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B32" w:rsidRDefault="00451B32" w:rsidP="00451B32">
      <w:pPr>
        <w:jc w:val="center"/>
        <w:rPr>
          <w:rFonts w:ascii="隶书" w:eastAsia="隶书"/>
          <w:sz w:val="56"/>
          <w:szCs w:val="56"/>
        </w:rPr>
      </w:pP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绍兴市人民医院</w:t>
      </w:r>
      <w:r w:rsidRPr="00451B32">
        <w:rPr>
          <w:rFonts w:ascii="隶书" w:eastAsia="隶书" w:hint="eastAsia"/>
          <w:sz w:val="56"/>
          <w:szCs w:val="56"/>
        </w:rPr>
        <w:t>超细电子支气管镜</w:t>
      </w:r>
      <w:r w:rsidRPr="00ED414D">
        <w:rPr>
          <w:rFonts w:ascii="隶书" w:eastAsia="隶书" w:hint="eastAsia"/>
          <w:sz w:val="56"/>
          <w:szCs w:val="56"/>
        </w:rPr>
        <w:t>采购项目</w:t>
      </w:r>
    </w:p>
    <w:p w:rsidR="00451B32" w:rsidRPr="00C66ECA" w:rsidRDefault="00451B32" w:rsidP="00451B32">
      <w:pPr>
        <w:rPr>
          <w:rFonts w:ascii="隶书" w:eastAsia="隶书"/>
          <w:sz w:val="44"/>
          <w:szCs w:val="44"/>
        </w:rPr>
      </w:pP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公</w:t>
      </w: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开</w:t>
      </w: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招</w:t>
      </w: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标</w:t>
      </w: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购</w:t>
      </w: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文</w:t>
      </w:r>
    </w:p>
    <w:p w:rsidR="00451B32" w:rsidRDefault="00451B32" w:rsidP="00451B32">
      <w:pPr>
        <w:jc w:val="center"/>
        <w:rPr>
          <w:rFonts w:ascii="隶书" w:eastAsia="隶书"/>
          <w:sz w:val="72"/>
          <w:szCs w:val="72"/>
        </w:rPr>
      </w:pPr>
      <w:r w:rsidRPr="00ED414D">
        <w:rPr>
          <w:rFonts w:ascii="隶书" w:eastAsia="隶书" w:hint="eastAsia"/>
          <w:sz w:val="56"/>
          <w:szCs w:val="56"/>
        </w:rPr>
        <w:t>件</w:t>
      </w:r>
    </w:p>
    <w:p w:rsidR="00451B32" w:rsidRDefault="00451B32" w:rsidP="00451B32">
      <w:pPr>
        <w:jc w:val="center"/>
        <w:rPr>
          <w:rFonts w:ascii="隶书" w:eastAsia="隶书"/>
          <w:sz w:val="72"/>
          <w:szCs w:val="72"/>
        </w:rPr>
      </w:pPr>
    </w:p>
    <w:p w:rsidR="00451B32" w:rsidRDefault="00451B32" w:rsidP="00451B32">
      <w:pPr>
        <w:jc w:val="center"/>
        <w:rPr>
          <w:rFonts w:ascii="隶书" w:eastAsia="隶书"/>
          <w:b/>
          <w:sz w:val="28"/>
          <w:szCs w:val="28"/>
        </w:rPr>
      </w:pPr>
      <w:r>
        <w:rPr>
          <w:rFonts w:ascii="隶书" w:eastAsia="隶书" w:hint="eastAsia"/>
          <w:b/>
          <w:sz w:val="28"/>
          <w:szCs w:val="28"/>
        </w:rPr>
        <w:t>项目编号：</w:t>
      </w:r>
      <w:r>
        <w:rPr>
          <w:rFonts w:ascii="隶书" w:eastAsia="隶书"/>
          <w:b/>
          <w:sz w:val="28"/>
          <w:szCs w:val="28"/>
        </w:rPr>
        <w:t>SF-SXRM-2022N0</w:t>
      </w:r>
      <w:r>
        <w:rPr>
          <w:rFonts w:ascii="隶书" w:eastAsia="隶书" w:hint="eastAsia"/>
          <w:b/>
          <w:sz w:val="28"/>
          <w:szCs w:val="28"/>
        </w:rPr>
        <w:t>21</w:t>
      </w:r>
    </w:p>
    <w:p w:rsidR="00451B32" w:rsidRDefault="00451B32" w:rsidP="00451B32">
      <w:pPr>
        <w:jc w:val="center"/>
        <w:rPr>
          <w:rFonts w:ascii="隶书" w:eastAsia="隶书"/>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5329"/>
      </w:tblGrid>
      <w:tr w:rsidR="00451B32" w:rsidTr="009D5CBF">
        <w:trPr>
          <w:trHeight w:val="567"/>
          <w:jc w:val="center"/>
        </w:trPr>
        <w:tc>
          <w:tcPr>
            <w:tcW w:w="2176" w:type="dxa"/>
          </w:tcPr>
          <w:p w:rsidR="00451B32" w:rsidRDefault="00451B32" w:rsidP="009D5CBF">
            <w:pPr>
              <w:spacing w:after="100" w:afterAutospacing="1" w:line="440" w:lineRule="exact"/>
              <w:rPr>
                <w:rFonts w:ascii="隶书" w:eastAsia="隶书" w:hAnsi="宋体"/>
                <w:sz w:val="28"/>
                <w:szCs w:val="28"/>
              </w:rPr>
            </w:pPr>
            <w:r w:rsidRPr="00821B02">
              <w:rPr>
                <w:rFonts w:ascii="隶书" w:eastAsia="隶书" w:hAnsi="宋体" w:hint="eastAsia"/>
                <w:spacing w:val="75"/>
                <w:kern w:val="0"/>
                <w:sz w:val="28"/>
                <w:szCs w:val="28"/>
                <w:fitText w:val="1680" w:id="-1436311808"/>
              </w:rPr>
              <w:t>采购单</w:t>
            </w:r>
            <w:r w:rsidRPr="00821B02">
              <w:rPr>
                <w:rFonts w:ascii="隶书" w:eastAsia="隶书" w:hAnsi="宋体" w:hint="eastAsia"/>
                <w:spacing w:val="15"/>
                <w:kern w:val="0"/>
                <w:sz w:val="28"/>
                <w:szCs w:val="28"/>
                <w:fitText w:val="1680" w:id="-1436311808"/>
              </w:rPr>
              <w:t>位</w:t>
            </w:r>
            <w:r>
              <w:rPr>
                <w:rFonts w:ascii="隶书" w:eastAsia="隶书" w:hAnsi="宋体" w:hint="eastAsia"/>
                <w:sz w:val="28"/>
                <w:szCs w:val="28"/>
              </w:rPr>
              <w:t>：</w:t>
            </w:r>
          </w:p>
        </w:tc>
        <w:tc>
          <w:tcPr>
            <w:tcW w:w="5329" w:type="dxa"/>
            <w:vAlign w:val="center"/>
          </w:tcPr>
          <w:p w:rsidR="00451B32" w:rsidRDefault="00451B32" w:rsidP="009D5CBF">
            <w:pPr>
              <w:spacing w:after="100" w:afterAutospacing="1" w:line="440" w:lineRule="exact"/>
              <w:rPr>
                <w:rFonts w:ascii="隶书" w:eastAsia="隶书" w:hAnsi="宋体"/>
                <w:sz w:val="28"/>
                <w:szCs w:val="28"/>
              </w:rPr>
            </w:pPr>
            <w:r>
              <w:rPr>
                <w:rFonts w:ascii="隶书" w:eastAsia="隶书" w:hAnsi="宋体" w:hint="eastAsia"/>
                <w:sz w:val="28"/>
                <w:szCs w:val="28"/>
              </w:rPr>
              <w:t>绍兴市人民医院</w:t>
            </w:r>
          </w:p>
        </w:tc>
      </w:tr>
      <w:tr w:rsidR="00451B32" w:rsidTr="009D5CBF">
        <w:trPr>
          <w:trHeight w:val="567"/>
          <w:jc w:val="center"/>
        </w:trPr>
        <w:tc>
          <w:tcPr>
            <w:tcW w:w="2176" w:type="dxa"/>
          </w:tcPr>
          <w:p w:rsidR="00451B32" w:rsidRDefault="00451B32" w:rsidP="009D5CBF">
            <w:pPr>
              <w:spacing w:after="100" w:afterAutospacing="1" w:line="440" w:lineRule="exact"/>
              <w:rPr>
                <w:rFonts w:ascii="隶书" w:eastAsia="隶书" w:hAnsi="宋体"/>
                <w:sz w:val="28"/>
                <w:szCs w:val="28"/>
              </w:rPr>
            </w:pPr>
            <w:r w:rsidRPr="00821B02">
              <w:rPr>
                <w:rFonts w:ascii="隶书" w:eastAsia="隶书" w:hAnsi="宋体" w:hint="eastAsia"/>
                <w:spacing w:val="75"/>
                <w:kern w:val="0"/>
                <w:sz w:val="28"/>
                <w:szCs w:val="28"/>
                <w:fitText w:val="1680" w:id="-1436311807"/>
              </w:rPr>
              <w:t>代理单</w:t>
            </w:r>
            <w:r w:rsidRPr="00821B02">
              <w:rPr>
                <w:rFonts w:ascii="隶书" w:eastAsia="隶书" w:hAnsi="宋体" w:hint="eastAsia"/>
                <w:spacing w:val="15"/>
                <w:kern w:val="0"/>
                <w:sz w:val="28"/>
                <w:szCs w:val="28"/>
                <w:fitText w:val="1680" w:id="-1436311807"/>
              </w:rPr>
              <w:t>位</w:t>
            </w:r>
            <w:r>
              <w:rPr>
                <w:rFonts w:ascii="隶书" w:eastAsia="隶书" w:hAnsi="宋体" w:hint="eastAsia"/>
                <w:sz w:val="28"/>
                <w:szCs w:val="28"/>
              </w:rPr>
              <w:t>：</w:t>
            </w:r>
          </w:p>
        </w:tc>
        <w:tc>
          <w:tcPr>
            <w:tcW w:w="5329" w:type="dxa"/>
          </w:tcPr>
          <w:p w:rsidR="00451B32" w:rsidRDefault="00451B32" w:rsidP="009D5CBF">
            <w:pPr>
              <w:spacing w:after="100" w:afterAutospacing="1" w:line="440" w:lineRule="exact"/>
              <w:rPr>
                <w:rFonts w:ascii="隶书" w:eastAsia="隶书" w:hAnsi="宋体"/>
                <w:sz w:val="28"/>
                <w:szCs w:val="28"/>
              </w:rPr>
            </w:pPr>
            <w:r>
              <w:rPr>
                <w:rFonts w:ascii="隶书" w:eastAsia="隶书" w:hAnsi="宋体" w:hint="eastAsia"/>
                <w:sz w:val="28"/>
                <w:szCs w:val="28"/>
              </w:rPr>
              <w:t>浙江社发项目管理有限公司</w:t>
            </w:r>
          </w:p>
        </w:tc>
      </w:tr>
      <w:tr w:rsidR="00451B32" w:rsidTr="009D5CBF">
        <w:trPr>
          <w:trHeight w:val="567"/>
          <w:jc w:val="center"/>
        </w:trPr>
        <w:tc>
          <w:tcPr>
            <w:tcW w:w="2176" w:type="dxa"/>
            <w:vAlign w:val="center"/>
          </w:tcPr>
          <w:p w:rsidR="00451B32" w:rsidRDefault="00451B32" w:rsidP="009D5CBF">
            <w:pPr>
              <w:spacing w:after="100" w:afterAutospacing="1" w:line="440" w:lineRule="exact"/>
              <w:rPr>
                <w:rFonts w:ascii="隶书" w:eastAsia="隶书" w:hAnsi="宋体"/>
                <w:sz w:val="28"/>
                <w:szCs w:val="28"/>
              </w:rPr>
            </w:pPr>
            <w:r w:rsidRPr="00821B02">
              <w:rPr>
                <w:rFonts w:ascii="隶书" w:eastAsia="隶书" w:hAnsi="宋体" w:hint="eastAsia"/>
                <w:spacing w:val="75"/>
                <w:kern w:val="0"/>
                <w:sz w:val="28"/>
                <w:szCs w:val="28"/>
                <w:fitText w:val="1680" w:id="-1436311806"/>
              </w:rPr>
              <w:t>监督单</w:t>
            </w:r>
            <w:r w:rsidRPr="00821B02">
              <w:rPr>
                <w:rFonts w:ascii="隶书" w:eastAsia="隶书" w:hAnsi="宋体" w:hint="eastAsia"/>
                <w:spacing w:val="15"/>
                <w:kern w:val="0"/>
                <w:sz w:val="28"/>
                <w:szCs w:val="28"/>
                <w:fitText w:val="1680" w:id="-1436311806"/>
              </w:rPr>
              <w:t>位</w:t>
            </w:r>
            <w:r>
              <w:rPr>
                <w:rFonts w:ascii="隶书" w:eastAsia="隶书" w:hAnsi="宋体" w:hint="eastAsia"/>
                <w:sz w:val="28"/>
                <w:szCs w:val="28"/>
              </w:rPr>
              <w:t>：</w:t>
            </w:r>
          </w:p>
        </w:tc>
        <w:tc>
          <w:tcPr>
            <w:tcW w:w="5329" w:type="dxa"/>
            <w:vAlign w:val="center"/>
          </w:tcPr>
          <w:p w:rsidR="00451B32" w:rsidRDefault="00451B32" w:rsidP="009D5CBF">
            <w:pPr>
              <w:spacing w:after="100" w:afterAutospacing="1" w:line="440" w:lineRule="exact"/>
              <w:rPr>
                <w:rFonts w:ascii="隶书" w:eastAsia="隶书" w:hAnsi="宋体"/>
                <w:sz w:val="28"/>
                <w:szCs w:val="28"/>
              </w:rPr>
            </w:pPr>
            <w:r>
              <w:rPr>
                <w:rFonts w:ascii="隶书" w:eastAsia="隶书" w:hAnsi="宋体" w:hint="eastAsia"/>
                <w:sz w:val="28"/>
                <w:szCs w:val="28"/>
              </w:rPr>
              <w:t>绍兴市卫生健康委员会</w:t>
            </w:r>
          </w:p>
        </w:tc>
      </w:tr>
      <w:tr w:rsidR="00451B32" w:rsidTr="009D5CBF">
        <w:trPr>
          <w:trHeight w:val="567"/>
          <w:jc w:val="center"/>
        </w:trPr>
        <w:tc>
          <w:tcPr>
            <w:tcW w:w="7505" w:type="dxa"/>
            <w:gridSpan w:val="2"/>
            <w:vAlign w:val="center"/>
          </w:tcPr>
          <w:p w:rsidR="00451B32" w:rsidRDefault="00451B32" w:rsidP="009D5CBF">
            <w:pPr>
              <w:spacing w:after="100" w:afterAutospacing="1" w:line="440" w:lineRule="exact"/>
              <w:jc w:val="center"/>
              <w:rPr>
                <w:rFonts w:ascii="隶书" w:eastAsia="隶书" w:hAnsi="宋体"/>
                <w:sz w:val="28"/>
                <w:szCs w:val="28"/>
              </w:rPr>
            </w:pPr>
            <w:r>
              <w:rPr>
                <w:rFonts w:ascii="隶书" w:eastAsia="隶书" w:hint="eastAsia"/>
                <w:sz w:val="28"/>
                <w:szCs w:val="28"/>
              </w:rPr>
              <w:t>二○二二年十月</w:t>
            </w:r>
          </w:p>
        </w:tc>
      </w:tr>
    </w:tbl>
    <w:p w:rsidR="00451B32" w:rsidRDefault="00451B32">
      <w:pPr>
        <w:jc w:val="center"/>
        <w:rPr>
          <w:rFonts w:ascii="仿宋_GB2312" w:eastAsia="仿宋_GB2312"/>
          <w:b/>
          <w:sz w:val="44"/>
          <w:szCs w:val="44"/>
        </w:rPr>
      </w:pPr>
    </w:p>
    <w:p w:rsidR="00451B32" w:rsidRDefault="00451B32" w:rsidP="00451B32">
      <w:pPr>
        <w:pStyle w:val="1"/>
      </w:pPr>
      <w:r>
        <w:br w:type="page"/>
      </w:r>
    </w:p>
    <w:p w:rsidR="00926E3F" w:rsidRPr="00D852B0" w:rsidRDefault="00926E3F">
      <w:pPr>
        <w:jc w:val="center"/>
        <w:rPr>
          <w:rFonts w:ascii="仿宋_GB2312" w:eastAsia="仿宋_GB2312"/>
          <w:b/>
          <w:sz w:val="44"/>
          <w:szCs w:val="44"/>
        </w:rPr>
      </w:pPr>
    </w:p>
    <w:p w:rsidR="00451B32" w:rsidRPr="00451B32" w:rsidRDefault="00FD7EAF" w:rsidP="00451B32">
      <w:pPr>
        <w:jc w:val="center"/>
        <w:rPr>
          <w:rFonts w:ascii="仿宋_GB2312" w:eastAsia="仿宋_GB2312"/>
          <w:b/>
          <w:sz w:val="44"/>
          <w:szCs w:val="44"/>
        </w:rPr>
      </w:pPr>
      <w:r>
        <w:rPr>
          <w:rFonts w:ascii="仿宋_GB2312" w:eastAsia="仿宋_GB2312" w:hint="eastAsia"/>
          <w:b/>
          <w:sz w:val="44"/>
          <w:szCs w:val="44"/>
        </w:rPr>
        <w:t>目录</w:t>
      </w:r>
    </w:p>
    <w:p w:rsidR="00451B32" w:rsidRDefault="00451B32">
      <w:pPr>
        <w:snapToGrid w:val="0"/>
        <w:spacing w:line="480" w:lineRule="auto"/>
        <w:ind w:firstLineChars="500" w:firstLine="1807"/>
        <w:jc w:val="left"/>
        <w:rPr>
          <w:rFonts w:ascii="仿宋_GB2312" w:eastAsia="仿宋_GB2312" w:hAnsi="宋体"/>
          <w:b/>
          <w:sz w:val="36"/>
          <w:szCs w:val="36"/>
        </w:rPr>
      </w:pP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926E3F" w:rsidRPr="00451B32" w:rsidRDefault="00FD7EAF" w:rsidP="00451B32">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451B32" w:rsidRDefault="00451B32">
      <w:pPr>
        <w:widowControl/>
        <w:jc w:val="left"/>
      </w:pPr>
      <w:r>
        <w:br w:type="page"/>
      </w:r>
    </w:p>
    <w:p w:rsidR="00451B32" w:rsidRDefault="00451B32" w:rsidP="00451B32">
      <w:pPr>
        <w:spacing w:line="500" w:lineRule="exact"/>
        <w:contextualSpacing/>
        <w:jc w:val="center"/>
        <w:rPr>
          <w:rFonts w:ascii="仿宋" w:eastAsia="仿宋" w:hAnsi="仿宋"/>
          <w:b/>
          <w:sz w:val="36"/>
          <w:szCs w:val="36"/>
        </w:rPr>
      </w:pPr>
    </w:p>
    <w:p w:rsidR="00451B32" w:rsidRPr="00451B32" w:rsidRDefault="00451B32" w:rsidP="00451B32">
      <w:pPr>
        <w:spacing w:line="500" w:lineRule="exact"/>
        <w:contextualSpacing/>
        <w:jc w:val="center"/>
        <w:rPr>
          <w:rFonts w:ascii="仿宋" w:eastAsia="仿宋" w:hAnsi="仿宋"/>
          <w:b/>
          <w:sz w:val="36"/>
          <w:szCs w:val="36"/>
        </w:rPr>
      </w:pPr>
      <w:r w:rsidRPr="00451B32">
        <w:rPr>
          <w:rFonts w:ascii="仿宋" w:eastAsia="仿宋" w:hAnsi="仿宋" w:hint="eastAsia"/>
          <w:b/>
          <w:sz w:val="36"/>
          <w:szCs w:val="36"/>
        </w:rPr>
        <w:t xml:space="preserve">第一部分  </w:t>
      </w:r>
      <w:r w:rsidR="00FD7EAF" w:rsidRPr="00451B32">
        <w:rPr>
          <w:rFonts w:ascii="仿宋" w:eastAsia="仿宋" w:hAnsi="仿宋" w:hint="eastAsia"/>
          <w:b/>
          <w:sz w:val="36"/>
          <w:szCs w:val="36"/>
        </w:rPr>
        <w:t>招标公告</w:t>
      </w:r>
    </w:p>
    <w:p w:rsidR="00C51653" w:rsidRDefault="004B5E9D" w:rsidP="00451B32">
      <w:pPr>
        <w:pStyle w:val="afc"/>
        <w:widowControl w:val="0"/>
        <w:snapToGrid/>
        <w:spacing w:afterLines="0" w:line="500" w:lineRule="exact"/>
        <w:ind w:firstLine="480"/>
        <w:contextualSpacing/>
        <w:jc w:val="left"/>
        <w:rPr>
          <w:rFonts w:ascii="仿宋" w:eastAsia="仿宋" w:hAnsi="仿宋" w:cs="Arial"/>
          <w:bCs/>
          <w:szCs w:val="24"/>
        </w:rPr>
      </w:pPr>
      <w:r w:rsidRPr="00C51653">
        <w:rPr>
          <w:rFonts w:ascii="仿宋" w:eastAsia="仿宋" w:hAnsi="仿宋" w:cs="Arial" w:hint="eastAsia"/>
          <w:bCs/>
          <w:szCs w:val="24"/>
        </w:rPr>
        <w:t>浙江社发</w:t>
      </w:r>
      <w:r w:rsidRPr="00C51653">
        <w:rPr>
          <w:rFonts w:ascii="仿宋" w:eastAsia="仿宋" w:hAnsi="仿宋" w:cs="Arial"/>
          <w:bCs/>
          <w:szCs w:val="24"/>
        </w:rPr>
        <w:t>项目管理</w:t>
      </w:r>
      <w:r w:rsidR="00FD7EAF" w:rsidRPr="00C51653">
        <w:rPr>
          <w:rFonts w:ascii="仿宋" w:eastAsia="仿宋" w:hAnsi="仿宋" w:cs="Arial" w:hint="eastAsia"/>
          <w:bCs/>
          <w:szCs w:val="24"/>
        </w:rPr>
        <w:t>有限公司受绍兴市人民医院委托，就下列项目进行</w:t>
      </w:r>
      <w:r w:rsidR="00FD7EAF" w:rsidRPr="00C51653">
        <w:rPr>
          <w:rFonts w:ascii="仿宋" w:eastAsia="仿宋" w:hAnsi="仿宋" w:cs="Arial"/>
          <w:bCs/>
          <w:szCs w:val="24"/>
        </w:rPr>
        <w:t>公开招标</w:t>
      </w:r>
      <w:r w:rsidR="00FD7EAF" w:rsidRPr="00C51653">
        <w:rPr>
          <w:rFonts w:ascii="仿宋" w:eastAsia="仿宋" w:hAnsi="仿宋" w:cs="Arial" w:hint="eastAsia"/>
          <w:bCs/>
          <w:szCs w:val="24"/>
        </w:rPr>
        <w:t>，现将有关事项公告如下：</w:t>
      </w:r>
    </w:p>
    <w:p w:rsidR="00C51653" w:rsidRPr="00C51653" w:rsidRDefault="00C51653" w:rsidP="00451B32">
      <w:pPr>
        <w:pStyle w:val="afc"/>
        <w:widowControl w:val="0"/>
        <w:snapToGrid/>
        <w:spacing w:afterLines="0" w:line="500" w:lineRule="exact"/>
        <w:ind w:firstLine="480"/>
        <w:contextualSpacing/>
        <w:jc w:val="left"/>
        <w:rPr>
          <w:rFonts w:ascii="仿宋" w:eastAsia="仿宋" w:hAnsi="仿宋"/>
          <w:szCs w:val="24"/>
        </w:rPr>
      </w:pPr>
      <w:r w:rsidRPr="00C51653">
        <w:rPr>
          <w:rFonts w:ascii="仿宋" w:eastAsia="仿宋" w:hAnsi="仿宋" w:hint="eastAsia"/>
          <w:szCs w:val="24"/>
        </w:rPr>
        <w:t>一、项目基本情况</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项目编号：</w:t>
      </w:r>
      <w:r w:rsidRPr="00C51653">
        <w:rPr>
          <w:rFonts w:ascii="仿宋" w:eastAsia="仿宋" w:hAnsi="仿宋"/>
          <w:szCs w:val="24"/>
        </w:rPr>
        <w:t>SF-SXRM-2022N021</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项目名称：绍兴市人民医院超细电子支气管镜采购项目</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采购方式：公开招标</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预算金额（元）：3</w:t>
      </w:r>
      <w:r w:rsidRPr="00C51653">
        <w:rPr>
          <w:rFonts w:ascii="仿宋" w:eastAsia="仿宋" w:hAnsi="仿宋"/>
          <w:szCs w:val="24"/>
        </w:rPr>
        <w:t>9</w:t>
      </w:r>
      <w:r w:rsidRPr="00C51653">
        <w:rPr>
          <w:rFonts w:ascii="仿宋" w:eastAsia="仿宋" w:hAnsi="仿宋" w:hint="eastAsia"/>
          <w:szCs w:val="24"/>
        </w:rPr>
        <w:t>0</w:t>
      </w:r>
      <w:r w:rsidRPr="00C51653">
        <w:rPr>
          <w:rFonts w:ascii="仿宋" w:eastAsia="仿宋" w:hAnsi="仿宋"/>
          <w:szCs w:val="24"/>
        </w:rPr>
        <w:t>000</w:t>
      </w:r>
      <w:r w:rsidRPr="00C51653">
        <w:rPr>
          <w:rFonts w:ascii="仿宋" w:eastAsia="仿宋" w:hAnsi="仿宋" w:hint="eastAsia"/>
          <w:szCs w:val="24"/>
        </w:rPr>
        <w:t>.00</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最高限价（元）：3</w:t>
      </w:r>
      <w:r w:rsidRPr="00C51653">
        <w:rPr>
          <w:rFonts w:ascii="仿宋" w:eastAsia="仿宋" w:hAnsi="仿宋"/>
          <w:szCs w:val="24"/>
        </w:rPr>
        <w:t>2</w:t>
      </w:r>
      <w:r w:rsidRPr="00C51653">
        <w:rPr>
          <w:rFonts w:ascii="仿宋" w:eastAsia="仿宋" w:hAnsi="仿宋" w:hint="eastAsia"/>
          <w:szCs w:val="24"/>
        </w:rPr>
        <w:t>000</w:t>
      </w:r>
      <w:r w:rsidRPr="00C51653">
        <w:rPr>
          <w:rFonts w:ascii="仿宋" w:eastAsia="仿宋" w:hAnsi="仿宋"/>
          <w:szCs w:val="24"/>
        </w:rPr>
        <w:t>0</w:t>
      </w:r>
      <w:r w:rsidRPr="00C51653">
        <w:rPr>
          <w:rFonts w:ascii="仿宋" w:eastAsia="仿宋" w:hAnsi="仿宋" w:hint="eastAsia"/>
          <w:szCs w:val="24"/>
        </w:rPr>
        <w:t>.00</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采购需求：</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标项</w:t>
      </w:r>
      <w:proofErr w:type="gramStart"/>
      <w:r w:rsidRPr="00C51653">
        <w:rPr>
          <w:rFonts w:ascii="仿宋" w:eastAsia="仿宋" w:hAnsi="仿宋" w:hint="eastAsia"/>
          <w:szCs w:val="24"/>
        </w:rPr>
        <w:t>一</w:t>
      </w:r>
      <w:proofErr w:type="gramEnd"/>
      <w:r w:rsidR="00451B32">
        <w:rPr>
          <w:rFonts w:ascii="仿宋" w:eastAsia="仿宋" w:hAnsi="仿宋" w:hint="eastAsia"/>
          <w:szCs w:val="24"/>
        </w:rPr>
        <w:t>：</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proofErr w:type="gramStart"/>
      <w:r w:rsidRPr="00C51653">
        <w:rPr>
          <w:rFonts w:ascii="仿宋" w:eastAsia="仿宋" w:hAnsi="仿宋" w:hint="eastAsia"/>
          <w:szCs w:val="24"/>
        </w:rPr>
        <w:t>标项名称</w:t>
      </w:r>
      <w:proofErr w:type="gramEnd"/>
      <w:r w:rsidR="00451B32">
        <w:rPr>
          <w:rFonts w:ascii="仿宋" w:eastAsia="仿宋" w:hAnsi="仿宋" w:hint="eastAsia"/>
          <w:szCs w:val="24"/>
        </w:rPr>
        <w:t>：</w:t>
      </w:r>
      <w:r w:rsidRPr="00C51653">
        <w:rPr>
          <w:rFonts w:ascii="仿宋" w:eastAsia="仿宋" w:hAnsi="仿宋" w:hint="eastAsia"/>
          <w:szCs w:val="24"/>
        </w:rPr>
        <w:t>超细电子支气管镜</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数量</w:t>
      </w:r>
      <w:r w:rsidR="00451B32">
        <w:rPr>
          <w:rFonts w:ascii="仿宋" w:eastAsia="仿宋" w:hAnsi="仿宋" w:hint="eastAsia"/>
          <w:szCs w:val="24"/>
        </w:rPr>
        <w:t>：</w:t>
      </w:r>
      <w:r w:rsidRPr="00C51653">
        <w:rPr>
          <w:rFonts w:ascii="仿宋" w:eastAsia="仿宋" w:hAnsi="仿宋"/>
          <w:szCs w:val="24"/>
        </w:rPr>
        <w:t>1</w:t>
      </w:r>
      <w:r w:rsidRPr="00C51653">
        <w:rPr>
          <w:rFonts w:ascii="仿宋" w:eastAsia="仿宋" w:hAnsi="仿宋" w:hint="eastAsia"/>
          <w:szCs w:val="24"/>
        </w:rPr>
        <w:t>条</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预算金额（元）</w:t>
      </w:r>
      <w:r w:rsidR="00451B32">
        <w:rPr>
          <w:rFonts w:ascii="仿宋" w:eastAsia="仿宋" w:hAnsi="仿宋" w:hint="eastAsia"/>
          <w:szCs w:val="24"/>
        </w:rPr>
        <w:t>：</w:t>
      </w:r>
      <w:r w:rsidRPr="00C51653">
        <w:rPr>
          <w:rFonts w:ascii="仿宋" w:eastAsia="仿宋" w:hAnsi="仿宋" w:hint="eastAsia"/>
          <w:szCs w:val="24"/>
        </w:rPr>
        <w:t>3</w:t>
      </w:r>
      <w:r w:rsidRPr="00C51653">
        <w:rPr>
          <w:rFonts w:ascii="仿宋" w:eastAsia="仿宋" w:hAnsi="仿宋"/>
          <w:szCs w:val="24"/>
        </w:rPr>
        <w:t>9</w:t>
      </w:r>
      <w:r w:rsidRPr="00C51653">
        <w:rPr>
          <w:rFonts w:ascii="仿宋" w:eastAsia="仿宋" w:hAnsi="仿宋" w:hint="eastAsia"/>
          <w:szCs w:val="24"/>
        </w:rPr>
        <w:t>000</w:t>
      </w:r>
      <w:r w:rsidRPr="00C51653">
        <w:rPr>
          <w:rFonts w:ascii="仿宋" w:eastAsia="仿宋" w:hAnsi="仿宋"/>
          <w:szCs w:val="24"/>
        </w:rPr>
        <w:t>0</w:t>
      </w:r>
      <w:r w:rsidRPr="00C51653">
        <w:rPr>
          <w:rFonts w:ascii="仿宋" w:eastAsia="仿宋" w:hAnsi="仿宋" w:hint="eastAsia"/>
          <w:szCs w:val="24"/>
        </w:rPr>
        <w:t>.00</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简要规格描述或项目基本概况介绍、用途：详见采购文件</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备注：无</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合同履约期限：按双方合同约定条款执行。</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本项目（是）接受联合体投标。</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二、申请人的资格要求：</w:t>
      </w:r>
    </w:p>
    <w:p w:rsidR="00C51653" w:rsidRPr="00C51653" w:rsidRDefault="00C51653" w:rsidP="00451B32">
      <w:pPr>
        <w:pStyle w:val="afc"/>
        <w:widowControl w:val="0"/>
        <w:snapToGrid/>
        <w:spacing w:after="120" w:line="500" w:lineRule="exact"/>
        <w:ind w:firstLine="480"/>
        <w:contextualSpacing/>
        <w:jc w:val="left"/>
        <w:rPr>
          <w:rFonts w:ascii="仿宋" w:eastAsia="仿宋" w:hAnsi="仿宋"/>
          <w:szCs w:val="24"/>
        </w:rPr>
      </w:pPr>
      <w:r w:rsidRPr="00C51653">
        <w:rPr>
          <w:rFonts w:ascii="仿宋" w:eastAsia="仿宋" w:hAnsi="仿宋" w:hint="eastAsia"/>
          <w:szCs w:val="24"/>
        </w:rPr>
        <w:t>1.符合《中华人民共和国政府采购法》第二十二条的规定；未被“信用中国”（www.creditchina.gov.cn）、中国政府采购网（www.ccgp.gov.cn）列入失信被执行人、重大税收违法案件当事人名单、政府采购严重违法失信行为记录名单。</w:t>
      </w:r>
    </w:p>
    <w:p w:rsidR="00C51653" w:rsidRPr="00C51653" w:rsidRDefault="00C51653" w:rsidP="00451B32">
      <w:pPr>
        <w:pStyle w:val="afc"/>
        <w:widowControl w:val="0"/>
        <w:snapToGrid/>
        <w:spacing w:after="120" w:line="500" w:lineRule="exact"/>
        <w:ind w:firstLine="480"/>
        <w:contextualSpacing/>
        <w:jc w:val="left"/>
        <w:rPr>
          <w:rFonts w:ascii="仿宋" w:eastAsia="仿宋" w:hAnsi="仿宋"/>
          <w:szCs w:val="24"/>
        </w:rPr>
      </w:pPr>
      <w:r w:rsidRPr="00C51653">
        <w:rPr>
          <w:rFonts w:ascii="仿宋" w:eastAsia="仿宋" w:hAnsi="仿宋" w:hint="eastAsia"/>
          <w:szCs w:val="24"/>
        </w:rPr>
        <w:t>2.以联合体形式投标的，提供联合体协议</w:t>
      </w:r>
      <w:r w:rsidRPr="00C51653">
        <w:rPr>
          <w:rFonts w:ascii="仿宋" w:eastAsia="仿宋" w:hAnsi="仿宋" w:hint="eastAsia"/>
          <w:color w:val="0D0D0D" w:themeColor="text1" w:themeTint="F2"/>
          <w:szCs w:val="24"/>
        </w:rPr>
        <w:t>（本项目不接受联合体投标或者投标人不以联合体形式投标的，则不需要提供）</w:t>
      </w:r>
      <w:r w:rsidR="00451B32">
        <w:rPr>
          <w:rFonts w:ascii="仿宋" w:eastAsia="仿宋" w:hAnsi="仿宋" w:hint="eastAsia"/>
          <w:szCs w:val="24"/>
        </w:rPr>
        <w:t>。</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3.落实政府采购政策需满足的资格要求：</w:t>
      </w:r>
    </w:p>
    <w:p w:rsidR="00C51653" w:rsidRPr="00C51653" w:rsidRDefault="00821B02" w:rsidP="00451B32">
      <w:pPr>
        <w:pStyle w:val="afc"/>
        <w:widowControl w:val="0"/>
        <w:snapToGrid/>
        <w:spacing w:afterLines="0" w:line="500" w:lineRule="exact"/>
        <w:ind w:firstLine="480"/>
        <w:contextualSpacing/>
        <w:rPr>
          <w:rFonts w:ascii="仿宋" w:eastAsia="仿宋" w:hAnsi="仿宋"/>
          <w:szCs w:val="24"/>
        </w:rPr>
      </w:pPr>
      <w:sdt>
        <w:sdtPr>
          <w:rPr>
            <w:rFonts w:ascii="仿宋" w:eastAsia="仿宋" w:hAnsi="仿宋" w:cs="Arial" w:hint="eastAsia"/>
            <w:szCs w:val="24"/>
          </w:rPr>
          <w:id w:val="1606923334"/>
        </w:sdtPr>
        <w:sdtEndPr/>
        <w:sdtContent>
          <w:r w:rsidR="00C51653" w:rsidRPr="00C51653">
            <w:rPr>
              <w:rFonts w:ascii="仿宋" w:eastAsia="仿宋" w:hAnsi="仿宋" w:cs="MS Mincho" w:hint="eastAsia"/>
              <w:szCs w:val="24"/>
            </w:rPr>
            <w:sym w:font="Wingdings" w:char="00FE"/>
          </w:r>
        </w:sdtContent>
      </w:sdt>
      <w:r w:rsidR="00C51653" w:rsidRPr="00C51653">
        <w:rPr>
          <w:rFonts w:ascii="仿宋" w:eastAsia="仿宋" w:hAnsi="仿宋" w:hint="eastAsia"/>
          <w:szCs w:val="24"/>
        </w:rPr>
        <w:t>无；</w:t>
      </w:r>
    </w:p>
    <w:p w:rsidR="00C51653" w:rsidRPr="00C51653" w:rsidRDefault="00C51653" w:rsidP="00451B32">
      <w:pPr>
        <w:spacing w:line="500" w:lineRule="exact"/>
        <w:ind w:firstLineChars="200" w:firstLine="480"/>
        <w:contextualSpacing/>
        <w:rPr>
          <w:rFonts w:ascii="仿宋" w:eastAsia="仿宋" w:hAnsi="仿宋"/>
          <w:sz w:val="24"/>
        </w:rPr>
      </w:pPr>
      <w:r w:rsidRPr="00C51653">
        <w:rPr>
          <w:rFonts w:ascii="MS Mincho" w:eastAsia="MS Mincho" w:hAnsi="MS Mincho" w:cs="MS Mincho" w:hint="eastAsia"/>
          <w:kern w:val="0"/>
          <w:sz w:val="24"/>
        </w:rPr>
        <w:t>☐</w:t>
      </w:r>
      <w:r w:rsidRPr="00C51653">
        <w:rPr>
          <w:rFonts w:ascii="仿宋" w:eastAsia="仿宋" w:hAnsi="仿宋" w:cs="Arial" w:hint="eastAsia"/>
          <w:kern w:val="0"/>
          <w:sz w:val="24"/>
        </w:rPr>
        <w:t>专</w:t>
      </w:r>
      <w:r w:rsidRPr="00C51653">
        <w:rPr>
          <w:rFonts w:ascii="仿宋" w:eastAsia="仿宋" w:hAnsi="仿宋" w:hint="eastAsia"/>
          <w:sz w:val="24"/>
        </w:rPr>
        <w:t>门面向中小企业</w:t>
      </w:r>
    </w:p>
    <w:p w:rsidR="00C51653" w:rsidRPr="00C51653" w:rsidRDefault="00C51653" w:rsidP="00451B32">
      <w:pPr>
        <w:spacing w:line="500" w:lineRule="exact"/>
        <w:ind w:firstLineChars="374" w:firstLine="898"/>
        <w:contextualSpacing/>
        <w:rPr>
          <w:rFonts w:ascii="仿宋" w:eastAsia="仿宋" w:hAnsi="仿宋"/>
          <w:sz w:val="24"/>
        </w:rPr>
      </w:pPr>
      <w:r w:rsidRPr="00C51653">
        <w:rPr>
          <w:rFonts w:ascii="MS Mincho" w:eastAsia="MS Mincho" w:hAnsi="MS Mincho" w:cs="MS Mincho" w:hint="eastAsia"/>
          <w:kern w:val="0"/>
          <w:sz w:val="24"/>
        </w:rPr>
        <w:lastRenderedPageBreak/>
        <w:t>☐</w:t>
      </w:r>
      <w:r w:rsidRPr="00C51653">
        <w:rPr>
          <w:rFonts w:ascii="仿宋" w:eastAsia="仿宋" w:hAnsi="仿宋" w:hint="eastAsia"/>
          <w:sz w:val="24"/>
        </w:rPr>
        <w:t>货物全部由符合政策要求的中小企业制造，提供中小企业声明函；</w:t>
      </w:r>
    </w:p>
    <w:p w:rsidR="00C51653" w:rsidRPr="00C51653" w:rsidRDefault="00821B02" w:rsidP="00451B32">
      <w:pPr>
        <w:spacing w:line="500" w:lineRule="exact"/>
        <w:ind w:firstLineChars="374" w:firstLine="898"/>
        <w:contextualSpacing/>
        <w:rPr>
          <w:rFonts w:ascii="仿宋" w:eastAsia="仿宋" w:hAnsi="仿宋"/>
          <w:sz w:val="24"/>
        </w:rPr>
      </w:pPr>
      <w:sdt>
        <w:sdtPr>
          <w:rPr>
            <w:rFonts w:ascii="仿宋" w:eastAsia="仿宋" w:hAnsi="仿宋" w:cs="Arial" w:hint="eastAsia"/>
            <w:kern w:val="0"/>
            <w:sz w:val="24"/>
          </w:rPr>
          <w:id w:val="1470939090"/>
        </w:sdtPr>
        <w:sdtEndPr/>
        <w:sdtContent>
          <w:sdt>
            <w:sdtPr>
              <w:rPr>
                <w:rFonts w:ascii="仿宋" w:eastAsia="仿宋" w:hAnsi="仿宋" w:cs="Arial" w:hint="eastAsia"/>
                <w:kern w:val="0"/>
                <w:sz w:val="24"/>
              </w:rPr>
              <w:id w:val="981963125"/>
            </w:sdtPr>
            <w:sdtEndPr/>
            <w:sdtContent>
              <w:r w:rsidR="00C51653" w:rsidRPr="00C51653">
                <w:rPr>
                  <w:rFonts w:ascii="MS Mincho" w:eastAsia="MS Mincho" w:hAnsi="MS Mincho" w:cs="MS Mincho" w:hint="eastAsia"/>
                  <w:kern w:val="0"/>
                  <w:sz w:val="24"/>
                </w:rPr>
                <w:t>☐</w:t>
              </w:r>
            </w:sdtContent>
          </w:sdt>
        </w:sdtContent>
      </w:sdt>
      <w:r w:rsidR="00C51653" w:rsidRPr="00C51653">
        <w:rPr>
          <w:rFonts w:ascii="仿宋" w:eastAsia="仿宋" w:hAnsi="仿宋" w:hint="eastAsia"/>
          <w:sz w:val="24"/>
        </w:rPr>
        <w:t>货物全部由符合政策要求的小</w:t>
      </w:r>
      <w:proofErr w:type="gramStart"/>
      <w:r w:rsidR="00C51653" w:rsidRPr="00C51653">
        <w:rPr>
          <w:rFonts w:ascii="仿宋" w:eastAsia="仿宋" w:hAnsi="仿宋" w:hint="eastAsia"/>
          <w:sz w:val="24"/>
        </w:rPr>
        <w:t>微企业</w:t>
      </w:r>
      <w:proofErr w:type="gramEnd"/>
      <w:r w:rsidR="00C51653" w:rsidRPr="00C51653">
        <w:rPr>
          <w:rFonts w:ascii="仿宋" w:eastAsia="仿宋" w:hAnsi="仿宋" w:hint="eastAsia"/>
          <w:sz w:val="24"/>
        </w:rPr>
        <w:t>制造，提供中小企业声明函；</w:t>
      </w:r>
    </w:p>
    <w:p w:rsidR="00C51653" w:rsidRPr="00C51653" w:rsidRDefault="00821B02" w:rsidP="00451B32">
      <w:pPr>
        <w:spacing w:line="500" w:lineRule="exact"/>
        <w:ind w:firstLineChars="374" w:firstLine="898"/>
        <w:contextualSpacing/>
        <w:rPr>
          <w:rFonts w:ascii="仿宋" w:eastAsia="仿宋" w:hAnsi="仿宋"/>
          <w:sz w:val="24"/>
        </w:rPr>
      </w:pPr>
      <w:sdt>
        <w:sdtPr>
          <w:rPr>
            <w:rFonts w:ascii="仿宋" w:eastAsia="仿宋" w:hAnsi="仿宋" w:cs="Arial" w:hint="eastAsia"/>
            <w:kern w:val="0"/>
            <w:sz w:val="24"/>
          </w:rPr>
          <w:id w:val="-1765605471"/>
        </w:sdtPr>
        <w:sdtEndPr/>
        <w:sdtContent>
          <w:sdt>
            <w:sdtPr>
              <w:rPr>
                <w:rFonts w:ascii="仿宋" w:eastAsia="仿宋" w:hAnsi="仿宋" w:cs="Arial" w:hint="eastAsia"/>
                <w:kern w:val="0"/>
                <w:sz w:val="24"/>
              </w:rPr>
              <w:id w:val="593061712"/>
            </w:sdtPr>
            <w:sdtEndPr/>
            <w:sdtContent>
              <w:r w:rsidR="00C51653" w:rsidRPr="00C51653">
                <w:rPr>
                  <w:rFonts w:ascii="MS Mincho" w:eastAsia="MS Mincho" w:hAnsi="MS Mincho" w:cs="MS Mincho" w:hint="eastAsia"/>
                  <w:kern w:val="0"/>
                  <w:sz w:val="24"/>
                </w:rPr>
                <w:t>☐</w:t>
              </w:r>
            </w:sdtContent>
          </w:sdt>
        </w:sdtContent>
      </w:sdt>
      <w:r w:rsidR="00C51653" w:rsidRPr="00C51653">
        <w:rPr>
          <w:rFonts w:ascii="仿宋" w:eastAsia="仿宋" w:hAnsi="仿宋" w:hint="eastAsia"/>
          <w:sz w:val="24"/>
        </w:rPr>
        <w:t>服务全部由符合政策要求的中小企业承接，提供中小企业声明函；</w:t>
      </w:r>
    </w:p>
    <w:p w:rsidR="00C51653" w:rsidRPr="00C51653" w:rsidRDefault="00821B02" w:rsidP="00451B32">
      <w:pPr>
        <w:spacing w:line="500" w:lineRule="exact"/>
        <w:ind w:firstLineChars="374" w:firstLine="898"/>
        <w:contextualSpacing/>
        <w:rPr>
          <w:rFonts w:ascii="仿宋" w:eastAsia="仿宋" w:hAnsi="仿宋"/>
          <w:sz w:val="24"/>
        </w:rPr>
      </w:pPr>
      <w:sdt>
        <w:sdtPr>
          <w:rPr>
            <w:rFonts w:ascii="仿宋" w:eastAsia="仿宋" w:hAnsi="仿宋" w:cs="Arial" w:hint="eastAsia"/>
            <w:kern w:val="0"/>
            <w:sz w:val="24"/>
          </w:rPr>
          <w:id w:val="-1176722249"/>
        </w:sdtPr>
        <w:sdtEndPr/>
        <w:sdtContent>
          <w:sdt>
            <w:sdtPr>
              <w:rPr>
                <w:rFonts w:ascii="仿宋" w:eastAsia="仿宋" w:hAnsi="仿宋" w:cs="Arial" w:hint="eastAsia"/>
                <w:kern w:val="0"/>
                <w:sz w:val="24"/>
              </w:rPr>
              <w:id w:val="1696647303"/>
            </w:sdtPr>
            <w:sdtEndPr/>
            <w:sdtContent>
              <w:r w:rsidR="00C51653" w:rsidRPr="00C51653">
                <w:rPr>
                  <w:rFonts w:ascii="MS Mincho" w:eastAsia="MS Mincho" w:hAnsi="MS Mincho" w:cs="MS Mincho" w:hint="eastAsia"/>
                  <w:kern w:val="0"/>
                  <w:sz w:val="24"/>
                </w:rPr>
                <w:t>☐</w:t>
              </w:r>
            </w:sdtContent>
          </w:sdt>
        </w:sdtContent>
      </w:sdt>
      <w:r w:rsidR="00C51653" w:rsidRPr="00C51653">
        <w:rPr>
          <w:rFonts w:ascii="仿宋" w:eastAsia="仿宋" w:hAnsi="仿宋" w:hint="eastAsia"/>
          <w:sz w:val="24"/>
        </w:rPr>
        <w:t>服务全部由符合政策要求的小</w:t>
      </w:r>
      <w:proofErr w:type="gramStart"/>
      <w:r w:rsidR="00C51653" w:rsidRPr="00C51653">
        <w:rPr>
          <w:rFonts w:ascii="仿宋" w:eastAsia="仿宋" w:hAnsi="仿宋" w:hint="eastAsia"/>
          <w:sz w:val="24"/>
        </w:rPr>
        <w:t>微企业</w:t>
      </w:r>
      <w:proofErr w:type="gramEnd"/>
      <w:r w:rsidR="00C51653" w:rsidRPr="00C51653">
        <w:rPr>
          <w:rFonts w:ascii="仿宋" w:eastAsia="仿宋" w:hAnsi="仿宋" w:hint="eastAsia"/>
          <w:sz w:val="24"/>
        </w:rPr>
        <w:t>承接，提供中小企业声明函；</w:t>
      </w:r>
    </w:p>
    <w:p w:rsidR="00C51653" w:rsidRPr="00C51653" w:rsidRDefault="00821B02" w:rsidP="00451B32">
      <w:pPr>
        <w:spacing w:line="500" w:lineRule="exact"/>
        <w:ind w:firstLineChars="200" w:firstLine="480"/>
        <w:contextualSpacing/>
        <w:rPr>
          <w:rFonts w:ascii="仿宋" w:eastAsia="仿宋" w:hAnsi="仿宋"/>
          <w:sz w:val="24"/>
        </w:rPr>
      </w:pPr>
      <w:sdt>
        <w:sdtPr>
          <w:rPr>
            <w:rFonts w:ascii="仿宋" w:eastAsia="仿宋" w:hAnsi="仿宋" w:cs="Arial" w:hint="eastAsia"/>
            <w:kern w:val="0"/>
            <w:sz w:val="24"/>
          </w:rPr>
          <w:id w:val="1554957552"/>
        </w:sdtPr>
        <w:sdtEndPr/>
        <w:sdtContent>
          <w:sdt>
            <w:sdtPr>
              <w:rPr>
                <w:rFonts w:ascii="仿宋" w:eastAsia="仿宋" w:hAnsi="仿宋" w:cs="Arial" w:hint="eastAsia"/>
                <w:kern w:val="0"/>
                <w:sz w:val="24"/>
              </w:rPr>
              <w:id w:val="-1993633492"/>
            </w:sdtPr>
            <w:sdtEndPr/>
            <w:sdtContent>
              <w:r w:rsidR="00C51653" w:rsidRPr="00C51653">
                <w:rPr>
                  <w:rFonts w:ascii="MS Mincho" w:eastAsia="MS Mincho" w:hAnsi="MS Mincho" w:cs="MS Mincho" w:hint="eastAsia"/>
                  <w:kern w:val="0"/>
                  <w:sz w:val="24"/>
                </w:rPr>
                <w:t>☐</w:t>
              </w:r>
            </w:sdtContent>
          </w:sdt>
        </w:sdtContent>
      </w:sdt>
      <w:r w:rsidR="00C51653" w:rsidRPr="00C51653">
        <w:rPr>
          <w:rFonts w:ascii="仿宋" w:eastAsia="仿宋" w:hAnsi="仿宋" w:hint="eastAsia"/>
          <w:sz w:val="24"/>
        </w:rPr>
        <w:t>要求以联合体形式参加，提供联合协议和中小企业声明函，联合协议中中小企业合同金额应当达到</w:t>
      </w:r>
      <w:r w:rsidR="00451B32">
        <w:rPr>
          <w:rFonts w:ascii="仿宋" w:eastAsia="仿宋" w:hAnsi="仿宋" w:hint="eastAsia"/>
          <w:sz w:val="24"/>
        </w:rPr>
        <w:t xml:space="preserve">  </w:t>
      </w:r>
      <w:r w:rsidR="00C51653" w:rsidRPr="00C51653">
        <w:rPr>
          <w:rFonts w:ascii="仿宋" w:eastAsia="仿宋" w:hAnsi="仿宋" w:hint="eastAsia"/>
          <w:sz w:val="24"/>
        </w:rPr>
        <w:t>%，小</w:t>
      </w:r>
      <w:proofErr w:type="gramStart"/>
      <w:r w:rsidR="00C51653" w:rsidRPr="00C51653">
        <w:rPr>
          <w:rFonts w:ascii="仿宋" w:eastAsia="仿宋" w:hAnsi="仿宋" w:hint="eastAsia"/>
          <w:sz w:val="24"/>
        </w:rPr>
        <w:t>微企业</w:t>
      </w:r>
      <w:proofErr w:type="gramEnd"/>
      <w:r w:rsidR="00C51653" w:rsidRPr="00C51653">
        <w:rPr>
          <w:rFonts w:ascii="仿宋" w:eastAsia="仿宋" w:hAnsi="仿宋" w:hint="eastAsia"/>
          <w:sz w:val="24"/>
        </w:rPr>
        <w:t>合同金额应当达到</w:t>
      </w:r>
      <w:r w:rsidR="00451B32">
        <w:rPr>
          <w:rFonts w:ascii="仿宋" w:eastAsia="仿宋" w:hAnsi="仿宋" w:hint="eastAsia"/>
          <w:sz w:val="24"/>
        </w:rPr>
        <w:t xml:space="preserve">  </w:t>
      </w:r>
      <w:r w:rsidR="00C51653" w:rsidRPr="00C51653">
        <w:rPr>
          <w:rFonts w:ascii="仿宋" w:eastAsia="仿宋" w:hAnsi="仿宋" w:hint="eastAsia"/>
          <w:sz w:val="24"/>
        </w:rPr>
        <w:t>%;</w:t>
      </w:r>
      <w:r w:rsidR="00C51653" w:rsidRPr="00C51653">
        <w:rPr>
          <w:rFonts w:ascii="仿宋" w:eastAsia="仿宋"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C51653" w:rsidRPr="00C51653">
        <w:rPr>
          <w:rFonts w:ascii="仿宋" w:eastAsia="仿宋" w:hAnsi="仿宋" w:hint="eastAsia"/>
          <w:sz w:val="24"/>
        </w:rPr>
        <w:t>；</w:t>
      </w:r>
    </w:p>
    <w:p w:rsidR="00C51653" w:rsidRPr="00C51653" w:rsidRDefault="00821B02" w:rsidP="00451B32">
      <w:pPr>
        <w:spacing w:line="500" w:lineRule="exact"/>
        <w:ind w:firstLineChars="200" w:firstLine="480"/>
        <w:contextualSpacing/>
        <w:rPr>
          <w:rFonts w:ascii="仿宋" w:eastAsia="仿宋" w:hAnsi="仿宋"/>
          <w:sz w:val="24"/>
        </w:rPr>
      </w:pPr>
      <w:sdt>
        <w:sdtPr>
          <w:rPr>
            <w:rFonts w:ascii="仿宋" w:eastAsia="仿宋" w:hAnsi="仿宋" w:cs="Arial" w:hint="eastAsia"/>
            <w:kern w:val="0"/>
            <w:sz w:val="24"/>
          </w:rPr>
          <w:id w:val="-1811857210"/>
        </w:sdtPr>
        <w:sdtEndPr/>
        <w:sdtContent>
          <w:sdt>
            <w:sdtPr>
              <w:rPr>
                <w:rFonts w:ascii="仿宋" w:eastAsia="仿宋" w:hAnsi="仿宋" w:cs="Arial" w:hint="eastAsia"/>
                <w:kern w:val="0"/>
                <w:sz w:val="24"/>
              </w:rPr>
              <w:id w:val="1148863591"/>
            </w:sdtPr>
            <w:sdtEndPr/>
            <w:sdtContent>
              <w:r w:rsidR="00C51653" w:rsidRPr="00C51653">
                <w:rPr>
                  <w:rFonts w:ascii="MS Mincho" w:eastAsia="MS Mincho" w:hAnsi="MS Mincho" w:cs="MS Mincho" w:hint="eastAsia"/>
                  <w:kern w:val="0"/>
                  <w:sz w:val="24"/>
                </w:rPr>
                <w:t>☐</w:t>
              </w:r>
            </w:sdtContent>
          </w:sdt>
        </w:sdtContent>
      </w:sdt>
      <w:r w:rsidR="00C51653" w:rsidRPr="00C51653">
        <w:rPr>
          <w:rFonts w:ascii="仿宋" w:eastAsia="仿宋" w:hAnsi="仿宋" w:hint="eastAsia"/>
          <w:sz w:val="24"/>
        </w:rPr>
        <w:t>要求合同分包，提供分包意向协议和中小企业声明函，分包意向协议中中小企业合同金额应当</w:t>
      </w:r>
      <w:proofErr w:type="gramStart"/>
      <w:r w:rsidR="00C51653" w:rsidRPr="00C51653">
        <w:rPr>
          <w:rFonts w:ascii="仿宋" w:eastAsia="仿宋" w:hAnsi="仿宋" w:hint="eastAsia"/>
          <w:sz w:val="24"/>
        </w:rPr>
        <w:t>达到达到</w:t>
      </w:r>
      <w:proofErr w:type="gramEnd"/>
      <w:r w:rsidR="00451B32">
        <w:rPr>
          <w:rFonts w:ascii="仿宋" w:eastAsia="仿宋" w:hAnsi="仿宋" w:hint="eastAsia"/>
          <w:sz w:val="24"/>
        </w:rPr>
        <w:t xml:space="preserve">  %</w:t>
      </w:r>
      <w:r w:rsidR="00C51653" w:rsidRPr="00C51653">
        <w:rPr>
          <w:rFonts w:ascii="仿宋" w:eastAsia="仿宋" w:hAnsi="仿宋" w:hint="eastAsia"/>
          <w:sz w:val="24"/>
        </w:rPr>
        <w:t>，小</w:t>
      </w:r>
      <w:proofErr w:type="gramStart"/>
      <w:r w:rsidR="00C51653" w:rsidRPr="00C51653">
        <w:rPr>
          <w:rFonts w:ascii="仿宋" w:eastAsia="仿宋" w:hAnsi="仿宋" w:hint="eastAsia"/>
          <w:sz w:val="24"/>
        </w:rPr>
        <w:t>微企业</w:t>
      </w:r>
      <w:proofErr w:type="gramEnd"/>
      <w:r w:rsidR="00C51653" w:rsidRPr="00C51653">
        <w:rPr>
          <w:rFonts w:ascii="仿宋" w:eastAsia="仿宋" w:hAnsi="仿宋" w:hint="eastAsia"/>
          <w:sz w:val="24"/>
        </w:rPr>
        <w:t>合同金额应当达到</w:t>
      </w:r>
      <w:r w:rsidR="00451B32">
        <w:rPr>
          <w:rFonts w:ascii="仿宋" w:eastAsia="仿宋" w:hAnsi="仿宋" w:hint="eastAsia"/>
          <w:sz w:val="24"/>
        </w:rPr>
        <w:t xml:space="preserve">  %</w:t>
      </w:r>
      <w:r w:rsidR="00C51653" w:rsidRPr="00C51653">
        <w:rPr>
          <w:rFonts w:ascii="仿宋" w:eastAsia="仿宋" w:hAnsi="仿宋" w:hint="eastAsia"/>
          <w:sz w:val="24"/>
        </w:rPr>
        <w:t>;</w:t>
      </w:r>
      <w:r w:rsidR="00C51653" w:rsidRPr="00C51653">
        <w:rPr>
          <w:rFonts w:ascii="仿宋" w:eastAsia="仿宋" w:hAnsi="仿宋" w:cs="宋体" w:hint="eastAsia"/>
          <w:spacing w:val="8"/>
          <w:kern w:val="0"/>
          <w:sz w:val="24"/>
        </w:rPr>
        <w:t>如果供应商本身提供所有标的均由中小企业制造、承建或承接，视同符合了资格条件，无需再向中小企业分包，无需提供分包意向协议</w:t>
      </w:r>
      <w:r w:rsidR="00451B32">
        <w:rPr>
          <w:rFonts w:ascii="仿宋" w:eastAsia="仿宋" w:hAnsi="仿宋" w:hint="eastAsia"/>
          <w:sz w:val="24"/>
        </w:rPr>
        <w:t>。</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4.本项目的特定资格要求：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w:t>
      </w:r>
      <w:proofErr w:type="gramStart"/>
      <w:r w:rsidRPr="00C51653">
        <w:rPr>
          <w:rFonts w:ascii="仿宋" w:eastAsia="仿宋" w:hAnsi="仿宋" w:hint="eastAsia"/>
          <w:szCs w:val="24"/>
        </w:rPr>
        <w:t>且医疗</w:t>
      </w:r>
      <w:proofErr w:type="gramEnd"/>
      <w:r w:rsidRPr="00C51653">
        <w:rPr>
          <w:rFonts w:ascii="仿宋" w:eastAsia="仿宋" w:hAnsi="仿宋" w:hint="eastAsia"/>
          <w:szCs w:val="24"/>
        </w:rPr>
        <w:t>器械生产企业许可证生产范围或医疗器械经营企业许可证经营范围是与投标产品相适用的。</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C51653" w:rsidRPr="00C51653" w:rsidRDefault="00C51653" w:rsidP="00451B32">
      <w:pPr>
        <w:spacing w:line="500" w:lineRule="exact"/>
        <w:ind w:firstLineChars="225" w:firstLine="540"/>
        <w:contextualSpacing/>
        <w:rPr>
          <w:rFonts w:ascii="仿宋" w:eastAsia="仿宋" w:hAnsi="仿宋" w:cs="宋体"/>
          <w:kern w:val="0"/>
          <w:sz w:val="24"/>
        </w:rPr>
      </w:pPr>
      <w:r w:rsidRPr="00C51653">
        <w:rPr>
          <w:rFonts w:ascii="仿宋" w:eastAsia="仿宋" w:hAnsi="仿宋" w:cs="Arial" w:hint="eastAsia"/>
          <w:sz w:val="24"/>
        </w:rPr>
        <w:t>三、资格审查</w:t>
      </w:r>
      <w:r w:rsidRPr="00C51653">
        <w:rPr>
          <w:rFonts w:ascii="仿宋" w:eastAsia="仿宋" w:hAnsi="仿宋" w:cs="Arial"/>
          <w:sz w:val="24"/>
        </w:rPr>
        <w:t>方式</w:t>
      </w:r>
    </w:p>
    <w:p w:rsidR="00C51653" w:rsidRPr="00C51653" w:rsidRDefault="00C51653" w:rsidP="00451B32">
      <w:pPr>
        <w:spacing w:line="500" w:lineRule="exact"/>
        <w:ind w:firstLineChars="225" w:firstLine="540"/>
        <w:contextualSpacing/>
        <w:rPr>
          <w:rFonts w:ascii="仿宋" w:eastAsia="仿宋" w:hAnsi="仿宋" w:cs="Arial"/>
          <w:sz w:val="24"/>
        </w:rPr>
      </w:pPr>
      <w:r w:rsidRPr="00C51653">
        <w:rPr>
          <w:rFonts w:ascii="仿宋" w:eastAsia="仿宋" w:hAnsi="仿宋" w:cs="Arial" w:hint="eastAsia"/>
          <w:sz w:val="24"/>
        </w:rPr>
        <w:t>1.资格后审。</w:t>
      </w:r>
    </w:p>
    <w:p w:rsidR="00C51653" w:rsidRPr="00C51653" w:rsidRDefault="00C51653" w:rsidP="00451B32">
      <w:pPr>
        <w:spacing w:line="500" w:lineRule="exact"/>
        <w:ind w:firstLineChars="225" w:firstLine="540"/>
        <w:contextualSpacing/>
        <w:rPr>
          <w:rFonts w:ascii="仿宋" w:eastAsia="仿宋" w:hAnsi="仿宋" w:cs="Arial"/>
          <w:sz w:val="24"/>
        </w:rPr>
      </w:pPr>
      <w:r w:rsidRPr="00C51653">
        <w:rPr>
          <w:rFonts w:ascii="仿宋" w:eastAsia="仿宋" w:hAnsi="仿宋" w:cs="Arial" w:hint="eastAsia"/>
          <w:sz w:val="24"/>
        </w:rPr>
        <w:t>四、获取招标文件时间、地点及方式：</w:t>
      </w:r>
    </w:p>
    <w:p w:rsidR="00C51653" w:rsidRPr="00C51653" w:rsidRDefault="00C51653" w:rsidP="00451B32">
      <w:pPr>
        <w:spacing w:line="500" w:lineRule="exact"/>
        <w:ind w:firstLineChars="225" w:firstLine="540"/>
        <w:contextualSpacing/>
        <w:rPr>
          <w:rFonts w:ascii="仿宋" w:eastAsia="仿宋" w:hAnsi="仿宋" w:cs="Arial"/>
          <w:sz w:val="24"/>
        </w:rPr>
      </w:pPr>
      <w:r w:rsidRPr="00C51653">
        <w:rPr>
          <w:rFonts w:ascii="仿宋" w:eastAsia="仿宋" w:hAnsi="仿宋" w:cs="Arial" w:hint="eastAsia"/>
          <w:sz w:val="24"/>
        </w:rPr>
        <w:t>1.获取时间及地点：招标公告发出之时至</w:t>
      </w:r>
      <w:r w:rsidRPr="00C51653">
        <w:rPr>
          <w:rFonts w:ascii="仿宋" w:eastAsia="仿宋" w:hAnsi="仿宋" w:cs="Arial" w:hint="eastAsia"/>
          <w:sz w:val="24"/>
          <w:highlight w:val="yellow"/>
          <w:u w:val="single"/>
        </w:rPr>
        <w:t>2022年</w:t>
      </w:r>
      <w:r w:rsidR="0084101E">
        <w:rPr>
          <w:rFonts w:ascii="仿宋" w:eastAsia="仿宋" w:hAnsi="仿宋" w:cs="Arial" w:hint="eastAsia"/>
          <w:sz w:val="24"/>
          <w:highlight w:val="yellow"/>
          <w:u w:val="single"/>
        </w:rPr>
        <w:t>11</w:t>
      </w:r>
      <w:r w:rsidRPr="00C51653">
        <w:rPr>
          <w:rFonts w:ascii="仿宋" w:eastAsia="仿宋" w:hAnsi="仿宋" w:cs="Arial" w:hint="eastAsia"/>
          <w:sz w:val="24"/>
          <w:highlight w:val="yellow"/>
          <w:u w:val="single"/>
        </w:rPr>
        <w:t>月</w:t>
      </w:r>
      <w:r w:rsidR="0084101E">
        <w:rPr>
          <w:rFonts w:ascii="仿宋" w:eastAsia="仿宋" w:hAnsi="仿宋" w:cs="Arial" w:hint="eastAsia"/>
          <w:sz w:val="24"/>
          <w:highlight w:val="yellow"/>
          <w:u w:val="single"/>
        </w:rPr>
        <w:t>17</w:t>
      </w:r>
      <w:r w:rsidRPr="00C51653">
        <w:rPr>
          <w:rFonts w:ascii="仿宋" w:eastAsia="仿宋" w:hAnsi="仿宋" w:cs="Arial" w:hint="eastAsia"/>
          <w:sz w:val="24"/>
          <w:highlight w:val="yellow"/>
          <w:u w:val="single"/>
        </w:rPr>
        <w:t>日</w:t>
      </w:r>
      <w:r w:rsidRPr="00C51653">
        <w:rPr>
          <w:rFonts w:ascii="仿宋" w:eastAsia="仿宋" w:hAnsi="仿宋" w:cs="Arial" w:hint="eastAsia"/>
          <w:sz w:val="24"/>
        </w:rPr>
        <w:t>上午8</w:t>
      </w:r>
      <w:r w:rsidR="00451B32">
        <w:rPr>
          <w:rFonts w:ascii="仿宋" w:eastAsia="仿宋" w:hAnsi="仿宋" w:cs="Arial" w:hint="eastAsia"/>
          <w:sz w:val="24"/>
        </w:rPr>
        <w:t>：</w:t>
      </w:r>
      <w:r w:rsidRPr="00C51653">
        <w:rPr>
          <w:rFonts w:ascii="仿宋" w:eastAsia="仿宋" w:hAnsi="仿宋" w:cs="Arial" w:hint="eastAsia"/>
          <w:sz w:val="24"/>
        </w:rPr>
        <w:t>30-11</w:t>
      </w:r>
      <w:r w:rsidR="00451B32">
        <w:rPr>
          <w:rFonts w:ascii="仿宋" w:eastAsia="仿宋" w:hAnsi="仿宋" w:cs="Arial" w:hint="eastAsia"/>
          <w:sz w:val="24"/>
        </w:rPr>
        <w:t>：</w:t>
      </w:r>
      <w:r w:rsidRPr="00C51653">
        <w:rPr>
          <w:rFonts w:ascii="仿宋" w:eastAsia="仿宋" w:hAnsi="仿宋" w:cs="Arial" w:hint="eastAsia"/>
          <w:sz w:val="24"/>
        </w:rPr>
        <w:t>30；下午14</w:t>
      </w:r>
      <w:r w:rsidR="00451B32">
        <w:rPr>
          <w:rFonts w:ascii="仿宋" w:eastAsia="仿宋" w:hAnsi="仿宋" w:cs="Arial" w:hint="eastAsia"/>
          <w:sz w:val="24"/>
        </w:rPr>
        <w:t>：</w:t>
      </w:r>
      <w:r w:rsidRPr="00C51653">
        <w:rPr>
          <w:rFonts w:ascii="仿宋" w:eastAsia="仿宋" w:hAnsi="仿宋" w:cs="Arial" w:hint="eastAsia"/>
          <w:sz w:val="24"/>
        </w:rPr>
        <w:t>00-17</w:t>
      </w:r>
      <w:r w:rsidR="00451B32">
        <w:rPr>
          <w:rFonts w:ascii="仿宋" w:eastAsia="仿宋" w:hAnsi="仿宋" w:cs="Arial" w:hint="eastAsia"/>
          <w:sz w:val="24"/>
        </w:rPr>
        <w:t>：</w:t>
      </w:r>
      <w:r w:rsidRPr="00C51653">
        <w:rPr>
          <w:rFonts w:ascii="仿宋" w:eastAsia="仿宋" w:hAnsi="仿宋" w:cs="Arial" w:hint="eastAsia"/>
          <w:sz w:val="24"/>
        </w:rPr>
        <w:t>00</w:t>
      </w:r>
      <w:r w:rsidR="00451B32">
        <w:rPr>
          <w:rFonts w:ascii="仿宋" w:eastAsia="仿宋" w:hAnsi="仿宋" w:cs="Arial" w:hint="eastAsia"/>
          <w:sz w:val="24"/>
        </w:rPr>
        <w:t>（</w:t>
      </w:r>
      <w:r w:rsidRPr="00C51653">
        <w:rPr>
          <w:rFonts w:ascii="仿宋" w:eastAsia="仿宋" w:hAnsi="仿宋" w:cs="Arial" w:hint="eastAsia"/>
          <w:sz w:val="24"/>
        </w:rPr>
        <w:t>双休日及法定节假日除外）</w:t>
      </w:r>
    </w:p>
    <w:p w:rsidR="00C51653" w:rsidRPr="00C51653" w:rsidRDefault="00C51653" w:rsidP="00451B32">
      <w:pPr>
        <w:spacing w:line="500" w:lineRule="exact"/>
        <w:ind w:firstLineChars="225" w:firstLine="540"/>
        <w:contextualSpacing/>
        <w:rPr>
          <w:rFonts w:ascii="仿宋" w:eastAsia="仿宋" w:hAnsi="仿宋" w:cs="Arial"/>
          <w:sz w:val="24"/>
        </w:rPr>
      </w:pPr>
      <w:r w:rsidRPr="00C51653">
        <w:rPr>
          <w:rFonts w:ascii="仿宋" w:eastAsia="仿宋" w:hAnsi="仿宋" w:cs="Arial" w:hint="eastAsia"/>
          <w:sz w:val="24"/>
        </w:rPr>
        <w:t>地址：绍兴市越城区好望大厦</w:t>
      </w:r>
      <w:r w:rsidRPr="00C51653">
        <w:rPr>
          <w:rFonts w:ascii="仿宋" w:eastAsia="仿宋" w:hAnsi="仿宋" w:cs="Arial"/>
          <w:sz w:val="24"/>
        </w:rPr>
        <w:t>2</w:t>
      </w:r>
      <w:r w:rsidRPr="00C51653">
        <w:rPr>
          <w:rFonts w:ascii="仿宋" w:eastAsia="仿宋" w:hAnsi="仿宋" w:cs="Arial" w:hint="eastAsia"/>
          <w:sz w:val="24"/>
        </w:rPr>
        <w:t>幢</w:t>
      </w:r>
      <w:r w:rsidRPr="00C51653">
        <w:rPr>
          <w:rFonts w:ascii="仿宋" w:eastAsia="仿宋" w:hAnsi="仿宋" w:cs="Arial"/>
          <w:sz w:val="24"/>
        </w:rPr>
        <w:t>1502</w:t>
      </w:r>
      <w:r w:rsidRPr="00C51653">
        <w:rPr>
          <w:rFonts w:ascii="仿宋" w:eastAsia="仿宋" w:hAnsi="仿宋" w:cs="Arial" w:hint="eastAsia"/>
          <w:sz w:val="24"/>
        </w:rPr>
        <w:t>室浙江社发项目管理有限公司</w:t>
      </w:r>
    </w:p>
    <w:p w:rsidR="00C51653" w:rsidRPr="00C51653" w:rsidRDefault="00C51653" w:rsidP="00451B32">
      <w:pPr>
        <w:spacing w:line="500" w:lineRule="exact"/>
        <w:ind w:firstLineChars="225" w:firstLine="540"/>
        <w:contextualSpacing/>
        <w:rPr>
          <w:rFonts w:ascii="仿宋" w:eastAsia="仿宋" w:hAnsi="仿宋" w:cs="Arial"/>
          <w:sz w:val="24"/>
        </w:rPr>
      </w:pPr>
      <w:r w:rsidRPr="00C51653">
        <w:rPr>
          <w:rFonts w:ascii="仿宋" w:eastAsia="仿宋" w:hAnsi="仿宋" w:cs="Arial" w:hint="eastAsia"/>
          <w:sz w:val="24"/>
        </w:rPr>
        <w:t>2.获取招标文件时需提供以下资料（复印件加盖单位公章）：投标人营业执照副本、报名人身份证、法定代表人授权委托书及联系方式。</w:t>
      </w:r>
      <w:r w:rsidRPr="00C51653">
        <w:rPr>
          <w:rFonts w:ascii="仿宋" w:eastAsia="仿宋" w:hAnsi="仿宋" w:cs="Arial"/>
          <w:sz w:val="24"/>
        </w:rPr>
        <w:t>报名后不参加投标的供应商，须向</w:t>
      </w:r>
      <w:r w:rsidRPr="00C51653">
        <w:rPr>
          <w:rFonts w:ascii="仿宋" w:eastAsia="仿宋" w:hAnsi="仿宋" w:cs="Arial"/>
          <w:sz w:val="24"/>
        </w:rPr>
        <w:lastRenderedPageBreak/>
        <w:t>采购代理机构提供书面说明。</w:t>
      </w:r>
    </w:p>
    <w:p w:rsidR="00C51653" w:rsidRPr="00C51653" w:rsidRDefault="00C51653" w:rsidP="00451B32">
      <w:pPr>
        <w:spacing w:line="500" w:lineRule="exact"/>
        <w:ind w:firstLineChars="225" w:firstLine="540"/>
        <w:contextualSpacing/>
        <w:rPr>
          <w:rFonts w:ascii="仿宋" w:eastAsia="仿宋" w:hAnsi="仿宋"/>
          <w:sz w:val="24"/>
        </w:rPr>
      </w:pPr>
      <w:r w:rsidRPr="00C51653">
        <w:rPr>
          <w:rFonts w:ascii="仿宋" w:eastAsia="仿宋" w:hAnsi="仿宋" w:cs="Arial"/>
          <w:sz w:val="24"/>
        </w:rPr>
        <w:t>3</w:t>
      </w:r>
      <w:r w:rsidRPr="00C51653">
        <w:rPr>
          <w:rFonts w:ascii="仿宋" w:eastAsia="仿宋" w:hAnsi="仿宋" w:cs="Arial" w:hint="eastAsia"/>
          <w:sz w:val="24"/>
        </w:rPr>
        <w:t>.</w:t>
      </w:r>
      <w:r w:rsidRPr="00C51653">
        <w:rPr>
          <w:rFonts w:ascii="仿宋" w:eastAsia="仿宋" w:hAnsi="仿宋"/>
          <w:sz w:val="24"/>
        </w:rPr>
        <w:t>采购文件售价：</w:t>
      </w:r>
      <w:r w:rsidRPr="00C51653">
        <w:rPr>
          <w:rFonts w:ascii="仿宋" w:eastAsia="仿宋" w:hAnsi="仿宋" w:hint="eastAsia"/>
          <w:sz w:val="24"/>
        </w:rPr>
        <w:t>免费</w:t>
      </w:r>
      <w:r w:rsidRPr="00C51653">
        <w:rPr>
          <w:rFonts w:ascii="仿宋" w:eastAsia="仿宋" w:hAnsi="仿宋"/>
          <w:sz w:val="24"/>
        </w:rPr>
        <w:t>。</w:t>
      </w:r>
    </w:p>
    <w:p w:rsidR="00C51653" w:rsidRPr="00C51653" w:rsidRDefault="00C51653" w:rsidP="00451B32">
      <w:pPr>
        <w:spacing w:line="500" w:lineRule="exact"/>
        <w:ind w:firstLineChars="200" w:firstLine="480"/>
        <w:contextualSpacing/>
        <w:rPr>
          <w:rFonts w:ascii="仿宋" w:eastAsia="仿宋" w:hAnsi="仿宋"/>
          <w:sz w:val="24"/>
        </w:rPr>
      </w:pPr>
      <w:r w:rsidRPr="00C51653">
        <w:rPr>
          <w:rFonts w:ascii="仿宋" w:eastAsia="仿宋" w:hAnsi="仿宋" w:cs="Arial" w:hint="eastAsia"/>
          <w:sz w:val="24"/>
        </w:rPr>
        <w:t>五、投标截止时间及地点：</w:t>
      </w:r>
      <w:r w:rsidRPr="00C51653">
        <w:rPr>
          <w:rFonts w:ascii="仿宋" w:eastAsia="仿宋" w:hAnsi="仿宋" w:hint="eastAsia"/>
          <w:sz w:val="24"/>
        </w:rPr>
        <w:t>供应商应于</w:t>
      </w:r>
      <w:r w:rsidR="0084101E" w:rsidRPr="00C51653">
        <w:rPr>
          <w:rFonts w:ascii="仿宋" w:eastAsia="仿宋" w:hAnsi="仿宋" w:hint="eastAsia"/>
          <w:sz w:val="24"/>
          <w:highlight w:val="yellow"/>
          <w:u w:val="single"/>
        </w:rPr>
        <w:t>2022年</w:t>
      </w:r>
      <w:r w:rsidR="0084101E">
        <w:rPr>
          <w:rFonts w:ascii="仿宋" w:eastAsia="仿宋" w:hAnsi="仿宋" w:hint="eastAsia"/>
          <w:sz w:val="24"/>
          <w:highlight w:val="yellow"/>
          <w:u w:val="single"/>
        </w:rPr>
        <w:t>11</w:t>
      </w:r>
      <w:r w:rsidR="0084101E" w:rsidRPr="00C51653">
        <w:rPr>
          <w:rFonts w:ascii="仿宋" w:eastAsia="仿宋" w:hAnsi="仿宋" w:hint="eastAsia"/>
          <w:sz w:val="24"/>
          <w:highlight w:val="yellow"/>
          <w:u w:val="single"/>
        </w:rPr>
        <w:t>月</w:t>
      </w:r>
      <w:r w:rsidR="0084101E">
        <w:rPr>
          <w:rFonts w:ascii="仿宋" w:eastAsia="仿宋" w:hAnsi="仿宋" w:hint="eastAsia"/>
          <w:sz w:val="24"/>
          <w:highlight w:val="yellow"/>
          <w:u w:val="single"/>
        </w:rPr>
        <w:t>17</w:t>
      </w:r>
      <w:r w:rsidR="0084101E" w:rsidRPr="00C51653">
        <w:rPr>
          <w:rFonts w:ascii="仿宋" w:eastAsia="仿宋" w:hAnsi="仿宋" w:hint="eastAsia"/>
          <w:sz w:val="24"/>
          <w:highlight w:val="yellow"/>
          <w:u w:val="single"/>
        </w:rPr>
        <w:t>日</w:t>
      </w:r>
      <w:r w:rsidR="0084101E">
        <w:rPr>
          <w:rFonts w:ascii="仿宋" w:eastAsia="仿宋" w:hAnsi="仿宋" w:hint="eastAsia"/>
          <w:sz w:val="24"/>
          <w:highlight w:val="yellow"/>
          <w:u w:val="single"/>
        </w:rPr>
        <w:t>14：0</w:t>
      </w:r>
      <w:r w:rsidR="0084101E" w:rsidRPr="00C51653">
        <w:rPr>
          <w:rFonts w:ascii="仿宋" w:eastAsia="仿宋" w:hAnsi="仿宋" w:hint="eastAsia"/>
          <w:sz w:val="24"/>
          <w:highlight w:val="yellow"/>
          <w:u w:val="single"/>
        </w:rPr>
        <w:t>0</w:t>
      </w:r>
      <w:r w:rsidR="0084101E" w:rsidRPr="00F74994">
        <w:rPr>
          <w:rFonts w:ascii="仿宋" w:eastAsia="仿宋" w:hAnsi="仿宋" w:hint="eastAsia"/>
          <w:sz w:val="24"/>
        </w:rPr>
        <w:t>（北京时间）</w:t>
      </w:r>
      <w:r w:rsidRPr="00C51653">
        <w:rPr>
          <w:rFonts w:ascii="仿宋" w:eastAsia="仿宋" w:hAnsi="仿宋" w:hint="eastAsia"/>
          <w:sz w:val="24"/>
        </w:rPr>
        <w:t>以前将投标文件密封送交到</w:t>
      </w:r>
      <w:r w:rsidRPr="00C51653">
        <w:rPr>
          <w:rFonts w:ascii="仿宋" w:eastAsia="仿宋" w:hAnsi="仿宋" w:cs="Arial" w:hint="eastAsia"/>
          <w:sz w:val="24"/>
        </w:rPr>
        <w:t>浙江社发项目管理有限公司</w:t>
      </w:r>
      <w:r w:rsidRPr="00C51653">
        <w:rPr>
          <w:rFonts w:ascii="仿宋" w:eastAsia="仿宋" w:hAnsi="仿宋" w:hint="eastAsia"/>
          <w:sz w:val="24"/>
        </w:rPr>
        <w:t>开标室，逾期送达不予接收</w:t>
      </w:r>
      <w:r w:rsidRPr="00C51653">
        <w:rPr>
          <w:rFonts w:ascii="仿宋" w:eastAsia="仿宋" w:hAnsi="仿宋"/>
          <w:sz w:val="24"/>
        </w:rPr>
        <w:t>。</w:t>
      </w:r>
    </w:p>
    <w:p w:rsidR="00C51653" w:rsidRPr="00C51653" w:rsidRDefault="00C51653" w:rsidP="00451B32">
      <w:pPr>
        <w:spacing w:line="500" w:lineRule="exact"/>
        <w:ind w:firstLineChars="200" w:firstLine="480"/>
        <w:contextualSpacing/>
        <w:rPr>
          <w:rFonts w:ascii="仿宋" w:eastAsia="仿宋" w:hAnsi="仿宋"/>
          <w:sz w:val="24"/>
        </w:rPr>
      </w:pPr>
      <w:r w:rsidRPr="00C51653">
        <w:rPr>
          <w:rFonts w:ascii="仿宋" w:eastAsia="仿宋" w:hAnsi="仿宋" w:hint="eastAsia"/>
          <w:sz w:val="24"/>
        </w:rPr>
        <w:t>投标文件递交方式（以下两种方式可任选一种）：</w:t>
      </w:r>
    </w:p>
    <w:p w:rsidR="00C51653" w:rsidRPr="00C51653" w:rsidRDefault="00C51653" w:rsidP="00451B32">
      <w:pPr>
        <w:spacing w:line="500" w:lineRule="exact"/>
        <w:ind w:firstLineChars="200" w:firstLine="480"/>
        <w:contextualSpacing/>
        <w:rPr>
          <w:rFonts w:ascii="仿宋" w:eastAsia="仿宋" w:hAnsi="仿宋"/>
          <w:sz w:val="24"/>
        </w:rPr>
      </w:pPr>
      <w:r w:rsidRPr="00C51653">
        <w:rPr>
          <w:rFonts w:ascii="仿宋" w:eastAsia="仿宋" w:hAnsi="仿宋" w:hint="eastAsia"/>
          <w:sz w:val="24"/>
        </w:rPr>
        <w:t>（1）采用邮寄方式，邮寄公司建议采用EMS或顺丰（包裹外包装上请注明投标单位名称、项目名称、联系人、联系电话等信息，以便工作人员接收登记工作），接收截止时间为</w:t>
      </w:r>
      <w:r w:rsidR="0084101E" w:rsidRPr="00C51653">
        <w:rPr>
          <w:rFonts w:ascii="仿宋" w:eastAsia="仿宋" w:hAnsi="仿宋" w:hint="eastAsia"/>
          <w:sz w:val="24"/>
          <w:highlight w:val="yellow"/>
          <w:u w:val="single"/>
        </w:rPr>
        <w:t>2022年</w:t>
      </w:r>
      <w:r w:rsidR="0084101E">
        <w:rPr>
          <w:rFonts w:ascii="仿宋" w:eastAsia="仿宋" w:hAnsi="仿宋" w:hint="eastAsia"/>
          <w:sz w:val="24"/>
          <w:highlight w:val="yellow"/>
          <w:u w:val="single"/>
        </w:rPr>
        <w:t>11</w:t>
      </w:r>
      <w:r w:rsidR="0084101E" w:rsidRPr="00C51653">
        <w:rPr>
          <w:rFonts w:ascii="仿宋" w:eastAsia="仿宋" w:hAnsi="仿宋" w:hint="eastAsia"/>
          <w:sz w:val="24"/>
          <w:highlight w:val="yellow"/>
          <w:u w:val="single"/>
        </w:rPr>
        <w:t>月</w:t>
      </w:r>
      <w:r w:rsidR="0084101E">
        <w:rPr>
          <w:rFonts w:ascii="仿宋" w:eastAsia="仿宋" w:hAnsi="仿宋" w:hint="eastAsia"/>
          <w:sz w:val="24"/>
          <w:highlight w:val="yellow"/>
          <w:u w:val="single"/>
        </w:rPr>
        <w:t>17</w:t>
      </w:r>
      <w:r w:rsidR="0084101E" w:rsidRPr="00C51653">
        <w:rPr>
          <w:rFonts w:ascii="仿宋" w:eastAsia="仿宋" w:hAnsi="仿宋" w:hint="eastAsia"/>
          <w:sz w:val="24"/>
          <w:highlight w:val="yellow"/>
          <w:u w:val="single"/>
        </w:rPr>
        <w:t>日</w:t>
      </w:r>
      <w:r w:rsidR="0084101E">
        <w:rPr>
          <w:rFonts w:ascii="仿宋" w:eastAsia="仿宋" w:hAnsi="仿宋" w:hint="eastAsia"/>
          <w:sz w:val="24"/>
          <w:highlight w:val="yellow"/>
          <w:u w:val="single"/>
        </w:rPr>
        <w:t>14：0</w:t>
      </w:r>
      <w:r w:rsidR="0084101E" w:rsidRPr="00C51653">
        <w:rPr>
          <w:rFonts w:ascii="仿宋" w:eastAsia="仿宋" w:hAnsi="仿宋" w:hint="eastAsia"/>
          <w:sz w:val="24"/>
          <w:highlight w:val="yellow"/>
          <w:u w:val="single"/>
        </w:rPr>
        <w:t>0</w:t>
      </w:r>
      <w:r w:rsidR="0084101E" w:rsidRPr="00F74994">
        <w:rPr>
          <w:rFonts w:ascii="仿宋" w:eastAsia="仿宋" w:hAnsi="仿宋" w:hint="eastAsia"/>
          <w:sz w:val="24"/>
        </w:rPr>
        <w:t>（北京时间）</w:t>
      </w:r>
      <w:r w:rsidRPr="00C51653">
        <w:rPr>
          <w:rFonts w:ascii="仿宋" w:eastAsia="仿宋" w:hAnsi="仿宋" w:hint="eastAsia"/>
          <w:sz w:val="24"/>
        </w:rPr>
        <w:t>前（以签收时间为准，如在规定时间内未收到投标文件，则作自动放弃投标处理，由投标供应商自行承担责任），邮寄地址：</w:t>
      </w:r>
      <w:r w:rsidRPr="00C51653">
        <w:rPr>
          <w:rFonts w:ascii="仿宋" w:eastAsia="仿宋" w:hAnsi="仿宋" w:cs="Arial" w:hint="eastAsia"/>
          <w:sz w:val="24"/>
        </w:rPr>
        <w:t>绍兴市越城区好望大厦</w:t>
      </w:r>
      <w:r w:rsidRPr="00C51653">
        <w:rPr>
          <w:rFonts w:ascii="仿宋" w:eastAsia="仿宋" w:hAnsi="仿宋" w:cs="Arial"/>
          <w:sz w:val="24"/>
        </w:rPr>
        <w:t>2</w:t>
      </w:r>
      <w:r w:rsidRPr="00C51653">
        <w:rPr>
          <w:rFonts w:ascii="仿宋" w:eastAsia="仿宋" w:hAnsi="仿宋" w:cs="Arial" w:hint="eastAsia"/>
          <w:sz w:val="24"/>
        </w:rPr>
        <w:t>幢</w:t>
      </w:r>
      <w:r w:rsidRPr="00C51653">
        <w:rPr>
          <w:rFonts w:ascii="仿宋" w:eastAsia="仿宋" w:hAnsi="仿宋" w:cs="Arial"/>
          <w:sz w:val="24"/>
        </w:rPr>
        <w:t>1502</w:t>
      </w:r>
      <w:r w:rsidRPr="00C51653">
        <w:rPr>
          <w:rFonts w:ascii="仿宋" w:eastAsia="仿宋" w:hAnsi="仿宋" w:cs="Arial" w:hint="eastAsia"/>
          <w:sz w:val="24"/>
        </w:rPr>
        <w:t>室，</w:t>
      </w:r>
      <w:r w:rsidRPr="00C51653">
        <w:rPr>
          <w:rFonts w:ascii="仿宋" w:eastAsia="仿宋" w:hAnsi="仿宋" w:hint="eastAsia"/>
          <w:sz w:val="24"/>
        </w:rPr>
        <w:t>联系人：王女士，电话：13484381717。</w:t>
      </w:r>
    </w:p>
    <w:p w:rsidR="00C51653" w:rsidRPr="00C51653" w:rsidRDefault="00C51653" w:rsidP="00451B32">
      <w:pPr>
        <w:spacing w:line="500" w:lineRule="exact"/>
        <w:ind w:firstLineChars="200" w:firstLine="480"/>
        <w:contextualSpacing/>
        <w:rPr>
          <w:rFonts w:ascii="仿宋" w:eastAsia="仿宋" w:hAnsi="仿宋" w:cs="Arial"/>
          <w:sz w:val="24"/>
        </w:rPr>
      </w:pPr>
      <w:r w:rsidRPr="00C51653">
        <w:rPr>
          <w:rFonts w:ascii="仿宋" w:eastAsia="仿宋" w:hAnsi="仿宋" w:hint="eastAsia"/>
          <w:sz w:val="24"/>
        </w:rPr>
        <w:t>（2）现场递交，供应商应于</w:t>
      </w:r>
      <w:r w:rsidR="0084101E" w:rsidRPr="00C51653">
        <w:rPr>
          <w:rFonts w:ascii="仿宋" w:eastAsia="仿宋" w:hAnsi="仿宋" w:hint="eastAsia"/>
          <w:sz w:val="24"/>
          <w:highlight w:val="yellow"/>
          <w:u w:val="single"/>
        </w:rPr>
        <w:t>2022年</w:t>
      </w:r>
      <w:r w:rsidR="0084101E">
        <w:rPr>
          <w:rFonts w:ascii="仿宋" w:eastAsia="仿宋" w:hAnsi="仿宋" w:hint="eastAsia"/>
          <w:sz w:val="24"/>
          <w:highlight w:val="yellow"/>
          <w:u w:val="single"/>
        </w:rPr>
        <w:t>11</w:t>
      </w:r>
      <w:r w:rsidR="0084101E" w:rsidRPr="00C51653">
        <w:rPr>
          <w:rFonts w:ascii="仿宋" w:eastAsia="仿宋" w:hAnsi="仿宋" w:hint="eastAsia"/>
          <w:sz w:val="24"/>
          <w:highlight w:val="yellow"/>
          <w:u w:val="single"/>
        </w:rPr>
        <w:t>月</w:t>
      </w:r>
      <w:r w:rsidR="0084101E">
        <w:rPr>
          <w:rFonts w:ascii="仿宋" w:eastAsia="仿宋" w:hAnsi="仿宋" w:hint="eastAsia"/>
          <w:sz w:val="24"/>
          <w:highlight w:val="yellow"/>
          <w:u w:val="single"/>
        </w:rPr>
        <w:t>17</w:t>
      </w:r>
      <w:r w:rsidR="0084101E" w:rsidRPr="00C51653">
        <w:rPr>
          <w:rFonts w:ascii="仿宋" w:eastAsia="仿宋" w:hAnsi="仿宋" w:hint="eastAsia"/>
          <w:sz w:val="24"/>
          <w:highlight w:val="yellow"/>
          <w:u w:val="single"/>
        </w:rPr>
        <w:t>日</w:t>
      </w:r>
      <w:r w:rsidR="0084101E">
        <w:rPr>
          <w:rFonts w:ascii="仿宋" w:eastAsia="仿宋" w:hAnsi="仿宋" w:hint="eastAsia"/>
          <w:sz w:val="24"/>
          <w:highlight w:val="yellow"/>
          <w:u w:val="single"/>
        </w:rPr>
        <w:t>14：0</w:t>
      </w:r>
      <w:r w:rsidR="0084101E" w:rsidRPr="00C51653">
        <w:rPr>
          <w:rFonts w:ascii="仿宋" w:eastAsia="仿宋" w:hAnsi="仿宋" w:hint="eastAsia"/>
          <w:sz w:val="24"/>
          <w:highlight w:val="yellow"/>
          <w:u w:val="single"/>
        </w:rPr>
        <w:t>0</w:t>
      </w:r>
      <w:r w:rsidR="0084101E" w:rsidRPr="00F74994">
        <w:rPr>
          <w:rFonts w:ascii="仿宋" w:eastAsia="仿宋" w:hAnsi="仿宋" w:hint="eastAsia"/>
          <w:sz w:val="24"/>
        </w:rPr>
        <w:t>（北京时间）</w:t>
      </w:r>
      <w:r w:rsidRPr="00C51653">
        <w:rPr>
          <w:rFonts w:ascii="仿宋" w:eastAsia="仿宋" w:hAnsi="仿宋" w:hint="eastAsia"/>
          <w:sz w:val="24"/>
        </w:rPr>
        <w:t>以前将投标文件密封送交到</w:t>
      </w:r>
      <w:r w:rsidRPr="00C51653">
        <w:rPr>
          <w:rFonts w:ascii="仿宋" w:eastAsia="仿宋" w:hAnsi="仿宋" w:cs="Arial" w:hint="eastAsia"/>
          <w:sz w:val="24"/>
        </w:rPr>
        <w:t>浙江社发项目管理有限公司</w:t>
      </w:r>
      <w:r w:rsidRPr="00C51653">
        <w:rPr>
          <w:rFonts w:ascii="仿宋" w:eastAsia="仿宋" w:hAnsi="仿宋" w:hint="eastAsia"/>
          <w:sz w:val="24"/>
        </w:rPr>
        <w:t>开标室，逾期送达不予接收，应</w:t>
      </w:r>
      <w:proofErr w:type="gramStart"/>
      <w:r w:rsidRPr="00C51653">
        <w:rPr>
          <w:rFonts w:ascii="仿宋" w:eastAsia="仿宋" w:hAnsi="仿宋" w:hint="eastAsia"/>
          <w:sz w:val="24"/>
        </w:rPr>
        <w:t>即交即走</w:t>
      </w:r>
      <w:proofErr w:type="gramEnd"/>
      <w:r w:rsidRPr="00C51653">
        <w:rPr>
          <w:rFonts w:ascii="仿宋" w:eastAsia="仿宋" w:hAnsi="仿宋" w:hint="eastAsia"/>
          <w:sz w:val="24"/>
        </w:rPr>
        <w:t>，不参加后续开标会。现场递交地址：</w:t>
      </w:r>
      <w:r w:rsidRPr="00C51653">
        <w:rPr>
          <w:rFonts w:ascii="仿宋" w:eastAsia="仿宋" w:hAnsi="仿宋" w:cs="Arial" w:hint="eastAsia"/>
          <w:sz w:val="24"/>
        </w:rPr>
        <w:t>绍兴市越城区好望大厦</w:t>
      </w:r>
      <w:r w:rsidRPr="00C51653">
        <w:rPr>
          <w:rFonts w:ascii="仿宋" w:eastAsia="仿宋" w:hAnsi="仿宋" w:cs="Arial"/>
          <w:sz w:val="24"/>
        </w:rPr>
        <w:t>2</w:t>
      </w:r>
      <w:r w:rsidRPr="00C51653">
        <w:rPr>
          <w:rFonts w:ascii="仿宋" w:eastAsia="仿宋" w:hAnsi="仿宋" w:cs="Arial" w:hint="eastAsia"/>
          <w:sz w:val="24"/>
        </w:rPr>
        <w:t>幢</w:t>
      </w:r>
      <w:r w:rsidRPr="00C51653">
        <w:rPr>
          <w:rFonts w:ascii="仿宋" w:eastAsia="仿宋" w:hAnsi="仿宋" w:cs="Arial"/>
          <w:sz w:val="24"/>
        </w:rPr>
        <w:t>1502</w:t>
      </w:r>
      <w:r w:rsidRPr="00C51653">
        <w:rPr>
          <w:rFonts w:ascii="仿宋" w:eastAsia="仿宋" w:hAnsi="仿宋" w:cs="Arial" w:hint="eastAsia"/>
          <w:sz w:val="24"/>
        </w:rPr>
        <w:t>室。</w:t>
      </w:r>
    </w:p>
    <w:p w:rsidR="00C51653" w:rsidRPr="00C51653" w:rsidRDefault="00C51653" w:rsidP="00451B32">
      <w:pPr>
        <w:spacing w:line="500" w:lineRule="exact"/>
        <w:ind w:firstLineChars="200" w:firstLine="480"/>
        <w:contextualSpacing/>
        <w:rPr>
          <w:rFonts w:ascii="仿宋" w:eastAsia="仿宋" w:hAnsi="仿宋" w:cs="Arial"/>
          <w:sz w:val="24"/>
        </w:rPr>
      </w:pPr>
      <w:r w:rsidRPr="00C51653">
        <w:rPr>
          <w:rFonts w:ascii="仿宋" w:eastAsia="仿宋" w:hAnsi="仿宋" w:cs="Arial" w:hint="eastAsia"/>
          <w:sz w:val="24"/>
        </w:rPr>
        <w:t>六、开标时间及地点：</w:t>
      </w:r>
      <w:r w:rsidRPr="00C51653">
        <w:rPr>
          <w:rFonts w:ascii="仿宋" w:eastAsia="仿宋" w:hAnsi="仿宋"/>
          <w:color w:val="000000"/>
          <w:sz w:val="24"/>
        </w:rPr>
        <w:t>同投标截止时间及地点。</w:t>
      </w:r>
      <w:r w:rsidRPr="00C51653">
        <w:rPr>
          <w:rFonts w:ascii="仿宋" w:eastAsia="仿宋" w:hAnsi="仿宋" w:hint="eastAsia"/>
          <w:sz w:val="24"/>
        </w:rPr>
        <w:t>由于疫情影响采用不见面开标，法定代表人或其授权代表不用出席开标会议。</w:t>
      </w:r>
    </w:p>
    <w:p w:rsidR="00C51653" w:rsidRPr="00C51653" w:rsidRDefault="00C51653" w:rsidP="00451B32">
      <w:pPr>
        <w:spacing w:line="500" w:lineRule="exact"/>
        <w:ind w:firstLineChars="200" w:firstLine="464"/>
        <w:contextualSpacing/>
        <w:jc w:val="left"/>
        <w:rPr>
          <w:rFonts w:ascii="仿宋" w:eastAsia="仿宋" w:hAnsi="仿宋" w:cs="Arial"/>
          <w:spacing w:val="-4"/>
          <w:sz w:val="24"/>
        </w:rPr>
      </w:pPr>
      <w:r w:rsidRPr="00C51653">
        <w:rPr>
          <w:rFonts w:ascii="仿宋" w:eastAsia="仿宋" w:hAnsi="仿宋" w:cs="Arial" w:hint="eastAsia"/>
          <w:spacing w:val="-4"/>
          <w:sz w:val="24"/>
        </w:rPr>
        <w:t>七、</w:t>
      </w:r>
      <w:r w:rsidRPr="00C51653">
        <w:rPr>
          <w:rFonts w:ascii="仿宋" w:eastAsia="仿宋" w:hAnsi="仿宋" w:cs="Arial"/>
          <w:spacing w:val="-4"/>
          <w:sz w:val="24"/>
        </w:rPr>
        <w:t>采购</w:t>
      </w:r>
      <w:r w:rsidRPr="00C51653">
        <w:rPr>
          <w:rFonts w:ascii="仿宋" w:eastAsia="仿宋" w:hAnsi="仿宋" w:cs="Arial" w:hint="eastAsia"/>
          <w:spacing w:val="-4"/>
          <w:sz w:val="24"/>
        </w:rPr>
        <w:t>公告</w:t>
      </w:r>
      <w:r w:rsidRPr="00C51653">
        <w:rPr>
          <w:rFonts w:ascii="仿宋" w:eastAsia="仿宋" w:hAnsi="仿宋" w:cs="Arial"/>
          <w:spacing w:val="-4"/>
          <w:sz w:val="24"/>
        </w:rPr>
        <w:t>及更正公告</w:t>
      </w:r>
      <w:r w:rsidRPr="00C51653">
        <w:rPr>
          <w:rFonts w:ascii="仿宋" w:eastAsia="仿宋" w:hAnsi="仿宋" w:cs="Arial" w:hint="eastAsia"/>
          <w:spacing w:val="-4"/>
          <w:sz w:val="24"/>
        </w:rPr>
        <w:t>发布</w:t>
      </w:r>
      <w:r w:rsidRPr="00C51653">
        <w:rPr>
          <w:rFonts w:ascii="仿宋" w:eastAsia="仿宋" w:hAnsi="仿宋" w:cs="Arial"/>
          <w:spacing w:val="-4"/>
          <w:sz w:val="24"/>
        </w:rPr>
        <w:t>网址</w:t>
      </w:r>
      <w:r w:rsidRPr="00C51653">
        <w:rPr>
          <w:rFonts w:ascii="仿宋" w:eastAsia="仿宋" w:hAnsi="仿宋" w:cs="Arial" w:hint="eastAsia"/>
          <w:spacing w:val="-4"/>
          <w:sz w:val="24"/>
        </w:rPr>
        <w:t>：</w:t>
      </w:r>
    </w:p>
    <w:p w:rsidR="00C51653" w:rsidRPr="00C51653" w:rsidRDefault="00C51653" w:rsidP="00451B32">
      <w:pPr>
        <w:spacing w:line="500" w:lineRule="exact"/>
        <w:ind w:firstLineChars="200" w:firstLine="480"/>
        <w:contextualSpacing/>
        <w:jc w:val="left"/>
        <w:rPr>
          <w:rFonts w:ascii="仿宋" w:eastAsia="仿宋" w:hAnsi="仿宋"/>
          <w:sz w:val="24"/>
        </w:rPr>
      </w:pPr>
      <w:r w:rsidRPr="00C51653">
        <w:rPr>
          <w:rFonts w:ascii="仿宋" w:eastAsia="仿宋" w:hAnsi="仿宋" w:hint="eastAsia"/>
          <w:sz w:val="24"/>
        </w:rPr>
        <w:t>浙江政府采购网：http</w:t>
      </w:r>
      <w:r w:rsidR="00451B32">
        <w:rPr>
          <w:rFonts w:ascii="仿宋" w:eastAsia="仿宋" w:hAnsi="仿宋" w:hint="eastAsia"/>
          <w:sz w:val="24"/>
        </w:rPr>
        <w:t>：</w:t>
      </w:r>
      <w:r w:rsidRPr="00C51653">
        <w:rPr>
          <w:rFonts w:ascii="仿宋" w:eastAsia="仿宋" w:hAnsi="仿宋" w:hint="eastAsia"/>
          <w:sz w:val="24"/>
        </w:rPr>
        <w:t>//zfcg.czt.zj.gov.cn/，</w:t>
      </w:r>
    </w:p>
    <w:p w:rsidR="00C51653" w:rsidRPr="00C51653" w:rsidRDefault="00C51653" w:rsidP="00451B32">
      <w:pPr>
        <w:spacing w:line="500" w:lineRule="exact"/>
        <w:ind w:firstLineChars="200" w:firstLine="480"/>
        <w:contextualSpacing/>
        <w:jc w:val="left"/>
        <w:rPr>
          <w:rFonts w:ascii="仿宋" w:eastAsia="仿宋" w:hAnsi="仿宋"/>
          <w:sz w:val="24"/>
        </w:rPr>
      </w:pPr>
      <w:r w:rsidRPr="00C51653">
        <w:rPr>
          <w:rFonts w:ascii="仿宋" w:eastAsia="仿宋" w:hAnsi="仿宋" w:hint="eastAsia"/>
          <w:sz w:val="24"/>
        </w:rPr>
        <w:t>绍兴市人民医院官网：</w:t>
      </w:r>
      <w:hyperlink r:id="rId10" w:history="1">
        <w:r w:rsidRPr="00C51653">
          <w:rPr>
            <w:rFonts w:ascii="仿宋" w:eastAsia="仿宋" w:hAnsi="仿宋" w:hint="eastAsia"/>
            <w:sz w:val="24"/>
          </w:rPr>
          <w:t>http</w:t>
        </w:r>
        <w:r w:rsidR="00451B32">
          <w:rPr>
            <w:rFonts w:ascii="仿宋" w:eastAsia="仿宋" w:hAnsi="仿宋" w:hint="eastAsia"/>
            <w:sz w:val="24"/>
          </w:rPr>
          <w:t>：</w:t>
        </w:r>
        <w:r w:rsidRPr="00C51653">
          <w:rPr>
            <w:rFonts w:ascii="仿宋" w:eastAsia="仿宋" w:hAnsi="仿宋" w:hint="eastAsia"/>
            <w:sz w:val="24"/>
          </w:rPr>
          <w:t>//www.312000.net/</w:t>
        </w:r>
      </w:hyperlink>
      <w:r w:rsidRPr="00C51653">
        <w:rPr>
          <w:rFonts w:ascii="仿宋" w:eastAsia="仿宋" w:hAnsi="仿宋" w:hint="eastAsia"/>
          <w:sz w:val="24"/>
        </w:rPr>
        <w:t>，</w:t>
      </w:r>
    </w:p>
    <w:p w:rsidR="00C51653" w:rsidRPr="00C51653" w:rsidRDefault="00C51653" w:rsidP="00451B32">
      <w:pPr>
        <w:spacing w:line="500" w:lineRule="exact"/>
        <w:ind w:firstLineChars="200" w:firstLine="480"/>
        <w:contextualSpacing/>
        <w:jc w:val="left"/>
        <w:rPr>
          <w:rFonts w:ascii="仿宋" w:eastAsia="仿宋" w:hAnsi="仿宋"/>
          <w:sz w:val="24"/>
        </w:rPr>
      </w:pPr>
      <w:r w:rsidRPr="00C51653">
        <w:rPr>
          <w:rFonts w:ascii="仿宋" w:eastAsia="仿宋" w:hAnsi="仿宋" w:hint="eastAsia"/>
          <w:sz w:val="24"/>
        </w:rPr>
        <w:t>绍兴市卫</w:t>
      </w:r>
      <w:proofErr w:type="gramStart"/>
      <w:r w:rsidRPr="00C51653">
        <w:rPr>
          <w:rFonts w:ascii="仿宋" w:eastAsia="仿宋" w:hAnsi="仿宋" w:hint="eastAsia"/>
          <w:sz w:val="24"/>
        </w:rPr>
        <w:t>健委官网</w:t>
      </w:r>
      <w:proofErr w:type="gramEnd"/>
      <w:r w:rsidRPr="00C51653">
        <w:rPr>
          <w:rFonts w:ascii="仿宋" w:eastAsia="仿宋" w:hAnsi="仿宋" w:hint="eastAsia"/>
          <w:sz w:val="24"/>
        </w:rPr>
        <w:t>：</w:t>
      </w:r>
      <w:r w:rsidRPr="00C51653">
        <w:rPr>
          <w:rFonts w:ascii="仿宋" w:eastAsia="仿宋" w:hAnsi="仿宋"/>
          <w:sz w:val="24"/>
        </w:rPr>
        <w:t>http</w:t>
      </w:r>
      <w:r w:rsidR="00451B32">
        <w:rPr>
          <w:rFonts w:ascii="仿宋" w:eastAsia="仿宋" w:hAnsi="仿宋"/>
          <w:sz w:val="24"/>
        </w:rPr>
        <w:t>：</w:t>
      </w:r>
      <w:r w:rsidRPr="00C51653">
        <w:rPr>
          <w:rFonts w:ascii="仿宋" w:eastAsia="仿宋" w:hAnsi="仿宋"/>
          <w:sz w:val="24"/>
        </w:rPr>
        <w:t>//sxws.sx.gov.cn/。</w:t>
      </w:r>
    </w:p>
    <w:p w:rsidR="00C51653" w:rsidRPr="00C51653" w:rsidRDefault="00C51653" w:rsidP="00451B32">
      <w:pPr>
        <w:spacing w:line="500" w:lineRule="exact"/>
        <w:ind w:firstLineChars="200" w:firstLine="464"/>
        <w:contextualSpacing/>
        <w:rPr>
          <w:rFonts w:ascii="仿宋" w:eastAsia="仿宋" w:hAnsi="仿宋"/>
          <w:sz w:val="24"/>
        </w:rPr>
      </w:pPr>
      <w:r w:rsidRPr="00C51653">
        <w:rPr>
          <w:rFonts w:ascii="仿宋" w:eastAsia="仿宋" w:hAnsi="仿宋" w:hint="eastAsia"/>
          <w:spacing w:val="-4"/>
          <w:sz w:val="24"/>
        </w:rPr>
        <w:t>八、</w:t>
      </w:r>
      <w:r w:rsidRPr="00C51653">
        <w:rPr>
          <w:rFonts w:ascii="仿宋" w:eastAsia="仿宋" w:hAnsi="仿宋"/>
          <w:spacing w:val="-4"/>
          <w:sz w:val="24"/>
        </w:rPr>
        <w:t>采购</w:t>
      </w:r>
      <w:r w:rsidRPr="00C51653">
        <w:rPr>
          <w:rFonts w:ascii="仿宋" w:eastAsia="仿宋" w:hAnsi="仿宋" w:hint="eastAsia"/>
          <w:spacing w:val="-4"/>
          <w:sz w:val="24"/>
        </w:rPr>
        <w:t>公告期限：本公告发布之日起五个工作日。</w:t>
      </w:r>
    </w:p>
    <w:p w:rsidR="00C51653" w:rsidRPr="00C51653" w:rsidRDefault="00C51653" w:rsidP="00451B32">
      <w:pPr>
        <w:pStyle w:val="afc"/>
        <w:widowControl w:val="0"/>
        <w:snapToGrid/>
        <w:spacing w:afterLines="0" w:line="500" w:lineRule="exact"/>
        <w:ind w:firstLine="480"/>
        <w:contextualSpacing/>
        <w:rPr>
          <w:rFonts w:ascii="仿宋" w:eastAsia="仿宋" w:hAnsi="仿宋"/>
          <w:color w:val="0D0D0D" w:themeColor="text1" w:themeTint="F2"/>
          <w:szCs w:val="24"/>
        </w:rPr>
      </w:pPr>
      <w:r w:rsidRPr="00C51653">
        <w:rPr>
          <w:rFonts w:ascii="仿宋" w:eastAsia="仿宋" w:hAnsi="仿宋" w:hint="eastAsia"/>
          <w:color w:val="0D0D0D" w:themeColor="text1" w:themeTint="F2"/>
          <w:szCs w:val="24"/>
        </w:rPr>
        <w:t>九、其他事宜</w:t>
      </w:r>
    </w:p>
    <w:p w:rsidR="00C51653" w:rsidRPr="00C51653" w:rsidRDefault="00C51653" w:rsidP="00451B32">
      <w:pPr>
        <w:pStyle w:val="afc"/>
        <w:widowControl w:val="0"/>
        <w:snapToGrid/>
        <w:spacing w:afterLines="0" w:line="500" w:lineRule="exact"/>
        <w:ind w:firstLine="480"/>
        <w:contextualSpacing/>
        <w:rPr>
          <w:rFonts w:ascii="仿宋" w:eastAsia="仿宋" w:hAnsi="仿宋"/>
          <w:color w:val="0D0D0D" w:themeColor="text1" w:themeTint="F2"/>
          <w:szCs w:val="24"/>
        </w:rPr>
      </w:pPr>
      <w:r w:rsidRPr="00C51653">
        <w:rPr>
          <w:rFonts w:ascii="仿宋" w:eastAsia="仿宋" w:hAnsi="仿宋" w:hint="eastAsia"/>
          <w:color w:val="0D0D0D" w:themeColor="text1" w:themeTint="F2"/>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C51653">
        <w:rPr>
          <w:rFonts w:ascii="仿宋" w:eastAsia="仿宋" w:hAnsi="仿宋" w:hint="eastAsia"/>
          <w:color w:val="0D0D0D" w:themeColor="text1" w:themeTint="F2"/>
          <w:szCs w:val="24"/>
        </w:rPr>
        <w:t>作出</w:t>
      </w:r>
      <w:proofErr w:type="gramEnd"/>
      <w:r w:rsidRPr="00C51653">
        <w:rPr>
          <w:rFonts w:ascii="仿宋" w:eastAsia="仿宋" w:hAnsi="仿宋" w:hint="eastAsia"/>
          <w:color w:val="0D0D0D" w:themeColor="text1" w:themeTint="F2"/>
          <w:szCs w:val="24"/>
        </w:rPr>
        <w:t>答复的，可以在答复期满后十五个工作日内向监督管理部门投诉。质疑函范本、投诉书范本请到浙江政府采购网下载专区下载。</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十、对本次采购提出询问、质疑、投诉，请按以下方式联系</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lastRenderedPageBreak/>
        <w:t>1.采购人信息</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名称：</w:t>
      </w:r>
      <w:r w:rsidRPr="00C51653">
        <w:rPr>
          <w:rFonts w:ascii="仿宋" w:eastAsia="仿宋" w:hAnsi="仿宋" w:hint="eastAsia"/>
          <w:szCs w:val="24"/>
        </w:rPr>
        <w:t>绍兴市人民医院</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地址：绍兴市越城区中兴北路568号</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传真：/</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项目联系人（询问）：韩晓光</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项目联系方式（询问）：0575-88229026</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质疑联系人：</w:t>
      </w:r>
      <w:r w:rsidRPr="00C51653">
        <w:rPr>
          <w:rFonts w:ascii="仿宋" w:eastAsia="仿宋" w:hAnsi="仿宋" w:hint="eastAsia"/>
          <w:szCs w:val="24"/>
        </w:rPr>
        <w:t>王侃</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质疑联系方式：0575-88229026</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2.采购代理机构信息</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名称：浙江</w:t>
      </w:r>
      <w:r w:rsidRPr="00C51653">
        <w:rPr>
          <w:rFonts w:ascii="仿宋" w:eastAsia="仿宋" w:hAnsi="仿宋" w:cs="仿宋"/>
          <w:szCs w:val="24"/>
        </w:rPr>
        <w:t>社发项目管理有限公司</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地址：绍兴市越城区中兴北路601号好望大厦2幢1502室</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传真：/</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项目联系人（询问）：邵翔</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项目联系方式（询问）：</w:t>
      </w:r>
      <w:r w:rsidRPr="00C51653">
        <w:rPr>
          <w:rFonts w:ascii="仿宋" w:eastAsia="仿宋" w:hAnsi="仿宋" w:cs="仿宋"/>
          <w:szCs w:val="24"/>
        </w:rPr>
        <w:t>18094717635</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质疑联系人：何雯</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质疑联系方式：</w:t>
      </w:r>
      <w:r w:rsidRPr="00C51653">
        <w:rPr>
          <w:rFonts w:ascii="仿宋" w:eastAsia="仿宋" w:hAnsi="仿宋" w:cs="仿宋"/>
          <w:szCs w:val="24"/>
        </w:rPr>
        <w:t>0571-86791612</w:t>
      </w:r>
    </w:p>
    <w:p w:rsidR="00C51653" w:rsidRPr="00C51653" w:rsidRDefault="005170F1" w:rsidP="00451B32">
      <w:pPr>
        <w:pStyle w:val="afc"/>
        <w:widowControl w:val="0"/>
        <w:snapToGrid/>
        <w:spacing w:after="120" w:line="500" w:lineRule="exact"/>
        <w:ind w:firstLine="480"/>
        <w:contextualSpacing/>
        <w:rPr>
          <w:rFonts w:ascii="仿宋" w:eastAsia="仿宋" w:hAnsi="仿宋" w:cs="仿宋"/>
          <w:szCs w:val="24"/>
        </w:rPr>
      </w:pPr>
      <w:r>
        <w:rPr>
          <w:rFonts w:ascii="仿宋" w:eastAsia="仿宋" w:hAnsi="仿宋" w:cs="仿宋" w:hint="eastAsia"/>
          <w:szCs w:val="24"/>
        </w:rPr>
        <w:t>3.</w:t>
      </w:r>
      <w:r w:rsidR="00C51653" w:rsidRPr="00C51653">
        <w:rPr>
          <w:rFonts w:ascii="仿宋" w:eastAsia="仿宋" w:hAnsi="仿宋" w:cs="仿宋" w:hint="eastAsia"/>
          <w:szCs w:val="24"/>
        </w:rPr>
        <w:t>同级采购监督管理部门</w:t>
      </w:r>
    </w:p>
    <w:p w:rsidR="00C51653" w:rsidRPr="00C51653" w:rsidRDefault="00C51653" w:rsidP="00451B32">
      <w:pPr>
        <w:pStyle w:val="afc"/>
        <w:widowControl w:val="0"/>
        <w:snapToGrid/>
        <w:spacing w:after="120" w:line="500" w:lineRule="exact"/>
        <w:ind w:firstLine="480"/>
        <w:contextualSpacing/>
        <w:rPr>
          <w:rFonts w:ascii="仿宋" w:eastAsia="仿宋" w:hAnsi="仿宋" w:cs="仿宋"/>
          <w:szCs w:val="24"/>
        </w:rPr>
      </w:pPr>
      <w:r w:rsidRPr="00C51653">
        <w:rPr>
          <w:rFonts w:ascii="仿宋" w:eastAsia="仿宋" w:hAnsi="仿宋" w:cs="仿宋" w:hint="eastAsia"/>
          <w:szCs w:val="24"/>
        </w:rPr>
        <w:t>名称：绍兴市卫生健康委员会</w:t>
      </w:r>
    </w:p>
    <w:p w:rsidR="00C51653" w:rsidRPr="00C51653" w:rsidRDefault="00C51653" w:rsidP="00451B32">
      <w:pPr>
        <w:pStyle w:val="afc"/>
        <w:widowControl w:val="0"/>
        <w:snapToGrid/>
        <w:spacing w:after="120" w:line="500" w:lineRule="exact"/>
        <w:ind w:firstLine="480"/>
        <w:contextualSpacing/>
        <w:rPr>
          <w:rFonts w:ascii="仿宋" w:eastAsia="仿宋" w:hAnsi="仿宋" w:cs="仿宋"/>
          <w:szCs w:val="24"/>
        </w:rPr>
      </w:pPr>
      <w:r w:rsidRPr="00C51653">
        <w:rPr>
          <w:rFonts w:ascii="仿宋" w:eastAsia="仿宋" w:hAnsi="仿宋" w:cs="仿宋" w:hint="eastAsia"/>
          <w:szCs w:val="24"/>
        </w:rPr>
        <w:t>地址：</w:t>
      </w:r>
      <w:r w:rsidRPr="00C51653">
        <w:rPr>
          <w:rFonts w:ascii="仿宋" w:eastAsia="仿宋" w:hAnsi="仿宋" w:hint="eastAsia"/>
          <w:szCs w:val="24"/>
        </w:rPr>
        <w:t>绍兴市洋江西路589号</w:t>
      </w:r>
    </w:p>
    <w:p w:rsidR="00C51653" w:rsidRPr="00C51653" w:rsidRDefault="00C51653" w:rsidP="00451B32">
      <w:pPr>
        <w:pStyle w:val="afc"/>
        <w:widowControl w:val="0"/>
        <w:snapToGrid/>
        <w:spacing w:after="120" w:line="500" w:lineRule="exact"/>
        <w:ind w:firstLine="480"/>
        <w:contextualSpacing/>
        <w:rPr>
          <w:rFonts w:ascii="仿宋" w:eastAsia="仿宋" w:hAnsi="仿宋" w:cs="仿宋"/>
          <w:szCs w:val="24"/>
        </w:rPr>
      </w:pPr>
      <w:r w:rsidRPr="00C51653">
        <w:rPr>
          <w:rFonts w:ascii="仿宋" w:eastAsia="仿宋" w:hAnsi="仿宋" w:cs="仿宋" w:hint="eastAsia"/>
          <w:szCs w:val="24"/>
        </w:rPr>
        <w:t>传真：/</w:t>
      </w:r>
    </w:p>
    <w:p w:rsidR="00C51653" w:rsidRPr="00C51653" w:rsidRDefault="00C51653" w:rsidP="00451B32">
      <w:pPr>
        <w:pStyle w:val="afc"/>
        <w:widowControl w:val="0"/>
        <w:snapToGrid/>
        <w:spacing w:after="120" w:line="500" w:lineRule="exact"/>
        <w:ind w:firstLine="480"/>
        <w:contextualSpacing/>
        <w:rPr>
          <w:rFonts w:ascii="仿宋" w:eastAsia="仿宋" w:hAnsi="仿宋" w:cs="仿宋"/>
          <w:szCs w:val="24"/>
        </w:rPr>
      </w:pPr>
      <w:r w:rsidRPr="00C51653">
        <w:rPr>
          <w:rFonts w:ascii="仿宋" w:eastAsia="仿宋" w:hAnsi="仿宋" w:cs="仿宋" w:hint="eastAsia"/>
          <w:szCs w:val="24"/>
        </w:rPr>
        <w:t>联系人：王伟炳</w:t>
      </w:r>
    </w:p>
    <w:p w:rsidR="00926E3F" w:rsidRPr="00C51653" w:rsidRDefault="00C51653" w:rsidP="00451B32">
      <w:pPr>
        <w:pStyle w:val="afc"/>
        <w:widowControl w:val="0"/>
        <w:snapToGrid/>
        <w:spacing w:after="120" w:line="500" w:lineRule="exact"/>
        <w:ind w:firstLine="480"/>
        <w:contextualSpacing/>
        <w:rPr>
          <w:rFonts w:ascii="仿宋" w:eastAsia="仿宋" w:hAnsi="仿宋"/>
          <w:szCs w:val="24"/>
        </w:rPr>
      </w:pPr>
      <w:r w:rsidRPr="00C51653">
        <w:rPr>
          <w:rFonts w:ascii="仿宋" w:eastAsia="仿宋" w:hAnsi="仿宋" w:cs="仿宋" w:hint="eastAsia"/>
          <w:szCs w:val="24"/>
        </w:rPr>
        <w:t>监督投诉电话：0575-85228949</w:t>
      </w:r>
    </w:p>
    <w:p w:rsidR="00926E3F" w:rsidRDefault="00FD7EAF">
      <w:pPr>
        <w:widowControl/>
        <w:jc w:val="left"/>
        <w:rPr>
          <w:rFonts w:ascii="仿宋_GB2312" w:eastAsia="仿宋_GB2312" w:hAnsi="新宋体"/>
          <w:kern w:val="0"/>
          <w:sz w:val="24"/>
        </w:rPr>
      </w:pPr>
      <w:r>
        <w:rPr>
          <w:rFonts w:ascii="仿宋_GB2312" w:eastAsia="仿宋_GB2312" w:hAnsi="新宋体"/>
        </w:rPr>
        <w:br w:type="page"/>
      </w:r>
    </w:p>
    <w:p w:rsidR="00926E3F" w:rsidRPr="005170F1" w:rsidRDefault="005170F1" w:rsidP="005170F1">
      <w:pPr>
        <w:jc w:val="center"/>
        <w:rPr>
          <w:rFonts w:ascii="仿宋" w:eastAsia="仿宋" w:hAnsi="仿宋"/>
          <w:b/>
          <w:sz w:val="36"/>
          <w:szCs w:val="36"/>
        </w:rPr>
      </w:pPr>
      <w:r w:rsidRPr="005170F1">
        <w:rPr>
          <w:rFonts w:ascii="仿宋" w:eastAsia="仿宋" w:hAnsi="仿宋" w:hint="eastAsia"/>
          <w:b/>
          <w:sz w:val="36"/>
          <w:szCs w:val="36"/>
        </w:rPr>
        <w:lastRenderedPageBreak/>
        <w:t xml:space="preserve">第二部分  </w:t>
      </w:r>
      <w:r w:rsidR="00FD7EAF" w:rsidRPr="005170F1">
        <w:rPr>
          <w:rFonts w:ascii="仿宋" w:eastAsia="仿宋" w:hAnsi="仿宋" w:hint="eastAsia"/>
          <w:b/>
          <w:sz w:val="36"/>
          <w:szCs w:val="36"/>
        </w:rPr>
        <w:t>投标须知</w:t>
      </w:r>
    </w:p>
    <w:p w:rsidR="00926E3F" w:rsidRDefault="00FD7EAF">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7147"/>
      </w:tblGrid>
      <w:tr w:rsidR="00926E3F" w:rsidTr="005170F1">
        <w:trPr>
          <w:trHeight w:val="496"/>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423" w:type="dxa"/>
            <w:gridSpan w:val="2"/>
            <w:vAlign w:val="center"/>
          </w:tcPr>
          <w:p w:rsidR="00926E3F" w:rsidRDefault="00FD7EAF" w:rsidP="005170F1">
            <w:pPr>
              <w:spacing w:line="440" w:lineRule="exact"/>
              <w:jc w:val="center"/>
              <w:rPr>
                <w:rFonts w:ascii="仿宋_GB2312" w:eastAsia="仿宋_GB2312" w:hAnsi="宋体"/>
                <w:sz w:val="24"/>
              </w:rPr>
            </w:pPr>
            <w:r>
              <w:rPr>
                <w:rFonts w:ascii="仿宋_GB2312" w:eastAsia="仿宋_GB2312" w:hAnsi="宋体" w:hint="eastAsia"/>
                <w:sz w:val="24"/>
              </w:rPr>
              <w:t>内</w:t>
            </w:r>
            <w:r w:rsidR="005170F1">
              <w:rPr>
                <w:rFonts w:ascii="仿宋_GB2312" w:eastAsia="仿宋_GB2312" w:hAnsi="宋体" w:hint="eastAsia"/>
                <w:sz w:val="24"/>
              </w:rPr>
              <w:t xml:space="preserve">    </w:t>
            </w:r>
            <w:r>
              <w:rPr>
                <w:rFonts w:ascii="仿宋_GB2312" w:eastAsia="仿宋_GB2312" w:hAnsi="宋体" w:hint="eastAsia"/>
                <w:sz w:val="24"/>
              </w:rPr>
              <w:t>容</w:t>
            </w:r>
          </w:p>
        </w:tc>
      </w:tr>
      <w:tr w:rsidR="00926E3F" w:rsidTr="005170F1">
        <w:trPr>
          <w:trHeight w:val="1145"/>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423" w:type="dxa"/>
            <w:gridSpan w:val="2"/>
            <w:vAlign w:val="center"/>
          </w:tcPr>
          <w:p w:rsidR="00926E3F" w:rsidRDefault="00FD7EAF">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926E3F" w:rsidRDefault="00FD7EAF">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26E3F" w:rsidTr="005170F1">
        <w:trPr>
          <w:trHeight w:val="1145"/>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423" w:type="dxa"/>
            <w:gridSpan w:val="2"/>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w:t>
            </w:r>
            <w:bookmarkStart w:id="1" w:name="_GoBack"/>
            <w:bookmarkEnd w:id="1"/>
            <w:r>
              <w:rPr>
                <w:rFonts w:ascii="仿宋_GB2312" w:eastAsia="仿宋_GB2312" w:hAnsi="仿宋_GB2312" w:cs="仿宋_GB2312" w:hint="eastAsia"/>
                <w:b/>
                <w:sz w:val="24"/>
              </w:rPr>
              <w:t>保机构出具的该授权代表的</w:t>
            </w:r>
            <w:proofErr w:type="gramStart"/>
            <w:r>
              <w:rPr>
                <w:rFonts w:ascii="仿宋_GB2312" w:eastAsia="仿宋_GB2312" w:hAnsi="仿宋_GB2312" w:cs="仿宋_GB2312" w:hint="eastAsia"/>
                <w:b/>
                <w:sz w:val="24"/>
              </w:rPr>
              <w:t>社保证明</w:t>
            </w:r>
            <w:proofErr w:type="gramEnd"/>
            <w:r>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926E3F" w:rsidTr="005170F1">
        <w:trPr>
          <w:trHeight w:val="934"/>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423" w:type="dxa"/>
            <w:gridSpan w:val="2"/>
            <w:vAlign w:val="center"/>
          </w:tcPr>
          <w:p w:rsidR="00926E3F" w:rsidRDefault="00FD7EAF">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926E3F" w:rsidTr="005170F1">
        <w:trPr>
          <w:trHeight w:val="665"/>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423" w:type="dxa"/>
            <w:gridSpan w:val="2"/>
            <w:vAlign w:val="center"/>
          </w:tcPr>
          <w:p w:rsidR="00926E3F" w:rsidRDefault="00FD7EAF">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926E3F" w:rsidTr="005170F1">
        <w:trPr>
          <w:trHeight w:val="665"/>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423" w:type="dxa"/>
            <w:gridSpan w:val="2"/>
            <w:vAlign w:val="center"/>
          </w:tcPr>
          <w:p w:rsidR="00926E3F" w:rsidRDefault="00FD7EAF">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同意将非主体、非关键性的工作分包。</w:t>
            </w:r>
          </w:p>
          <w:p w:rsidR="00926E3F" w:rsidRDefault="00FF2358">
            <w:pPr>
              <w:spacing w:line="440" w:lineRule="exact"/>
              <w:ind w:firstLineChars="300" w:firstLine="720"/>
              <w:rPr>
                <w:rFonts w:ascii="仿宋_GB2312" w:eastAsia="仿宋_GB2312" w:hAnsi="仿宋" w:cs="仿宋_GB2312"/>
                <w:b/>
                <w:sz w:val="24"/>
              </w:rPr>
            </w:pPr>
            <w:r w:rsidRPr="00904427">
              <w:rPr>
                <w:rFonts w:ascii="仿宋" w:eastAsia="仿宋" w:hAnsi="仿宋" w:cs="MS Mincho" w:hint="eastAsia"/>
                <w:sz w:val="24"/>
              </w:rPr>
              <w:sym w:font="Wingdings" w:char="00FE"/>
            </w:r>
            <w:r w:rsidR="00FD7EAF">
              <w:rPr>
                <w:rFonts w:ascii="仿宋_GB2312" w:eastAsia="仿宋_GB2312" w:hAnsi="仿宋" w:cs="Arial"/>
                <w:kern w:val="0"/>
                <w:sz w:val="24"/>
              </w:rPr>
              <w:t>B</w:t>
            </w:r>
            <w:r w:rsidR="00FD7EAF">
              <w:rPr>
                <w:rFonts w:ascii="仿宋_GB2312" w:eastAsia="仿宋_GB2312" w:hAnsi="仿宋" w:hint="eastAsia"/>
                <w:sz w:val="24"/>
              </w:rPr>
              <w:t>不同意分包。</w:t>
            </w:r>
          </w:p>
        </w:tc>
      </w:tr>
      <w:tr w:rsidR="00926E3F" w:rsidTr="005170F1">
        <w:trPr>
          <w:trHeight w:val="635"/>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423" w:type="dxa"/>
            <w:gridSpan w:val="2"/>
            <w:vAlign w:val="center"/>
          </w:tcPr>
          <w:p w:rsidR="00926E3F" w:rsidRDefault="00FD7EAF">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 w:eastAsia="仿宋"/>
                <w:b/>
                <w:sz w:val="24"/>
              </w:rPr>
              <w:t>正本一份，副本</w:t>
            </w:r>
            <w:r>
              <w:rPr>
                <w:rFonts w:ascii="仿宋" w:eastAsia="仿宋" w:hint="eastAsia"/>
                <w:b/>
                <w:sz w:val="24"/>
              </w:rPr>
              <w:t>四</w:t>
            </w:r>
            <w:r>
              <w:rPr>
                <w:rFonts w:ascii="仿宋" w:eastAsia="仿宋"/>
                <w:b/>
                <w:sz w:val="24"/>
              </w:rPr>
              <w:t>份</w:t>
            </w:r>
            <w:r>
              <w:rPr>
                <w:rFonts w:ascii="仿宋" w:eastAsia="仿宋" w:hint="eastAsia"/>
                <w:sz w:val="24"/>
              </w:rPr>
              <w:t>。</w:t>
            </w:r>
            <w:r>
              <w:rPr>
                <w:rFonts w:ascii="仿宋" w:eastAsia="仿宋"/>
                <w:sz w:val="24"/>
              </w:rPr>
              <w:t>正本与副本内容不一致的，以正本为准。</w:t>
            </w:r>
          </w:p>
        </w:tc>
      </w:tr>
      <w:tr w:rsidR="00926E3F" w:rsidTr="005170F1">
        <w:trPr>
          <w:trHeight w:val="528"/>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423" w:type="dxa"/>
            <w:gridSpan w:val="2"/>
            <w:vAlign w:val="center"/>
          </w:tcPr>
          <w:p w:rsidR="00926E3F" w:rsidRDefault="00FD7EAF">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926E3F" w:rsidRDefault="00821B02">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EndPr/>
              <w:sdtContent>
                <w:r w:rsidR="00FF2358" w:rsidRPr="00904427">
                  <w:rPr>
                    <w:rFonts w:ascii="仿宋" w:eastAsia="仿宋" w:hAnsi="仿宋" w:cs="MS Mincho" w:hint="eastAsia"/>
                    <w:sz w:val="24"/>
                  </w:rPr>
                  <w:sym w:font="Wingdings" w:char="00FE"/>
                </w:r>
              </w:sdtContent>
            </w:sdt>
            <w:r w:rsidR="00FD7EAF">
              <w:rPr>
                <w:rFonts w:ascii="仿宋_GB2312" w:eastAsia="仿宋_GB2312" w:hAnsi="仿宋" w:cs="Arial"/>
                <w:kern w:val="0"/>
                <w:sz w:val="24"/>
              </w:rPr>
              <w:t>A</w:t>
            </w:r>
            <w:r w:rsidR="00FD7EAF">
              <w:rPr>
                <w:rFonts w:ascii="仿宋_GB2312" w:eastAsia="仿宋_GB2312" w:hAnsi="仿宋" w:hint="eastAsia"/>
                <w:sz w:val="24"/>
              </w:rPr>
              <w:t>不组织。</w:t>
            </w:r>
          </w:p>
          <w:p w:rsidR="00926E3F" w:rsidRDefault="00821B02">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EndPr/>
              <w:sdtContent>
                <w:r w:rsidR="00FD7EAF">
                  <w:rPr>
                    <w:rFonts w:ascii="MS Gothic" w:eastAsia="MS Gothic" w:hAnsi="MS Gothic" w:cs="Arial"/>
                    <w:kern w:val="0"/>
                    <w:sz w:val="24"/>
                  </w:rPr>
                  <w:t>☐</w:t>
                </w:r>
              </w:sdtContent>
            </w:sdt>
            <w:r w:rsidR="00FD7EAF">
              <w:rPr>
                <w:rFonts w:ascii="仿宋_GB2312" w:eastAsia="仿宋_GB2312" w:hAnsi="仿宋"/>
                <w:kern w:val="0"/>
                <w:sz w:val="24"/>
              </w:rPr>
              <w:t>B组织，</w:t>
            </w:r>
            <w:r w:rsidR="00FD7EAF">
              <w:rPr>
                <w:rFonts w:ascii="仿宋_GB2312" w:eastAsia="仿宋_GB2312" w:hAnsi="仿宋" w:hint="eastAsia"/>
                <w:sz w:val="24"/>
              </w:rPr>
              <w:t>时间：</w:t>
            </w:r>
            <w:r w:rsidR="00FF2358" w:rsidRPr="00050219">
              <w:rPr>
                <w:rFonts w:ascii="仿宋" w:eastAsia="仿宋" w:hAnsi="仿宋" w:hint="eastAsia"/>
                <w:sz w:val="24"/>
                <w:u w:val="single"/>
              </w:rPr>
              <w:t xml:space="preserve">    </w:t>
            </w:r>
            <w:r w:rsidR="00451B32">
              <w:rPr>
                <w:rFonts w:ascii="仿宋_GB2312" w:eastAsia="仿宋_GB2312" w:hAnsi="仿宋"/>
                <w:sz w:val="24"/>
              </w:rPr>
              <w:t>，</w:t>
            </w:r>
            <w:r w:rsidR="00FD7EAF">
              <w:rPr>
                <w:rFonts w:ascii="仿宋_GB2312" w:eastAsia="仿宋_GB2312" w:hAnsi="仿宋"/>
                <w:sz w:val="24"/>
              </w:rPr>
              <w:t>地点：</w:t>
            </w:r>
            <w:r w:rsidR="00FF2358" w:rsidRPr="00050219">
              <w:rPr>
                <w:rFonts w:ascii="仿宋" w:eastAsia="仿宋" w:hAnsi="仿宋" w:hint="eastAsia"/>
                <w:sz w:val="24"/>
                <w:u w:val="single"/>
              </w:rPr>
              <w:t xml:space="preserve">    </w:t>
            </w:r>
            <w:r w:rsidR="00FD7EAF">
              <w:rPr>
                <w:rFonts w:ascii="仿宋_GB2312" w:eastAsia="仿宋_GB2312" w:hAnsi="仿宋" w:hint="eastAsia"/>
                <w:sz w:val="24"/>
              </w:rPr>
              <w:t>，联系人：</w:t>
            </w:r>
            <w:r w:rsidR="00FF2358" w:rsidRPr="00050219">
              <w:rPr>
                <w:rFonts w:ascii="仿宋" w:eastAsia="仿宋" w:hAnsi="仿宋" w:hint="eastAsia"/>
                <w:sz w:val="24"/>
                <w:u w:val="single"/>
              </w:rPr>
              <w:t xml:space="preserve">    </w:t>
            </w:r>
            <w:r w:rsidR="00FD7EAF">
              <w:rPr>
                <w:rFonts w:ascii="仿宋_GB2312" w:eastAsia="仿宋_GB2312" w:hAnsi="仿宋" w:hint="eastAsia"/>
                <w:sz w:val="24"/>
              </w:rPr>
              <w:t>，联系方式：</w:t>
            </w:r>
            <w:r w:rsidR="00FF2358" w:rsidRPr="00050219">
              <w:rPr>
                <w:rFonts w:ascii="仿宋" w:eastAsia="仿宋" w:hAnsi="仿宋" w:hint="eastAsia"/>
                <w:sz w:val="24"/>
                <w:u w:val="single"/>
              </w:rPr>
              <w:t xml:space="preserve">    </w:t>
            </w:r>
            <w:r w:rsidR="00FD7EAF">
              <w:rPr>
                <w:rFonts w:ascii="仿宋_GB2312" w:eastAsia="仿宋_GB2312" w:hAnsi="仿宋" w:hint="eastAsia"/>
                <w:sz w:val="24"/>
                <w:szCs w:val="20"/>
              </w:rPr>
              <w:t>。</w:t>
            </w:r>
          </w:p>
        </w:tc>
      </w:tr>
      <w:tr w:rsidR="00926E3F" w:rsidTr="005170F1">
        <w:trPr>
          <w:trHeight w:val="609"/>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423" w:type="dxa"/>
            <w:gridSpan w:val="2"/>
            <w:vAlign w:val="center"/>
          </w:tcPr>
          <w:p w:rsidR="00926E3F" w:rsidRDefault="00FD7EAF">
            <w:pPr>
              <w:spacing w:line="440" w:lineRule="exact"/>
              <w:rPr>
                <w:rFonts w:ascii="仿宋_GB2312" w:eastAsia="仿宋_GB2312" w:hAnsi="宋体"/>
                <w:b/>
                <w:sz w:val="24"/>
              </w:rPr>
            </w:pPr>
            <w:r>
              <w:rPr>
                <w:rFonts w:ascii="仿宋_GB2312" w:eastAsia="仿宋_GB2312" w:hAnsi="宋体" w:hint="eastAsia"/>
                <w:b/>
                <w:sz w:val="24"/>
              </w:rPr>
              <w:t>样品提供：</w:t>
            </w:r>
          </w:p>
          <w:p w:rsidR="00926E3F" w:rsidRDefault="00821B02">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EndPr/>
              <w:sdtContent>
                <w:sdt>
                  <w:sdtPr>
                    <w:rPr>
                      <w:rFonts w:ascii="仿宋_GB2312" w:eastAsia="仿宋_GB2312" w:hAnsi="仿宋" w:cs="Arial" w:hint="eastAsia"/>
                      <w:kern w:val="0"/>
                      <w:sz w:val="24"/>
                    </w:rPr>
                    <w:id w:val="1026831988"/>
                  </w:sdtPr>
                  <w:sdtEndPr/>
                  <w:sdtContent>
                    <w:sdt>
                      <w:sdtPr>
                        <w:rPr>
                          <w:rFonts w:ascii="仿宋_GB2312" w:eastAsia="仿宋_GB2312" w:hAnsi="仿宋" w:cs="Arial" w:hint="eastAsia"/>
                          <w:kern w:val="0"/>
                          <w:sz w:val="24"/>
                        </w:rPr>
                        <w:id w:val="-1263534944"/>
                      </w:sdtPr>
                      <w:sdtEndPr/>
                      <w:sdtContent>
                        <w:r w:rsidR="00FF2358" w:rsidRPr="00904427">
                          <w:rPr>
                            <w:rFonts w:ascii="仿宋" w:eastAsia="仿宋" w:hAnsi="仿宋" w:cs="MS Mincho" w:hint="eastAsia"/>
                            <w:sz w:val="24"/>
                          </w:rPr>
                          <w:sym w:font="Wingdings" w:char="00FE"/>
                        </w:r>
                      </w:sdtContent>
                    </w:sdt>
                  </w:sdtContent>
                </w:sdt>
              </w:sdtContent>
            </w:sdt>
            <w:r w:rsidR="00FD7EAF">
              <w:rPr>
                <w:rFonts w:ascii="仿宋_GB2312" w:eastAsia="仿宋_GB2312" w:hAnsi="仿宋" w:cs="Arial" w:hint="eastAsia"/>
                <w:kern w:val="0"/>
                <w:sz w:val="24"/>
              </w:rPr>
              <w:t>A</w:t>
            </w:r>
            <w:r w:rsidR="00FD7EAF">
              <w:rPr>
                <w:rFonts w:ascii="仿宋_GB2312" w:eastAsia="仿宋_GB2312" w:hAnsi="仿宋" w:hint="eastAsia"/>
                <w:sz w:val="24"/>
              </w:rPr>
              <w:t>不要求提供。</w:t>
            </w:r>
          </w:p>
          <w:p w:rsidR="00926E3F" w:rsidRDefault="00FD7EAF">
            <w:pPr>
              <w:spacing w:line="360" w:lineRule="auto"/>
              <w:rPr>
                <w:rFonts w:ascii="仿宋_GB2312" w:eastAsia="仿宋_GB2312" w:hAnsi="仿宋"/>
                <w:kern w:val="0"/>
                <w:sz w:val="24"/>
              </w:rPr>
            </w:pPr>
            <w:r>
              <w:rPr>
                <w:rFonts w:ascii="仿宋_GB2312" w:eastAsia="仿宋_GB2312" w:hAnsi="MS Gothic" w:cs="Arial" w:hint="eastAsia"/>
                <w:kern w:val="0"/>
                <w:sz w:val="24"/>
              </w:rPr>
              <w:t>□</w:t>
            </w:r>
            <w:r>
              <w:rPr>
                <w:rFonts w:ascii="仿宋_GB2312" w:eastAsia="仿宋_GB2312" w:hAnsi="仿宋" w:hint="eastAsia"/>
                <w:kern w:val="0"/>
                <w:sz w:val="24"/>
              </w:rPr>
              <w:t>B要求提供，</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（1）</w:t>
            </w:r>
            <w:r>
              <w:rPr>
                <w:rFonts w:ascii="仿宋_GB2312" w:eastAsia="仿宋_GB2312" w:hAnsi="仿宋" w:hint="eastAsia"/>
                <w:snapToGrid w:val="0"/>
                <w:kern w:val="28"/>
                <w:sz w:val="24"/>
              </w:rPr>
              <w:t>样品：</w:t>
            </w:r>
            <w:r>
              <w:rPr>
                <w:rFonts w:ascii="仿宋_GB2312" w:eastAsia="仿宋_GB2312" w:hAnsi="仿宋" w:hint="eastAsia"/>
                <w:kern w:val="0"/>
                <w:sz w:val="24"/>
              </w:rPr>
              <w:t>；</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（2）</w:t>
            </w:r>
            <w:r>
              <w:rPr>
                <w:rFonts w:ascii="仿宋_GB2312" w:eastAsia="仿宋_GB2312" w:hAnsi="仿宋" w:hint="eastAsia"/>
                <w:snapToGrid w:val="0"/>
                <w:kern w:val="28"/>
                <w:sz w:val="24"/>
              </w:rPr>
              <w:t>样品制作的标准和要求：</w:t>
            </w:r>
            <w:r>
              <w:rPr>
                <w:rFonts w:ascii="仿宋_GB2312" w:eastAsia="仿宋_GB2312" w:hAnsi="仿宋" w:hint="eastAsia"/>
                <w:kern w:val="0"/>
                <w:sz w:val="24"/>
              </w:rPr>
              <w:t>；</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（3）样品的评审方法以及评审标准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评标办法</w:t>
            </w:r>
            <w:r>
              <w:rPr>
                <w:rFonts w:ascii="仿宋_GB2312" w:eastAsia="仿宋_GB2312" w:hAnsi="仿宋" w:hint="eastAsia"/>
                <w:kern w:val="0"/>
                <w:sz w:val="24"/>
              </w:rPr>
              <w:t>；</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874856381"/>
              </w:sdtPr>
              <w:sdtEndPr/>
              <w:sdtContent>
                <w:r>
                  <w:rPr>
                    <w:rFonts w:ascii="仿宋_GB2312" w:eastAsia="仿宋_GB2312" w:hAnsi="MS Gothic" w:cs="Arial" w:hint="eastAsia"/>
                    <w:kern w:val="0"/>
                    <w:sz w:val="24"/>
                  </w:rPr>
                  <w:t>□</w:t>
                </w:r>
              </w:sdtContent>
            </w:sdt>
            <w:sdt>
              <w:sdtPr>
                <w:rPr>
                  <w:rFonts w:ascii="仿宋_GB2312" w:eastAsia="仿宋_GB2312" w:hAnsi="仿宋" w:cs="Arial" w:hint="eastAsia"/>
                  <w:kern w:val="0"/>
                  <w:sz w:val="24"/>
                </w:rPr>
                <w:id w:val="1303421454"/>
              </w:sdtPr>
              <w:sdtEndP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EndPr/>
              <w:sdtContent>
                <w:sdt>
                  <w:sdtPr>
                    <w:rPr>
                      <w:rFonts w:ascii="仿宋_GB2312" w:eastAsia="仿宋_GB2312" w:hAnsi="仿宋" w:cs="Arial" w:hint="eastAsia"/>
                      <w:kern w:val="0"/>
                      <w:sz w:val="24"/>
                    </w:rPr>
                    <w:id w:val="1414742328"/>
                  </w:sdtPr>
                  <w:sdtEnd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kern w:val="0"/>
                <w:sz w:val="24"/>
              </w:rPr>
              <w:t>；检测内</w:t>
            </w:r>
            <w:r>
              <w:rPr>
                <w:rFonts w:ascii="仿宋_GB2312" w:eastAsia="仿宋_GB2312" w:hAnsi="仿宋" w:hint="eastAsia"/>
                <w:kern w:val="0"/>
                <w:sz w:val="24"/>
              </w:rPr>
              <w:lastRenderedPageBreak/>
              <w:t>容</w:t>
            </w:r>
            <w:r>
              <w:rPr>
                <w:rFonts w:ascii="仿宋_GB2312" w:eastAsia="仿宋_GB2312" w:hAnsi="仿宋" w:hint="eastAsia"/>
                <w:sz w:val="24"/>
              </w:rPr>
              <w:t>：</w:t>
            </w:r>
            <w:r>
              <w:rPr>
                <w:rFonts w:ascii="仿宋_GB2312" w:eastAsia="仿宋_GB2312" w:hAnsi="仿宋" w:hint="eastAsia"/>
                <w:kern w:val="0"/>
                <w:sz w:val="24"/>
              </w:rPr>
              <w:t>。</w:t>
            </w:r>
          </w:p>
          <w:p w:rsidR="00926E3F" w:rsidRDefault="00FD7EAF">
            <w:pPr>
              <w:spacing w:line="360" w:lineRule="auto"/>
              <w:rPr>
                <w:rFonts w:ascii="仿宋_GB2312" w:eastAsia="仿宋_GB2312" w:hAnsi="仿宋"/>
                <w:sz w:val="24"/>
              </w:rPr>
            </w:pPr>
            <w:r>
              <w:rPr>
                <w:rFonts w:ascii="仿宋_GB2312" w:eastAsia="仿宋_GB2312" w:hAnsi="仿宋" w:hint="eastAsia"/>
                <w:sz w:val="24"/>
              </w:rPr>
              <w:t>（5）提供样品的时间：</w:t>
            </w:r>
            <w:r>
              <w:rPr>
                <w:rFonts w:ascii="仿宋_GB2312" w:eastAsia="仿宋_GB2312" w:hAnsi="仿宋" w:hint="eastAsia"/>
                <w:kern w:val="0"/>
                <w:sz w:val="24"/>
              </w:rPr>
              <w:t>；地点：；联系人</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5170F1" w:rsidRDefault="00451B32" w:rsidP="005170F1">
            <w:pPr>
              <w:spacing w:line="360" w:lineRule="auto"/>
              <w:rPr>
                <w:rFonts w:ascii="仿宋_GB2312" w:eastAsia="仿宋_GB2312" w:hAnsi="仿宋"/>
                <w:sz w:val="24"/>
              </w:rPr>
            </w:pPr>
            <w:r>
              <w:rPr>
                <w:rFonts w:ascii="仿宋_GB2312" w:eastAsia="仿宋_GB2312" w:hAnsi="仿宋" w:hint="eastAsia"/>
                <w:sz w:val="24"/>
              </w:rPr>
              <w:t>（</w:t>
            </w:r>
            <w:r w:rsidR="00FD7EAF">
              <w:rPr>
                <w:rFonts w:ascii="仿宋_GB2312" w:eastAsia="仿宋_GB2312" w:hAnsi="仿宋" w:hint="eastAsia"/>
                <w:sz w:val="24"/>
              </w:rPr>
              <w:t>6</w:t>
            </w:r>
            <w:r>
              <w:rPr>
                <w:rFonts w:ascii="仿宋_GB2312" w:eastAsia="仿宋_GB2312" w:hAnsi="仿宋" w:hint="eastAsia"/>
                <w:sz w:val="24"/>
              </w:rPr>
              <w:t>）</w:t>
            </w:r>
            <w:r w:rsidR="00FD7EAF">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26E3F" w:rsidRDefault="00FD7EAF" w:rsidP="005170F1">
            <w:pPr>
              <w:spacing w:line="360" w:lineRule="auto"/>
              <w:rPr>
                <w:rFonts w:ascii="仿宋_GB2312" w:eastAsia="仿宋_GB2312" w:hAnsi="宋体"/>
                <w:b/>
                <w:sz w:val="24"/>
              </w:rPr>
            </w:pPr>
            <w:r>
              <w:rPr>
                <w:rFonts w:ascii="仿宋_GB2312" w:eastAsia="仿宋_GB2312" w:hAnsi="仿宋" w:hint="eastAsia"/>
                <w:sz w:val="24"/>
              </w:rPr>
              <w:t>（7）制作、运输、安装和保管样品所发生的一切费用由投标人自理。</w:t>
            </w:r>
          </w:p>
        </w:tc>
      </w:tr>
      <w:tr w:rsidR="00926E3F" w:rsidTr="005170F1">
        <w:trPr>
          <w:trHeight w:val="620"/>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423" w:type="dxa"/>
            <w:gridSpan w:val="2"/>
            <w:vAlign w:val="center"/>
          </w:tcPr>
          <w:p w:rsidR="00926E3F" w:rsidRDefault="00FD7EAF">
            <w:pPr>
              <w:spacing w:line="440" w:lineRule="exact"/>
              <w:rPr>
                <w:rFonts w:ascii="仿宋_GB2312" w:eastAsia="仿宋_GB2312" w:hAnsi="宋体"/>
                <w:b/>
                <w:sz w:val="24"/>
              </w:rPr>
            </w:pPr>
            <w:r>
              <w:rPr>
                <w:rFonts w:ascii="仿宋_GB2312" w:eastAsia="仿宋_GB2312" w:hAnsi="宋体" w:hint="eastAsia"/>
                <w:b/>
                <w:sz w:val="24"/>
              </w:rPr>
              <w:t>方案讲解演示：</w:t>
            </w:r>
          </w:p>
          <w:p w:rsidR="00926E3F" w:rsidRDefault="00821B02">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EndPr/>
              <w:sdtContent>
                <w:sdt>
                  <w:sdtPr>
                    <w:rPr>
                      <w:rFonts w:ascii="仿宋_GB2312" w:eastAsia="仿宋_GB2312" w:hAnsi="仿宋" w:cs="Arial" w:hint="eastAsia"/>
                      <w:kern w:val="0"/>
                      <w:sz w:val="24"/>
                    </w:rPr>
                    <w:id w:val="-1281644016"/>
                  </w:sdtPr>
                  <w:sdtEndPr/>
                  <w:sdtContent>
                    <w:sdt>
                      <w:sdtPr>
                        <w:rPr>
                          <w:rFonts w:ascii="仿宋_GB2312" w:eastAsia="仿宋_GB2312" w:hAnsi="仿宋" w:cs="Arial" w:hint="eastAsia"/>
                          <w:kern w:val="0"/>
                          <w:sz w:val="24"/>
                        </w:rPr>
                        <w:id w:val="-406224978"/>
                      </w:sdtPr>
                      <w:sdtEndPr/>
                      <w:sdtContent>
                        <w:r w:rsidR="00FF2358" w:rsidRPr="00904427">
                          <w:rPr>
                            <w:rFonts w:ascii="仿宋" w:eastAsia="仿宋" w:hAnsi="仿宋" w:cs="MS Mincho" w:hint="eastAsia"/>
                            <w:sz w:val="24"/>
                          </w:rPr>
                          <w:sym w:font="Wingdings" w:char="00FE"/>
                        </w:r>
                      </w:sdtContent>
                    </w:sdt>
                  </w:sdtContent>
                </w:sdt>
              </w:sdtContent>
            </w:sdt>
            <w:r w:rsidR="00FD7EAF">
              <w:rPr>
                <w:rFonts w:ascii="仿宋_GB2312" w:eastAsia="仿宋_GB2312" w:hAnsi="仿宋" w:cs="Arial" w:hint="eastAsia"/>
                <w:kern w:val="0"/>
                <w:sz w:val="24"/>
              </w:rPr>
              <w:t>A</w:t>
            </w:r>
            <w:proofErr w:type="gramStart"/>
            <w:r w:rsidR="00FD7EAF">
              <w:rPr>
                <w:rFonts w:ascii="仿宋_GB2312" w:eastAsia="仿宋_GB2312" w:hAnsi="仿宋" w:hint="eastAsia"/>
                <w:sz w:val="24"/>
              </w:rPr>
              <w:t>无方案</w:t>
            </w:r>
            <w:proofErr w:type="gramEnd"/>
            <w:r w:rsidR="00FD7EAF">
              <w:rPr>
                <w:rFonts w:ascii="仿宋_GB2312" w:eastAsia="仿宋_GB2312" w:hAnsi="仿宋" w:hint="eastAsia"/>
                <w:sz w:val="24"/>
              </w:rPr>
              <w:t>讲解演示。</w:t>
            </w:r>
          </w:p>
          <w:p w:rsidR="00926E3F" w:rsidRDefault="00FD7EAF">
            <w:pPr>
              <w:spacing w:line="440" w:lineRule="exact"/>
              <w:rPr>
                <w:rFonts w:ascii="仿宋_GB2312" w:eastAsia="仿宋_GB2312" w:hAnsi="宋体"/>
                <w:sz w:val="24"/>
              </w:rPr>
            </w:pPr>
            <w:r>
              <w:rPr>
                <w:rFonts w:ascii="仿宋_GB2312" w:eastAsia="仿宋_GB2312" w:hAnsi="MS Gothic" w:cs="Arial" w:hint="eastAsia"/>
                <w:kern w:val="0"/>
                <w:sz w:val="24"/>
              </w:rPr>
              <w:t>□</w:t>
            </w:r>
            <w:r>
              <w:rPr>
                <w:rFonts w:ascii="仿宋_GB2312" w:eastAsia="仿宋_GB2312" w:hAnsi="仿宋" w:hint="eastAsia"/>
                <w:kern w:val="0"/>
                <w:sz w:val="24"/>
              </w:rPr>
              <w:t>B有方案讲解演示：</w:t>
            </w:r>
          </w:p>
        </w:tc>
      </w:tr>
      <w:tr w:rsidR="00926E3F" w:rsidTr="005170F1">
        <w:trPr>
          <w:trHeight w:val="772"/>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1276" w:type="dxa"/>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147" w:type="dxa"/>
            <w:vAlign w:val="center"/>
          </w:tcPr>
          <w:p w:rsidR="00926E3F" w:rsidRDefault="00821B02">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751813434"/>
              </w:sdtPr>
              <w:sdtEndPr/>
              <w:sdtContent>
                <w:r w:rsidR="00FD7EAF">
                  <w:rPr>
                    <w:rFonts w:ascii="仿宋_GB2312" w:eastAsia="仿宋_GB2312" w:hAnsi="仿宋" w:cs="Arial"/>
                    <w:kern w:val="0"/>
                    <w:sz w:val="24"/>
                  </w:rPr>
                  <w:sym w:font="Wingdings" w:char="00A8"/>
                </w:r>
              </w:sdtContent>
            </w:sdt>
            <w:r w:rsidR="00FD7EAF">
              <w:rPr>
                <w:rFonts w:ascii="仿宋_GB2312" w:eastAsia="仿宋_GB2312" w:hAnsi="仿宋" w:cs="Arial" w:hint="eastAsia"/>
                <w:kern w:val="0"/>
                <w:sz w:val="24"/>
              </w:rPr>
              <w:t>本项目不允许采购进口产品。</w:t>
            </w:r>
          </w:p>
          <w:p w:rsidR="00926E3F" w:rsidRDefault="00821B02">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EndPr/>
              <w:sdtContent>
                <w:sdt>
                  <w:sdtPr>
                    <w:rPr>
                      <w:rFonts w:ascii="仿宋_GB2312" w:eastAsia="仿宋_GB2312" w:hAnsi="仿宋" w:cs="Arial" w:hint="eastAsia"/>
                      <w:kern w:val="0"/>
                      <w:sz w:val="24"/>
                    </w:rPr>
                    <w:id w:val="-1968654248"/>
                  </w:sdtPr>
                  <w:sdtEndPr/>
                  <w:sdtContent/>
                </w:sdt>
                <w:sdt>
                  <w:sdtPr>
                    <w:rPr>
                      <w:rFonts w:ascii="仿宋_GB2312" w:eastAsia="仿宋_GB2312" w:hAnsi="仿宋" w:cs="Arial" w:hint="eastAsia"/>
                      <w:kern w:val="0"/>
                      <w:sz w:val="24"/>
                    </w:rPr>
                    <w:id w:val="566147878"/>
                  </w:sdtPr>
                  <w:sdtEndPr/>
                  <w:sdtContent>
                    <w:r w:rsidR="00790481" w:rsidRPr="00904427">
                      <w:rPr>
                        <w:rFonts w:ascii="仿宋" w:eastAsia="仿宋" w:hAnsi="仿宋" w:cs="MS Mincho" w:hint="eastAsia"/>
                        <w:sz w:val="24"/>
                      </w:rPr>
                      <w:sym w:font="Wingdings" w:char="00FE"/>
                    </w:r>
                  </w:sdtContent>
                </w:sdt>
                <w:sdt>
                  <w:sdtPr>
                    <w:rPr>
                      <w:rFonts w:ascii="仿宋_GB2312" w:eastAsia="仿宋_GB2312" w:hAnsi="仿宋" w:cs="Arial" w:hint="eastAsia"/>
                      <w:kern w:val="0"/>
                      <w:sz w:val="24"/>
                    </w:rPr>
                    <w:id w:val="60382566"/>
                  </w:sdtPr>
                  <w:sdtEndPr/>
                  <w:sdtContent/>
                </w:sdt>
              </w:sdtContent>
            </w:sdt>
            <w:r w:rsidR="00FD7EAF">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926E3F" w:rsidTr="005170F1">
        <w:trPr>
          <w:trHeight w:val="772"/>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1276" w:type="dxa"/>
            <w:vAlign w:val="center"/>
          </w:tcPr>
          <w:p w:rsidR="00926E3F" w:rsidRDefault="00FD7EAF">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147" w:type="dxa"/>
            <w:vAlign w:val="center"/>
          </w:tcPr>
          <w:p w:rsidR="00926E3F" w:rsidRDefault="00821B02">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EndPr/>
              <w:sdtContent>
                <w:sdt>
                  <w:sdtPr>
                    <w:rPr>
                      <w:rFonts w:ascii="仿宋_GB2312" w:eastAsia="仿宋_GB2312" w:hAnsi="仿宋" w:cs="Arial" w:hint="eastAsia"/>
                      <w:kern w:val="0"/>
                      <w:sz w:val="24"/>
                    </w:rPr>
                    <w:id w:val="1822152183"/>
                  </w:sdtPr>
                  <w:sdtEndPr/>
                  <w:sdtContent>
                    <w:r w:rsidR="009F1D0F" w:rsidRPr="00904427">
                      <w:rPr>
                        <w:rFonts w:ascii="仿宋" w:eastAsia="仿宋" w:hAnsi="仿宋" w:cs="MS Mincho" w:hint="eastAsia"/>
                        <w:sz w:val="24"/>
                      </w:rPr>
                      <w:sym w:font="Wingdings" w:char="00FE"/>
                    </w:r>
                  </w:sdtContent>
                </w:sdt>
              </w:sdtContent>
            </w:sdt>
            <w:r w:rsidR="00FD7EAF">
              <w:rPr>
                <w:rFonts w:ascii="仿宋_GB2312" w:eastAsia="仿宋_GB2312" w:hAnsi="仿宋" w:cs="Arial"/>
                <w:kern w:val="0"/>
                <w:sz w:val="24"/>
              </w:rPr>
              <w:t>A</w:t>
            </w:r>
            <w:r w:rsidR="00FD7EAF">
              <w:rPr>
                <w:rFonts w:ascii="仿宋_GB2312" w:eastAsia="仿宋_GB2312" w:hAnsi="仿宋" w:hint="eastAsia"/>
                <w:sz w:val="24"/>
              </w:rPr>
              <w:t>货物类，单一产品或</w:t>
            </w:r>
            <w:r w:rsidR="00FD7EAF">
              <w:rPr>
                <w:rFonts w:ascii="仿宋_GB2312" w:eastAsia="仿宋_GB2312" w:hAnsi="仿宋" w:hint="eastAsia"/>
                <w:kern w:val="0"/>
                <w:sz w:val="24"/>
              </w:rPr>
              <w:t>核心产品为：</w:t>
            </w:r>
            <w:r w:rsidR="009F1D0F" w:rsidRPr="00050219">
              <w:rPr>
                <w:rFonts w:ascii="仿宋" w:eastAsia="仿宋" w:hAnsi="仿宋" w:hint="eastAsia"/>
                <w:sz w:val="24"/>
                <w:u w:val="single"/>
              </w:rPr>
              <w:t>详见招标文件</w:t>
            </w:r>
            <w:r w:rsidR="00FD7EAF">
              <w:rPr>
                <w:rFonts w:ascii="仿宋_GB2312" w:eastAsia="仿宋_GB2312" w:hAnsi="仿宋" w:hint="eastAsia"/>
                <w:sz w:val="24"/>
              </w:rPr>
              <w:t>。</w:t>
            </w:r>
          </w:p>
          <w:p w:rsidR="00926E3F" w:rsidRDefault="00821B02">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EndPr/>
              <w:sdtContent>
                <w:r w:rsidR="00FD7EAF">
                  <w:rPr>
                    <w:rFonts w:ascii="MS Gothic" w:eastAsia="仿宋_GB2312" w:hAnsi="MS Gothic" w:cs="Arial"/>
                    <w:kern w:val="0"/>
                    <w:sz w:val="24"/>
                  </w:rPr>
                  <w:t>☐</w:t>
                </w:r>
              </w:sdtContent>
            </w:sdt>
            <w:r w:rsidR="00FD7EAF">
              <w:rPr>
                <w:rFonts w:ascii="仿宋_GB2312" w:eastAsia="仿宋_GB2312" w:hAnsi="仿宋" w:cs="Arial"/>
                <w:kern w:val="0"/>
                <w:sz w:val="24"/>
              </w:rPr>
              <w:t>B</w:t>
            </w:r>
            <w:r w:rsidR="00FD7EAF">
              <w:rPr>
                <w:rFonts w:ascii="仿宋_GB2312" w:eastAsia="仿宋_GB2312" w:hAnsi="仿宋" w:hint="eastAsia"/>
                <w:sz w:val="24"/>
              </w:rPr>
              <w:t>服务类。</w:t>
            </w:r>
          </w:p>
        </w:tc>
      </w:tr>
      <w:tr w:rsidR="00926E3F" w:rsidTr="005170F1">
        <w:trPr>
          <w:trHeight w:val="772"/>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1276" w:type="dxa"/>
            <w:vAlign w:val="center"/>
          </w:tcPr>
          <w:p w:rsidR="00926E3F" w:rsidRDefault="00FD7EAF">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147" w:type="dxa"/>
            <w:vAlign w:val="center"/>
          </w:tcPr>
          <w:p w:rsidR="00926E3F" w:rsidRDefault="00FD7EAF">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01标  </w:t>
            </w:r>
            <w:r>
              <w:rPr>
                <w:rFonts w:ascii="仿宋_GB2312" w:eastAsia="仿宋_GB2312" w:hAnsi="仿宋" w:cs="Arial" w:hint="eastAsia"/>
                <w:kern w:val="0"/>
                <w:sz w:val="24"/>
              </w:rPr>
              <w:t>，属于</w:t>
            </w:r>
            <w:r w:rsidR="009F1D0F" w:rsidRPr="00050219">
              <w:rPr>
                <w:rFonts w:ascii="仿宋" w:eastAsia="仿宋" w:hAnsi="仿宋" w:cs="Arial" w:hint="eastAsia"/>
                <w:kern w:val="0"/>
                <w:sz w:val="24"/>
                <w:u w:val="single"/>
              </w:rPr>
              <w:t>工业类</w:t>
            </w:r>
            <w:r>
              <w:rPr>
                <w:rFonts w:ascii="仿宋_GB2312" w:eastAsia="仿宋_GB2312" w:hAnsi="仿宋" w:cs="Arial" w:hint="eastAsia"/>
                <w:kern w:val="0"/>
                <w:sz w:val="24"/>
              </w:rPr>
              <w:t>；</w:t>
            </w:r>
          </w:p>
        </w:tc>
      </w:tr>
      <w:tr w:rsidR="00926E3F" w:rsidTr="005170F1">
        <w:trPr>
          <w:trHeight w:val="768"/>
        </w:trPr>
        <w:tc>
          <w:tcPr>
            <w:tcW w:w="817" w:type="dxa"/>
            <w:vMerge w:val="restart"/>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1276" w:type="dxa"/>
            <w:vMerge w:val="restart"/>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147" w:type="dxa"/>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t>
            </w:r>
            <w:r w:rsidR="00451B32">
              <w:rPr>
                <w:rFonts w:ascii="仿宋_GB2312" w:eastAsia="仿宋_GB2312" w:hAnsi="宋体" w:hint="eastAsia"/>
                <w:sz w:val="24"/>
              </w:rPr>
              <w:t>（</w:t>
            </w:r>
            <w:r>
              <w:rPr>
                <w:rFonts w:ascii="仿宋_GB2312" w:eastAsia="仿宋_GB2312" w:hAnsi="宋体" w:hint="eastAsia"/>
                <w:sz w:val="24"/>
              </w:rPr>
              <w:t>www.creditchina.gov.cn</w:t>
            </w:r>
            <w:r w:rsidR="00451B32">
              <w:rPr>
                <w:rFonts w:ascii="仿宋_GB2312" w:eastAsia="仿宋_GB2312" w:hAnsi="宋体" w:hint="eastAsia"/>
                <w:sz w:val="24"/>
              </w:rPr>
              <w:t>）</w:t>
            </w:r>
            <w:r>
              <w:rPr>
                <w:rFonts w:ascii="仿宋_GB2312" w:eastAsia="仿宋_GB2312" w:hAnsi="宋体" w:hint="eastAsia"/>
                <w:sz w:val="24"/>
              </w:rPr>
              <w:t>、中国政府采购网</w:t>
            </w:r>
            <w:r w:rsidR="00451B32">
              <w:rPr>
                <w:rFonts w:ascii="仿宋_GB2312" w:eastAsia="仿宋_GB2312" w:hAnsi="宋体" w:hint="eastAsia"/>
                <w:sz w:val="24"/>
              </w:rPr>
              <w:t>（</w:t>
            </w:r>
            <w:r>
              <w:rPr>
                <w:rFonts w:ascii="仿宋_GB2312" w:eastAsia="仿宋_GB2312" w:hAnsi="宋体" w:hint="eastAsia"/>
                <w:sz w:val="24"/>
              </w:rPr>
              <w:t>www.ccgp.gov.cn</w:t>
            </w:r>
            <w:r w:rsidR="00451B32">
              <w:rPr>
                <w:rFonts w:ascii="仿宋_GB2312" w:eastAsia="仿宋_GB2312" w:hAnsi="宋体" w:hint="eastAsia"/>
                <w:sz w:val="24"/>
              </w:rPr>
              <w:t>）</w:t>
            </w:r>
            <w:r>
              <w:rPr>
                <w:rFonts w:ascii="仿宋_GB2312" w:eastAsia="仿宋_GB2312" w:hAnsi="宋体" w:hint="eastAsia"/>
                <w:sz w:val="24"/>
              </w:rPr>
              <w:t>渠道查询投标人</w:t>
            </w:r>
            <w:r>
              <w:rPr>
                <w:rFonts w:ascii="仿宋_GB2312" w:eastAsia="仿宋_GB2312" w:hAnsi="仿宋_GB2312" w:cs="仿宋_GB2312" w:hint="eastAsia"/>
                <w:b/>
                <w:sz w:val="24"/>
              </w:rPr>
              <w:t>开标当天</w:t>
            </w:r>
            <w:r>
              <w:rPr>
                <w:rFonts w:ascii="仿宋_GB2312" w:eastAsia="仿宋_GB2312" w:hAnsi="宋体" w:hint="eastAsia"/>
                <w:sz w:val="24"/>
              </w:rPr>
              <w:t>的信用记录。</w:t>
            </w:r>
          </w:p>
        </w:tc>
      </w:tr>
      <w:tr w:rsidR="00926E3F" w:rsidTr="005170F1">
        <w:trPr>
          <w:trHeight w:val="768"/>
        </w:trPr>
        <w:tc>
          <w:tcPr>
            <w:tcW w:w="817" w:type="dxa"/>
            <w:vMerge/>
            <w:vAlign w:val="center"/>
          </w:tcPr>
          <w:p w:rsidR="00926E3F" w:rsidRDefault="00926E3F">
            <w:pPr>
              <w:spacing w:line="440" w:lineRule="exact"/>
              <w:jc w:val="center"/>
              <w:rPr>
                <w:rFonts w:ascii="仿宋_GB2312" w:eastAsia="仿宋_GB2312" w:hAnsi="宋体"/>
                <w:sz w:val="24"/>
              </w:rPr>
            </w:pPr>
          </w:p>
        </w:tc>
        <w:tc>
          <w:tcPr>
            <w:tcW w:w="1276" w:type="dxa"/>
            <w:vMerge/>
            <w:vAlign w:val="center"/>
          </w:tcPr>
          <w:p w:rsidR="00926E3F" w:rsidRDefault="00926E3F">
            <w:pPr>
              <w:snapToGrid w:val="0"/>
              <w:spacing w:line="440" w:lineRule="exact"/>
              <w:rPr>
                <w:rFonts w:ascii="仿宋_GB2312" w:eastAsia="仿宋_GB2312" w:hAnsi="仿宋_GB2312" w:cs="仿宋_GB2312"/>
                <w:b/>
                <w:sz w:val="24"/>
              </w:rPr>
            </w:pPr>
          </w:p>
        </w:tc>
        <w:tc>
          <w:tcPr>
            <w:tcW w:w="7147" w:type="dxa"/>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926E3F" w:rsidTr="005170F1">
        <w:trPr>
          <w:trHeight w:val="768"/>
        </w:trPr>
        <w:tc>
          <w:tcPr>
            <w:tcW w:w="817" w:type="dxa"/>
            <w:vMerge/>
            <w:vAlign w:val="center"/>
          </w:tcPr>
          <w:p w:rsidR="00926E3F" w:rsidRDefault="00926E3F">
            <w:pPr>
              <w:spacing w:line="440" w:lineRule="exact"/>
              <w:jc w:val="center"/>
              <w:rPr>
                <w:rFonts w:ascii="仿宋_GB2312" w:eastAsia="仿宋_GB2312" w:hAnsi="宋体"/>
                <w:sz w:val="24"/>
              </w:rPr>
            </w:pPr>
          </w:p>
        </w:tc>
        <w:tc>
          <w:tcPr>
            <w:tcW w:w="1276" w:type="dxa"/>
            <w:vMerge/>
            <w:vAlign w:val="center"/>
          </w:tcPr>
          <w:p w:rsidR="00926E3F" w:rsidRDefault="00926E3F">
            <w:pPr>
              <w:snapToGrid w:val="0"/>
              <w:spacing w:line="440" w:lineRule="exact"/>
              <w:rPr>
                <w:rFonts w:ascii="仿宋_GB2312" w:eastAsia="仿宋_GB2312" w:hAnsi="仿宋_GB2312" w:cs="仿宋_GB2312"/>
                <w:b/>
                <w:sz w:val="24"/>
              </w:rPr>
            </w:pPr>
          </w:p>
        </w:tc>
        <w:tc>
          <w:tcPr>
            <w:tcW w:w="7147" w:type="dxa"/>
            <w:vAlign w:val="center"/>
          </w:tcPr>
          <w:p w:rsidR="00926E3F" w:rsidRDefault="00FD7EAF">
            <w:pPr>
              <w:snapToGrid w:val="0"/>
              <w:spacing w:line="440" w:lineRule="exact"/>
              <w:rPr>
                <w:rFonts w:ascii="仿宋_GB2312" w:eastAsia="仿宋_GB2312" w:hAnsi="宋体"/>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w:t>
            </w:r>
            <w:r>
              <w:rPr>
                <w:rFonts w:ascii="仿宋_GB2312" w:eastAsia="仿宋_GB2312" w:hAnsi="宋体" w:hint="eastAsia"/>
                <w:sz w:val="24"/>
              </w:rPr>
              <w:lastRenderedPageBreak/>
              <w:t>将被拒绝参与政府采购活动。</w:t>
            </w:r>
          </w:p>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仿宋_GB2312" w:eastAsia="仿宋_GB2312" w:hAnsi="宋体" w:hint="eastAsia"/>
                <w:sz w:val="24"/>
              </w:rPr>
              <w:t>。</w:t>
            </w:r>
          </w:p>
        </w:tc>
      </w:tr>
      <w:tr w:rsidR="00926E3F" w:rsidTr="005170F1">
        <w:trPr>
          <w:trHeight w:val="1224"/>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lastRenderedPageBreak/>
              <w:t>14</w:t>
            </w:r>
          </w:p>
        </w:tc>
        <w:tc>
          <w:tcPr>
            <w:tcW w:w="8423" w:type="dxa"/>
            <w:gridSpan w:val="2"/>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rsidR="00926E3F" w:rsidRDefault="00FD7EAF">
            <w:pPr>
              <w:snapToGrid w:val="0"/>
              <w:spacing w:line="440" w:lineRule="exact"/>
              <w:rPr>
                <w:rFonts w:ascii="仿宋_GB2312" w:eastAsia="仿宋_GB2312" w:hAnsi="仿宋"/>
                <w:sz w:val="24"/>
              </w:rPr>
            </w:pPr>
            <w:proofErr w:type="gramStart"/>
            <w:r>
              <w:rPr>
                <w:rFonts w:ascii="仿宋_GB2312" w:eastAsia="仿宋_GB2312" w:hAnsi="仿宋" w:hint="eastAsia"/>
                <w:sz w:val="24"/>
              </w:rPr>
              <w:t>不</w:t>
            </w:r>
            <w:proofErr w:type="gramEnd"/>
            <w:r>
              <w:rPr>
                <w:rFonts w:ascii="仿宋_GB2312" w:eastAsia="仿宋_GB2312" w:hAnsi="仿宋" w:hint="eastAsia"/>
                <w:sz w:val="24"/>
              </w:rPr>
              <w:t>诚信参加公共资源交易活动，扰乱市场秩序，被绍兴市公共资源交易平台责令整改、暂停交易的投标人，在此期间将被拒绝参与政府采购活动。</w:t>
            </w:r>
          </w:p>
        </w:tc>
      </w:tr>
      <w:tr w:rsidR="00926E3F" w:rsidTr="005170F1">
        <w:trPr>
          <w:trHeight w:val="887"/>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423" w:type="dxa"/>
            <w:gridSpan w:val="2"/>
            <w:vAlign w:val="center"/>
          </w:tcPr>
          <w:p w:rsidR="00926E3F" w:rsidRDefault="00FD7EAF">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需要落实的政府采购政策：包括保护环境、节约能源、科技创新、促进中小企业发展等。详见招标文件第二部分总则。</w:t>
            </w:r>
          </w:p>
        </w:tc>
      </w:tr>
      <w:tr w:rsidR="00926E3F" w:rsidTr="005170F1">
        <w:trPr>
          <w:trHeight w:val="768"/>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16</w:t>
            </w:r>
          </w:p>
        </w:tc>
        <w:tc>
          <w:tcPr>
            <w:tcW w:w="8423" w:type="dxa"/>
            <w:gridSpan w:val="2"/>
            <w:vAlign w:val="center"/>
          </w:tcPr>
          <w:p w:rsidR="00926E3F" w:rsidRDefault="00FD7EAF">
            <w:pPr>
              <w:snapToGrid w:val="0"/>
              <w:spacing w:line="440" w:lineRule="exact"/>
              <w:rPr>
                <w:rFonts w:ascii="仿宋_GB2312" w:eastAsia="仿宋_GB2312" w:hAnsi="仿宋"/>
                <w:sz w:val="24"/>
              </w:rPr>
            </w:pPr>
            <w:r>
              <w:rPr>
                <w:rFonts w:ascii="仿宋_GB2312" w:eastAsia="仿宋_GB2312" w:hAnsi="仿宋" w:hint="eastAsia"/>
                <w:sz w:val="24"/>
              </w:rPr>
              <w:t>更正补充公告请自行登录</w:t>
            </w:r>
            <w:r w:rsidRPr="005170F1">
              <w:rPr>
                <w:rFonts w:ascii="仿宋_GB2312" w:eastAsia="仿宋_GB2312" w:hAnsi="仿宋" w:hint="eastAsia"/>
                <w:sz w:val="24"/>
              </w:rPr>
              <w:t>浙江政府采购网</w:t>
            </w:r>
            <w:r w:rsidR="00451B32" w:rsidRPr="005170F1">
              <w:rPr>
                <w:rFonts w:ascii="仿宋_GB2312" w:eastAsia="仿宋_GB2312" w:hAnsi="仿宋" w:hint="eastAsia"/>
                <w:sz w:val="24"/>
              </w:rPr>
              <w:t>，</w:t>
            </w:r>
            <w:r w:rsidR="009B3A3E" w:rsidRPr="005170F1">
              <w:rPr>
                <w:rFonts w:ascii="仿宋_GB2312" w:eastAsia="仿宋_GB2312" w:hAnsi="仿宋" w:hint="eastAsia"/>
                <w:sz w:val="24"/>
              </w:rPr>
              <w:t>绍</w:t>
            </w:r>
            <w:r w:rsidR="009B3A3E" w:rsidRPr="00A31F2A">
              <w:rPr>
                <w:rFonts w:ascii="仿宋" w:eastAsia="仿宋" w:hAnsi="仿宋" w:cs="仿宋" w:hint="eastAsia"/>
                <w:sz w:val="24"/>
              </w:rPr>
              <w:t>兴市人民</w:t>
            </w:r>
            <w:proofErr w:type="gramStart"/>
            <w:r w:rsidR="009B3A3E" w:rsidRPr="00A31F2A">
              <w:rPr>
                <w:rFonts w:ascii="仿宋" w:eastAsia="仿宋" w:hAnsi="仿宋" w:cs="仿宋" w:hint="eastAsia"/>
                <w:sz w:val="24"/>
              </w:rPr>
              <w:t>医院</w:t>
            </w:r>
            <w:r w:rsidR="00F92AB2">
              <w:rPr>
                <w:rFonts w:ascii="仿宋" w:eastAsia="仿宋" w:hAnsi="仿宋" w:cs="仿宋" w:hint="eastAsia"/>
                <w:sz w:val="24"/>
              </w:rPr>
              <w:t>官网</w:t>
            </w:r>
            <w:proofErr w:type="gramEnd"/>
            <w:r w:rsidR="00077AAF">
              <w:fldChar w:fldCharType="begin"/>
            </w:r>
            <w:r w:rsidR="00077AAF">
              <w:instrText xml:space="preserve"> HYPERLINK "http://www.312000.net/" </w:instrText>
            </w:r>
            <w:r w:rsidR="00077AAF">
              <w:fldChar w:fldCharType="separate"/>
            </w:r>
            <w:r w:rsidR="009B3A3E" w:rsidRPr="00A31F2A">
              <w:rPr>
                <w:rFonts w:hint="eastAsia"/>
                <w:sz w:val="24"/>
              </w:rPr>
              <w:t>http</w:t>
            </w:r>
            <w:r w:rsidR="00451B32">
              <w:rPr>
                <w:rFonts w:hint="eastAsia"/>
                <w:sz w:val="24"/>
              </w:rPr>
              <w:t>：</w:t>
            </w:r>
            <w:r w:rsidR="009B3A3E" w:rsidRPr="00A31F2A">
              <w:rPr>
                <w:rFonts w:hint="eastAsia"/>
                <w:sz w:val="24"/>
              </w:rPr>
              <w:t>//www.312000.net/</w:t>
            </w:r>
            <w:r w:rsidR="00077AAF">
              <w:rPr>
                <w:sz w:val="24"/>
              </w:rPr>
              <w:fldChar w:fldCharType="end"/>
            </w:r>
            <w:r w:rsidR="009B3A3E">
              <w:rPr>
                <w:rFonts w:hint="eastAsia"/>
              </w:rPr>
              <w:t>，</w:t>
            </w:r>
            <w:r w:rsidR="009B3A3E" w:rsidRPr="00A31F2A">
              <w:rPr>
                <w:rFonts w:ascii="仿宋" w:eastAsia="仿宋" w:hAnsi="仿宋" w:cs="仿宋" w:hint="eastAsia"/>
                <w:sz w:val="24"/>
              </w:rPr>
              <w:t>绍兴市卫</w:t>
            </w:r>
            <w:proofErr w:type="gramStart"/>
            <w:r w:rsidR="009B3A3E" w:rsidRPr="00A31F2A">
              <w:rPr>
                <w:rFonts w:ascii="仿宋" w:eastAsia="仿宋" w:hAnsi="仿宋" w:cs="仿宋" w:hint="eastAsia"/>
                <w:sz w:val="24"/>
              </w:rPr>
              <w:t>健委</w:t>
            </w:r>
            <w:r w:rsidR="00F92AB2">
              <w:rPr>
                <w:rFonts w:ascii="仿宋" w:eastAsia="仿宋" w:hAnsi="仿宋" w:cs="仿宋" w:hint="eastAsia"/>
                <w:sz w:val="24"/>
              </w:rPr>
              <w:t>官网</w:t>
            </w:r>
            <w:proofErr w:type="gramEnd"/>
            <w:r w:rsidR="009B3A3E" w:rsidRPr="00A31F2A">
              <w:rPr>
                <w:rFonts w:ascii="仿宋" w:eastAsia="仿宋" w:hAnsi="仿宋" w:cs="仿宋"/>
                <w:sz w:val="24"/>
              </w:rPr>
              <w:t>http</w:t>
            </w:r>
            <w:r w:rsidR="00451B32">
              <w:rPr>
                <w:rFonts w:ascii="仿宋" w:eastAsia="仿宋" w:hAnsi="仿宋" w:cs="仿宋"/>
                <w:sz w:val="24"/>
              </w:rPr>
              <w:t>：</w:t>
            </w:r>
            <w:r w:rsidR="009B3A3E" w:rsidRPr="00A31F2A">
              <w:rPr>
                <w:rFonts w:ascii="仿宋" w:eastAsia="仿宋" w:hAnsi="仿宋" w:cs="仿宋"/>
                <w:sz w:val="24"/>
              </w:rPr>
              <w:t>//sxws.sx.gov.cn/</w:t>
            </w:r>
            <w:r>
              <w:rPr>
                <w:rFonts w:ascii="仿宋_GB2312" w:eastAsia="仿宋_GB2312" w:hAnsi="仿宋" w:hint="eastAsia"/>
                <w:sz w:val="24"/>
              </w:rPr>
              <w:t>查看下载。</w:t>
            </w:r>
          </w:p>
        </w:tc>
      </w:tr>
      <w:tr w:rsidR="00926E3F" w:rsidTr="005170F1">
        <w:trPr>
          <w:trHeight w:val="467"/>
        </w:trPr>
        <w:tc>
          <w:tcPr>
            <w:tcW w:w="817" w:type="dxa"/>
            <w:vMerge w:val="restart"/>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18</w:t>
            </w:r>
          </w:p>
        </w:tc>
        <w:tc>
          <w:tcPr>
            <w:tcW w:w="8423" w:type="dxa"/>
            <w:gridSpan w:val="2"/>
            <w:vAlign w:val="center"/>
          </w:tcPr>
          <w:p w:rsidR="00926E3F" w:rsidRDefault="00FD7EAF">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926E3F" w:rsidRDefault="00FD7EAF">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926E3F" w:rsidTr="005170F1">
        <w:trPr>
          <w:trHeight w:val="467"/>
        </w:trPr>
        <w:tc>
          <w:tcPr>
            <w:tcW w:w="817" w:type="dxa"/>
            <w:vMerge/>
            <w:vAlign w:val="center"/>
          </w:tcPr>
          <w:p w:rsidR="00926E3F" w:rsidRDefault="00926E3F">
            <w:pPr>
              <w:spacing w:line="440" w:lineRule="exact"/>
              <w:rPr>
                <w:rFonts w:ascii="仿宋_GB2312" w:eastAsia="仿宋_GB2312" w:hAnsi="宋体"/>
                <w:sz w:val="24"/>
              </w:rPr>
            </w:pPr>
          </w:p>
        </w:tc>
        <w:tc>
          <w:tcPr>
            <w:tcW w:w="8423" w:type="dxa"/>
            <w:gridSpan w:val="2"/>
            <w:vAlign w:val="center"/>
          </w:tcPr>
          <w:p w:rsidR="00926E3F" w:rsidRDefault="00821B02">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EndPr/>
              <w:sdtContent>
                <w:sdt>
                  <w:sdtPr>
                    <w:rPr>
                      <w:rFonts w:ascii="仿宋_GB2312" w:eastAsia="仿宋_GB2312" w:hAnsi="宋体" w:cs="宋体" w:hint="eastAsia"/>
                      <w:kern w:val="0"/>
                      <w:sz w:val="24"/>
                      <w:szCs w:val="21"/>
                    </w:rPr>
                    <w:id w:val="-232311894"/>
                  </w:sdtPr>
                  <w:sdtEndPr/>
                  <w:sdtContent>
                    <w:sdt>
                      <w:sdtPr>
                        <w:rPr>
                          <w:rFonts w:ascii="仿宋_GB2312" w:eastAsia="仿宋_GB2312" w:hAnsi="仿宋" w:cs="Arial" w:hint="eastAsia"/>
                          <w:kern w:val="0"/>
                          <w:sz w:val="24"/>
                        </w:rPr>
                        <w:id w:val="-1002739489"/>
                      </w:sdtPr>
                      <w:sdtEndPr/>
                      <w:sdtContent>
                        <w:r w:rsidR="00790481" w:rsidRPr="00904427">
                          <w:rPr>
                            <w:rFonts w:ascii="仿宋" w:eastAsia="仿宋" w:hAnsi="仿宋" w:cs="MS Mincho" w:hint="eastAsia"/>
                            <w:sz w:val="24"/>
                          </w:rPr>
                          <w:sym w:font="Wingdings" w:char="00FE"/>
                        </w:r>
                      </w:sdtContent>
                    </w:sdt>
                  </w:sdtContent>
                </w:sdt>
              </w:sdtContent>
            </w:sdt>
            <w:r w:rsidR="00FD7EAF">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926E3F" w:rsidRDefault="00FD7EAF">
            <w:pPr>
              <w:spacing w:line="440" w:lineRule="exact"/>
              <w:rPr>
                <w:rFonts w:ascii="宋体" w:hAnsi="宋体" w:cs="宋体"/>
                <w:b/>
                <w:sz w:val="24"/>
              </w:rPr>
            </w:pPr>
            <w:r>
              <w:rPr>
                <w:rFonts w:ascii="MS Gothic" w:eastAsia="MS Gothic" w:hAnsi="MS Gothic" w:cs="宋体" w:hint="eastAsia"/>
                <w:kern w:val="0"/>
                <w:sz w:val="24"/>
              </w:rPr>
              <w:t>☐</w:t>
            </w:r>
            <w:r>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926E3F" w:rsidTr="005170F1">
        <w:trPr>
          <w:trHeight w:val="467"/>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19</w:t>
            </w:r>
          </w:p>
        </w:tc>
        <w:tc>
          <w:tcPr>
            <w:tcW w:w="8423" w:type="dxa"/>
            <w:gridSpan w:val="2"/>
            <w:vAlign w:val="center"/>
          </w:tcPr>
          <w:p w:rsidR="00926E3F" w:rsidRPr="00E11099" w:rsidRDefault="00FD7EAF">
            <w:pPr>
              <w:spacing w:line="440" w:lineRule="exact"/>
              <w:rPr>
                <w:rFonts w:ascii="仿宋" w:eastAsia="仿宋" w:cs="仿宋_GB2312"/>
                <w:b/>
                <w:bCs/>
                <w:color w:val="0D0D0D" w:themeColor="text1" w:themeTint="F2"/>
                <w:sz w:val="24"/>
              </w:rPr>
            </w:pPr>
            <w:r w:rsidRPr="00E11099">
              <w:rPr>
                <w:rFonts w:ascii="仿宋" w:eastAsia="仿宋" w:cs="仿宋_GB2312" w:hint="eastAsia"/>
                <w:b/>
                <w:bCs/>
                <w:color w:val="0D0D0D" w:themeColor="text1" w:themeTint="F2"/>
                <w:sz w:val="24"/>
              </w:rPr>
              <w:t>采购代理服务费：</w:t>
            </w:r>
          </w:p>
          <w:p w:rsidR="00E11099" w:rsidRDefault="00E11099" w:rsidP="00E11099">
            <w:pPr>
              <w:snapToGrid w:val="0"/>
              <w:spacing w:line="440" w:lineRule="exact"/>
              <w:ind w:firstLineChars="200" w:firstLine="480"/>
              <w:jc w:val="left"/>
              <w:rPr>
                <w:rFonts w:ascii="仿宋" w:eastAsia="仿宋" w:hAnsi="仿宋"/>
                <w:sz w:val="24"/>
              </w:rPr>
            </w:pPr>
            <w:r w:rsidRPr="00050219">
              <w:rPr>
                <w:rFonts w:ascii="仿宋" w:eastAsia="仿宋" w:hAnsi="仿宋" w:hint="eastAsia"/>
                <w:sz w:val="24"/>
              </w:rPr>
              <w:t>中标人须向采购代理机构按如下标准和规定交纳代理服务费，并在投标报价中自行考虑：</w:t>
            </w:r>
          </w:p>
          <w:p w:rsidR="00E1109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1）以中标通知书中确定的中标金额作为服务费的计算基数，具体比例参照《国家计委关于印发&lt;招标代理服务收费管理暂行办法&gt;的通知》（计价格[2002]1980号）文件收费标准的50%执行；采购项目预算金额30万元以下的，</w:t>
            </w:r>
            <w:proofErr w:type="gramStart"/>
            <w:r w:rsidRPr="00050219">
              <w:rPr>
                <w:rFonts w:ascii="仿宋" w:eastAsia="仿宋" w:hAnsi="仿宋" w:hint="eastAsia"/>
                <w:sz w:val="24"/>
              </w:rPr>
              <w:t>每项目</w:t>
            </w:r>
            <w:proofErr w:type="gramEnd"/>
            <w:r w:rsidRPr="00050219">
              <w:rPr>
                <w:rFonts w:ascii="仿宋" w:eastAsia="仿宋" w:hAnsi="仿宋" w:hint="eastAsia"/>
                <w:sz w:val="24"/>
              </w:rPr>
              <w:t>服务费按2500元收取；采购项目预算金额30万元及以上的，低于3000元可按3000元收取，超过15000元按15000元计（各中标单位按整个项目中标金额占比支付代理服务费）。</w:t>
            </w:r>
          </w:p>
          <w:p w:rsidR="00E11099" w:rsidRPr="0005021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（2）招标代理服务费的交纳方式：</w:t>
            </w:r>
          </w:p>
          <w:p w:rsidR="00E11099" w:rsidRPr="0005021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用银行支票、汇票、电汇、现金等付款方式直接交纳招标代理服务费。</w:t>
            </w:r>
          </w:p>
          <w:p w:rsidR="00E11099" w:rsidRPr="0005021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lastRenderedPageBreak/>
              <w:t>公司名称：浙江社发</w:t>
            </w:r>
            <w:r w:rsidRPr="00050219">
              <w:rPr>
                <w:rFonts w:ascii="仿宋" w:eastAsia="仿宋" w:hAnsi="仿宋"/>
                <w:sz w:val="24"/>
              </w:rPr>
              <w:t>项目管理有限公司</w:t>
            </w:r>
          </w:p>
          <w:p w:rsidR="00E11099" w:rsidRPr="0005021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开户行：招商银行杭州</w:t>
            </w:r>
            <w:r w:rsidRPr="00050219">
              <w:rPr>
                <w:rFonts w:ascii="仿宋" w:eastAsia="仿宋" w:hAnsi="仿宋"/>
                <w:sz w:val="24"/>
              </w:rPr>
              <w:t>凤起支行</w:t>
            </w:r>
          </w:p>
          <w:p w:rsidR="00E11099" w:rsidRPr="0005021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账号：</w:t>
            </w:r>
            <w:r w:rsidRPr="00050219">
              <w:rPr>
                <w:rFonts w:ascii="仿宋" w:eastAsia="仿宋" w:hAnsi="仿宋"/>
                <w:sz w:val="24"/>
              </w:rPr>
              <w:t>571911912410201</w:t>
            </w:r>
          </w:p>
          <w:p w:rsidR="00926E3F" w:rsidRPr="00E1109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（3）交纳时间：领取中标通知书前交纳。</w:t>
            </w:r>
          </w:p>
        </w:tc>
      </w:tr>
      <w:tr w:rsidR="00926E3F">
        <w:trPr>
          <w:trHeight w:val="467"/>
        </w:trPr>
        <w:tc>
          <w:tcPr>
            <w:tcW w:w="9240" w:type="dxa"/>
            <w:gridSpan w:val="3"/>
            <w:vAlign w:val="center"/>
          </w:tcPr>
          <w:p w:rsidR="00926E3F" w:rsidRDefault="00FD7EAF">
            <w:pPr>
              <w:spacing w:line="440" w:lineRule="exact"/>
              <w:rPr>
                <w:rFonts w:ascii="仿宋_GB2312" w:eastAsia="仿宋_GB2312" w:hAnsi="宋体"/>
                <w:sz w:val="24"/>
              </w:rPr>
            </w:pPr>
            <w:r>
              <w:rPr>
                <w:rFonts w:ascii="仿宋_GB2312" w:eastAsia="仿宋_GB2312" w:hAnsi="宋体" w:hint="eastAsia"/>
                <w:sz w:val="24"/>
              </w:rPr>
              <w:lastRenderedPageBreak/>
              <w:t>解释：凡涉及本招标文件的解释权属于采购人和本代理机构。</w:t>
            </w:r>
          </w:p>
        </w:tc>
      </w:tr>
      <w:tr w:rsidR="00926E3F">
        <w:trPr>
          <w:trHeight w:val="467"/>
        </w:trPr>
        <w:tc>
          <w:tcPr>
            <w:tcW w:w="9240" w:type="dxa"/>
            <w:gridSpan w:val="3"/>
            <w:vAlign w:val="center"/>
          </w:tcPr>
          <w:p w:rsidR="00926E3F" w:rsidRDefault="00FD7EAF">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926E3F" w:rsidRDefault="00FD7EAF">
      <w:pPr>
        <w:pageBreakBefore/>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926E3F" w:rsidRDefault="005170F1">
      <w:pPr>
        <w:snapToGrid w:val="0"/>
        <w:spacing w:line="440" w:lineRule="exact"/>
        <w:jc w:val="left"/>
        <w:rPr>
          <w:rFonts w:ascii="仿宋_GB2312" w:eastAsia="仿宋_GB2312" w:hAnsi="宋体"/>
          <w:b/>
          <w:sz w:val="24"/>
        </w:rPr>
      </w:pPr>
      <w:r>
        <w:rPr>
          <w:rFonts w:ascii="仿宋_GB2312" w:eastAsia="仿宋_GB2312" w:hAnsi="宋体" w:hint="eastAsia"/>
          <w:b/>
          <w:sz w:val="24"/>
        </w:rPr>
        <w:t>1.</w:t>
      </w:r>
      <w:r w:rsidR="00FD7EAF">
        <w:rPr>
          <w:rFonts w:ascii="仿宋_GB2312" w:eastAsia="仿宋_GB2312" w:hAnsi="宋体" w:hint="eastAsia"/>
          <w:b/>
          <w:sz w:val="24"/>
        </w:rPr>
        <w:t>项目说明</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w:t>
      </w:r>
    </w:p>
    <w:p w:rsidR="00926E3F" w:rsidRDefault="005170F1">
      <w:pPr>
        <w:snapToGrid w:val="0"/>
        <w:spacing w:line="440" w:lineRule="exact"/>
        <w:jc w:val="left"/>
        <w:rPr>
          <w:rFonts w:ascii="仿宋_GB2312" w:eastAsia="仿宋_GB2312" w:hAnsi="宋体"/>
          <w:b/>
          <w:sz w:val="24"/>
        </w:rPr>
      </w:pPr>
      <w:r>
        <w:rPr>
          <w:rFonts w:ascii="仿宋_GB2312" w:eastAsia="仿宋_GB2312" w:hAnsi="宋体" w:hint="eastAsia"/>
          <w:b/>
          <w:sz w:val="24"/>
        </w:rPr>
        <w:t>2.</w:t>
      </w:r>
      <w:r w:rsidR="00FD7EAF">
        <w:rPr>
          <w:rFonts w:ascii="仿宋_GB2312" w:eastAsia="仿宋_GB2312" w:hAnsi="宋体" w:hint="eastAsia"/>
          <w:b/>
          <w:sz w:val="24"/>
        </w:rPr>
        <w:t>定义</w:t>
      </w:r>
    </w:p>
    <w:p w:rsidR="00926E3F" w:rsidRDefault="00FD7EAF" w:rsidP="00C1171B">
      <w:pPr>
        <w:snapToGrid w:val="0"/>
        <w:spacing w:line="440" w:lineRule="exact"/>
        <w:ind w:left="120" w:hangingChars="50" w:hanging="120"/>
        <w:jc w:val="left"/>
        <w:rPr>
          <w:rFonts w:ascii="仿宋_GB2312" w:eastAsia="仿宋_GB2312" w:hAnsi="宋体"/>
          <w:sz w:val="24"/>
        </w:rPr>
      </w:pPr>
      <w:r>
        <w:rPr>
          <w:rFonts w:ascii="仿宋_GB2312" w:eastAsia="仿宋_GB2312" w:hAnsi="仿宋_GB2312" w:cs="仿宋_GB2312" w:hint="eastAsia"/>
          <w:sz w:val="24"/>
        </w:rPr>
        <w:t>2.1政府采购当事人及监管部门：绍兴市人民医院为本项目的采购人（合同中的甲方），</w:t>
      </w:r>
      <w:r w:rsidR="0081180C">
        <w:rPr>
          <w:rFonts w:ascii="仿宋_GB2312" w:eastAsia="仿宋_GB2312" w:hAnsi="仿宋_GB2312" w:cs="仿宋_GB2312" w:hint="eastAsia"/>
          <w:sz w:val="24"/>
          <w:u w:val="single"/>
        </w:rPr>
        <w:t>浙江社发</w:t>
      </w:r>
      <w:r w:rsidR="0081180C">
        <w:rPr>
          <w:rFonts w:ascii="仿宋_GB2312" w:eastAsia="仿宋_GB2312" w:hAnsi="仿宋_GB2312" w:cs="仿宋_GB2312"/>
          <w:sz w:val="24"/>
          <w:u w:val="single"/>
        </w:rPr>
        <w:t>项目管理</w:t>
      </w:r>
      <w:r w:rsidRPr="00C1171B">
        <w:rPr>
          <w:rFonts w:ascii="仿宋_GB2312" w:eastAsia="仿宋_GB2312" w:hAnsi="仿宋_GB2312" w:cs="仿宋_GB2312" w:hint="eastAsia"/>
          <w:sz w:val="24"/>
          <w:u w:val="single"/>
        </w:rPr>
        <w:t>有限公司</w:t>
      </w:r>
      <w:r>
        <w:rPr>
          <w:rFonts w:ascii="仿宋_GB2312" w:eastAsia="仿宋_GB2312" w:hAnsi="仿宋_GB2312" w:cs="仿宋_GB2312" w:hint="eastAsia"/>
          <w:sz w:val="24"/>
        </w:rPr>
        <w:t>为</w:t>
      </w:r>
      <w:r w:rsidRPr="0081180C">
        <w:rPr>
          <w:rFonts w:ascii="仿宋_GB2312" w:eastAsia="仿宋_GB2312" w:hAnsi="仿宋_GB2312" w:cs="仿宋_GB2312" w:hint="eastAsia"/>
          <w:sz w:val="24"/>
        </w:rPr>
        <w:t>采购</w:t>
      </w:r>
      <w:r w:rsidR="009072A8" w:rsidRPr="0081180C">
        <w:rPr>
          <w:rFonts w:ascii="仿宋_GB2312" w:eastAsia="仿宋_GB2312" w:hAnsi="仿宋_GB2312" w:cs="仿宋_GB2312" w:hint="eastAsia"/>
          <w:sz w:val="24"/>
        </w:rPr>
        <w:t>代理</w:t>
      </w:r>
      <w:r w:rsidRPr="0081180C">
        <w:rPr>
          <w:rFonts w:ascii="仿宋_GB2312" w:eastAsia="仿宋_GB2312" w:hAnsi="仿宋_GB2312" w:cs="仿宋_GB2312" w:hint="eastAsia"/>
          <w:sz w:val="24"/>
        </w:rPr>
        <w:t>机构</w:t>
      </w:r>
      <w:r>
        <w:rPr>
          <w:rFonts w:ascii="仿宋_GB2312" w:eastAsia="仿宋_GB2312" w:hAnsi="仿宋_GB2312" w:cs="仿宋_GB2312" w:hint="eastAsia"/>
          <w:sz w:val="24"/>
        </w:rPr>
        <w:t>，响应招标、参加投标竞争的法人、其他组织或者自然人为投标人，经评审产生并经批准的投标人为中标候选人，经公告无异议，并签订合同后的中标人为供应商（合同中的乙方），</w:t>
      </w:r>
      <w:r w:rsidR="009072A8" w:rsidRPr="00590F0B">
        <w:rPr>
          <w:rFonts w:ascii="仿宋_GB2312" w:eastAsia="仿宋_GB2312" w:hAnsi="仿宋_GB2312" w:cs="仿宋_GB2312" w:hint="eastAsia"/>
          <w:sz w:val="24"/>
        </w:rPr>
        <w:t>绍兴市</w:t>
      </w:r>
      <w:r w:rsidR="00007AAB" w:rsidRPr="00590F0B">
        <w:rPr>
          <w:rFonts w:ascii="仿宋_GB2312" w:eastAsia="仿宋_GB2312" w:hAnsi="仿宋_GB2312" w:cs="仿宋_GB2312" w:hint="eastAsia"/>
          <w:sz w:val="24"/>
        </w:rPr>
        <w:t>卫生</w:t>
      </w:r>
      <w:r w:rsidR="009072A8" w:rsidRPr="00590F0B">
        <w:rPr>
          <w:rFonts w:ascii="仿宋_GB2312" w:eastAsia="仿宋_GB2312" w:hAnsi="仿宋_GB2312" w:cs="仿宋_GB2312" w:hint="eastAsia"/>
          <w:sz w:val="24"/>
        </w:rPr>
        <w:t>健康委员会</w:t>
      </w:r>
      <w:r>
        <w:rPr>
          <w:rFonts w:ascii="仿宋_GB2312" w:eastAsia="仿宋_GB2312" w:hAnsi="仿宋_GB2312" w:cs="仿宋_GB2312" w:hint="eastAsia"/>
          <w:sz w:val="24"/>
        </w:rPr>
        <w:t>为采购监督管理部门。</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rsidR="00926E3F" w:rsidRDefault="00FD7EAF">
      <w:pPr>
        <w:snapToGrid w:val="0"/>
        <w:spacing w:line="440" w:lineRule="exact"/>
        <w:jc w:val="left"/>
        <w:rPr>
          <w:rFonts w:ascii="仿宋_GB2312" w:eastAsia="仿宋_GB2312" w:hAnsi="仿宋"/>
          <w:sz w:val="24"/>
        </w:rPr>
      </w:pPr>
      <w:r>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End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End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926E3F" w:rsidRDefault="00FD7EAF">
      <w:pPr>
        <w:snapToGrid w:val="0"/>
        <w:spacing w:line="440" w:lineRule="exact"/>
        <w:jc w:val="left"/>
        <w:rPr>
          <w:rFonts w:ascii="仿宋_GB2312" w:eastAsia="仿宋_GB2312" w:hAnsi="宋体"/>
          <w:sz w:val="24"/>
        </w:rPr>
      </w:pPr>
      <w:r>
        <w:rPr>
          <w:rFonts w:ascii="仿宋_GB2312" w:eastAsia="仿宋_GB2312" w:hAnsi="仿宋" w:hint="eastAsia"/>
          <w:sz w:val="24"/>
        </w:rPr>
        <w:t>2.7因特殊原因需要使用冠以法定名称的业务专用章的，投标时须提供《业务专用章使用说明函》</w:t>
      </w:r>
      <w:r w:rsidR="00451B32">
        <w:rPr>
          <w:rFonts w:ascii="仿宋_GB2312" w:eastAsia="仿宋_GB2312" w:hAnsi="仿宋" w:hint="eastAsia"/>
          <w:sz w:val="24"/>
        </w:rPr>
        <w:t>（</w:t>
      </w:r>
      <w:r>
        <w:rPr>
          <w:rFonts w:ascii="仿宋_GB2312" w:eastAsia="仿宋_GB2312" w:hAnsi="仿宋" w:hint="eastAsia"/>
          <w:sz w:val="24"/>
        </w:rPr>
        <w:t>详见附件</w:t>
      </w:r>
      <w:r w:rsidR="00451B32">
        <w:rPr>
          <w:rFonts w:ascii="仿宋_GB2312" w:eastAsia="仿宋_GB2312" w:hAnsi="仿宋" w:hint="eastAsia"/>
          <w:sz w:val="24"/>
        </w:rPr>
        <w:t>）</w:t>
      </w:r>
      <w:r>
        <w:rPr>
          <w:rFonts w:ascii="仿宋_GB2312" w:eastAsia="仿宋_GB2312" w:hAnsi="仿宋" w:hint="eastAsia"/>
          <w:sz w:val="24"/>
        </w:rPr>
        <w:t>。</w:t>
      </w:r>
    </w:p>
    <w:p w:rsidR="00926E3F" w:rsidRDefault="00FD7EAF">
      <w:pPr>
        <w:spacing w:line="440" w:lineRule="exact"/>
        <w:rPr>
          <w:rFonts w:ascii="仿宋_GB2312" w:eastAsia="仿宋_GB2312" w:hAnsi="仿宋"/>
          <w:b/>
          <w:sz w:val="24"/>
        </w:rPr>
      </w:pPr>
      <w:r>
        <w:rPr>
          <w:rFonts w:ascii="仿宋_GB2312" w:eastAsia="仿宋_GB2312" w:hAnsi="仿宋" w:hint="eastAsia"/>
          <w:b/>
          <w:sz w:val="24"/>
        </w:rPr>
        <w:lastRenderedPageBreak/>
        <w:t>3.采购项目需要落实的政府采购政策</w:t>
      </w:r>
    </w:p>
    <w:p w:rsidR="00926E3F" w:rsidRDefault="005170F1">
      <w:pPr>
        <w:spacing w:line="440" w:lineRule="exact"/>
        <w:rPr>
          <w:rFonts w:ascii="仿宋_GB2312" w:eastAsia="仿宋_GB2312" w:hAnsi="仿宋"/>
          <w:sz w:val="24"/>
        </w:rPr>
      </w:pPr>
      <w:r>
        <w:rPr>
          <w:rFonts w:ascii="仿宋_GB2312" w:eastAsia="仿宋_GB2312" w:hAnsi="仿宋" w:hint="eastAsia"/>
          <w:sz w:val="24"/>
        </w:rPr>
        <w:t>3.1</w:t>
      </w:r>
      <w:r w:rsidR="00FD7EAF">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26E3F" w:rsidRDefault="005170F1">
      <w:pPr>
        <w:spacing w:line="440" w:lineRule="exact"/>
        <w:rPr>
          <w:rFonts w:ascii="仿宋_GB2312" w:eastAsia="仿宋_GB2312" w:hAnsi="仿宋"/>
          <w:sz w:val="24"/>
        </w:rPr>
      </w:pPr>
      <w:r>
        <w:rPr>
          <w:rFonts w:ascii="仿宋_GB2312" w:eastAsia="仿宋_GB2312" w:hAnsi="仿宋"/>
          <w:sz w:val="24"/>
        </w:rPr>
        <w:t>3.2</w:t>
      </w:r>
      <w:r w:rsidR="00FD7EAF">
        <w:rPr>
          <w:rFonts w:ascii="仿宋_GB2312" w:eastAsia="仿宋_GB2312" w:hAnsi="仿宋" w:hint="eastAsia"/>
          <w:sz w:val="24"/>
        </w:rPr>
        <w:t>支持绿色发展</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926E3F" w:rsidRDefault="00FD7EAF">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26E3F" w:rsidRDefault="00FD7EAF">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3修缮、装修类项目采购建材的，采购人应将绿色建筑和绿色建材性能、指标等作为实质性条件纳入招标文件和合同。</w:t>
      </w:r>
    </w:p>
    <w:p w:rsidR="00926E3F" w:rsidRDefault="00FD7EAF">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w:t>
      </w:r>
      <w:proofErr w:type="gramStart"/>
      <w:r>
        <w:rPr>
          <w:rFonts w:ascii="仿宋_GB2312" w:eastAsia="仿宋_GB2312" w:hAnsi="仿宋" w:hint="eastAsia"/>
          <w:bCs/>
          <w:sz w:val="24"/>
        </w:rPr>
        <w:t>微</w:t>
      </w:r>
      <w:r>
        <w:rPr>
          <w:rFonts w:ascii="仿宋_GB2312" w:eastAsia="仿宋_GB2312" w:hAnsi="仿宋" w:hint="eastAsia"/>
          <w:sz w:val="24"/>
        </w:rPr>
        <w:t>企业</w:t>
      </w:r>
      <w:proofErr w:type="gramEnd"/>
      <w:r>
        <w:rPr>
          <w:rFonts w:ascii="仿宋_GB2312" w:eastAsia="仿宋_GB2312" w:hAnsi="仿宋" w:hint="eastAsia"/>
          <w:sz w:val="24"/>
        </w:rPr>
        <w:t>价格扣除（2022年7月1日至2022年12月31日期间发布采购公告或者发出采购邀请的货物、服务采购项目按照下列规定执行</w:t>
      </w:r>
      <w:r w:rsidR="00451B32">
        <w:rPr>
          <w:rFonts w:ascii="仿宋_GB2312" w:eastAsia="仿宋_GB2312" w:hAnsi="仿宋" w:hint="eastAsia"/>
          <w:sz w:val="24"/>
        </w:rPr>
        <w:t>，</w:t>
      </w:r>
      <w:r>
        <w:rPr>
          <w:rFonts w:ascii="仿宋_GB2312" w:eastAsia="仿宋_GB2312" w:hAnsi="仿宋" w:hint="eastAsia"/>
          <w:sz w:val="24"/>
        </w:rPr>
        <w:t>到期</w:t>
      </w:r>
      <w:proofErr w:type="gramStart"/>
      <w:r>
        <w:rPr>
          <w:rFonts w:ascii="仿宋_GB2312" w:eastAsia="仿宋_GB2312" w:hAnsi="仿宋" w:hint="eastAsia"/>
          <w:sz w:val="24"/>
        </w:rPr>
        <w:t>后按财库〔</w:t>
      </w:r>
      <w:proofErr w:type="gramEnd"/>
      <w:r>
        <w:rPr>
          <w:rFonts w:ascii="仿宋_GB2312" w:eastAsia="仿宋_GB2312" w:hAnsi="仿宋" w:hint="eastAsia"/>
          <w:sz w:val="24"/>
        </w:rPr>
        <w:t>2022]19号文件规定执行。）</w:t>
      </w:r>
    </w:p>
    <w:p w:rsidR="00926E3F" w:rsidRDefault="00FD7EAF">
      <w:pPr>
        <w:spacing w:line="440" w:lineRule="exact"/>
        <w:rPr>
          <w:rFonts w:ascii="仿宋_GB2312" w:eastAsia="仿宋_GB2312" w:hAnsi="仿宋"/>
          <w:bCs/>
          <w:sz w:val="24"/>
        </w:rPr>
      </w:pPr>
      <w:r>
        <w:rPr>
          <w:rFonts w:ascii="仿宋_GB2312" w:eastAsia="仿宋_GB2312" w:hAnsi="仿宋" w:hint="eastAsia"/>
          <w:sz w:val="24"/>
        </w:rPr>
        <w:t>3.3.1小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926E3F" w:rsidRDefault="00FD7EAF">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926E3F" w:rsidRDefault="00FD7EAF">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制造，即货物由小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生产且使用该小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926E3F" w:rsidRDefault="00FD7EAF">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承接，即提供服务的人员为小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依照《中华人民共和国劳动合同法》订立劳动合同的从业人员。</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lastRenderedPageBreak/>
        <w:t>3.3.4小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应按照招标文件格式要求提供《中小企业声明函》。</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报价给予20%的扣除，用扣除后的价格参加评审。</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3.3.6接受大中型企业与小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组成联合体或者允许大中型企业向一家或者多家小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分包的采购项目，对于联合协议或者分包意向协议约定小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的合同份额占到合同总金额30%以上的，采购人、采购代理机构将对联合体或者大中型企业的报价给予6%的扣除，用扣除后的价格参加评审。组成联合体或者接受分包的小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与联合体内其他企业、分包企业之间存在直接控股、管理关系的，不享受价格扣除优惠政策。</w:t>
      </w:r>
    </w:p>
    <w:p w:rsidR="00926E3F" w:rsidRDefault="00FD7EAF">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w:t>
      </w:r>
      <w:proofErr w:type="gramStart"/>
      <w:r>
        <w:rPr>
          <w:rFonts w:ascii="仿宋_GB2312" w:eastAsia="仿宋_GB2312" w:hAnsi="仿宋" w:hint="eastAsia"/>
          <w:b/>
          <w:sz w:val="24"/>
        </w:rPr>
        <w:t>式参加</w:t>
      </w:r>
      <w:proofErr w:type="gramEnd"/>
      <w:r>
        <w:rPr>
          <w:rFonts w:ascii="仿宋_GB2312" w:eastAsia="仿宋_GB2312" w:hAnsi="仿宋" w:hint="eastAsia"/>
          <w:b/>
          <w:sz w:val="24"/>
        </w:rPr>
        <w:t>政府采购活动，联合体各方均为中小企业的，联合体视同中小企业。其中，联合体各方均为小</w:t>
      </w:r>
      <w:proofErr w:type="gramStart"/>
      <w:r>
        <w:rPr>
          <w:rFonts w:ascii="仿宋_GB2312" w:eastAsia="仿宋_GB2312" w:hAnsi="仿宋" w:hint="eastAsia"/>
          <w:b/>
          <w:sz w:val="24"/>
        </w:rPr>
        <w:t>微企业</w:t>
      </w:r>
      <w:proofErr w:type="gramEnd"/>
      <w:r>
        <w:rPr>
          <w:rFonts w:ascii="仿宋_GB2312" w:eastAsia="仿宋_GB2312" w:hAnsi="仿宋" w:hint="eastAsia"/>
          <w:b/>
          <w:sz w:val="24"/>
        </w:rPr>
        <w:t>的，联合体视同小微企业。</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3.3.7符合《关于促进残疾人就业政府采购政策的通知》（财库〔2017〕141号）规定的条件并提供《残疾人福利性单位声明函》（附件1</w:t>
      </w:r>
      <w:r w:rsidR="005170F1">
        <w:rPr>
          <w:rFonts w:ascii="仿宋_GB2312" w:eastAsia="仿宋_GB2312" w:hAnsi="仿宋" w:hint="eastAsia"/>
          <w:sz w:val="24"/>
        </w:rPr>
        <w:t>）的残疾人福利性单位视同小微企业。</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26E3F" w:rsidRDefault="00FD7EAF">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w:t>
      </w:r>
      <w:proofErr w:type="gramStart"/>
      <w:r>
        <w:rPr>
          <w:rFonts w:ascii="仿宋_GB2312" w:eastAsia="仿宋_GB2312" w:hint="eastAsia"/>
          <w:bCs/>
          <w:sz w:val="24"/>
        </w:rPr>
        <w:t>创新创新</w:t>
      </w:r>
      <w:proofErr w:type="gramEnd"/>
      <w:r>
        <w:rPr>
          <w:rFonts w:ascii="仿宋_GB2312" w:eastAsia="仿宋_GB2312" w:hint="eastAsia"/>
          <w:bCs/>
          <w:sz w:val="24"/>
        </w:rPr>
        <w:t>发展</w:t>
      </w:r>
    </w:p>
    <w:p w:rsidR="00926E3F" w:rsidRDefault="00FD7EAF">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926E3F" w:rsidRDefault="00FD7EAF">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w:t>
      </w:r>
      <w:r w:rsidR="00451B32">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sidR="00451B32">
        <w:rPr>
          <w:rFonts w:ascii="仿宋_GB2312" w:eastAsia="仿宋_GB2312" w:hAnsi="仿宋" w:hint="eastAsia"/>
          <w:sz w:val="24"/>
        </w:rPr>
        <w:t>，</w:t>
      </w:r>
      <w:r>
        <w:rPr>
          <w:rFonts w:ascii="仿宋_GB2312" w:eastAsia="仿宋_GB2312" w:hAnsi="仿宋" w:hint="eastAsia"/>
          <w:sz w:val="24"/>
        </w:rPr>
        <w:t>中标人须依照《中华人民共和国消费者权益保护法》第49条之规定双倍赔偿采购人，且民事赔偿并不免除违法供应商的行政与刑事责任。</w:t>
      </w:r>
    </w:p>
    <w:p w:rsidR="00926E3F" w:rsidRDefault="00FD7EAF" w:rsidP="00F92AB2">
      <w:pPr>
        <w:snapToGrid w:val="0"/>
        <w:spacing w:beforeLines="50" w:before="120" w:afterLines="50" w:after="120"/>
        <w:jc w:val="center"/>
        <w:rPr>
          <w:rFonts w:ascii="仿宋_GB2312" w:eastAsia="仿宋_GB2312" w:hAnsi="宋体"/>
          <w:sz w:val="24"/>
        </w:rPr>
      </w:pPr>
      <w:r>
        <w:rPr>
          <w:rFonts w:ascii="仿宋_GB2312" w:eastAsia="仿宋_GB2312" w:hAnsi="宋体" w:hint="eastAsia"/>
          <w:b/>
          <w:sz w:val="36"/>
          <w:szCs w:val="36"/>
        </w:rPr>
        <w:t>二、招标文件</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1</w:t>
      </w:r>
      <w:r w:rsidR="009D5CBF">
        <w:rPr>
          <w:rFonts w:ascii="仿宋_GB2312" w:eastAsia="仿宋_GB2312" w:hAnsi="宋体" w:hint="eastAsia"/>
          <w:b/>
          <w:sz w:val="24"/>
        </w:rPr>
        <w:t>.</w:t>
      </w:r>
      <w:r>
        <w:rPr>
          <w:rFonts w:ascii="仿宋_GB2312" w:eastAsia="仿宋_GB2312" w:hAnsi="宋体" w:hint="eastAsia"/>
          <w:b/>
          <w:sz w:val="24"/>
        </w:rPr>
        <w:t>招标方式</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926E3F" w:rsidRDefault="005170F1">
      <w:pPr>
        <w:snapToGrid w:val="0"/>
        <w:spacing w:line="440" w:lineRule="exact"/>
        <w:jc w:val="left"/>
        <w:rPr>
          <w:rFonts w:ascii="仿宋_GB2312" w:eastAsia="仿宋_GB2312" w:hAnsi="宋体"/>
          <w:b/>
          <w:sz w:val="24"/>
        </w:rPr>
      </w:pPr>
      <w:r>
        <w:rPr>
          <w:rFonts w:ascii="仿宋_GB2312" w:eastAsia="仿宋_GB2312" w:hAnsi="宋体" w:hint="eastAsia"/>
          <w:sz w:val="24"/>
        </w:rPr>
        <w:lastRenderedPageBreak/>
        <w:t>1.2</w:t>
      </w:r>
      <w:r w:rsidR="00FD7EAF">
        <w:rPr>
          <w:rFonts w:ascii="仿宋_GB2312" w:eastAsia="仿宋_GB2312" w:hAnsi="宋体" w:hint="eastAsia"/>
          <w:sz w:val="24"/>
        </w:rPr>
        <w:t>如某</w:t>
      </w:r>
      <w:proofErr w:type="gramStart"/>
      <w:r w:rsidR="00FD7EAF">
        <w:rPr>
          <w:rFonts w:ascii="仿宋_GB2312" w:eastAsia="仿宋_GB2312" w:hAnsi="宋体" w:hint="eastAsia"/>
          <w:sz w:val="24"/>
        </w:rPr>
        <w:t>一标项投标人</w:t>
      </w:r>
      <w:proofErr w:type="gramEnd"/>
      <w:r w:rsidR="00FD7EAF">
        <w:rPr>
          <w:rFonts w:ascii="仿宋_GB2312" w:eastAsia="仿宋_GB2312" w:hAnsi="宋体" w:hint="eastAsia"/>
          <w:sz w:val="24"/>
        </w:rPr>
        <w:t>或实质性响应招标文件的投标人不足三家时，由采购人重新组织招标或按有关规定实施。</w:t>
      </w:r>
    </w:p>
    <w:p w:rsidR="00926E3F" w:rsidRDefault="005170F1">
      <w:pPr>
        <w:snapToGrid w:val="0"/>
        <w:spacing w:line="440" w:lineRule="exact"/>
        <w:jc w:val="left"/>
        <w:rPr>
          <w:rFonts w:ascii="仿宋_GB2312" w:eastAsia="仿宋_GB2312" w:hAnsi="宋体"/>
          <w:sz w:val="24"/>
        </w:rPr>
      </w:pPr>
      <w:r>
        <w:rPr>
          <w:rFonts w:ascii="仿宋_GB2312" w:eastAsia="仿宋_GB2312" w:hAnsi="宋体" w:hint="eastAsia"/>
          <w:sz w:val="24"/>
        </w:rPr>
        <w:t>1.3</w:t>
      </w:r>
      <w:r w:rsidR="00FD7EAF">
        <w:rPr>
          <w:rFonts w:ascii="仿宋_GB2312" w:eastAsia="仿宋_GB2312" w:hAnsi="宋体" w:hint="eastAsia"/>
          <w:sz w:val="24"/>
        </w:rPr>
        <w:t>本次招标设定限价，即招标公告中公布的各</w:t>
      </w:r>
      <w:proofErr w:type="gramStart"/>
      <w:r w:rsidR="00FD7EAF">
        <w:rPr>
          <w:rFonts w:ascii="仿宋_GB2312" w:eastAsia="仿宋_GB2312" w:hAnsi="宋体" w:hint="eastAsia"/>
          <w:sz w:val="24"/>
        </w:rPr>
        <w:t>标项预算</w:t>
      </w:r>
      <w:proofErr w:type="gramEnd"/>
      <w:r w:rsidR="00FD7EAF">
        <w:rPr>
          <w:rFonts w:ascii="仿宋_GB2312" w:eastAsia="仿宋_GB2312" w:hAnsi="宋体" w:hint="eastAsia"/>
          <w:sz w:val="24"/>
        </w:rPr>
        <w:t>金额或最高限价（</w:t>
      </w:r>
      <w:proofErr w:type="gramStart"/>
      <w:r w:rsidR="00FD7EAF">
        <w:rPr>
          <w:rFonts w:ascii="仿宋_GB2312" w:eastAsia="仿宋_GB2312" w:hAnsi="宋体" w:hint="eastAsia"/>
          <w:sz w:val="24"/>
        </w:rPr>
        <w:t>各标项之间</w:t>
      </w:r>
      <w:proofErr w:type="gramEnd"/>
      <w:r w:rsidR="00FD7EAF">
        <w:rPr>
          <w:rFonts w:ascii="仿宋_GB2312" w:eastAsia="仿宋_GB2312" w:hAnsi="宋体" w:hint="eastAsia"/>
          <w:sz w:val="24"/>
        </w:rPr>
        <w:t>的预算金额不能互相调整）。</w:t>
      </w:r>
    </w:p>
    <w:p w:rsidR="00926E3F" w:rsidRPr="00566709" w:rsidRDefault="00FD7EAF">
      <w:pPr>
        <w:pStyle w:val="aa"/>
        <w:snapToGrid w:val="0"/>
        <w:spacing w:after="0" w:line="440" w:lineRule="exact"/>
        <w:ind w:leftChars="0" w:left="0"/>
        <w:jc w:val="left"/>
        <w:rPr>
          <w:rFonts w:ascii="仿宋_GB2312" w:eastAsia="仿宋_GB2312" w:hAnsi="宋体"/>
          <w:b/>
          <w:sz w:val="24"/>
        </w:rPr>
      </w:pPr>
      <w:r w:rsidRPr="00566709">
        <w:rPr>
          <w:rFonts w:ascii="仿宋_GB2312" w:eastAsia="仿宋_GB2312" w:hAnsi="宋体" w:hint="eastAsia"/>
          <w:b/>
          <w:sz w:val="24"/>
        </w:rPr>
        <w:t>2.</w:t>
      </w:r>
      <w:r w:rsidR="00566709" w:rsidRPr="00566709">
        <w:rPr>
          <w:rFonts w:ascii="仿宋_GB2312" w:eastAsia="仿宋_GB2312" w:hAnsi="宋体" w:hint="eastAsia"/>
          <w:b/>
          <w:sz w:val="24"/>
        </w:rPr>
        <w:t>投标</w:t>
      </w:r>
      <w:r w:rsidRPr="00566709">
        <w:rPr>
          <w:rFonts w:ascii="仿宋_GB2312" w:eastAsia="仿宋_GB2312" w:hAnsi="宋体" w:hint="eastAsia"/>
          <w:b/>
          <w:sz w:val="24"/>
        </w:rPr>
        <w:t>委托</w:t>
      </w:r>
    </w:p>
    <w:p w:rsidR="00566709" w:rsidRPr="008423DF" w:rsidRDefault="00566709" w:rsidP="00566709">
      <w:pPr>
        <w:snapToGrid w:val="0"/>
        <w:spacing w:line="440" w:lineRule="exact"/>
        <w:ind w:firstLineChars="200" w:firstLine="480"/>
        <w:jc w:val="left"/>
        <w:rPr>
          <w:rFonts w:ascii="仿宋_GB2312" w:eastAsia="仿宋_GB2312" w:hAnsi="宋体"/>
          <w:sz w:val="24"/>
        </w:rPr>
      </w:pPr>
      <w:r w:rsidRPr="008423DF">
        <w:rPr>
          <w:rFonts w:ascii="仿宋_GB2312" w:eastAsia="仿宋_GB2312" w:hAnsi="宋体" w:hint="eastAsia"/>
          <w:sz w:val="24"/>
        </w:rPr>
        <w:t>本项目为邮寄</w:t>
      </w:r>
      <w:r w:rsidRPr="008423DF">
        <w:rPr>
          <w:rFonts w:ascii="仿宋_GB2312" w:eastAsia="仿宋_GB2312" w:hAnsi="新宋体" w:hint="eastAsia"/>
          <w:sz w:val="24"/>
        </w:rPr>
        <w:t>（建议使用EMS邮寄</w:t>
      </w:r>
      <w:r w:rsidR="002C7AA4">
        <w:rPr>
          <w:rFonts w:ascii="仿宋_GB2312" w:eastAsia="仿宋_GB2312" w:hAnsi="新宋体" w:hint="eastAsia"/>
          <w:sz w:val="24"/>
        </w:rPr>
        <w:t>或顺丰</w:t>
      </w:r>
      <w:r w:rsidRPr="008423DF">
        <w:rPr>
          <w:rFonts w:ascii="仿宋_GB2312" w:eastAsia="仿宋_GB2312" w:hAnsi="新宋体" w:hint="eastAsia"/>
          <w:sz w:val="24"/>
        </w:rPr>
        <w:t>）</w:t>
      </w:r>
      <w:r w:rsidR="00D852B0">
        <w:rPr>
          <w:rFonts w:ascii="仿宋_GB2312" w:eastAsia="仿宋_GB2312" w:hAnsi="宋体" w:hint="eastAsia"/>
          <w:sz w:val="24"/>
        </w:rPr>
        <w:t>或</w:t>
      </w:r>
      <w:r w:rsidRPr="008423DF">
        <w:rPr>
          <w:rFonts w:ascii="仿宋_GB2312" w:eastAsia="仿宋_GB2312" w:hAnsi="宋体" w:hint="eastAsia"/>
          <w:sz w:val="24"/>
        </w:rPr>
        <w:t>现场送达（</w:t>
      </w:r>
      <w:proofErr w:type="gramStart"/>
      <w:r w:rsidRPr="008423DF">
        <w:rPr>
          <w:rFonts w:ascii="仿宋_GB2312" w:eastAsia="仿宋_GB2312" w:hAnsi="宋体" w:hint="eastAsia"/>
          <w:sz w:val="24"/>
        </w:rPr>
        <w:t>即交即走</w:t>
      </w:r>
      <w:proofErr w:type="gramEnd"/>
      <w:r w:rsidRPr="008423DF">
        <w:rPr>
          <w:rFonts w:ascii="仿宋_GB2312" w:eastAsia="仿宋_GB2312" w:hAnsi="宋体" w:hint="eastAsia"/>
          <w:sz w:val="24"/>
        </w:rPr>
        <w:t>）的方式递交投标文件，投标人的法定代表人或其授权代表或个体工商户不需要参加现场投标和开标。</w:t>
      </w:r>
    </w:p>
    <w:p w:rsidR="00926E3F" w:rsidRDefault="005170F1">
      <w:pPr>
        <w:snapToGrid w:val="0"/>
        <w:spacing w:line="440" w:lineRule="exact"/>
        <w:jc w:val="left"/>
        <w:rPr>
          <w:rFonts w:ascii="仿宋_GB2312" w:eastAsia="仿宋_GB2312" w:hAnsi="宋体"/>
          <w:b/>
          <w:sz w:val="24"/>
        </w:rPr>
      </w:pPr>
      <w:r>
        <w:rPr>
          <w:rFonts w:ascii="仿宋_GB2312" w:eastAsia="仿宋_GB2312" w:hAnsi="宋体" w:hint="eastAsia"/>
          <w:b/>
          <w:sz w:val="24"/>
        </w:rPr>
        <w:t>3.</w:t>
      </w:r>
      <w:r w:rsidR="00FD7EAF">
        <w:rPr>
          <w:rFonts w:ascii="仿宋_GB2312" w:eastAsia="仿宋_GB2312" w:hAnsi="宋体" w:hint="eastAsia"/>
          <w:b/>
          <w:sz w:val="24"/>
        </w:rPr>
        <w:t>投标费用</w:t>
      </w:r>
    </w:p>
    <w:p w:rsidR="00926E3F" w:rsidRDefault="00FD7EAF">
      <w:pPr>
        <w:pStyle w:val="a4"/>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r>
        <w:rPr>
          <w:rFonts w:ascii="仿宋_GB2312" w:eastAsia="仿宋_GB2312" w:hAnsi="宋体" w:hint="eastAsia"/>
          <w:b/>
          <w:bCs/>
        </w:rPr>
        <w:t>中标人须向采购代理机构交纳采购代理服务费。</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4</w:t>
      </w:r>
      <w:r w:rsidR="005170F1">
        <w:rPr>
          <w:rFonts w:ascii="仿宋_GB2312" w:eastAsia="仿宋_GB2312" w:hAnsi="宋体" w:hint="eastAsia"/>
          <w:b/>
          <w:sz w:val="24"/>
        </w:rPr>
        <w:t>.</w:t>
      </w:r>
      <w:r>
        <w:rPr>
          <w:rFonts w:ascii="仿宋_GB2312" w:eastAsia="仿宋_GB2312" w:hAnsi="宋体" w:hint="eastAsia"/>
          <w:b/>
          <w:sz w:val="24"/>
        </w:rPr>
        <w:t>招标文件的修改</w:t>
      </w:r>
    </w:p>
    <w:p w:rsidR="00926E3F" w:rsidRDefault="005170F1">
      <w:pPr>
        <w:spacing w:line="440" w:lineRule="exact"/>
        <w:jc w:val="left"/>
        <w:rPr>
          <w:rFonts w:ascii="仿宋_GB2312" w:eastAsia="仿宋_GB2312" w:hAnsi="宋体"/>
          <w:sz w:val="24"/>
        </w:rPr>
      </w:pPr>
      <w:r>
        <w:rPr>
          <w:rFonts w:ascii="仿宋_GB2312" w:eastAsia="仿宋_GB2312" w:hAnsi="宋体" w:hint="eastAsia"/>
          <w:sz w:val="24"/>
        </w:rPr>
        <w:t>4.1</w:t>
      </w:r>
      <w:r w:rsidR="00FD7EAF">
        <w:rPr>
          <w:rFonts w:ascii="仿宋_GB2312" w:eastAsia="仿宋_GB2312" w:hAnsi="宋体" w:hint="eastAsia"/>
          <w:bCs/>
          <w:sz w:val="24"/>
        </w:rPr>
        <w:t>招标文件包括本招标文件及所有的招标答疑记录（澄清、修改）和发出的补充通知</w:t>
      </w:r>
      <w:r w:rsidR="00FD7EAF">
        <w:rPr>
          <w:rFonts w:ascii="仿宋_GB2312" w:eastAsia="仿宋_GB2312" w:hAnsi="宋体" w:hint="eastAsia"/>
          <w:sz w:val="24"/>
        </w:rPr>
        <w:t>。</w:t>
      </w:r>
    </w:p>
    <w:p w:rsidR="00926E3F" w:rsidRDefault="00FD7EAF">
      <w:pPr>
        <w:pStyle w:val="a4"/>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4.2招标文件的澄清 </w:t>
      </w:r>
    </w:p>
    <w:p w:rsidR="00926E3F" w:rsidRDefault="00FD7EAF">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投标人对招标文件如有疑点要求澄清，可用书面形式（包括并不仅限于纸质、信件和数据电文</w:t>
      </w:r>
      <w:r w:rsidR="00451B32">
        <w:rPr>
          <w:rFonts w:ascii="仿宋_GB2312" w:eastAsia="仿宋_GB2312" w:hAnsi="宋体" w:hint="eastAsia"/>
        </w:rPr>
        <w:t>（</w:t>
      </w:r>
      <w:r>
        <w:rPr>
          <w:rFonts w:ascii="仿宋_GB2312" w:eastAsia="仿宋_GB2312" w:hAnsi="宋体" w:hint="eastAsia"/>
        </w:rPr>
        <w:t>包括电报、电传、传真、电子数据交换和电子邮件）</w:t>
      </w:r>
      <w:r w:rsidR="00451B32">
        <w:rPr>
          <w:rFonts w:ascii="仿宋_GB2312" w:eastAsia="仿宋_GB2312" w:hAnsi="宋体" w:hint="eastAsia"/>
        </w:rPr>
        <w:t>）</w:t>
      </w:r>
      <w:r>
        <w:rPr>
          <w:rFonts w:ascii="仿宋_GB2312" w:eastAsia="仿宋_GB2312" w:hAnsi="宋体" w:hint="eastAsia"/>
        </w:rPr>
        <w:t>等通知招标人，但通知不得迟于开标前7日使招标人收到，招标人将用书面形式予以答复。如有必要，可将不说明来源的答复发给所有投标人。</w:t>
      </w:r>
    </w:p>
    <w:p w:rsidR="00926E3F" w:rsidRDefault="00FD7EAF">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4.3招标文件的修改</w:t>
      </w:r>
    </w:p>
    <w:p w:rsidR="00926E3F" w:rsidRDefault="00FD7EAF">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5.参考品牌</w:t>
      </w:r>
    </w:p>
    <w:p w:rsidR="00926E3F" w:rsidRDefault="00FD7EAF">
      <w:pPr>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w:t>
      </w:r>
      <w:r w:rsidR="00451B32">
        <w:rPr>
          <w:rFonts w:ascii="仿宋_GB2312" w:eastAsia="仿宋_GB2312" w:hAnsi="宋体" w:hint="eastAsia"/>
          <w:sz w:val="24"/>
        </w:rPr>
        <w:t>，</w:t>
      </w:r>
      <w:r>
        <w:rPr>
          <w:rFonts w:ascii="仿宋_GB2312" w:eastAsia="仿宋_GB2312" w:hAnsi="宋体" w:hint="eastAsia"/>
          <w:sz w:val="24"/>
        </w:rPr>
        <w:t>且品牌、型号性能相当或高于、服务条款相等或高于、</w:t>
      </w:r>
      <w:r>
        <w:rPr>
          <w:rFonts w:ascii="仿宋_GB2312" w:eastAsia="仿宋_GB2312" w:hAnsi="宋体" w:hint="eastAsia"/>
          <w:sz w:val="24"/>
        </w:rPr>
        <w:lastRenderedPageBreak/>
        <w:t>符合招标方实际业务需求同档次优质品牌的说明书，无法在投标文件中提供的，其投标可能会被拒绝（或作无效投标）。</w:t>
      </w:r>
    </w:p>
    <w:p w:rsidR="00926E3F" w:rsidRDefault="00FD7EAF">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926E3F" w:rsidRDefault="005170F1" w:rsidP="005170F1">
      <w:pPr>
        <w:tabs>
          <w:tab w:val="left" w:pos="360"/>
        </w:tabs>
        <w:snapToGrid w:val="0"/>
        <w:spacing w:line="440" w:lineRule="exact"/>
        <w:jc w:val="left"/>
        <w:rPr>
          <w:rFonts w:ascii="仿宋" w:eastAsia="仿宋"/>
          <w:b/>
          <w:sz w:val="24"/>
        </w:rPr>
      </w:pPr>
      <w:r>
        <w:rPr>
          <w:rFonts w:ascii="仿宋_GB2312" w:eastAsia="仿宋_GB2312" w:hAnsi="宋体" w:hint="eastAsia"/>
          <w:b/>
          <w:sz w:val="24"/>
        </w:rPr>
        <w:t>1.</w:t>
      </w:r>
      <w:r w:rsidR="00FD7EAF">
        <w:rPr>
          <w:rFonts w:ascii="仿宋_GB2312" w:eastAsia="仿宋_GB2312" w:hAnsi="宋体" w:hint="eastAsia"/>
          <w:b/>
          <w:sz w:val="24"/>
        </w:rPr>
        <w:t>投标文件的语言、计量单位</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926E3F" w:rsidRDefault="005170F1">
      <w:pPr>
        <w:snapToGrid w:val="0"/>
        <w:spacing w:line="440" w:lineRule="exact"/>
        <w:jc w:val="left"/>
        <w:rPr>
          <w:rFonts w:ascii="仿宋_GB2312" w:eastAsia="仿宋_GB2312" w:hAnsi="宋体"/>
          <w:sz w:val="24"/>
        </w:rPr>
      </w:pPr>
      <w:r>
        <w:rPr>
          <w:rFonts w:ascii="仿宋_GB2312" w:eastAsia="仿宋_GB2312" w:hAnsi="宋体" w:hint="eastAsia"/>
          <w:sz w:val="24"/>
        </w:rPr>
        <w:t>1.2</w:t>
      </w:r>
      <w:r w:rsidR="00FD7EAF">
        <w:rPr>
          <w:rFonts w:ascii="仿宋_GB2312" w:eastAsia="仿宋_GB2312" w:hAnsi="宋体" w:hint="eastAsia"/>
          <w:sz w:val="24"/>
        </w:rPr>
        <w:t>投标文件以及投标方与招标方就有关投标事宜的所有来往函电，均应以中文书写（技术术语除外）。</w:t>
      </w:r>
    </w:p>
    <w:p w:rsidR="00926E3F" w:rsidRDefault="005170F1">
      <w:pPr>
        <w:snapToGrid w:val="0"/>
        <w:spacing w:line="440" w:lineRule="exact"/>
        <w:jc w:val="left"/>
        <w:rPr>
          <w:rFonts w:ascii="仿宋_GB2312" w:eastAsia="仿宋_GB2312" w:hAnsi="宋体"/>
          <w:sz w:val="24"/>
        </w:rPr>
      </w:pPr>
      <w:r>
        <w:rPr>
          <w:rFonts w:ascii="仿宋_GB2312" w:eastAsia="仿宋_GB2312" w:hAnsi="宋体" w:hint="eastAsia"/>
          <w:sz w:val="24"/>
        </w:rPr>
        <w:t>1.3</w:t>
      </w:r>
      <w:r w:rsidR="00FD7EAF">
        <w:rPr>
          <w:rFonts w:ascii="仿宋_GB2312" w:eastAsia="仿宋_GB2312" w:hAnsi="宋体" w:hint="eastAsia"/>
          <w:sz w:val="24"/>
        </w:rPr>
        <w:t>投标计量单位，除招标文件中有特殊要求外，应采用中华人民共和国法定计量单位，货币单位：人民币元。</w:t>
      </w:r>
    </w:p>
    <w:p w:rsidR="00926E3F" w:rsidRDefault="00FD7EAF">
      <w:pPr>
        <w:snapToGrid w:val="0"/>
        <w:spacing w:line="440" w:lineRule="exact"/>
        <w:jc w:val="left"/>
        <w:rPr>
          <w:rFonts w:ascii="仿宋" w:eastAsia="仿宋"/>
          <w:sz w:val="24"/>
        </w:rPr>
      </w:pPr>
      <w:r>
        <w:rPr>
          <w:rFonts w:ascii="仿宋_GB2312" w:eastAsia="仿宋_GB2312" w:hAnsi="宋体" w:hint="eastAsia"/>
          <w:sz w:val="24"/>
        </w:rPr>
        <w:t>1.4不按招标文件的要求提供的投标文件可能导致被拒绝。</w:t>
      </w:r>
    </w:p>
    <w:p w:rsidR="00926E3F" w:rsidRDefault="00C735AD" w:rsidP="005170F1">
      <w:pPr>
        <w:tabs>
          <w:tab w:val="left" w:pos="360"/>
        </w:tabs>
        <w:snapToGrid w:val="0"/>
        <w:spacing w:line="440" w:lineRule="exact"/>
        <w:jc w:val="left"/>
        <w:rPr>
          <w:rFonts w:ascii="仿宋" w:eastAsia="仿宋"/>
          <w:b/>
          <w:sz w:val="24"/>
        </w:rPr>
      </w:pPr>
      <w:r>
        <w:rPr>
          <w:rFonts w:ascii="仿宋" w:eastAsia="仿宋" w:hint="eastAsia"/>
          <w:b/>
          <w:sz w:val="24"/>
        </w:rPr>
        <w:t>2.</w:t>
      </w:r>
      <w:r w:rsidR="00FD7EAF">
        <w:rPr>
          <w:rFonts w:ascii="仿宋" w:eastAsia="仿宋" w:hint="eastAsia"/>
          <w:b/>
          <w:sz w:val="24"/>
        </w:rPr>
        <w:t>投标文件的</w:t>
      </w:r>
      <w:r w:rsidR="00FD7EAF">
        <w:rPr>
          <w:rFonts w:ascii="仿宋" w:eastAsia="仿宋"/>
          <w:b/>
          <w:sz w:val="24"/>
        </w:rPr>
        <w:t>组成</w:t>
      </w:r>
    </w:p>
    <w:p w:rsidR="00926E3F" w:rsidRDefault="00FD7EAF">
      <w:pPr>
        <w:snapToGrid w:val="0"/>
        <w:spacing w:line="440" w:lineRule="exact"/>
        <w:ind w:firstLine="479"/>
        <w:jc w:val="left"/>
        <w:rPr>
          <w:rFonts w:ascii="仿宋" w:eastAsia="仿宋"/>
          <w:sz w:val="24"/>
        </w:rPr>
      </w:pPr>
      <w:r>
        <w:rPr>
          <w:rFonts w:ascii="仿宋_GB2312" w:eastAsia="仿宋_GB2312" w:hAnsi="宋体" w:hint="eastAsia"/>
          <w:sz w:val="24"/>
        </w:rPr>
        <w:t>投标文件由“报价文件资料”、“商务技术（资信）文件资料”两部分组成</w:t>
      </w:r>
      <w:r>
        <w:rPr>
          <w:rFonts w:ascii="仿宋" w:eastAsia="仿宋"/>
          <w:sz w:val="24"/>
        </w:rPr>
        <w:t>：</w:t>
      </w:r>
    </w:p>
    <w:p w:rsidR="00926E3F" w:rsidRDefault="00FD7EAF">
      <w:pPr>
        <w:snapToGrid w:val="0"/>
        <w:spacing w:line="440" w:lineRule="exact"/>
        <w:jc w:val="left"/>
        <w:rPr>
          <w:rFonts w:ascii="仿宋" w:eastAsia="仿宋"/>
          <w:b/>
          <w:bCs/>
          <w:sz w:val="24"/>
        </w:rPr>
      </w:pPr>
      <w:r>
        <w:rPr>
          <w:rFonts w:ascii="仿宋" w:eastAsia="仿宋" w:hint="eastAsia"/>
          <w:b/>
          <w:bCs/>
          <w:sz w:val="24"/>
        </w:rPr>
        <w:t>2.1“报价文件资料”包括以下内容：</w:t>
      </w:r>
    </w:p>
    <w:p w:rsidR="00926E3F" w:rsidRDefault="00FD7EAF">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2.1.1投标响应函（格式见第六部分附件）；</w:t>
      </w:r>
    </w:p>
    <w:p w:rsidR="00926E3F" w:rsidRDefault="00FD7EAF">
      <w:pPr>
        <w:snapToGrid w:val="0"/>
        <w:spacing w:line="440" w:lineRule="exact"/>
        <w:jc w:val="left"/>
        <w:rPr>
          <w:rFonts w:ascii="仿宋" w:eastAsia="仿宋" w:hAnsi="仿宋"/>
          <w:sz w:val="24"/>
        </w:rPr>
      </w:pPr>
      <w:r>
        <w:rPr>
          <w:rFonts w:ascii="仿宋" w:eastAsia="仿宋" w:hAnsi="仿宋" w:hint="eastAsia"/>
          <w:sz w:val="24"/>
        </w:rPr>
        <w:t>2.1.2开标一览表（格式见第六部分附件）；</w:t>
      </w:r>
    </w:p>
    <w:p w:rsidR="00926E3F" w:rsidRDefault="00FD7EAF">
      <w:pPr>
        <w:pStyle w:val="ad"/>
        <w:spacing w:line="440" w:lineRule="exact"/>
        <w:rPr>
          <w:rFonts w:ascii="仿宋" w:eastAsia="仿宋" w:hAnsi="仿宋"/>
          <w:b w:val="0"/>
          <w:sz w:val="24"/>
        </w:rPr>
      </w:pPr>
      <w:r>
        <w:rPr>
          <w:rFonts w:ascii="仿宋" w:eastAsia="仿宋" w:hAnsi="仿宋" w:hint="eastAsia"/>
          <w:b w:val="0"/>
          <w:sz w:val="24"/>
        </w:rPr>
        <w:t>2.1.3中小企业声明函（如有，格式见第六部分附件）；</w:t>
      </w:r>
    </w:p>
    <w:p w:rsidR="00926E3F" w:rsidRDefault="00FD7EAF">
      <w:pPr>
        <w:pStyle w:val="ad"/>
        <w:spacing w:line="440" w:lineRule="exact"/>
        <w:rPr>
          <w:rFonts w:ascii="仿宋" w:eastAsia="仿宋" w:hAnsi="仿宋"/>
          <w:b w:val="0"/>
          <w:sz w:val="24"/>
        </w:rPr>
      </w:pPr>
      <w:r>
        <w:rPr>
          <w:rFonts w:ascii="仿宋" w:eastAsia="仿宋" w:hAnsi="仿宋" w:hint="eastAsia"/>
          <w:b w:val="0"/>
          <w:sz w:val="24"/>
        </w:rPr>
        <w:t>2.1.4残疾人福利性单位声明函（如有，格式见第六部分附件）。</w:t>
      </w:r>
    </w:p>
    <w:p w:rsidR="00926E3F" w:rsidRDefault="00FD7EAF">
      <w:pPr>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以上文件组成“报价文件资料”。投标人在“报价文件资料”中应对招标文件作实质性响应，该项内容将作为评标重要指标。</w:t>
      </w:r>
    </w:p>
    <w:p w:rsidR="00926E3F" w:rsidRDefault="00FD7EAF">
      <w:pPr>
        <w:snapToGrid w:val="0"/>
        <w:spacing w:line="440" w:lineRule="exact"/>
        <w:jc w:val="left"/>
        <w:rPr>
          <w:rFonts w:ascii="仿宋" w:eastAsia="仿宋"/>
          <w:b/>
          <w:bCs/>
          <w:sz w:val="24"/>
        </w:rPr>
      </w:pPr>
      <w:r>
        <w:rPr>
          <w:rFonts w:ascii="仿宋" w:eastAsia="仿宋" w:hint="eastAsia"/>
          <w:b/>
          <w:bCs/>
          <w:sz w:val="24"/>
        </w:rPr>
        <w:t>2.2“</w:t>
      </w:r>
      <w:r>
        <w:rPr>
          <w:rFonts w:ascii="仿宋" w:eastAsia="仿宋"/>
          <w:b/>
          <w:bCs/>
          <w:sz w:val="24"/>
        </w:rPr>
        <w:t>商务技术</w:t>
      </w:r>
      <w:r w:rsidR="00451B32">
        <w:rPr>
          <w:rFonts w:ascii="仿宋" w:eastAsia="仿宋" w:hint="eastAsia"/>
          <w:b/>
          <w:bCs/>
          <w:sz w:val="24"/>
        </w:rPr>
        <w:t>（</w:t>
      </w:r>
      <w:r>
        <w:rPr>
          <w:rFonts w:ascii="仿宋" w:eastAsia="仿宋" w:hint="eastAsia"/>
          <w:b/>
          <w:bCs/>
          <w:sz w:val="24"/>
        </w:rPr>
        <w:t>资信</w:t>
      </w:r>
      <w:r w:rsidR="00451B32">
        <w:rPr>
          <w:rFonts w:ascii="仿宋" w:eastAsia="仿宋" w:hint="eastAsia"/>
          <w:b/>
          <w:bCs/>
          <w:sz w:val="24"/>
        </w:rPr>
        <w:t>）</w:t>
      </w:r>
      <w:r>
        <w:rPr>
          <w:rFonts w:ascii="仿宋" w:eastAsia="仿宋"/>
          <w:b/>
          <w:bCs/>
          <w:sz w:val="24"/>
        </w:rPr>
        <w:t>文件</w:t>
      </w:r>
      <w:r>
        <w:rPr>
          <w:rFonts w:ascii="仿宋" w:eastAsia="仿宋" w:hint="eastAsia"/>
          <w:b/>
          <w:bCs/>
          <w:sz w:val="24"/>
        </w:rPr>
        <w:t>资料”包括以下内容（正本用原件）：</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w:t>
      </w:r>
      <w:r w:rsidR="00451B32">
        <w:rPr>
          <w:rFonts w:ascii="仿宋_GB2312" w:eastAsia="仿宋_GB2312" w:hAnsi="宋体" w:hint="eastAsia"/>
          <w:sz w:val="24"/>
        </w:rPr>
        <w:t>（</w:t>
      </w:r>
      <w:r>
        <w:rPr>
          <w:rFonts w:ascii="仿宋_GB2312" w:eastAsia="仿宋_GB2312" w:hAnsi="宋体" w:hint="eastAsia"/>
          <w:sz w:val="24"/>
        </w:rPr>
        <w:t>格式见第六部分附件</w:t>
      </w:r>
      <w:r w:rsidR="00451B32">
        <w:rPr>
          <w:rFonts w:ascii="仿宋_GB2312" w:eastAsia="仿宋_GB2312" w:hAnsi="宋体" w:hint="eastAsia"/>
          <w:sz w:val="24"/>
        </w:rPr>
        <w:t>）</w:t>
      </w:r>
      <w:r>
        <w:rPr>
          <w:rFonts w:ascii="仿宋_GB2312" w:eastAsia="仿宋_GB2312" w:hAnsi="宋体" w:hint="eastAsia"/>
          <w:sz w:val="24"/>
        </w:rPr>
        <w:t>；</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2.2.2授权代表</w:t>
      </w:r>
      <w:proofErr w:type="gramStart"/>
      <w:r>
        <w:rPr>
          <w:rFonts w:ascii="仿宋_GB2312" w:eastAsia="仿宋_GB2312" w:hAnsi="宋体" w:hint="eastAsia"/>
          <w:sz w:val="24"/>
        </w:rPr>
        <w:t>社保证明</w:t>
      </w:r>
      <w:proofErr w:type="gramEnd"/>
      <w:r>
        <w:rPr>
          <w:rFonts w:ascii="仿宋_GB2312" w:eastAsia="仿宋_GB2312" w:hAnsi="宋体" w:hint="eastAsia"/>
          <w:sz w:val="24"/>
        </w:rPr>
        <w:t>（格式见第六部分附件）；</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2.2.3法定代表人身份证明书（格式见第六部分附件）；</w:t>
      </w:r>
    </w:p>
    <w:p w:rsidR="00926E3F" w:rsidRDefault="00FD7EAF">
      <w:pPr>
        <w:snapToGrid w:val="0"/>
        <w:spacing w:line="440" w:lineRule="exact"/>
        <w:rPr>
          <w:rFonts w:ascii="仿宋_GB2312" w:eastAsia="仿宋_GB2312" w:hAnsi="仿宋_GB2312" w:cs="仿宋_GB2312"/>
          <w:kern w:val="0"/>
          <w:sz w:val="24"/>
        </w:rPr>
      </w:pPr>
      <w:r>
        <w:rPr>
          <w:rFonts w:ascii="仿宋_GB2312" w:eastAsia="仿宋_GB2312" w:hAnsi="宋体" w:hint="eastAsia"/>
          <w:sz w:val="24"/>
        </w:rPr>
        <w:t>2.2.4</w:t>
      </w:r>
      <w:r>
        <w:rPr>
          <w:rFonts w:ascii="仿宋_GB2312" w:eastAsia="仿宋_GB2312" w:hAnsi="Arial" w:cs="Arial" w:hint="eastAsia"/>
          <w:kern w:val="0"/>
          <w:sz w:val="24"/>
        </w:rPr>
        <w:t>供应商基本资格条件</w:t>
      </w:r>
      <w:r>
        <w:rPr>
          <w:rFonts w:ascii="仿宋_GB2312" w:eastAsia="仿宋_GB2312" w:hAnsi="仿宋_GB2312" w:cs="仿宋_GB2312" w:hint="eastAsia"/>
          <w:sz w:val="24"/>
        </w:rPr>
        <w:t>书面承诺函（</w:t>
      </w:r>
      <w:r>
        <w:rPr>
          <w:rFonts w:ascii="仿宋_GB2312" w:eastAsia="仿宋_GB2312" w:hAnsi="宋体" w:hint="eastAsia"/>
          <w:sz w:val="24"/>
        </w:rPr>
        <w:t>格式见第六部分附件</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w:t>
      </w:r>
    </w:p>
    <w:p w:rsidR="00566709" w:rsidRPr="00590F0B" w:rsidRDefault="00FD7EAF" w:rsidP="008040CB">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590F0B">
          <w:rPr>
            <w:rFonts w:ascii="仿宋_GB2312" w:eastAsia="仿宋_GB2312" w:hAnsi="宋体" w:hint="eastAsia"/>
            <w:sz w:val="24"/>
          </w:rPr>
          <w:t>2.2.5</w:t>
        </w:r>
      </w:smartTag>
      <w:r w:rsidRPr="00590F0B">
        <w:rPr>
          <w:rFonts w:ascii="仿宋_GB2312" w:eastAsia="仿宋_GB2312" w:hAnsi="宋体" w:hint="eastAsia"/>
          <w:sz w:val="24"/>
        </w:rPr>
        <w:t>医疗器械生产企业许可证或医疗器械经营企业许可证；</w:t>
      </w:r>
    </w:p>
    <w:p w:rsidR="00F82144" w:rsidRPr="00590F0B" w:rsidRDefault="00FD7EAF" w:rsidP="008040CB">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590F0B">
          <w:rPr>
            <w:rFonts w:ascii="仿宋_GB2312" w:eastAsia="仿宋_GB2312" w:hAnsi="宋体" w:hint="eastAsia"/>
            <w:sz w:val="24"/>
          </w:rPr>
          <w:t>2.2.6</w:t>
        </w:r>
      </w:smartTag>
      <w:r w:rsidRPr="00590F0B">
        <w:rPr>
          <w:rFonts w:ascii="仿宋_GB2312" w:eastAsia="仿宋_GB2312" w:hAnsi="宋体" w:hint="eastAsia"/>
          <w:sz w:val="24"/>
        </w:rPr>
        <w:t>投标产品医疗器械注册证和医疗器械注册登记表</w:t>
      </w:r>
      <w:r w:rsidR="008040CB" w:rsidRPr="00590F0B">
        <w:rPr>
          <w:rFonts w:ascii="仿宋_GB2312" w:eastAsia="仿宋_GB2312" w:hAnsi="宋体" w:hint="eastAsia"/>
          <w:sz w:val="24"/>
        </w:rPr>
        <w:t>（如有）</w:t>
      </w:r>
      <w:r w:rsidRPr="00590F0B">
        <w:rPr>
          <w:rFonts w:ascii="仿宋_GB2312" w:eastAsia="仿宋_GB2312" w:hAnsi="宋体" w:hint="eastAsia"/>
          <w:sz w:val="24"/>
        </w:rPr>
        <w:t>；</w:t>
      </w:r>
    </w:p>
    <w:p w:rsidR="00F82144" w:rsidRPr="007C40F5" w:rsidRDefault="008040CB" w:rsidP="00F82144">
      <w:pPr>
        <w:snapToGrid w:val="0"/>
        <w:spacing w:line="440" w:lineRule="exact"/>
        <w:rPr>
          <w:rFonts w:ascii="仿宋_GB2312" w:eastAsia="仿宋_GB2312" w:hAnsi="Arial" w:cs="Arial"/>
          <w:kern w:val="0"/>
          <w:sz w:val="24"/>
        </w:rPr>
      </w:pPr>
      <w:r>
        <w:rPr>
          <w:rFonts w:ascii="仿宋_GB2312" w:eastAsia="仿宋_GB2312" w:hAnsi="Arial" w:cs="Arial" w:hint="eastAsia"/>
          <w:kern w:val="0"/>
          <w:sz w:val="24"/>
        </w:rPr>
        <w:t>2.2.7</w:t>
      </w:r>
      <w:r w:rsidR="00F82144" w:rsidRPr="007C40F5">
        <w:rPr>
          <w:rFonts w:ascii="仿宋_GB2312" w:eastAsia="仿宋_GB2312" w:hAnsi="Arial" w:cs="Arial" w:hint="eastAsia"/>
          <w:kern w:val="0"/>
          <w:sz w:val="24"/>
        </w:rPr>
        <w:t>供应商</w:t>
      </w:r>
      <w:r w:rsidR="00F82144" w:rsidRPr="007C40F5">
        <w:rPr>
          <w:rFonts w:ascii="仿宋_GB2312" w:eastAsia="仿宋_GB2312" w:hAnsi="仿宋_GB2312" w:cs="仿宋_GB2312" w:hint="eastAsia"/>
          <w:sz w:val="24"/>
        </w:rPr>
        <w:t>特定资格条件（如项目要求）的有关证明材料（复印件）；</w:t>
      </w:r>
    </w:p>
    <w:p w:rsidR="00926E3F" w:rsidRDefault="00FD7EAF">
      <w:pPr>
        <w:pStyle w:val="ac"/>
        <w:snapToGrid w:val="0"/>
        <w:spacing w:line="440" w:lineRule="exact"/>
        <w:rPr>
          <w:rFonts w:ascii="仿宋_GB2312" w:eastAsia="仿宋_GB2312" w:hAnsi="仿宋_GB2312" w:cs="仿宋_GB2312"/>
          <w:sz w:val="24"/>
          <w:lang w:val="zh-CN"/>
        </w:rPr>
      </w:pPr>
      <w:bookmarkStart w:id="2" w:name="_Hlt68403820"/>
      <w:bookmarkStart w:id="3" w:name="_Hlt68073093"/>
      <w:bookmarkStart w:id="4" w:name="_Hlt68072998"/>
      <w:bookmarkEnd w:id="2"/>
      <w:bookmarkEnd w:id="3"/>
      <w:bookmarkEnd w:id="4"/>
      <w:r>
        <w:rPr>
          <w:rFonts w:ascii="仿宋_GB2312" w:eastAsia="仿宋_GB2312" w:hAnsi="宋体" w:hint="eastAsia"/>
          <w:sz w:val="24"/>
        </w:rPr>
        <w:t>2.2.</w:t>
      </w:r>
      <w:r w:rsidR="009D5CBF">
        <w:rPr>
          <w:rFonts w:ascii="仿宋_GB2312" w:eastAsia="仿宋_GB2312" w:hAnsi="宋体" w:hint="eastAsia"/>
          <w:sz w:val="24"/>
        </w:rPr>
        <w:t>8</w:t>
      </w:r>
      <w:r>
        <w:rPr>
          <w:rFonts w:ascii="仿宋_GB2312" w:eastAsia="仿宋_GB2312" w:hAnsi="仿宋_GB2312" w:cs="仿宋_GB2312" w:hint="eastAsia"/>
          <w:sz w:val="24"/>
          <w:lang w:val="zh-CN"/>
        </w:rPr>
        <w:t>投标人应提供针对项目的完整技术解决方案：</w:t>
      </w:r>
    </w:p>
    <w:p w:rsidR="00926E3F" w:rsidRDefault="00FD7EAF">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926E3F" w:rsidRDefault="00FD7EAF">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lastRenderedPageBreak/>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提供主要投标产品的技术参数证明材料（如原厂技术说明、官网截图、产品彩页等）</w:t>
      </w:r>
      <w:r w:rsidRPr="009D5CBF">
        <w:rPr>
          <w:rFonts w:ascii="仿宋_GB2312" w:eastAsia="仿宋_GB2312" w:hAnsi="仿宋_GB2312" w:cs="仿宋_GB2312" w:hint="eastAsia"/>
          <w:sz w:val="24"/>
        </w:rPr>
        <w:t>，</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（所有技术指标表述均应采用中文，如当前公布的技术指标只有英文表述的，必须由投标人作出中文注释，否则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926E3F" w:rsidRDefault="00FD7EAF">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w:t>
      </w:r>
      <w:r w:rsidR="0099637C">
        <w:rPr>
          <w:rFonts w:ascii="仿宋_GB2312" w:eastAsia="仿宋_GB2312" w:hAnsi="宋体" w:hint="eastAsia"/>
          <w:sz w:val="24"/>
        </w:rPr>
        <w:t>9</w:t>
      </w:r>
      <w:r>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w:t>
      </w:r>
      <w:r w:rsidR="0099637C">
        <w:rPr>
          <w:rFonts w:ascii="仿宋_GB2312" w:eastAsia="仿宋_GB2312" w:hAnsi="宋体" w:hint="eastAsia"/>
          <w:sz w:val="24"/>
        </w:rPr>
        <w:t>10</w:t>
      </w:r>
      <w:r>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w:t>
      </w:r>
      <w:r w:rsidR="00FC44E4">
        <w:rPr>
          <w:rFonts w:ascii="仿宋_GB2312" w:eastAsia="仿宋_GB2312" w:hAnsi="仿宋_GB2312" w:cs="仿宋_GB2312" w:hint="eastAsia"/>
          <w:kern w:val="0"/>
          <w:sz w:val="24"/>
        </w:rPr>
        <w:t>1</w:t>
      </w:r>
      <w:r w:rsidR="0099637C">
        <w:rPr>
          <w:rFonts w:ascii="仿宋_GB2312" w:eastAsia="仿宋_GB2312" w:hAnsi="仿宋_GB2312" w:cs="仿宋_GB2312" w:hint="eastAsia"/>
          <w:kern w:val="0"/>
          <w:sz w:val="24"/>
        </w:rPr>
        <w:t>1</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FC44E4">
        <w:rPr>
          <w:rFonts w:ascii="仿宋_GB2312" w:eastAsia="仿宋_GB2312" w:hAnsi="仿宋_GB2312" w:cs="仿宋_GB2312" w:hint="eastAsia"/>
          <w:kern w:val="0"/>
          <w:sz w:val="24"/>
          <w:lang w:val="zh-CN"/>
        </w:rPr>
        <w:t>1</w:t>
      </w:r>
      <w:r w:rsidR="0099637C">
        <w:rPr>
          <w:rFonts w:ascii="仿宋_GB2312" w:eastAsia="仿宋_GB2312" w:hAnsi="仿宋_GB2312" w:cs="仿宋_GB2312" w:hint="eastAsia"/>
          <w:kern w:val="0"/>
          <w:sz w:val="24"/>
          <w:lang w:val="zh-CN"/>
        </w:rPr>
        <w:t>2</w:t>
      </w:r>
      <w:r>
        <w:rPr>
          <w:rFonts w:ascii="仿宋_GB2312" w:eastAsia="仿宋_GB2312" w:hAnsi="仿宋_GB2312" w:cs="仿宋_GB2312" w:hint="eastAsia"/>
          <w:kern w:val="0"/>
          <w:sz w:val="24"/>
          <w:lang w:val="zh-CN"/>
        </w:rPr>
        <w:t>针对本项目建设的详细实施计划。本项目详细工作实施组织方案，包括</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但不限于</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以下内容：组织机构、工作时间进度表、工作程序和步骤、管理和协调方法、关键步骤的思路和要点；</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FC44E4">
        <w:rPr>
          <w:rFonts w:ascii="仿宋_GB2312" w:eastAsia="仿宋_GB2312" w:hAnsi="仿宋_GB2312" w:cs="仿宋_GB2312" w:hint="eastAsia"/>
          <w:kern w:val="0"/>
          <w:sz w:val="24"/>
          <w:lang w:val="zh-CN"/>
        </w:rPr>
        <w:t>1</w:t>
      </w:r>
      <w:r w:rsidR="0099637C">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项目验收之前、验收之后的维护方案；针对本项目的维护方案，包括本地</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绍兴</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售后服务机构及人员情况等。投标人应以书面形式完整准确地表述售后服务承诺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范围、标准及期限等</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、投标人可能增加的服务承诺等。并明示服务承诺可能涉及的前提设定和费用，否则将被认为是无条件和免费的。承诺质保期内均提供免费上门服务；</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FC44E4">
        <w:rPr>
          <w:rFonts w:ascii="仿宋_GB2312" w:eastAsia="仿宋_GB2312" w:hAnsi="仿宋_GB2312" w:cs="仿宋_GB2312" w:hint="eastAsia"/>
          <w:kern w:val="0"/>
          <w:sz w:val="24"/>
          <w:lang w:val="zh-CN"/>
        </w:rPr>
        <w:t>1</w:t>
      </w:r>
      <w:r w:rsidR="0099637C">
        <w:rPr>
          <w:rFonts w:ascii="仿宋_GB2312" w:eastAsia="仿宋_GB2312" w:hAnsi="仿宋_GB2312" w:cs="仿宋_GB2312" w:hint="eastAsia"/>
          <w:kern w:val="0"/>
          <w:sz w:val="24"/>
          <w:lang w:val="zh-CN"/>
        </w:rPr>
        <w:t>4</w:t>
      </w:r>
      <w:r>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w:t>
      </w:r>
      <w:r>
        <w:rPr>
          <w:rFonts w:ascii="仿宋_GB2312" w:eastAsia="仿宋_GB2312" w:hAnsi="仿宋_GB2312" w:cs="仿宋_GB2312" w:hint="eastAsia"/>
          <w:kern w:val="0"/>
          <w:sz w:val="24"/>
          <w:lang w:val="zh-CN"/>
        </w:rPr>
        <w:lastRenderedPageBreak/>
        <w:t>作特长、经验与业绩</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包括从事相关项目的经验，对每一个项目有一个简要的描述，该人员参与的时间以及在项目中的责任</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，资质情况等；</w:t>
      </w:r>
    </w:p>
    <w:p w:rsidR="00926E3F" w:rsidRDefault="00FD7EAF">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sidR="0099637C">
        <w:rPr>
          <w:rFonts w:ascii="仿宋_GB2312" w:eastAsia="仿宋_GB2312" w:hAnsi="仿宋_GB2312" w:cs="仿宋_GB2312" w:hint="eastAsia"/>
          <w:kern w:val="0"/>
          <w:sz w:val="24"/>
          <w:lang w:val="zh-CN"/>
        </w:rPr>
        <w:t>5</w:t>
      </w:r>
      <w:r>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w:t>
      </w:r>
      <w:r w:rsidR="0099637C">
        <w:rPr>
          <w:rFonts w:ascii="仿宋_GB2312" w:eastAsia="仿宋_GB2312" w:hAnsi="仿宋_GB2312" w:cs="仿宋_GB2312" w:hint="eastAsia"/>
          <w:sz w:val="24"/>
        </w:rPr>
        <w:t>6</w:t>
      </w:r>
      <w:r>
        <w:rPr>
          <w:rFonts w:ascii="仿宋_GB2312" w:eastAsia="仿宋_GB2312" w:hAnsi="仿宋_GB2312" w:cs="仿宋_GB2312" w:hint="eastAsia"/>
          <w:kern w:val="0"/>
          <w:sz w:val="24"/>
          <w:lang w:val="zh-CN"/>
        </w:rPr>
        <w:t>培训计划（如有）；</w:t>
      </w:r>
    </w:p>
    <w:p w:rsidR="00926E3F" w:rsidRDefault="00FD7EAF">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sidR="0099637C">
        <w:rPr>
          <w:rFonts w:ascii="仿宋_GB2312" w:eastAsia="仿宋_GB2312" w:hAnsi="仿宋_GB2312" w:cs="仿宋_GB2312" w:hint="eastAsia"/>
          <w:kern w:val="0"/>
          <w:sz w:val="24"/>
          <w:lang w:val="zh-CN"/>
        </w:rPr>
        <w:t>7</w:t>
      </w:r>
      <w:r>
        <w:rPr>
          <w:rFonts w:ascii="仿宋_GB2312" w:eastAsia="仿宋_GB2312" w:hAnsi="仿宋_GB2312" w:cs="仿宋_GB2312" w:hint="eastAsia"/>
          <w:kern w:val="0"/>
          <w:sz w:val="24"/>
          <w:lang w:val="zh-CN"/>
        </w:rPr>
        <w:t>验收方案；</w:t>
      </w:r>
    </w:p>
    <w:p w:rsidR="00926E3F" w:rsidRDefault="00FD7EAF">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2.2.1</w:t>
      </w:r>
      <w:r w:rsidR="0099637C">
        <w:rPr>
          <w:rFonts w:ascii="仿宋_GB2312" w:eastAsia="仿宋_GB2312" w:hAnsi="仿宋_GB2312" w:cs="仿宋_GB2312" w:hint="eastAsia"/>
          <w:kern w:val="0"/>
          <w:sz w:val="24"/>
        </w:rPr>
        <w:t>8</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ascii="仿宋_GB2312" w:eastAsia="仿宋_GB2312" w:hAnsi="仿宋_GB2312" w:cs="仿宋_GB2312" w:hint="eastAsia"/>
          <w:sz w:val="24"/>
          <w:lang w:val="zh-CN"/>
        </w:rPr>
        <w:t>；</w:t>
      </w:r>
    </w:p>
    <w:p w:rsidR="00926E3F" w:rsidRDefault="00FD7EAF">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2.2.1</w:t>
      </w:r>
      <w:r w:rsidR="0099637C">
        <w:rPr>
          <w:rFonts w:ascii="仿宋_GB2312" w:eastAsia="仿宋_GB2312" w:hAnsi="仿宋_GB2312" w:cs="仿宋_GB2312" w:hint="eastAsia"/>
          <w:sz w:val="24"/>
          <w:lang w:val="zh-CN"/>
        </w:rPr>
        <w:t>9</w:t>
      </w:r>
      <w:r>
        <w:rPr>
          <w:rFonts w:ascii="仿宋_GB2312" w:eastAsia="仿宋_GB2312" w:hAnsi="仿宋_GB2312" w:cs="仿宋_GB2312" w:hint="eastAsia"/>
          <w:sz w:val="24"/>
          <w:lang w:val="zh-CN"/>
        </w:rPr>
        <w:t>廉政承诺书</w:t>
      </w:r>
      <w:r>
        <w:rPr>
          <w:rFonts w:ascii="仿宋_GB2312" w:eastAsia="仿宋_GB2312" w:hAnsi="宋体" w:hint="eastAsia"/>
          <w:sz w:val="24"/>
        </w:rPr>
        <w:t>（格式见第六部分附件）；</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99637C">
        <w:rPr>
          <w:rFonts w:ascii="仿宋_GB2312" w:eastAsia="仿宋_GB2312" w:hAnsi="宋体" w:hint="eastAsia"/>
        </w:rPr>
        <w:t>20</w:t>
      </w:r>
      <w:r>
        <w:rPr>
          <w:rFonts w:ascii="仿宋_GB2312" w:eastAsia="仿宋_GB2312" w:hAnsi="宋体" w:hint="eastAsia"/>
        </w:rPr>
        <w:t>联合协议（如有）；</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99637C">
        <w:rPr>
          <w:rFonts w:ascii="仿宋_GB2312" w:eastAsia="仿宋_GB2312" w:hAnsi="宋体" w:hint="eastAsia"/>
        </w:rPr>
        <w:t>21</w:t>
      </w:r>
      <w:r>
        <w:rPr>
          <w:rFonts w:ascii="仿宋_GB2312" w:eastAsia="仿宋_GB2312" w:hAnsi="宋体" w:hint="eastAsia"/>
        </w:rPr>
        <w:t>分包意向协议（如有）；</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99637C">
        <w:rPr>
          <w:rFonts w:ascii="仿宋_GB2312" w:eastAsia="仿宋_GB2312" w:hAnsi="宋体" w:hint="eastAsia"/>
        </w:rPr>
        <w:t>22</w:t>
      </w:r>
      <w:r>
        <w:rPr>
          <w:rFonts w:ascii="仿宋_GB2312" w:eastAsia="仿宋_GB2312" w:hAnsi="宋体" w:hint="eastAsia"/>
        </w:rPr>
        <w:t>中小企业声明函（如有）；</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2.2.2</w:t>
      </w:r>
      <w:r w:rsidR="009D5CBF">
        <w:rPr>
          <w:rFonts w:ascii="仿宋_GB2312" w:eastAsia="仿宋_GB2312" w:hAnsi="宋体" w:hint="eastAsia"/>
          <w:sz w:val="24"/>
        </w:rPr>
        <w:t>3</w:t>
      </w:r>
      <w:r>
        <w:rPr>
          <w:rFonts w:ascii="仿宋_GB2312" w:eastAsia="仿宋_GB2312" w:hAnsi="宋体" w:hint="eastAsia"/>
          <w:sz w:val="24"/>
          <w:u w:val="wave"/>
        </w:rPr>
        <w:t>未尽事宜请各投标单位按评分标准和相对应标项相关要求制作</w:t>
      </w:r>
      <w:r>
        <w:rPr>
          <w:rFonts w:ascii="仿宋_GB2312" w:eastAsia="仿宋_GB2312" w:hAnsi="宋体" w:hint="eastAsia"/>
          <w:sz w:val="24"/>
        </w:rPr>
        <w:t>；</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99637C">
        <w:rPr>
          <w:rFonts w:ascii="仿宋_GB2312" w:eastAsia="仿宋_GB2312" w:hAnsi="宋体" w:hint="eastAsia"/>
        </w:rPr>
        <w:t>2</w:t>
      </w:r>
      <w:r w:rsidR="009D5CBF">
        <w:rPr>
          <w:rFonts w:ascii="仿宋_GB2312" w:eastAsia="仿宋_GB2312" w:hAnsi="宋体" w:hint="eastAsia"/>
        </w:rPr>
        <w:t>4</w:t>
      </w:r>
      <w:r>
        <w:rPr>
          <w:rFonts w:ascii="仿宋_GB2312" w:eastAsia="仿宋_GB2312" w:hAnsi="宋体" w:hint="eastAsia"/>
        </w:rPr>
        <w:t>投标人需要说明的其他文件和说明（格式自拟）。</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8050DE" w:rsidRDefault="00FD7EAF">
      <w:pPr>
        <w:pStyle w:val="30"/>
        <w:tabs>
          <w:tab w:val="clear" w:pos="482"/>
          <w:tab w:val="left" w:pos="1854"/>
        </w:tabs>
        <w:spacing w:afterLines="0" w:line="440" w:lineRule="exact"/>
        <w:ind w:left="0" w:rightChars="-37" w:right="-78" w:firstLineChars="200" w:firstLine="480"/>
        <w:rPr>
          <w:rFonts w:ascii="仿宋_GB2312" w:eastAsia="仿宋_GB2312" w:hAnsi="宋体"/>
        </w:rPr>
      </w:pPr>
      <w:r>
        <w:rPr>
          <w:rFonts w:ascii="仿宋_GB2312" w:eastAsia="仿宋_GB2312" w:hAnsi="宋体" w:hint="eastAsia"/>
        </w:rPr>
        <w:t>投标人不按招标文件的要求提供的投标文件，可能会被评标委员会视为未实质性响应，其风险应由投标人自行承担。</w:t>
      </w:r>
    </w:p>
    <w:p w:rsidR="00926E3F" w:rsidRDefault="008050DE" w:rsidP="008050DE">
      <w:pPr>
        <w:pStyle w:val="30"/>
        <w:tabs>
          <w:tab w:val="clear" w:pos="482"/>
          <w:tab w:val="left" w:pos="1854"/>
        </w:tabs>
        <w:spacing w:afterLines="0" w:line="440" w:lineRule="exact"/>
        <w:ind w:left="338" w:rightChars="-37" w:right="-78" w:hangingChars="141" w:hanging="338"/>
        <w:rPr>
          <w:rFonts w:ascii="仿宋_GB2312" w:eastAsia="仿宋_GB2312" w:hAnsi="宋体"/>
          <w:b/>
        </w:rPr>
      </w:pPr>
      <w:r>
        <w:rPr>
          <w:rFonts w:ascii="仿宋_GB2312" w:eastAsia="仿宋_GB2312" w:hAnsi="宋体" w:hint="eastAsia"/>
        </w:rPr>
        <w:t>2.2.2</w:t>
      </w:r>
      <w:r w:rsidR="009D5CBF">
        <w:rPr>
          <w:rFonts w:ascii="仿宋_GB2312" w:eastAsia="仿宋_GB2312" w:hAnsi="宋体" w:hint="eastAsia"/>
        </w:rPr>
        <w:t>5</w:t>
      </w:r>
      <w:r w:rsidRPr="00904427">
        <w:rPr>
          <w:rFonts w:ascii="仿宋" w:eastAsia="仿宋" w:hAnsi="仿宋" w:hint="eastAsia"/>
        </w:rPr>
        <w:t>代理服务费支付承诺书。</w:t>
      </w:r>
    </w:p>
    <w:p w:rsidR="00926E3F" w:rsidRDefault="009D5CBF">
      <w:pPr>
        <w:spacing w:line="440" w:lineRule="exact"/>
        <w:jc w:val="left"/>
        <w:rPr>
          <w:rFonts w:ascii="仿宋_GB2312" w:eastAsia="仿宋_GB2312" w:hAnsi="宋体"/>
          <w:b/>
          <w:sz w:val="24"/>
        </w:rPr>
      </w:pPr>
      <w:r>
        <w:rPr>
          <w:rFonts w:ascii="仿宋_GB2312" w:eastAsia="仿宋_GB2312" w:hAnsi="宋体" w:hint="eastAsia"/>
          <w:b/>
          <w:sz w:val="24"/>
        </w:rPr>
        <w:t>3.</w:t>
      </w:r>
      <w:r w:rsidR="00FD7EAF">
        <w:rPr>
          <w:rFonts w:ascii="仿宋_GB2312" w:eastAsia="仿宋_GB2312" w:hAnsi="宋体" w:hint="eastAsia"/>
          <w:b/>
          <w:sz w:val="24"/>
        </w:rPr>
        <w:t>投标报价</w:t>
      </w:r>
    </w:p>
    <w:p w:rsidR="00926E3F" w:rsidRDefault="00FD7EAF">
      <w:pPr>
        <w:pStyle w:val="ac"/>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926E3F" w:rsidRDefault="00FD7EAF">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926E3F" w:rsidRDefault="00FD7EAF">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926E3F" w:rsidRDefault="00FD7EAF">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rsidR="00926E3F" w:rsidRDefault="00FD7EAF">
      <w:pPr>
        <w:pStyle w:val="a4"/>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926E3F" w:rsidRDefault="00FD7EAF">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_GB2312" w:eastAsia="仿宋_GB2312" w:hAnsi="仿宋" w:cs="仿宋_GB2312" w:hint="eastAsia"/>
        </w:rPr>
        <w:t>投标有效期为从提交投标文件的截止之日起90天。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诺的投标有效期少于招标文件中载明的投标有效期的，投标无效。</w:t>
      </w:r>
    </w:p>
    <w:p w:rsidR="00926E3F" w:rsidRDefault="00FD7EAF">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w:t>
      </w:r>
      <w:r>
        <w:rPr>
          <w:rFonts w:ascii="仿宋_GB2312" w:eastAsia="仿宋_GB2312" w:hAnsi="宋体" w:hint="eastAsia"/>
          <w:szCs w:val="24"/>
        </w:rPr>
        <w:lastRenderedPageBreak/>
        <w:t>书面形式进行。</w:t>
      </w:r>
    </w:p>
    <w:p w:rsidR="00926E3F" w:rsidRDefault="00FD7EAF">
      <w:pPr>
        <w:pStyle w:val="a4"/>
        <w:widowControl w:val="0"/>
        <w:tabs>
          <w:tab w:val="clear" w:pos="454"/>
        </w:tabs>
        <w:spacing w:afterLines="0" w:line="440" w:lineRule="atLeast"/>
        <w:ind w:left="0" w:firstLine="0"/>
        <w:rPr>
          <w:rFonts w:ascii="仿宋" w:eastAsia="仿宋"/>
          <w:b/>
        </w:rPr>
      </w:pPr>
      <w:r>
        <w:rPr>
          <w:rFonts w:ascii="仿宋_GB2312" w:eastAsia="仿宋_GB2312" w:hAnsi="宋体" w:hint="eastAsia"/>
          <w:szCs w:val="24"/>
        </w:rPr>
        <w:t>4.3投标人可拒绝接受延期要求。同意延长有效期的投标人不能修改投标文件。</w:t>
      </w:r>
    </w:p>
    <w:p w:rsidR="00926E3F" w:rsidRDefault="00FD7EAF">
      <w:pPr>
        <w:snapToGrid w:val="0"/>
        <w:spacing w:line="440" w:lineRule="exact"/>
        <w:jc w:val="left"/>
        <w:rPr>
          <w:rFonts w:ascii="仿宋" w:eastAsia="仿宋"/>
          <w:b/>
          <w:sz w:val="24"/>
        </w:rPr>
      </w:pPr>
      <w:r>
        <w:rPr>
          <w:rFonts w:ascii="仿宋" w:eastAsia="仿宋" w:hint="eastAsia"/>
          <w:b/>
          <w:sz w:val="24"/>
        </w:rPr>
        <w:t>5.投标文件的</w:t>
      </w:r>
      <w:r>
        <w:rPr>
          <w:rFonts w:ascii="仿宋" w:eastAsia="仿宋"/>
          <w:b/>
          <w:sz w:val="24"/>
        </w:rPr>
        <w:t>制作要求</w:t>
      </w:r>
    </w:p>
    <w:p w:rsidR="00926E3F" w:rsidRDefault="00FD7EAF">
      <w:pPr>
        <w:snapToGrid w:val="0"/>
        <w:spacing w:line="440" w:lineRule="exact"/>
        <w:jc w:val="left"/>
        <w:rPr>
          <w:rFonts w:ascii="仿宋" w:eastAsia="仿宋"/>
          <w:sz w:val="24"/>
        </w:rPr>
      </w:pPr>
      <w:r>
        <w:rPr>
          <w:rFonts w:ascii="仿宋" w:eastAsia="仿宋" w:hint="eastAsia"/>
          <w:sz w:val="24"/>
        </w:rPr>
        <w:t>5.1封包要求：“商务技术（资信）文件”和“报价文件”需</w:t>
      </w:r>
      <w:r>
        <w:rPr>
          <w:rFonts w:ascii="仿宋" w:eastAsia="仿宋"/>
          <w:sz w:val="24"/>
        </w:rPr>
        <w:t>装订成册，</w:t>
      </w:r>
      <w:r>
        <w:rPr>
          <w:rFonts w:ascii="仿宋" w:eastAsia="仿宋" w:hint="eastAsia"/>
          <w:sz w:val="24"/>
        </w:rPr>
        <w:t>分两部分分别密封封装</w:t>
      </w:r>
      <w:r>
        <w:rPr>
          <w:rFonts w:ascii="仿宋" w:eastAsia="仿宋"/>
          <w:sz w:val="24"/>
        </w:rPr>
        <w:t>。</w:t>
      </w:r>
      <w:r>
        <w:rPr>
          <w:rFonts w:ascii="仿宋" w:eastAsia="仿宋" w:hint="eastAsia"/>
          <w:sz w:val="24"/>
        </w:rPr>
        <w:t>正本一份，副本四份，封装表面</w:t>
      </w:r>
      <w:r>
        <w:rPr>
          <w:rFonts w:ascii="仿宋" w:eastAsia="仿宋"/>
          <w:sz w:val="24"/>
        </w:rPr>
        <w:t>至少标注项目名称、项目编号、投标人名称并加盖供应商公章，若要修改</w:t>
      </w:r>
      <w:r>
        <w:rPr>
          <w:rFonts w:ascii="仿宋" w:eastAsia="仿宋" w:hint="eastAsia"/>
          <w:sz w:val="24"/>
        </w:rPr>
        <w:t>须</w:t>
      </w:r>
      <w:r>
        <w:rPr>
          <w:rFonts w:ascii="仿宋" w:eastAsia="仿宋"/>
          <w:sz w:val="24"/>
        </w:rPr>
        <w:t>在修改处</w:t>
      </w:r>
      <w:r>
        <w:rPr>
          <w:rFonts w:ascii="仿宋" w:eastAsia="仿宋" w:hint="eastAsia"/>
          <w:sz w:val="24"/>
        </w:rPr>
        <w:t>加盖单位公章或其授权代表签字或盖章。未按照</w:t>
      </w:r>
      <w:r>
        <w:rPr>
          <w:rFonts w:ascii="仿宋" w:eastAsia="仿宋"/>
          <w:sz w:val="24"/>
        </w:rPr>
        <w:t>采购</w:t>
      </w:r>
      <w:r>
        <w:rPr>
          <w:rFonts w:ascii="仿宋" w:eastAsia="仿宋" w:hint="eastAsia"/>
          <w:sz w:val="24"/>
        </w:rPr>
        <w:t>文件规定制作、密封封装的</w:t>
      </w:r>
      <w:r>
        <w:rPr>
          <w:rFonts w:ascii="仿宋" w:eastAsia="仿宋"/>
          <w:sz w:val="24"/>
        </w:rPr>
        <w:t>投标</w:t>
      </w:r>
      <w:r>
        <w:rPr>
          <w:rFonts w:ascii="仿宋" w:eastAsia="仿宋" w:hint="eastAsia"/>
          <w:sz w:val="24"/>
        </w:rPr>
        <w:t>文件</w:t>
      </w:r>
      <w:r>
        <w:rPr>
          <w:rFonts w:ascii="仿宋" w:eastAsia="仿宋"/>
          <w:sz w:val="24"/>
        </w:rPr>
        <w:t>可</w:t>
      </w:r>
      <w:r>
        <w:rPr>
          <w:rFonts w:ascii="仿宋" w:eastAsia="仿宋" w:hint="eastAsia"/>
          <w:sz w:val="24"/>
        </w:rPr>
        <w:t>不予接收。</w:t>
      </w:r>
    </w:p>
    <w:p w:rsidR="00926E3F" w:rsidRDefault="00FD7EAF">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.2签署要求：按采购文件第六章</w:t>
      </w:r>
      <w:r>
        <w:rPr>
          <w:rFonts w:ascii="仿宋" w:eastAsia="仿宋" w:hint="eastAsia"/>
          <w:sz w:val="24"/>
        </w:rPr>
        <w:t>“</w:t>
      </w:r>
      <w:r>
        <w:rPr>
          <w:rFonts w:ascii="仿宋" w:eastAsia="仿宋"/>
          <w:sz w:val="24"/>
        </w:rPr>
        <w:t>投标文件格式附件</w:t>
      </w:r>
      <w:r>
        <w:rPr>
          <w:rFonts w:ascii="仿宋" w:eastAsia="仿宋" w:hint="eastAsia"/>
          <w:sz w:val="24"/>
        </w:rPr>
        <w:t>”</w:t>
      </w:r>
      <w:r>
        <w:rPr>
          <w:rFonts w:ascii="仿宋" w:eastAsia="仿宋"/>
          <w:sz w:val="24"/>
        </w:rPr>
        <w:t>各表单要求签署。</w:t>
      </w:r>
    </w:p>
    <w:p w:rsidR="00926E3F" w:rsidRDefault="00FD7EAF">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.3制作要求：建议采用A4幅面，编制页码，制作目录，提倡双面打印。</w:t>
      </w:r>
    </w:p>
    <w:p w:rsidR="00926E3F" w:rsidRDefault="00FD7EAF">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rsidR="00926E3F" w:rsidRDefault="00FD7EAF">
      <w:pPr>
        <w:widowControl/>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926E3F" w:rsidRDefault="00FD7EAF">
      <w:pPr>
        <w:widowControl/>
        <w:snapToGrid w:val="0"/>
        <w:spacing w:line="440" w:lineRule="exact"/>
        <w:rPr>
          <w:rFonts w:ascii="仿宋" w:eastAsia="仿宋"/>
          <w:b/>
          <w:kern w:val="0"/>
          <w:sz w:val="24"/>
        </w:rPr>
      </w:pPr>
      <w:r>
        <w:rPr>
          <w:rFonts w:ascii="仿宋" w:eastAsia="仿宋" w:hint="eastAsia"/>
          <w:b/>
          <w:sz w:val="24"/>
        </w:rPr>
        <w:t>7</w:t>
      </w:r>
      <w:r w:rsidR="009D5CBF">
        <w:rPr>
          <w:rFonts w:ascii="仿宋" w:eastAsia="仿宋" w:hint="eastAsia"/>
          <w:b/>
          <w:sz w:val="24"/>
        </w:rPr>
        <w:t>.</w:t>
      </w:r>
      <w:r>
        <w:rPr>
          <w:rFonts w:ascii="仿宋" w:eastAsia="仿宋" w:hint="eastAsia"/>
          <w:b/>
          <w:kern w:val="0"/>
          <w:sz w:val="24"/>
        </w:rPr>
        <w:t>投标文件的补充和修改</w:t>
      </w:r>
    </w:p>
    <w:p w:rsidR="00926E3F" w:rsidRDefault="00FD7EAF">
      <w:pPr>
        <w:widowControl/>
        <w:snapToGrid w:val="0"/>
        <w:spacing w:line="440" w:lineRule="exact"/>
        <w:ind w:firstLineChars="200" w:firstLine="482"/>
        <w:rPr>
          <w:rFonts w:ascii="仿宋" w:eastAsia="仿宋"/>
          <w:kern w:val="0"/>
          <w:sz w:val="24"/>
        </w:rPr>
      </w:pPr>
      <w:r>
        <w:rPr>
          <w:rFonts w:ascii="仿宋" w:eastAsia="仿宋" w:hint="eastAsia"/>
          <w:b/>
          <w:bCs/>
          <w:kern w:val="0"/>
          <w:sz w:val="24"/>
        </w:rPr>
        <w:t>投标截止时间前</w:t>
      </w:r>
      <w:r>
        <w:rPr>
          <w:rFonts w:ascii="仿宋" w:eastAsia="仿宋" w:hint="eastAsia"/>
          <w:kern w:val="0"/>
          <w:sz w:val="24"/>
        </w:rPr>
        <w:t>，供应商可以</w:t>
      </w:r>
      <w:r>
        <w:rPr>
          <w:rFonts w:ascii="仿宋" w:eastAsia="仿宋"/>
          <w:kern w:val="0"/>
          <w:sz w:val="24"/>
        </w:rPr>
        <w:t>以</w:t>
      </w:r>
      <w:r>
        <w:rPr>
          <w:rFonts w:ascii="仿宋" w:eastAsia="仿宋" w:hint="eastAsia"/>
          <w:kern w:val="0"/>
          <w:sz w:val="24"/>
        </w:rPr>
        <w:t>书面形式提出对投标文件进行补充和修改，相应部分以最后的补充和修改为准。</w:t>
      </w:r>
      <w:r>
        <w:rPr>
          <w:rFonts w:ascii="仿宋" w:eastAsia="仿宋"/>
          <w:kern w:val="0"/>
          <w:sz w:val="24"/>
        </w:rPr>
        <w:t>若修改和补充为</w:t>
      </w:r>
      <w:r>
        <w:rPr>
          <w:rFonts w:ascii="仿宋" w:eastAsia="仿宋" w:hint="eastAsia"/>
          <w:kern w:val="0"/>
          <w:sz w:val="24"/>
        </w:rPr>
        <w:t>书面材料</w:t>
      </w:r>
      <w:r>
        <w:rPr>
          <w:rFonts w:ascii="仿宋" w:eastAsia="仿宋"/>
          <w:kern w:val="0"/>
          <w:sz w:val="24"/>
        </w:rPr>
        <w:t>的</w:t>
      </w:r>
      <w:r>
        <w:rPr>
          <w:rFonts w:ascii="仿宋" w:eastAsia="仿宋" w:hint="eastAsia"/>
          <w:kern w:val="0"/>
          <w:sz w:val="24"/>
        </w:rPr>
        <w:t>应</w:t>
      </w:r>
      <w:r>
        <w:rPr>
          <w:rFonts w:ascii="仿宋" w:eastAsia="仿宋"/>
          <w:kern w:val="0"/>
          <w:sz w:val="24"/>
        </w:rPr>
        <w:t>当</w:t>
      </w:r>
      <w:r>
        <w:rPr>
          <w:rFonts w:ascii="仿宋" w:eastAsia="仿宋" w:hint="eastAsia"/>
          <w:kern w:val="0"/>
          <w:sz w:val="24"/>
        </w:rPr>
        <w:t>密封，</w:t>
      </w:r>
      <w:r>
        <w:rPr>
          <w:rFonts w:ascii="仿宋" w:eastAsia="仿宋" w:hint="eastAsia"/>
          <w:sz w:val="24"/>
        </w:rPr>
        <w:t>并明确注明“</w:t>
      </w:r>
      <w:r>
        <w:rPr>
          <w:rFonts w:ascii="仿宋" w:eastAsia="仿宋"/>
          <w:kern w:val="0"/>
          <w:sz w:val="24"/>
        </w:rPr>
        <w:t>商务</w:t>
      </w:r>
      <w:r>
        <w:rPr>
          <w:rFonts w:ascii="仿宋" w:eastAsia="仿宋" w:hint="eastAsia"/>
          <w:kern w:val="0"/>
          <w:sz w:val="24"/>
        </w:rPr>
        <w:t>技术（资信）文件（或</w:t>
      </w:r>
      <w:r>
        <w:rPr>
          <w:rFonts w:ascii="仿宋" w:eastAsia="仿宋"/>
          <w:kern w:val="0"/>
          <w:sz w:val="24"/>
        </w:rPr>
        <w:t>报价</w:t>
      </w:r>
      <w:r>
        <w:rPr>
          <w:rFonts w:ascii="仿宋" w:eastAsia="仿宋" w:hint="eastAsia"/>
          <w:kern w:val="0"/>
          <w:sz w:val="24"/>
        </w:rPr>
        <w:t>文件）修改（或补充）</w:t>
      </w:r>
      <w:r>
        <w:rPr>
          <w:rFonts w:ascii="仿宋" w:eastAsia="仿宋"/>
          <w:kern w:val="0"/>
          <w:sz w:val="24"/>
        </w:rPr>
        <w:t>材料</w:t>
      </w:r>
      <w:r>
        <w:rPr>
          <w:rFonts w:ascii="仿宋" w:eastAsia="仿宋" w:hint="eastAsia"/>
          <w:kern w:val="0"/>
          <w:sz w:val="24"/>
        </w:rPr>
        <w:t>、项目名称</w:t>
      </w:r>
      <w:r>
        <w:rPr>
          <w:rFonts w:ascii="仿宋" w:eastAsia="仿宋"/>
          <w:kern w:val="0"/>
          <w:sz w:val="24"/>
        </w:rPr>
        <w:t>或项目编号</w:t>
      </w:r>
      <w:r>
        <w:rPr>
          <w:rFonts w:ascii="仿宋" w:eastAsia="仿宋" w:hint="eastAsia"/>
          <w:kern w:val="0"/>
          <w:sz w:val="24"/>
        </w:rPr>
        <w:t>、供应商名称</w:t>
      </w:r>
      <w:r>
        <w:rPr>
          <w:rFonts w:ascii="仿宋" w:eastAsia="仿宋" w:hint="eastAsia"/>
          <w:sz w:val="24"/>
        </w:rPr>
        <w:t>”</w:t>
      </w:r>
      <w:r>
        <w:rPr>
          <w:rFonts w:ascii="仿宋" w:eastAsia="仿宋" w:hint="eastAsia"/>
          <w:kern w:val="0"/>
          <w:sz w:val="24"/>
        </w:rPr>
        <w:t>字样</w:t>
      </w:r>
      <w:r>
        <w:rPr>
          <w:rFonts w:ascii="仿宋" w:eastAsia="仿宋" w:hint="eastAsia"/>
          <w:sz w:val="24"/>
        </w:rPr>
        <w:t>，</w:t>
      </w:r>
      <w:r>
        <w:rPr>
          <w:rFonts w:ascii="仿宋" w:eastAsia="仿宋" w:hint="eastAsia"/>
          <w:kern w:val="0"/>
          <w:sz w:val="24"/>
        </w:rPr>
        <w:t>同时由</w:t>
      </w:r>
      <w:r>
        <w:rPr>
          <w:rFonts w:ascii="仿宋" w:eastAsia="仿宋" w:hint="eastAsia"/>
          <w:sz w:val="24"/>
        </w:rPr>
        <w:t>法定代表人或其授权代表签字或盖章</w:t>
      </w:r>
      <w:r>
        <w:rPr>
          <w:rFonts w:ascii="仿宋" w:eastAsia="仿宋" w:hint="eastAsia"/>
          <w:kern w:val="0"/>
          <w:sz w:val="24"/>
        </w:rPr>
        <w:t>。</w:t>
      </w:r>
      <w:r>
        <w:rPr>
          <w:rFonts w:ascii="仿宋" w:eastAsia="仿宋"/>
          <w:kern w:val="0"/>
          <w:sz w:val="24"/>
        </w:rPr>
        <w:t>未按上述规则制作的补充和修改材料将被拒收。</w:t>
      </w:r>
    </w:p>
    <w:p w:rsidR="00926E3F" w:rsidRDefault="00FD7EAF">
      <w:pPr>
        <w:spacing w:line="440" w:lineRule="exact"/>
        <w:jc w:val="center"/>
        <w:rPr>
          <w:rFonts w:ascii="仿宋_GB2312" w:eastAsia="仿宋_GB2312"/>
          <w:b/>
          <w:sz w:val="32"/>
          <w:szCs w:val="32"/>
        </w:rPr>
      </w:pPr>
      <w:r>
        <w:rPr>
          <w:rFonts w:ascii="仿宋_GB2312" w:eastAsia="仿宋_GB2312" w:hint="eastAsia"/>
          <w:b/>
          <w:sz w:val="32"/>
          <w:szCs w:val="32"/>
        </w:rPr>
        <w:t>四、开标和评标</w:t>
      </w:r>
    </w:p>
    <w:p w:rsidR="00926E3F" w:rsidRDefault="00FD7EAF">
      <w:pPr>
        <w:snapToGrid w:val="0"/>
        <w:spacing w:line="440" w:lineRule="exact"/>
        <w:jc w:val="left"/>
        <w:rPr>
          <w:rFonts w:ascii="仿宋" w:eastAsia="仿宋" w:hAnsi="仿宋" w:cs="仿宋"/>
          <w:b/>
          <w:color w:val="000000"/>
          <w:sz w:val="24"/>
        </w:rPr>
      </w:pPr>
      <w:bookmarkStart w:id="5" w:name="_Toc81372776"/>
      <w:bookmarkStart w:id="6" w:name="_Toc84325929"/>
      <w:bookmarkStart w:id="7" w:name="_Toc81372953"/>
      <w:r>
        <w:rPr>
          <w:rFonts w:ascii="仿宋" w:eastAsia="仿宋" w:hAnsi="仿宋" w:cs="仿宋" w:hint="eastAsia"/>
          <w:b/>
          <w:color w:val="000000"/>
          <w:sz w:val="24"/>
        </w:rPr>
        <w:t>1</w:t>
      </w:r>
      <w:r w:rsidR="009D5CBF">
        <w:rPr>
          <w:rFonts w:ascii="仿宋" w:eastAsia="仿宋" w:hAnsi="仿宋" w:cs="仿宋" w:hint="eastAsia"/>
          <w:b/>
          <w:color w:val="000000"/>
          <w:sz w:val="24"/>
        </w:rPr>
        <w:t>.</w:t>
      </w:r>
      <w:r>
        <w:rPr>
          <w:rFonts w:ascii="仿宋" w:eastAsia="仿宋" w:hAnsi="仿宋" w:cs="仿宋" w:hint="eastAsia"/>
          <w:b/>
          <w:color w:val="000000"/>
          <w:sz w:val="24"/>
        </w:rPr>
        <w:t>开标出席</w:t>
      </w:r>
    </w:p>
    <w:p w:rsidR="00926E3F" w:rsidRDefault="00FD7EAF">
      <w:pPr>
        <w:snapToGrid w:val="0"/>
        <w:spacing w:line="480" w:lineRule="exact"/>
        <w:ind w:firstLineChars="200" w:firstLine="482"/>
        <w:jc w:val="left"/>
        <w:rPr>
          <w:rFonts w:ascii="仿宋" w:eastAsia="仿宋" w:hAnsi="仿宋" w:cs="仿宋"/>
          <w:b/>
          <w:bCs/>
          <w:color w:val="FF0000"/>
          <w:sz w:val="24"/>
        </w:rPr>
      </w:pPr>
      <w:r>
        <w:rPr>
          <w:rFonts w:ascii="仿宋" w:eastAsia="仿宋" w:hAnsi="仿宋" w:cs="仿宋" w:hint="eastAsia"/>
          <w:b/>
          <w:bCs/>
          <w:color w:val="FF0000"/>
          <w:sz w:val="24"/>
        </w:rPr>
        <w:t>因疫情防控，投标供应商法定代表人或其授权代表或个体工商户经营者无需出席开标会议。</w:t>
      </w:r>
      <w:r>
        <w:rPr>
          <w:rFonts w:ascii="仿宋" w:eastAsia="仿宋" w:hint="eastAsia"/>
          <w:b/>
          <w:bCs/>
          <w:color w:val="FF0000"/>
          <w:sz w:val="24"/>
        </w:rPr>
        <w:t>若投标人法定代表人或授权代表不在现场参加开标会议的，取消开标现场的书面签字确认等有关操作要求，投标人需向采购代理机构工作人员告知其联系方式，以备询标等事宜。</w:t>
      </w:r>
    </w:p>
    <w:p w:rsidR="00926E3F" w:rsidRDefault="00FD7EAF">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t>2</w:t>
      </w:r>
      <w:r w:rsidR="009D5CBF">
        <w:rPr>
          <w:rFonts w:ascii="仿宋" w:eastAsia="仿宋" w:hAnsi="仿宋" w:cs="仿宋" w:hint="eastAsia"/>
          <w:b/>
          <w:color w:val="000000"/>
          <w:sz w:val="24"/>
        </w:rPr>
        <w:t>.</w:t>
      </w:r>
      <w:r>
        <w:rPr>
          <w:rFonts w:ascii="仿宋" w:eastAsia="仿宋" w:hAnsi="仿宋" w:cs="仿宋" w:hint="eastAsia"/>
          <w:b/>
          <w:color w:val="000000"/>
          <w:sz w:val="24"/>
        </w:rPr>
        <w:t>投标文件的提交</w:t>
      </w:r>
    </w:p>
    <w:p w:rsidR="00926E3F" w:rsidRDefault="00FD7EAF">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2.1投标文件递交时间以送达至采购文件载明的开标室为准，时间以开标室的电子时钟为准，逾期不予接受。</w:t>
      </w:r>
    </w:p>
    <w:p w:rsidR="00926E3F" w:rsidRDefault="00FD7EAF">
      <w:pPr>
        <w:snapToGrid w:val="0"/>
        <w:spacing w:line="480" w:lineRule="exact"/>
        <w:jc w:val="left"/>
        <w:rPr>
          <w:rFonts w:ascii="仿宋" w:eastAsia="仿宋" w:hAnsi="仿宋" w:cs="仿宋"/>
          <w:b/>
          <w:bCs/>
          <w:color w:val="000000"/>
          <w:sz w:val="24"/>
        </w:rPr>
      </w:pPr>
      <w:r>
        <w:rPr>
          <w:rFonts w:ascii="仿宋" w:eastAsia="仿宋" w:hAnsi="仿宋" w:cs="仿宋" w:hint="eastAsia"/>
          <w:b/>
          <w:bCs/>
          <w:color w:val="000000"/>
          <w:sz w:val="24"/>
        </w:rPr>
        <w:t>2.2供应商在投标截止时间后不得在开标室外补充提交标书、各类证书证明等材料。</w:t>
      </w:r>
    </w:p>
    <w:p w:rsidR="00926E3F" w:rsidRDefault="00FD7EAF">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2.3投标截止时间前，供应商有权对投标文件包封、签署、盖章进行完善。</w:t>
      </w:r>
    </w:p>
    <w:p w:rsidR="007D1249" w:rsidRDefault="00FD7EAF" w:rsidP="007D1249">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t>3</w:t>
      </w:r>
      <w:r w:rsidR="009D5CBF">
        <w:rPr>
          <w:rFonts w:ascii="仿宋" w:eastAsia="仿宋" w:hAnsi="仿宋" w:cs="仿宋" w:hint="eastAsia"/>
          <w:b/>
          <w:color w:val="000000"/>
          <w:sz w:val="24"/>
        </w:rPr>
        <w:t>.</w:t>
      </w:r>
      <w:r>
        <w:rPr>
          <w:rFonts w:ascii="仿宋" w:eastAsia="仿宋" w:hAnsi="仿宋" w:cs="仿宋" w:hint="eastAsia"/>
          <w:b/>
          <w:color w:val="000000"/>
          <w:sz w:val="24"/>
        </w:rPr>
        <w:t>开标大会程序</w:t>
      </w:r>
    </w:p>
    <w:p w:rsidR="007D1249" w:rsidRPr="007F79BA" w:rsidRDefault="007D1249" w:rsidP="007D1249">
      <w:pPr>
        <w:snapToGrid w:val="0"/>
        <w:spacing w:line="440" w:lineRule="exact"/>
        <w:jc w:val="left"/>
        <w:rPr>
          <w:rFonts w:ascii="仿宋" w:eastAsia="仿宋" w:hAnsi="仿宋" w:cs="仿宋"/>
          <w:color w:val="000000"/>
          <w:sz w:val="24"/>
        </w:rPr>
      </w:pPr>
      <w:r w:rsidRPr="007F79BA">
        <w:rPr>
          <w:rFonts w:ascii="仿宋" w:eastAsia="仿宋" w:hAnsi="仿宋" w:cs="仿宋" w:hint="eastAsia"/>
          <w:color w:val="000000"/>
          <w:sz w:val="24"/>
        </w:rPr>
        <w:t>开标大会由采购代理机构主持。</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lastRenderedPageBreak/>
        <w:t>3</w:t>
      </w:r>
      <w:r w:rsidR="0099637C" w:rsidRPr="007F79BA">
        <w:rPr>
          <w:rFonts w:ascii="仿宋_GB2312" w:eastAsia="仿宋_GB2312" w:hAnsi="宋体" w:hint="eastAsia"/>
          <w:sz w:val="24"/>
        </w:rPr>
        <w:t>.1主持人宣布开标会开始。</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.2检查投标文件密封情况。</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.3启封投标文件商务技术（资信）资料。</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.4评标委员会对商务技术（资信）文件进行评审。</w:t>
      </w:r>
    </w:p>
    <w:p w:rsidR="0099637C" w:rsidRPr="007F79BA" w:rsidRDefault="007D1249" w:rsidP="0099637C">
      <w:pPr>
        <w:snapToGrid w:val="0"/>
        <w:spacing w:line="480" w:lineRule="exact"/>
        <w:jc w:val="left"/>
        <w:rPr>
          <w:rFonts w:ascii="仿宋_GB2312" w:eastAsia="仿宋_GB2312"/>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.5主持人宣布商务技术得分及</w:t>
      </w:r>
      <w:r w:rsidR="0099637C" w:rsidRPr="007F79BA">
        <w:rPr>
          <w:rFonts w:ascii="仿宋_GB2312" w:eastAsia="仿宋_GB2312" w:hint="eastAsia"/>
          <w:sz w:val="24"/>
        </w:rPr>
        <w:t>无效（废）投标情形</w:t>
      </w:r>
      <w:r w:rsidR="0099637C" w:rsidRPr="007F79BA">
        <w:rPr>
          <w:rFonts w:ascii="仿宋_GB2312" w:eastAsia="仿宋_GB2312" w:hAnsi="宋体" w:hint="eastAsia"/>
          <w:sz w:val="24"/>
        </w:rPr>
        <w:t>（如有），</w:t>
      </w:r>
      <w:r w:rsidR="0099637C" w:rsidRPr="007F79BA">
        <w:rPr>
          <w:rFonts w:ascii="仿宋_GB2312" w:eastAsia="仿宋_GB2312" w:hAnsi="Arial" w:cs="Arial" w:hint="eastAsia"/>
          <w:sz w:val="24"/>
        </w:rPr>
        <w:t>宣读经商务技术（资信）评审符合招标文件要求的投标人名单及其商务技术得分。</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int="eastAsia"/>
          <w:sz w:val="24"/>
        </w:rPr>
        <w:t>3</w:t>
      </w:r>
      <w:r w:rsidR="0099637C" w:rsidRPr="007F79BA">
        <w:rPr>
          <w:rFonts w:ascii="仿宋_GB2312" w:eastAsia="仿宋_GB2312" w:hint="eastAsia"/>
          <w:sz w:val="24"/>
        </w:rPr>
        <w:t>.6</w:t>
      </w:r>
      <w:r w:rsidR="0099637C" w:rsidRPr="007F79BA">
        <w:rPr>
          <w:rFonts w:ascii="仿宋_GB2312" w:eastAsia="仿宋_GB2312" w:hAnsi="宋体" w:hint="eastAsia"/>
          <w:sz w:val="24"/>
        </w:rPr>
        <w:t>启封</w:t>
      </w:r>
      <w:r w:rsidR="0099637C" w:rsidRPr="007F79BA">
        <w:rPr>
          <w:rFonts w:ascii="仿宋_GB2312" w:eastAsia="仿宋_GB2312" w:hAnsi="Arial" w:cs="Arial" w:hint="eastAsia"/>
          <w:sz w:val="24"/>
        </w:rPr>
        <w:t>报价文件资料</w:t>
      </w:r>
      <w:r w:rsidR="0099637C" w:rsidRPr="007F79BA">
        <w:rPr>
          <w:rFonts w:ascii="仿宋_GB2312" w:eastAsia="仿宋_GB2312" w:hAnsi="宋体" w:hint="eastAsia"/>
          <w:sz w:val="24"/>
        </w:rPr>
        <w:t>，由唱读人当众宣读投标人名称、投标价格和投标文件的其他内容。未宣读的投标报价和招标文件未允许提供的备选投标方案等实质性内容，评标时不予承认。</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.7评标委员会对投标文件</w:t>
      </w:r>
      <w:r w:rsidR="0099637C" w:rsidRPr="007F79BA">
        <w:rPr>
          <w:rFonts w:ascii="仿宋_GB2312" w:eastAsia="仿宋_GB2312" w:hAnsi="Arial" w:cs="Arial" w:hint="eastAsia"/>
          <w:sz w:val="24"/>
        </w:rPr>
        <w:t>报价文件资料</w:t>
      </w:r>
      <w:r w:rsidR="0099637C" w:rsidRPr="007F79BA">
        <w:rPr>
          <w:rFonts w:ascii="仿宋_GB2312" w:eastAsia="仿宋_GB2312" w:hAnsi="宋体" w:hint="eastAsia"/>
          <w:sz w:val="24"/>
        </w:rPr>
        <w:t>进行评审，核准投标报价及计算价格分，汇总商务技术分、价格分，根据得分排序确定中标候选人并出具评审报告。</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.8主持人向投标单位公布评审结果。</w:t>
      </w:r>
    </w:p>
    <w:p w:rsidR="0099637C" w:rsidRPr="007F79BA" w:rsidRDefault="007D1249" w:rsidP="0099637C">
      <w:pPr>
        <w:snapToGrid w:val="0"/>
        <w:spacing w:line="440" w:lineRule="exact"/>
        <w:jc w:val="left"/>
        <w:rPr>
          <w:rFonts w:ascii="仿宋_GB2312" w:eastAsia="仿宋_GB2312" w:hAnsi="宋体"/>
          <w:b/>
          <w:sz w:val="24"/>
        </w:rPr>
      </w:pPr>
      <w:r w:rsidRPr="007F79BA">
        <w:rPr>
          <w:rFonts w:ascii="仿宋_GB2312" w:eastAsia="仿宋_GB2312" w:hAnsi="宋体" w:hint="eastAsia"/>
          <w:b/>
          <w:sz w:val="24"/>
        </w:rPr>
        <w:t>4</w:t>
      </w:r>
      <w:r w:rsidR="009D5CBF">
        <w:rPr>
          <w:rFonts w:ascii="仿宋_GB2312" w:eastAsia="仿宋_GB2312" w:hAnsi="宋体" w:hint="eastAsia"/>
          <w:b/>
          <w:sz w:val="24"/>
        </w:rPr>
        <w:t>.</w:t>
      </w:r>
      <w:r w:rsidR="0099637C" w:rsidRPr="007F79BA">
        <w:rPr>
          <w:rFonts w:ascii="仿宋_GB2312" w:eastAsia="仿宋_GB2312" w:hAnsi="宋体" w:hint="eastAsia"/>
          <w:b/>
          <w:sz w:val="24"/>
        </w:rPr>
        <w:t>评标</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hint="eastAsia"/>
          <w:sz w:val="24"/>
        </w:rPr>
        <w:t>4</w:t>
      </w:r>
      <w:r w:rsidR="0099637C" w:rsidRPr="007F79BA">
        <w:rPr>
          <w:rFonts w:ascii="仿宋_GB2312" w:eastAsia="仿宋_GB2312" w:hAnsi="宋体" w:hint="eastAsia"/>
          <w:sz w:val="24"/>
        </w:rPr>
        <w:t>.1</w:t>
      </w:r>
      <w:r w:rsidR="0099637C" w:rsidRPr="007F79BA">
        <w:rPr>
          <w:rFonts w:ascii="仿宋_GB2312" w:eastAsia="仿宋_GB2312" w:hAnsi="宋体" w:cs="宋体" w:hint="eastAsia"/>
          <w:sz w:val="24"/>
        </w:rPr>
        <w:t>评标委员会由招标采购单位依法组建，负责评标活动。评标委员会遵循公开、公平、公正、科学合理、竞争择优的原则。</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4</w:t>
      </w:r>
      <w:r w:rsidR="0099637C" w:rsidRPr="007F79BA">
        <w:rPr>
          <w:rFonts w:ascii="仿宋_GB2312" w:eastAsia="仿宋_GB2312" w:hAnsi="宋体" w:cs="宋体" w:hint="eastAsia"/>
          <w:sz w:val="24"/>
        </w:rPr>
        <w:t>.2评标委员会由采购人代表和有关方面的专家组成，成员人数为五人以上单数。</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4</w:t>
      </w:r>
      <w:r w:rsidR="0099637C" w:rsidRPr="007F79BA">
        <w:rPr>
          <w:rFonts w:ascii="仿宋_GB2312" w:eastAsia="仿宋_GB2312" w:hAnsi="宋体" w:cs="宋体" w:hint="eastAsia"/>
          <w:sz w:val="24"/>
        </w:rPr>
        <w:t>.3评标委员会负责对投标人资格的最终审定。</w:t>
      </w:r>
    </w:p>
    <w:p w:rsidR="007D1249" w:rsidRPr="007F79BA" w:rsidRDefault="007D1249" w:rsidP="007D1249">
      <w:pPr>
        <w:spacing w:line="440" w:lineRule="exact"/>
        <w:jc w:val="left"/>
        <w:rPr>
          <w:rFonts w:ascii="仿宋_GB2312" w:eastAsia="仿宋_GB2312" w:hAnsi="宋体"/>
          <w:sz w:val="24"/>
        </w:rPr>
      </w:pPr>
      <w:r w:rsidRPr="007F79BA">
        <w:rPr>
          <w:rFonts w:ascii="仿宋_GB2312" w:eastAsia="仿宋_GB2312" w:hAnsi="宋体" w:hint="eastAsia"/>
          <w:sz w:val="24"/>
        </w:rPr>
        <w:t>4</w:t>
      </w:r>
      <w:r w:rsidR="0099637C" w:rsidRPr="007F79BA">
        <w:rPr>
          <w:rFonts w:ascii="仿宋_GB2312" w:eastAsia="仿宋_GB2312" w:hAnsi="宋体" w:hint="eastAsia"/>
          <w:sz w:val="24"/>
        </w:rPr>
        <w:t>.4评标委员会可以要求投标人对其投标文件中含义不明确的内容作必要的澄清或者说明，但澄清或者说明不得超过投标文件的范围或者改变投标文件的实质性内容。</w:t>
      </w:r>
    </w:p>
    <w:p w:rsidR="0099637C" w:rsidRPr="007F79BA" w:rsidRDefault="007D1249" w:rsidP="0099637C">
      <w:pPr>
        <w:widowControl/>
        <w:snapToGrid w:val="0"/>
        <w:spacing w:line="480" w:lineRule="exact"/>
        <w:rPr>
          <w:rFonts w:ascii="仿宋_GB2312" w:eastAsia="仿宋_GB2312" w:hAnsi="宋体"/>
          <w:kern w:val="0"/>
          <w:sz w:val="24"/>
        </w:rPr>
      </w:pPr>
      <w:r w:rsidRPr="007F79BA">
        <w:rPr>
          <w:rFonts w:ascii="仿宋_GB2312" w:eastAsia="仿宋_GB2312" w:hAnsi="宋体" w:hint="eastAsia"/>
          <w:kern w:val="0"/>
          <w:sz w:val="24"/>
        </w:rPr>
        <w:t>4</w:t>
      </w:r>
      <w:r w:rsidR="0099637C" w:rsidRPr="007F79BA">
        <w:rPr>
          <w:rFonts w:ascii="仿宋_GB2312" w:eastAsia="仿宋_GB2312" w:hAnsi="宋体" w:hint="eastAsia"/>
          <w:kern w:val="0"/>
          <w:sz w:val="24"/>
        </w:rPr>
        <w:t>.5</w:t>
      </w:r>
      <w:r w:rsidR="0099637C" w:rsidRPr="007F79BA">
        <w:rPr>
          <w:rFonts w:ascii="仿宋_GB2312" w:eastAsia="仿宋_GB2312" w:hAnsi="宋体" w:hint="eastAsia"/>
          <w:sz w:val="24"/>
        </w:rPr>
        <w:t>评标委员会</w:t>
      </w:r>
      <w:r w:rsidR="0099637C" w:rsidRPr="007F79BA">
        <w:rPr>
          <w:rFonts w:ascii="仿宋_GB2312" w:eastAsia="仿宋_GB2312" w:hAnsi="宋体" w:hint="eastAsia"/>
          <w:kern w:val="0"/>
          <w:sz w:val="24"/>
        </w:rPr>
        <w:t>对投标文件的判定，只依据投标文件和招标文件内容本身，不依据任何外来证明。</w:t>
      </w:r>
    </w:p>
    <w:p w:rsidR="0099637C" w:rsidRPr="007F79BA" w:rsidRDefault="007D1249" w:rsidP="0099637C">
      <w:pPr>
        <w:widowControl/>
        <w:snapToGrid w:val="0"/>
        <w:spacing w:line="480" w:lineRule="exact"/>
        <w:rPr>
          <w:rFonts w:ascii="仿宋_GB2312" w:eastAsia="仿宋_GB2312" w:hAnsi="宋体"/>
          <w:kern w:val="0"/>
          <w:sz w:val="24"/>
        </w:rPr>
      </w:pPr>
      <w:r w:rsidRPr="007F79BA">
        <w:rPr>
          <w:rFonts w:ascii="仿宋_GB2312" w:eastAsia="仿宋_GB2312" w:hAnsi="宋体" w:cs="宋体" w:hint="eastAsia"/>
          <w:sz w:val="24"/>
        </w:rPr>
        <w:t>4</w:t>
      </w:r>
      <w:r w:rsidR="0099637C" w:rsidRPr="007F79BA">
        <w:rPr>
          <w:rFonts w:ascii="仿宋_GB2312" w:eastAsia="仿宋_GB2312" w:hAnsi="宋体" w:cs="宋体" w:hint="eastAsia"/>
          <w:sz w:val="24"/>
        </w:rPr>
        <w:t>.6评标委员会不向落标方解释落标的原因，不退还投标文件。</w:t>
      </w:r>
    </w:p>
    <w:p w:rsidR="0099637C" w:rsidRPr="007F79BA" w:rsidRDefault="007D1249" w:rsidP="0099637C">
      <w:pPr>
        <w:snapToGrid w:val="0"/>
        <w:spacing w:line="480" w:lineRule="exact"/>
        <w:jc w:val="left"/>
        <w:rPr>
          <w:rFonts w:ascii="仿宋_GB2312" w:eastAsia="仿宋_GB2312" w:hAnsi="宋体"/>
          <w:b/>
          <w:sz w:val="24"/>
        </w:rPr>
      </w:pPr>
      <w:r w:rsidRPr="007F79BA">
        <w:rPr>
          <w:rFonts w:ascii="仿宋_GB2312" w:eastAsia="仿宋_GB2312" w:hAnsi="宋体" w:hint="eastAsia"/>
          <w:b/>
          <w:sz w:val="24"/>
        </w:rPr>
        <w:t>5</w:t>
      </w:r>
      <w:r w:rsidR="009D5CBF">
        <w:rPr>
          <w:rFonts w:ascii="仿宋_GB2312" w:eastAsia="仿宋_GB2312" w:hAnsi="宋体" w:hint="eastAsia"/>
          <w:b/>
          <w:sz w:val="24"/>
        </w:rPr>
        <w:t>.</w:t>
      </w:r>
      <w:r w:rsidR="0099637C" w:rsidRPr="007F79BA">
        <w:rPr>
          <w:rFonts w:ascii="仿宋_GB2312" w:eastAsia="仿宋_GB2312" w:hAnsi="宋体" w:hint="eastAsia"/>
          <w:b/>
          <w:sz w:val="24"/>
        </w:rPr>
        <w:t>投标文件的初审鉴定</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5</w:t>
      </w:r>
      <w:r w:rsidR="0099637C" w:rsidRPr="007F79BA">
        <w:rPr>
          <w:rFonts w:ascii="仿宋_GB2312" w:eastAsia="仿宋_GB2312" w:hAnsi="宋体" w:hint="eastAsia"/>
          <w:sz w:val="24"/>
        </w:rPr>
        <w:t>.1资格性审查</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5</w:t>
      </w:r>
      <w:r w:rsidR="0099637C" w:rsidRPr="007F79BA">
        <w:rPr>
          <w:rFonts w:ascii="仿宋_GB2312" w:eastAsia="仿宋_GB2312" w:hAnsi="宋体" w:hint="eastAsia"/>
          <w:sz w:val="24"/>
        </w:rPr>
        <w:t>.1.1依据法律、法规和招标文件规定，评标委员会对投标人进行资格审查，以确定投标人是否具备投标资格。</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5</w:t>
      </w:r>
      <w:r w:rsidR="0099637C" w:rsidRPr="007F79BA">
        <w:rPr>
          <w:rFonts w:ascii="仿宋_GB2312" w:eastAsia="仿宋_GB2312" w:hAnsi="宋体" w:cs="宋体" w:hint="eastAsia"/>
          <w:sz w:val="24"/>
        </w:rPr>
        <w:t>.2符合性审查</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5</w:t>
      </w:r>
      <w:r w:rsidR="0099637C" w:rsidRPr="007F79BA">
        <w:rPr>
          <w:rFonts w:ascii="仿宋_GB2312" w:eastAsia="仿宋_GB2312" w:hAnsi="宋体" w:cs="宋体" w:hint="eastAsia"/>
          <w:sz w:val="24"/>
        </w:rPr>
        <w:t>.2.1评标时，评标委员会将首先评定每份投标文件是否在实质上响应了招标文件要求。所谓实质上的响应，是指投标文件与招标文件的所有实质性条款、条件和要求相符，无</w:t>
      </w:r>
      <w:r w:rsidR="0099637C" w:rsidRPr="007F79BA">
        <w:rPr>
          <w:rFonts w:ascii="仿宋_GB2312" w:eastAsia="仿宋_GB2312" w:hAnsi="宋体" w:cs="宋体" w:hint="eastAsia"/>
          <w:sz w:val="24"/>
        </w:rPr>
        <w:lastRenderedPageBreak/>
        <w:t>显著差异或保留，或者对合同中约定的采购人的权利和投标人的义务方面造成重大的限制，纠正这些显著差异或保留将会对其他实质上响应招标文件要求的投标文件的投标人的竞争地位产生不公正的影响。</w:t>
      </w:r>
      <w:r w:rsidR="0099637C" w:rsidRPr="007F79BA">
        <w:rPr>
          <w:rFonts w:ascii="仿宋_GB2312" w:eastAsia="仿宋_GB2312" w:hAnsi="仿宋_GB2312" w:cs="仿宋_GB2312" w:hint="eastAsia"/>
          <w:sz w:val="24"/>
        </w:rPr>
        <w:t>评标委员会决定投标文件的响应性只根据投标文件本身的内容，而不寻求外部证据。</w:t>
      </w:r>
    </w:p>
    <w:p w:rsidR="00926E3F" w:rsidRPr="007F79BA" w:rsidRDefault="007D1249" w:rsidP="007F79BA">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5</w:t>
      </w:r>
      <w:r w:rsidR="0099637C" w:rsidRPr="007F79BA">
        <w:rPr>
          <w:rFonts w:ascii="仿宋_GB2312" w:eastAsia="仿宋_GB2312" w:hAnsi="宋体" w:cs="宋体" w:hint="eastAsia"/>
          <w:sz w:val="24"/>
        </w:rPr>
        <w:t>.3如果投标文件实质不响应招标文件的各项要求，评标委员会将予以拒绝，并且不允许投标人通过修改或撤销其不符合要求的差异或保留，使之成为具有实质性响应的投标。</w:t>
      </w:r>
    </w:p>
    <w:bookmarkEnd w:id="5"/>
    <w:bookmarkEnd w:id="6"/>
    <w:bookmarkEnd w:id="7"/>
    <w:p w:rsidR="00926E3F" w:rsidRDefault="009D5CBF">
      <w:pPr>
        <w:spacing w:line="440" w:lineRule="exact"/>
        <w:jc w:val="left"/>
        <w:rPr>
          <w:rFonts w:ascii="仿宋_GB2312" w:eastAsia="仿宋_GB2312" w:hAnsi="宋体" w:cs="宋体"/>
          <w:b/>
          <w:sz w:val="24"/>
        </w:rPr>
      </w:pPr>
      <w:r>
        <w:rPr>
          <w:rFonts w:ascii="仿宋_GB2312" w:eastAsia="仿宋_GB2312" w:hAnsi="宋体" w:hint="eastAsia"/>
          <w:b/>
          <w:kern w:val="0"/>
          <w:sz w:val="24"/>
        </w:rPr>
        <w:t>6.</w:t>
      </w:r>
      <w:r w:rsidR="00FD7EAF">
        <w:rPr>
          <w:rFonts w:ascii="仿宋_GB2312" w:eastAsia="仿宋_GB2312" w:hAnsi="宋体" w:cs="宋体" w:hint="eastAsia"/>
          <w:b/>
          <w:sz w:val="24"/>
        </w:rPr>
        <w:t>投标文件报价出现前后不一致的，按照下列规定修正：</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6.1投标文件中开标一览表（报价表）内容与投标文件中相应内容不一致的，以开标一览表（报价表）为准；</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6.2大写金额和小写金额不一致的，以大写金额为准；</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6.3单价金额小数点或者百分比有明显错位的，以开标一览表的总价为准，并修改单价；</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6.4总价金额与按单价汇总金额不一致的，以单价金额计算结果为准。</w:t>
      </w:r>
    </w:p>
    <w:p w:rsidR="00926E3F" w:rsidRDefault="00FD7EAF">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926E3F" w:rsidRDefault="00FD7EAF">
      <w:pPr>
        <w:spacing w:line="440" w:lineRule="exact"/>
        <w:jc w:val="left"/>
        <w:rPr>
          <w:rFonts w:ascii="仿宋_GB2312" w:eastAsia="仿宋_GB2312" w:hAnsi="宋体" w:cs="宋体"/>
          <w:b/>
          <w:sz w:val="24"/>
        </w:rPr>
      </w:pPr>
      <w:r>
        <w:rPr>
          <w:rFonts w:ascii="仿宋_GB2312" w:eastAsia="仿宋_GB2312" w:hAnsi="宋体" w:cs="宋体" w:hint="eastAsia"/>
          <w:b/>
          <w:sz w:val="24"/>
        </w:rPr>
        <w:t>7.投标文件的评审、比较和否决</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7.1评标委员会将对在实质上响应招标文件要求的投标文件进行评估和比较。</w:t>
      </w:r>
    </w:p>
    <w:p w:rsidR="003040EC" w:rsidRPr="008423DF" w:rsidRDefault="00FD7EAF" w:rsidP="003040EC">
      <w:pPr>
        <w:spacing w:line="480" w:lineRule="exact"/>
        <w:jc w:val="left"/>
        <w:rPr>
          <w:rFonts w:ascii="仿宋_GB2312" w:eastAsia="仿宋_GB2312" w:hAnsi="宋体" w:cs="宋体"/>
          <w:sz w:val="24"/>
        </w:rPr>
      </w:pPr>
      <w:r>
        <w:rPr>
          <w:rFonts w:ascii="仿宋_GB2312" w:eastAsia="仿宋_GB2312" w:hAnsi="宋体" w:cs="宋体" w:hint="eastAsia"/>
          <w:sz w:val="24"/>
        </w:rPr>
        <w:t>7.2在评审过程中，</w:t>
      </w:r>
      <w:r w:rsidR="003040EC" w:rsidRPr="008423DF">
        <w:rPr>
          <w:rFonts w:ascii="仿宋_GB2312" w:eastAsia="仿宋_GB2312" w:hAnsi="宋体" w:cs="宋体" w:hint="eastAsia"/>
          <w:sz w:val="24"/>
        </w:rPr>
        <w:t>评标委员会可以书面形式要求投标人就投标文件含义不明确的内容进行书面说明并提供相关材料，但</w:t>
      </w:r>
      <w:r w:rsidR="003040EC" w:rsidRPr="008423DF">
        <w:rPr>
          <w:rFonts w:ascii="仿宋_GB2312" w:eastAsia="仿宋_GB2312" w:hAnsi="宋体" w:hint="eastAsia"/>
          <w:sz w:val="24"/>
        </w:rPr>
        <w:t>不得超过投标文件的范围或者改变投标文件的实质性内容。</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7.3在评标过程中，如发现与招标文件要求相偏离的，评标委员会可对其偏离情形进行必要的核实。</w:t>
      </w:r>
    </w:p>
    <w:p w:rsidR="00C2741E" w:rsidRPr="008423DF" w:rsidRDefault="00FD7EAF" w:rsidP="00C2741E">
      <w:pPr>
        <w:spacing w:line="480" w:lineRule="exact"/>
        <w:jc w:val="left"/>
        <w:rPr>
          <w:rFonts w:ascii="仿宋_GB2312" w:eastAsia="仿宋_GB2312" w:hAnsi="宋体" w:cs="宋体"/>
          <w:sz w:val="24"/>
        </w:rPr>
      </w:pPr>
      <w:r>
        <w:rPr>
          <w:rFonts w:ascii="仿宋_GB2312" w:eastAsia="仿宋_GB2312" w:hAnsi="宋体" w:cs="宋体" w:hint="eastAsia"/>
          <w:sz w:val="24"/>
        </w:rPr>
        <w:t>7.4</w:t>
      </w:r>
      <w:r w:rsidR="00C2741E" w:rsidRPr="008423DF">
        <w:rPr>
          <w:rFonts w:ascii="仿宋_GB2312" w:eastAsia="仿宋_GB2312" w:hAnsi="宋体" w:cs="宋体" w:hint="eastAsia"/>
          <w:sz w:val="24"/>
        </w:rPr>
        <w:t>在评审过程中，如属于实质性偏离或符合无效响应条件的，应当询问相关投标人，并可对其进行书面确认，但不允许对偏离条款进行补充、修正或撤回。</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926E3F" w:rsidRDefault="009D5CBF">
      <w:pPr>
        <w:spacing w:line="440" w:lineRule="exact"/>
        <w:jc w:val="left"/>
        <w:rPr>
          <w:rFonts w:ascii="仿宋_GB2312" w:eastAsia="仿宋_GB2312" w:hAnsi="宋体" w:cs="宋体"/>
          <w:sz w:val="24"/>
        </w:rPr>
      </w:pPr>
      <w:r>
        <w:rPr>
          <w:rFonts w:ascii="仿宋_GB2312" w:eastAsia="仿宋_GB2312" w:hAnsi="宋体" w:cs="宋体" w:hint="eastAsia"/>
          <w:sz w:val="24"/>
        </w:rPr>
        <w:t>7.7</w:t>
      </w:r>
      <w:r w:rsidR="00FD7EAF">
        <w:rPr>
          <w:rFonts w:ascii="仿宋_GB2312" w:eastAsia="仿宋_GB2312" w:hAnsi="宋体" w:cs="宋体" w:hint="eastAsia"/>
          <w:sz w:val="24"/>
        </w:rPr>
        <w:t>报价审核。对符合采购需求且通过商务技术（资信）评审的投标人的报价的合理性、准确性等进行审查核实。</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lastRenderedPageBreak/>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7.7.2根据财政部发布的《政府采购促进中小企业发展暂行办法》规定，对于非专门面向中小企业的项目，对小型和微型企业产品的价格给予一定的扣除，用扣除后的价格参与评审。</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7.7.3如需投标价格修正，按财政部87号令第五十九条的规定对投标价格进行修正。</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7.8评标委员会依据招标文件规定的评标标准和方法，对投标文件进行评审和比较后，提供书面评标报告，并按得分高低排序推荐中标候选供应商。</w:t>
      </w:r>
    </w:p>
    <w:p w:rsidR="00926E3F" w:rsidRDefault="00FD7EAF">
      <w:pPr>
        <w:pStyle w:val="a4"/>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hint="eastAsia"/>
          <w:b/>
        </w:rPr>
        <w:t>8.投标文件的澄清</w:t>
      </w:r>
    </w:p>
    <w:p w:rsidR="00926E3F" w:rsidRDefault="00FD7EAF">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26E3F" w:rsidRDefault="00FD7EA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9.无效投标的情形</w:t>
      </w:r>
    </w:p>
    <w:p w:rsidR="00926E3F" w:rsidRDefault="00FD7EAF">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9.1未按照招标文件规定要求</w:t>
      </w:r>
      <w:r w:rsidR="00793282" w:rsidRPr="008423DF">
        <w:rPr>
          <w:rFonts w:ascii="仿宋_GB2312" w:eastAsia="仿宋_GB2312" w:hAnsi="宋体" w:hint="eastAsia"/>
          <w:b/>
          <w:sz w:val="24"/>
        </w:rPr>
        <w:t>密封封装、签署、盖章的</w:t>
      </w:r>
      <w:r>
        <w:rPr>
          <w:rFonts w:ascii="仿宋_GB2312" w:eastAsia="仿宋_GB2312" w:hAnsi="宋体" w:hint="eastAsia"/>
          <w:b/>
          <w:sz w:val="24"/>
        </w:rPr>
        <w:t>；</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9.2单位负责人为同一人或者存在直接控股、管理关系的不同供应商参加同一合同项下的政府采购活动的（均无效）；</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9.3为采购项目提供整体设计、规范编制或者项目管理、监理、检测等服务的供应商参加该采购项目的其他采购活动的；</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9.4投标人未提供招标文件中规定的基本资格条件书面承诺函的，或投标人未提供有效的特定资格证明文件的，视为投标人不具备招标文件中规定的资格要求；</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kern w:val="0"/>
          <w:sz w:val="24"/>
        </w:rPr>
        <w:t>9.5《法定代表人身份证明书》与提供的身份证复印件信息不符的；《法定代表人授权委托书》与提供的身份证复印件信息不符的；</w:t>
      </w:r>
    </w:p>
    <w:p w:rsidR="00926E3F" w:rsidRDefault="00FD7EAF">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9.6《法定代表人授权委托书》或《法定代表人身份证明书》填写不全、错误、未加盖公章</w:t>
      </w:r>
      <w:r w:rsidR="00451B32">
        <w:rPr>
          <w:rFonts w:ascii="仿宋_GB2312" w:eastAsia="仿宋_GB2312" w:hAnsi="宋体" w:hint="eastAsia"/>
          <w:b/>
          <w:kern w:val="0"/>
          <w:sz w:val="24"/>
        </w:rPr>
        <w:t>（</w:t>
      </w:r>
      <w:r>
        <w:rPr>
          <w:rFonts w:ascii="仿宋_GB2312" w:eastAsia="仿宋_GB2312" w:hAnsi="宋体" w:hint="eastAsia"/>
          <w:b/>
          <w:kern w:val="0"/>
          <w:sz w:val="24"/>
        </w:rPr>
        <w:t>《法定代表人授权委托书》要求“公章”和“签字或盖章”缺一不可）的；</w:t>
      </w:r>
    </w:p>
    <w:p w:rsidR="00926E3F" w:rsidRDefault="00FD7EAF">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9.7授权代表非投标单位正式职工的（以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），法定代表人及个体工商户除外；</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9.8投标文件中的投标函</w:t>
      </w:r>
      <w:r>
        <w:rPr>
          <w:rFonts w:ascii="仿宋_GB2312" w:eastAsia="仿宋_GB2312" w:hAnsi="宋体" w:hint="eastAsia"/>
          <w:b/>
          <w:kern w:val="0"/>
          <w:sz w:val="24"/>
        </w:rPr>
        <w:t>未加盖公章</w:t>
      </w:r>
      <w:r>
        <w:rPr>
          <w:rFonts w:ascii="仿宋_GB2312" w:eastAsia="仿宋_GB2312" w:hAnsi="宋体" w:hint="eastAsia"/>
          <w:b/>
          <w:sz w:val="24"/>
        </w:rPr>
        <w:t>或填写不全的；</w:t>
      </w:r>
    </w:p>
    <w:p w:rsidR="00926E3F" w:rsidRDefault="00FD7EA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9.9报</w:t>
      </w:r>
      <w:r>
        <w:rPr>
          <w:rFonts w:ascii="仿宋_GB2312" w:eastAsia="仿宋_GB2312" w:hAnsi="宋体" w:hint="eastAsia"/>
          <w:b/>
          <w:sz w:val="24"/>
        </w:rPr>
        <w:t>价一经涂改，未在涂改处加盖投标单位公章或者未经法定代表人或其授权代表签字或盖章的；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lastRenderedPageBreak/>
        <w:t>9.10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w:t>
      </w:r>
      <w:r w:rsidR="00451B32">
        <w:rPr>
          <w:rFonts w:ascii="仿宋_GB2312" w:eastAsia="仿宋_GB2312" w:hAnsi="宋体" w:hint="eastAsia"/>
          <w:b/>
          <w:sz w:val="24"/>
        </w:rPr>
        <w:t>，</w:t>
      </w:r>
      <w:r>
        <w:rPr>
          <w:rFonts w:ascii="仿宋_GB2312" w:eastAsia="仿宋_GB2312" w:hAnsi="宋体" w:hint="eastAsia"/>
          <w:b/>
          <w:sz w:val="24"/>
        </w:rPr>
        <w:t>经评标委员会认定为无法评审的；</w:t>
      </w:r>
    </w:p>
    <w:p w:rsidR="00926E3F" w:rsidRDefault="00FD7EA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9.11出现同一标的物或本次招标产品</w:t>
      </w:r>
      <w:r w:rsidR="00451B32">
        <w:rPr>
          <w:rFonts w:ascii="仿宋_GB2312" w:eastAsia="仿宋_GB2312" w:hAnsi="宋体" w:hint="eastAsia"/>
          <w:b/>
          <w:sz w:val="24"/>
          <w:szCs w:val="24"/>
        </w:rPr>
        <w:t>（</w:t>
      </w:r>
      <w:r>
        <w:rPr>
          <w:rFonts w:ascii="仿宋_GB2312" w:eastAsia="仿宋_GB2312" w:hAnsi="宋体" w:hint="eastAsia"/>
          <w:b/>
          <w:sz w:val="24"/>
          <w:szCs w:val="24"/>
        </w:rPr>
        <w:t>服务</w:t>
      </w:r>
      <w:r w:rsidR="00451B32">
        <w:rPr>
          <w:rFonts w:ascii="仿宋_GB2312" w:eastAsia="仿宋_GB2312" w:hAnsi="宋体" w:hint="eastAsia"/>
          <w:b/>
          <w:sz w:val="24"/>
          <w:szCs w:val="24"/>
        </w:rPr>
        <w:t>）</w:t>
      </w:r>
      <w:r>
        <w:rPr>
          <w:rFonts w:ascii="仿宋_GB2312" w:eastAsia="仿宋_GB2312" w:hAnsi="宋体" w:hint="eastAsia"/>
          <w:b/>
          <w:sz w:val="24"/>
          <w:szCs w:val="24"/>
        </w:rPr>
        <w:t>内的主要产品</w:t>
      </w:r>
      <w:r w:rsidR="00451B32">
        <w:rPr>
          <w:rFonts w:ascii="仿宋_GB2312" w:eastAsia="仿宋_GB2312" w:hAnsi="宋体" w:hint="eastAsia"/>
          <w:b/>
          <w:sz w:val="24"/>
          <w:szCs w:val="24"/>
        </w:rPr>
        <w:t>（</w:t>
      </w:r>
      <w:r>
        <w:rPr>
          <w:rFonts w:ascii="仿宋_GB2312" w:eastAsia="仿宋_GB2312" w:hAnsi="宋体" w:hint="eastAsia"/>
          <w:b/>
          <w:sz w:val="24"/>
          <w:szCs w:val="24"/>
        </w:rPr>
        <w:t>重要组成部分</w:t>
      </w:r>
      <w:r w:rsidR="00451B32">
        <w:rPr>
          <w:rFonts w:ascii="仿宋_GB2312" w:eastAsia="仿宋_GB2312" w:hAnsi="宋体" w:hint="eastAsia"/>
          <w:b/>
          <w:sz w:val="24"/>
          <w:szCs w:val="24"/>
        </w:rPr>
        <w:t>）</w:t>
      </w:r>
      <w:r>
        <w:rPr>
          <w:rFonts w:ascii="仿宋_GB2312" w:eastAsia="仿宋_GB2312" w:hAnsi="宋体" w:hint="eastAsia"/>
          <w:b/>
          <w:sz w:val="24"/>
          <w:szCs w:val="24"/>
        </w:rPr>
        <w:t>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926E3F" w:rsidRDefault="00FD7EA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926E3F" w:rsidRDefault="00FD7EA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sz w:val="24"/>
        </w:rPr>
        <w:t>9.13投</w:t>
      </w:r>
      <w:r>
        <w:rPr>
          <w:rFonts w:ascii="仿宋_GB2312" w:eastAsia="仿宋_GB2312" w:hAnsi="宋体" w:hint="eastAsia"/>
          <w:b/>
          <w:kern w:val="0"/>
          <w:sz w:val="24"/>
        </w:rPr>
        <w:t>标文件含有采购人不能接受的附加条件；</w:t>
      </w:r>
    </w:p>
    <w:p w:rsidR="00926E3F" w:rsidRDefault="00FD7EA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9.14评</w:t>
      </w:r>
      <w:r>
        <w:rPr>
          <w:rFonts w:ascii="仿宋_GB2312" w:eastAsia="仿宋_GB2312" w:hAnsi="宋体"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p>
    <w:p w:rsidR="00926E3F" w:rsidRDefault="00FD7EAF">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hint="eastAsia"/>
          <w:b/>
          <w:sz w:val="24"/>
        </w:rPr>
        <w:t>9.15报</w:t>
      </w:r>
      <w:r>
        <w:rPr>
          <w:rFonts w:ascii="仿宋_GB2312" w:eastAsia="仿宋_GB2312" w:hint="eastAsia"/>
          <w:b/>
          <w:sz w:val="24"/>
        </w:rPr>
        <w:t>价超过招标文件中规定的预算金额或最高限价的；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9.16投标文件“商务技术（资信）文件资料”部分中出现《开标一览表》相关内容的；</w:t>
      </w:r>
    </w:p>
    <w:p w:rsidR="00926E3F" w:rsidRDefault="00FD7EAF">
      <w:pPr>
        <w:tabs>
          <w:tab w:val="left" w:pos="3870"/>
          <w:tab w:val="left" w:pos="4085"/>
        </w:tabs>
        <w:snapToGrid w:val="0"/>
        <w:spacing w:line="440" w:lineRule="exact"/>
        <w:jc w:val="left"/>
        <w:rPr>
          <w:rFonts w:ascii="仿宋_GB2312" w:eastAsia="仿宋_GB2312" w:hAnsi="仿宋" w:cs="仿宋_GB2312"/>
          <w:b/>
          <w:sz w:val="24"/>
          <w:szCs w:val="21"/>
        </w:rPr>
      </w:pPr>
      <w:r>
        <w:rPr>
          <w:rFonts w:ascii="仿宋_GB2312" w:eastAsia="仿宋_GB2312" w:hAnsi="仿宋" w:cs="仿宋_GB2312" w:hint="eastAsia"/>
          <w:b/>
          <w:sz w:val="24"/>
          <w:szCs w:val="21"/>
        </w:rPr>
        <w:t>9.17采购人拟采购的产品属于政府强制采购的节能产品品目清单范围的，投标人未按招标文件要求提供国家确定的认证机构出具的、处于有效期之内的节能产品认证证书的；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9.18《开标一览表》填写不完整或字迹不能辨认或有漏项的，经评标委员会认定属于重大偏差的；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9.19投标人对根据修正原则修正后的报价不确认的；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9.20投标人提供虚假材料投标的（包括但不限于以下情节）；</w:t>
      </w:r>
    </w:p>
    <w:p w:rsidR="00926E3F" w:rsidRDefault="00FD7EAF">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9.20.1使用伪造、变造的许可证件；</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9.20.2提供虚假的财务状况或者业绩；</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9.20.3提供虚假的项目负责人或者主要技术人员简历、劳动关系证明；</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9.20.4提供虚假的信用状况；</w:t>
      </w:r>
    </w:p>
    <w:p w:rsidR="00926E3F" w:rsidRDefault="00FD7EAF">
      <w:pPr>
        <w:tabs>
          <w:tab w:val="left" w:pos="3870"/>
          <w:tab w:val="left" w:pos="4085"/>
        </w:tabs>
        <w:snapToGrid w:val="0"/>
        <w:spacing w:line="440" w:lineRule="exact"/>
        <w:ind w:firstLine="480"/>
        <w:jc w:val="left"/>
        <w:rPr>
          <w:rFonts w:ascii="仿宋_GB2312" w:eastAsia="仿宋_GB2312" w:hAnsi="宋体"/>
          <w:sz w:val="24"/>
        </w:rPr>
      </w:pPr>
      <w:r>
        <w:rPr>
          <w:rFonts w:ascii="仿宋_GB2312" w:eastAsia="仿宋_GB2312" w:hAnsi="宋体" w:hint="eastAsia"/>
          <w:sz w:val="24"/>
        </w:rPr>
        <w:t>9.20.5其他弄虚作假的行为。</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9.21下列情形之一的，视为投标人串通投标，其投标无效：</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9.21.1不同投标人的投标文件由同一单位或者个人编制；</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9.21.2不同投标人委托同一单位或者个人办理投标事宜；</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9.21.3不同投标人的投标文件载明的项目管理成员或者联系人员为同一人；</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9.21.4不同投标人的投标文件异常一致或者投标报价呈规律性差异；</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9.21.5不同投标人的投标文件相互混装；</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9.21.6有二份及二份以上投标文件的相互之间有特别相同或相似之处，且经询标澄清投标人无令人信服的理由和可靠证据证明其合理性的，经评标委员会半数以上成员确</w:t>
      </w:r>
      <w:r>
        <w:rPr>
          <w:rFonts w:ascii="仿宋_GB2312" w:eastAsia="仿宋_GB2312" w:hAnsi="宋体" w:hint="eastAsia"/>
          <w:sz w:val="24"/>
        </w:rPr>
        <w:lastRenderedPageBreak/>
        <w:t>认有串通投标嫌疑的；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9.22有下列情形之一的，属于恶意串通，其投标无效：</w:t>
      </w:r>
    </w:p>
    <w:p w:rsidR="00926E3F" w:rsidRDefault="00FD7EAF">
      <w:pPr>
        <w:spacing w:line="440" w:lineRule="exact"/>
        <w:ind w:firstLineChars="200" w:firstLine="480"/>
        <w:rPr>
          <w:rFonts w:ascii="仿宋_GB2312" w:eastAsia="仿宋_GB2312" w:hAnsi="仿宋" w:cs="仿宋_GB2312"/>
          <w:sz w:val="24"/>
        </w:rPr>
      </w:pPr>
      <w:r>
        <w:rPr>
          <w:rFonts w:ascii="仿宋_GB2312" w:eastAsia="仿宋_GB2312" w:hAnsi="仿宋" w:hint="eastAsia"/>
          <w:sz w:val="24"/>
        </w:rPr>
        <w:t>9.22.1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9.22.2供应商按照采购人或者采购机构的授意撤换、修改投标文件或者响应文件；</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9.22.3供应商之间协商报价、技术方案等投标文件或者响应文件的实质性内容；</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9.22.4属于同一集团、协会、商会等组织成员的供应商按照该组织要求协同参加政府采购活动；</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9.22.5供应商之间事先约定由某一特定供应商中标、成交；</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9.22.6供应商之间商定部分供应商放弃参加政府采购活动或者放弃中标、成交；</w:t>
      </w:r>
    </w:p>
    <w:p w:rsidR="00926E3F" w:rsidRDefault="00FD7EAF">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hint="eastAsia"/>
          <w:sz w:val="24"/>
          <w:szCs w:val="21"/>
        </w:rPr>
        <w:t>9.22.7供应商与采购人或者采购机构之间、供应商相互之间，为谋求特定供应商中标、成交或者排斥其他供应商的其他串通行为。</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hint="eastAsia"/>
          <w:b/>
          <w:sz w:val="24"/>
          <w:szCs w:val="21"/>
        </w:rPr>
        <w:t>9.23</w:t>
      </w:r>
      <w:r>
        <w:rPr>
          <w:rFonts w:ascii="仿宋_GB2312" w:eastAsia="仿宋_GB2312" w:hAnsi="宋体" w:hint="eastAsia"/>
          <w:b/>
          <w:sz w:val="24"/>
        </w:rPr>
        <w:t>评标委员会认定有重大偏差或实质性不响应招标文件要求的；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9.24投标文件出现不是唯一的、有选择性投标报价的；</w:t>
      </w:r>
    </w:p>
    <w:p w:rsidR="00926E3F" w:rsidRDefault="00FD7EAF">
      <w:pPr>
        <w:spacing w:line="440" w:lineRule="exact"/>
      </w:pPr>
      <w:r>
        <w:rPr>
          <w:rFonts w:ascii="仿宋_GB2312" w:eastAsia="仿宋_GB2312" w:hint="eastAsia"/>
          <w:b/>
          <w:sz w:val="24"/>
        </w:rPr>
        <w:t>9.25</w:t>
      </w:r>
      <w:r>
        <w:rPr>
          <w:rFonts w:ascii="仿宋_GB2312" w:eastAsia="仿宋_GB2312" w:hAnsi="宋体" w:hint="eastAsia"/>
          <w:b/>
          <w:sz w:val="24"/>
        </w:rPr>
        <w:t>其他违反法律、法规的情形。</w:t>
      </w:r>
    </w:p>
    <w:p w:rsidR="00926E3F" w:rsidRDefault="009D5CBF">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10.</w:t>
      </w:r>
      <w:r w:rsidR="00FD7EAF">
        <w:rPr>
          <w:rFonts w:ascii="仿宋_GB2312" w:eastAsia="仿宋_GB2312" w:hAnsi="宋体" w:hint="eastAsia"/>
          <w:b/>
          <w:kern w:val="0"/>
          <w:sz w:val="24"/>
        </w:rPr>
        <w:t>评标过程保密</w:t>
      </w:r>
    </w:p>
    <w:p w:rsidR="00926E3F" w:rsidRDefault="00FD7EAF">
      <w:pPr>
        <w:snapToGrid w:val="0"/>
        <w:spacing w:line="440" w:lineRule="exact"/>
        <w:rPr>
          <w:rFonts w:ascii="仿宋_GB2312" w:eastAsia="仿宋_GB2312" w:hAnsi="宋体"/>
          <w:kern w:val="0"/>
          <w:sz w:val="24"/>
        </w:rPr>
      </w:pPr>
      <w:r>
        <w:rPr>
          <w:rFonts w:ascii="仿宋_GB2312" w:eastAsia="仿宋_GB2312" w:hAnsi="宋体" w:hint="eastAsia"/>
          <w:kern w:val="0"/>
          <w:sz w:val="24"/>
        </w:rPr>
        <w:t>10.1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26E3F" w:rsidRDefault="009D5CBF">
      <w:pPr>
        <w:snapToGrid w:val="0"/>
        <w:spacing w:line="440" w:lineRule="exact"/>
        <w:rPr>
          <w:rFonts w:ascii="仿宋_GB2312" w:eastAsia="仿宋_GB2312" w:hAnsi="宋体"/>
          <w:kern w:val="0"/>
          <w:sz w:val="24"/>
        </w:rPr>
      </w:pPr>
      <w:r>
        <w:rPr>
          <w:rFonts w:ascii="仿宋_GB2312" w:eastAsia="仿宋_GB2312" w:hAnsi="宋体" w:hint="eastAsia"/>
          <w:kern w:val="0"/>
          <w:sz w:val="24"/>
        </w:rPr>
        <w:t>10.2</w:t>
      </w:r>
      <w:r w:rsidR="00FD7EAF">
        <w:rPr>
          <w:rFonts w:ascii="仿宋_GB2312" w:eastAsia="仿宋_GB2312" w:hAnsi="宋体" w:hint="eastAsia"/>
          <w:kern w:val="0"/>
          <w:sz w:val="24"/>
        </w:rPr>
        <w:t>在评标期间，投标人企图影响招标人或</w:t>
      </w:r>
      <w:r w:rsidR="00FD7EAF">
        <w:rPr>
          <w:rFonts w:ascii="仿宋_GB2312" w:eastAsia="仿宋_GB2312" w:hAnsi="宋体" w:hint="eastAsia"/>
          <w:sz w:val="24"/>
        </w:rPr>
        <w:t>评标委员会</w:t>
      </w:r>
      <w:r w:rsidR="00FD7EAF">
        <w:rPr>
          <w:rFonts w:ascii="仿宋_GB2312" w:eastAsia="仿宋_GB2312" w:hAnsi="宋体" w:hint="eastAsia"/>
          <w:kern w:val="0"/>
          <w:sz w:val="24"/>
        </w:rPr>
        <w:t>的任何活动，都将导致投标被拒绝，并由其承担相应的法律责任。</w:t>
      </w:r>
    </w:p>
    <w:p w:rsidR="00926E3F" w:rsidRDefault="00FD7EAF">
      <w:pPr>
        <w:pStyle w:val="ac"/>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t>五、授予合同</w:t>
      </w:r>
    </w:p>
    <w:p w:rsidR="00926E3F" w:rsidRDefault="00FD7EAF">
      <w:pPr>
        <w:pStyle w:val="a4"/>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w:t>
      </w:r>
      <w:r w:rsidR="009D5CBF">
        <w:rPr>
          <w:rFonts w:ascii="仿宋_GB2312" w:eastAsia="仿宋_GB2312" w:hAnsi="宋体" w:hint="eastAsia"/>
          <w:szCs w:val="24"/>
        </w:rPr>
        <w:t>投标文件基本符合招标文件要求。</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w:t>
      </w:r>
      <w:r w:rsidR="009D5CBF">
        <w:rPr>
          <w:rFonts w:ascii="仿宋_GB2312" w:eastAsia="仿宋_GB2312" w:hAnsi="宋体" w:hint="eastAsia"/>
          <w:szCs w:val="24"/>
        </w:rPr>
        <w:t>投标人有很好的执行合同的能力。</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w:t>
      </w:r>
      <w:r w:rsidR="009D5CBF">
        <w:rPr>
          <w:rFonts w:ascii="仿宋_GB2312" w:eastAsia="仿宋_GB2312" w:hAnsi="宋体" w:hint="eastAsia"/>
          <w:szCs w:val="24"/>
        </w:rPr>
        <w:t>实施方案最合理并对招标人最为有利，最大限度满足招标文件的要求。</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w:t>
      </w:r>
      <w:r w:rsidR="009D5CBF">
        <w:rPr>
          <w:rFonts w:ascii="仿宋_GB2312" w:eastAsia="仿宋_GB2312" w:hAnsi="宋体" w:hint="eastAsia"/>
          <w:szCs w:val="24"/>
        </w:rPr>
        <w:t>投标人能够提供质量技术、商务经济占综合优势的系统及服务。</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2.1采购人应当自收到评标报告之日起５个工作日内，在评标报告确定的中标候选人名</w:t>
      </w:r>
      <w:r>
        <w:rPr>
          <w:rFonts w:ascii="仿宋_GB2312" w:eastAsia="仿宋_GB2312" w:hAnsi="宋体" w:hint="eastAsia"/>
          <w:sz w:val="24"/>
        </w:rPr>
        <w:lastRenderedPageBreak/>
        <w:t>单中按顺序确定中标人。</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2.3采购人应在确认中标人前再次对资格条件和相关证件材料进一步查验核实。</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3</w:t>
      </w:r>
      <w:r w:rsidR="009D5CBF">
        <w:rPr>
          <w:rFonts w:ascii="仿宋_GB2312" w:eastAsia="仿宋_GB2312" w:hAnsi="宋体" w:hint="eastAsia"/>
          <w:b/>
          <w:sz w:val="24"/>
        </w:rPr>
        <w:t>.</w:t>
      </w:r>
      <w:r>
        <w:rPr>
          <w:rFonts w:ascii="仿宋_GB2312" w:eastAsia="仿宋_GB2312" w:hAnsi="宋体" w:hint="eastAsia"/>
          <w:b/>
          <w:sz w:val="24"/>
        </w:rPr>
        <w:t>中标通知</w:t>
      </w:r>
    </w:p>
    <w:p w:rsidR="00926E3F" w:rsidRDefault="00FD7EAF">
      <w:pPr>
        <w:pStyle w:val="28"/>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采购代理机构</w:t>
      </w:r>
      <w:r>
        <w:rPr>
          <w:rFonts w:ascii="仿宋_GB2312" w:eastAsia="仿宋_GB2312" w:hAnsi="宋体" w:hint="eastAsia"/>
        </w:rPr>
        <w:t>对中标结果在</w:t>
      </w:r>
      <w:r w:rsidRPr="009D5CBF">
        <w:rPr>
          <w:rFonts w:ascii="仿宋_GB2312" w:eastAsia="仿宋_GB2312" w:hAnsi="Helvetica" w:cs="Helvetica" w:hint="eastAsia"/>
          <w:kern w:val="0"/>
        </w:rPr>
        <w:t>浙江政府采购网</w:t>
      </w:r>
      <w:hyperlink r:id="rId11" w:history="1">
        <w:r w:rsidRPr="007F79BA">
          <w:rPr>
            <w:rStyle w:val="af9"/>
            <w:rFonts w:ascii="仿宋_GB2312" w:eastAsia="仿宋_GB2312" w:hAnsi="Helvetica" w:cs="Helvetica" w:hint="eastAsia"/>
            <w:color w:val="auto"/>
            <w:kern w:val="0"/>
          </w:rPr>
          <w:t>http</w:t>
        </w:r>
        <w:r w:rsidR="00451B32">
          <w:rPr>
            <w:rStyle w:val="af9"/>
            <w:rFonts w:ascii="仿宋_GB2312" w:eastAsia="仿宋_GB2312" w:hAnsi="Helvetica" w:cs="Helvetica" w:hint="eastAsia"/>
            <w:color w:val="auto"/>
            <w:kern w:val="0"/>
          </w:rPr>
          <w:t>：</w:t>
        </w:r>
        <w:r w:rsidRPr="007F79BA">
          <w:rPr>
            <w:rStyle w:val="af9"/>
            <w:rFonts w:ascii="仿宋_GB2312" w:eastAsia="仿宋_GB2312" w:hAnsi="Helvetica" w:cs="Helvetica" w:hint="eastAsia"/>
            <w:color w:val="auto"/>
            <w:kern w:val="0"/>
          </w:rPr>
          <w:t>//zfcg.czt.zj.gov.cn/</w:t>
        </w:r>
      </w:hyperlink>
      <w:r w:rsidR="009B3A3E">
        <w:rPr>
          <w:rFonts w:hint="eastAsia"/>
        </w:rPr>
        <w:t>，</w:t>
      </w:r>
      <w:r w:rsidR="009B3A3E" w:rsidRPr="00A31F2A">
        <w:rPr>
          <w:rFonts w:ascii="仿宋" w:eastAsia="仿宋" w:hAnsi="仿宋" w:cs="仿宋" w:hint="eastAsia"/>
        </w:rPr>
        <w:t>绍兴市人民医院</w:t>
      </w:r>
      <w:r w:rsidR="00F92AB2">
        <w:rPr>
          <w:rFonts w:ascii="仿宋" w:eastAsia="仿宋" w:hAnsi="仿宋" w:cs="仿宋" w:hint="eastAsia"/>
        </w:rPr>
        <w:t>官网</w:t>
      </w:r>
      <w:hyperlink r:id="rId12" w:history="1">
        <w:r w:rsidR="009B3A3E" w:rsidRPr="00A31F2A">
          <w:rPr>
            <w:rFonts w:hint="eastAsia"/>
          </w:rPr>
          <w:t>http</w:t>
        </w:r>
        <w:r w:rsidR="00451B32">
          <w:rPr>
            <w:rFonts w:hint="eastAsia"/>
          </w:rPr>
          <w:t>：</w:t>
        </w:r>
        <w:r w:rsidR="009B3A3E" w:rsidRPr="00A31F2A">
          <w:rPr>
            <w:rFonts w:hint="eastAsia"/>
          </w:rPr>
          <w:t>//www.312000.net/</w:t>
        </w:r>
      </w:hyperlink>
      <w:r w:rsidR="009B3A3E" w:rsidRPr="00A31F2A">
        <w:rPr>
          <w:rFonts w:ascii="仿宋" w:eastAsia="仿宋" w:hAnsi="仿宋" w:cs="仿宋" w:hint="eastAsia"/>
        </w:rPr>
        <w:t>，绍兴市卫健委</w:t>
      </w:r>
      <w:r w:rsidR="00F92AB2">
        <w:rPr>
          <w:rFonts w:ascii="仿宋" w:eastAsia="仿宋" w:hAnsi="仿宋" w:cs="仿宋" w:hint="eastAsia"/>
        </w:rPr>
        <w:t>官网</w:t>
      </w:r>
      <w:r w:rsidR="009B3A3E" w:rsidRPr="00A31F2A">
        <w:rPr>
          <w:rFonts w:ascii="仿宋" w:eastAsia="仿宋" w:hAnsi="仿宋" w:cs="仿宋"/>
        </w:rPr>
        <w:t>http</w:t>
      </w:r>
      <w:r w:rsidR="00451B32">
        <w:rPr>
          <w:rFonts w:ascii="仿宋" w:eastAsia="仿宋" w:hAnsi="仿宋" w:cs="仿宋"/>
        </w:rPr>
        <w:t>：</w:t>
      </w:r>
      <w:r w:rsidR="009B3A3E" w:rsidRPr="00A31F2A">
        <w:rPr>
          <w:rFonts w:ascii="仿宋" w:eastAsia="仿宋" w:hAnsi="仿宋" w:cs="仿宋"/>
        </w:rPr>
        <w:t>//sxws.sx.gov.cn/</w:t>
      </w:r>
      <w:r>
        <w:rPr>
          <w:rFonts w:ascii="仿宋_GB2312" w:eastAsia="仿宋_GB2312" w:hAnsi="Helvetica" w:cs="Helvetica" w:hint="eastAsia"/>
          <w:kern w:val="0"/>
        </w:rPr>
        <w:t>发布中标公告，中标公告期限为1个工作日。</w:t>
      </w:r>
    </w:p>
    <w:p w:rsidR="00926E3F" w:rsidRDefault="00FD7EAF">
      <w:pPr>
        <w:tabs>
          <w:tab w:val="left" w:pos="0"/>
        </w:tabs>
        <w:spacing w:line="440" w:lineRule="exact"/>
        <w:rPr>
          <w:rFonts w:ascii="仿宋_GB2312" w:eastAsia="仿宋_GB2312" w:cs="仿宋_GB2312"/>
          <w:kern w:val="0"/>
          <w:sz w:val="24"/>
          <w:lang w:val="zh-CN"/>
        </w:rPr>
      </w:pPr>
      <w:r>
        <w:rPr>
          <w:rFonts w:ascii="仿宋_GB2312" w:eastAsia="仿宋_GB2312" w:hAnsi="宋体" w:hint="eastAsia"/>
          <w:sz w:val="24"/>
        </w:rPr>
        <w:t>3.2采购机构向中标供应商签发中标通知书。在</w:t>
      </w:r>
      <w:r>
        <w:rPr>
          <w:rFonts w:ascii="仿宋_GB2312" w:eastAsia="仿宋_GB2312" w:hint="eastAsia"/>
          <w:sz w:val="24"/>
        </w:rPr>
        <w:t>采购代理机构</w:t>
      </w:r>
      <w:r>
        <w:rPr>
          <w:rFonts w:ascii="仿宋_GB2312" w:eastAsia="仿宋_GB2312" w:hAnsi="宋体" w:hint="eastAsia"/>
          <w:sz w:val="24"/>
        </w:rPr>
        <w:t>发出中标通知书前，中标供应商如有违反有关法律法规和本项目要求行为的，则取消该投标人的中标资格</w:t>
      </w:r>
      <w:r>
        <w:rPr>
          <w:rFonts w:ascii="仿宋_GB2312" w:eastAsia="仿宋_GB2312" w:cs="仿宋_GB2312" w:hint="eastAsia"/>
          <w:kern w:val="0"/>
          <w:sz w:val="24"/>
          <w:lang w:val="zh-CN"/>
        </w:rPr>
        <w:t>。</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3.3采购代理机构对中标结果不作任何说明和解释，也不回答任何提问。</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4</w:t>
      </w:r>
      <w:r w:rsidR="009D5CBF">
        <w:rPr>
          <w:rFonts w:ascii="仿宋_GB2312" w:eastAsia="仿宋_GB2312" w:hAnsi="宋体" w:hint="eastAsia"/>
          <w:b/>
          <w:sz w:val="24"/>
        </w:rPr>
        <w:t>.</w:t>
      </w:r>
      <w:r>
        <w:rPr>
          <w:rFonts w:ascii="仿宋_GB2312" w:eastAsia="仿宋_GB2312" w:hAnsi="宋体" w:hint="eastAsia"/>
          <w:b/>
          <w:sz w:val="24"/>
        </w:rPr>
        <w:t>履约保证金</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926E3F" w:rsidRDefault="00FD7EAF">
      <w:pPr>
        <w:spacing w:line="440" w:lineRule="exact"/>
        <w:jc w:val="left"/>
        <w:rPr>
          <w:rFonts w:ascii="仿宋_GB2312" w:eastAsia="仿宋_GB2312" w:hAnsi="宋体"/>
          <w:sz w:val="24"/>
        </w:rPr>
      </w:pPr>
      <w:r>
        <w:rPr>
          <w:rFonts w:ascii="仿宋_GB2312" w:eastAsia="仿宋_GB2312" w:hAnsi="宋体"/>
          <w:sz w:val="24"/>
        </w:rPr>
        <w:t>4.4政府采购货物和服务项目不得收取质量保证金。</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5</w:t>
      </w:r>
      <w:r w:rsidR="009D5CBF">
        <w:rPr>
          <w:rFonts w:ascii="仿宋_GB2312" w:eastAsia="仿宋_GB2312" w:hAnsi="宋体" w:hint="eastAsia"/>
          <w:b/>
          <w:sz w:val="24"/>
        </w:rPr>
        <w:t>.</w:t>
      </w:r>
      <w:r>
        <w:rPr>
          <w:rFonts w:ascii="仿宋_GB2312" w:eastAsia="仿宋_GB2312" w:hAnsi="宋体" w:hint="eastAsia"/>
          <w:b/>
          <w:sz w:val="24"/>
        </w:rPr>
        <w:t>合同签订及备案</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5.1中标人应当在中标通知书发出之日起30天内与采购人签订合同，自采购合同签订之日起</w:t>
      </w:r>
      <w:r>
        <w:rPr>
          <w:rFonts w:ascii="仿宋_GB2312" w:eastAsia="仿宋_GB2312" w:hAnsi="宋体" w:hint="eastAsia"/>
          <w:b/>
          <w:sz w:val="24"/>
        </w:rPr>
        <w:t>3个工作日内</w:t>
      </w:r>
      <w:r>
        <w:rPr>
          <w:rFonts w:ascii="仿宋_GB2312" w:eastAsia="仿宋_GB2312" w:hAnsi="宋体" w:hint="eastAsia"/>
          <w:sz w:val="24"/>
        </w:rPr>
        <w:t>向采购机构进行备案。</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5.2如中标人为联合体的，由联合体成员各方法定代表人或其授权代表与采购人代表签订合同。</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6.验收</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6</w:t>
      </w:r>
      <w:r w:rsidR="009D5CBF">
        <w:rPr>
          <w:rFonts w:ascii="仿宋_GB2312" w:eastAsia="仿宋_GB2312" w:hAnsi="宋体" w:hint="eastAsia"/>
          <w:sz w:val="24"/>
        </w:rPr>
        <w:t>.3</w:t>
      </w:r>
      <w:r>
        <w:rPr>
          <w:rFonts w:ascii="仿宋_GB2312" w:eastAsia="仿宋_GB2312" w:hAnsi="宋体" w:hint="eastAsia"/>
          <w:sz w:val="24"/>
        </w:rPr>
        <w:t>采购人负责加强对中标人的履约管理，并按照采购合同约定，及时向中标人支付采</w:t>
      </w:r>
      <w:r>
        <w:rPr>
          <w:rFonts w:ascii="仿宋_GB2312" w:eastAsia="仿宋_GB2312" w:hAnsi="宋体" w:hint="eastAsia"/>
          <w:sz w:val="24"/>
        </w:rPr>
        <w:lastRenderedPageBreak/>
        <w:t>购资金。对于中标人违反采购合同约定的行为，采购人应当及时处理，依法追究其违约责任。</w:t>
      </w:r>
    </w:p>
    <w:p w:rsidR="00926E3F" w:rsidRDefault="009D5CBF">
      <w:pPr>
        <w:spacing w:line="440" w:lineRule="exact"/>
        <w:jc w:val="left"/>
        <w:rPr>
          <w:rFonts w:ascii="仿宋_GB2312" w:eastAsia="仿宋_GB2312" w:hAnsi="宋体"/>
          <w:b/>
          <w:sz w:val="24"/>
        </w:rPr>
      </w:pPr>
      <w:r>
        <w:rPr>
          <w:rFonts w:ascii="仿宋_GB2312" w:eastAsia="仿宋_GB2312" w:hAnsi="宋体" w:hint="eastAsia"/>
          <w:b/>
          <w:sz w:val="24"/>
        </w:rPr>
        <w:t>7.</w:t>
      </w:r>
      <w:r w:rsidR="00FD7EAF">
        <w:rPr>
          <w:rFonts w:ascii="仿宋_GB2312" w:eastAsia="仿宋_GB2312" w:hAnsi="宋体" w:hint="eastAsia"/>
          <w:b/>
          <w:sz w:val="24"/>
        </w:rPr>
        <w:t>售后服务考核</w:t>
      </w:r>
    </w:p>
    <w:p w:rsidR="00926E3F" w:rsidRDefault="00FD7EAF">
      <w:pPr>
        <w:spacing w:line="440" w:lineRule="exact"/>
        <w:ind w:firstLineChars="200" w:firstLine="480"/>
        <w:jc w:val="left"/>
        <w:rPr>
          <w:rFonts w:ascii="仿宋" w:eastAsia="仿宋"/>
          <w:sz w:val="24"/>
        </w:rPr>
      </w:pPr>
      <w:r>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926E3F" w:rsidRDefault="00FD7EAF">
      <w:r>
        <w:br w:type="page"/>
      </w:r>
    </w:p>
    <w:p w:rsidR="00926E3F" w:rsidRPr="009D5CBF" w:rsidRDefault="00FD7EAF" w:rsidP="009D5CBF">
      <w:pPr>
        <w:jc w:val="center"/>
        <w:rPr>
          <w:rFonts w:ascii="仿宋_GB2312" w:eastAsia="仿宋_GB2312" w:hAnsi="宋体"/>
          <w:b/>
          <w:sz w:val="36"/>
          <w:szCs w:val="36"/>
        </w:rPr>
      </w:pPr>
      <w:r w:rsidRPr="009D5CBF">
        <w:rPr>
          <w:rFonts w:ascii="仿宋_GB2312" w:eastAsia="仿宋_GB2312" w:hAnsi="宋体" w:hint="eastAsia"/>
          <w:b/>
          <w:sz w:val="36"/>
          <w:szCs w:val="36"/>
        </w:rPr>
        <w:lastRenderedPageBreak/>
        <w:t>六、质疑与投诉</w:t>
      </w:r>
    </w:p>
    <w:p w:rsidR="009D5CBF" w:rsidRDefault="009D5CBF">
      <w:pPr>
        <w:pStyle w:val="ac"/>
        <w:spacing w:line="360" w:lineRule="auto"/>
        <w:ind w:firstLineChars="200" w:firstLine="480"/>
        <w:rPr>
          <w:rFonts w:ascii="仿宋_GB2312" w:eastAsia="仿宋_GB2312" w:hAnsi="仿宋"/>
          <w:sz w:val="24"/>
        </w:rPr>
      </w:pP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w:t>
      </w:r>
      <w:r w:rsidR="00451B32">
        <w:rPr>
          <w:rFonts w:ascii="仿宋_GB2312" w:eastAsia="仿宋_GB2312" w:hAnsi="仿宋" w:hint="eastAsia"/>
          <w:sz w:val="24"/>
        </w:rPr>
        <w:t>（</w:t>
      </w:r>
      <w:r>
        <w:rPr>
          <w:rFonts w:ascii="仿宋_GB2312" w:eastAsia="仿宋_GB2312" w:hAnsi="仿宋" w:hint="eastAsia"/>
          <w:sz w:val="24"/>
        </w:rPr>
        <w:t>财库〔2007〕1号</w:t>
      </w:r>
      <w:r w:rsidR="00451B32">
        <w:rPr>
          <w:rFonts w:ascii="仿宋_GB2312" w:eastAsia="仿宋_GB2312" w:hAnsi="仿宋" w:hint="eastAsia"/>
          <w:sz w:val="24"/>
        </w:rPr>
        <w:t>）</w:t>
      </w:r>
      <w:r>
        <w:rPr>
          <w:rFonts w:ascii="仿宋_GB2312" w:eastAsia="仿宋_GB2312" w:hAnsi="仿宋" w:hint="eastAsia"/>
          <w:sz w:val="24"/>
        </w:rPr>
        <w:t>和《浙江省政府采购供应商质疑处理办法》（浙财采监[2012]18号）的规定，政府采购供应商可以依法提起质疑和投诉。</w:t>
      </w:r>
    </w:p>
    <w:p w:rsidR="00926E3F" w:rsidRDefault="00FD7EAF">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926E3F" w:rsidRDefault="00FD7EAF">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（2）对采购过程提出质疑的，质疑期限为各采购程序环节结束之日起计算。</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（3）对采购结果提出质疑的，质疑期限自采购结果公告（包括公示、预公告、结果变更公告等）期限届满之日起计算。</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（4）供应商应在法定质疑期内一次性提出针对同一采购程序环节的质疑。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3.供应商提交提出质疑应当提交质疑书和必要的证明材料，质疑书需一式三份，质疑书至少应包括下列主要内容：</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（7）提出质疑的日期。</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（8）质疑书应当署名。质疑人为自然人的，应当由本人签字并附有效身份证明；质疑人为法人或其他组织的，应当由法定代表人或主要负责人签字（或盖章）并加盖单位公章。</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（9）质疑人因故不能自行办理质疑事项的，可以委托代理人办理质疑事宜，但应当向被质疑人提交授权委托书，并载明委托代理的具体权限和事项。</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926E3F" w:rsidRDefault="009D5CB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w:t>
      </w:r>
      <w:r w:rsidR="00FD7EAF">
        <w:rPr>
          <w:rFonts w:ascii="仿宋_GB2312" w:eastAsia="仿宋_GB2312" w:hAnsi="仿宋" w:hint="eastAsia"/>
          <w:sz w:val="24"/>
        </w:rPr>
        <w:t>原则上由采购人回复的质疑：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（1）对采购文件中特定资格条件、采购需求、评分办法提出的质疑；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（2）对采购过程中有关现场考察或开标前答疑会事项提出的质疑。</w:t>
      </w:r>
    </w:p>
    <w:p w:rsidR="00926E3F" w:rsidRDefault="00FD7EAF">
      <w:pPr>
        <w:pStyle w:val="ac"/>
        <w:spacing w:line="360" w:lineRule="auto"/>
        <w:ind w:firstLineChars="300" w:firstLine="720"/>
        <w:rPr>
          <w:rFonts w:ascii="仿宋_GB2312" w:eastAsia="仿宋_GB2312" w:hAnsi="仿宋"/>
          <w:sz w:val="24"/>
        </w:rPr>
      </w:pPr>
      <w:r>
        <w:rPr>
          <w:rFonts w:ascii="仿宋_GB2312" w:eastAsia="仿宋_GB2312" w:hAnsi="仿宋" w:hint="eastAsia"/>
          <w:sz w:val="24"/>
        </w:rPr>
        <w:t>原则上由采购代理机构回复的质疑：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（1）除特定资格条件、采购需求、评分办法外，对采购文件中其他内容提出的质疑；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（2）除有关现场考察或开标前答疑会事项外，对采购过程中其它事项提出的质疑；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6.询问或者质疑事项可能影响采购结果的，采购人应当暂停签订合同，已经签订合同的，应当中止履行合同。</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宋体" w:cs="宋体" w:hint="eastAsia"/>
          <w:kern w:val="0"/>
          <w:sz w:val="24"/>
        </w:rPr>
        <w:t>7.质疑函范本、投诉书范本请到浙江政府采购网下载专区下载。</w:t>
      </w:r>
    </w:p>
    <w:p w:rsidR="00926E3F" w:rsidRDefault="00FD7EAF">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926E3F" w:rsidRDefault="00FD7EAF" w:rsidP="0088208B">
      <w:pPr>
        <w:spacing w:line="500" w:lineRule="exact"/>
        <w:contextualSpacing/>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926E3F" w:rsidRDefault="00FD7EAF" w:rsidP="0088208B">
      <w:pPr>
        <w:pStyle w:val="afc"/>
        <w:widowControl w:val="0"/>
        <w:snapToGrid/>
        <w:spacing w:afterLines="0" w:line="500" w:lineRule="exact"/>
        <w:ind w:firstLineChars="0" w:firstLine="0"/>
        <w:contextualSpacing/>
        <w:rPr>
          <w:rFonts w:ascii="仿宋_GB2312" w:eastAsia="仿宋_GB2312" w:hAnsi="宋体"/>
          <w:b/>
          <w:szCs w:val="24"/>
        </w:rPr>
      </w:pPr>
      <w:r>
        <w:rPr>
          <w:rFonts w:ascii="仿宋_GB2312" w:eastAsia="仿宋_GB2312" w:hAnsi="宋体" w:hint="eastAsia"/>
          <w:b/>
          <w:szCs w:val="24"/>
        </w:rPr>
        <w:t>1.设备（材料）要求</w:t>
      </w:r>
    </w:p>
    <w:p w:rsidR="00926E3F" w:rsidRDefault="00FD7EAF" w:rsidP="0088208B">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926E3F" w:rsidRDefault="00FD7EAF" w:rsidP="0088208B">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1.2所有设备在开箱检验时必须完好，无破损，配置与装箱单相符。数量、质量及性能不低于本需求书中提出的要求。</w:t>
      </w:r>
    </w:p>
    <w:p w:rsidR="00926E3F" w:rsidRDefault="00FD7EAF" w:rsidP="0088208B">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926E3F" w:rsidRDefault="00FD7EAF" w:rsidP="0088208B">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926E3F" w:rsidRDefault="00FD7EAF" w:rsidP="0088208B">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926E3F" w:rsidRDefault="00FD7EAF" w:rsidP="0088208B">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1.6所有货物到现场安装使用前，招标人将进行抽样检验或试验。</w:t>
      </w:r>
    </w:p>
    <w:p w:rsidR="00926E3F" w:rsidRDefault="00FD7EAF" w:rsidP="0088208B">
      <w:pPr>
        <w:pStyle w:val="afc"/>
        <w:widowControl w:val="0"/>
        <w:snapToGrid/>
        <w:spacing w:afterLines="0" w:line="500" w:lineRule="exact"/>
        <w:ind w:firstLineChars="0" w:firstLine="0"/>
        <w:contextualSpacing/>
        <w:rPr>
          <w:rFonts w:ascii="仿宋_GB2312" w:eastAsia="仿宋_GB2312" w:hAnsi="宋体"/>
          <w:b/>
          <w:szCs w:val="24"/>
        </w:rPr>
      </w:pPr>
      <w:r>
        <w:rPr>
          <w:rFonts w:ascii="仿宋_GB2312" w:eastAsia="仿宋_GB2312" w:hAnsi="宋体" w:hint="eastAsia"/>
          <w:b/>
          <w:szCs w:val="24"/>
        </w:rPr>
        <w:t>2.数量调整</w:t>
      </w:r>
    </w:p>
    <w:p w:rsidR="00926E3F" w:rsidRDefault="00FD7EAF" w:rsidP="0088208B">
      <w:pPr>
        <w:pStyle w:val="afc"/>
        <w:widowControl w:val="0"/>
        <w:snapToGrid/>
        <w:spacing w:afterLines="0" w:line="500" w:lineRule="exact"/>
        <w:ind w:firstLine="480"/>
        <w:contextualSpacing/>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926E3F" w:rsidRDefault="00FD7EAF" w:rsidP="0088208B">
      <w:pPr>
        <w:pStyle w:val="afc"/>
        <w:widowControl w:val="0"/>
        <w:snapToGrid/>
        <w:spacing w:afterLines="0" w:line="500" w:lineRule="exact"/>
        <w:ind w:firstLine="480"/>
        <w:contextualSpacing/>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926E3F" w:rsidRDefault="00FD7EAF" w:rsidP="0088208B">
      <w:pPr>
        <w:pStyle w:val="afc"/>
        <w:widowControl w:val="0"/>
        <w:snapToGrid/>
        <w:spacing w:afterLines="0" w:line="500" w:lineRule="exact"/>
        <w:ind w:firstLineChars="0" w:firstLine="0"/>
        <w:contextualSpacing/>
        <w:rPr>
          <w:rFonts w:ascii="仿宋_GB2312" w:eastAsia="仿宋_GB2312" w:hAnsi="宋体"/>
          <w:b/>
          <w:szCs w:val="24"/>
        </w:rPr>
      </w:pPr>
      <w:r>
        <w:rPr>
          <w:rFonts w:ascii="仿宋_GB2312" w:eastAsia="仿宋_GB2312" w:hAnsi="宋体" w:hint="eastAsia"/>
          <w:b/>
          <w:szCs w:val="24"/>
        </w:rPr>
        <w:t>3.安装及调试、验收</w:t>
      </w:r>
    </w:p>
    <w:p w:rsidR="00926E3F" w:rsidRDefault="00FD7EAF" w:rsidP="0088208B">
      <w:pPr>
        <w:pStyle w:val="afc"/>
        <w:widowControl w:val="0"/>
        <w:snapToGrid/>
        <w:spacing w:afterLines="0" w:line="500" w:lineRule="exact"/>
        <w:ind w:firstLine="480"/>
        <w:contextualSpacing/>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926E3F" w:rsidRDefault="00FD7EAF" w:rsidP="0088208B">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3.1中标人负责设备的安装、调试。</w:t>
      </w:r>
    </w:p>
    <w:p w:rsidR="00926E3F" w:rsidRDefault="00FD7EAF" w:rsidP="0088208B">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926E3F" w:rsidRDefault="00FD7EAF" w:rsidP="0088208B">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3.3安装完成后，进行调试、验收按国家有关规范标准（国家无验收规范标准的按双方合同规定的要求）进行。</w:t>
      </w:r>
    </w:p>
    <w:p w:rsidR="00926E3F" w:rsidRDefault="00FD7EAF" w:rsidP="0088208B">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lastRenderedPageBreak/>
        <w:t>3.4设备的拆箱、通电、调试等各项工作由中标人负责，但必须在招标人指定人员的参与下进行。在实际实施前必须先经招标人同意方可进行。调试的原始记录须经各方签字后作为验收的文件之一。</w:t>
      </w:r>
    </w:p>
    <w:p w:rsidR="00926E3F" w:rsidRDefault="00FD7EAF" w:rsidP="0088208B">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926E3F" w:rsidRDefault="00FD7EAF" w:rsidP="0088208B">
      <w:pPr>
        <w:pStyle w:val="afc"/>
        <w:widowControl w:val="0"/>
        <w:snapToGrid/>
        <w:spacing w:afterLines="0" w:line="500" w:lineRule="exact"/>
        <w:ind w:firstLineChars="0" w:firstLine="0"/>
        <w:contextualSpacing/>
        <w:rPr>
          <w:rFonts w:ascii="仿宋_GB2312" w:eastAsia="仿宋_GB2312" w:hAnsi="宋体"/>
          <w:b/>
          <w:szCs w:val="24"/>
        </w:rPr>
      </w:pPr>
      <w:r>
        <w:rPr>
          <w:rFonts w:ascii="仿宋_GB2312" w:eastAsia="仿宋_GB2312" w:hAnsi="宋体" w:hint="eastAsia"/>
          <w:b/>
          <w:szCs w:val="24"/>
        </w:rPr>
        <w:t>4.技术培训</w:t>
      </w:r>
    </w:p>
    <w:p w:rsidR="00926E3F" w:rsidRDefault="00FD7EAF" w:rsidP="0088208B">
      <w:pPr>
        <w:spacing w:line="500" w:lineRule="exact"/>
        <w:contextualSpacing/>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926E3F" w:rsidRDefault="00FD7EAF" w:rsidP="0088208B">
      <w:pPr>
        <w:spacing w:line="500" w:lineRule="exact"/>
        <w:contextualSpacing/>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926E3F" w:rsidRDefault="00FD7EAF" w:rsidP="0088208B">
      <w:pPr>
        <w:spacing w:line="500" w:lineRule="exact"/>
        <w:contextualSpacing/>
        <w:rPr>
          <w:rFonts w:ascii="仿宋_GB2312" w:eastAsia="仿宋_GB2312" w:hAnsi="宋体"/>
          <w:sz w:val="24"/>
        </w:rPr>
      </w:pPr>
      <w:r>
        <w:rPr>
          <w:rFonts w:ascii="仿宋_GB2312" w:eastAsia="仿宋_GB2312" w:hAnsi="宋体" w:hint="eastAsia"/>
          <w:sz w:val="24"/>
        </w:rPr>
        <w:t>4.3技术培训费用应包含在投标总价中。</w:t>
      </w:r>
    </w:p>
    <w:p w:rsidR="00926E3F" w:rsidRDefault="00FD7EAF" w:rsidP="0088208B">
      <w:pPr>
        <w:spacing w:line="500" w:lineRule="exact"/>
        <w:contextualSpacing/>
        <w:rPr>
          <w:rFonts w:ascii="仿宋_GB2312" w:eastAsia="仿宋_GB2312" w:hAnsi="宋体"/>
          <w:sz w:val="24"/>
        </w:rPr>
      </w:pPr>
      <w:r>
        <w:rPr>
          <w:rFonts w:ascii="仿宋_GB2312" w:eastAsia="仿宋_GB2312" w:hAnsi="宋体" w:hint="eastAsia"/>
          <w:sz w:val="24"/>
        </w:rPr>
        <w:t>4.4技术培训至少应包括下列内容：</w:t>
      </w:r>
    </w:p>
    <w:p w:rsidR="00926E3F" w:rsidRDefault="00FD7EAF" w:rsidP="0088208B">
      <w:pPr>
        <w:pStyle w:val="30"/>
        <w:widowControl w:val="0"/>
        <w:tabs>
          <w:tab w:val="clear" w:pos="482"/>
        </w:tabs>
        <w:spacing w:afterLines="0" w:line="500" w:lineRule="exact"/>
        <w:ind w:left="0" w:firstLine="0"/>
        <w:contextualSpacing/>
        <w:rPr>
          <w:rFonts w:ascii="仿宋_GB2312" w:eastAsia="仿宋_GB2312" w:hAnsi="宋体"/>
          <w:szCs w:val="24"/>
        </w:rPr>
      </w:pPr>
      <w:r>
        <w:rPr>
          <w:rFonts w:ascii="仿宋_GB2312" w:eastAsia="仿宋_GB2312" w:hAnsi="宋体" w:hint="eastAsia"/>
          <w:szCs w:val="24"/>
        </w:rPr>
        <w:t>4.4.1原理、构成和功能的描述。</w:t>
      </w:r>
    </w:p>
    <w:p w:rsidR="00926E3F" w:rsidRDefault="00FD7EAF" w:rsidP="0088208B">
      <w:pPr>
        <w:pStyle w:val="30"/>
        <w:widowControl w:val="0"/>
        <w:tabs>
          <w:tab w:val="clear" w:pos="482"/>
        </w:tabs>
        <w:spacing w:afterLines="0" w:line="500" w:lineRule="exact"/>
        <w:ind w:left="0" w:firstLine="0"/>
        <w:contextualSpacing/>
        <w:rPr>
          <w:rFonts w:ascii="仿宋_GB2312" w:eastAsia="仿宋_GB2312" w:hAnsi="宋体"/>
          <w:szCs w:val="24"/>
        </w:rPr>
      </w:pPr>
      <w:r>
        <w:rPr>
          <w:rFonts w:ascii="仿宋_GB2312" w:eastAsia="仿宋_GB2312" w:hAnsi="宋体" w:hint="eastAsia"/>
          <w:szCs w:val="24"/>
        </w:rPr>
        <w:t>4.4.2常见故障的处理或排除。</w:t>
      </w:r>
    </w:p>
    <w:p w:rsidR="00926E3F" w:rsidRDefault="00FD7EAF" w:rsidP="0088208B">
      <w:pPr>
        <w:pStyle w:val="30"/>
        <w:widowControl w:val="0"/>
        <w:tabs>
          <w:tab w:val="clear" w:pos="482"/>
        </w:tabs>
        <w:spacing w:afterLines="0" w:line="500" w:lineRule="exact"/>
        <w:ind w:left="0" w:firstLine="0"/>
        <w:contextualSpacing/>
        <w:rPr>
          <w:rFonts w:ascii="仿宋_GB2312" w:eastAsia="仿宋_GB2312" w:hAnsi="宋体"/>
          <w:szCs w:val="24"/>
        </w:rPr>
      </w:pPr>
      <w:r>
        <w:rPr>
          <w:rFonts w:ascii="仿宋_GB2312" w:eastAsia="仿宋_GB2312" w:hAnsi="宋体" w:hint="eastAsia"/>
          <w:szCs w:val="24"/>
        </w:rPr>
        <w:t>4.4.3各系统部件（设备）的检查、调整和维护。</w:t>
      </w:r>
    </w:p>
    <w:p w:rsidR="00926E3F" w:rsidRDefault="00FD7EAF" w:rsidP="0088208B">
      <w:pPr>
        <w:pStyle w:val="30"/>
        <w:widowControl w:val="0"/>
        <w:tabs>
          <w:tab w:val="clear" w:pos="482"/>
        </w:tabs>
        <w:spacing w:afterLines="0" w:line="500" w:lineRule="exact"/>
        <w:ind w:left="0" w:firstLine="0"/>
        <w:contextualSpacing/>
        <w:rPr>
          <w:rFonts w:ascii="仿宋_GB2312" w:eastAsia="仿宋_GB2312" w:hAnsi="宋体"/>
          <w:szCs w:val="24"/>
        </w:rPr>
      </w:pPr>
      <w:r>
        <w:rPr>
          <w:rFonts w:ascii="仿宋_GB2312" w:eastAsia="仿宋_GB2312" w:hAnsi="宋体" w:hint="eastAsia"/>
          <w:szCs w:val="24"/>
        </w:rPr>
        <w:t>4.4.4对使用者关于设备基本操作技能的培训。</w:t>
      </w:r>
    </w:p>
    <w:p w:rsidR="00926E3F" w:rsidRDefault="00FD7EAF" w:rsidP="0088208B">
      <w:pPr>
        <w:pStyle w:val="30"/>
        <w:widowControl w:val="0"/>
        <w:tabs>
          <w:tab w:val="clear" w:pos="482"/>
        </w:tabs>
        <w:spacing w:afterLines="0" w:line="500" w:lineRule="exact"/>
        <w:ind w:left="0" w:firstLine="0"/>
        <w:contextualSpacing/>
        <w:rPr>
          <w:rFonts w:ascii="仿宋_GB2312" w:eastAsia="仿宋_GB2312" w:hAnsi="宋体"/>
          <w:b/>
          <w:szCs w:val="24"/>
        </w:rPr>
      </w:pPr>
      <w:r>
        <w:rPr>
          <w:rFonts w:ascii="仿宋_GB2312" w:eastAsia="仿宋_GB2312" w:hAnsi="宋体" w:hint="eastAsia"/>
          <w:b/>
          <w:szCs w:val="24"/>
        </w:rPr>
        <w:t>5.售后服务</w:t>
      </w:r>
    </w:p>
    <w:p w:rsidR="00926E3F" w:rsidRDefault="00FD7EAF" w:rsidP="0088208B">
      <w:pPr>
        <w:pStyle w:val="a0"/>
        <w:spacing w:line="500" w:lineRule="exact"/>
        <w:ind w:firstLineChars="0" w:firstLine="0"/>
        <w:contextualSpacing/>
        <w:rPr>
          <w:rFonts w:ascii="仿宋_GB2312" w:eastAsia="仿宋_GB2312" w:hAnsi="宋体"/>
          <w:sz w:val="24"/>
        </w:rPr>
      </w:pPr>
      <w:r>
        <w:rPr>
          <w:rFonts w:ascii="仿宋_GB2312" w:eastAsia="仿宋_GB2312" w:hAnsi="宋体" w:hint="eastAsia"/>
          <w:sz w:val="24"/>
        </w:rPr>
        <w:t>5.1投标人须提供经调试、试运行、验收合格后至少3年的质保期</w:t>
      </w:r>
      <w:r w:rsidR="00451B32">
        <w:rPr>
          <w:rFonts w:ascii="仿宋_GB2312" w:eastAsia="仿宋_GB2312" w:hAnsi="宋体" w:hint="eastAsia"/>
          <w:sz w:val="24"/>
        </w:rPr>
        <w:t>（</w:t>
      </w:r>
      <w:r>
        <w:rPr>
          <w:rFonts w:ascii="仿宋_GB2312" w:eastAsia="仿宋_GB2312" w:hAnsi="宋体" w:hint="eastAsia"/>
          <w:sz w:val="24"/>
        </w:rPr>
        <w:t>投标人可根据自身实力作出更长时间的质保承诺</w:t>
      </w:r>
      <w:r w:rsidR="00451B32">
        <w:rPr>
          <w:rFonts w:ascii="仿宋_GB2312" w:eastAsia="仿宋_GB2312" w:hAnsi="宋体" w:hint="eastAsia"/>
          <w:sz w:val="24"/>
        </w:rPr>
        <w:t>）</w:t>
      </w:r>
      <w:r>
        <w:rPr>
          <w:rFonts w:ascii="仿宋_GB2312" w:eastAsia="仿宋_GB2312" w:hAnsi="宋体" w:hint="eastAsia"/>
          <w:sz w:val="24"/>
        </w:rPr>
        <w:t>。在此期间，投标人应免费处理因质量发生的故障，并进行正常保养。</w:t>
      </w:r>
    </w:p>
    <w:p w:rsidR="00926E3F" w:rsidRDefault="00FD7EAF" w:rsidP="0088208B">
      <w:pPr>
        <w:tabs>
          <w:tab w:val="left" w:pos="3870"/>
          <w:tab w:val="left" w:pos="4085"/>
        </w:tabs>
        <w:spacing w:line="500" w:lineRule="exact"/>
        <w:contextualSpacing/>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926E3F" w:rsidRDefault="009D5CBF" w:rsidP="0088208B">
      <w:pPr>
        <w:spacing w:line="500" w:lineRule="exact"/>
        <w:contextualSpacing/>
        <w:jc w:val="left"/>
        <w:rPr>
          <w:rFonts w:ascii="仿宋_GB2312" w:eastAsia="仿宋_GB2312" w:hAnsi="宋体"/>
          <w:b/>
          <w:kern w:val="0"/>
          <w:sz w:val="24"/>
          <w:u w:val="wave"/>
        </w:rPr>
      </w:pPr>
      <w:r>
        <w:rPr>
          <w:rFonts w:ascii="仿宋_GB2312" w:eastAsia="仿宋_GB2312" w:hAnsi="宋体" w:hint="eastAsia"/>
          <w:b/>
          <w:sz w:val="24"/>
        </w:rPr>
        <w:t>6.</w:t>
      </w:r>
      <w:r w:rsidR="00FD7EAF">
        <w:rPr>
          <w:rFonts w:ascii="仿宋_GB2312" w:eastAsia="仿宋_GB2312" w:hAnsi="宋体" w:hint="eastAsia"/>
          <w:b/>
          <w:sz w:val="24"/>
        </w:rPr>
        <w:t>服务要求</w:t>
      </w:r>
    </w:p>
    <w:p w:rsidR="00926E3F" w:rsidRDefault="00FD7EAF" w:rsidP="0088208B">
      <w:pPr>
        <w:tabs>
          <w:tab w:val="left" w:pos="3870"/>
          <w:tab w:val="left" w:pos="4085"/>
        </w:tabs>
        <w:spacing w:line="500" w:lineRule="exact"/>
        <w:contextualSpacing/>
        <w:jc w:val="left"/>
        <w:rPr>
          <w:rFonts w:ascii="仿宋_GB2312" w:eastAsia="仿宋_GB2312" w:hAnsi="宋体"/>
          <w:sz w:val="24"/>
        </w:rPr>
      </w:pPr>
      <w:r>
        <w:rPr>
          <w:rFonts w:ascii="仿宋_GB2312" w:eastAsia="仿宋_GB2312" w:hAnsi="宋体" w:hint="eastAsia"/>
          <w:sz w:val="24"/>
        </w:rPr>
        <w:t>6.1设备包修期内（各标项内已有要求的除外），如出现故障，中标人在接到电话6小时内到达采购人指定地点，</w:t>
      </w:r>
    </w:p>
    <w:p w:rsidR="00926E3F" w:rsidRDefault="00FD7EAF" w:rsidP="0088208B">
      <w:pPr>
        <w:tabs>
          <w:tab w:val="left" w:pos="3870"/>
          <w:tab w:val="left" w:pos="4085"/>
        </w:tabs>
        <w:spacing w:line="500" w:lineRule="exact"/>
        <w:contextualSpacing/>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9D5CBF" w:rsidRDefault="009D5CBF" w:rsidP="0088208B">
      <w:pPr>
        <w:spacing w:line="500" w:lineRule="exact"/>
        <w:contextualSpacing/>
        <w:jc w:val="left"/>
        <w:rPr>
          <w:rFonts w:ascii="仿宋_GB2312" w:eastAsia="仿宋_GB2312" w:hAnsi="宋体"/>
          <w:b/>
          <w:sz w:val="24"/>
        </w:rPr>
      </w:pPr>
      <w:r>
        <w:rPr>
          <w:rFonts w:ascii="仿宋_GB2312" w:eastAsia="仿宋_GB2312" w:hAnsi="宋体" w:hint="eastAsia"/>
          <w:b/>
          <w:sz w:val="24"/>
        </w:rPr>
        <w:t>7.</w:t>
      </w:r>
      <w:r w:rsidR="00FD7EAF">
        <w:rPr>
          <w:rFonts w:ascii="仿宋_GB2312" w:eastAsia="仿宋_GB2312" w:hAnsi="宋体" w:hint="eastAsia"/>
          <w:b/>
          <w:sz w:val="24"/>
        </w:rPr>
        <w:t>项目实施人员费用</w:t>
      </w:r>
    </w:p>
    <w:p w:rsidR="00926E3F" w:rsidRDefault="00FD7EAF" w:rsidP="0088208B">
      <w:pPr>
        <w:spacing w:line="500" w:lineRule="exact"/>
        <w:contextualSpacing/>
        <w:jc w:val="left"/>
        <w:rPr>
          <w:rFonts w:ascii="仿宋_GB2312" w:eastAsia="仿宋_GB2312" w:hAnsi="宋体"/>
          <w:b/>
          <w:sz w:val="24"/>
        </w:rPr>
      </w:pPr>
      <w:r>
        <w:rPr>
          <w:rFonts w:ascii="仿宋_GB2312" w:eastAsia="仿宋_GB2312" w:hAnsi="宋体" w:hint="eastAsia"/>
          <w:sz w:val="24"/>
        </w:rPr>
        <w:lastRenderedPageBreak/>
        <w:t>中标人应自行承担选派专业人员的住宿、就餐和交通等费用。</w:t>
      </w:r>
    </w:p>
    <w:p w:rsidR="00926E3F" w:rsidRDefault="009D5CBF" w:rsidP="0088208B">
      <w:pPr>
        <w:spacing w:line="500" w:lineRule="exact"/>
        <w:contextualSpacing/>
        <w:jc w:val="left"/>
        <w:rPr>
          <w:rFonts w:ascii="仿宋_GB2312" w:eastAsia="仿宋_GB2312" w:hAnsi="宋体"/>
          <w:b/>
          <w:sz w:val="24"/>
        </w:rPr>
      </w:pPr>
      <w:bookmarkStart w:id="8" w:name="_Toc151354173"/>
      <w:bookmarkStart w:id="9" w:name="_Toc84325981"/>
      <w:bookmarkStart w:id="10" w:name="_Toc81372787"/>
      <w:bookmarkStart w:id="11" w:name="_Toc81372964"/>
      <w:bookmarkStart w:id="12" w:name="_Toc80157775"/>
      <w:r>
        <w:rPr>
          <w:rFonts w:ascii="仿宋_GB2312" w:eastAsia="仿宋_GB2312" w:hAnsi="宋体" w:hint="eastAsia"/>
          <w:b/>
          <w:sz w:val="24"/>
        </w:rPr>
        <w:t>8</w:t>
      </w:r>
      <w:r w:rsidR="00FD7EAF">
        <w:rPr>
          <w:rFonts w:ascii="仿宋_GB2312" w:eastAsia="仿宋_GB2312" w:hAnsi="宋体" w:hint="eastAsia"/>
          <w:b/>
          <w:sz w:val="24"/>
        </w:rPr>
        <w:t>.招标项目设备名称及数量：</w:t>
      </w:r>
    </w:p>
    <w:p w:rsidR="00926E3F" w:rsidRDefault="00FD7EAF">
      <w:pPr>
        <w:spacing w:line="440" w:lineRule="exact"/>
        <w:ind w:right="420"/>
        <w:rPr>
          <w:rFonts w:ascii="仿宋_GB2312" w:eastAsia="仿宋_GB2312" w:hAnsi="新宋体" w:cs="Arial"/>
          <w:b/>
          <w:bCs/>
          <w:sz w:val="24"/>
        </w:rPr>
      </w:pPr>
      <w:r>
        <w:rPr>
          <w:rFonts w:ascii="仿宋_GB2312" w:eastAsia="仿宋_GB2312" w:hAnsi="新宋体" w:cs="Arial" w:hint="eastAsia"/>
          <w:b/>
          <w:bCs/>
          <w:sz w:val="24"/>
          <w:bdr w:val="single" w:sz="4" w:space="0" w:color="auto"/>
        </w:rPr>
        <w:t>01标</w:t>
      </w:r>
      <w:r>
        <w:rPr>
          <w:rFonts w:ascii="仿宋_GB2312" w:eastAsia="仿宋_GB2312" w:hAnsi="新宋体" w:cs="Arial" w:hint="eastAsia"/>
          <w:b/>
          <w:bCs/>
          <w:sz w:val="24"/>
        </w:rPr>
        <w:t>绍兴市人民医院</w:t>
      </w:r>
      <w:r w:rsidR="00E82AB3" w:rsidRPr="00E82AB3">
        <w:rPr>
          <w:rFonts w:ascii="仿宋_GB2312" w:eastAsia="仿宋_GB2312" w:hAnsi="新宋体" w:cs="Arial" w:hint="eastAsia"/>
          <w:b/>
          <w:bCs/>
          <w:sz w:val="24"/>
        </w:rPr>
        <w:t>超细电子支气管镜</w:t>
      </w:r>
      <w:r>
        <w:rPr>
          <w:rFonts w:ascii="仿宋_GB2312" w:eastAsia="仿宋_GB2312" w:hAnsi="新宋体" w:cs="Arial" w:hint="eastAsia"/>
          <w:b/>
          <w:bCs/>
          <w:sz w:val="24"/>
        </w:rPr>
        <w:t>采购项目（预算：</w:t>
      </w:r>
      <w:r w:rsidR="0052107F">
        <w:rPr>
          <w:rFonts w:ascii="仿宋_GB2312" w:eastAsia="仿宋_GB2312" w:hAnsi="新宋体" w:cs="Arial" w:hint="eastAsia"/>
          <w:b/>
          <w:bCs/>
          <w:sz w:val="24"/>
        </w:rPr>
        <w:t>3</w:t>
      </w:r>
      <w:r w:rsidR="00E82AB3">
        <w:rPr>
          <w:rFonts w:ascii="仿宋_GB2312" w:eastAsia="仿宋_GB2312" w:hAnsi="新宋体" w:cs="Arial"/>
          <w:b/>
          <w:bCs/>
          <w:sz w:val="24"/>
        </w:rPr>
        <w:t>9</w:t>
      </w:r>
      <w:r>
        <w:rPr>
          <w:rFonts w:ascii="仿宋_GB2312" w:eastAsia="仿宋_GB2312" w:hAnsi="新宋体" w:cs="Arial" w:hint="eastAsia"/>
          <w:b/>
          <w:bCs/>
          <w:sz w:val="24"/>
        </w:rPr>
        <w:t>万元）</w:t>
      </w:r>
      <w:bookmarkStart w:id="13" w:name="_Toc32678"/>
      <w:bookmarkStart w:id="14" w:name="_Toc7206"/>
    </w:p>
    <w:bookmarkEnd w:id="13"/>
    <w:bookmarkEnd w:id="14"/>
    <w:p w:rsidR="00926E3F" w:rsidRDefault="00FD7EAF" w:rsidP="00F92AB2">
      <w:pPr>
        <w:numPr>
          <w:ilvl w:val="0"/>
          <w:numId w:val="8"/>
        </w:numPr>
        <w:spacing w:beforeLines="50" w:before="120" w:afterLines="50" w:after="120"/>
        <w:ind w:firstLineChars="200" w:firstLine="482"/>
        <w:rPr>
          <w:rFonts w:ascii="仿宋_GB2312" w:eastAsia="仿宋_GB2312"/>
          <w:b/>
          <w:sz w:val="24"/>
        </w:rPr>
      </w:pPr>
      <w:r>
        <w:rPr>
          <w:rFonts w:ascii="仿宋_GB2312" w:eastAsia="仿宋_GB2312" w:hint="eastAsia"/>
          <w:b/>
          <w:sz w:val="24"/>
        </w:rPr>
        <w:t>设备参数</w:t>
      </w:r>
    </w:p>
    <w:tbl>
      <w:tblPr>
        <w:tblW w:w="9746" w:type="dxa"/>
        <w:jc w:val="center"/>
        <w:tblLayout w:type="fixed"/>
        <w:tblLook w:val="0000" w:firstRow="0" w:lastRow="0" w:firstColumn="0" w:lastColumn="0" w:noHBand="0" w:noVBand="0"/>
      </w:tblPr>
      <w:tblGrid>
        <w:gridCol w:w="7426"/>
        <w:gridCol w:w="2320"/>
      </w:tblGrid>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cs="宋体"/>
                <w:szCs w:val="21"/>
              </w:rPr>
            </w:pPr>
            <w:r>
              <w:rPr>
                <w:rFonts w:asciiTheme="minorEastAsia" w:eastAsiaTheme="minorEastAsia" w:hAnsiTheme="minorEastAsia" w:cs="宋体" w:hint="eastAsia"/>
                <w:szCs w:val="21"/>
                <w:lang w:val="zh-CN"/>
              </w:rPr>
              <w:t>一、适用科室：</w:t>
            </w:r>
            <w:r>
              <w:rPr>
                <w:rFonts w:asciiTheme="minorEastAsia" w:eastAsiaTheme="minorEastAsia" w:hAnsiTheme="minorEastAsia" w:cs="宋体" w:hint="eastAsia"/>
                <w:color w:val="000000"/>
                <w:szCs w:val="21"/>
                <w:lang w:val="zh-CN"/>
              </w:rPr>
              <w:t>呼吸内科</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r>
              <w:rPr>
                <w:rFonts w:ascii="宋体" w:hAnsi="宋体" w:cs="宋体" w:hint="eastAsia"/>
                <w:szCs w:val="21"/>
                <w:lang w:val="zh-CN"/>
              </w:rPr>
              <w:t>对应指标，详细说明，否则视为不符要求</w:t>
            </w: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cs="宋体"/>
                <w:szCs w:val="21"/>
                <w:lang w:val="zh-CN"/>
              </w:rPr>
            </w:pPr>
            <w:r>
              <w:rPr>
                <w:rFonts w:asciiTheme="minorEastAsia" w:eastAsiaTheme="minorEastAsia" w:hAnsiTheme="minorEastAsia"/>
                <w:color w:val="000000"/>
                <w:szCs w:val="21"/>
                <w:lang w:val="zh-CN"/>
              </w:rPr>
              <w:t>二、用途：</w:t>
            </w:r>
            <w:r>
              <w:rPr>
                <w:rFonts w:asciiTheme="minorEastAsia" w:eastAsiaTheme="minorEastAsia" w:hAnsiTheme="minorEastAsia" w:hint="eastAsia"/>
                <w:szCs w:val="21"/>
                <w:shd w:val="clear" w:color="auto" w:fill="FFFFFF"/>
              </w:rPr>
              <w:t>用于对气管等观察、诊断、摄影和治疗，提高肺癌诊断的灵敏度及准确率</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9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三、项目概述：</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3.1</w:t>
            </w:r>
            <w:r w:rsidR="009D5CBF">
              <w:rPr>
                <w:rFonts w:ascii="宋体" w:hAnsi="宋体" w:hint="eastAsia"/>
                <w:szCs w:val="21"/>
              </w:rPr>
              <w:t xml:space="preserve"> </w:t>
            </w:r>
            <w:r>
              <w:rPr>
                <w:rFonts w:ascii="宋体" w:hAnsi="宋体" w:hint="eastAsia"/>
                <w:szCs w:val="21"/>
              </w:rPr>
              <w:t>原装进口，品牌自选</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szCs w:val="21"/>
              </w:rPr>
            </w:pPr>
          </w:p>
        </w:tc>
      </w:tr>
      <w:tr w:rsidR="002854E7" w:rsidTr="0088208B">
        <w:trPr>
          <w:trHeight w:val="9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b/>
                <w:bCs/>
                <w:szCs w:val="21"/>
              </w:rPr>
            </w:pPr>
            <w:r>
              <w:rPr>
                <w:rFonts w:ascii="宋体" w:hAnsi="宋体" w:hint="eastAsia"/>
                <w:bCs/>
                <w:szCs w:val="21"/>
              </w:rPr>
              <w:t>▲</w:t>
            </w:r>
            <w:r>
              <w:rPr>
                <w:rFonts w:ascii="宋体" w:hAnsi="宋体" w:cs="宋体" w:hint="eastAsia"/>
                <w:color w:val="000000"/>
                <w:szCs w:val="21"/>
                <w:lang w:val="zh-CN"/>
              </w:rPr>
              <w:t>3.2 兼容性要求：供应商所投镜子应与采购人内镜中心原有内窥镜系统相互兼容，接受招标前咨询或现场踏看</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szCs w:val="21"/>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cs="宋体"/>
                <w:szCs w:val="21"/>
                <w:lang w:val="zh-CN"/>
              </w:rPr>
            </w:pPr>
            <w:r>
              <w:rPr>
                <w:rFonts w:ascii="宋体" w:hAnsi="宋体" w:hint="eastAsia"/>
                <w:bCs/>
                <w:szCs w:val="21"/>
              </w:rPr>
              <w:t>▲</w:t>
            </w:r>
            <w:r>
              <w:rPr>
                <w:rFonts w:ascii="宋体" w:hAnsi="宋体" w:hint="eastAsia"/>
                <w:szCs w:val="21"/>
              </w:rPr>
              <w:t>3.3 清洗消毒要求：所投电子支气管镜镜子的清洗消毒应符合《WS507-2016软式内镜清洗消毒技术规范》</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szCs w:val="21"/>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b/>
                <w:bCs/>
                <w:szCs w:val="21"/>
              </w:rPr>
            </w:pPr>
            <w:r>
              <w:rPr>
                <w:rFonts w:asciiTheme="minorEastAsia" w:eastAsiaTheme="minorEastAsia" w:hAnsiTheme="minorEastAsia" w:cs="宋体" w:hint="eastAsia"/>
                <w:szCs w:val="21"/>
              </w:rPr>
              <w:t>四、</w:t>
            </w:r>
            <w:r>
              <w:rPr>
                <w:rFonts w:asciiTheme="minorEastAsia" w:eastAsiaTheme="minorEastAsia" w:hAnsiTheme="minorEastAsia" w:cs="宋体" w:hint="eastAsia"/>
                <w:szCs w:val="21"/>
                <w:lang w:val="zh-CN"/>
              </w:rPr>
              <w:t>功能和技术参数及配置：</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szCs w:val="21"/>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 xml:space="preserve">4.1 </w:t>
            </w:r>
            <w:r>
              <w:rPr>
                <w:rFonts w:asciiTheme="minorEastAsia" w:eastAsiaTheme="minorEastAsia" w:hAnsiTheme="minorEastAsia" w:hint="eastAsia"/>
                <w:color w:val="000000"/>
                <w:szCs w:val="21"/>
              </w:rPr>
              <w:t>视野角：≥110°</w:t>
            </w:r>
            <w:r w:rsidR="00451B32">
              <w:rPr>
                <w:rFonts w:asciiTheme="minorEastAsia" w:eastAsiaTheme="minorEastAsia" w:hAnsiTheme="minorEastAsia" w:hint="eastAsia"/>
                <w:color w:val="000000"/>
                <w:szCs w:val="21"/>
              </w:rPr>
              <w:t>（</w:t>
            </w:r>
            <w:r>
              <w:rPr>
                <w:rFonts w:asciiTheme="minorEastAsia" w:eastAsiaTheme="minorEastAsia" w:hAnsiTheme="minorEastAsia" w:hint="eastAsia"/>
                <w:color w:val="000000"/>
                <w:szCs w:val="21"/>
              </w:rPr>
              <w:t>直视</w:t>
            </w:r>
            <w:r w:rsidR="00451B32">
              <w:rPr>
                <w:rFonts w:asciiTheme="minorEastAsia" w:eastAsiaTheme="minorEastAsia" w:hAnsiTheme="minorEastAsia" w:hint="eastAsia"/>
                <w:color w:val="000000"/>
                <w:szCs w:val="21"/>
              </w:rPr>
              <w:t>）</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 xml:space="preserve">4.2 </w:t>
            </w:r>
            <w:r>
              <w:rPr>
                <w:rFonts w:asciiTheme="minorEastAsia" w:eastAsiaTheme="minorEastAsia" w:hAnsiTheme="minorEastAsia" w:hint="eastAsia"/>
                <w:color w:val="000000"/>
                <w:szCs w:val="21"/>
              </w:rPr>
              <w:t>景深：≥2～50mm</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 xml:space="preserve">4.3 </w:t>
            </w:r>
            <w:r>
              <w:rPr>
                <w:rFonts w:asciiTheme="minorEastAsia" w:eastAsiaTheme="minorEastAsia" w:hAnsiTheme="minorEastAsia" w:hint="eastAsia"/>
                <w:color w:val="000000"/>
                <w:szCs w:val="21"/>
              </w:rPr>
              <w:t>插入部外径：≤4.1mm</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 xml:space="preserve">4.4 </w:t>
            </w:r>
            <w:r>
              <w:rPr>
                <w:rFonts w:asciiTheme="minorEastAsia" w:eastAsiaTheme="minorEastAsia" w:hAnsiTheme="minorEastAsia" w:hint="eastAsia"/>
                <w:color w:val="000000"/>
                <w:szCs w:val="21"/>
              </w:rPr>
              <w:t>先端部外径：≤4.2mm</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 xml:space="preserve">4.5 </w:t>
            </w:r>
            <w:r>
              <w:rPr>
                <w:rFonts w:asciiTheme="minorEastAsia" w:eastAsiaTheme="minorEastAsia" w:hAnsiTheme="minorEastAsia" w:hint="eastAsia"/>
                <w:color w:val="000000"/>
                <w:szCs w:val="21"/>
              </w:rPr>
              <w:t>弯曲部弯曲角度：上≥210°，下≥130°</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 xml:space="preserve">4.6 </w:t>
            </w:r>
            <w:r>
              <w:rPr>
                <w:rFonts w:asciiTheme="minorEastAsia" w:eastAsiaTheme="minorEastAsia" w:hAnsiTheme="minorEastAsia" w:hint="eastAsia"/>
                <w:color w:val="000000"/>
                <w:szCs w:val="21"/>
              </w:rPr>
              <w:t>有效长度：≥600mm</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color w:val="000000"/>
                <w:szCs w:val="21"/>
              </w:rPr>
              <w:t>4.7 全长：≥850mm</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 xml:space="preserve">4.8 </w:t>
            </w:r>
            <w:r>
              <w:rPr>
                <w:rFonts w:asciiTheme="minorEastAsia" w:eastAsiaTheme="minorEastAsia" w:hAnsiTheme="minorEastAsia" w:hint="eastAsia"/>
                <w:color w:val="000000"/>
                <w:szCs w:val="21"/>
              </w:rPr>
              <w:t>钳子管道内径：≥2.0mm</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 xml:space="preserve">4.9 </w:t>
            </w:r>
            <w:r>
              <w:rPr>
                <w:rFonts w:asciiTheme="minorEastAsia" w:eastAsiaTheme="minorEastAsia" w:hAnsiTheme="minorEastAsia" w:hint="eastAsia"/>
                <w:color w:val="000000"/>
                <w:szCs w:val="21"/>
              </w:rPr>
              <w:t>最小可视距离：≤3mm</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4.10 特殊光检查功能</w:t>
            </w:r>
            <w:r w:rsidR="00451B32">
              <w:rPr>
                <w:rFonts w:asciiTheme="minorEastAsia" w:eastAsiaTheme="minorEastAsia" w:hAnsiTheme="minorEastAsia" w:hint="eastAsia"/>
                <w:szCs w:val="21"/>
              </w:rPr>
              <w:t>：</w:t>
            </w:r>
            <w:r>
              <w:rPr>
                <w:rFonts w:asciiTheme="minorEastAsia" w:eastAsiaTheme="minorEastAsia" w:hAnsiTheme="minorEastAsia" w:hint="eastAsia"/>
                <w:szCs w:val="21"/>
              </w:rPr>
              <w:t xml:space="preserve"> 具有</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4.11 一键拔插功能：具有，无需内镜电缆连接</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4.12 成像方式：黑白CCD顺次扫描成像方式或彩色CCD同时式扫描成像方式，并支持激光成像；针对不同的成像方式，供应商可提供有效技术文件并予详细描述</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color w:val="FF0000"/>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 xml:space="preserve">4.13 配置要求： </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 xml:space="preserve">4.13.1 </w:t>
            </w:r>
            <w:r>
              <w:rPr>
                <w:rFonts w:asciiTheme="minorEastAsia" w:eastAsiaTheme="minorEastAsia" w:hAnsiTheme="minorEastAsia" w:hint="eastAsia"/>
                <w:bCs/>
                <w:color w:val="000000"/>
                <w:szCs w:val="21"/>
              </w:rPr>
              <w:t>电子支气管镜</w:t>
            </w:r>
            <w:r>
              <w:rPr>
                <w:rFonts w:asciiTheme="minorEastAsia" w:eastAsiaTheme="minorEastAsia" w:hAnsiTheme="minorEastAsia" w:hint="eastAsia"/>
                <w:szCs w:val="21"/>
              </w:rPr>
              <w:t>：1条</w:t>
            </w:r>
            <w:r w:rsidR="00D857CA">
              <w:rPr>
                <w:rFonts w:ascii="宋体" w:hAnsi="宋体" w:cs="宋体" w:hint="eastAsia"/>
                <w:kern w:val="0"/>
                <w:szCs w:val="21"/>
              </w:rPr>
              <w:t>(核心产品)</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4.13.2 附件：标配</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lang w:val="zh-CN"/>
              </w:rPr>
              <w:t>五、售后服务</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5.1 维修</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▲5.1.1 设备验收合格后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5.1.2 提供仪器电子版SOP文件、中英文操作手册和维修手册</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5.1.3 免费提供操作和维修培训（包含时间、地点、人次、内容）</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8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5.1.4 维修响应时间8个工作小时，24个工作小时未修复提供备品</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5.1.5 请注明售后服务（包括浙江地区维修力量说明）Service</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5.2 附加必备条件：</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5.2.1 提供符合上述参数和配置要求的详细配置清单</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5.2.2 列出上述已明确选件及未作要求但可提供选件的清单</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lastRenderedPageBreak/>
              <w:t>5.2.3 所有配置为同品牌原装产品</w:t>
            </w:r>
            <w:r w:rsidR="00451B32">
              <w:rPr>
                <w:rFonts w:ascii="宋体" w:hAnsi="宋体" w:hint="eastAsia"/>
                <w:szCs w:val="21"/>
              </w:rPr>
              <w:t>（</w:t>
            </w:r>
            <w:r>
              <w:rPr>
                <w:rFonts w:ascii="宋体" w:hAnsi="宋体" w:hint="eastAsia"/>
                <w:szCs w:val="21"/>
              </w:rPr>
              <w:t>除注明要求例外</w:t>
            </w:r>
            <w:r w:rsidR="00451B32">
              <w:rPr>
                <w:rFonts w:ascii="宋体" w:hAnsi="宋体" w:hint="eastAsia"/>
                <w:szCs w:val="21"/>
              </w:rPr>
              <w:t>）</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9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5.2.4 所有设备必须是全新的，未曾使用过的原装产品</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rPr>
            </w:pPr>
          </w:p>
        </w:tc>
      </w:tr>
      <w:tr w:rsidR="002854E7" w:rsidTr="0088208B">
        <w:trPr>
          <w:trHeight w:val="235"/>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r w:rsidR="00D857CA">
              <w:rPr>
                <w:rFonts w:ascii="宋体" w:hAnsi="宋体" w:hint="eastAsia"/>
                <w:szCs w:val="21"/>
              </w:rPr>
              <w:t>（本项目须提供第三类医疗器械产品注册证）</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5.2.6 提供所投产品的详细彩页，如彩页中没有涉及到相关技术参数，提供原厂技术白皮书（DATASHEET）</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六、安装及验收要求</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6.1 到货期：中标即日起三个月内；如有例外，可在合同中另行约定</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6.2 安装地点：由销售方免费将货送至医院安装现场</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6.3 安装完成时间：接用户通知后7个工作日内全部调试完成</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6.4 安装标准：符合国家有关安全技术规范和技术标准</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6.5 验收标准：应与产品原始样本技术数据及标书技术文件一致，符合国家有关技术规范和技术标准</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lang w:val="zh-CN"/>
              </w:rPr>
            </w:pPr>
            <w:r>
              <w:rPr>
                <w:rFonts w:ascii="宋体" w:hAnsi="宋体" w:hint="eastAsia"/>
                <w:szCs w:val="21"/>
              </w:rPr>
              <w:t>6</w:t>
            </w:r>
            <w:r>
              <w:rPr>
                <w:rFonts w:ascii="宋体" w:hAnsi="宋体" w:hint="eastAsia"/>
                <w:szCs w:val="21"/>
                <w:lang w:val="zh-CN"/>
              </w:rPr>
              <w:t>.6如是计量强制检定设备，验收时需提供计量合格证</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jc w:val="center"/>
              <w:rPr>
                <w:rFonts w:ascii="宋体" w:hAnsi="宋体"/>
                <w:szCs w:val="21"/>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七、付款方式：抗疫期间，按照</w:t>
            </w:r>
            <w:r w:rsidRPr="009D5CBF">
              <w:rPr>
                <w:rFonts w:ascii="宋体" w:hAnsi="宋体" w:hint="eastAsia"/>
                <w:szCs w:val="21"/>
              </w:rPr>
              <w:t>浙财采监[2022]3</w:t>
            </w:r>
            <w:r>
              <w:rPr>
                <w:rFonts w:ascii="宋体" w:hAnsi="宋体" w:hint="eastAsia"/>
                <w:szCs w:val="21"/>
              </w:rPr>
              <w:t>号文件精神执行，具体支付条款双方协商</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八、其他</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8.1 请注明进入市场时间 Year first sold</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8.2 请提供国内医院投标机型安装台数 Number sold</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8.3 请注明软件最新版本 LAST UPDATED</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bl>
    <w:p w:rsidR="00926E3F" w:rsidRDefault="00FD7EAF">
      <w:pPr>
        <w:snapToGrid w:val="0"/>
        <w:spacing w:line="420" w:lineRule="exact"/>
        <w:ind w:firstLineChars="200" w:firstLine="482"/>
        <w:jc w:val="left"/>
        <w:rPr>
          <w:rFonts w:ascii="仿宋_GB2312" w:eastAsia="仿宋_GB2312" w:hAnsi="宋体"/>
          <w:b/>
          <w:sz w:val="24"/>
        </w:rPr>
      </w:pPr>
      <w:r>
        <w:rPr>
          <w:rFonts w:ascii="仿宋_GB2312" w:eastAsia="仿宋_GB2312" w:hAnsi="宋体" w:hint="eastAsia"/>
          <w:b/>
          <w:sz w:val="24"/>
        </w:rPr>
        <w:t>二、其它相关要求及说明</w:t>
      </w:r>
      <w:r w:rsidR="0052107F">
        <w:rPr>
          <w:rFonts w:ascii="仿宋_GB2312" w:eastAsia="仿宋_GB2312" w:hAnsi="宋体" w:hint="eastAsia"/>
          <w:b/>
          <w:sz w:val="24"/>
        </w:rPr>
        <w:t>：</w:t>
      </w:r>
      <w:r w:rsidR="0052107F">
        <w:rPr>
          <w:rFonts w:ascii="仿宋_GB2312" w:eastAsia="仿宋_GB2312" w:hAnsi="宋体"/>
          <w:b/>
          <w:sz w:val="24"/>
        </w:rPr>
        <w:t>无</w:t>
      </w:r>
    </w:p>
    <w:bookmarkEnd w:id="8"/>
    <w:p w:rsidR="00926E3F" w:rsidRDefault="00FD7EAF">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 xml:space="preserve">第四部分  </w:t>
      </w:r>
      <w:r>
        <w:rPr>
          <w:rFonts w:ascii="仿宋_GB2312" w:eastAsia="仿宋_GB2312" w:hAnsi="仿宋" w:cs="仿宋_GB2312" w:hint="eastAsia"/>
          <w:b/>
          <w:sz w:val="36"/>
          <w:szCs w:val="36"/>
        </w:rPr>
        <w:t>采购合同参考范本</w:t>
      </w:r>
    </w:p>
    <w:p w:rsidR="00832CA5" w:rsidRDefault="00832CA5" w:rsidP="00832CA5">
      <w:pPr>
        <w:pStyle w:val="ac"/>
        <w:spacing w:line="800" w:lineRule="exact"/>
        <w:rPr>
          <w:rFonts w:ascii="仿宋_GB2312" w:eastAsia="仿宋_GB2312" w:hAnsi="Times New Roman"/>
          <w:sz w:val="24"/>
          <w:szCs w:val="24"/>
        </w:rPr>
      </w:pPr>
      <w:r>
        <w:rPr>
          <w:rFonts w:ascii="仿宋_GB2312" w:eastAsia="仿宋_GB2312" w:hAnsi="Times New Roman" w:hint="eastAsia"/>
          <w:sz w:val="24"/>
          <w:szCs w:val="24"/>
        </w:rPr>
        <w:t>合同书模板：</w:t>
      </w:r>
    </w:p>
    <w:p w:rsidR="00832CA5" w:rsidRDefault="00832CA5" w:rsidP="00832CA5">
      <w:pPr>
        <w:jc w:val="center"/>
        <w:rPr>
          <w:rFonts w:ascii="宋体" w:hAnsi="宋体" w:cs="宋体"/>
          <w:b/>
          <w:sz w:val="28"/>
          <w:szCs w:val="28"/>
        </w:rPr>
      </w:pPr>
      <w:r>
        <w:rPr>
          <w:rFonts w:ascii="宋体" w:hAnsi="宋体" w:cs="宋体" w:hint="eastAsia"/>
          <w:b/>
          <w:spacing w:val="50"/>
          <w:sz w:val="48"/>
          <w:szCs w:val="48"/>
        </w:rPr>
        <w:t>采购合同</w:t>
      </w:r>
    </w:p>
    <w:p w:rsidR="00832CA5" w:rsidRDefault="00832CA5" w:rsidP="00832CA5">
      <w:pPr>
        <w:spacing w:line="460" w:lineRule="exact"/>
        <w:jc w:val="center"/>
        <w:rPr>
          <w:rFonts w:ascii="宋体" w:hAnsi="宋体" w:cs="宋体"/>
          <w:sz w:val="24"/>
        </w:rPr>
      </w:pPr>
      <w:r>
        <w:rPr>
          <w:rFonts w:ascii="宋体" w:hAnsi="宋体" w:cs="宋体" w:hint="eastAsia"/>
          <w:sz w:val="24"/>
        </w:rPr>
        <w:t>合同编号：***</w:t>
      </w:r>
    </w:p>
    <w:p w:rsidR="00832CA5" w:rsidRDefault="00832CA5" w:rsidP="00832CA5">
      <w:pPr>
        <w:spacing w:line="420" w:lineRule="exact"/>
        <w:rPr>
          <w:rFonts w:ascii="宋体" w:hAnsi="宋体" w:cs="宋体"/>
          <w:sz w:val="24"/>
          <w:u w:val="single"/>
        </w:rPr>
      </w:pPr>
      <w:r>
        <w:rPr>
          <w:rFonts w:ascii="宋体" w:hAnsi="宋体" w:cs="宋体" w:hint="eastAsia"/>
          <w:sz w:val="24"/>
        </w:rPr>
        <w:t xml:space="preserve">甲方（采购人：）****              签订地点：****       </w:t>
      </w:r>
    </w:p>
    <w:p w:rsidR="00832CA5" w:rsidRDefault="00832CA5" w:rsidP="00832CA5">
      <w:pPr>
        <w:spacing w:line="420" w:lineRule="exact"/>
        <w:rPr>
          <w:rFonts w:ascii="宋体" w:hAnsi="宋体" w:cs="宋体"/>
          <w:sz w:val="24"/>
        </w:rPr>
      </w:pPr>
      <w:r>
        <w:rPr>
          <w:rFonts w:ascii="宋体" w:hAnsi="宋体" w:cs="宋体" w:hint="eastAsia"/>
          <w:sz w:val="24"/>
        </w:rPr>
        <w:t>乙方（供应商：）****    签订时间：**年**月**日</w:t>
      </w:r>
    </w:p>
    <w:p w:rsidR="00832CA5" w:rsidRDefault="00832CA5" w:rsidP="00832CA5">
      <w:pPr>
        <w:spacing w:line="420" w:lineRule="exact"/>
        <w:ind w:rightChars="21" w:right="44" w:firstLineChars="200" w:firstLine="480"/>
        <w:rPr>
          <w:rFonts w:ascii="宋体" w:hAnsi="宋体" w:cs="宋体"/>
          <w:sz w:val="24"/>
        </w:rPr>
      </w:pPr>
      <w:r>
        <w:rPr>
          <w:rFonts w:ascii="宋体" w:hAnsi="宋体" w:hint="eastAsia"/>
          <w:sz w:val="24"/>
        </w:rPr>
        <w:t>根据《中华人民共和国政府采购法》、《中华人民共和国民法典》及</w:t>
      </w:r>
      <w:r>
        <w:rPr>
          <w:rFonts w:ascii="宋体" w:hAnsi="宋体" w:hint="eastAsia"/>
          <w:sz w:val="24"/>
          <w:u w:val="single"/>
        </w:rPr>
        <w:t xml:space="preserve"> ****</w:t>
      </w:r>
      <w:r>
        <w:rPr>
          <w:rFonts w:ascii="宋体" w:hAnsi="宋体" w:hint="eastAsia"/>
          <w:sz w:val="24"/>
        </w:rPr>
        <w:t>号采购文件要求，经公开采购，上列双方就中标物品买卖达成如下协议。</w:t>
      </w:r>
    </w:p>
    <w:p w:rsidR="00832CA5" w:rsidRDefault="00832CA5" w:rsidP="00832CA5">
      <w:pPr>
        <w:numPr>
          <w:ilvl w:val="0"/>
          <w:numId w:val="10"/>
        </w:numPr>
        <w:tabs>
          <w:tab w:val="left" w:pos="480"/>
        </w:tabs>
        <w:spacing w:line="420" w:lineRule="exact"/>
        <w:rPr>
          <w:rFonts w:ascii="宋体" w:hAnsi="宋体" w:cs="宋体"/>
          <w:sz w:val="24"/>
        </w:rPr>
      </w:pPr>
      <w:r>
        <w:rPr>
          <w:rFonts w:ascii="宋体" w:hAnsi="宋体" w:cs="宋体" w:hint="eastAsia"/>
          <w:sz w:val="24"/>
        </w:rPr>
        <w:t>中标物品名称、型号、价格（可附清单）</w:t>
      </w: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20"/>
        <w:gridCol w:w="1812"/>
        <w:gridCol w:w="1225"/>
        <w:gridCol w:w="788"/>
        <w:gridCol w:w="1537"/>
        <w:gridCol w:w="1456"/>
        <w:gridCol w:w="738"/>
      </w:tblGrid>
      <w:tr w:rsidR="00832CA5" w:rsidTr="008119F5">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标物名称</w:t>
            </w:r>
          </w:p>
        </w:tc>
        <w:tc>
          <w:tcPr>
            <w:tcW w:w="1812"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型号、规格</w:t>
            </w:r>
          </w:p>
        </w:tc>
        <w:tc>
          <w:tcPr>
            <w:tcW w:w="1225"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生产厂家</w:t>
            </w:r>
          </w:p>
        </w:tc>
        <w:tc>
          <w:tcPr>
            <w:tcW w:w="788"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数量</w:t>
            </w:r>
          </w:p>
        </w:tc>
        <w:tc>
          <w:tcPr>
            <w:tcW w:w="1537"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单 价（元）</w:t>
            </w:r>
          </w:p>
        </w:tc>
        <w:tc>
          <w:tcPr>
            <w:tcW w:w="1456"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总 价（元）</w:t>
            </w:r>
          </w:p>
        </w:tc>
        <w:tc>
          <w:tcPr>
            <w:tcW w:w="738" w:type="dxa"/>
            <w:tcBorders>
              <w:top w:val="single" w:sz="12" w:space="0" w:color="auto"/>
              <w:left w:val="single" w:sz="6" w:space="0" w:color="auto"/>
              <w:bottom w:val="single" w:sz="6" w:space="0" w:color="auto"/>
              <w:right w:val="single" w:sz="12"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备注</w:t>
            </w:r>
          </w:p>
        </w:tc>
      </w:tr>
      <w:tr w:rsidR="00832CA5" w:rsidTr="008119F5">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w:t>
            </w:r>
          </w:p>
        </w:tc>
        <w:tc>
          <w:tcPr>
            <w:tcW w:w="1812"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w:t>
            </w:r>
          </w:p>
        </w:tc>
        <w:tc>
          <w:tcPr>
            <w:tcW w:w="1225"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w:t>
            </w:r>
          </w:p>
        </w:tc>
        <w:tc>
          <w:tcPr>
            <w:tcW w:w="788"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1</w:t>
            </w:r>
          </w:p>
        </w:tc>
        <w:tc>
          <w:tcPr>
            <w:tcW w:w="1537"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w:t>
            </w:r>
          </w:p>
        </w:tc>
        <w:tc>
          <w:tcPr>
            <w:tcW w:w="1456"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w:t>
            </w:r>
          </w:p>
        </w:tc>
        <w:tc>
          <w:tcPr>
            <w:tcW w:w="738" w:type="dxa"/>
            <w:tcBorders>
              <w:top w:val="single" w:sz="12" w:space="0" w:color="auto"/>
              <w:left w:val="single" w:sz="6" w:space="0" w:color="auto"/>
              <w:bottom w:val="single" w:sz="6" w:space="0" w:color="auto"/>
              <w:right w:val="single" w:sz="12" w:space="0" w:color="auto"/>
            </w:tcBorders>
            <w:vAlign w:val="center"/>
          </w:tcPr>
          <w:p w:rsidR="00832CA5" w:rsidRDefault="00832CA5" w:rsidP="008119F5">
            <w:pPr>
              <w:spacing w:line="340" w:lineRule="exact"/>
              <w:jc w:val="center"/>
              <w:rPr>
                <w:rFonts w:ascii="宋体" w:hAnsi="宋体" w:cs="宋体"/>
                <w:sz w:val="24"/>
              </w:rPr>
            </w:pPr>
          </w:p>
        </w:tc>
      </w:tr>
      <w:tr w:rsidR="00832CA5" w:rsidTr="008119F5">
        <w:trPr>
          <w:trHeight w:val="710"/>
          <w:jc w:val="center"/>
        </w:trPr>
        <w:tc>
          <w:tcPr>
            <w:tcW w:w="9038" w:type="dxa"/>
            <w:gridSpan w:val="6"/>
            <w:tcBorders>
              <w:top w:val="single" w:sz="6" w:space="0" w:color="auto"/>
              <w:left w:val="single" w:sz="12" w:space="0" w:color="auto"/>
              <w:bottom w:val="single" w:sz="12" w:space="0" w:color="auto"/>
              <w:right w:val="single" w:sz="6" w:space="0" w:color="auto"/>
            </w:tcBorders>
            <w:vAlign w:val="center"/>
          </w:tcPr>
          <w:p w:rsidR="00832CA5" w:rsidRDefault="00832CA5" w:rsidP="008119F5">
            <w:pPr>
              <w:spacing w:line="420" w:lineRule="exact"/>
              <w:rPr>
                <w:rFonts w:ascii="宋体" w:hAnsi="宋体" w:cs="宋体"/>
                <w:sz w:val="24"/>
              </w:rPr>
            </w:pPr>
            <w:r>
              <w:rPr>
                <w:rFonts w:ascii="宋体" w:hAnsi="宋体" w:cs="宋体" w:hint="eastAsia"/>
                <w:sz w:val="24"/>
              </w:rPr>
              <w:t>合计人民币（大写）**元整</w:t>
            </w:r>
          </w:p>
        </w:tc>
        <w:tc>
          <w:tcPr>
            <w:tcW w:w="738" w:type="dxa"/>
            <w:tcBorders>
              <w:top w:val="single" w:sz="6" w:space="0" w:color="auto"/>
              <w:left w:val="single" w:sz="6" w:space="0" w:color="auto"/>
              <w:bottom w:val="single" w:sz="12" w:space="0" w:color="auto"/>
              <w:right w:val="single" w:sz="12" w:space="0" w:color="auto"/>
            </w:tcBorders>
            <w:vAlign w:val="center"/>
          </w:tcPr>
          <w:p w:rsidR="00832CA5" w:rsidRDefault="00832CA5" w:rsidP="008119F5">
            <w:pPr>
              <w:spacing w:line="420" w:lineRule="exact"/>
              <w:rPr>
                <w:rFonts w:ascii="宋体" w:hAnsi="宋体" w:cs="宋体"/>
                <w:sz w:val="24"/>
              </w:rPr>
            </w:pPr>
          </w:p>
        </w:tc>
      </w:tr>
    </w:tbl>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（上述价格已包含与中标物品运输、安装调试等有关的一切费用）</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二、交货时间、地点</w:t>
      </w:r>
    </w:p>
    <w:p w:rsidR="00832CA5" w:rsidRDefault="00832CA5" w:rsidP="00832CA5">
      <w:pPr>
        <w:spacing w:line="380" w:lineRule="exact"/>
        <w:ind w:firstLineChars="200" w:firstLine="480"/>
        <w:jc w:val="left"/>
        <w:rPr>
          <w:rFonts w:ascii="宋体" w:hAnsi="宋体" w:cs="宋体"/>
          <w:sz w:val="24"/>
        </w:rPr>
      </w:pPr>
      <w:r>
        <w:rPr>
          <w:rFonts w:ascii="宋体" w:hAnsi="宋体" w:hint="eastAsia"/>
          <w:sz w:val="24"/>
        </w:rPr>
        <w:t>中标即日起</w:t>
      </w:r>
      <w:r>
        <w:rPr>
          <w:rFonts w:ascii="宋体" w:hAnsi="宋体" w:cs="宋体" w:hint="eastAsia"/>
          <w:sz w:val="24"/>
          <w:u w:val="single"/>
        </w:rPr>
        <w:t>**</w:t>
      </w:r>
      <w:r>
        <w:rPr>
          <w:rFonts w:ascii="宋体" w:hAnsi="宋体" w:hint="eastAsia"/>
          <w:sz w:val="24"/>
          <w:u w:val="single"/>
        </w:rPr>
        <w:t>个月</w:t>
      </w:r>
      <w:r>
        <w:rPr>
          <w:rFonts w:ascii="宋体" w:hAnsi="宋体" w:hint="eastAsia"/>
          <w:sz w:val="24"/>
        </w:rPr>
        <w:t>内，</w:t>
      </w:r>
      <w:r>
        <w:rPr>
          <w:rFonts w:ascii="宋体" w:hAnsi="宋体" w:cs="宋体" w:hint="eastAsia"/>
          <w:sz w:val="24"/>
        </w:rPr>
        <w:t>由乙方按采购文件要求，将中标物品送到甲方指定地点。</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三、质量要求及验收</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乙方保证提供的中标物品，必须符合采购文件要求，必须符合现行的国家或行业技术规格和质量标准执行，并完成安装调试合格。乙方完成安装调试后应书面通知甲方，由甲方负责组织验收，乙方应在货到甲方处后</w:t>
      </w:r>
      <w:r>
        <w:rPr>
          <w:rFonts w:ascii="宋体" w:hAnsi="宋体" w:cs="宋体" w:hint="eastAsia"/>
          <w:sz w:val="24"/>
          <w:u w:val="single"/>
        </w:rPr>
        <w:t>**</w:t>
      </w:r>
      <w:r>
        <w:rPr>
          <w:rFonts w:ascii="宋体" w:hAnsi="宋体" w:cs="宋体" w:hint="eastAsia"/>
          <w:sz w:val="24"/>
        </w:rPr>
        <w:t>天内完成安装调试并通过验收合格，甲方在通过验收合格并移交使用后的</w:t>
      </w:r>
      <w:r>
        <w:rPr>
          <w:rFonts w:ascii="宋体" w:hAnsi="宋体" w:cs="宋体" w:hint="eastAsia"/>
          <w:sz w:val="24"/>
          <w:u w:val="single"/>
        </w:rPr>
        <w:t>**</w:t>
      </w:r>
      <w:r>
        <w:rPr>
          <w:rFonts w:ascii="宋体" w:hAnsi="宋体" w:cs="宋体" w:hint="eastAsia"/>
          <w:sz w:val="24"/>
        </w:rPr>
        <w:t>天内提出质量异议。</w:t>
      </w:r>
    </w:p>
    <w:p w:rsidR="00832CA5" w:rsidRDefault="00832CA5" w:rsidP="00832CA5">
      <w:pPr>
        <w:numPr>
          <w:ilvl w:val="0"/>
          <w:numId w:val="11"/>
        </w:numPr>
        <w:spacing w:line="380" w:lineRule="exact"/>
        <w:ind w:firstLineChars="200" w:firstLine="480"/>
        <w:jc w:val="left"/>
        <w:rPr>
          <w:rFonts w:ascii="宋体" w:hAnsi="宋体" w:cs="宋体"/>
          <w:sz w:val="24"/>
        </w:rPr>
      </w:pPr>
      <w:r>
        <w:rPr>
          <w:rFonts w:ascii="宋体" w:hAnsi="宋体" w:cs="宋体" w:hint="eastAsia"/>
          <w:sz w:val="24"/>
        </w:rPr>
        <w:t>付款方式</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中标物品安装调试并验收合格后，甲方在完成财务审批手续后的</w:t>
      </w:r>
      <w:r>
        <w:rPr>
          <w:rFonts w:ascii="宋体" w:hAnsi="宋体" w:cs="宋体" w:hint="eastAsia"/>
          <w:sz w:val="24"/>
          <w:u w:val="single"/>
        </w:rPr>
        <w:t>**</w:t>
      </w:r>
      <w:r>
        <w:rPr>
          <w:rFonts w:ascii="宋体" w:hAnsi="宋体" w:cs="宋体" w:hint="eastAsia"/>
          <w:sz w:val="24"/>
        </w:rPr>
        <w:t>天内支付乙方合同总金额的 **%</w:t>
      </w:r>
      <w:r>
        <w:rPr>
          <w:rFonts w:ascii="宋体" w:hAnsi="宋体" w:cs="宋体" w:hint="eastAsia"/>
          <w:sz w:val="24"/>
          <w:u w:val="single"/>
        </w:rPr>
        <w:t>，</w:t>
      </w:r>
      <w:r>
        <w:rPr>
          <w:rFonts w:ascii="宋体" w:hAnsi="宋体" w:cs="宋体" w:hint="eastAsia"/>
          <w:sz w:val="24"/>
        </w:rPr>
        <w:t>即 ￥**万元，中标物品正常运行1年且甲方完成财务审批手续后的7 天内再支付</w:t>
      </w:r>
      <w:r>
        <w:rPr>
          <w:rFonts w:ascii="宋体" w:hAnsi="宋体" w:cs="宋体" w:hint="eastAsia"/>
          <w:sz w:val="24"/>
          <w:u w:val="single"/>
        </w:rPr>
        <w:t xml:space="preserve"> ** %</w:t>
      </w:r>
      <w:r>
        <w:rPr>
          <w:rFonts w:ascii="宋体" w:hAnsi="宋体" w:cs="宋体" w:hint="eastAsia"/>
          <w:sz w:val="24"/>
        </w:rPr>
        <w:t xml:space="preserve"> 即</w:t>
      </w:r>
      <w:r>
        <w:rPr>
          <w:rFonts w:ascii="宋体" w:hAnsi="宋体" w:cs="宋体" w:hint="eastAsia"/>
          <w:sz w:val="24"/>
          <w:u w:val="single"/>
        </w:rPr>
        <w:t>￥**</w:t>
      </w:r>
      <w:r>
        <w:rPr>
          <w:rFonts w:ascii="宋体" w:hAnsi="宋体" w:cs="宋体" w:hint="eastAsia"/>
          <w:sz w:val="24"/>
        </w:rPr>
        <w:t>万元。乙方应在甲方付款前提交相应的付款申请及发票，以便甲方完成相应的财务审批手续。</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五、售后服务</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1、乙方对提供的中标物品，按国家和浙江省“三包”商品目录规定进行保修。“三包”商品目录没有规定的，按质保卡、保修单规定的保修期限和保修项目进行保修，或按厂商的服务承诺进行售后服务并负责维修。</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2、</w:t>
      </w:r>
      <w:r>
        <w:rPr>
          <w:rFonts w:ascii="宋体" w:hAnsi="宋体" w:cs="宋体" w:hint="eastAsia"/>
          <w:sz w:val="24"/>
          <w:u w:val="single"/>
        </w:rPr>
        <w:t>整套中标设备免费保修**年</w:t>
      </w:r>
      <w:r>
        <w:rPr>
          <w:rFonts w:ascii="宋体" w:hAnsi="宋体" w:cs="宋体" w:hint="eastAsia"/>
          <w:sz w:val="24"/>
          <w:u w:val="single"/>
          <w:lang w:val="zh-CN"/>
        </w:rPr>
        <w:t>，</w:t>
      </w:r>
      <w:r>
        <w:rPr>
          <w:rFonts w:ascii="宋体" w:hAnsi="宋体" w:cs="宋体" w:hint="eastAsia"/>
          <w:sz w:val="24"/>
          <w:lang w:val="zh-CN"/>
        </w:rPr>
        <w:t>保修起始时间以医院出具的《绍兴市人民医院医疗器械验收单》首次验收合格且移交甲方使用之日为准。免费保修期满后，乙方仍应保证零配件供应8年以上，且该些零配件的更换应免收维修费</w:t>
      </w:r>
      <w:r>
        <w:rPr>
          <w:rFonts w:ascii="宋体" w:hAnsi="宋体" w:cs="宋体" w:hint="eastAsia"/>
          <w:sz w:val="24"/>
        </w:rPr>
        <w:t>。保修期内，如设备出现故</w:t>
      </w:r>
      <w:r>
        <w:rPr>
          <w:rFonts w:ascii="宋体" w:hAnsi="宋体" w:cs="宋体" w:hint="eastAsia"/>
          <w:sz w:val="24"/>
        </w:rPr>
        <w:lastRenderedPageBreak/>
        <w:t>障，乙方在接到电话后应尽快派维修人员到场并完成修复，最长不得超过</w:t>
      </w:r>
      <w:r>
        <w:rPr>
          <w:rFonts w:ascii="宋体" w:hAnsi="宋体" w:cs="宋体" w:hint="eastAsia"/>
          <w:sz w:val="24"/>
          <w:u w:val="single"/>
        </w:rPr>
        <w:t>8个小时</w:t>
      </w:r>
      <w:r>
        <w:rPr>
          <w:rFonts w:ascii="宋体" w:hAnsi="宋体" w:cs="宋体" w:hint="eastAsia"/>
          <w:sz w:val="24"/>
        </w:rPr>
        <w:t>。</w:t>
      </w:r>
      <w:r>
        <w:rPr>
          <w:rFonts w:ascii="宋体" w:hAnsi="宋体" w:cs="宋体" w:hint="eastAsia"/>
          <w:sz w:val="24"/>
          <w:u w:val="single"/>
        </w:rPr>
        <w:t>24个小时内</w:t>
      </w:r>
      <w:r>
        <w:rPr>
          <w:rFonts w:ascii="宋体" w:hAnsi="宋体" w:cs="宋体" w:hint="eastAsia"/>
          <w:sz w:val="24"/>
        </w:rPr>
        <w:t>不能修复的，则无偿提供备机或备用零件供甲方使用，甲方也有权委托第三方进行修复，并按相应的修复费用的120%在应支付给乙方的任何款项中扣除，不足扣除的可向乙方追偿。</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六、本合同解除条件</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1、乙方提供的物品</w:t>
      </w:r>
      <w:r>
        <w:rPr>
          <w:rFonts w:ascii="宋体" w:hAnsi="宋体" w:cs="宋体" w:hint="eastAsia"/>
          <w:spacing w:val="-84"/>
          <w:sz w:val="24"/>
        </w:rPr>
        <w:t>，</w:t>
      </w:r>
      <w:r>
        <w:rPr>
          <w:rFonts w:ascii="宋体" w:hAnsi="宋体" w:cs="宋体" w:hint="eastAsia"/>
          <w:sz w:val="24"/>
        </w:rPr>
        <w:t>如不符合采购文件要求或延迟交货</w:t>
      </w:r>
      <w:r>
        <w:rPr>
          <w:rFonts w:ascii="宋体" w:hAnsi="宋体" w:cs="宋体" w:hint="eastAsia"/>
          <w:spacing w:val="-50"/>
          <w:sz w:val="24"/>
        </w:rPr>
        <w:t>，</w:t>
      </w:r>
      <w:r>
        <w:rPr>
          <w:rFonts w:ascii="宋体" w:hAnsi="宋体" w:cs="宋体" w:hint="eastAsia"/>
          <w:sz w:val="24"/>
        </w:rPr>
        <w:t>经催告后7天内仍未履行，甲方可以无条件退货并解除合同，乙方应承担合同价格20%的违约金，给甲方造成的损失超过违约金的可向乙方追偿。</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2、乙方不得将中标权转让给其他厂商，否则追究乙方的违约责任。</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3、经双方协商一致。</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七、违约责任</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1、乙方如未按合同规定时间供货或未在规定时间内完成安装调试并通过验收、移交甲方的，每超过一天，均应承担相当于合同价0.1 %的违约金，违约金可在应支付的任何合同款中，特殊原因由双方协商。</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八、解决合同纠纷的方式</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本合同未尽事项或履行时发生争议，双方将本着诚实信用的原则，协商解决。协商不成的，由管理部门先予调解，调解不成可选择：</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1、向绍兴仲裁委员会申请仲裁。</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九、其他约定事项</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1、未尽事宜可另行签订补充合同（协议）；</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2、如本合同与招标文件有冲突，按此合同执行；</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3、合同未涉及内容按招标文件、投标文件和承诺执行。</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十、采购文件作为合同的附件，本合同一式4份</w:t>
      </w:r>
      <w:r>
        <w:rPr>
          <w:rFonts w:ascii="宋体" w:hAnsi="宋体" w:cs="宋体" w:hint="eastAsia"/>
          <w:spacing w:val="-30"/>
          <w:sz w:val="24"/>
        </w:rPr>
        <w:t>，</w:t>
      </w:r>
      <w:r>
        <w:rPr>
          <w:rFonts w:ascii="宋体" w:hAnsi="宋体" w:cs="宋体" w:hint="eastAsia"/>
          <w:sz w:val="24"/>
        </w:rPr>
        <w:t>甲方、乙方各2份。</w:t>
      </w:r>
    </w:p>
    <w:tbl>
      <w:tblPr>
        <w:tblW w:w="94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14"/>
        <w:gridCol w:w="3835"/>
        <w:gridCol w:w="2673"/>
      </w:tblGrid>
      <w:tr w:rsidR="00832CA5" w:rsidTr="00340D15">
        <w:trPr>
          <w:trHeight w:val="434"/>
          <w:jc w:val="center"/>
        </w:trPr>
        <w:tc>
          <w:tcPr>
            <w:tcW w:w="2914" w:type="dxa"/>
            <w:tcBorders>
              <w:top w:val="single" w:sz="12" w:space="0" w:color="auto"/>
              <w:left w:val="single" w:sz="12" w:space="0" w:color="auto"/>
              <w:bottom w:val="single" w:sz="6" w:space="0" w:color="auto"/>
              <w:right w:val="single" w:sz="6" w:space="0" w:color="auto"/>
            </w:tcBorders>
            <w:vAlign w:val="center"/>
          </w:tcPr>
          <w:p w:rsidR="00832CA5" w:rsidRDefault="00832CA5" w:rsidP="008119F5">
            <w:pPr>
              <w:spacing w:line="400" w:lineRule="exact"/>
              <w:jc w:val="center"/>
              <w:rPr>
                <w:rFonts w:ascii="宋体" w:hAnsi="宋体" w:cs="宋体"/>
                <w:sz w:val="24"/>
              </w:rPr>
            </w:pPr>
            <w:r>
              <w:rPr>
                <w:rFonts w:ascii="宋体" w:hAnsi="宋体" w:cs="宋体" w:hint="eastAsia"/>
                <w:sz w:val="24"/>
              </w:rPr>
              <w:t>甲方</w:t>
            </w:r>
          </w:p>
        </w:tc>
        <w:tc>
          <w:tcPr>
            <w:tcW w:w="3835"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400" w:lineRule="exact"/>
              <w:jc w:val="center"/>
              <w:rPr>
                <w:rFonts w:ascii="宋体" w:hAnsi="宋体" w:cs="宋体"/>
                <w:sz w:val="24"/>
              </w:rPr>
            </w:pPr>
            <w:r>
              <w:rPr>
                <w:rFonts w:ascii="宋体" w:hAnsi="宋体" w:cs="宋体" w:hint="eastAsia"/>
                <w:sz w:val="24"/>
              </w:rPr>
              <w:t>乙方</w:t>
            </w:r>
          </w:p>
        </w:tc>
        <w:tc>
          <w:tcPr>
            <w:tcW w:w="2673" w:type="dxa"/>
            <w:tcBorders>
              <w:top w:val="single" w:sz="12" w:space="0" w:color="auto"/>
              <w:left w:val="single" w:sz="6" w:space="0" w:color="auto"/>
              <w:bottom w:val="single" w:sz="6" w:space="0" w:color="auto"/>
              <w:right w:val="single" w:sz="12" w:space="0" w:color="auto"/>
            </w:tcBorders>
            <w:vAlign w:val="center"/>
          </w:tcPr>
          <w:p w:rsidR="00832CA5" w:rsidRDefault="00832CA5" w:rsidP="008119F5">
            <w:pPr>
              <w:spacing w:line="400" w:lineRule="exact"/>
              <w:jc w:val="center"/>
              <w:rPr>
                <w:rFonts w:ascii="宋体" w:hAnsi="宋体" w:cs="宋体"/>
                <w:sz w:val="24"/>
              </w:rPr>
            </w:pPr>
            <w:r>
              <w:rPr>
                <w:rFonts w:ascii="宋体" w:hAnsi="宋体" w:cs="宋体" w:hint="eastAsia"/>
                <w:sz w:val="24"/>
              </w:rPr>
              <w:t>鉴证意见</w:t>
            </w:r>
          </w:p>
        </w:tc>
      </w:tr>
      <w:tr w:rsidR="00832CA5" w:rsidTr="00340D15">
        <w:trPr>
          <w:trHeight w:val="3576"/>
          <w:jc w:val="center"/>
        </w:trPr>
        <w:tc>
          <w:tcPr>
            <w:tcW w:w="2914" w:type="dxa"/>
            <w:tcBorders>
              <w:top w:val="single" w:sz="6" w:space="0" w:color="auto"/>
              <w:left w:val="single" w:sz="12" w:space="0" w:color="auto"/>
              <w:bottom w:val="single" w:sz="12" w:space="0" w:color="auto"/>
              <w:right w:val="single" w:sz="6" w:space="0" w:color="auto"/>
            </w:tcBorders>
          </w:tcPr>
          <w:p w:rsidR="00832CA5" w:rsidRDefault="00832CA5" w:rsidP="008119F5">
            <w:pPr>
              <w:spacing w:line="500" w:lineRule="exact"/>
              <w:rPr>
                <w:rFonts w:ascii="宋体" w:hAnsi="宋体" w:cs="宋体"/>
                <w:sz w:val="24"/>
              </w:rPr>
            </w:pPr>
            <w:r>
              <w:rPr>
                <w:rFonts w:ascii="宋体" w:hAnsi="宋体" w:cs="宋体" w:hint="eastAsia"/>
                <w:sz w:val="24"/>
              </w:rPr>
              <w:t>单位名称（盖章）</w:t>
            </w:r>
          </w:p>
          <w:p w:rsidR="00832CA5" w:rsidRDefault="00832CA5" w:rsidP="008119F5">
            <w:pPr>
              <w:spacing w:line="500" w:lineRule="exact"/>
              <w:rPr>
                <w:rFonts w:ascii="宋体" w:hAnsi="宋体" w:cs="宋体"/>
                <w:sz w:val="24"/>
              </w:rPr>
            </w:pPr>
            <w:r>
              <w:rPr>
                <w:rFonts w:ascii="宋体" w:hAnsi="宋体" w:cs="宋体" w:hint="eastAsia"/>
                <w:sz w:val="24"/>
              </w:rPr>
              <w:t>单位地址：*</w:t>
            </w:r>
            <w:r>
              <w:rPr>
                <w:rFonts w:ascii="宋体" w:hAnsi="宋体" w:cs="宋体"/>
                <w:sz w:val="24"/>
              </w:rPr>
              <w:t>**</w:t>
            </w:r>
          </w:p>
          <w:p w:rsidR="00832CA5" w:rsidRDefault="00832CA5" w:rsidP="008119F5">
            <w:pPr>
              <w:spacing w:line="500" w:lineRule="exact"/>
              <w:rPr>
                <w:rFonts w:ascii="宋体" w:hAnsi="宋体" w:cs="宋体"/>
                <w:sz w:val="24"/>
              </w:rPr>
            </w:pPr>
            <w:r>
              <w:rPr>
                <w:rFonts w:ascii="宋体" w:hAnsi="宋体" w:cs="宋体" w:hint="eastAsia"/>
                <w:sz w:val="24"/>
              </w:rPr>
              <w:t>法定代表人：</w:t>
            </w:r>
          </w:p>
          <w:p w:rsidR="00832CA5" w:rsidRDefault="00832CA5" w:rsidP="008119F5">
            <w:pPr>
              <w:spacing w:line="500" w:lineRule="exact"/>
              <w:rPr>
                <w:rFonts w:ascii="宋体" w:hAnsi="宋体" w:cs="宋体"/>
                <w:sz w:val="24"/>
              </w:rPr>
            </w:pPr>
            <w:r>
              <w:rPr>
                <w:rFonts w:ascii="宋体" w:hAnsi="宋体" w:cs="宋体" w:hint="eastAsia"/>
                <w:sz w:val="24"/>
              </w:rPr>
              <w:t>委托代理人：</w:t>
            </w:r>
          </w:p>
          <w:p w:rsidR="00832CA5" w:rsidRDefault="00832CA5" w:rsidP="008119F5">
            <w:pPr>
              <w:spacing w:line="500" w:lineRule="exact"/>
              <w:rPr>
                <w:rFonts w:ascii="宋体" w:hAnsi="宋体" w:cs="宋体"/>
                <w:sz w:val="24"/>
              </w:rPr>
            </w:pPr>
            <w:r>
              <w:rPr>
                <w:rFonts w:ascii="宋体" w:hAnsi="宋体" w:cs="宋体" w:hint="eastAsia"/>
                <w:sz w:val="24"/>
              </w:rPr>
              <w:t>邮政编码：</w:t>
            </w:r>
            <w:r>
              <w:rPr>
                <w:rFonts w:ascii="宋体" w:hAnsi="宋体" w:cs="宋体"/>
                <w:sz w:val="24"/>
              </w:rPr>
              <w:t>***</w:t>
            </w:r>
          </w:p>
          <w:p w:rsidR="00832CA5" w:rsidRDefault="00832CA5" w:rsidP="008119F5">
            <w:pPr>
              <w:spacing w:line="500" w:lineRule="exact"/>
              <w:rPr>
                <w:rFonts w:ascii="宋体" w:hAnsi="宋体" w:cs="宋体"/>
                <w:sz w:val="24"/>
              </w:rPr>
            </w:pPr>
            <w:r>
              <w:rPr>
                <w:rFonts w:ascii="宋体" w:hAnsi="宋体" w:cs="宋体" w:hint="eastAsia"/>
                <w:sz w:val="24"/>
              </w:rPr>
              <w:t>电话：*</w:t>
            </w:r>
            <w:r>
              <w:rPr>
                <w:rFonts w:ascii="宋体" w:hAnsi="宋体" w:cs="宋体"/>
                <w:sz w:val="24"/>
              </w:rPr>
              <w:t>**</w:t>
            </w:r>
          </w:p>
          <w:p w:rsidR="00832CA5" w:rsidRDefault="00832CA5" w:rsidP="008119F5">
            <w:pPr>
              <w:spacing w:line="500" w:lineRule="exact"/>
              <w:rPr>
                <w:rFonts w:ascii="宋体" w:hAnsi="宋体" w:cs="宋体"/>
                <w:sz w:val="24"/>
              </w:rPr>
            </w:pPr>
            <w:r>
              <w:rPr>
                <w:rFonts w:ascii="宋体" w:hAnsi="宋体" w:cs="宋体" w:hint="eastAsia"/>
                <w:sz w:val="24"/>
              </w:rPr>
              <w:t>传真</w:t>
            </w:r>
          </w:p>
          <w:p w:rsidR="00832CA5" w:rsidRDefault="00832CA5" w:rsidP="008119F5">
            <w:pPr>
              <w:spacing w:line="500" w:lineRule="exact"/>
              <w:rPr>
                <w:rFonts w:ascii="宋体" w:hAnsi="宋体" w:cs="宋体"/>
                <w:sz w:val="24"/>
              </w:rPr>
            </w:pPr>
            <w:r>
              <w:rPr>
                <w:rFonts w:ascii="宋体" w:hAnsi="宋体" w:cs="宋体" w:hint="eastAsia"/>
                <w:sz w:val="24"/>
              </w:rPr>
              <w:t>开户银行</w:t>
            </w:r>
          </w:p>
          <w:p w:rsidR="00832CA5" w:rsidRDefault="00832CA5" w:rsidP="008119F5">
            <w:pPr>
              <w:spacing w:line="500" w:lineRule="exact"/>
              <w:rPr>
                <w:rFonts w:ascii="宋体" w:hAnsi="宋体" w:cs="宋体"/>
                <w:sz w:val="24"/>
              </w:rPr>
            </w:pPr>
            <w:r>
              <w:rPr>
                <w:rFonts w:ascii="宋体" w:hAnsi="宋体" w:cs="宋体" w:hint="eastAsia"/>
                <w:sz w:val="24"/>
              </w:rPr>
              <w:t>帐号</w:t>
            </w:r>
          </w:p>
        </w:tc>
        <w:tc>
          <w:tcPr>
            <w:tcW w:w="3835" w:type="dxa"/>
            <w:tcBorders>
              <w:top w:val="single" w:sz="6" w:space="0" w:color="auto"/>
              <w:left w:val="single" w:sz="6" w:space="0" w:color="auto"/>
              <w:bottom w:val="single" w:sz="12" w:space="0" w:color="auto"/>
              <w:right w:val="single" w:sz="6" w:space="0" w:color="auto"/>
            </w:tcBorders>
          </w:tcPr>
          <w:p w:rsidR="00832CA5" w:rsidRDefault="00832CA5" w:rsidP="008119F5">
            <w:pPr>
              <w:spacing w:line="500" w:lineRule="exact"/>
              <w:rPr>
                <w:rFonts w:ascii="宋体" w:hAnsi="宋体" w:cs="宋体"/>
                <w:sz w:val="24"/>
              </w:rPr>
            </w:pPr>
            <w:r>
              <w:rPr>
                <w:rFonts w:ascii="宋体" w:hAnsi="宋体" w:cs="宋体" w:hint="eastAsia"/>
                <w:sz w:val="24"/>
              </w:rPr>
              <w:t>单位名称（盖章）</w:t>
            </w:r>
          </w:p>
          <w:p w:rsidR="00832CA5" w:rsidRDefault="00832CA5" w:rsidP="008119F5">
            <w:pPr>
              <w:spacing w:line="500" w:lineRule="exact"/>
              <w:rPr>
                <w:rFonts w:ascii="宋体" w:hAnsi="宋体" w:cs="宋体"/>
                <w:sz w:val="24"/>
              </w:rPr>
            </w:pPr>
            <w:r>
              <w:rPr>
                <w:rFonts w:ascii="宋体" w:hAnsi="宋体" w:cs="宋体" w:hint="eastAsia"/>
                <w:sz w:val="24"/>
              </w:rPr>
              <w:t>单位地址：*</w:t>
            </w:r>
            <w:r>
              <w:rPr>
                <w:rFonts w:ascii="宋体" w:hAnsi="宋体" w:cs="宋体"/>
                <w:sz w:val="24"/>
              </w:rPr>
              <w:t>***</w:t>
            </w:r>
          </w:p>
          <w:p w:rsidR="00832CA5" w:rsidRDefault="00832CA5" w:rsidP="008119F5">
            <w:pPr>
              <w:spacing w:line="500" w:lineRule="exact"/>
              <w:rPr>
                <w:rFonts w:ascii="宋体" w:hAnsi="宋体" w:cs="宋体"/>
                <w:sz w:val="24"/>
              </w:rPr>
            </w:pPr>
            <w:r>
              <w:rPr>
                <w:rFonts w:ascii="宋体" w:hAnsi="宋体" w:cs="宋体" w:hint="eastAsia"/>
                <w:sz w:val="24"/>
              </w:rPr>
              <w:t>法定代表人：</w:t>
            </w:r>
          </w:p>
          <w:p w:rsidR="00832CA5" w:rsidRDefault="00832CA5" w:rsidP="008119F5">
            <w:pPr>
              <w:spacing w:line="500" w:lineRule="exact"/>
              <w:rPr>
                <w:rFonts w:ascii="宋体" w:hAnsi="宋体" w:cs="宋体"/>
                <w:sz w:val="24"/>
              </w:rPr>
            </w:pPr>
            <w:r>
              <w:rPr>
                <w:rFonts w:ascii="宋体" w:hAnsi="宋体" w:cs="宋体" w:hint="eastAsia"/>
                <w:sz w:val="24"/>
              </w:rPr>
              <w:t>委托代理人：</w:t>
            </w:r>
          </w:p>
          <w:p w:rsidR="00832CA5" w:rsidRDefault="00832CA5" w:rsidP="008119F5">
            <w:pPr>
              <w:spacing w:line="500" w:lineRule="exact"/>
              <w:rPr>
                <w:rFonts w:ascii="宋体" w:hAnsi="宋体" w:cs="宋体"/>
                <w:sz w:val="24"/>
              </w:rPr>
            </w:pPr>
            <w:r>
              <w:rPr>
                <w:rFonts w:ascii="宋体" w:hAnsi="宋体" w:cs="宋体" w:hint="eastAsia"/>
                <w:sz w:val="24"/>
              </w:rPr>
              <w:t>邮政编码：</w:t>
            </w:r>
          </w:p>
          <w:p w:rsidR="00832CA5" w:rsidRDefault="00832CA5" w:rsidP="008119F5">
            <w:pPr>
              <w:spacing w:line="500" w:lineRule="exact"/>
              <w:rPr>
                <w:rFonts w:ascii="宋体" w:hAnsi="宋体" w:cs="宋体"/>
                <w:sz w:val="24"/>
              </w:rPr>
            </w:pPr>
            <w:r>
              <w:rPr>
                <w:rFonts w:ascii="宋体" w:hAnsi="宋体" w:cs="宋体" w:hint="eastAsia"/>
                <w:sz w:val="24"/>
              </w:rPr>
              <w:t>电话</w:t>
            </w:r>
            <w:r w:rsidR="00451B32">
              <w:rPr>
                <w:rFonts w:ascii="宋体" w:hAnsi="宋体" w:cs="宋体" w:hint="eastAsia"/>
                <w:sz w:val="24"/>
              </w:rPr>
              <w:t>：</w:t>
            </w:r>
          </w:p>
          <w:p w:rsidR="00832CA5" w:rsidRDefault="00832CA5" w:rsidP="008119F5">
            <w:pPr>
              <w:spacing w:line="500" w:lineRule="exact"/>
              <w:rPr>
                <w:rFonts w:ascii="宋体" w:hAnsi="宋体" w:cs="宋体"/>
                <w:sz w:val="24"/>
              </w:rPr>
            </w:pPr>
            <w:r>
              <w:rPr>
                <w:rFonts w:ascii="宋体" w:hAnsi="宋体" w:cs="宋体" w:hint="eastAsia"/>
                <w:sz w:val="24"/>
              </w:rPr>
              <w:t>传真</w:t>
            </w:r>
            <w:r w:rsidR="00451B32">
              <w:rPr>
                <w:rFonts w:ascii="宋体" w:hAnsi="宋体" w:cs="宋体" w:hint="eastAsia"/>
                <w:sz w:val="24"/>
              </w:rPr>
              <w:t>：</w:t>
            </w:r>
          </w:p>
          <w:p w:rsidR="00832CA5" w:rsidRDefault="00832CA5" w:rsidP="008119F5">
            <w:pPr>
              <w:spacing w:line="500" w:lineRule="exact"/>
              <w:rPr>
                <w:rFonts w:ascii="宋体" w:hAnsi="宋体" w:cs="宋体"/>
                <w:sz w:val="24"/>
              </w:rPr>
            </w:pPr>
            <w:r>
              <w:rPr>
                <w:rFonts w:ascii="宋体" w:hAnsi="宋体" w:cs="宋体" w:hint="eastAsia"/>
                <w:sz w:val="24"/>
              </w:rPr>
              <w:t>开户银行：*</w:t>
            </w:r>
            <w:r>
              <w:rPr>
                <w:rFonts w:ascii="宋体" w:hAnsi="宋体" w:cs="宋体"/>
                <w:sz w:val="24"/>
              </w:rPr>
              <w:t>***</w:t>
            </w:r>
          </w:p>
          <w:p w:rsidR="00832CA5" w:rsidRDefault="00832CA5" w:rsidP="008119F5">
            <w:pPr>
              <w:spacing w:line="500" w:lineRule="exact"/>
              <w:rPr>
                <w:rFonts w:ascii="宋体" w:hAnsi="宋体" w:cs="宋体"/>
                <w:sz w:val="24"/>
              </w:rPr>
            </w:pPr>
            <w:r>
              <w:rPr>
                <w:rFonts w:ascii="宋体" w:hAnsi="宋体" w:cs="宋体" w:hint="eastAsia"/>
                <w:sz w:val="24"/>
              </w:rPr>
              <w:t>帐号：</w:t>
            </w:r>
            <w:r>
              <w:rPr>
                <w:rFonts w:ascii="宋体" w:hAnsi="宋体" w:cs="宋体"/>
                <w:sz w:val="24"/>
              </w:rPr>
              <w:t>****</w:t>
            </w:r>
          </w:p>
        </w:tc>
        <w:tc>
          <w:tcPr>
            <w:tcW w:w="2673" w:type="dxa"/>
            <w:tcBorders>
              <w:top w:val="single" w:sz="6" w:space="0" w:color="auto"/>
              <w:left w:val="single" w:sz="6" w:space="0" w:color="auto"/>
              <w:bottom w:val="single" w:sz="12" w:space="0" w:color="auto"/>
              <w:right w:val="single" w:sz="12" w:space="0" w:color="auto"/>
            </w:tcBorders>
          </w:tcPr>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r>
              <w:rPr>
                <w:rFonts w:ascii="宋体" w:hAnsi="宋体" w:cs="宋体" w:hint="eastAsia"/>
                <w:sz w:val="24"/>
              </w:rPr>
              <w:t>鉴定机关（章）</w:t>
            </w:r>
          </w:p>
          <w:p w:rsidR="00832CA5" w:rsidRDefault="00832CA5" w:rsidP="008119F5">
            <w:pPr>
              <w:spacing w:line="460" w:lineRule="exact"/>
              <w:rPr>
                <w:rFonts w:ascii="宋体" w:hAnsi="宋体" w:cs="宋体"/>
                <w:sz w:val="24"/>
              </w:rPr>
            </w:pPr>
            <w:r>
              <w:rPr>
                <w:rFonts w:ascii="宋体" w:hAnsi="宋体" w:cs="宋体" w:hint="eastAsia"/>
                <w:sz w:val="24"/>
              </w:rPr>
              <w:t>经办人：</w:t>
            </w:r>
          </w:p>
          <w:p w:rsidR="00832CA5" w:rsidRDefault="00832CA5" w:rsidP="009D5CBF">
            <w:pPr>
              <w:spacing w:line="460" w:lineRule="exact"/>
              <w:ind w:firstLineChars="400" w:firstLine="960"/>
              <w:rPr>
                <w:rFonts w:ascii="宋体" w:hAnsi="宋体" w:cs="宋体"/>
                <w:sz w:val="24"/>
              </w:rPr>
            </w:pPr>
            <w:r>
              <w:rPr>
                <w:rFonts w:ascii="宋体" w:hAnsi="宋体" w:cs="宋体" w:hint="eastAsia"/>
                <w:sz w:val="24"/>
              </w:rPr>
              <w:t>年</w:t>
            </w:r>
            <w:r w:rsidR="009D5CBF">
              <w:rPr>
                <w:rFonts w:ascii="宋体" w:hAnsi="宋体" w:cs="宋体" w:hint="eastAsia"/>
                <w:sz w:val="24"/>
              </w:rPr>
              <w:t xml:space="preserve">  </w:t>
            </w:r>
            <w:r>
              <w:rPr>
                <w:rFonts w:ascii="宋体" w:hAnsi="宋体" w:cs="宋体" w:hint="eastAsia"/>
                <w:sz w:val="24"/>
              </w:rPr>
              <w:t>月</w:t>
            </w:r>
            <w:r w:rsidR="009D5CBF">
              <w:rPr>
                <w:rFonts w:ascii="宋体" w:hAnsi="宋体" w:cs="宋体" w:hint="eastAsia"/>
                <w:sz w:val="24"/>
              </w:rPr>
              <w:t xml:space="preserve">  </w:t>
            </w:r>
            <w:r>
              <w:rPr>
                <w:rFonts w:ascii="宋体" w:hAnsi="宋体" w:cs="宋体" w:hint="eastAsia"/>
                <w:sz w:val="24"/>
              </w:rPr>
              <w:t>日</w:t>
            </w:r>
          </w:p>
        </w:tc>
      </w:tr>
    </w:tbl>
    <w:p w:rsidR="00926E3F" w:rsidRDefault="00926E3F" w:rsidP="00340D15"/>
    <w:p w:rsidR="00926E3F" w:rsidRDefault="00FD7EAF">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1</w:t>
      </w:r>
      <w:r w:rsidR="009D5CBF">
        <w:rPr>
          <w:rFonts w:ascii="仿宋_GB2312" w:eastAsia="仿宋_GB2312" w:hAnsi="宋体" w:hint="eastAsia"/>
          <w:b/>
          <w:sz w:val="24"/>
        </w:rPr>
        <w:t>.</w:t>
      </w:r>
      <w:r>
        <w:rPr>
          <w:rFonts w:ascii="仿宋_GB2312" w:eastAsia="仿宋_GB2312" w:hAnsi="宋体" w:hint="eastAsia"/>
          <w:b/>
          <w:sz w:val="24"/>
        </w:rPr>
        <w:t>评标方法：</w:t>
      </w:r>
    </w:p>
    <w:p w:rsidR="00926E3F" w:rsidRDefault="00FD7EAF">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926E3F" w:rsidRDefault="00FD7EAF">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26E3F" w:rsidRDefault="00FD7EAF">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926E3F" w:rsidRDefault="00FD7EAF">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w:t>
      </w:r>
      <w:r w:rsidR="0052107F">
        <w:rPr>
          <w:rFonts w:ascii="仿宋_GB2312" w:eastAsia="仿宋_GB2312" w:hAnsi="宋体"/>
          <w:sz w:val="24"/>
        </w:rPr>
        <w:t>7</w:t>
      </w:r>
      <w:r>
        <w:rPr>
          <w:rFonts w:ascii="仿宋_GB2312" w:eastAsia="仿宋_GB2312" w:hAnsi="宋体" w:hint="eastAsia"/>
          <w:sz w:val="24"/>
        </w:rPr>
        <w:t>0分，价格分</w:t>
      </w:r>
      <w:r w:rsidR="0052107F">
        <w:rPr>
          <w:rFonts w:ascii="仿宋_GB2312" w:eastAsia="仿宋_GB2312" w:hAnsi="宋体"/>
          <w:sz w:val="24"/>
        </w:rPr>
        <w:t>3</w:t>
      </w:r>
      <w:r>
        <w:rPr>
          <w:rFonts w:ascii="仿宋_GB2312" w:eastAsia="仿宋_GB2312" w:hAnsi="宋体" w:hint="eastAsia"/>
          <w:sz w:val="24"/>
        </w:rPr>
        <w:t>0分。评分依下述所列为评标打分依据，分值如下（计算分值时，按其算术平均值保留小数2位）。</w:t>
      </w:r>
    </w:p>
    <w:p w:rsidR="00926E3F" w:rsidRDefault="00FD7EAF">
      <w:pPr>
        <w:spacing w:line="440" w:lineRule="exact"/>
        <w:rPr>
          <w:rFonts w:ascii="仿宋_GB2312" w:eastAsia="仿宋_GB2312" w:hAnsi="宋体"/>
          <w:b/>
          <w:bCs/>
          <w:iCs/>
          <w:sz w:val="24"/>
        </w:rPr>
      </w:pPr>
      <w:r>
        <w:rPr>
          <w:rFonts w:ascii="仿宋_GB2312" w:eastAsia="仿宋_GB2312" w:hAnsi="宋体" w:hint="eastAsia"/>
          <w:b/>
          <w:bCs/>
          <w:iCs/>
          <w:sz w:val="24"/>
        </w:rPr>
        <w:t>2.1商务技术分（</w:t>
      </w:r>
      <w:r w:rsidR="007F79BA">
        <w:rPr>
          <w:rFonts w:ascii="仿宋_GB2312" w:eastAsia="仿宋_GB2312" w:hAnsi="宋体" w:hint="eastAsia"/>
          <w:b/>
          <w:bCs/>
          <w:iCs/>
          <w:sz w:val="24"/>
        </w:rPr>
        <w:t>进口70分</w:t>
      </w:r>
      <w:r>
        <w:rPr>
          <w:rFonts w:ascii="仿宋_GB2312" w:eastAsia="仿宋_GB2312" w:hAnsi="宋体" w:hint="eastAsia"/>
          <w:b/>
          <w:bCs/>
          <w:iCs/>
          <w:sz w:val="24"/>
        </w:rPr>
        <w:t>）</w:t>
      </w:r>
    </w:p>
    <w:p w:rsidR="0052107F" w:rsidRPr="0052107F" w:rsidRDefault="00FD7EAF" w:rsidP="0052107F">
      <w:pPr>
        <w:spacing w:line="440" w:lineRule="exact"/>
        <w:rPr>
          <w:rFonts w:ascii="仿宋_GB2312" w:eastAsia="仿宋_GB2312" w:hAnsi="宋体"/>
          <w:b/>
          <w:bCs/>
          <w:iCs/>
          <w:sz w:val="24"/>
        </w:rPr>
      </w:pPr>
      <w:r>
        <w:rPr>
          <w:rFonts w:ascii="仿宋_GB2312" w:eastAsia="仿宋_GB2312" w:hAnsi="宋体" w:hint="eastAsia"/>
          <w:b/>
          <w:bCs/>
          <w:iCs/>
          <w:sz w:val="24"/>
        </w:rPr>
        <w:t>2.1.1对省级以上主管部门认定的首台套产品，自纳入《省推广应用指导目录》起三年内参加政府采购活动，视同已具备相应销售业绩，业绩分为满分。</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655"/>
        <w:gridCol w:w="708"/>
      </w:tblGrid>
      <w:tr w:rsidR="0052107F" w:rsidRPr="008B1A2D" w:rsidTr="009D5CBF">
        <w:trPr>
          <w:trHeight w:val="255"/>
        </w:trPr>
        <w:tc>
          <w:tcPr>
            <w:tcW w:w="709" w:type="dxa"/>
            <w:vAlign w:val="center"/>
          </w:tcPr>
          <w:p w:rsidR="0052107F" w:rsidRPr="008B1A2D" w:rsidRDefault="0052107F" w:rsidP="008119F5">
            <w:pPr>
              <w:spacing w:line="360" w:lineRule="auto"/>
              <w:jc w:val="center"/>
              <w:rPr>
                <w:rFonts w:ascii="仿宋" w:eastAsia="仿宋" w:hAnsi="仿宋" w:cs="宋体"/>
                <w:b/>
                <w:bCs/>
                <w:sz w:val="24"/>
              </w:rPr>
            </w:pPr>
            <w:r w:rsidRPr="008B1A2D">
              <w:rPr>
                <w:rFonts w:ascii="仿宋" w:eastAsia="仿宋" w:hAnsi="仿宋" w:cs="宋体" w:hint="eastAsia"/>
                <w:b/>
                <w:bCs/>
                <w:sz w:val="24"/>
              </w:rPr>
              <w:t>序号</w:t>
            </w:r>
          </w:p>
        </w:tc>
        <w:tc>
          <w:tcPr>
            <w:tcW w:w="7655" w:type="dxa"/>
            <w:vAlign w:val="center"/>
          </w:tcPr>
          <w:p w:rsidR="0052107F" w:rsidRPr="008B1A2D" w:rsidRDefault="0052107F" w:rsidP="008119F5">
            <w:pPr>
              <w:spacing w:line="360" w:lineRule="auto"/>
              <w:jc w:val="center"/>
              <w:rPr>
                <w:rFonts w:ascii="仿宋" w:eastAsia="仿宋" w:hAnsi="仿宋" w:cs="宋体"/>
                <w:b/>
                <w:bCs/>
                <w:sz w:val="24"/>
              </w:rPr>
            </w:pPr>
            <w:r w:rsidRPr="008B1A2D">
              <w:rPr>
                <w:rFonts w:ascii="仿宋" w:eastAsia="仿宋" w:hAnsi="仿宋" w:cs="宋体" w:hint="eastAsia"/>
                <w:b/>
                <w:bCs/>
                <w:sz w:val="24"/>
              </w:rPr>
              <w:t>评 分 说 明</w:t>
            </w:r>
          </w:p>
        </w:tc>
        <w:tc>
          <w:tcPr>
            <w:tcW w:w="708" w:type="dxa"/>
            <w:vAlign w:val="center"/>
          </w:tcPr>
          <w:p w:rsidR="0052107F" w:rsidRPr="008B1A2D" w:rsidRDefault="0052107F" w:rsidP="008119F5">
            <w:pPr>
              <w:spacing w:line="360" w:lineRule="auto"/>
              <w:jc w:val="center"/>
              <w:rPr>
                <w:rFonts w:ascii="仿宋" w:eastAsia="仿宋" w:hAnsi="仿宋" w:cs="宋体"/>
                <w:b/>
                <w:bCs/>
                <w:sz w:val="24"/>
              </w:rPr>
            </w:pPr>
            <w:r w:rsidRPr="008B1A2D">
              <w:rPr>
                <w:rFonts w:ascii="仿宋" w:eastAsia="仿宋" w:hAnsi="仿宋" w:cs="宋体" w:hint="eastAsia"/>
                <w:b/>
                <w:bCs/>
                <w:sz w:val="24"/>
              </w:rPr>
              <w:t>分值</w:t>
            </w:r>
          </w:p>
        </w:tc>
      </w:tr>
      <w:tr w:rsidR="0052107F" w:rsidRPr="008B1A2D" w:rsidTr="009D5CBF">
        <w:trPr>
          <w:trHeight w:val="510"/>
        </w:trPr>
        <w:tc>
          <w:tcPr>
            <w:tcW w:w="709"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t>1</w:t>
            </w:r>
          </w:p>
        </w:tc>
        <w:tc>
          <w:tcPr>
            <w:tcW w:w="7655" w:type="dxa"/>
            <w:vAlign w:val="center"/>
          </w:tcPr>
          <w:p w:rsidR="0052107F" w:rsidRPr="008B1A2D" w:rsidRDefault="0052107F" w:rsidP="008119F5">
            <w:pPr>
              <w:spacing w:line="360" w:lineRule="auto"/>
              <w:jc w:val="left"/>
              <w:rPr>
                <w:rFonts w:ascii="仿宋" w:eastAsia="仿宋" w:hAnsi="仿宋" w:cs="宋体"/>
                <w:sz w:val="24"/>
              </w:rPr>
            </w:pPr>
            <w:r w:rsidRPr="008B1A2D">
              <w:rPr>
                <w:rFonts w:ascii="仿宋" w:eastAsia="仿宋" w:hAnsi="仿宋" w:cs="宋体" w:hint="eastAsia"/>
                <w:sz w:val="24"/>
              </w:rPr>
              <w:t>完全满足招标文件要求的得20分，打▲指标出现负偏离每项扣4分；其他一般性指标负偏离扣2分，扣完为止；打★指标负偏离的无效投标处理；</w:t>
            </w:r>
            <w:r w:rsidRPr="008B1A2D">
              <w:rPr>
                <w:rFonts w:ascii="仿宋" w:eastAsia="仿宋" w:hAnsi="仿宋" w:hint="eastAsia"/>
                <w:sz w:val="24"/>
              </w:rPr>
              <w:t>若负偏离达到5个及以上的按重大偏离处理；非量化类的，若是功能一样，表述方式不一样则为符合，量化类的由评委视情况讨论决定，</w:t>
            </w:r>
            <w:r w:rsidRPr="008B1A2D">
              <w:rPr>
                <w:rFonts w:ascii="仿宋" w:eastAsia="仿宋" w:hAnsi="仿宋" w:cs="宋体" w:hint="eastAsia"/>
                <w:sz w:val="24"/>
              </w:rPr>
              <w:t>共</w:t>
            </w:r>
            <w:r w:rsidRPr="008B1A2D">
              <w:rPr>
                <w:rFonts w:ascii="仿宋" w:eastAsia="仿宋" w:hAnsi="仿宋" w:cs="宋体"/>
                <w:sz w:val="24"/>
              </w:rPr>
              <w:t>20</w:t>
            </w:r>
            <w:r w:rsidRPr="008B1A2D">
              <w:rPr>
                <w:rFonts w:ascii="仿宋" w:eastAsia="仿宋" w:hAnsi="仿宋" w:cs="宋体" w:hint="eastAsia"/>
                <w:sz w:val="24"/>
              </w:rPr>
              <w:t>分。</w:t>
            </w:r>
          </w:p>
        </w:tc>
        <w:tc>
          <w:tcPr>
            <w:tcW w:w="708"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t>20</w:t>
            </w:r>
          </w:p>
        </w:tc>
      </w:tr>
      <w:tr w:rsidR="0052107F" w:rsidRPr="008B1A2D" w:rsidTr="009D5CBF">
        <w:trPr>
          <w:trHeight w:val="510"/>
        </w:trPr>
        <w:tc>
          <w:tcPr>
            <w:tcW w:w="709"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t>2</w:t>
            </w:r>
          </w:p>
        </w:tc>
        <w:tc>
          <w:tcPr>
            <w:tcW w:w="7655" w:type="dxa"/>
            <w:vAlign w:val="center"/>
          </w:tcPr>
          <w:p w:rsidR="0052107F" w:rsidRPr="008B1A2D" w:rsidRDefault="0052107F" w:rsidP="008119F5">
            <w:pPr>
              <w:spacing w:line="360" w:lineRule="auto"/>
              <w:jc w:val="left"/>
              <w:rPr>
                <w:rFonts w:ascii="仿宋" w:eastAsia="仿宋" w:hAnsi="仿宋" w:cs="宋体"/>
                <w:sz w:val="24"/>
              </w:rPr>
            </w:pPr>
            <w:r w:rsidRPr="008B1A2D">
              <w:rPr>
                <w:rFonts w:ascii="仿宋" w:eastAsia="仿宋" w:hAnsi="仿宋" w:cs="宋体" w:hint="eastAsia"/>
                <w:sz w:val="24"/>
              </w:rPr>
              <w:t>所投产品技术指标中，打▲指标出现正偏离的每项2分，其他一般指标出现正偏离或高配的、有先进程度每项加0.5分，最高加10分；正偏离指标以datasheet为准，无实质性意义的正偏离不加分，共10分。</w:t>
            </w:r>
          </w:p>
        </w:tc>
        <w:tc>
          <w:tcPr>
            <w:tcW w:w="708"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t>10</w:t>
            </w:r>
          </w:p>
        </w:tc>
      </w:tr>
      <w:tr w:rsidR="0052107F" w:rsidRPr="008B1A2D" w:rsidTr="009D5CBF">
        <w:trPr>
          <w:trHeight w:val="510"/>
        </w:trPr>
        <w:tc>
          <w:tcPr>
            <w:tcW w:w="709"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t>3</w:t>
            </w:r>
          </w:p>
        </w:tc>
        <w:tc>
          <w:tcPr>
            <w:tcW w:w="7655" w:type="dxa"/>
            <w:vAlign w:val="center"/>
          </w:tcPr>
          <w:p w:rsidR="0052107F" w:rsidRPr="008B1A2D" w:rsidRDefault="0052107F" w:rsidP="008119F5">
            <w:pPr>
              <w:spacing w:line="360" w:lineRule="auto"/>
              <w:jc w:val="left"/>
              <w:rPr>
                <w:rFonts w:ascii="仿宋" w:eastAsia="仿宋" w:hAnsi="仿宋" w:cs="宋体"/>
                <w:sz w:val="24"/>
              </w:rPr>
            </w:pPr>
            <w:r w:rsidRPr="008B1A2D">
              <w:rPr>
                <w:rFonts w:ascii="仿宋" w:eastAsia="仿宋" w:hAnsi="仿宋" w:cs="宋体" w:hint="eastAsia"/>
                <w:sz w:val="24"/>
              </w:rPr>
              <w:t>提供2019年1月1日（以签订合同时间为准）至今，提供所投标产品成功销售的合同（提供完整的合同复印件，复印件能清楚的辨析设备名</w:t>
            </w:r>
            <w:r w:rsidRPr="008B1A2D">
              <w:rPr>
                <w:rFonts w:ascii="仿宋" w:eastAsia="仿宋" w:hAnsi="仿宋" w:cs="宋体" w:hint="eastAsia"/>
                <w:sz w:val="24"/>
              </w:rPr>
              <w:lastRenderedPageBreak/>
              <w:t>称、型号，否则不得分），每有一份合同得</w:t>
            </w:r>
            <w:r w:rsidRPr="008B1A2D">
              <w:rPr>
                <w:rFonts w:ascii="仿宋" w:eastAsia="仿宋" w:hAnsi="仿宋" w:cs="宋体"/>
                <w:sz w:val="24"/>
              </w:rPr>
              <w:t>0</w:t>
            </w:r>
            <w:r w:rsidRPr="008B1A2D">
              <w:rPr>
                <w:rFonts w:ascii="仿宋" w:eastAsia="仿宋" w:hAnsi="仿宋" w:cs="宋体" w:hint="eastAsia"/>
                <w:sz w:val="24"/>
              </w:rPr>
              <w:t>.</w:t>
            </w:r>
            <w:r w:rsidRPr="008B1A2D">
              <w:rPr>
                <w:rFonts w:ascii="仿宋" w:eastAsia="仿宋" w:hAnsi="仿宋" w:cs="宋体"/>
                <w:sz w:val="24"/>
              </w:rPr>
              <w:t>5</w:t>
            </w:r>
            <w:r w:rsidRPr="008B1A2D">
              <w:rPr>
                <w:rFonts w:ascii="仿宋" w:eastAsia="仿宋" w:hAnsi="仿宋" w:cs="宋体" w:hint="eastAsia"/>
                <w:sz w:val="24"/>
              </w:rPr>
              <w:t>分，最高得</w:t>
            </w:r>
            <w:r w:rsidRPr="008B1A2D">
              <w:rPr>
                <w:rFonts w:ascii="仿宋" w:eastAsia="仿宋" w:hAnsi="仿宋" w:cs="宋体"/>
                <w:sz w:val="24"/>
              </w:rPr>
              <w:t>3</w:t>
            </w:r>
            <w:r w:rsidRPr="008B1A2D">
              <w:rPr>
                <w:rFonts w:ascii="仿宋" w:eastAsia="仿宋" w:hAnsi="仿宋" w:cs="宋体" w:hint="eastAsia"/>
                <w:sz w:val="24"/>
              </w:rPr>
              <w:t>分。</w:t>
            </w:r>
          </w:p>
        </w:tc>
        <w:tc>
          <w:tcPr>
            <w:tcW w:w="708"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sz w:val="24"/>
              </w:rPr>
              <w:lastRenderedPageBreak/>
              <w:t>3</w:t>
            </w:r>
          </w:p>
        </w:tc>
      </w:tr>
      <w:tr w:rsidR="0052107F" w:rsidRPr="008B1A2D" w:rsidTr="009D5CBF">
        <w:trPr>
          <w:trHeight w:val="1883"/>
        </w:trPr>
        <w:tc>
          <w:tcPr>
            <w:tcW w:w="709"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lastRenderedPageBreak/>
              <w:t>4</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根据投标设备的技术先进性、易用性、稳定性进行评价，考虑所投产品的成熟性、用户认可度等方面打分；优于项目需求的得</w:t>
            </w:r>
            <w:r w:rsidRPr="008B1A2D">
              <w:rPr>
                <w:rFonts w:ascii="仿宋" w:eastAsia="仿宋" w:hAnsi="仿宋" w:cs="宋体"/>
                <w:sz w:val="24"/>
              </w:rPr>
              <w:t>6</w:t>
            </w:r>
            <w:r w:rsidRPr="008B1A2D">
              <w:rPr>
                <w:rFonts w:ascii="仿宋" w:eastAsia="仿宋" w:hAnsi="仿宋" w:cs="宋体" w:hint="eastAsia"/>
                <w:sz w:val="24"/>
              </w:rPr>
              <w:t>.1-</w:t>
            </w:r>
            <w:r w:rsidRPr="008B1A2D">
              <w:rPr>
                <w:rFonts w:ascii="仿宋" w:eastAsia="仿宋" w:hAnsi="仿宋" w:cs="宋体"/>
                <w:sz w:val="24"/>
              </w:rPr>
              <w:t>8</w:t>
            </w:r>
            <w:r w:rsidRPr="008B1A2D">
              <w:rPr>
                <w:rFonts w:ascii="仿宋" w:eastAsia="仿宋" w:hAnsi="仿宋" w:cs="宋体" w:hint="eastAsia"/>
                <w:sz w:val="24"/>
              </w:rPr>
              <w:t>分，基本符合项目需求的得</w:t>
            </w:r>
            <w:r w:rsidRPr="008B1A2D">
              <w:rPr>
                <w:rFonts w:ascii="仿宋" w:eastAsia="仿宋" w:hAnsi="仿宋" w:cs="宋体"/>
                <w:sz w:val="24"/>
              </w:rPr>
              <w:t>4</w:t>
            </w:r>
            <w:r w:rsidRPr="008B1A2D">
              <w:rPr>
                <w:rFonts w:ascii="仿宋" w:eastAsia="仿宋" w:hAnsi="仿宋" w:cs="宋体" w:hint="eastAsia"/>
                <w:sz w:val="24"/>
              </w:rPr>
              <w:t>.1-</w:t>
            </w:r>
            <w:r w:rsidRPr="008B1A2D">
              <w:rPr>
                <w:rFonts w:ascii="仿宋" w:eastAsia="仿宋" w:hAnsi="仿宋" w:cs="宋体"/>
                <w:sz w:val="24"/>
              </w:rPr>
              <w:t>6</w:t>
            </w:r>
            <w:r w:rsidRPr="008B1A2D">
              <w:rPr>
                <w:rFonts w:ascii="仿宋" w:eastAsia="仿宋" w:hAnsi="仿宋" w:cs="宋体" w:hint="eastAsia"/>
                <w:sz w:val="24"/>
              </w:rPr>
              <w:t>分，部分符合项目需求的得0.1-</w:t>
            </w:r>
            <w:r w:rsidRPr="008B1A2D">
              <w:rPr>
                <w:rFonts w:ascii="仿宋" w:eastAsia="仿宋" w:hAnsi="仿宋" w:cs="宋体"/>
                <w:sz w:val="24"/>
              </w:rPr>
              <w:t>4</w:t>
            </w:r>
            <w:r w:rsidRPr="008B1A2D">
              <w:rPr>
                <w:rFonts w:ascii="仿宋" w:eastAsia="仿宋" w:hAnsi="仿宋" w:cs="宋体" w:hint="eastAsia"/>
                <w:sz w:val="24"/>
              </w:rPr>
              <w:t>分</w:t>
            </w:r>
            <w:r>
              <w:rPr>
                <w:rFonts w:ascii="仿宋" w:eastAsia="仿宋" w:hAnsi="仿宋" w:cs="宋体" w:hint="eastAsia"/>
                <w:sz w:val="24"/>
              </w:rPr>
              <w:t>，</w:t>
            </w:r>
            <w:r w:rsidRPr="008B1A2D">
              <w:rPr>
                <w:rFonts w:ascii="仿宋" w:eastAsia="仿宋" w:hAnsi="仿宋" w:cs="宋体" w:hint="eastAsia"/>
                <w:sz w:val="24"/>
              </w:rPr>
              <w:t>不符合项目需求的得0分，共</w:t>
            </w:r>
            <w:r w:rsidRPr="008B1A2D">
              <w:rPr>
                <w:rFonts w:ascii="仿宋" w:eastAsia="仿宋" w:hAnsi="仿宋" w:cs="宋体"/>
                <w:sz w:val="24"/>
              </w:rPr>
              <w:t>8</w:t>
            </w:r>
            <w:r w:rsidRPr="008B1A2D">
              <w:rPr>
                <w:rFonts w:ascii="仿宋" w:eastAsia="仿宋" w:hAnsi="仿宋" w:cs="宋体" w:hint="eastAsia"/>
                <w:sz w:val="24"/>
              </w:rPr>
              <w:t>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sz w:val="24"/>
              </w:rPr>
              <w:t>8</w:t>
            </w:r>
          </w:p>
        </w:tc>
      </w:tr>
      <w:tr w:rsidR="0052107F" w:rsidRPr="008B1A2D" w:rsidTr="009D5CBF">
        <w:trPr>
          <w:trHeight w:val="1682"/>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5</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对公司技术力量情况、供货安装进度的安排合理性、现场安全措施的可行性等方面打分；优于项目需求的得</w:t>
            </w:r>
            <w:r w:rsidRPr="008B1A2D">
              <w:rPr>
                <w:rFonts w:ascii="仿宋" w:eastAsia="仿宋" w:hAnsi="仿宋" w:cs="宋体"/>
                <w:sz w:val="24"/>
              </w:rPr>
              <w:t>5</w:t>
            </w:r>
            <w:r w:rsidRPr="008B1A2D">
              <w:rPr>
                <w:rFonts w:ascii="仿宋" w:eastAsia="仿宋" w:hAnsi="仿宋" w:cs="宋体" w:hint="eastAsia"/>
                <w:sz w:val="24"/>
              </w:rPr>
              <w:t>.1-</w:t>
            </w:r>
            <w:r w:rsidRPr="008B1A2D">
              <w:rPr>
                <w:rFonts w:ascii="仿宋" w:eastAsia="仿宋" w:hAnsi="仿宋" w:cs="宋体"/>
                <w:sz w:val="24"/>
              </w:rPr>
              <w:t>7</w:t>
            </w:r>
            <w:r w:rsidRPr="008B1A2D">
              <w:rPr>
                <w:rFonts w:ascii="仿宋" w:eastAsia="仿宋" w:hAnsi="仿宋" w:cs="宋体" w:hint="eastAsia"/>
                <w:sz w:val="24"/>
              </w:rPr>
              <w:t>分，基本符合项目需求的得</w:t>
            </w:r>
            <w:r w:rsidRPr="008B1A2D">
              <w:rPr>
                <w:rFonts w:ascii="仿宋" w:eastAsia="仿宋" w:hAnsi="仿宋" w:cs="宋体"/>
                <w:sz w:val="24"/>
              </w:rPr>
              <w:t>3</w:t>
            </w:r>
            <w:r w:rsidRPr="008B1A2D">
              <w:rPr>
                <w:rFonts w:ascii="仿宋" w:eastAsia="仿宋" w:hAnsi="仿宋" w:cs="宋体" w:hint="eastAsia"/>
                <w:sz w:val="24"/>
              </w:rPr>
              <w:t>.1-</w:t>
            </w:r>
            <w:r w:rsidRPr="008B1A2D">
              <w:rPr>
                <w:rFonts w:ascii="仿宋" w:eastAsia="仿宋" w:hAnsi="仿宋" w:cs="宋体"/>
                <w:sz w:val="24"/>
              </w:rPr>
              <w:t>5</w:t>
            </w:r>
            <w:r w:rsidRPr="008B1A2D">
              <w:rPr>
                <w:rFonts w:ascii="仿宋" w:eastAsia="仿宋" w:hAnsi="仿宋" w:cs="宋体" w:hint="eastAsia"/>
                <w:sz w:val="24"/>
              </w:rPr>
              <w:t>分，部分符合项目需求的得0.1-</w:t>
            </w:r>
            <w:r w:rsidRPr="008B1A2D">
              <w:rPr>
                <w:rFonts w:ascii="仿宋" w:eastAsia="仿宋" w:hAnsi="仿宋" w:cs="宋体"/>
                <w:sz w:val="24"/>
              </w:rPr>
              <w:t>3</w:t>
            </w:r>
            <w:r w:rsidRPr="008B1A2D">
              <w:rPr>
                <w:rFonts w:ascii="仿宋" w:eastAsia="仿宋" w:hAnsi="仿宋" w:cs="宋体" w:hint="eastAsia"/>
                <w:sz w:val="24"/>
              </w:rPr>
              <w:t>分</w:t>
            </w:r>
            <w:r>
              <w:rPr>
                <w:rFonts w:ascii="仿宋" w:eastAsia="仿宋" w:hAnsi="仿宋" w:cs="宋体" w:hint="eastAsia"/>
                <w:sz w:val="24"/>
              </w:rPr>
              <w:t>，</w:t>
            </w:r>
            <w:r w:rsidRPr="008B1A2D">
              <w:rPr>
                <w:rFonts w:ascii="仿宋" w:eastAsia="仿宋" w:hAnsi="仿宋" w:cs="宋体" w:hint="eastAsia"/>
                <w:sz w:val="24"/>
              </w:rPr>
              <w:t>不符合项目需求的得0分，共</w:t>
            </w:r>
            <w:r w:rsidRPr="008B1A2D">
              <w:rPr>
                <w:rFonts w:ascii="仿宋" w:eastAsia="仿宋" w:hAnsi="仿宋" w:cs="宋体"/>
                <w:sz w:val="24"/>
              </w:rPr>
              <w:t>7</w:t>
            </w:r>
            <w:r w:rsidRPr="008B1A2D">
              <w:rPr>
                <w:rFonts w:ascii="仿宋" w:eastAsia="仿宋" w:hAnsi="仿宋" w:cs="宋体" w:hint="eastAsia"/>
                <w:sz w:val="24"/>
              </w:rPr>
              <w:t>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sz w:val="24"/>
              </w:rPr>
              <w:t>7</w:t>
            </w:r>
          </w:p>
        </w:tc>
      </w:tr>
      <w:tr w:rsidR="0052107F" w:rsidRPr="008B1A2D" w:rsidTr="009D5CBF">
        <w:trPr>
          <w:trHeight w:val="944"/>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6</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在满足招标文件免费质保年限要求的基础上，每延长免费原厂质保期1年加2分，不足1年不计分，最高得4分。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hint="eastAsia"/>
                <w:sz w:val="24"/>
              </w:rPr>
              <w:t>4</w:t>
            </w:r>
          </w:p>
        </w:tc>
      </w:tr>
      <w:tr w:rsidR="0052107F" w:rsidRPr="008B1A2D" w:rsidTr="009D5CBF">
        <w:trPr>
          <w:trHeight w:val="1553"/>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7</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根据提供相应产品的培训，培训方案、时间、内容、地点、人员数等方面打分；优于项目需求的得</w:t>
            </w:r>
            <w:r w:rsidRPr="008B1A2D">
              <w:rPr>
                <w:rFonts w:ascii="仿宋" w:eastAsia="仿宋" w:hAnsi="仿宋" w:cs="宋体"/>
                <w:sz w:val="24"/>
              </w:rPr>
              <w:t>4</w:t>
            </w:r>
            <w:r w:rsidRPr="008B1A2D">
              <w:rPr>
                <w:rFonts w:ascii="仿宋" w:eastAsia="仿宋" w:hAnsi="仿宋" w:cs="宋体" w:hint="eastAsia"/>
                <w:sz w:val="24"/>
              </w:rPr>
              <w:t>.1-</w:t>
            </w:r>
            <w:r w:rsidRPr="008B1A2D">
              <w:rPr>
                <w:rFonts w:ascii="仿宋" w:eastAsia="仿宋" w:hAnsi="仿宋" w:cs="宋体"/>
                <w:sz w:val="24"/>
              </w:rPr>
              <w:t>5</w:t>
            </w:r>
            <w:r w:rsidRPr="008B1A2D">
              <w:rPr>
                <w:rFonts w:ascii="仿宋" w:eastAsia="仿宋" w:hAnsi="仿宋" w:cs="宋体" w:hint="eastAsia"/>
                <w:sz w:val="24"/>
              </w:rPr>
              <w:t>分，基本符合项目需求的得</w:t>
            </w:r>
            <w:r w:rsidRPr="008B1A2D">
              <w:rPr>
                <w:rFonts w:ascii="仿宋" w:eastAsia="仿宋" w:hAnsi="仿宋" w:cs="宋体"/>
                <w:sz w:val="24"/>
              </w:rPr>
              <w:t>2</w:t>
            </w:r>
            <w:r w:rsidRPr="008B1A2D">
              <w:rPr>
                <w:rFonts w:ascii="仿宋" w:eastAsia="仿宋" w:hAnsi="仿宋" w:cs="宋体" w:hint="eastAsia"/>
                <w:sz w:val="24"/>
              </w:rPr>
              <w:t>.1-</w:t>
            </w:r>
            <w:r w:rsidRPr="008B1A2D">
              <w:rPr>
                <w:rFonts w:ascii="仿宋" w:eastAsia="仿宋" w:hAnsi="仿宋" w:cs="宋体"/>
                <w:sz w:val="24"/>
              </w:rPr>
              <w:t>4</w:t>
            </w:r>
            <w:r w:rsidRPr="008B1A2D">
              <w:rPr>
                <w:rFonts w:ascii="仿宋" w:eastAsia="仿宋" w:hAnsi="仿宋" w:cs="宋体" w:hint="eastAsia"/>
                <w:sz w:val="24"/>
              </w:rPr>
              <w:t>分，部分符合项目需求的得0.1-</w:t>
            </w:r>
            <w:r w:rsidRPr="008B1A2D">
              <w:rPr>
                <w:rFonts w:ascii="仿宋" w:eastAsia="仿宋" w:hAnsi="仿宋" w:cs="宋体"/>
                <w:sz w:val="24"/>
              </w:rPr>
              <w:t>2</w:t>
            </w:r>
            <w:r w:rsidRPr="008B1A2D">
              <w:rPr>
                <w:rFonts w:ascii="仿宋" w:eastAsia="仿宋" w:hAnsi="仿宋" w:cs="宋体" w:hint="eastAsia"/>
                <w:sz w:val="24"/>
              </w:rPr>
              <w:t>分</w:t>
            </w:r>
            <w:r>
              <w:rPr>
                <w:rFonts w:ascii="仿宋" w:eastAsia="仿宋" w:hAnsi="仿宋" w:cs="宋体" w:hint="eastAsia"/>
                <w:sz w:val="24"/>
              </w:rPr>
              <w:t>，</w:t>
            </w:r>
            <w:r w:rsidRPr="008B1A2D">
              <w:rPr>
                <w:rFonts w:ascii="仿宋" w:eastAsia="仿宋" w:hAnsi="仿宋" w:cs="宋体" w:hint="eastAsia"/>
                <w:sz w:val="24"/>
              </w:rPr>
              <w:t>不符合项目需求的得0分，共</w:t>
            </w:r>
            <w:r w:rsidRPr="008B1A2D">
              <w:rPr>
                <w:rFonts w:ascii="仿宋" w:eastAsia="仿宋" w:hAnsi="仿宋" w:cs="宋体"/>
                <w:sz w:val="24"/>
              </w:rPr>
              <w:t>5</w:t>
            </w:r>
            <w:r w:rsidRPr="008B1A2D">
              <w:rPr>
                <w:rFonts w:ascii="仿宋" w:eastAsia="仿宋" w:hAnsi="仿宋" w:cs="宋体" w:hint="eastAsia"/>
                <w:sz w:val="24"/>
              </w:rPr>
              <w:t>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sz w:val="24"/>
              </w:rPr>
              <w:t>5</w:t>
            </w:r>
          </w:p>
        </w:tc>
      </w:tr>
      <w:tr w:rsidR="0052107F" w:rsidRPr="008B1A2D" w:rsidTr="009D5CBF">
        <w:trPr>
          <w:trHeight w:val="1883"/>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8</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对提供的售后服务的响应情况（维修网点、维修人员、维修能力、定期巡检、故障响应等）及配件供应、优惠条件情况等方面打分；优于项目需求的得</w:t>
            </w:r>
            <w:r w:rsidRPr="008B1A2D">
              <w:rPr>
                <w:rFonts w:ascii="仿宋" w:eastAsia="仿宋" w:hAnsi="仿宋" w:cs="宋体"/>
                <w:sz w:val="24"/>
              </w:rPr>
              <w:t>6</w:t>
            </w:r>
            <w:r w:rsidRPr="008B1A2D">
              <w:rPr>
                <w:rFonts w:ascii="仿宋" w:eastAsia="仿宋" w:hAnsi="仿宋" w:cs="宋体" w:hint="eastAsia"/>
                <w:sz w:val="24"/>
              </w:rPr>
              <w:t>.1-</w:t>
            </w:r>
            <w:r w:rsidRPr="008B1A2D">
              <w:rPr>
                <w:rFonts w:ascii="仿宋" w:eastAsia="仿宋" w:hAnsi="仿宋" w:cs="宋体"/>
                <w:sz w:val="24"/>
              </w:rPr>
              <w:t>8</w:t>
            </w:r>
            <w:r w:rsidRPr="008B1A2D">
              <w:rPr>
                <w:rFonts w:ascii="仿宋" w:eastAsia="仿宋" w:hAnsi="仿宋" w:cs="宋体" w:hint="eastAsia"/>
                <w:sz w:val="24"/>
              </w:rPr>
              <w:t>分，基本符合项目需求的得</w:t>
            </w:r>
            <w:r w:rsidRPr="008B1A2D">
              <w:rPr>
                <w:rFonts w:ascii="仿宋" w:eastAsia="仿宋" w:hAnsi="仿宋" w:cs="宋体"/>
                <w:sz w:val="24"/>
              </w:rPr>
              <w:t>4</w:t>
            </w:r>
            <w:r w:rsidRPr="008B1A2D">
              <w:rPr>
                <w:rFonts w:ascii="仿宋" w:eastAsia="仿宋" w:hAnsi="仿宋" w:cs="宋体" w:hint="eastAsia"/>
                <w:sz w:val="24"/>
              </w:rPr>
              <w:t>.1-</w:t>
            </w:r>
            <w:r w:rsidRPr="008B1A2D">
              <w:rPr>
                <w:rFonts w:ascii="仿宋" w:eastAsia="仿宋" w:hAnsi="仿宋" w:cs="宋体"/>
                <w:sz w:val="24"/>
              </w:rPr>
              <w:t>6</w:t>
            </w:r>
            <w:r w:rsidRPr="008B1A2D">
              <w:rPr>
                <w:rFonts w:ascii="仿宋" w:eastAsia="仿宋" w:hAnsi="仿宋" w:cs="宋体" w:hint="eastAsia"/>
                <w:sz w:val="24"/>
              </w:rPr>
              <w:t>分，部分符合项目需求的得0.1-</w:t>
            </w:r>
            <w:r w:rsidRPr="008B1A2D">
              <w:rPr>
                <w:rFonts w:ascii="仿宋" w:eastAsia="仿宋" w:hAnsi="仿宋" w:cs="宋体"/>
                <w:sz w:val="24"/>
              </w:rPr>
              <w:t>4</w:t>
            </w:r>
            <w:r w:rsidRPr="008B1A2D">
              <w:rPr>
                <w:rFonts w:ascii="仿宋" w:eastAsia="仿宋" w:hAnsi="仿宋" w:cs="宋体" w:hint="eastAsia"/>
                <w:sz w:val="24"/>
              </w:rPr>
              <w:t>分</w:t>
            </w:r>
            <w:r>
              <w:rPr>
                <w:rFonts w:ascii="仿宋" w:eastAsia="仿宋" w:hAnsi="仿宋" w:cs="宋体" w:hint="eastAsia"/>
                <w:sz w:val="24"/>
              </w:rPr>
              <w:t>，</w:t>
            </w:r>
            <w:r w:rsidRPr="008B1A2D">
              <w:rPr>
                <w:rFonts w:ascii="仿宋" w:eastAsia="仿宋" w:hAnsi="仿宋" w:cs="宋体" w:hint="eastAsia"/>
                <w:sz w:val="24"/>
              </w:rPr>
              <w:t>不符合项目需求的得0分，共</w:t>
            </w:r>
            <w:r w:rsidRPr="008B1A2D">
              <w:rPr>
                <w:rFonts w:ascii="仿宋" w:eastAsia="仿宋" w:hAnsi="仿宋" w:cs="宋体"/>
                <w:sz w:val="24"/>
              </w:rPr>
              <w:t>8</w:t>
            </w:r>
            <w:r w:rsidRPr="008B1A2D">
              <w:rPr>
                <w:rFonts w:ascii="仿宋" w:eastAsia="仿宋" w:hAnsi="仿宋" w:cs="宋体" w:hint="eastAsia"/>
                <w:sz w:val="24"/>
              </w:rPr>
              <w:t>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sz w:val="24"/>
              </w:rPr>
              <w:t>8</w:t>
            </w:r>
          </w:p>
        </w:tc>
      </w:tr>
      <w:tr w:rsidR="0052107F" w:rsidRPr="008B1A2D" w:rsidTr="009D5CBF">
        <w:trPr>
          <w:trHeight w:val="1883"/>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9</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运行成本（根据保修价格、年运行费用和消耗品、易耗品价格），随机提供的耗材、备品配件、易损件是否齐全，保修期内外选购价格合理性等因素综合打分；优于项目需求的得2.1-3分，基本符合项目需求的得1.1-2分，部分符合项目需求的得0.1-1分</w:t>
            </w:r>
            <w:r>
              <w:rPr>
                <w:rFonts w:ascii="仿宋" w:eastAsia="仿宋" w:hAnsi="仿宋" w:cs="宋体" w:hint="eastAsia"/>
                <w:sz w:val="24"/>
              </w:rPr>
              <w:t>，</w:t>
            </w:r>
            <w:r w:rsidRPr="008B1A2D">
              <w:rPr>
                <w:rFonts w:ascii="仿宋" w:eastAsia="仿宋" w:hAnsi="仿宋" w:cs="宋体" w:hint="eastAsia"/>
                <w:sz w:val="24"/>
              </w:rPr>
              <w:t>不符合项目需求的得0分，共3分。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hint="eastAsia"/>
                <w:sz w:val="24"/>
              </w:rPr>
              <w:t>3</w:t>
            </w:r>
          </w:p>
        </w:tc>
      </w:tr>
      <w:tr w:rsidR="0052107F" w:rsidRPr="008B1A2D" w:rsidTr="009D5CBF">
        <w:trPr>
          <w:trHeight w:val="1409"/>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10</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根据投标文件制作情况，询标情况，投标文件不以大量无关内容充数，提供投标产品同型号datasheet或中文说明书为好得2分，其他1-0分，共2分。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hint="eastAsia"/>
                <w:sz w:val="24"/>
              </w:rPr>
              <w:t>2</w:t>
            </w:r>
          </w:p>
        </w:tc>
      </w:tr>
    </w:tbl>
    <w:p w:rsidR="0052107F" w:rsidRPr="0052107F" w:rsidRDefault="0052107F" w:rsidP="0052107F">
      <w:pPr>
        <w:spacing w:line="440" w:lineRule="exact"/>
        <w:rPr>
          <w:rFonts w:ascii="仿宋_GB2312" w:eastAsia="仿宋_GB2312" w:hAnsi="宋体"/>
          <w:b/>
          <w:bCs/>
          <w:iCs/>
          <w:sz w:val="24"/>
        </w:rPr>
      </w:pPr>
    </w:p>
    <w:p w:rsidR="00926E3F" w:rsidRDefault="00FD7EAF">
      <w:pPr>
        <w:spacing w:line="440" w:lineRule="exact"/>
        <w:rPr>
          <w:rFonts w:ascii="仿宋_GB2312" w:eastAsia="仿宋_GB2312" w:hAnsi="宋体"/>
          <w:b/>
          <w:bCs/>
          <w:iCs/>
          <w:sz w:val="24"/>
        </w:rPr>
      </w:pPr>
      <w:r>
        <w:rPr>
          <w:rFonts w:ascii="仿宋_GB2312" w:eastAsia="仿宋_GB2312" w:hAnsi="宋体" w:hint="eastAsia"/>
          <w:b/>
          <w:bCs/>
          <w:iCs/>
          <w:sz w:val="24"/>
        </w:rPr>
        <w:t>2.2价格分</w:t>
      </w:r>
      <w:r w:rsidR="007F79BA">
        <w:rPr>
          <w:rFonts w:ascii="仿宋_GB2312" w:eastAsia="仿宋_GB2312" w:hAnsi="宋体" w:hint="eastAsia"/>
          <w:b/>
          <w:bCs/>
          <w:iCs/>
          <w:sz w:val="24"/>
        </w:rPr>
        <w:t>（进口30分）</w:t>
      </w:r>
    </w:p>
    <w:p w:rsidR="00926E3F" w:rsidRDefault="00FD7EAF">
      <w:pPr>
        <w:spacing w:line="440" w:lineRule="exact"/>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w:t>
      </w:r>
      <w:r>
        <w:rPr>
          <w:rFonts w:ascii="仿宋_GB2312" w:eastAsia="仿宋_GB2312" w:hAnsi="宋体" w:hint="eastAsia"/>
          <w:bCs/>
          <w:iCs/>
          <w:sz w:val="24"/>
        </w:rPr>
        <w:lastRenderedPageBreak/>
        <w:t>价格分为满分。</w:t>
      </w:r>
    </w:p>
    <w:p w:rsidR="00926E3F" w:rsidRDefault="00FD7EAF">
      <w:pPr>
        <w:spacing w:line="440" w:lineRule="exact"/>
        <w:rPr>
          <w:rFonts w:ascii="仿宋_GB2312" w:eastAsia="仿宋_GB2312" w:hAnsi="宋体"/>
          <w:bCs/>
          <w:iCs/>
          <w:sz w:val="24"/>
        </w:rPr>
      </w:pPr>
      <w:r>
        <w:rPr>
          <w:rFonts w:ascii="仿宋_GB2312" w:eastAsia="仿宋_GB2312" w:hAnsi="宋体" w:hint="eastAsia"/>
          <w:bCs/>
          <w:iCs/>
          <w:sz w:val="24"/>
        </w:rPr>
        <w:t>2.2.2其他投标人的价格分统一按照下列公式计算</w:t>
      </w:r>
      <w:r w:rsidR="0052107F">
        <w:rPr>
          <w:rFonts w:ascii="仿宋" w:eastAsia="仿宋" w:hAnsi="仿宋" w:hint="eastAsia"/>
          <w:bCs/>
          <w:iCs/>
          <w:sz w:val="24"/>
        </w:rPr>
        <w:t>（</w:t>
      </w:r>
      <w:r w:rsidR="0052107F" w:rsidRPr="008B1A2D">
        <w:rPr>
          <w:rFonts w:ascii="仿宋" w:eastAsia="仿宋" w:hAnsi="仿宋" w:hint="eastAsia"/>
          <w:sz w:val="24"/>
        </w:rPr>
        <w:t>保留小数2位</w:t>
      </w:r>
      <w:r w:rsidR="0052107F">
        <w:rPr>
          <w:rFonts w:ascii="仿宋" w:eastAsia="仿宋" w:hAnsi="仿宋" w:hint="eastAsia"/>
          <w:bCs/>
          <w:iCs/>
          <w:sz w:val="24"/>
        </w:rPr>
        <w:t>）</w:t>
      </w:r>
      <w:r>
        <w:rPr>
          <w:rFonts w:ascii="仿宋_GB2312" w:eastAsia="仿宋_GB2312" w:hAnsi="宋体" w:hint="eastAsia"/>
          <w:bCs/>
          <w:iCs/>
          <w:sz w:val="24"/>
        </w:rPr>
        <w:t>：</w:t>
      </w:r>
    </w:p>
    <w:p w:rsidR="00926E3F" w:rsidRDefault="00FD7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sidR="00451B32">
        <w:rPr>
          <w:rFonts w:ascii="仿宋_GB2312" w:eastAsia="仿宋_GB2312" w:hAnsi="宋体" w:hint="eastAsia"/>
          <w:bCs/>
          <w:iCs/>
          <w:sz w:val="24"/>
        </w:rPr>
        <w:t>（</w:t>
      </w:r>
      <w:r>
        <w:rPr>
          <w:rFonts w:ascii="仿宋_GB2312" w:eastAsia="仿宋_GB2312" w:hAnsi="宋体" w:hint="eastAsia"/>
          <w:bCs/>
          <w:iCs/>
          <w:sz w:val="24"/>
        </w:rPr>
        <w:t>评标基准价／投标报价</w:t>
      </w:r>
      <w:r w:rsidR="00451B32">
        <w:rPr>
          <w:rFonts w:ascii="仿宋_GB2312" w:eastAsia="仿宋_GB2312" w:hAnsi="宋体" w:hint="eastAsia"/>
          <w:bCs/>
          <w:iCs/>
          <w:sz w:val="24"/>
        </w:rPr>
        <w:t>）</w:t>
      </w:r>
      <w:r>
        <w:rPr>
          <w:rFonts w:ascii="仿宋_GB2312" w:eastAsia="仿宋_GB2312" w:hAnsi="宋体" w:hint="eastAsia"/>
          <w:bCs/>
          <w:iCs/>
          <w:sz w:val="24"/>
        </w:rPr>
        <w:t>×价格权值×100</w:t>
      </w:r>
    </w:p>
    <w:p w:rsidR="00926E3F" w:rsidRDefault="00FD7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w:t>
      </w:r>
      <w:r w:rsidR="00451B32">
        <w:rPr>
          <w:rFonts w:ascii="仿宋_GB2312" w:eastAsia="仿宋_GB2312" w:hAnsi="宋体" w:hint="eastAsia"/>
          <w:bCs/>
          <w:iCs/>
          <w:sz w:val="24"/>
        </w:rPr>
        <w:t>（</w:t>
      </w:r>
      <w:r>
        <w:rPr>
          <w:rFonts w:ascii="仿宋_GB2312" w:eastAsia="仿宋_GB2312" w:hAnsi="宋体" w:hint="eastAsia"/>
          <w:bCs/>
          <w:iCs/>
          <w:sz w:val="24"/>
        </w:rPr>
        <w:t>评标基准价／投标报价</w:t>
      </w:r>
      <w:r w:rsidR="00451B32">
        <w:rPr>
          <w:rFonts w:ascii="仿宋_GB2312" w:eastAsia="仿宋_GB2312" w:hAnsi="宋体" w:hint="eastAsia"/>
          <w:bCs/>
          <w:iCs/>
          <w:sz w:val="24"/>
        </w:rPr>
        <w:t>）</w:t>
      </w:r>
      <w:r>
        <w:rPr>
          <w:rFonts w:ascii="仿宋_GB2312" w:eastAsia="仿宋_GB2312" w:hAnsi="宋体" w:hint="eastAsia"/>
          <w:bCs/>
          <w:iCs/>
          <w:sz w:val="24"/>
        </w:rPr>
        <w:t>×</w:t>
      </w:r>
      <w:r w:rsidR="0052107F">
        <w:rPr>
          <w:rFonts w:ascii="仿宋_GB2312" w:eastAsia="仿宋_GB2312" w:hAnsi="宋体"/>
          <w:bCs/>
          <w:iCs/>
          <w:sz w:val="24"/>
        </w:rPr>
        <w:t>3</w:t>
      </w:r>
      <w:r>
        <w:rPr>
          <w:rFonts w:ascii="仿宋_GB2312" w:eastAsia="仿宋_GB2312" w:hAnsi="宋体" w:hint="eastAsia"/>
          <w:bCs/>
          <w:iCs/>
          <w:sz w:val="24"/>
        </w:rPr>
        <w:t>0</w:t>
      </w:r>
    </w:p>
    <w:bookmarkEnd w:id="9"/>
    <w:bookmarkEnd w:id="10"/>
    <w:bookmarkEnd w:id="11"/>
    <w:bookmarkEnd w:id="12"/>
    <w:p w:rsidR="00926E3F" w:rsidRDefault="00FD7EAF">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9D5CBF" w:rsidRDefault="009D5CBF" w:rsidP="00C51653">
      <w:pPr>
        <w:rPr>
          <w:rFonts w:ascii="仿宋_GB2312" w:eastAsia="仿宋_GB2312" w:hAnsi="宋体"/>
          <w:bCs/>
          <w:iCs/>
          <w:sz w:val="24"/>
        </w:rPr>
      </w:pPr>
    </w:p>
    <w:p w:rsidR="00926E3F" w:rsidRDefault="00FD7EAF" w:rsidP="009D5CBF">
      <w:pPr>
        <w:ind w:firstLineChars="200" w:firstLine="480"/>
      </w:pPr>
      <w:r w:rsidRPr="009D5CBF">
        <w:rPr>
          <w:rFonts w:ascii="仿宋_GB2312" w:eastAsia="仿宋_GB2312" w:hAnsi="宋体" w:hint="eastAsia"/>
          <w:bCs/>
          <w:iCs/>
          <w:sz w:val="24"/>
        </w:rPr>
        <w:t>投标人按照以下格式编制投标文件，并将商务技术（资信）文件、报价文件分别编制成册。</w:t>
      </w:r>
    </w:p>
    <w:p w:rsidR="00926E3F" w:rsidRDefault="00926E3F">
      <w:pPr>
        <w:snapToGrid w:val="0"/>
        <w:spacing w:line="360" w:lineRule="auto"/>
        <w:jc w:val="center"/>
        <w:rPr>
          <w:rFonts w:ascii="仿宋_GB2312" w:eastAsia="仿宋_GB2312" w:hAnsi="仿宋_GB2312" w:cs="仿宋_GB2312"/>
          <w:b/>
          <w:kern w:val="0"/>
          <w:sz w:val="36"/>
          <w:szCs w:val="36"/>
        </w:rPr>
      </w:pPr>
    </w:p>
    <w:p w:rsidR="00926E3F" w:rsidRDefault="00926E3F">
      <w:pPr>
        <w:snapToGrid w:val="0"/>
        <w:spacing w:line="360" w:lineRule="auto"/>
        <w:jc w:val="center"/>
        <w:rPr>
          <w:rFonts w:ascii="仿宋_GB2312" w:eastAsia="仿宋_GB2312" w:hAnsi="仿宋_GB2312" w:cs="仿宋_GB2312"/>
          <w:b/>
          <w:kern w:val="0"/>
          <w:sz w:val="36"/>
          <w:szCs w:val="36"/>
        </w:rPr>
      </w:pPr>
    </w:p>
    <w:p w:rsidR="00926E3F" w:rsidRDefault="00926E3F">
      <w:pPr>
        <w:snapToGrid w:val="0"/>
        <w:spacing w:line="360" w:lineRule="auto"/>
        <w:jc w:val="center"/>
        <w:rPr>
          <w:rFonts w:ascii="仿宋_GB2312" w:eastAsia="仿宋_GB2312" w:hAnsi="仿宋_GB2312" w:cs="仿宋_GB2312"/>
          <w:b/>
          <w:kern w:val="0"/>
          <w:sz w:val="36"/>
          <w:szCs w:val="36"/>
        </w:rPr>
      </w:pPr>
    </w:p>
    <w:p w:rsidR="00926E3F" w:rsidRDefault="00FD7EAF">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926E3F" w:rsidRPr="00C51653" w:rsidRDefault="00926E3F" w:rsidP="00C51653"/>
    <w:p w:rsidR="00926E3F" w:rsidRPr="00C51653" w:rsidRDefault="00926E3F" w:rsidP="00C51653"/>
    <w:p w:rsidR="00926E3F" w:rsidRPr="009D5CBF" w:rsidRDefault="00FD7EAF" w:rsidP="009D5CBF">
      <w:pPr>
        <w:jc w:val="center"/>
        <w:rPr>
          <w:rFonts w:ascii="仿宋_GB2312" w:eastAsia="仿宋_GB2312" w:hAnsi="宋体"/>
          <w:b/>
          <w:bCs/>
          <w:iCs/>
          <w:sz w:val="36"/>
        </w:rPr>
      </w:pPr>
      <w:r w:rsidRPr="009D5CBF">
        <w:rPr>
          <w:rFonts w:ascii="仿宋_GB2312" w:eastAsia="仿宋_GB2312" w:hAnsi="宋体" w:hint="eastAsia"/>
          <w:b/>
          <w:bCs/>
          <w:iCs/>
          <w:sz w:val="36"/>
        </w:rPr>
        <w:t>目录</w:t>
      </w:r>
    </w:p>
    <w:p w:rsidR="009D5CBF" w:rsidRDefault="009D5CBF" w:rsidP="00C51653">
      <w:pPr>
        <w:rPr>
          <w:rFonts w:ascii="仿宋_GB2312" w:eastAsia="仿宋_GB2312" w:hAnsi="宋体"/>
          <w:bCs/>
          <w:iCs/>
          <w:sz w:val="24"/>
        </w:rPr>
      </w:pPr>
    </w:p>
    <w:p w:rsidR="00926E3F" w:rsidRPr="009D5CBF" w:rsidRDefault="00FD7EAF" w:rsidP="009D5CBF">
      <w:pPr>
        <w:spacing w:line="560" w:lineRule="exact"/>
        <w:contextualSpacing/>
        <w:rPr>
          <w:rFonts w:ascii="仿宋_GB2312" w:eastAsia="仿宋_GB2312" w:hAnsi="宋体"/>
          <w:bCs/>
          <w:iCs/>
          <w:sz w:val="28"/>
        </w:rPr>
      </w:pPr>
      <w:r w:rsidRPr="009D5CBF">
        <w:rPr>
          <w:rFonts w:ascii="仿宋_GB2312" w:eastAsia="仿宋_GB2312" w:hAnsi="宋体" w:hint="eastAsia"/>
          <w:bCs/>
          <w:iCs/>
          <w:sz w:val="28"/>
        </w:rPr>
        <w:t>（1）投标响应函……………………………………………………（页码）</w:t>
      </w:r>
    </w:p>
    <w:p w:rsidR="00926E3F" w:rsidRPr="009D5CBF" w:rsidRDefault="00FD7EAF" w:rsidP="009D5CBF">
      <w:pPr>
        <w:spacing w:line="560" w:lineRule="exact"/>
        <w:contextualSpacing/>
        <w:rPr>
          <w:rFonts w:ascii="仿宋_GB2312" w:eastAsia="仿宋_GB2312" w:hAnsi="宋体"/>
          <w:bCs/>
          <w:iCs/>
          <w:sz w:val="28"/>
        </w:rPr>
      </w:pPr>
      <w:r w:rsidRPr="009D5CBF">
        <w:rPr>
          <w:rFonts w:ascii="仿宋_GB2312" w:eastAsia="仿宋_GB2312" w:hAnsi="宋体" w:hint="eastAsia"/>
          <w:bCs/>
          <w:iCs/>
          <w:sz w:val="28"/>
        </w:rPr>
        <w:t>（2）开标一览表……………………………………………………（页码）</w:t>
      </w:r>
    </w:p>
    <w:p w:rsidR="00926E3F" w:rsidRPr="009D5CBF" w:rsidRDefault="00FD7EAF" w:rsidP="009D5CBF">
      <w:pPr>
        <w:spacing w:line="560" w:lineRule="exact"/>
        <w:contextualSpacing/>
        <w:rPr>
          <w:rFonts w:ascii="仿宋_GB2312" w:eastAsia="仿宋_GB2312" w:hAnsi="宋体"/>
          <w:bCs/>
          <w:iCs/>
          <w:sz w:val="28"/>
        </w:rPr>
      </w:pPr>
      <w:r w:rsidRPr="009D5CBF">
        <w:rPr>
          <w:rFonts w:ascii="仿宋_GB2312" w:eastAsia="仿宋_GB2312" w:hAnsi="宋体" w:hint="eastAsia"/>
          <w:bCs/>
          <w:iCs/>
          <w:sz w:val="28"/>
        </w:rPr>
        <w:t>（3）中小企业声明函………………………………………………（页码）</w:t>
      </w:r>
    </w:p>
    <w:p w:rsidR="00926E3F" w:rsidRPr="009D5CBF" w:rsidRDefault="00FD7EAF" w:rsidP="009D5CBF">
      <w:pPr>
        <w:spacing w:line="560" w:lineRule="exact"/>
        <w:contextualSpacing/>
        <w:rPr>
          <w:rFonts w:ascii="仿宋_GB2312" w:eastAsia="仿宋_GB2312" w:hAnsi="宋体"/>
          <w:bCs/>
          <w:iCs/>
          <w:sz w:val="28"/>
        </w:rPr>
      </w:pPr>
      <w:r w:rsidRPr="009D5CBF">
        <w:rPr>
          <w:rFonts w:ascii="仿宋_GB2312" w:eastAsia="仿宋_GB2312" w:hAnsi="宋体" w:hint="eastAsia"/>
          <w:bCs/>
          <w:iCs/>
          <w:sz w:val="28"/>
        </w:rPr>
        <w:t>（4）残疾人福利性单位声明函……………………………………（页码）</w:t>
      </w:r>
    </w:p>
    <w:p w:rsidR="00926E3F" w:rsidRDefault="00926E3F">
      <w:pPr>
        <w:pStyle w:val="aa"/>
        <w:spacing w:line="800" w:lineRule="atLeast"/>
        <w:ind w:leftChars="0" w:left="0"/>
        <w:rPr>
          <w:rFonts w:ascii="仿宋_GB2312" w:eastAsia="仿宋_GB2312" w:hAnsi="宋体"/>
          <w:b/>
          <w:sz w:val="36"/>
          <w:szCs w:val="36"/>
        </w:rPr>
      </w:pPr>
    </w:p>
    <w:p w:rsidR="00926E3F" w:rsidRDefault="00926E3F">
      <w:pPr>
        <w:pStyle w:val="aa"/>
        <w:spacing w:line="800" w:lineRule="atLeast"/>
        <w:ind w:leftChars="0" w:left="0"/>
        <w:rPr>
          <w:rFonts w:ascii="仿宋_GB2312" w:eastAsia="仿宋_GB2312" w:hAnsi="宋体"/>
          <w:b/>
          <w:sz w:val="36"/>
          <w:szCs w:val="36"/>
        </w:rPr>
      </w:pPr>
    </w:p>
    <w:p w:rsidR="00926E3F" w:rsidRDefault="00926E3F">
      <w:pPr>
        <w:pStyle w:val="aa"/>
        <w:spacing w:line="800" w:lineRule="atLeast"/>
        <w:ind w:leftChars="0" w:left="0"/>
        <w:rPr>
          <w:rFonts w:ascii="仿宋_GB2312" w:eastAsia="仿宋_GB2312" w:hAnsi="宋体"/>
          <w:b/>
          <w:sz w:val="36"/>
          <w:szCs w:val="36"/>
        </w:rPr>
      </w:pPr>
    </w:p>
    <w:p w:rsidR="00926E3F" w:rsidRDefault="00926E3F">
      <w:pPr>
        <w:rPr>
          <w:rFonts w:ascii="仿宋_GB2312" w:eastAsia="仿宋_GB2312" w:hAnsi="宋体"/>
          <w:b/>
          <w:sz w:val="30"/>
          <w:szCs w:val="30"/>
        </w:rPr>
      </w:pPr>
    </w:p>
    <w:p w:rsidR="00926E3F" w:rsidRDefault="00926E3F">
      <w:pPr>
        <w:rPr>
          <w:rFonts w:ascii="仿宋_GB2312" w:eastAsia="仿宋_GB2312" w:hAnsi="宋体"/>
          <w:b/>
          <w:sz w:val="30"/>
          <w:szCs w:val="30"/>
        </w:rPr>
      </w:pPr>
    </w:p>
    <w:p w:rsidR="00926E3F" w:rsidRDefault="00FD7EAF">
      <w:pPr>
        <w:pageBreakBefore/>
        <w:rPr>
          <w:rFonts w:ascii="仿宋_GB2312" w:eastAsia="仿宋_GB2312" w:hAnsi="宋体"/>
          <w:b/>
          <w:sz w:val="30"/>
          <w:szCs w:val="30"/>
        </w:rPr>
      </w:pPr>
      <w:r>
        <w:rPr>
          <w:rFonts w:ascii="仿宋_GB2312" w:eastAsia="仿宋_GB2312" w:hAnsi="宋体" w:hint="eastAsia"/>
          <w:b/>
          <w:sz w:val="30"/>
          <w:szCs w:val="30"/>
        </w:rPr>
        <w:lastRenderedPageBreak/>
        <w:t>1</w:t>
      </w:r>
      <w:r w:rsidR="009D5CBF">
        <w:rPr>
          <w:rFonts w:ascii="仿宋_GB2312" w:eastAsia="仿宋_GB2312" w:hAnsi="宋体" w:hint="eastAsia"/>
          <w:b/>
          <w:sz w:val="30"/>
          <w:szCs w:val="30"/>
        </w:rPr>
        <w:t>.</w:t>
      </w:r>
      <w:r>
        <w:rPr>
          <w:rFonts w:ascii="仿宋_GB2312" w:eastAsia="仿宋_GB2312" w:hAnsi="宋体" w:hint="eastAsia"/>
          <w:b/>
          <w:sz w:val="30"/>
          <w:szCs w:val="30"/>
        </w:rPr>
        <w:t>投标响应函（格式）</w:t>
      </w:r>
    </w:p>
    <w:p w:rsidR="00926E3F" w:rsidRDefault="00926E3F">
      <w:pPr>
        <w:pStyle w:val="afc"/>
        <w:spacing w:afterLines="0" w:line="440" w:lineRule="exact"/>
        <w:ind w:firstLineChars="0" w:firstLine="0"/>
        <w:rPr>
          <w:rFonts w:ascii="仿宋_GB2312" w:eastAsia="仿宋_GB2312" w:hAnsi="宋体"/>
          <w:szCs w:val="24"/>
        </w:rPr>
      </w:pPr>
    </w:p>
    <w:p w:rsidR="00926E3F" w:rsidRDefault="00FD7EAF">
      <w:pPr>
        <w:pStyle w:val="afc"/>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绍兴市人民医院、</w:t>
      </w:r>
      <w:r w:rsidR="000D71CB">
        <w:rPr>
          <w:rFonts w:ascii="仿宋_GB2312" w:eastAsia="仿宋_GB2312" w:hAnsi="宋体" w:hint="eastAsia"/>
          <w:szCs w:val="24"/>
          <w:u w:val="single"/>
        </w:rPr>
        <w:t>浙江社发</w:t>
      </w:r>
      <w:r w:rsidR="000D71CB">
        <w:rPr>
          <w:rFonts w:ascii="仿宋_GB2312" w:eastAsia="仿宋_GB2312" w:hAnsi="宋体"/>
          <w:szCs w:val="24"/>
          <w:u w:val="single"/>
        </w:rPr>
        <w:t>项目管理有限公司</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926E3F" w:rsidRDefault="00FD7EAF">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2.我方承诺已经具备《中华人民共和国政府采购法》中规定的参加政府采购活动的供应商应当具备的条件。</w:t>
      </w:r>
    </w:p>
    <w:p w:rsidR="00926E3F" w:rsidRDefault="00FD7EAF">
      <w:pPr>
        <w:pStyle w:val="afc"/>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w:t>
      </w:r>
      <w:r w:rsidR="000D71CB">
        <w:rPr>
          <w:rFonts w:ascii="仿宋_GB2312" w:eastAsia="仿宋_GB2312" w:hint="eastAsia"/>
        </w:rPr>
        <w:t>浙江社发</w:t>
      </w:r>
      <w:r w:rsidR="000D71CB">
        <w:rPr>
          <w:rFonts w:ascii="仿宋_GB2312" w:eastAsia="仿宋_GB2312"/>
        </w:rPr>
        <w:t>项目管理有限公司</w:t>
      </w:r>
      <w:r>
        <w:rPr>
          <w:rFonts w:ascii="仿宋_GB2312" w:eastAsia="仿宋_GB2312" w:hint="eastAsia"/>
        </w:rPr>
        <w:t>提供可能另外要求的与投标有关的任何数据或资料。</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926E3F" w:rsidRDefault="00FD7EAF">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926E3F" w:rsidRDefault="00FD7EAF">
      <w:pPr>
        <w:pStyle w:val="afc"/>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提供虚假材料谋取中标、成交的；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采取不正当手段诋毁、排挤其他供应商的；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与采购人、其它供应商或者采购代理机构恶意串通的；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向采购人、采购代理机构行贿或者提供其他不正当利益的；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在招标采购过程中与采购人进行协商谈判的；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拒绝有关部门监督检查或提供虚假情况的。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至e</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项情形之一的，中标、成交无效。</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开户银行：                          帐号：</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w:t>
      </w:r>
      <w:r w:rsidR="00451B32">
        <w:rPr>
          <w:rFonts w:ascii="仿宋_GB2312" w:eastAsia="仿宋_GB2312" w:hAnsi="宋体" w:hint="eastAsia"/>
          <w:szCs w:val="24"/>
        </w:rPr>
        <w:t>（</w:t>
      </w:r>
      <w:r>
        <w:rPr>
          <w:rFonts w:ascii="仿宋_GB2312" w:eastAsia="仿宋_GB2312" w:hAnsi="宋体" w:hint="eastAsia"/>
          <w:szCs w:val="24"/>
        </w:rPr>
        <w:t>签字或盖章</w:t>
      </w:r>
      <w:r w:rsidR="00451B32">
        <w:rPr>
          <w:rFonts w:ascii="仿宋_GB2312" w:eastAsia="仿宋_GB2312" w:hAnsi="宋体" w:hint="eastAsia"/>
          <w:szCs w:val="24"/>
        </w:rPr>
        <w:t>）</w:t>
      </w:r>
      <w:r>
        <w:rPr>
          <w:rFonts w:ascii="仿宋_GB2312" w:eastAsia="仿宋_GB2312" w:hAnsi="宋体" w:hint="eastAsia"/>
          <w:szCs w:val="24"/>
        </w:rPr>
        <w:t>：</w:t>
      </w:r>
    </w:p>
    <w:p w:rsidR="00926E3F" w:rsidRDefault="00FD7EAF">
      <w:pPr>
        <w:pStyle w:val="afc"/>
        <w:spacing w:afterLines="0" w:line="440" w:lineRule="exact"/>
        <w:ind w:firstLine="480"/>
        <w:rPr>
          <w:rFonts w:ascii="仿宋_GB2312" w:eastAsia="仿宋_GB2312" w:hAnsi="宋体"/>
          <w:b/>
          <w:sz w:val="30"/>
          <w:szCs w:val="30"/>
        </w:rPr>
      </w:pPr>
      <w:r>
        <w:rPr>
          <w:rFonts w:ascii="仿宋_GB2312" w:eastAsia="仿宋_GB2312" w:hAnsi="宋体" w:hint="eastAsia"/>
          <w:szCs w:val="24"/>
        </w:rPr>
        <w:t>投标人</w:t>
      </w:r>
      <w:r w:rsidR="00451B32">
        <w:rPr>
          <w:rFonts w:ascii="仿宋_GB2312" w:eastAsia="仿宋_GB2312" w:hAnsi="宋体" w:hint="eastAsia"/>
          <w:szCs w:val="24"/>
        </w:rPr>
        <w:t>（</w:t>
      </w:r>
      <w:r>
        <w:rPr>
          <w:rFonts w:ascii="仿宋_GB2312" w:eastAsia="仿宋_GB2312" w:hAnsi="宋体" w:hint="eastAsia"/>
          <w:szCs w:val="24"/>
        </w:rPr>
        <w:t>公章</w:t>
      </w:r>
      <w:r w:rsidR="00451B32">
        <w:rPr>
          <w:rFonts w:ascii="仿宋_GB2312" w:eastAsia="仿宋_GB2312" w:hAnsi="宋体" w:hint="eastAsia"/>
          <w:szCs w:val="24"/>
        </w:rPr>
        <w:t>）</w:t>
      </w:r>
      <w:r>
        <w:rPr>
          <w:rFonts w:ascii="仿宋_GB2312" w:eastAsia="仿宋_GB2312" w:hAnsi="宋体" w:hint="eastAsia"/>
          <w:szCs w:val="24"/>
        </w:rPr>
        <w:t>：</w:t>
      </w:r>
      <w:r w:rsidR="009D5CBF">
        <w:rPr>
          <w:rFonts w:ascii="仿宋_GB2312" w:eastAsia="仿宋_GB2312" w:hAnsi="宋体" w:hint="eastAsia"/>
          <w:szCs w:val="24"/>
        </w:rPr>
        <w:t xml:space="preserve">                    </w:t>
      </w:r>
      <w:r>
        <w:rPr>
          <w:rFonts w:ascii="仿宋_GB2312" w:eastAsia="仿宋_GB2312" w:hAnsi="宋体" w:hint="eastAsia"/>
          <w:szCs w:val="24"/>
        </w:rPr>
        <w:t>日期：</w:t>
      </w:r>
    </w:p>
    <w:p w:rsidR="00926E3F" w:rsidRDefault="00FD7EA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w:t>
      </w:r>
      <w:r w:rsidR="009D5CBF">
        <w:rPr>
          <w:rFonts w:ascii="仿宋_GB2312" w:eastAsia="仿宋_GB2312" w:hAnsi="宋体" w:hint="eastAsia"/>
          <w:b/>
          <w:sz w:val="30"/>
          <w:szCs w:val="30"/>
        </w:rPr>
        <w:t>.</w:t>
      </w:r>
      <w:r>
        <w:rPr>
          <w:rFonts w:ascii="仿宋_GB2312" w:eastAsia="仿宋_GB2312" w:hAnsi="宋体" w:hint="eastAsia"/>
          <w:b/>
          <w:sz w:val="30"/>
          <w:szCs w:val="30"/>
        </w:rPr>
        <w:t>开标一览表（格式）</w:t>
      </w:r>
    </w:p>
    <w:p w:rsidR="00926E3F" w:rsidRDefault="00926E3F">
      <w:pPr>
        <w:spacing w:line="400" w:lineRule="exact"/>
        <w:rPr>
          <w:rFonts w:ascii="仿宋_GB2312" w:eastAsia="仿宋_GB2312" w:hAnsi="宋体"/>
          <w:sz w:val="24"/>
        </w:rPr>
      </w:pPr>
    </w:p>
    <w:p w:rsidR="00926E3F" w:rsidRDefault="00FD7EAF">
      <w:pPr>
        <w:spacing w:line="400" w:lineRule="exact"/>
        <w:rPr>
          <w:rFonts w:ascii="仿宋_GB2312" w:eastAsia="仿宋_GB2312" w:hAnsi="宋体"/>
          <w:sz w:val="24"/>
        </w:rPr>
      </w:pPr>
      <w:r>
        <w:rPr>
          <w:rFonts w:ascii="仿宋_GB2312" w:eastAsia="仿宋_GB2312" w:hAnsi="宋体" w:hint="eastAsia"/>
          <w:sz w:val="24"/>
        </w:rPr>
        <w:t>投标人名称：</w:t>
      </w:r>
    </w:p>
    <w:p w:rsidR="00926E3F" w:rsidRDefault="00FD7EAF">
      <w:pPr>
        <w:snapToGrid w:val="0"/>
        <w:spacing w:line="400" w:lineRule="exact"/>
        <w:rPr>
          <w:rFonts w:ascii="仿宋_GB2312" w:eastAsia="仿宋_GB2312" w:hAnsi="宋体"/>
          <w:sz w:val="24"/>
        </w:rPr>
      </w:pPr>
      <w:r>
        <w:rPr>
          <w:rFonts w:ascii="仿宋_GB2312" w:eastAsia="仿宋_GB2312" w:hAnsi="宋体" w:hint="eastAsia"/>
          <w:sz w:val="24"/>
        </w:rPr>
        <w:t>标    项：</w:t>
      </w:r>
    </w:p>
    <w:p w:rsidR="00926E3F" w:rsidRDefault="00FD7EAF">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926E3F">
        <w:trPr>
          <w:trHeight w:val="500"/>
        </w:trPr>
        <w:tc>
          <w:tcPr>
            <w:tcW w:w="647" w:type="dxa"/>
            <w:vAlign w:val="center"/>
          </w:tcPr>
          <w:p w:rsidR="00926E3F" w:rsidRDefault="00FD7EAF">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926E3F" w:rsidRDefault="00FD7EAF">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926E3F" w:rsidRDefault="00FD7EAF">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926E3F" w:rsidRDefault="00FD7EAF">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926E3F" w:rsidRDefault="00FD7EAF">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926E3F" w:rsidRDefault="00FD7EA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sidRPr="009D5CBF">
              <w:rPr>
                <w:rFonts w:ascii="宋体" w:hAnsi="宋体" w:hint="eastAsia"/>
                <w:sz w:val="18"/>
                <w:szCs w:val="18"/>
              </w:rPr>
              <w:t>（或具体服务）</w:t>
            </w:r>
          </w:p>
        </w:tc>
        <w:tc>
          <w:tcPr>
            <w:tcW w:w="540" w:type="dxa"/>
            <w:tcBorders>
              <w:right w:val="single" w:sz="4" w:space="0" w:color="auto"/>
            </w:tcBorders>
            <w:vAlign w:val="center"/>
          </w:tcPr>
          <w:p w:rsidR="00926E3F" w:rsidRDefault="00FD7EA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926E3F" w:rsidRDefault="00FD7EA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926E3F" w:rsidRDefault="00FD7EAF" w:rsidP="006B1904">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926E3F" w:rsidRDefault="00FD7EAF">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440"/>
        </w:trPr>
        <w:tc>
          <w:tcPr>
            <w:tcW w:w="1727" w:type="dxa"/>
            <w:gridSpan w:val="2"/>
            <w:vMerge w:val="restart"/>
            <w:tcBorders>
              <w:right w:val="single" w:sz="4" w:space="0" w:color="auto"/>
            </w:tcBorders>
            <w:vAlign w:val="center"/>
          </w:tcPr>
          <w:p w:rsidR="00926E3F" w:rsidRDefault="00FD7EAF">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926E3F" w:rsidRDefault="00FD7EAF">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926E3F">
        <w:trPr>
          <w:trHeight w:val="457"/>
        </w:trPr>
        <w:tc>
          <w:tcPr>
            <w:tcW w:w="1727" w:type="dxa"/>
            <w:gridSpan w:val="2"/>
            <w:vMerge/>
            <w:tcBorders>
              <w:right w:val="single" w:sz="4" w:space="0" w:color="auto"/>
            </w:tcBorders>
            <w:vAlign w:val="center"/>
          </w:tcPr>
          <w:p w:rsidR="00926E3F" w:rsidRDefault="00926E3F">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926E3F" w:rsidRDefault="00FD7EAF">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926E3F" w:rsidRDefault="00FD7EAF">
      <w:pPr>
        <w:snapToGrid w:val="0"/>
        <w:jc w:val="left"/>
        <w:rPr>
          <w:rFonts w:ascii="仿宋_GB2312" w:eastAsia="仿宋_GB2312" w:hAnsi="宋体"/>
          <w:sz w:val="24"/>
        </w:rPr>
      </w:pPr>
      <w:r>
        <w:rPr>
          <w:rFonts w:ascii="仿宋_GB2312" w:eastAsia="仿宋_GB2312" w:hAnsi="宋体" w:hint="eastAsia"/>
          <w:sz w:val="24"/>
        </w:rPr>
        <w:t>注</w:t>
      </w:r>
      <w:r w:rsidR="00451B32">
        <w:rPr>
          <w:rFonts w:ascii="仿宋_GB2312" w:eastAsia="仿宋_GB2312" w:hAnsi="宋体" w:hint="eastAsia"/>
          <w:sz w:val="24"/>
        </w:rPr>
        <w:t>：</w:t>
      </w:r>
      <w:r>
        <w:rPr>
          <w:rFonts w:ascii="仿宋_GB2312" w:eastAsia="仿宋_GB2312" w:hAnsi="宋体" w:hint="eastAsia"/>
          <w:sz w:val="24"/>
        </w:rPr>
        <w:t>1.报价一经涂改，应在涂改处加盖单位公章或者由法定代表人或其授权代表签字或盖章，否则其投标作无效投标处理。</w:t>
      </w:r>
    </w:p>
    <w:p w:rsidR="00926E3F" w:rsidRDefault="00FD7EAF">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2.招标人不接受某一标项中有2个</w:t>
      </w:r>
      <w:r w:rsidR="00451B32">
        <w:rPr>
          <w:rFonts w:ascii="仿宋_GB2312" w:eastAsia="仿宋_GB2312" w:hAnsi="宋体" w:hint="eastAsia"/>
          <w:sz w:val="24"/>
        </w:rPr>
        <w:t>（</w:t>
      </w:r>
      <w:r>
        <w:rPr>
          <w:rFonts w:ascii="仿宋_GB2312" w:eastAsia="仿宋_GB2312" w:hAnsi="宋体" w:hint="eastAsia"/>
          <w:sz w:val="24"/>
        </w:rPr>
        <w:t>含</w:t>
      </w:r>
      <w:r w:rsidR="00451B32">
        <w:rPr>
          <w:rFonts w:ascii="仿宋_GB2312" w:eastAsia="仿宋_GB2312" w:hAnsi="宋体" w:hint="eastAsia"/>
          <w:sz w:val="24"/>
        </w:rPr>
        <w:t>）</w:t>
      </w:r>
      <w:r>
        <w:rPr>
          <w:rFonts w:ascii="仿宋_GB2312" w:eastAsia="仿宋_GB2312" w:hAnsi="宋体" w:hint="eastAsia"/>
          <w:sz w:val="24"/>
        </w:rPr>
        <w:t>以上的报价或方案，若投标人在此表中有2个（含）以上的报价或方案，其投标作无效投标处理。</w:t>
      </w:r>
    </w:p>
    <w:p w:rsidR="00926E3F" w:rsidRDefault="00FD7EAF">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926E3F" w:rsidRDefault="00FD7EAF">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926E3F" w:rsidRDefault="00FD7EAF">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w:t>
      </w:r>
      <w:r w:rsidR="00451B32">
        <w:rPr>
          <w:rFonts w:ascii="仿宋_GB2312" w:eastAsia="仿宋_GB2312" w:hAnsi="宋体" w:hint="eastAsia"/>
          <w:b/>
          <w:sz w:val="24"/>
        </w:rPr>
        <w:t>：</w:t>
      </w:r>
      <w:r>
        <w:rPr>
          <w:rFonts w:ascii="仿宋_GB2312" w:eastAsia="仿宋_GB2312" w:hAnsi="宋体" w:hint="eastAsia"/>
          <w:b/>
          <w:sz w:val="24"/>
        </w:rPr>
        <w:t>名称、品牌、型号、生产厂商、数量、质保期等。</w:t>
      </w:r>
    </w:p>
    <w:p w:rsidR="00926E3F" w:rsidRDefault="00FD7EAF">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926E3F" w:rsidRDefault="00926E3F" w:rsidP="006B1904">
      <w:pPr>
        <w:spacing w:line="360" w:lineRule="auto"/>
        <w:ind w:leftChars="-72" w:left="-2" w:rightChars="-389" w:right="-817" w:hangingChars="62" w:hanging="149"/>
        <w:rPr>
          <w:rFonts w:ascii="仿宋_GB2312" w:eastAsia="仿宋_GB2312" w:hAnsi="宋体"/>
          <w:sz w:val="24"/>
        </w:rPr>
      </w:pPr>
    </w:p>
    <w:p w:rsidR="00926E3F" w:rsidRDefault="00FD7EAF" w:rsidP="00306A10">
      <w:pPr>
        <w:snapToGrid w:val="0"/>
        <w:ind w:firstLineChars="200" w:firstLine="480"/>
        <w:jc w:val="left"/>
        <w:rPr>
          <w:rFonts w:ascii="仿宋_GB2312" w:eastAsia="仿宋_GB2312" w:hAnsi="宋体"/>
          <w:sz w:val="24"/>
        </w:rPr>
      </w:pPr>
      <w:r>
        <w:rPr>
          <w:rFonts w:ascii="仿宋_GB2312" w:eastAsia="仿宋_GB2312" w:hAnsi="宋体" w:hint="eastAsia"/>
          <w:sz w:val="24"/>
        </w:rPr>
        <w:t>投标人（公章）：</w:t>
      </w:r>
    </w:p>
    <w:p w:rsidR="00306A10" w:rsidRDefault="00FD7EAF" w:rsidP="00306A10">
      <w:pPr>
        <w:snapToGrid w:val="0"/>
        <w:ind w:firstLineChars="200" w:firstLine="480"/>
        <w:jc w:val="left"/>
        <w:rPr>
          <w:rFonts w:ascii="仿宋_GB2312" w:eastAsia="仿宋_GB2312" w:hAnsi="宋体"/>
          <w:sz w:val="24"/>
        </w:rPr>
      </w:pPr>
      <w:r w:rsidRPr="00306A10">
        <w:rPr>
          <w:rFonts w:ascii="仿宋_GB2312" w:eastAsia="仿宋_GB2312" w:hAnsi="宋体" w:hint="eastAsia"/>
          <w:sz w:val="24"/>
        </w:rPr>
        <w:t>法定代表人或其授权代表（签字或盖章）：</w:t>
      </w:r>
    </w:p>
    <w:p w:rsidR="00926E3F" w:rsidRPr="00306A10" w:rsidRDefault="00FD7EAF" w:rsidP="00306A10">
      <w:pPr>
        <w:snapToGrid w:val="0"/>
        <w:ind w:firstLineChars="200" w:firstLine="480"/>
        <w:jc w:val="left"/>
        <w:rPr>
          <w:rFonts w:ascii="仿宋_GB2312" w:eastAsia="仿宋_GB2312" w:hAnsi="宋体"/>
          <w:sz w:val="24"/>
        </w:rPr>
      </w:pPr>
      <w:r w:rsidRPr="00306A10">
        <w:rPr>
          <w:rFonts w:ascii="仿宋_GB2312" w:eastAsia="仿宋_GB2312" w:hAnsi="宋体" w:hint="eastAsia"/>
          <w:sz w:val="24"/>
        </w:rPr>
        <w:t>日期：    年</w:t>
      </w:r>
      <w:r w:rsidR="00306A10">
        <w:rPr>
          <w:rFonts w:ascii="仿宋_GB2312" w:eastAsia="仿宋_GB2312" w:hAnsi="宋体" w:hint="eastAsia"/>
          <w:sz w:val="24"/>
        </w:rPr>
        <w:t xml:space="preserve">  </w:t>
      </w:r>
      <w:r w:rsidRPr="00306A10">
        <w:rPr>
          <w:rFonts w:ascii="仿宋_GB2312" w:eastAsia="仿宋_GB2312" w:hAnsi="宋体" w:hint="eastAsia"/>
          <w:sz w:val="24"/>
        </w:rPr>
        <w:t>月</w:t>
      </w:r>
      <w:r w:rsidR="00306A10">
        <w:rPr>
          <w:rFonts w:ascii="仿宋_GB2312" w:eastAsia="仿宋_GB2312" w:hAnsi="宋体" w:hint="eastAsia"/>
          <w:sz w:val="24"/>
        </w:rPr>
        <w:t xml:space="preserve">  </w:t>
      </w:r>
      <w:r w:rsidRPr="00306A10">
        <w:rPr>
          <w:rFonts w:ascii="仿宋_GB2312" w:eastAsia="仿宋_GB2312" w:hAnsi="宋体" w:hint="eastAsia"/>
          <w:sz w:val="24"/>
        </w:rPr>
        <w:t>日</w:t>
      </w:r>
    </w:p>
    <w:p w:rsidR="00926E3F" w:rsidRDefault="00926E3F">
      <w:pPr>
        <w:pageBreakBefore/>
        <w:rPr>
          <w:rFonts w:ascii="仿宋_GB2312" w:eastAsia="仿宋_GB2312"/>
          <w:b/>
          <w:sz w:val="32"/>
          <w:szCs w:val="32"/>
        </w:rPr>
        <w:sectPr w:rsidR="00926E3F" w:rsidSect="00306A10">
          <w:footerReference w:type="default" r:id="rId13"/>
          <w:pgSz w:w="11905" w:h="16838"/>
          <w:pgMar w:top="1417" w:right="1417" w:bottom="1417" w:left="1417" w:header="850" w:footer="850" w:gutter="0"/>
          <w:cols w:space="0"/>
          <w:titlePg/>
          <w:docGrid w:linePitch="312"/>
        </w:sectPr>
      </w:pPr>
    </w:p>
    <w:p w:rsidR="00926E3F" w:rsidRDefault="00FD7EAF">
      <w:pPr>
        <w:pageBreakBefore/>
        <w:rPr>
          <w:rFonts w:ascii="仿宋_GB2312" w:eastAsia="仿宋_GB2312"/>
          <w:b/>
          <w:sz w:val="32"/>
          <w:szCs w:val="32"/>
        </w:rPr>
      </w:pPr>
      <w:r>
        <w:rPr>
          <w:rFonts w:ascii="仿宋_GB2312" w:eastAsia="仿宋_GB2312" w:hint="eastAsia"/>
          <w:b/>
          <w:sz w:val="32"/>
          <w:szCs w:val="32"/>
        </w:rPr>
        <w:lastRenderedPageBreak/>
        <w:t>3</w:t>
      </w:r>
      <w:r w:rsidR="00306A10">
        <w:rPr>
          <w:rFonts w:ascii="仿宋_GB2312" w:eastAsia="仿宋_GB2312" w:hint="eastAsia"/>
          <w:b/>
          <w:sz w:val="32"/>
          <w:szCs w:val="32"/>
        </w:rPr>
        <w:t>.</w:t>
      </w:r>
      <w:r>
        <w:rPr>
          <w:rFonts w:ascii="仿宋_GB2312" w:eastAsia="仿宋_GB2312" w:hint="eastAsia"/>
          <w:b/>
          <w:sz w:val="32"/>
          <w:szCs w:val="32"/>
        </w:rPr>
        <w:t>中小企业声明函</w:t>
      </w:r>
    </w:p>
    <w:p w:rsidR="00926E3F" w:rsidRDefault="00FD7EAF">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926E3F" w:rsidRDefault="00926E3F">
      <w:pPr>
        <w:pageBreakBefore/>
        <w:rPr>
          <w:rFonts w:ascii="仿宋_GB2312" w:eastAsia="仿宋_GB2312" w:hAnsi="仿宋_GB2312" w:cs="仿宋_GB2312"/>
          <w:b/>
          <w:sz w:val="32"/>
          <w:szCs w:val="32"/>
        </w:rPr>
      </w:pPr>
    </w:p>
    <w:p w:rsidR="00926E3F" w:rsidRDefault="00FD7EAF">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 年</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sidR="00306A10">
        <w:rPr>
          <w:rFonts w:ascii="仿宋_GB2312" w:eastAsia="仿宋_GB2312" w:hAnsi="仿宋_GB2312" w:cs="仿宋_GB2312" w:hint="eastAsia"/>
          <w:sz w:val="24"/>
        </w:rPr>
        <w:t xml:space="preserve">  </w:t>
      </w:r>
      <w:r>
        <w:rPr>
          <w:rFonts w:ascii="仿宋_GB2312" w:eastAsia="仿宋_GB2312" w:hint="eastAsia"/>
        </w:rPr>
        <w:t>日</w:t>
      </w:r>
    </w:p>
    <w:p w:rsidR="00926E3F" w:rsidRDefault="00926E3F">
      <w:pPr>
        <w:jc w:val="center"/>
        <w:rPr>
          <w:rFonts w:ascii="仿宋_GB2312" w:eastAsia="仿宋_GB2312" w:hAnsi="仿宋_GB2312" w:cs="仿宋_GB2312"/>
          <w:b/>
          <w:sz w:val="18"/>
        </w:rPr>
      </w:pPr>
    </w:p>
    <w:p w:rsidR="00926E3F" w:rsidRDefault="00926E3F">
      <w:pPr>
        <w:jc w:val="center"/>
        <w:rPr>
          <w:rFonts w:ascii="仿宋_GB2312" w:eastAsia="仿宋_GB2312" w:hAnsi="仿宋_GB2312" w:cs="仿宋_GB2312"/>
          <w:b/>
          <w:sz w:val="32"/>
        </w:rPr>
      </w:pPr>
    </w:p>
    <w:p w:rsidR="00926E3F" w:rsidRDefault="00926E3F">
      <w:pPr>
        <w:jc w:val="center"/>
        <w:rPr>
          <w:rFonts w:ascii="仿宋_GB2312" w:eastAsia="仿宋_GB2312" w:hAnsi="仿宋_GB2312" w:cs="仿宋_GB2312"/>
          <w:b/>
          <w:sz w:val="32"/>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FD7EAF">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 年</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sidR="00306A10">
        <w:rPr>
          <w:rFonts w:ascii="仿宋_GB2312" w:eastAsia="仿宋_GB2312" w:hAnsi="仿宋_GB2312" w:cs="仿宋_GB2312" w:hint="eastAsia"/>
          <w:sz w:val="24"/>
        </w:rPr>
        <w:t xml:space="preserve">  </w:t>
      </w:r>
      <w:r>
        <w:rPr>
          <w:rFonts w:ascii="仿宋_GB2312" w:eastAsia="仿宋_GB2312" w:hint="eastAsia"/>
        </w:rPr>
        <w:t>日</w:t>
      </w: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926E3F">
      <w:pPr>
        <w:rPr>
          <w:rFonts w:ascii="仿宋_GB2312" w:eastAsia="仿宋_GB2312" w:hAnsi="仿宋_GB2312" w:cs="仿宋_GB2312"/>
          <w:sz w:val="24"/>
        </w:rPr>
      </w:pPr>
    </w:p>
    <w:p w:rsidR="00926E3F" w:rsidRDefault="00FD7EAF">
      <w:pPr>
        <w:pageBreakBefore/>
        <w:spacing w:line="588" w:lineRule="exact"/>
        <w:rPr>
          <w:rFonts w:ascii="仿宋_GB2312" w:eastAsia="仿宋_GB2312"/>
          <w:b/>
          <w:spacing w:val="6"/>
          <w:sz w:val="32"/>
          <w:szCs w:val="32"/>
        </w:rPr>
      </w:pPr>
      <w:r>
        <w:rPr>
          <w:rFonts w:ascii="仿宋_GB2312" w:eastAsia="仿宋_GB2312" w:hint="eastAsia"/>
          <w:b/>
          <w:spacing w:val="6"/>
          <w:sz w:val="32"/>
          <w:szCs w:val="32"/>
        </w:rPr>
        <w:lastRenderedPageBreak/>
        <w:t>4</w:t>
      </w:r>
      <w:r w:rsidR="00306A10">
        <w:rPr>
          <w:rFonts w:ascii="仿宋_GB2312" w:eastAsia="仿宋_GB2312" w:hint="eastAsia"/>
          <w:b/>
          <w:spacing w:val="6"/>
          <w:sz w:val="32"/>
          <w:szCs w:val="32"/>
        </w:rPr>
        <w:t>.</w:t>
      </w:r>
      <w:r>
        <w:rPr>
          <w:rFonts w:ascii="仿宋_GB2312" w:eastAsia="仿宋_GB2312" w:hint="eastAsia"/>
          <w:b/>
          <w:spacing w:val="6"/>
          <w:sz w:val="32"/>
          <w:szCs w:val="32"/>
        </w:rPr>
        <w:t>残疾人福利性单位声明函</w:t>
      </w:r>
    </w:p>
    <w:p w:rsidR="00926E3F" w:rsidRDefault="00926E3F">
      <w:pPr>
        <w:spacing w:line="588" w:lineRule="exact"/>
        <w:rPr>
          <w:rFonts w:ascii="仿宋_GB2312" w:eastAsia="仿宋_GB2312"/>
          <w:b/>
          <w:spacing w:val="6"/>
          <w:sz w:val="30"/>
          <w:szCs w:val="30"/>
        </w:rPr>
      </w:pP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926E3F" w:rsidRDefault="00926E3F">
      <w:pPr>
        <w:spacing w:line="588" w:lineRule="exact"/>
        <w:ind w:firstLineChars="200" w:firstLine="480"/>
        <w:rPr>
          <w:rFonts w:ascii="仿宋_GB2312" w:eastAsia="仿宋_GB2312" w:hAnsi="仿宋_GB2312" w:cs="仿宋_GB2312"/>
          <w:sz w:val="24"/>
        </w:rPr>
      </w:pPr>
    </w:p>
    <w:p w:rsidR="00926E3F" w:rsidRDefault="00926E3F">
      <w:pPr>
        <w:spacing w:line="588" w:lineRule="exact"/>
        <w:ind w:firstLineChars="200" w:firstLine="480"/>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声明单位（盖章）：</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sidR="00306A10">
        <w:rPr>
          <w:rFonts w:ascii="仿宋_GB2312" w:eastAsia="仿宋_GB2312" w:hAnsi="仿宋_GB2312" w:cs="仿宋_GB2312" w:hint="eastAsia"/>
          <w:sz w:val="24"/>
        </w:rPr>
        <w:t xml:space="preserve">  </w:t>
      </w:r>
      <w:r>
        <w:rPr>
          <w:rFonts w:ascii="仿宋_GB2312" w:eastAsia="仿宋_GB2312" w:hint="eastAsia"/>
        </w:rPr>
        <w:t xml:space="preserve"> 日</w:t>
      </w: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926E3F" w:rsidRDefault="00926E3F">
      <w:pPr>
        <w:rPr>
          <w:rFonts w:ascii="仿宋_GB2312" w:eastAsia="仿宋_GB2312"/>
        </w:rPr>
      </w:pPr>
    </w:p>
    <w:p w:rsidR="00926E3F" w:rsidRDefault="00926E3F">
      <w:pPr>
        <w:tabs>
          <w:tab w:val="left" w:pos="4860"/>
        </w:tabs>
        <w:ind w:right="1559" w:firstLineChars="200" w:firstLine="480"/>
        <w:jc w:val="left"/>
        <w:rPr>
          <w:rFonts w:ascii="仿宋_GB2312" w:eastAsia="仿宋_GB2312" w:hAnsi="仿宋_GB2312" w:cs="仿宋_GB2312"/>
          <w:sz w:val="24"/>
        </w:rPr>
      </w:pPr>
      <w:r w:rsidRPr="00926E3F">
        <w:rPr>
          <w:rFonts w:ascii="仿宋_GB2312" w:eastAsia="仿宋_GB2312" w:hAnsi="仿宋_GB2312" w:cs="仿宋_GB2312"/>
          <w:sz w:val="24"/>
        </w:rPr>
        <w:object w:dxaOrig="7831" w:dyaOrig="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2pt" o:ole="">
            <v:imagedata r:id="rId14" o:title=""/>
          </v:shape>
          <o:OLEObject Type="Embed" ProgID="Package" ShapeID="_x0000_i1025" DrawAspect="Content" ObjectID="_1728289400" r:id="rId15"/>
        </w:object>
      </w: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rPr>
          <w:rFonts w:ascii="仿宋_GB2312" w:eastAsia="仿宋_GB2312" w:hAnsi="仿宋_GB2312" w:cs="仿宋_GB2312"/>
          <w:b/>
          <w:sz w:val="24"/>
        </w:rPr>
      </w:pPr>
    </w:p>
    <w:p w:rsidR="00926E3F" w:rsidRDefault="00FD7EAF">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926E3F" w:rsidRDefault="00926E3F">
      <w:pPr>
        <w:jc w:val="center"/>
        <w:rPr>
          <w:rFonts w:ascii="仿宋" w:eastAsia="仿宋" w:hAnsi="仿宋" w:cs="仿宋"/>
          <w:b/>
          <w:bCs/>
          <w:sz w:val="44"/>
          <w:szCs w:val="44"/>
        </w:rPr>
      </w:pPr>
    </w:p>
    <w:p w:rsidR="00926E3F" w:rsidRPr="00C51653" w:rsidRDefault="00926E3F" w:rsidP="00C51653"/>
    <w:p w:rsidR="00926E3F" w:rsidRDefault="00FD7EAF">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商务技术（资信）文件部分</w:t>
      </w:r>
    </w:p>
    <w:p w:rsidR="00926E3F" w:rsidRDefault="00926E3F" w:rsidP="00F92AB2">
      <w:pPr>
        <w:snapToGrid w:val="0"/>
        <w:spacing w:beforeLines="50" w:before="120" w:after="50"/>
        <w:rPr>
          <w:rFonts w:ascii="仿宋" w:eastAsia="仿宋" w:cs="仿宋_GB2312"/>
          <w:sz w:val="30"/>
          <w:szCs w:val="30"/>
        </w:rPr>
      </w:pPr>
    </w:p>
    <w:p w:rsidR="00926E3F" w:rsidRDefault="00FD7EAF" w:rsidP="00F92AB2">
      <w:pPr>
        <w:snapToGrid w:val="0"/>
        <w:spacing w:beforeLines="50" w:before="120" w:after="50"/>
        <w:jc w:val="center"/>
      </w:pPr>
      <w:r>
        <w:rPr>
          <w:rFonts w:ascii="仿宋" w:eastAsia="仿宋" w:cs="仿宋_GB2312" w:hint="eastAsia"/>
          <w:sz w:val="30"/>
          <w:szCs w:val="30"/>
        </w:rPr>
        <w:t>目 录</w:t>
      </w:r>
    </w:p>
    <w:p w:rsidR="00926E3F" w:rsidRDefault="00FD7EAF">
      <w:pPr>
        <w:pStyle w:val="50"/>
        <w:spacing w:line="360" w:lineRule="auto"/>
        <w:ind w:left="0" w:firstLineChars="0" w:firstLine="0"/>
        <w:rPr>
          <w:rFonts w:hAnsi="仿宋_GB2312" w:cs="仿宋_GB2312"/>
        </w:rPr>
      </w:pPr>
      <w:r>
        <w:rPr>
          <w:rFonts w:hAnsi="仿宋_GB2312" w:cs="仿宋_GB2312" w:hint="eastAsia"/>
        </w:rPr>
        <w:t>（1）法定代表人授权书 …………………………………………………………（页码）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（2）授权代表社保证明（复印件）………………………………………………（页码）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（3）法定代表人及其授权代表的身份证（复印件）……………………………（页码）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（4）法定代表人身份证明书………………………………………………………（页码）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（5）资格审查有关的书面承诺函</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（6）符合特定资格条件（如果项目要求）的有关证明材料（复印件）………（页码）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（7）投标人售后服务证明材料……………………………………………………（页码）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（9）廉政承诺书 …………………………………………………………………（页码）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（10）技术解决方案………………………………………………………………（页码）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（11）技术偏离说明表……………………………………………………………（页码）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（12）组织实施方案………………………………………………………………（页码）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（13）售后服务方案………………………………………………………………（页码）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（14）项目小组人员名单…………………………………………………………（页码）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（15）</w:t>
      </w:r>
      <w:r>
        <w:rPr>
          <w:rFonts w:hAnsi="仿宋_GB2312" w:cs="仿宋_GB2312" w:hint="eastAsia"/>
          <w:lang w:val="zh-CN"/>
        </w:rPr>
        <w:t>优惠条件及特殊承诺……………………………………</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（16）</w:t>
      </w:r>
      <w:r>
        <w:rPr>
          <w:rFonts w:hAnsi="仿宋_GB2312" w:cs="仿宋_GB2312" w:hint="eastAsia"/>
          <w:lang w:val="zh-CN"/>
        </w:rPr>
        <w:t>备品备件及供选择的配套零部件清单………………………</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（17）</w:t>
      </w:r>
      <w:r>
        <w:rPr>
          <w:rFonts w:hAnsi="仿宋_GB2312" w:cs="仿宋_GB2312" w:hint="eastAsia"/>
          <w:lang w:val="zh-CN"/>
        </w:rPr>
        <w:t>培训计划………………………………………………………</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（18）</w:t>
      </w:r>
      <w:r>
        <w:rPr>
          <w:rFonts w:hAnsi="仿宋_GB2312" w:cs="仿宋_GB2312" w:hint="eastAsia"/>
          <w:lang w:val="zh-CN"/>
        </w:rPr>
        <w:t>验收方案…………………………………………………………</w:t>
      </w:r>
      <w:r>
        <w:rPr>
          <w:rFonts w:hAnsi="仿宋_GB2312" w:cs="仿宋_GB2312" w:hint="eastAsia"/>
        </w:rPr>
        <w:t>…………（页码）</w:t>
      </w:r>
    </w:p>
    <w:p w:rsidR="009E2D6F" w:rsidRDefault="00FD7EAF">
      <w:pPr>
        <w:pStyle w:val="50"/>
        <w:spacing w:line="360" w:lineRule="auto"/>
        <w:ind w:left="0" w:firstLineChars="0" w:firstLine="0"/>
        <w:rPr>
          <w:rFonts w:hAnsi="仿宋_GB2312" w:cs="仿宋_GB2312"/>
        </w:rPr>
      </w:pPr>
      <w:r>
        <w:rPr>
          <w:rFonts w:hAnsi="仿宋_GB2312" w:cs="仿宋_GB2312" w:hint="eastAsia"/>
        </w:rPr>
        <w:t>（19）</w:t>
      </w:r>
      <w:r>
        <w:rPr>
          <w:rFonts w:hAnsi="仿宋_GB2312" w:cs="仿宋_GB2312" w:hint="eastAsia"/>
          <w:lang w:val="zh-CN"/>
        </w:rPr>
        <w:t>认为需要的其他商务技术（资信）文件或说明…………</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（20）</w:t>
      </w:r>
      <w:r>
        <w:rPr>
          <w:rFonts w:hAnsi="仿宋_GB2312" w:cs="仿宋_GB2312" w:hint="eastAsia"/>
          <w:lang w:val="zh-CN"/>
        </w:rPr>
        <w:t>联合协议（如有）……………………………………………………</w:t>
      </w:r>
      <w:r w:rsidR="00897A25">
        <w:rPr>
          <w:rFonts w:hAnsi="仿宋_GB2312" w:cs="仿宋_GB2312" w:hint="eastAsia"/>
          <w:lang w:val="zh-CN"/>
        </w:rPr>
        <w:t>……</w:t>
      </w:r>
      <w:r w:rsidR="009E2D6F">
        <w:rPr>
          <w:rFonts w:hAnsi="仿宋_GB2312" w:cs="仿宋_GB2312" w:hint="eastAsia"/>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（21）</w:t>
      </w:r>
      <w:r>
        <w:rPr>
          <w:rFonts w:hAnsi="仿宋_GB2312" w:cs="仿宋_GB2312" w:hint="eastAsia"/>
          <w:lang w:val="zh-CN"/>
        </w:rPr>
        <w:t>分包意向协议（如有）…………………………………………</w:t>
      </w:r>
      <w:r>
        <w:rPr>
          <w:rFonts w:hAnsi="仿宋_GB2312" w:cs="仿宋_GB2312" w:hint="eastAsia"/>
        </w:rPr>
        <w:t>……………（页码）</w:t>
      </w:r>
    </w:p>
    <w:p w:rsidR="00926E3F" w:rsidRDefault="00FD7EAF">
      <w:pPr>
        <w:pStyle w:val="50"/>
        <w:spacing w:line="360" w:lineRule="auto"/>
        <w:ind w:left="0" w:firstLineChars="0" w:firstLine="0"/>
        <w:rPr>
          <w:rFonts w:hAnsi="仿宋_GB2312" w:cs="仿宋_GB2312"/>
          <w:b/>
          <w:bCs/>
        </w:rPr>
      </w:pPr>
      <w:r>
        <w:rPr>
          <w:rFonts w:hAnsi="仿宋_GB2312" w:cs="仿宋_GB2312" w:hint="eastAsia"/>
        </w:rPr>
        <w:t>（22）中小企业声明函</w:t>
      </w:r>
      <w:r>
        <w:rPr>
          <w:rFonts w:hAnsi="仿宋_GB2312" w:cs="仿宋_GB2312" w:hint="eastAsia"/>
          <w:lang w:val="zh-CN"/>
        </w:rPr>
        <w:t>（如有）</w:t>
      </w:r>
      <w:r>
        <w:rPr>
          <w:rFonts w:hAnsi="仿宋_GB2312" w:cs="仿宋_GB2312" w:hint="eastAsia"/>
        </w:rPr>
        <w:t>……………………………………………………（页码）</w:t>
      </w:r>
    </w:p>
    <w:p w:rsidR="00926E3F" w:rsidRPr="00C2741E" w:rsidRDefault="008C0F39" w:rsidP="00C2741E">
      <w:pPr>
        <w:pStyle w:val="50"/>
        <w:spacing w:line="360" w:lineRule="auto"/>
        <w:ind w:left="0" w:firstLineChars="0" w:firstLine="0"/>
        <w:rPr>
          <w:rFonts w:hAnsi="仿宋_GB2312" w:cs="仿宋_GB2312"/>
          <w:b/>
          <w:bCs/>
        </w:rPr>
      </w:pPr>
      <w:r>
        <w:rPr>
          <w:rFonts w:hAnsi="仿宋_GB2312" w:cs="仿宋_GB2312" w:hint="eastAsia"/>
        </w:rPr>
        <w:t>（23</w:t>
      </w:r>
      <w:r w:rsidR="00C2741E">
        <w:rPr>
          <w:rFonts w:hAnsi="仿宋_GB2312" w:cs="仿宋_GB2312" w:hint="eastAsia"/>
        </w:rPr>
        <w:t>）代理服务费支付承诺书………………………………………………………（页码）</w:t>
      </w:r>
    </w:p>
    <w:p w:rsidR="00926E3F" w:rsidRDefault="00FD7EAF">
      <w:pPr>
        <w:spacing w:line="360" w:lineRule="auto"/>
        <w:jc w:val="left"/>
        <w:rPr>
          <w:rFonts w:ascii="仿宋" w:eastAsia="仿宋"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926E3F" w:rsidRDefault="00FD7EA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1</w:t>
      </w:r>
      <w:r w:rsidR="00306A10">
        <w:rPr>
          <w:rFonts w:ascii="仿宋_GB2312" w:eastAsia="仿宋_GB2312" w:hAnsi="宋体" w:hint="eastAsia"/>
          <w:b/>
          <w:sz w:val="30"/>
          <w:szCs w:val="30"/>
        </w:rPr>
        <w:t>.</w:t>
      </w:r>
      <w:r>
        <w:rPr>
          <w:rFonts w:ascii="仿宋_GB2312" w:eastAsia="仿宋_GB2312" w:hAnsi="宋体" w:hint="eastAsia"/>
          <w:b/>
          <w:sz w:val="30"/>
          <w:szCs w:val="30"/>
        </w:rPr>
        <w:t xml:space="preserve">法定代表人授权委托书（格式） </w:t>
      </w:r>
      <w:r>
        <w:rPr>
          <w:rFonts w:ascii="仿宋_GB2312" w:eastAsia="仿宋_GB2312" w:hAnsi="仿宋" w:cs="仿宋_GB2312" w:hint="eastAsia"/>
          <w:b/>
          <w:kern w:val="0"/>
          <w:sz w:val="32"/>
          <w:szCs w:val="32"/>
          <w:lang w:val="zh-CN"/>
        </w:rPr>
        <w:t>（适用于非联合体投标）</w:t>
      </w:r>
    </w:p>
    <w:p w:rsidR="00926E3F" w:rsidRDefault="00926E3F">
      <w:pPr>
        <w:jc w:val="center"/>
        <w:rPr>
          <w:rFonts w:ascii="仿宋_GB2312" w:eastAsia="仿宋_GB2312" w:hAnsi="宋体"/>
          <w:b/>
          <w:sz w:val="24"/>
        </w:rPr>
      </w:pPr>
    </w:p>
    <w:p w:rsidR="00926E3F" w:rsidRDefault="00FD7EA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w:t>
      </w:r>
      <w:r w:rsidR="00451B32">
        <w:rPr>
          <w:rFonts w:ascii="仿宋_GB2312" w:eastAsia="仿宋_GB2312" w:hAnsi="宋体" w:hint="eastAsia"/>
          <w:sz w:val="24"/>
          <w:u w:val="single"/>
        </w:rPr>
        <w:t>（</w:t>
      </w:r>
      <w:r>
        <w:rPr>
          <w:rFonts w:ascii="仿宋_GB2312" w:eastAsia="仿宋_GB2312" w:hAnsi="宋体" w:hint="eastAsia"/>
          <w:sz w:val="24"/>
          <w:u w:val="single"/>
        </w:rPr>
        <w:t>填写姓名</w:t>
      </w:r>
      <w:r w:rsidR="00451B32">
        <w:rPr>
          <w:rFonts w:ascii="仿宋_GB2312" w:eastAsia="仿宋_GB2312" w:hAnsi="宋体" w:hint="eastAsia"/>
          <w:sz w:val="24"/>
          <w:u w:val="single"/>
        </w:rPr>
        <w:t>）</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Pr>
          <w:rFonts w:ascii="仿宋_GB2312" w:eastAsia="仿宋_GB2312" w:hAnsi="宋体" w:hint="eastAsia"/>
          <w:sz w:val="24"/>
          <w:u w:val="single"/>
        </w:rPr>
        <w:t>绍兴市人民医院、</w:t>
      </w:r>
      <w:r w:rsidR="009F568A">
        <w:rPr>
          <w:rFonts w:ascii="仿宋_GB2312" w:eastAsia="仿宋_GB2312" w:hAnsi="宋体" w:hint="eastAsia"/>
          <w:sz w:val="24"/>
          <w:u w:val="single"/>
        </w:rPr>
        <w:t>浙江社发</w:t>
      </w:r>
      <w:r w:rsidR="009F568A">
        <w:rPr>
          <w:rFonts w:ascii="仿宋_GB2312" w:eastAsia="仿宋_GB2312" w:hAnsi="宋体"/>
          <w:sz w:val="24"/>
          <w:u w:val="single"/>
        </w:rPr>
        <w:t>项目管理有限公司</w:t>
      </w:r>
      <w:r>
        <w:rPr>
          <w:rFonts w:ascii="仿宋_GB2312" w:eastAsia="仿宋_GB2312" w:hAnsi="宋体" w:hint="eastAsia"/>
          <w:sz w:val="24"/>
        </w:rPr>
        <w:t>组织的投标活动。授权代表在开标、评标、合同谈判过程中所签署的一切文件和处理与之有关的一切事务，我均予以承认。</w:t>
      </w:r>
    </w:p>
    <w:p w:rsidR="00926E3F" w:rsidRDefault="00FD7EAF">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926E3F" w:rsidRDefault="00FD7EAF">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926E3F" w:rsidRDefault="00926E3F">
      <w:pPr>
        <w:snapToGrid w:val="0"/>
        <w:spacing w:line="600" w:lineRule="exact"/>
        <w:jc w:val="lef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单位：                      部门：               职务：</w:t>
      </w:r>
    </w:p>
    <w:p w:rsidR="00926E3F" w:rsidRDefault="00926E3F">
      <w:pPr>
        <w:spacing w:line="360" w:lineRule="exact"/>
        <w:rPr>
          <w:rFonts w:ascii="仿宋_GB2312" w:eastAsia="仿宋_GB2312" w:hAnsi="宋体"/>
          <w:sz w:val="24"/>
        </w:rPr>
      </w:pPr>
    </w:p>
    <w:p w:rsidR="00926E3F" w:rsidRDefault="00FD7EAF">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投标人（公章）：</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FD7EAF">
      <w:pPr>
        <w:ind w:firstLineChars="2200" w:firstLine="5280"/>
        <w:jc w:val="left"/>
        <w:rPr>
          <w:rFonts w:ascii="仿宋_GB2312" w:eastAsia="仿宋_GB2312" w:hAnsi="宋体"/>
          <w:sz w:val="24"/>
        </w:rPr>
      </w:pPr>
      <w:r>
        <w:rPr>
          <w:rFonts w:ascii="仿宋_GB2312" w:eastAsia="仿宋_GB2312" w:hAnsi="宋体" w:hint="eastAsia"/>
          <w:sz w:val="24"/>
        </w:rPr>
        <w:t>日期：    年</w:t>
      </w:r>
      <w:r w:rsidR="00306A10">
        <w:rPr>
          <w:rFonts w:ascii="仿宋_GB2312" w:eastAsia="仿宋_GB2312" w:hAnsi="宋体" w:hint="eastAsia"/>
          <w:sz w:val="24"/>
        </w:rPr>
        <w:t xml:space="preserve">  </w:t>
      </w:r>
      <w:r>
        <w:rPr>
          <w:rFonts w:ascii="仿宋_GB2312" w:eastAsia="仿宋_GB2312" w:hAnsi="宋体" w:hint="eastAsia"/>
          <w:sz w:val="24"/>
        </w:rPr>
        <w:t>月</w:t>
      </w:r>
      <w:r w:rsidR="00306A10">
        <w:rPr>
          <w:rFonts w:ascii="仿宋_GB2312" w:eastAsia="仿宋_GB2312" w:hAnsi="宋体" w:hint="eastAsia"/>
          <w:sz w:val="24"/>
        </w:rPr>
        <w:t xml:space="preserve">  </w:t>
      </w:r>
      <w:r>
        <w:rPr>
          <w:rFonts w:ascii="仿宋_GB2312" w:eastAsia="仿宋_GB2312" w:hAnsi="宋体" w:hint="eastAsia"/>
          <w:sz w:val="24"/>
        </w:rPr>
        <w:t>日</w:t>
      </w:r>
    </w:p>
    <w:p w:rsidR="00926E3F" w:rsidRDefault="00926E3F">
      <w:pPr>
        <w:ind w:firstLineChars="2050" w:firstLine="4920"/>
        <w:jc w:val="left"/>
        <w:rPr>
          <w:rFonts w:ascii="仿宋_GB2312" w:eastAsia="仿宋_GB2312" w:hAnsi="宋体"/>
          <w:sz w:val="24"/>
        </w:rPr>
      </w:pPr>
    </w:p>
    <w:p w:rsidR="00926E3F" w:rsidRDefault="00926E3F">
      <w:pPr>
        <w:spacing w:line="800" w:lineRule="exact"/>
        <w:rPr>
          <w:rFonts w:ascii="仿宋_GB2312" w:eastAsia="仿宋_GB2312" w:hAnsi="宋体"/>
          <w:b/>
          <w:sz w:val="24"/>
        </w:rPr>
      </w:pPr>
    </w:p>
    <w:p w:rsidR="00926E3F" w:rsidRDefault="00926E3F">
      <w:pPr>
        <w:spacing w:line="800" w:lineRule="exact"/>
        <w:rPr>
          <w:rFonts w:ascii="仿宋_GB2312" w:eastAsia="仿宋_GB2312" w:hAnsi="宋体"/>
          <w:b/>
          <w:sz w:val="24"/>
        </w:rPr>
      </w:pPr>
    </w:p>
    <w:p w:rsidR="00926E3F" w:rsidRDefault="00FD7EAF">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 xml:space="preserve">法定代表人授权委托书（格式） </w:t>
      </w:r>
      <w:r>
        <w:rPr>
          <w:rFonts w:ascii="仿宋_GB2312" w:eastAsia="仿宋_GB2312" w:hAnsi="仿宋" w:cs="仿宋_GB2312" w:hint="eastAsia"/>
          <w:b/>
          <w:kern w:val="0"/>
          <w:sz w:val="32"/>
          <w:szCs w:val="32"/>
          <w:lang w:val="zh-CN"/>
        </w:rPr>
        <w:t>（适用于联合体投标）</w:t>
      </w:r>
    </w:p>
    <w:p w:rsidR="00926E3F" w:rsidRDefault="00926E3F">
      <w:pPr>
        <w:jc w:val="center"/>
        <w:rPr>
          <w:rFonts w:ascii="仿宋_GB2312" w:eastAsia="仿宋_GB2312" w:hAnsi="宋体"/>
          <w:b/>
          <w:sz w:val="24"/>
        </w:rPr>
      </w:pPr>
    </w:p>
    <w:p w:rsidR="00926E3F" w:rsidRDefault="00FD7EA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rsidR="00926E3F" w:rsidRDefault="00FD7EA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                       ）</w:t>
      </w:r>
      <w:r>
        <w:rPr>
          <w:rFonts w:ascii="仿宋_GB2312" w:eastAsia="仿宋_GB2312" w:hAnsi="宋体" w:hint="eastAsia"/>
          <w:sz w:val="24"/>
        </w:rPr>
        <w:t>。以我方的名义参加</w:t>
      </w:r>
      <w:r>
        <w:rPr>
          <w:rFonts w:ascii="仿宋_GB2312" w:eastAsia="仿宋_GB2312" w:hAnsi="宋体" w:hint="eastAsia"/>
          <w:sz w:val="24"/>
          <w:u w:val="single"/>
        </w:rPr>
        <w:t>绍兴市人民医院、</w:t>
      </w:r>
      <w:r w:rsidR="009F568A">
        <w:rPr>
          <w:rFonts w:ascii="仿宋_GB2312" w:eastAsia="仿宋_GB2312" w:hAnsi="宋体" w:hint="eastAsia"/>
          <w:sz w:val="24"/>
          <w:u w:val="single"/>
        </w:rPr>
        <w:t>浙江社发</w:t>
      </w:r>
      <w:r w:rsidR="009F568A">
        <w:rPr>
          <w:rFonts w:ascii="仿宋_GB2312" w:eastAsia="仿宋_GB2312" w:hAnsi="宋体"/>
          <w:sz w:val="24"/>
          <w:u w:val="single"/>
        </w:rPr>
        <w:t>项目管理有限公司</w:t>
      </w:r>
      <w:r>
        <w:rPr>
          <w:rFonts w:ascii="仿宋_GB2312" w:eastAsia="仿宋_GB2312" w:hAnsi="宋体" w:hint="eastAsia"/>
          <w:sz w:val="24"/>
        </w:rPr>
        <w:t>组织的投标活动。授权代表在开标、评标、合同谈判过程中所签署的一切文件和处理与之有关的一切事务，我均予以承认。</w:t>
      </w:r>
    </w:p>
    <w:p w:rsidR="00926E3F" w:rsidRDefault="00FD7EAF">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926E3F" w:rsidRDefault="00FD7EAF">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926E3F" w:rsidRDefault="00926E3F">
      <w:pPr>
        <w:snapToGrid w:val="0"/>
        <w:spacing w:line="600" w:lineRule="exact"/>
        <w:jc w:val="lef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单位：                      部门：               职务：</w:t>
      </w:r>
    </w:p>
    <w:p w:rsidR="00926E3F" w:rsidRDefault="00926E3F">
      <w:pPr>
        <w:spacing w:line="360" w:lineRule="exact"/>
        <w:rPr>
          <w:rFonts w:ascii="仿宋_GB2312" w:eastAsia="仿宋_GB2312" w:hAnsi="宋体"/>
          <w:sz w:val="24"/>
        </w:rPr>
      </w:pPr>
    </w:p>
    <w:p w:rsidR="00926E3F" w:rsidRDefault="00FD7EAF">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926E3F">
      <w:pPr>
        <w:jc w:val="center"/>
        <w:rPr>
          <w:rFonts w:ascii="仿宋_GB2312" w:eastAsia="仿宋_GB2312" w:hAnsi="仿宋" w:cs="仿宋_GB2312"/>
          <w:b/>
          <w:kern w:val="0"/>
          <w:sz w:val="32"/>
          <w:szCs w:val="32"/>
        </w:rPr>
      </w:pPr>
    </w:p>
    <w:p w:rsidR="00926E3F" w:rsidRDefault="00926E3F"/>
    <w:p w:rsidR="00926E3F" w:rsidRDefault="00FD7EAF">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400" w:firstLine="5760"/>
      </w:pPr>
      <w:r>
        <w:rPr>
          <w:rFonts w:ascii="仿宋_GB2312" w:eastAsia="仿宋_GB2312" w:hAnsi="仿宋" w:cs="仿宋_GB2312" w:hint="eastAsia"/>
          <w:kern w:val="0"/>
          <w:sz w:val="24"/>
          <w:lang w:val="zh-CN"/>
        </w:rPr>
        <w:t>……</w:t>
      </w:r>
    </w:p>
    <w:p w:rsidR="00926E3F" w:rsidRDefault="00FD7EAF" w:rsidP="00306A10">
      <w:pPr>
        <w:snapToGrid w:val="0"/>
        <w:spacing w:line="360" w:lineRule="auto"/>
        <w:ind w:right="840"/>
        <w:jc w:val="right"/>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日期：  </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月</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日</w:t>
      </w:r>
    </w:p>
    <w:p w:rsidR="00926E3F" w:rsidRDefault="00926E3F">
      <w:pPr>
        <w:spacing w:line="800" w:lineRule="exact"/>
        <w:rPr>
          <w:rFonts w:ascii="仿宋_GB2312" w:eastAsia="仿宋_GB2312" w:hAnsi="宋体"/>
          <w:b/>
          <w:sz w:val="24"/>
        </w:rPr>
      </w:pPr>
    </w:p>
    <w:p w:rsidR="00926E3F" w:rsidRDefault="00FD7EA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w:t>
      </w:r>
      <w:r w:rsidR="00306A10">
        <w:rPr>
          <w:rFonts w:ascii="仿宋_GB2312" w:eastAsia="仿宋_GB2312" w:hAnsi="宋体" w:hint="eastAsia"/>
          <w:b/>
          <w:sz w:val="30"/>
          <w:szCs w:val="30"/>
        </w:rPr>
        <w:t>.</w:t>
      </w:r>
      <w:r>
        <w:rPr>
          <w:rFonts w:ascii="仿宋_GB2312" w:eastAsia="仿宋_GB2312" w:hAnsi="宋体" w:hint="eastAsia"/>
          <w:b/>
          <w:sz w:val="30"/>
          <w:szCs w:val="30"/>
        </w:rPr>
        <w:t>授权代表社保证明（复印件）</w:t>
      </w:r>
    </w:p>
    <w:p w:rsidR="00926E3F" w:rsidRDefault="00FD7EAF">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926E3F" w:rsidRDefault="00926E3F">
      <w:pPr>
        <w:spacing w:line="800" w:lineRule="exact"/>
        <w:ind w:firstLineChars="1800" w:firstLine="4320"/>
        <w:rPr>
          <w:rFonts w:ascii="仿宋_GB2312" w:eastAsia="仿宋_GB2312" w:hAnsi="宋体"/>
          <w:sz w:val="24"/>
        </w:rPr>
      </w:pPr>
    </w:p>
    <w:p w:rsidR="00926E3F" w:rsidRDefault="00926E3F">
      <w:pPr>
        <w:spacing w:line="800" w:lineRule="exact"/>
        <w:ind w:firstLineChars="1800" w:firstLine="4337"/>
        <w:rPr>
          <w:rFonts w:ascii="仿宋_GB2312" w:eastAsia="仿宋_GB2312" w:hAnsi="宋体"/>
          <w:b/>
          <w:sz w:val="24"/>
        </w:rPr>
      </w:pPr>
    </w:p>
    <w:p w:rsidR="00926E3F" w:rsidRDefault="00FD7EAF">
      <w:pPr>
        <w:spacing w:line="800" w:lineRule="exact"/>
        <w:rPr>
          <w:rFonts w:ascii="仿宋_GB2312" w:eastAsia="仿宋_GB2312" w:hAnsi="宋体"/>
          <w:b/>
          <w:sz w:val="30"/>
          <w:szCs w:val="30"/>
        </w:rPr>
      </w:pPr>
      <w:r>
        <w:rPr>
          <w:rFonts w:ascii="仿宋_GB2312" w:eastAsia="仿宋_GB2312" w:hAnsi="宋体" w:hint="eastAsia"/>
          <w:b/>
          <w:sz w:val="30"/>
          <w:szCs w:val="30"/>
        </w:rPr>
        <w:t>3</w:t>
      </w:r>
      <w:r w:rsidR="00306A10">
        <w:rPr>
          <w:rFonts w:ascii="仿宋_GB2312" w:eastAsia="仿宋_GB2312" w:hAnsi="宋体" w:hint="eastAsia"/>
          <w:b/>
          <w:sz w:val="30"/>
          <w:szCs w:val="30"/>
        </w:rPr>
        <w:t>.</w:t>
      </w:r>
      <w:r>
        <w:rPr>
          <w:rFonts w:ascii="仿宋_GB2312" w:eastAsia="仿宋_GB2312" w:hAnsi="宋体" w:hint="eastAsia"/>
          <w:b/>
          <w:sz w:val="30"/>
          <w:szCs w:val="30"/>
        </w:rPr>
        <w:t>法定代表人及其授权代表身份证复印件（正反面）</w:t>
      </w:r>
    </w:p>
    <w:p w:rsidR="00926E3F" w:rsidRDefault="00926E3F">
      <w:pPr>
        <w:spacing w:line="800" w:lineRule="exact"/>
        <w:rPr>
          <w:rFonts w:ascii="仿宋_GB2312" w:eastAsia="仿宋_GB2312" w:hAnsi="宋体"/>
          <w:b/>
          <w:sz w:val="24"/>
        </w:rPr>
      </w:pPr>
    </w:p>
    <w:p w:rsidR="00926E3F" w:rsidRDefault="00926E3F">
      <w:pPr>
        <w:spacing w:line="800" w:lineRule="exact"/>
        <w:rPr>
          <w:rFonts w:ascii="仿宋_GB2312" w:eastAsia="仿宋_GB2312" w:hAnsi="宋体"/>
          <w:b/>
          <w:sz w:val="24"/>
        </w:rPr>
      </w:pPr>
    </w:p>
    <w:p w:rsidR="00926E3F" w:rsidRDefault="00FD7EAF">
      <w:pPr>
        <w:spacing w:line="800" w:lineRule="exact"/>
        <w:rPr>
          <w:rFonts w:ascii="仿宋_GB2312" w:eastAsia="仿宋_GB2312" w:hAnsi="宋体"/>
          <w:b/>
          <w:sz w:val="30"/>
          <w:szCs w:val="30"/>
        </w:rPr>
      </w:pPr>
      <w:r>
        <w:rPr>
          <w:rFonts w:ascii="仿宋_GB2312" w:eastAsia="仿宋_GB2312" w:hAnsi="宋体" w:hint="eastAsia"/>
          <w:b/>
          <w:sz w:val="30"/>
          <w:szCs w:val="30"/>
        </w:rPr>
        <w:t>4</w:t>
      </w:r>
      <w:r w:rsidR="00306A10">
        <w:rPr>
          <w:rFonts w:ascii="仿宋_GB2312" w:eastAsia="仿宋_GB2312" w:hAnsi="宋体" w:hint="eastAsia"/>
          <w:b/>
          <w:sz w:val="30"/>
          <w:szCs w:val="30"/>
        </w:rPr>
        <w:t>.</w:t>
      </w:r>
      <w:r>
        <w:rPr>
          <w:rFonts w:ascii="仿宋_GB2312" w:eastAsia="仿宋_GB2312" w:hAnsi="宋体" w:hint="eastAsia"/>
          <w:b/>
          <w:sz w:val="30"/>
          <w:szCs w:val="30"/>
        </w:rPr>
        <w:t>法定代表人身份证明书</w:t>
      </w:r>
      <w:r w:rsidR="00451B32">
        <w:rPr>
          <w:rFonts w:ascii="仿宋_GB2312" w:eastAsia="仿宋_GB2312" w:hAnsi="宋体" w:hint="eastAsia"/>
          <w:b/>
          <w:sz w:val="30"/>
          <w:szCs w:val="30"/>
        </w:rPr>
        <w:t>（</w:t>
      </w:r>
      <w:r>
        <w:rPr>
          <w:rFonts w:ascii="仿宋_GB2312" w:eastAsia="仿宋_GB2312" w:hAnsi="宋体" w:hint="eastAsia"/>
          <w:b/>
          <w:sz w:val="30"/>
          <w:szCs w:val="30"/>
        </w:rPr>
        <w:t>格式</w:t>
      </w:r>
      <w:r w:rsidR="00451B32">
        <w:rPr>
          <w:rFonts w:ascii="仿宋_GB2312" w:eastAsia="仿宋_GB2312" w:hAnsi="宋体" w:hint="eastAsia"/>
          <w:b/>
          <w:sz w:val="30"/>
          <w:szCs w:val="30"/>
        </w:rPr>
        <w:t>）</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投 标 人：</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地    址：</w:t>
      </w:r>
    </w:p>
    <w:p w:rsidR="00926E3F" w:rsidRDefault="00FD7EAF">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926E3F" w:rsidRDefault="00FD7EAF">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926E3F" w:rsidRDefault="00FD7EAF">
      <w:pPr>
        <w:spacing w:line="440" w:lineRule="exact"/>
        <w:ind w:rightChars="134" w:right="281"/>
        <w:rPr>
          <w:rFonts w:ascii="仿宋_GB2312" w:eastAsia="仿宋_GB2312" w:hAnsi="宋体"/>
          <w:sz w:val="24"/>
        </w:rPr>
      </w:pPr>
      <w:r>
        <w:rPr>
          <w:rFonts w:ascii="仿宋_GB2312" w:eastAsia="仿宋_GB2312" w:hAnsi="宋体" w:hint="eastAsia"/>
          <w:sz w:val="24"/>
        </w:rPr>
        <w:t>职   务：</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特此证明。</w:t>
      </w:r>
    </w:p>
    <w:p w:rsidR="00926E3F" w:rsidRDefault="00926E3F">
      <w:pPr>
        <w:spacing w:line="440" w:lineRule="exact"/>
        <w:rPr>
          <w:rFonts w:ascii="仿宋_GB2312" w:eastAsia="仿宋_GB2312" w:hAnsi="宋体"/>
          <w:sz w:val="24"/>
        </w:rPr>
      </w:pPr>
    </w:p>
    <w:p w:rsidR="00926E3F" w:rsidRDefault="00FD7EAF">
      <w:pPr>
        <w:spacing w:line="440" w:lineRule="exact"/>
        <w:rPr>
          <w:rFonts w:ascii="仿宋_GB2312" w:eastAsia="仿宋_GB2312" w:hAnsi="宋体"/>
          <w:sz w:val="24"/>
        </w:rPr>
      </w:pPr>
      <w:r>
        <w:rPr>
          <w:rFonts w:ascii="仿宋_GB2312" w:eastAsia="仿宋_GB2312" w:hAnsi="宋体" w:hint="eastAsia"/>
          <w:sz w:val="24"/>
        </w:rPr>
        <w:t>投标人：                             （公章）</w:t>
      </w:r>
    </w:p>
    <w:p w:rsidR="00926E3F" w:rsidRDefault="00926E3F">
      <w:pPr>
        <w:spacing w:line="440" w:lineRule="exact"/>
        <w:ind w:right="480"/>
        <w:rPr>
          <w:rFonts w:ascii="仿宋_GB2312" w:eastAsia="仿宋_GB2312" w:hAnsi="宋体"/>
          <w:sz w:val="24"/>
        </w:rPr>
      </w:pPr>
    </w:p>
    <w:p w:rsidR="00926E3F" w:rsidRDefault="00FD7EAF" w:rsidP="00306A10">
      <w:pPr>
        <w:spacing w:line="440" w:lineRule="exact"/>
        <w:ind w:right="240"/>
        <w:jc w:val="right"/>
        <w:rPr>
          <w:rFonts w:ascii="仿宋_GB2312" w:eastAsia="仿宋_GB2312" w:hAnsi="宋体"/>
          <w:sz w:val="24"/>
        </w:rPr>
      </w:pPr>
      <w:r>
        <w:rPr>
          <w:rFonts w:ascii="仿宋_GB2312" w:eastAsia="仿宋_GB2312" w:hAnsi="宋体" w:hint="eastAsia"/>
          <w:sz w:val="24"/>
        </w:rPr>
        <w:t>年</w:t>
      </w:r>
      <w:r w:rsidR="00306A10">
        <w:rPr>
          <w:rFonts w:ascii="仿宋_GB2312" w:eastAsia="仿宋_GB2312" w:hAnsi="宋体" w:hint="eastAsia"/>
          <w:sz w:val="24"/>
        </w:rPr>
        <w:t xml:space="preserve">  </w:t>
      </w:r>
      <w:r>
        <w:rPr>
          <w:rFonts w:ascii="仿宋_GB2312" w:eastAsia="仿宋_GB2312" w:hAnsi="宋体" w:hint="eastAsia"/>
          <w:sz w:val="24"/>
        </w:rPr>
        <w:t>月</w:t>
      </w:r>
      <w:r w:rsidR="00306A10">
        <w:rPr>
          <w:rFonts w:ascii="仿宋_GB2312" w:eastAsia="仿宋_GB2312" w:hAnsi="宋体" w:hint="eastAsia"/>
          <w:sz w:val="24"/>
        </w:rPr>
        <w:t xml:space="preserve">  </w:t>
      </w:r>
      <w:r>
        <w:rPr>
          <w:rFonts w:ascii="仿宋_GB2312" w:eastAsia="仿宋_GB2312" w:hAnsi="宋体" w:hint="eastAsia"/>
          <w:sz w:val="24"/>
        </w:rPr>
        <w:t>日</w:t>
      </w:r>
    </w:p>
    <w:p w:rsidR="00926E3F" w:rsidRDefault="00FD7EAF" w:rsidP="00F92AB2">
      <w:pPr>
        <w:pageBreakBefore/>
        <w:spacing w:afterLines="100" w:after="24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w:t>
      </w:r>
      <w:r w:rsidR="00306A10">
        <w:rPr>
          <w:rFonts w:ascii="仿宋_GB2312" w:eastAsia="仿宋_GB2312" w:hAnsi="宋体" w:hint="eastAsia"/>
          <w:b/>
          <w:sz w:val="30"/>
          <w:szCs w:val="30"/>
        </w:rPr>
        <w:t>.</w:t>
      </w:r>
      <w:r>
        <w:rPr>
          <w:rFonts w:ascii="仿宋_GB2312" w:eastAsia="仿宋_GB2312" w:hAnsi="宋体" w:hint="eastAsia"/>
          <w:b/>
          <w:sz w:val="30"/>
          <w:szCs w:val="30"/>
        </w:rPr>
        <w:t>资格审查有关的书面承诺函</w:t>
      </w:r>
    </w:p>
    <w:p w:rsidR="00926E3F" w:rsidRDefault="00FD7EAF">
      <w:pPr>
        <w:snapToGrid w:val="0"/>
        <w:spacing w:line="440" w:lineRule="exact"/>
        <w:rPr>
          <w:rFonts w:ascii="仿宋" w:eastAsia="仿宋" w:hAnsi="仿宋" w:cs="仿宋_GB2312"/>
          <w:sz w:val="24"/>
        </w:rPr>
      </w:pPr>
      <w:r>
        <w:rPr>
          <w:rFonts w:ascii="仿宋_GB2312" w:eastAsia="仿宋_GB2312" w:hAnsi="仿宋_GB2312" w:cs="仿宋_GB2312" w:hint="eastAsia"/>
          <w:sz w:val="24"/>
        </w:rPr>
        <w:t>绍兴市人民医院、</w:t>
      </w:r>
      <w:r w:rsidR="0012295D">
        <w:rPr>
          <w:rFonts w:ascii="仿宋_GB2312" w:eastAsia="仿宋_GB2312" w:hAnsi="仿宋_GB2312" w:cs="仿宋_GB2312" w:hint="eastAsia"/>
          <w:sz w:val="24"/>
        </w:rPr>
        <w:t>浙江社发</w:t>
      </w:r>
      <w:r w:rsidR="0012295D">
        <w:rPr>
          <w:rFonts w:ascii="仿宋_GB2312" w:eastAsia="仿宋_GB2312" w:hAnsi="仿宋_GB2312" w:cs="仿宋_GB2312"/>
          <w:sz w:val="24"/>
        </w:rPr>
        <w:t>项目管理有限公司</w:t>
      </w:r>
      <w:r>
        <w:rPr>
          <w:rFonts w:ascii="仿宋_GB2312" w:eastAsia="仿宋_GB2312" w:hAnsi="仿宋_GB2312" w:cs="仿宋_GB2312" w:hint="eastAsia"/>
          <w:kern w:val="0"/>
          <w:sz w:val="24"/>
          <w:lang w:val="zh-CN"/>
        </w:rPr>
        <w:t>：</w:t>
      </w:r>
    </w:p>
    <w:p w:rsidR="00926E3F" w:rsidRDefault="00FD7EAF">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我方郑重承诺，已具有绍兴市人民医院（招标编号</w:t>
      </w:r>
      <w:r w:rsidR="00451B32">
        <w:rPr>
          <w:rFonts w:ascii="仿宋_GB2312" w:eastAsia="仿宋_GB2312" w:hAnsi="仿宋" w:cs="仿宋_GB2312" w:hint="eastAsia"/>
          <w:sz w:val="24"/>
        </w:rPr>
        <w:t>：</w:t>
      </w:r>
      <w:r>
        <w:rPr>
          <w:rFonts w:ascii="仿宋_GB2312" w:eastAsia="仿宋_GB2312" w:hAnsi="仿宋" w:cs="仿宋_GB2312" w:hint="eastAsia"/>
          <w:sz w:val="24"/>
        </w:rPr>
        <w:t>）招标文件中关于申请人资格要求的下列条件：</w:t>
      </w:r>
    </w:p>
    <w:p w:rsidR="00926E3F" w:rsidRDefault="00FD7EAF">
      <w:pPr>
        <w:pStyle w:val="afc"/>
        <w:widowControl w:val="0"/>
        <w:spacing w:afterLines="0" w:line="440" w:lineRule="exact"/>
        <w:ind w:firstLine="480"/>
        <w:jc w:val="left"/>
        <w:rPr>
          <w:rFonts w:ascii="仿宋_GB2312" w:eastAsia="仿宋_GB2312" w:hAnsi="仿宋" w:cs="仿宋_GB2312"/>
        </w:rPr>
      </w:pPr>
      <w:r>
        <w:rPr>
          <w:rFonts w:ascii="仿宋_GB2312" w:eastAsia="仿宋_GB2312" w:hAnsi="仿宋" w:cs="仿宋_GB2312" w:hint="eastAsia"/>
        </w:rPr>
        <w:t>1</w:t>
      </w:r>
      <w:r w:rsidR="00306A10">
        <w:rPr>
          <w:rFonts w:ascii="仿宋_GB2312" w:eastAsia="仿宋_GB2312" w:hAnsi="仿宋" w:cs="仿宋_GB2312" w:hint="eastAsia"/>
        </w:rPr>
        <w:t>.</w:t>
      </w:r>
      <w:r>
        <w:rPr>
          <w:rFonts w:ascii="仿宋_GB2312" w:eastAsia="仿宋_GB2312" w:hAnsi="新宋体" w:hint="eastAsia"/>
          <w:szCs w:val="24"/>
        </w:rPr>
        <w:t>符合《中华人民共和国政府采购法》第二十二条的规定：</w:t>
      </w:r>
    </w:p>
    <w:p w:rsidR="00926E3F" w:rsidRDefault="00451B32">
      <w:pPr>
        <w:pStyle w:val="ac"/>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一）具有独立承担民事责任的能力（</w:t>
      </w:r>
      <w:r w:rsidR="00FD7EAF">
        <w:rPr>
          <w:rFonts w:ascii="仿宋_GB2312" w:eastAsia="仿宋_GB2312" w:hAnsi="仿宋" w:hint="eastAsia"/>
          <w:sz w:val="24"/>
        </w:rPr>
        <w:t>如投标人为</w:t>
      </w:r>
      <w:r w:rsidR="00FD7EAF">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926E3F" w:rsidRDefault="00451B32">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二）具有良好的商业信誉和健全的财务会计制度；</w:t>
      </w:r>
    </w:p>
    <w:p w:rsidR="00926E3F" w:rsidRDefault="00451B32">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三）具有履行合同所必需的设备和专业技术能力；</w:t>
      </w:r>
    </w:p>
    <w:p w:rsidR="00926E3F" w:rsidRDefault="00451B32">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四）有依法缴纳税收和社会保障资金的良好记录；</w:t>
      </w:r>
    </w:p>
    <w:p w:rsidR="00926E3F" w:rsidRDefault="00451B32">
      <w:pPr>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五）参加政府采购活动前三年内，在经营活动中没有重大违法记录。</w:t>
      </w:r>
    </w:p>
    <w:p w:rsidR="00926E3F" w:rsidRDefault="00FD7EAF">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sidR="00306A10">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napToGrid w:val="0"/>
        <w:spacing w:line="360" w:lineRule="auto"/>
        <w:rPr>
          <w:rFonts w:ascii="仿宋_GB2312" w:eastAsia="仿宋_GB2312" w:hAnsi="仿宋_GB2312" w:cs="仿宋_GB2312"/>
          <w:b/>
          <w:sz w:val="30"/>
          <w:szCs w:val="30"/>
        </w:rPr>
      </w:pPr>
    </w:p>
    <w:p w:rsidR="00926E3F" w:rsidRDefault="00926E3F">
      <w:pPr>
        <w:snapToGrid w:val="0"/>
        <w:spacing w:line="360" w:lineRule="auto"/>
        <w:rPr>
          <w:rFonts w:ascii="仿宋_GB2312" w:eastAsia="仿宋_GB2312" w:hAnsi="仿宋_GB2312" w:cs="仿宋_GB2312"/>
          <w:b/>
          <w:sz w:val="30"/>
          <w:szCs w:val="30"/>
        </w:rPr>
      </w:pPr>
    </w:p>
    <w:p w:rsidR="00926E3F" w:rsidRDefault="00FD7EAF">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w:t>
      </w:r>
      <w:r w:rsidR="00306A10">
        <w:rPr>
          <w:rFonts w:ascii="仿宋_GB2312" w:eastAsia="仿宋_GB2312" w:hAnsi="仿宋_GB2312" w:cs="仿宋_GB2312" w:hint="eastAsia"/>
          <w:b/>
          <w:sz w:val="32"/>
          <w:szCs w:val="32"/>
        </w:rPr>
        <w:t>.</w:t>
      </w:r>
      <w:r>
        <w:rPr>
          <w:rFonts w:ascii="仿宋_GB2312" w:eastAsia="仿宋_GB2312" w:hAnsi="仿宋_GB2312" w:cs="仿宋_GB2312" w:hint="eastAsia"/>
          <w:b/>
          <w:sz w:val="32"/>
          <w:szCs w:val="32"/>
        </w:rPr>
        <w:t>特定资格条件要求的资质文件（复印件）</w:t>
      </w:r>
    </w:p>
    <w:p w:rsidR="00926E3F" w:rsidRDefault="00FD7EAF">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（由投标人根据招标公告合格的投标人应具备的特定资格条件要求编制）</w:t>
      </w:r>
    </w:p>
    <w:p w:rsidR="00926E3F" w:rsidRDefault="00926E3F">
      <w:pPr>
        <w:spacing w:line="360" w:lineRule="auto"/>
        <w:rPr>
          <w:rFonts w:ascii="仿宋_GB2312" w:eastAsia="仿宋_GB2312" w:hAnsi="仿宋_GB2312" w:cs="仿宋_GB2312"/>
          <w:b/>
          <w:sz w:val="30"/>
          <w:szCs w:val="30"/>
        </w:rPr>
      </w:pPr>
    </w:p>
    <w:p w:rsidR="00926E3F" w:rsidRDefault="00926E3F">
      <w:pPr>
        <w:spacing w:line="360" w:lineRule="auto"/>
        <w:rPr>
          <w:rFonts w:ascii="仿宋_GB2312" w:eastAsia="仿宋_GB2312" w:hAnsi="仿宋_GB2312" w:cs="仿宋_GB2312"/>
          <w:b/>
          <w:sz w:val="30"/>
          <w:szCs w:val="30"/>
        </w:rPr>
      </w:pPr>
    </w:p>
    <w:p w:rsidR="00926E3F" w:rsidRDefault="00926E3F">
      <w:pPr>
        <w:spacing w:line="360" w:lineRule="auto"/>
        <w:rPr>
          <w:rFonts w:ascii="仿宋_GB2312" w:eastAsia="仿宋_GB2312" w:hAnsi="仿宋_GB2312" w:cs="仿宋_GB2312"/>
          <w:b/>
          <w:sz w:val="30"/>
          <w:szCs w:val="30"/>
        </w:rPr>
      </w:pPr>
    </w:p>
    <w:p w:rsidR="00926E3F" w:rsidRDefault="00926E3F">
      <w:pPr>
        <w:spacing w:line="360" w:lineRule="auto"/>
        <w:rPr>
          <w:rFonts w:ascii="仿宋_GB2312" w:eastAsia="仿宋_GB2312" w:hAnsi="仿宋_GB2312" w:cs="仿宋_GB2312"/>
          <w:b/>
          <w:sz w:val="30"/>
          <w:szCs w:val="30"/>
        </w:rPr>
      </w:pPr>
    </w:p>
    <w:p w:rsidR="00926E3F" w:rsidRDefault="00FD7EAF">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w:t>
      </w:r>
      <w:r w:rsidR="00306A10">
        <w:rPr>
          <w:rFonts w:ascii="仿宋_GB2312" w:eastAsia="仿宋_GB2312" w:hAnsi="仿宋_GB2312" w:cs="仿宋_GB2312" w:hint="eastAsia"/>
          <w:b/>
          <w:sz w:val="30"/>
          <w:szCs w:val="30"/>
        </w:rPr>
        <w:t>.</w:t>
      </w:r>
      <w:r>
        <w:rPr>
          <w:rFonts w:ascii="仿宋_GB2312" w:eastAsia="仿宋_GB2312" w:hAnsi="仿宋_GB2312" w:cs="仿宋_GB2312" w:hint="eastAsia"/>
          <w:b/>
          <w:sz w:val="30"/>
          <w:szCs w:val="30"/>
        </w:rPr>
        <w:t>投标人售后服务能力证明材料</w:t>
      </w:r>
    </w:p>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926E3F">
      <w:pPr>
        <w:spacing w:line="360" w:lineRule="auto"/>
        <w:jc w:val="center"/>
        <w:rPr>
          <w:rFonts w:ascii="仿宋_GB2312" w:eastAsia="仿宋_GB2312" w:hAnsi="仿宋_GB2312" w:cs="仿宋_GB2312"/>
          <w:b/>
          <w:sz w:val="32"/>
          <w:szCs w:val="32"/>
        </w:rPr>
      </w:pPr>
    </w:p>
    <w:p w:rsidR="00926E3F" w:rsidRDefault="00926E3F">
      <w:pPr>
        <w:spacing w:line="360" w:lineRule="auto"/>
        <w:jc w:val="center"/>
        <w:rPr>
          <w:rFonts w:ascii="仿宋_GB2312" w:eastAsia="仿宋_GB2312" w:hAnsi="仿宋_GB2312" w:cs="仿宋_GB2312"/>
          <w:b/>
          <w:sz w:val="32"/>
          <w:szCs w:val="32"/>
        </w:rPr>
      </w:pPr>
    </w:p>
    <w:p w:rsidR="00926E3F" w:rsidRDefault="00926E3F">
      <w:pPr>
        <w:spacing w:line="360" w:lineRule="auto"/>
        <w:jc w:val="center"/>
        <w:rPr>
          <w:rFonts w:ascii="仿宋_GB2312" w:eastAsia="仿宋_GB2312" w:hAnsi="仿宋_GB2312" w:cs="仿宋_GB2312"/>
          <w:b/>
          <w:sz w:val="32"/>
          <w:szCs w:val="32"/>
        </w:rPr>
      </w:pPr>
    </w:p>
    <w:p w:rsidR="00926E3F" w:rsidRDefault="00FD7EAF">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主要业绩证明</w:t>
      </w:r>
    </w:p>
    <w:p w:rsidR="00926E3F" w:rsidRDefault="00FD7EAF">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 xml:space="preserve">附表 </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926E3F">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926E3F">
        <w:trPr>
          <w:trHeight w:val="659"/>
        </w:trPr>
        <w:tc>
          <w:tcPr>
            <w:tcW w:w="18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r w:rsidR="00926E3F">
        <w:trPr>
          <w:trHeight w:val="697"/>
        </w:trPr>
        <w:tc>
          <w:tcPr>
            <w:tcW w:w="18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r w:rsidR="00926E3F">
        <w:trPr>
          <w:trHeight w:val="693"/>
        </w:trPr>
        <w:tc>
          <w:tcPr>
            <w:tcW w:w="18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Pr="00306A10" w:rsidRDefault="00FD7EAF" w:rsidP="00C51653">
      <w:pPr>
        <w:rPr>
          <w:rFonts w:ascii="仿宋_GB2312" w:eastAsia="仿宋_GB2312" w:hAnsi="仿宋_GB2312" w:cs="仿宋_GB2312"/>
          <w:b/>
          <w:kern w:val="0"/>
          <w:sz w:val="32"/>
          <w:szCs w:val="32"/>
          <w:lang w:val="zh-CN"/>
        </w:rPr>
      </w:pPr>
      <w:r w:rsidRPr="00306A10">
        <w:rPr>
          <w:rFonts w:ascii="仿宋_GB2312" w:eastAsia="仿宋_GB2312" w:hAnsi="仿宋_GB2312" w:cs="仿宋_GB2312" w:hint="eastAsia"/>
          <w:b/>
          <w:kern w:val="0"/>
          <w:sz w:val="32"/>
          <w:szCs w:val="32"/>
          <w:lang w:val="zh-CN"/>
        </w:rPr>
        <w:lastRenderedPageBreak/>
        <w:t>9</w:t>
      </w:r>
      <w:r w:rsidR="00306A10">
        <w:rPr>
          <w:rFonts w:ascii="仿宋_GB2312" w:eastAsia="仿宋_GB2312" w:hAnsi="仿宋_GB2312" w:cs="仿宋_GB2312" w:hint="eastAsia"/>
          <w:b/>
          <w:kern w:val="0"/>
          <w:sz w:val="32"/>
          <w:szCs w:val="32"/>
          <w:lang w:val="zh-CN"/>
        </w:rPr>
        <w:t>.</w:t>
      </w:r>
      <w:r w:rsidRPr="00306A10">
        <w:rPr>
          <w:rFonts w:ascii="仿宋_GB2312" w:eastAsia="仿宋_GB2312" w:hAnsi="仿宋_GB2312" w:cs="仿宋_GB2312" w:hint="eastAsia"/>
          <w:b/>
          <w:kern w:val="0"/>
          <w:sz w:val="32"/>
          <w:szCs w:val="32"/>
          <w:lang w:val="zh-CN"/>
        </w:rPr>
        <w:t>廉政承诺书</w:t>
      </w:r>
    </w:p>
    <w:p w:rsidR="00306A10" w:rsidRDefault="00306A10">
      <w:pPr>
        <w:autoSpaceDE w:val="0"/>
        <w:autoSpaceDN w:val="0"/>
        <w:spacing w:line="360" w:lineRule="auto"/>
        <w:ind w:left="2"/>
        <w:jc w:val="left"/>
        <w:rPr>
          <w:rFonts w:ascii="仿宋_GB2312" w:eastAsia="仿宋_GB2312" w:hAnsi="仿宋_GB2312" w:cs="仿宋_GB2312"/>
          <w:sz w:val="24"/>
        </w:rPr>
      </w:pPr>
    </w:p>
    <w:p w:rsidR="00926E3F" w:rsidRDefault="00FD7EAF">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项目招标要求参加投标。在这次投标过程中和中标后，我们将严格遵守国家法律法规要求，并郑重承诺：</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一、不向项目有关人员及部门赠送礼金礼物、有价证券、回扣以及中介费、介绍费、咨询费等好处费；</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二、不为项目有关人员及部门报销应由你方单位或个人支付的费用；</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三、不向项目有关人员及部门提供有可能影响公正的宴请和健身娱乐等活动；</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四、不为项目有关人员及部门出国（境）、旅游等提供方便；</w:t>
      </w:r>
    </w:p>
    <w:p w:rsidR="00926E3F" w:rsidRDefault="00FD7EA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五、不为项目有关人员个人装修住房、婚丧嫁娶、配偶子女工作安排等提供好处；</w:t>
      </w:r>
    </w:p>
    <w:p w:rsidR="00926E3F" w:rsidRDefault="00FD7EA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六、严格遵守政府采购法等法律法规，诚实守信，合法经营，坚决抵制各种违法违纪行为。</w:t>
      </w:r>
    </w:p>
    <w:p w:rsidR="00926E3F" w:rsidRDefault="00FD7EA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926E3F" w:rsidRDefault="00926E3F">
      <w:pPr>
        <w:autoSpaceDE w:val="0"/>
        <w:autoSpaceDN w:val="0"/>
        <w:spacing w:line="360" w:lineRule="auto"/>
        <w:ind w:left="2"/>
        <w:jc w:val="left"/>
        <w:rPr>
          <w:rFonts w:ascii="仿宋_GB2312" w:eastAsia="仿宋_GB2312" w:hAnsi="仿宋_GB2312" w:cs="仿宋_GB2312"/>
          <w:kern w:val="0"/>
          <w:sz w:val="24"/>
          <w:lang w:val="zh-CN"/>
        </w:rPr>
      </w:pPr>
    </w:p>
    <w:p w:rsidR="00926E3F" w:rsidRDefault="00926E3F">
      <w:pPr>
        <w:autoSpaceDE w:val="0"/>
        <w:autoSpaceDN w:val="0"/>
        <w:spacing w:line="360" w:lineRule="auto"/>
        <w:ind w:left="2"/>
        <w:jc w:val="left"/>
        <w:rPr>
          <w:rFonts w:ascii="仿宋_GB2312" w:eastAsia="仿宋_GB2312" w:hAnsi="仿宋_GB2312" w:cs="仿宋_GB2312"/>
          <w:kern w:val="0"/>
          <w:sz w:val="24"/>
          <w:lang w:val="zh-CN"/>
        </w:rPr>
      </w:pPr>
    </w:p>
    <w:p w:rsidR="00926E3F" w:rsidRDefault="00926E3F">
      <w:pPr>
        <w:autoSpaceDE w:val="0"/>
        <w:autoSpaceDN w:val="0"/>
        <w:spacing w:line="360" w:lineRule="auto"/>
        <w:ind w:left="2"/>
        <w:jc w:val="left"/>
        <w:rPr>
          <w:rFonts w:ascii="仿宋_GB2312" w:eastAsia="仿宋_GB2312" w:hAnsi="仿宋_GB2312" w:cs="仿宋_GB2312"/>
          <w:kern w:val="0"/>
          <w:sz w:val="24"/>
          <w:lang w:val="zh-CN"/>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技术解决方案</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926E3F">
      <w:pPr>
        <w:spacing w:line="360" w:lineRule="auto"/>
        <w:jc w:val="center"/>
        <w:rPr>
          <w:rFonts w:ascii="仿宋_GB2312" w:eastAsia="仿宋_GB2312" w:hAnsi="仿宋_GB2312" w:cs="仿宋_GB2312"/>
          <w:sz w:val="24"/>
        </w:rPr>
      </w:pPr>
    </w:p>
    <w:p w:rsidR="00926E3F" w:rsidRDefault="00FD7EAF">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926E3F">
        <w:trPr>
          <w:trHeight w:val="773"/>
        </w:trPr>
        <w:tc>
          <w:tcPr>
            <w:tcW w:w="737"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926E3F">
        <w:trPr>
          <w:trHeight w:val="441"/>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926E3F" w:rsidRDefault="00FD7EAF">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926E3F" w:rsidRDefault="00FD7EAF">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sidR="00926E3F" w:rsidRPr="00926E3F">
        <w:rPr>
          <w:rFonts w:ascii="仿宋_GB2312" w:eastAsia="仿宋_GB2312" w:hAnsi="仿宋_GB2312" w:cs="仿宋_GB2312"/>
          <w:b/>
          <w:kern w:val="0"/>
          <w:sz w:val="28"/>
          <w:szCs w:val="28"/>
        </w:rPr>
        <w:object w:dxaOrig="15728" w:dyaOrig="1122">
          <v:shape id="_x0000_i1026" type="#_x0000_t75" style="width:442.5pt;height:42pt" o:ole="">
            <v:imagedata r:id="rId16" o:title=""/>
          </v:shape>
          <o:OLEObject Type="Embed" ProgID="Package" ShapeID="_x0000_i1026" DrawAspect="Content" ObjectID="_1728289401" r:id="rId17"/>
        </w:object>
      </w:r>
      <w:r w:rsidR="00926E3F" w:rsidRPr="00926E3F">
        <w:rPr>
          <w:rFonts w:ascii="仿宋_GB2312" w:eastAsia="仿宋_GB2312" w:hAnsi="仿宋_GB2312" w:cs="仿宋_GB2312"/>
          <w:b/>
          <w:kern w:val="0"/>
          <w:sz w:val="28"/>
          <w:szCs w:val="28"/>
        </w:rPr>
        <w:object w:dxaOrig="16927" w:dyaOrig="1122">
          <v:shape id="_x0000_i1027" type="#_x0000_t75" style="width:441.75pt;height:42pt" o:ole="">
            <v:imagedata r:id="rId18" o:title=""/>
          </v:shape>
          <o:OLEObject Type="Embed" ProgID="Package" ShapeID="_x0000_i1027" DrawAspect="Content" ObjectID="_1728289402" r:id="rId19"/>
        </w:objec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Pr="00306A10" w:rsidRDefault="00FD7EAF" w:rsidP="00306A10">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技术偏离说明表</w:t>
      </w:r>
    </w:p>
    <w:p w:rsidR="00926E3F" w:rsidRDefault="00FD7EAF">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926E3F">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926E3F">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926E3F" w:rsidRDefault="00451B32">
            <w:pPr>
              <w:tabs>
                <w:tab w:val="left" w:pos="4905"/>
              </w:tabs>
              <w:spacing w:line="400" w:lineRule="exact"/>
              <w:rPr>
                <w:rFonts w:ascii="仿宋_GB2312" w:eastAsia="仿宋_GB2312" w:hAnsi="宋体"/>
                <w:sz w:val="24"/>
              </w:rPr>
            </w:pPr>
            <w:r>
              <w:rPr>
                <w:rFonts w:ascii="仿宋_GB2312" w:eastAsia="仿宋_GB2312" w:hAnsi="宋体" w:hint="eastAsia"/>
                <w:sz w:val="24"/>
              </w:rPr>
              <w:t>（</w:t>
            </w:r>
            <w:r w:rsidR="00FD7EAF">
              <w:rPr>
                <w:rFonts w:ascii="仿宋_GB2312" w:eastAsia="仿宋_GB2312" w:hAnsi="宋体" w:hint="eastAsia"/>
                <w:sz w:val="24"/>
              </w:rPr>
              <w:t>根据标内要求复制</w:t>
            </w: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926E3F">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w:t>
            </w:r>
            <w:r w:rsidR="00451B32">
              <w:rPr>
                <w:rFonts w:ascii="仿宋_GB2312" w:eastAsia="仿宋_GB2312" w:hAnsi="宋体" w:hint="eastAsia"/>
                <w:sz w:val="24"/>
              </w:rPr>
              <w:t>（</w:t>
            </w:r>
            <w:r>
              <w:rPr>
                <w:rFonts w:ascii="仿宋_GB2312" w:eastAsia="仿宋_GB2312" w:hAnsi="宋体" w:hint="eastAsia"/>
                <w:sz w:val="24"/>
              </w:rPr>
              <w:t>如有</w:t>
            </w:r>
            <w:r w:rsidR="00451B32">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w:t>
            </w:r>
            <w:r w:rsidR="00451B32">
              <w:rPr>
                <w:rFonts w:ascii="仿宋_GB2312" w:eastAsia="仿宋_GB2312" w:hAnsi="宋体" w:hint="eastAsia"/>
                <w:sz w:val="24"/>
              </w:rPr>
              <w:t>（</w:t>
            </w:r>
            <w:r>
              <w:rPr>
                <w:rFonts w:ascii="仿宋_GB2312" w:eastAsia="仿宋_GB2312" w:hAnsi="宋体" w:hint="eastAsia"/>
                <w:sz w:val="24"/>
              </w:rPr>
              <w:t>如有</w:t>
            </w:r>
            <w:r w:rsidR="00451B32">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bl>
    <w:p w:rsidR="00926E3F" w:rsidRDefault="00FD7EAF">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926E3F" w:rsidRDefault="00FD7EAF">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926E3F" w:rsidRDefault="00926E3F">
      <w:pPr>
        <w:autoSpaceDE w:val="0"/>
        <w:autoSpaceDN w:val="0"/>
        <w:spacing w:line="360" w:lineRule="auto"/>
        <w:ind w:firstLineChars="2100" w:firstLine="5040"/>
        <w:rPr>
          <w:rFonts w:ascii="仿宋_GB2312" w:eastAsia="仿宋_GB2312" w:hAnsi="仿宋_GB2312" w:cs="仿宋_GB2312"/>
          <w:kern w:val="0"/>
          <w:sz w:val="24"/>
          <w:lang w:val="zh-CN"/>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306A10" w:rsidRDefault="00306A10">
      <w:pPr>
        <w:widowControl/>
        <w:jc w:val="left"/>
      </w:pPr>
      <w:r>
        <w:br w:type="page"/>
      </w:r>
    </w:p>
    <w:p w:rsidR="00926E3F" w:rsidRPr="00306A10" w:rsidRDefault="00FD7EAF" w:rsidP="00C51653">
      <w:pPr>
        <w:rPr>
          <w:rFonts w:ascii="仿宋_GB2312" w:eastAsia="仿宋_GB2312" w:hAnsi="仿宋_GB2312" w:cs="仿宋_GB2312"/>
          <w:b/>
          <w:bCs/>
          <w:sz w:val="32"/>
          <w:szCs w:val="32"/>
        </w:rPr>
      </w:pPr>
      <w:r w:rsidRPr="00306A10">
        <w:rPr>
          <w:rFonts w:ascii="仿宋_GB2312" w:eastAsia="仿宋_GB2312" w:hAnsi="仿宋_GB2312" w:cs="仿宋_GB2312" w:hint="eastAsia"/>
          <w:b/>
          <w:bCs/>
          <w:sz w:val="32"/>
          <w:szCs w:val="32"/>
        </w:rPr>
        <w:lastRenderedPageBreak/>
        <w:t>12</w:t>
      </w:r>
      <w:r w:rsidR="00306A10">
        <w:rPr>
          <w:rFonts w:ascii="仿宋_GB2312" w:eastAsia="仿宋_GB2312" w:hAnsi="仿宋_GB2312" w:cs="仿宋_GB2312" w:hint="eastAsia"/>
          <w:b/>
          <w:bCs/>
          <w:sz w:val="32"/>
          <w:szCs w:val="32"/>
        </w:rPr>
        <w:t>.</w:t>
      </w:r>
      <w:r w:rsidRPr="00306A10">
        <w:rPr>
          <w:rFonts w:ascii="仿宋_GB2312" w:eastAsia="仿宋_GB2312" w:hAnsi="仿宋_GB2312" w:cs="仿宋_GB2312" w:hint="eastAsia"/>
          <w:b/>
          <w:bCs/>
          <w:sz w:val="32"/>
          <w:szCs w:val="32"/>
        </w:rPr>
        <w:t>组织实施方案</w:t>
      </w:r>
    </w:p>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FD7EAF" w:rsidP="00C51653">
      <w:pPr>
        <w:rPr>
          <w:lang w:val="zh-CN"/>
        </w:rPr>
      </w:pPr>
      <w:r>
        <w:rPr>
          <w:rFonts w:hint="eastAsia"/>
          <w:lang w:val="zh-CN"/>
        </w:rPr>
        <w:t>附表</w:t>
      </w:r>
      <w:r w:rsidR="00451B32">
        <w:rPr>
          <w:rFonts w:hint="eastAsia"/>
          <w:lang w:val="zh-CN"/>
        </w:rPr>
        <w:t>：</w:t>
      </w:r>
      <w:r>
        <w:rPr>
          <w:rFonts w:hint="eastAsia"/>
          <w:lang w:val="zh-CN"/>
        </w:rPr>
        <w:t>项目实施进度计划表</w:t>
      </w:r>
      <w:r w:rsidR="00451B32">
        <w:rPr>
          <w:rFonts w:hint="eastAsia"/>
        </w:rPr>
        <w:t>（</w:t>
      </w:r>
      <w:r>
        <w:rPr>
          <w:rFonts w:hint="eastAsia"/>
        </w:rPr>
        <w:t>以生效日算起</w:t>
      </w:r>
      <w:r w:rsidR="00451B32">
        <w:rPr>
          <w:rFonts w:hint="eastAsia"/>
        </w:rPr>
        <w:t>）</w:t>
      </w:r>
      <w:r>
        <w:rPr>
          <w:rFonts w:hint="eastAsia"/>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26E3F">
        <w:trPr>
          <w:trHeight w:val="616"/>
        </w:trPr>
        <w:tc>
          <w:tcPr>
            <w:tcW w:w="1188" w:type="dxa"/>
            <w:tcBorders>
              <w:tl2br w:val="single" w:sz="4" w:space="0" w:color="auto"/>
            </w:tcBorders>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w:t>
            </w:r>
          </w:p>
        </w:tc>
      </w:tr>
      <w:tr w:rsidR="00926E3F">
        <w:tc>
          <w:tcPr>
            <w:tcW w:w="1188" w:type="dxa"/>
            <w:vAlign w:val="center"/>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r>
      <w:tr w:rsidR="00926E3F">
        <w:tc>
          <w:tcPr>
            <w:tcW w:w="1188" w:type="dxa"/>
            <w:vAlign w:val="center"/>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r>
      <w:tr w:rsidR="00926E3F">
        <w:tc>
          <w:tcPr>
            <w:tcW w:w="1188" w:type="dxa"/>
            <w:vAlign w:val="center"/>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jc w:val="center"/>
        <w:rPr>
          <w:rFonts w:ascii="仿宋_GB2312" w:eastAsia="仿宋_GB2312" w:hAnsi="仿宋_GB2312" w:cs="仿宋_GB2312"/>
          <w:b/>
          <w:bCs/>
          <w:sz w:val="32"/>
          <w:szCs w:val="32"/>
        </w:rPr>
      </w:pP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售后服务方案</w:t>
      </w:r>
    </w:p>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926E3F">
        <w:trPr>
          <w:trHeight w:val="246"/>
        </w:trPr>
        <w:tc>
          <w:tcPr>
            <w:tcW w:w="828"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926E3F">
        <w:tc>
          <w:tcPr>
            <w:tcW w:w="828"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6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62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4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7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c>
          <w:tcPr>
            <w:tcW w:w="828"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6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62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4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7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c>
          <w:tcPr>
            <w:tcW w:w="828"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6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62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4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7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Pr>
          <w:p w:rsidR="00926E3F" w:rsidRDefault="00926E3F">
            <w:pPr>
              <w:autoSpaceDE w:val="0"/>
              <w:autoSpaceDN w:val="0"/>
              <w:spacing w:line="360" w:lineRule="auto"/>
              <w:jc w:val="center"/>
              <w:rPr>
                <w:rFonts w:ascii="仿宋_GB2312" w:eastAsia="仿宋_GB2312" w:hAnsi="仿宋_GB2312" w:cs="仿宋_GB2312"/>
                <w:sz w:val="24"/>
              </w:rPr>
            </w:pPr>
          </w:p>
        </w:tc>
      </w:tr>
    </w:tbl>
    <w:p w:rsidR="00926E3F" w:rsidRDefault="00FD7EAF">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926E3F" w:rsidRDefault="00FD7EAF">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26E3F" w:rsidRDefault="00926E3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r>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26E3F" w:rsidRDefault="00926E3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r>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26E3F" w:rsidRDefault="00926E3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r>
    </w:tbl>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项目小组人员名单</w:t>
      </w:r>
    </w:p>
    <w:p w:rsidR="00926E3F" w:rsidRDefault="00FD7EAF">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926E3F" w:rsidRDefault="00FD7EAF">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本项目的项目经理情况表</w:t>
      </w:r>
    </w:p>
    <w:tbl>
      <w:tblPr>
        <w:tblW w:w="8755" w:type="dxa"/>
        <w:shd w:val="clear" w:color="auto" w:fill="FFFFFF" w:themeFill="background1"/>
        <w:tblLayout w:type="fixed"/>
        <w:tblLook w:val="04A0" w:firstRow="1" w:lastRow="0" w:firstColumn="1" w:lastColumn="0" w:noHBand="0" w:noVBand="1"/>
      </w:tblPr>
      <w:tblGrid>
        <w:gridCol w:w="2061"/>
        <w:gridCol w:w="1287"/>
        <w:gridCol w:w="1260"/>
        <w:gridCol w:w="4147"/>
      </w:tblGrid>
      <w:tr w:rsidR="00926E3F" w:rsidTr="00306A10">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FD7EAF">
            <w:pPr>
              <w:autoSpaceDE w:val="0"/>
              <w:autoSpaceDN w:val="0"/>
              <w:spacing w:line="360" w:lineRule="auto"/>
              <w:jc w:val="center"/>
              <w:rPr>
                <w:rFonts w:ascii="仿宋_GB2312" w:eastAsia="仿宋_GB2312" w:hAnsi="仿宋_GB2312" w:cs="仿宋_GB2312"/>
                <w:sz w:val="24"/>
              </w:rPr>
            </w:pPr>
            <w:r w:rsidRPr="00306A10">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926E3F" w:rsidTr="00306A1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422"/>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416"/>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356"/>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177"/>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926E3F">
        <w:tc>
          <w:tcPr>
            <w:tcW w:w="42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926E3F" w:rsidRDefault="00451B3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FD7EAF">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926E3F" w:rsidRDefault="00451B3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FD7EAF">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926E3F" w:rsidRDefault="00451B3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FD7EAF">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926E3F">
        <w:trPr>
          <w:trHeight w:val="479"/>
        </w:trPr>
        <w:tc>
          <w:tcPr>
            <w:tcW w:w="42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r w:rsidR="00926E3F">
        <w:trPr>
          <w:trHeight w:val="473"/>
        </w:trPr>
        <w:tc>
          <w:tcPr>
            <w:tcW w:w="42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bl>
    <w:p w:rsidR="00926E3F" w:rsidRDefault="00FD7EAF">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926E3F" w:rsidRDefault="00FD7EAF">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FD7EA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优惠条件及特殊承诺</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rPr>
          <w:rFonts w:ascii="仿宋_GB2312" w:eastAsia="仿宋_GB2312" w:hAnsi="仿宋_GB2312" w:cs="仿宋_GB2312"/>
          <w:sz w:val="18"/>
          <w:szCs w:val="18"/>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rPr>
          <w:rFonts w:ascii="仿宋_GB2312" w:eastAsia="仿宋_GB2312" w:hAnsi="仿宋_GB2312" w:cs="仿宋_GB2312"/>
          <w:b/>
          <w:bCs/>
          <w:sz w:val="18"/>
          <w:szCs w:val="18"/>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备品备件及供选择的配套零部件清单</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FD7EAF">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FD7EA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培训计划</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FD7EAF">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926E3F">
        <w:trPr>
          <w:trHeight w:val="764"/>
        </w:trPr>
        <w:tc>
          <w:tcPr>
            <w:tcW w:w="1806" w:type="dxa"/>
            <w:tcBorders>
              <w:top w:val="single" w:sz="6" w:space="0" w:color="auto"/>
              <w:left w:val="single" w:sz="6" w:space="0" w:color="auto"/>
              <w:bottom w:val="nil"/>
              <w:right w:val="nil"/>
            </w:tcBorders>
            <w:shd w:val="pct10" w:color="auto" w:fill="auto"/>
            <w:vAlign w:val="center"/>
          </w:tcPr>
          <w:p w:rsidR="00926E3F" w:rsidRDefault="00FD7EAF">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26E3F" w:rsidRDefault="00FD7EA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26E3F" w:rsidRDefault="00FD7EA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26E3F" w:rsidRDefault="00FD7EAF">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26E3F" w:rsidRDefault="00FD7EA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26E3F" w:rsidRDefault="00FD7EAF">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26E3F" w:rsidRDefault="00FD7EAF">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926E3F">
        <w:trPr>
          <w:trHeight w:val="281"/>
        </w:trPr>
        <w:tc>
          <w:tcPr>
            <w:tcW w:w="1806" w:type="dxa"/>
            <w:tcBorders>
              <w:top w:val="single" w:sz="6" w:space="0" w:color="auto"/>
              <w:left w:val="single" w:sz="6" w:space="0" w:color="auto"/>
              <w:bottom w:val="nil"/>
              <w:right w:val="nil"/>
            </w:tcBorders>
          </w:tcPr>
          <w:p w:rsidR="00926E3F" w:rsidRDefault="00926E3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26E3F" w:rsidRDefault="00926E3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26E3F" w:rsidRDefault="00926E3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26E3F" w:rsidRDefault="00926E3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26E3F" w:rsidRDefault="00926E3F">
            <w:pPr>
              <w:suppressAutoHyphens/>
              <w:autoSpaceDE w:val="0"/>
              <w:autoSpaceDN w:val="0"/>
              <w:spacing w:line="360" w:lineRule="auto"/>
              <w:rPr>
                <w:rFonts w:ascii="仿宋_GB2312" w:eastAsia="仿宋_GB2312" w:hAnsi="仿宋_GB2312" w:cs="仿宋_GB2312"/>
                <w:sz w:val="24"/>
              </w:rPr>
            </w:pPr>
          </w:p>
        </w:tc>
      </w:tr>
      <w:tr w:rsidR="00926E3F">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26E3F" w:rsidRDefault="00FD7EA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26E3F" w:rsidRDefault="00926E3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26E3F" w:rsidRDefault="00926E3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26E3F" w:rsidRDefault="00926E3F">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26E3F" w:rsidRDefault="00926E3F">
            <w:pPr>
              <w:suppressAutoHyphens/>
              <w:autoSpaceDE w:val="0"/>
              <w:autoSpaceDN w:val="0"/>
              <w:spacing w:line="360" w:lineRule="auto"/>
              <w:rPr>
                <w:rFonts w:ascii="仿宋_GB2312" w:eastAsia="仿宋_GB2312" w:hAnsi="仿宋_GB2312" w:cs="仿宋_GB2312"/>
                <w:sz w:val="24"/>
              </w:rPr>
            </w:pPr>
          </w:p>
        </w:tc>
      </w:tr>
    </w:tbl>
    <w:p w:rsidR="00926E3F" w:rsidRDefault="00FD7EA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A</w:t>
      </w:r>
      <w:r>
        <w:rPr>
          <w:rFonts w:ascii="仿宋_GB2312" w:eastAsia="仿宋_GB2312" w:hAnsi="仿宋_GB2312" w:cs="仿宋_GB2312" w:hint="eastAsia"/>
          <w:sz w:val="24"/>
        </w:rPr>
        <w:tab/>
        <w:t>课程清单按时间顺序排列，并提供以下详细资料：</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验收方案</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jc w:val="center"/>
        <w:rPr>
          <w:rFonts w:ascii="仿宋_GB2312" w:eastAsia="仿宋_GB2312" w:hAnsi="仿宋_GB2312" w:cs="仿宋_GB2312"/>
          <w:sz w:val="24"/>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jc w:val="center"/>
        <w:rPr>
          <w:rFonts w:ascii="仿宋_GB2312" w:eastAsia="仿宋_GB2312" w:hAnsi="仿宋_GB2312" w:cs="仿宋_GB2312"/>
          <w:b/>
          <w:bCs/>
          <w:sz w:val="30"/>
          <w:szCs w:val="30"/>
        </w:rPr>
      </w:pPr>
    </w:p>
    <w:p w:rsidR="00926E3F" w:rsidRDefault="00926E3F">
      <w:pPr>
        <w:spacing w:line="360" w:lineRule="auto"/>
        <w:jc w:val="center"/>
        <w:rPr>
          <w:rFonts w:ascii="仿宋_GB2312" w:eastAsia="仿宋_GB2312" w:hAnsi="仿宋_GB2312" w:cs="仿宋_GB2312"/>
          <w:b/>
          <w:bCs/>
          <w:sz w:val="30"/>
          <w:szCs w:val="30"/>
        </w:rPr>
      </w:pPr>
    </w:p>
    <w:p w:rsidR="00926E3F" w:rsidRDefault="00926E3F">
      <w:pPr>
        <w:spacing w:line="360" w:lineRule="auto"/>
        <w:jc w:val="center"/>
        <w:rPr>
          <w:rFonts w:ascii="仿宋_GB2312" w:eastAsia="仿宋_GB2312" w:hAnsi="仿宋_GB2312" w:cs="仿宋_GB2312"/>
          <w:b/>
          <w:bCs/>
          <w:sz w:val="24"/>
        </w:rPr>
      </w:pPr>
    </w:p>
    <w:p w:rsidR="00926E3F" w:rsidRDefault="00926E3F">
      <w:pPr>
        <w:spacing w:line="360" w:lineRule="auto"/>
        <w:jc w:val="center"/>
        <w:rPr>
          <w:rFonts w:ascii="仿宋_GB2312" w:eastAsia="仿宋_GB2312" w:hAnsi="仿宋_GB2312" w:cs="仿宋_GB2312"/>
          <w:b/>
          <w:bCs/>
          <w:sz w:val="24"/>
        </w:r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认为需要的</w:t>
      </w:r>
      <w:r>
        <w:rPr>
          <w:rFonts w:ascii="仿宋_GB2312" w:eastAsia="仿宋_GB2312" w:hAnsi="仿宋_GB2312" w:cs="仿宋_GB2312" w:hint="eastAsia"/>
          <w:b/>
          <w:kern w:val="0"/>
          <w:sz w:val="32"/>
          <w:szCs w:val="32"/>
          <w:lang w:val="zh-CN"/>
        </w:rPr>
        <w:t>其他商务技术（资信）文件或说明</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rPr>
          <w:rFonts w:ascii="仿宋_GB2312" w:eastAsia="仿宋_GB2312" w:hAnsi="仿宋_GB2312" w:cs="仿宋_GB2312"/>
          <w:sz w:val="24"/>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20</w:t>
      </w:r>
      <w:r w:rsidR="00306A10">
        <w:rPr>
          <w:rFonts w:ascii="仿宋_GB2312" w:eastAsia="仿宋_GB2312" w:hAnsi="仿宋_GB2312" w:cs="仿宋_GB2312" w:hint="eastAsia"/>
          <w:b/>
          <w:kern w:val="0"/>
          <w:sz w:val="32"/>
          <w:szCs w:val="32"/>
          <w:lang w:val="zh-CN"/>
        </w:rPr>
        <w:t>.</w:t>
      </w:r>
      <w:r>
        <w:rPr>
          <w:rFonts w:ascii="仿宋_GB2312" w:eastAsia="仿宋_GB2312" w:hAnsi="仿宋_GB2312" w:cs="仿宋_GB2312" w:hint="eastAsia"/>
          <w:b/>
          <w:kern w:val="0"/>
          <w:sz w:val="32"/>
          <w:szCs w:val="32"/>
          <w:lang w:val="zh-CN"/>
        </w:rPr>
        <w:t>联合协议</w:t>
      </w:r>
    </w:p>
    <w:p w:rsidR="00926E3F" w:rsidRDefault="00FD7EAF">
      <w:pPr>
        <w:widowControl/>
        <w:spacing w:line="360" w:lineRule="auto"/>
        <w:ind w:firstLineChars="200" w:firstLine="482"/>
        <w:jc w:val="left"/>
        <w:rPr>
          <w:rFonts w:ascii="仿宋_GB2312" w:eastAsia="仿宋_GB2312" w:hAnsi="仿宋" w:cs="仿宋_GB2312"/>
          <w:b/>
          <w:sz w:val="24"/>
        </w:rPr>
      </w:pPr>
      <w:r>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四、</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rPr>
        <w:t>提供的全部货物由小微企业制造，其合同份额占到合同总金额</w:t>
      </w:r>
      <w:r>
        <w:rPr>
          <w:rFonts w:ascii="仿宋_GB2312" w:eastAsia="仿宋_GB2312" w:hAnsi="仿宋" w:cs="仿宋_GB2312"/>
          <w:kern w:val="0"/>
          <w:sz w:val="24"/>
        </w:rPr>
        <w:t>%以上；</w:t>
      </w:r>
      <w:r>
        <w:rPr>
          <w:rFonts w:ascii="仿宋_GB2312" w:eastAsia="仿宋_GB2312" w:hAnsi="仿宋" w:cs="仿宋_GB2312" w:hint="eastAsia"/>
          <w:kern w:val="0"/>
          <w:sz w:val="24"/>
          <w:lang w:val="zh-CN"/>
        </w:rPr>
        <w:t>……。</w:t>
      </w:r>
      <w:r>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eastAsia="仿宋_GB2312" w:hAnsi="仿宋" w:cs="仿宋_GB2312"/>
          <w:b/>
          <w:kern w:val="0"/>
          <w:sz w:val="24"/>
          <w:lang w:val="zh-CN"/>
        </w:rPr>
        <w:t xml:space="preserve"> 30%以上</w:t>
      </w:r>
      <w:r>
        <w:rPr>
          <w:rFonts w:ascii="仿宋_GB2312" w:eastAsia="仿宋_GB2312" w:hAnsi="仿宋" w:cs="仿宋_GB2312" w:hint="eastAsia"/>
          <w:b/>
          <w:kern w:val="0"/>
          <w:sz w:val="24"/>
          <w:lang w:val="zh-CN"/>
        </w:rPr>
        <w:t>，对联合体报价给予6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须提供</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中小企业声明函</w:t>
      </w:r>
      <w:r>
        <w:rPr>
          <w:rFonts w:ascii="仿宋_GB2312" w:eastAsia="仿宋_GB2312" w:hAnsi="仿宋" w:cs="仿宋_GB2312" w:hint="eastAsia"/>
          <w:b/>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rsidR="00926E3F" w:rsidRDefault="00FD7EAF">
      <w:pPr>
        <w:snapToGrid w:val="0"/>
        <w:spacing w:line="360" w:lineRule="auto"/>
        <w:ind w:firstLineChars="2400" w:firstLine="576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400" w:firstLine="5760"/>
      </w:pPr>
      <w:r>
        <w:rPr>
          <w:rFonts w:ascii="仿宋_GB2312" w:eastAsia="仿宋_GB2312" w:hAnsi="仿宋" w:cs="仿宋_GB2312" w:hint="eastAsia"/>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  月</w:t>
      </w:r>
      <w:r w:rsidR="00306A10">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w:t>
      </w:r>
    </w:p>
    <w:p w:rsidR="00926E3F" w:rsidRDefault="00926E3F">
      <w:pPr>
        <w:snapToGrid w:val="0"/>
        <w:spacing w:line="360" w:lineRule="auto"/>
        <w:ind w:right="480"/>
        <w:rPr>
          <w:rFonts w:ascii="仿宋_GB2312" w:eastAsia="仿宋_GB2312" w:hAnsi="仿宋" w:cs="仿宋_GB2312"/>
          <w:b/>
          <w:kern w:val="0"/>
          <w:sz w:val="32"/>
          <w:szCs w:val="32"/>
          <w:lang w:val="zh-CN"/>
        </w:rPr>
        <w:sectPr w:rsidR="00926E3F" w:rsidSect="00306A10">
          <w:footerReference w:type="default" r:id="rId20"/>
          <w:headerReference w:type="first" r:id="rId21"/>
          <w:footerReference w:type="first" r:id="rId22"/>
          <w:pgSz w:w="11905" w:h="16838"/>
          <w:pgMar w:top="1417" w:right="1417" w:bottom="1417" w:left="1417" w:header="850" w:footer="850" w:gutter="0"/>
          <w:cols w:space="0"/>
          <w:titlePg/>
          <w:docGrid w:linePitch="312"/>
        </w:sect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21</w:t>
      </w:r>
      <w:r w:rsidR="00306A10">
        <w:rPr>
          <w:rFonts w:ascii="仿宋_GB2312" w:eastAsia="仿宋_GB2312" w:hAnsi="仿宋_GB2312" w:cs="仿宋_GB2312" w:hint="eastAsia"/>
          <w:b/>
          <w:kern w:val="0"/>
          <w:sz w:val="32"/>
          <w:szCs w:val="32"/>
          <w:lang w:val="zh-CN"/>
        </w:rPr>
        <w:t>.</w:t>
      </w:r>
      <w:r>
        <w:rPr>
          <w:rFonts w:ascii="仿宋_GB2312" w:eastAsia="仿宋_GB2312" w:hAnsi="仿宋_GB2312" w:cs="仿宋_GB2312" w:hint="eastAsia"/>
          <w:b/>
          <w:kern w:val="0"/>
          <w:sz w:val="32"/>
          <w:szCs w:val="32"/>
          <w:lang w:val="zh-CN"/>
        </w:rPr>
        <w:t>分包意向协议</w:t>
      </w:r>
    </w:p>
    <w:p w:rsidR="00926E3F" w:rsidRDefault="00FD7EAF">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XX工作内容</w:t>
      </w:r>
      <w:r>
        <w:rPr>
          <w:rFonts w:ascii="仿宋_GB2312" w:eastAsia="仿宋_GB2312" w:hAnsi="仿宋" w:cs="仿宋_GB2312" w:hint="eastAsia"/>
          <w:kern w:val="0"/>
          <w:sz w:val="24"/>
          <w:lang w:val="zh-CN"/>
        </w:rPr>
        <w:t>相应资质条件且不得再次分包；</w:t>
      </w:r>
    </w:p>
    <w:p w:rsidR="00926E3F" w:rsidRDefault="00FD7EAF">
      <w:pPr>
        <w:snapToGrid w:val="0"/>
        <w:spacing w:line="360" w:lineRule="auto"/>
        <w:ind w:firstLine="576"/>
      </w:pPr>
      <w:r>
        <w:rPr>
          <w:rFonts w:cs="仿宋_GB2312" w:hint="eastAsia"/>
          <w:kern w:val="0"/>
          <w:sz w:val="24"/>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926E3F" w:rsidRDefault="00926E3F">
      <w:pPr>
        <w:snapToGrid w:val="0"/>
        <w:spacing w:line="360" w:lineRule="auto"/>
        <w:ind w:firstLine="576"/>
        <w:rPr>
          <w:rFonts w:ascii="仿宋_GB2312" w:eastAsia="仿宋_GB2312" w:hAnsi="仿宋"/>
          <w:u w:val="single"/>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926E3F" w:rsidRDefault="00926E3F">
      <w:pPr>
        <w:snapToGrid w:val="0"/>
        <w:spacing w:line="360" w:lineRule="auto"/>
        <w:ind w:leftChars="273" w:left="573"/>
        <w:rPr>
          <w:rFonts w:ascii="仿宋_GB2312" w:eastAsia="仿宋_GB2312" w:hAnsi="仿宋" w:cs="仿宋_GB2312"/>
          <w:kern w:val="0"/>
          <w:sz w:val="24"/>
          <w:lang w:val="zh-CN"/>
        </w:rPr>
      </w:pPr>
    </w:p>
    <w:p w:rsidR="00926E3F" w:rsidRDefault="00FD7EAF">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926E3F" w:rsidRDefault="00FD7EAF">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u w:val="single"/>
        </w:rPr>
        <w:t>（分包供应商名称）提供的货物全部由小微企业制造，</w:t>
      </w:r>
      <w:r>
        <w:rPr>
          <w:rFonts w:ascii="仿宋_GB2312" w:eastAsia="仿宋_GB2312" w:hAnsi="仿宋" w:cs="仿宋_GB2312" w:hint="eastAsia"/>
          <w:kern w:val="0"/>
          <w:sz w:val="24"/>
        </w:rPr>
        <w:t>其合同份额占到合同总金额</w:t>
      </w:r>
      <w:r>
        <w:rPr>
          <w:rFonts w:ascii="仿宋_GB2312" w:eastAsia="仿宋_GB2312" w:hAnsi="仿宋" w:cs="仿宋_GB2312"/>
          <w:kern w:val="0"/>
          <w:sz w:val="24"/>
        </w:rPr>
        <w:t>%以上</w:t>
      </w:r>
      <w:r>
        <w:rPr>
          <w:rFonts w:ascii="仿宋_GB2312" w:eastAsia="仿宋_GB2312" w:hAnsi="仿宋" w:hint="eastAsia"/>
        </w:rPr>
        <w:t>。</w:t>
      </w:r>
      <w:r>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eastAsia="仿宋_GB2312" w:hAnsi="仿宋" w:cs="仿宋_GB2312"/>
          <w:b/>
          <w:kern w:val="0"/>
          <w:sz w:val="24"/>
          <w:lang w:val="zh-CN"/>
        </w:rPr>
        <w:t>30%以上</w:t>
      </w:r>
      <w:r>
        <w:rPr>
          <w:rFonts w:ascii="仿宋_GB2312" w:eastAsia="仿宋_GB2312" w:hAnsi="仿宋" w:cs="仿宋_GB2312" w:hint="eastAsia"/>
          <w:b/>
          <w:kern w:val="0"/>
          <w:sz w:val="24"/>
          <w:lang w:val="zh-CN"/>
        </w:rPr>
        <w:t>的，对大中型企业的报价给予6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投标人名称</w:t>
      </w:r>
      <w:r w:rsidR="00451B32">
        <w:rPr>
          <w:rFonts w:ascii="仿宋_GB2312" w:eastAsia="仿宋_GB2312" w:hAnsi="仿宋" w:cs="仿宋_GB2312"/>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  月</w:t>
      </w:r>
      <w:r w:rsidR="00306A10">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 xml:space="preserve"> 日</w:t>
      </w:r>
    </w:p>
    <w:p w:rsidR="00926E3F" w:rsidRDefault="00FD7EA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22</w:t>
      </w:r>
      <w:r w:rsidR="00306A10">
        <w:rPr>
          <w:rFonts w:ascii="仿宋_GB2312" w:eastAsia="仿宋_GB2312" w:hAnsi="仿宋_GB2312" w:cs="仿宋_GB2312" w:hint="eastAsia"/>
          <w:b/>
          <w:kern w:val="0"/>
          <w:sz w:val="32"/>
          <w:szCs w:val="32"/>
          <w:lang w:val="zh-CN"/>
        </w:rPr>
        <w:t>.</w:t>
      </w:r>
      <w:r>
        <w:rPr>
          <w:rFonts w:ascii="仿宋_GB2312" w:eastAsia="仿宋_GB2312" w:hAnsi="仿宋_GB2312" w:cs="仿宋_GB2312" w:hint="eastAsia"/>
          <w:b/>
          <w:kern w:val="0"/>
          <w:sz w:val="32"/>
          <w:szCs w:val="32"/>
          <w:lang w:val="zh-CN"/>
        </w:rPr>
        <w:t>落实政府采购政策需满足的资格要求</w:t>
      </w:r>
    </w:p>
    <w:p w:rsidR="00926E3F" w:rsidRDefault="00FD7EAF">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926E3F" w:rsidRDefault="00FD7EAF">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926E3F" w:rsidRDefault="00FD7EAF">
      <w:pPr>
        <w:widowControl/>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要求以联合体形式参加的，提供联合协议和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926E3F" w:rsidRDefault="00926E3F">
      <w:pPr>
        <w:adjustRightInd w:val="0"/>
        <w:snapToGrid w:val="0"/>
        <w:spacing w:before="50" w:after="50" w:line="360" w:lineRule="auto"/>
        <w:jc w:val="center"/>
        <w:rPr>
          <w:rFonts w:ascii="仿宋_GB2312" w:eastAsia="仿宋_GB2312" w:hAnsi="仿宋" w:cs="仿宋_GB2312"/>
          <w:b/>
          <w:kern w:val="0"/>
          <w:sz w:val="32"/>
          <w:szCs w:val="32"/>
          <w:lang w:val="zh-CN"/>
        </w:rPr>
      </w:pPr>
    </w:p>
    <w:p w:rsidR="00926E3F" w:rsidRDefault="00FD7EAF">
      <w:pPr>
        <w:adjustRightInd w:val="0"/>
        <w:snapToGrid w:val="0"/>
        <w:spacing w:before="50" w:after="50" w:line="360" w:lineRule="auto"/>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联合协议</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w:t>
      </w: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lastRenderedPageBreak/>
        <w:t>3、本协议提交采购人、采购机构后，联合体各方不得以任何形式对上述内容进行修改或撤销。</w:t>
      </w:r>
    </w:p>
    <w:p w:rsidR="00926E3F" w:rsidRDefault="00FD7EAF">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400" w:firstLine="5760"/>
        <w:jc w:val="center"/>
      </w:pPr>
      <w:r>
        <w:rPr>
          <w:rFonts w:ascii="仿宋_GB2312" w:eastAsia="仿宋_GB2312" w:hAnsi="仿宋" w:cs="仿宋_GB2312" w:hint="eastAsia"/>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  月</w:t>
      </w:r>
      <w:r w:rsidR="00306A10">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 xml:space="preserve"> 日</w:t>
      </w:r>
    </w:p>
    <w:p w:rsidR="00926E3F" w:rsidRDefault="00926E3F">
      <w:pPr>
        <w:spacing w:line="360" w:lineRule="auto"/>
        <w:ind w:firstLineChars="200" w:firstLine="480"/>
        <w:rPr>
          <w:rFonts w:ascii="仿宋_GB2312" w:eastAsia="仿宋_GB2312" w:hAnsi="仿宋" w:cs="仿宋_GB2312"/>
          <w:sz w:val="24"/>
        </w:rPr>
      </w:pPr>
    </w:p>
    <w:p w:rsidR="00926E3F" w:rsidRDefault="00926E3F">
      <w:pPr>
        <w:spacing w:line="360" w:lineRule="auto"/>
        <w:ind w:firstLineChars="200" w:firstLine="482"/>
        <w:rPr>
          <w:rFonts w:ascii="仿宋_GB2312" w:eastAsia="仿宋_GB2312" w:hAnsi="仿宋" w:cs="仿宋_GB2312"/>
          <w:b/>
          <w:sz w:val="24"/>
        </w:rPr>
      </w:pPr>
    </w:p>
    <w:p w:rsidR="00926E3F" w:rsidRDefault="00926E3F">
      <w:pPr>
        <w:spacing w:line="360" w:lineRule="auto"/>
        <w:ind w:firstLineChars="200" w:firstLine="482"/>
        <w:rPr>
          <w:rFonts w:ascii="仿宋_GB2312" w:eastAsia="仿宋_GB2312" w:hAnsi="仿宋" w:cs="仿宋_GB2312"/>
          <w:b/>
          <w:sz w:val="24"/>
        </w:rPr>
      </w:pPr>
    </w:p>
    <w:p w:rsidR="00926E3F" w:rsidRDefault="00926E3F">
      <w:pPr>
        <w:spacing w:line="360" w:lineRule="auto"/>
        <w:ind w:firstLineChars="200" w:firstLine="482"/>
        <w:rPr>
          <w:rFonts w:ascii="仿宋_GB2312" w:eastAsia="仿宋_GB2312" w:hAnsi="仿宋" w:cs="仿宋_GB2312"/>
          <w:b/>
          <w:sz w:val="24"/>
        </w:rPr>
      </w:pPr>
    </w:p>
    <w:p w:rsidR="00926E3F" w:rsidRDefault="00FD7EAF" w:rsidP="009833C8">
      <w:pPr>
        <w:pageBreakBefore/>
        <w:spacing w:line="360" w:lineRule="auto"/>
        <w:rPr>
          <w:rFonts w:ascii="仿宋_GB2312" w:eastAsia="仿宋_GB2312" w:hAnsi="仿宋" w:cs="仿宋_GB2312"/>
          <w:b/>
          <w:kern w:val="0"/>
          <w:sz w:val="32"/>
          <w:szCs w:val="32"/>
        </w:rPr>
      </w:pPr>
      <w:r>
        <w:rPr>
          <w:rFonts w:ascii="仿宋_GB2312" w:eastAsia="仿宋_GB2312" w:hAnsi="仿宋" w:cs="仿宋_GB2312"/>
          <w:b/>
          <w:sz w:val="24"/>
        </w:rPr>
        <w:lastRenderedPageBreak/>
        <w:t>C、</w:t>
      </w:r>
      <w:r>
        <w:rPr>
          <w:rFonts w:ascii="仿宋_GB2312" w:eastAsia="仿宋_GB2312" w:hAnsi="仿宋" w:cs="仿宋_GB2312" w:hint="eastAsia"/>
          <w:sz w:val="24"/>
        </w:rPr>
        <w:t>要求合同分包的，提供分包意向协议和</w:t>
      </w:r>
      <w:r>
        <w:rPr>
          <w:rFonts w:ascii="仿宋_GB2312" w:eastAsia="仿宋_GB2312" w:hAnsi="仿宋" w:cs="仿宋_GB2312" w:hint="eastAsia"/>
          <w:b/>
          <w:sz w:val="24"/>
        </w:rPr>
        <w:t>中小企业声明函（附件）</w:t>
      </w:r>
      <w:r>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926E3F" w:rsidRDefault="00FD7EAF">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分包意向协议</w:t>
      </w:r>
    </w:p>
    <w:p w:rsidR="00926E3F" w:rsidRDefault="00FD7EAF">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w:t>
      </w:r>
      <w:r>
        <w:rPr>
          <w:rFonts w:ascii="仿宋_GB2312" w:eastAsia="仿宋_GB2312" w:hAnsi="仿宋" w:cs="仿宋_GB2312" w:hint="eastAsia"/>
          <w:kern w:val="0"/>
          <w:sz w:val="24"/>
          <w:lang w:val="zh-CN"/>
        </w:rPr>
        <w:t>应商名称），具备承担</w:t>
      </w:r>
      <w:r>
        <w:rPr>
          <w:rFonts w:ascii="仿宋_GB2312" w:eastAsia="仿宋_GB2312" w:hAnsi="仿宋" w:cs="仿宋_GB2312"/>
          <w:kern w:val="0"/>
          <w:sz w:val="24"/>
          <w:lang w:val="zh-CN"/>
        </w:rPr>
        <w:t>XX工作内容</w:t>
      </w:r>
      <w:r>
        <w:rPr>
          <w:rFonts w:ascii="仿宋_GB2312" w:eastAsia="仿宋_GB2312" w:hAnsi="仿宋" w:cs="仿宋_GB2312" w:hint="eastAsia"/>
          <w:kern w:val="0"/>
          <w:sz w:val="24"/>
          <w:lang w:val="zh-CN"/>
        </w:rPr>
        <w:t>相应资质条件且不得再次分包；</w:t>
      </w:r>
    </w:p>
    <w:p w:rsidR="00926E3F" w:rsidRDefault="00FD7EAF">
      <w:pPr>
        <w:snapToGrid w:val="0"/>
        <w:spacing w:line="360" w:lineRule="auto"/>
        <w:ind w:firstLineChars="400" w:firstLine="964"/>
        <w:jc w:val="left"/>
        <w:rPr>
          <w:rFonts w:ascii="仿宋_GB2312" w:eastAsia="仿宋_GB2312" w:hAnsi="仿宋" w:cs="仿宋_GB2312"/>
          <w:b/>
          <w:kern w:val="0"/>
          <w:sz w:val="24"/>
          <w:lang w:val="zh-CN"/>
        </w:rPr>
      </w:pPr>
      <w:r>
        <w:rPr>
          <w:rFonts w:ascii="仿宋_GB2312" w:eastAsia="仿宋_GB2312" w:hAnsi="仿宋" w:cs="仿宋_GB2312" w:hint="eastAsia"/>
          <w:b/>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926E3F" w:rsidRDefault="00926E3F">
      <w:pPr>
        <w:snapToGrid w:val="0"/>
        <w:spacing w:line="360" w:lineRule="auto"/>
        <w:ind w:firstLine="576"/>
        <w:rPr>
          <w:rFonts w:ascii="仿宋_GB2312" w:eastAsia="仿宋_GB2312" w:hAnsi="仿宋"/>
          <w:u w:val="single"/>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926E3F" w:rsidRDefault="00926E3F">
      <w:pPr>
        <w:snapToGrid w:val="0"/>
        <w:spacing w:line="360" w:lineRule="auto"/>
        <w:ind w:leftChars="273" w:left="573"/>
        <w:rPr>
          <w:rFonts w:ascii="仿宋_GB2312" w:eastAsia="仿宋_GB2312" w:hAnsi="仿宋" w:cs="仿宋_GB2312"/>
          <w:kern w:val="0"/>
          <w:sz w:val="24"/>
          <w:lang w:val="zh-CN"/>
        </w:rPr>
      </w:pPr>
    </w:p>
    <w:p w:rsidR="00926E3F" w:rsidRDefault="00FD7EAF">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926E3F" w:rsidRDefault="00926E3F">
      <w:pPr>
        <w:snapToGrid w:val="0"/>
        <w:spacing w:line="360" w:lineRule="auto"/>
        <w:ind w:firstLine="576"/>
        <w:rPr>
          <w:rFonts w:ascii="仿宋_GB2312" w:eastAsia="仿宋_GB2312" w:hAnsi="仿宋" w:cs="仿宋_GB2312"/>
          <w:kern w:val="0"/>
          <w:sz w:val="24"/>
          <w:lang w:val="zh-CN"/>
        </w:rPr>
      </w:pPr>
    </w:p>
    <w:p w:rsidR="00B06987" w:rsidRDefault="00FD7EAF" w:rsidP="00B06987">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B06987" w:rsidRDefault="00FD7EAF" w:rsidP="00B06987">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kern w:val="0"/>
          <w:sz w:val="24"/>
          <w:lang w:val="zh-CN"/>
        </w:rPr>
        <w:t>。</w:t>
      </w:r>
    </w:p>
    <w:p w:rsidR="00926E3F" w:rsidRDefault="00FD7EAF" w:rsidP="00B06987">
      <w:pPr>
        <w:snapToGrid w:val="0"/>
        <w:spacing w:line="360" w:lineRule="auto"/>
        <w:ind w:right="480" w:firstLine="576"/>
        <w:jc w:val="right"/>
        <w:rPr>
          <w:rFonts w:ascii="仿宋_GB2312" w:eastAsia="仿宋_GB2312" w:hAnsi="仿宋" w:cs="仿宋_GB2312"/>
          <w:kern w:val="0"/>
          <w:sz w:val="24"/>
          <w:lang w:val="zh-CN"/>
        </w:rPr>
      </w:pPr>
      <w:r>
        <w:rPr>
          <w:rFonts w:ascii="仿宋_GB2312" w:eastAsia="仿宋_GB2312" w:hAnsi="仿宋" w:cs="仿宋_GB2312"/>
          <w:kern w:val="0"/>
          <w:sz w:val="24"/>
          <w:lang w:val="zh-CN"/>
        </w:rPr>
        <w:t>投标人名称</w:t>
      </w:r>
      <w:r w:rsidR="00451B32">
        <w:rPr>
          <w:rFonts w:ascii="仿宋_GB2312" w:eastAsia="仿宋_GB2312" w:hAnsi="仿宋" w:cs="仿宋_GB2312"/>
          <w:kern w:val="0"/>
          <w:sz w:val="24"/>
          <w:lang w:val="zh-CN"/>
        </w:rPr>
        <w:t>（</w:t>
      </w:r>
      <w:r>
        <w:rPr>
          <w:rFonts w:ascii="仿宋_GB2312" w:eastAsia="仿宋_GB2312" w:hAnsi="仿宋" w:cs="仿宋_GB2312" w:hint="eastAsia"/>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rsidP="00B06987">
      <w:pPr>
        <w:snapToGrid w:val="0"/>
        <w:spacing w:line="360" w:lineRule="auto"/>
        <w:ind w:firstLineChars="2600" w:firstLine="62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926E3F" w:rsidRDefault="00FD7EAF">
      <w:pPr>
        <w:snapToGrid w:val="0"/>
        <w:spacing w:line="360" w:lineRule="auto"/>
        <w:ind w:firstLineChars="2500" w:firstLine="6000"/>
      </w:pPr>
      <w:r>
        <w:rPr>
          <w:rFonts w:ascii="仿宋_GB2312" w:eastAsia="仿宋_GB2312" w:hAnsi="仿宋" w:cs="仿宋_GB2312" w:hint="eastAsia"/>
          <w:kern w:val="0"/>
          <w:sz w:val="24"/>
          <w:lang w:val="zh-CN"/>
        </w:rPr>
        <w:t>……</w:t>
      </w:r>
    </w:p>
    <w:p w:rsidR="00926E3F" w:rsidRDefault="00FD7EAF" w:rsidP="00B06987">
      <w:pPr>
        <w:spacing w:line="360" w:lineRule="auto"/>
        <w:ind w:right="480"/>
        <w:jc w:val="right"/>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日期：  </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  月</w:t>
      </w:r>
      <w:r w:rsidR="00306A10">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w:t>
      </w:r>
    </w:p>
    <w:p w:rsidR="00926E3F" w:rsidRDefault="00FD7EAF">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926E3F" w:rsidRDefault="00926E3F">
      <w:pPr>
        <w:spacing w:line="360" w:lineRule="auto"/>
        <w:rPr>
          <w:rFonts w:ascii="仿宋" w:eastAsia="仿宋" w:hAnsi="仿宋" w:cs="仿宋_GB2312"/>
          <w:sz w:val="24"/>
          <w:u w:val="single"/>
        </w:rPr>
      </w:pPr>
    </w:p>
    <w:p w:rsidR="00926E3F" w:rsidRDefault="00FD7EAF">
      <w:pPr>
        <w:spacing w:line="360" w:lineRule="auto"/>
        <w:rPr>
          <w:rFonts w:ascii="仿宋" w:eastAsia="仿宋" w:hAnsi="仿宋"/>
          <w:sz w:val="24"/>
        </w:rPr>
      </w:pPr>
      <w:r>
        <w:rPr>
          <w:rFonts w:ascii="仿宋" w:eastAsia="仿宋" w:hAnsi="仿宋" w:cs="仿宋_GB2312" w:hint="eastAsia"/>
          <w:sz w:val="24"/>
          <w:u w:val="single"/>
        </w:rPr>
        <w:t>（采购人）、（采购代理机构）</w:t>
      </w:r>
    </w:p>
    <w:p w:rsidR="00926E3F" w:rsidRDefault="00FD7EAF">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sidR="00451B32">
        <w:rPr>
          <w:rFonts w:ascii="仿宋" w:eastAsia="仿宋" w:hAnsi="仿宋" w:cs="仿宋_GB2312"/>
          <w:sz w:val="24"/>
        </w:rPr>
        <w:t>（</w:t>
      </w:r>
      <w:r>
        <w:rPr>
          <w:rFonts w:ascii="仿宋" w:eastAsia="仿宋" w:hAnsi="仿宋" w:cs="仿宋_GB2312"/>
          <w:sz w:val="24"/>
        </w:rPr>
        <w:t>投标人全称</w:t>
      </w:r>
      <w:r w:rsidR="00451B32">
        <w:rPr>
          <w:rFonts w:ascii="仿宋" w:eastAsia="仿宋" w:hAnsi="仿宋" w:cs="仿宋_GB2312"/>
          <w:sz w:val="24"/>
        </w:rPr>
        <w:t>）</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专用章”与法定名称章具有同等的法律效力，对使用“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926E3F" w:rsidRDefault="00FD7EAF">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926E3F" w:rsidRDefault="00926E3F">
      <w:pPr>
        <w:spacing w:line="360" w:lineRule="auto"/>
        <w:ind w:firstLine="494"/>
        <w:rPr>
          <w:rFonts w:ascii="仿宋" w:eastAsia="仿宋" w:hAnsi="仿宋" w:cs="宋体"/>
          <w:sz w:val="24"/>
        </w:rPr>
      </w:pPr>
    </w:p>
    <w:p w:rsidR="00926E3F" w:rsidRDefault="00926E3F">
      <w:pPr>
        <w:spacing w:line="360" w:lineRule="auto"/>
        <w:ind w:firstLine="494"/>
        <w:rPr>
          <w:rFonts w:ascii="仿宋" w:eastAsia="仿宋" w:hAnsi="仿宋" w:cs="宋体"/>
          <w:sz w:val="24"/>
        </w:rPr>
      </w:pPr>
    </w:p>
    <w:p w:rsidR="00926E3F" w:rsidRDefault="00926E3F">
      <w:pPr>
        <w:spacing w:line="360" w:lineRule="auto"/>
        <w:ind w:firstLine="494"/>
        <w:rPr>
          <w:rFonts w:ascii="仿宋" w:eastAsia="仿宋" w:hAnsi="仿宋" w:cs="宋体"/>
          <w:sz w:val="24"/>
        </w:rPr>
      </w:pPr>
    </w:p>
    <w:p w:rsidR="00926E3F" w:rsidRDefault="00926E3F">
      <w:pPr>
        <w:spacing w:line="360" w:lineRule="auto"/>
        <w:ind w:firstLine="494"/>
        <w:rPr>
          <w:rFonts w:ascii="仿宋" w:eastAsia="仿宋" w:hAnsi="仿宋" w:cs="宋体"/>
          <w:sz w:val="24"/>
        </w:rPr>
      </w:pPr>
    </w:p>
    <w:p w:rsidR="00926E3F" w:rsidRDefault="00FD7EAF">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926E3F" w:rsidRDefault="00FD7EAF">
      <w:pPr>
        <w:ind w:right="1440" w:firstLine="494"/>
        <w:jc w:val="center"/>
        <w:rPr>
          <w:rFonts w:ascii="仿宋" w:eastAsia="仿宋" w:hAnsi="仿宋" w:cs="宋体"/>
          <w:sz w:val="24"/>
        </w:rPr>
      </w:pPr>
      <w:r>
        <w:rPr>
          <w:rFonts w:ascii="仿宋" w:eastAsia="仿宋" w:hAnsi="仿宋" w:cs="宋体"/>
          <w:sz w:val="24"/>
        </w:rPr>
        <w:t xml:space="preserve">                              日期：      年     月    日</w:t>
      </w:r>
    </w:p>
    <w:p w:rsidR="00926E3F" w:rsidRDefault="00FD7EAF">
      <w:pPr>
        <w:rPr>
          <w:rFonts w:ascii="仿宋" w:eastAsia="仿宋" w:hAnsi="仿宋" w:cs="宋体"/>
          <w:sz w:val="24"/>
        </w:rPr>
      </w:pPr>
      <w:r>
        <w:rPr>
          <w:rFonts w:ascii="仿宋" w:eastAsia="仿宋" w:hAnsi="仿宋" w:cs="宋体" w:hint="eastAsia"/>
          <w:b/>
          <w:bCs/>
          <w:sz w:val="24"/>
        </w:rPr>
        <w:t>附：</w:t>
      </w:r>
    </w:p>
    <w:p w:rsidR="00926E3F" w:rsidRDefault="00A86986">
      <w:pPr>
        <w:spacing w:line="360" w:lineRule="auto"/>
        <w:rPr>
          <w:rFonts w:ascii="仿宋" w:eastAsia="仿宋" w:hAnsi="仿宋"/>
          <w:bCs/>
          <w:sz w:val="24"/>
        </w:rPr>
      </w:pPr>
      <w:r>
        <w:rPr>
          <w:rFonts w:ascii="仿宋" w:eastAsia="仿宋" w:hAnsi="仿宋"/>
          <w:b/>
          <w:bCs/>
          <w:noProof/>
          <w:sz w:val="24"/>
        </w:rPr>
        <mc:AlternateContent>
          <mc:Choice Requires="wps">
            <w:drawing>
              <wp:anchor distT="0" distB="0" distL="114300" distR="114300" simplePos="0" relativeHeight="251659264" behindDoc="1" locked="0" layoutInCell="1" allowOverlap="1" wp14:anchorId="410B7461" wp14:editId="6F7C861A">
                <wp:simplePos x="0" y="0"/>
                <wp:positionH relativeFrom="column">
                  <wp:posOffset>3034030</wp:posOffset>
                </wp:positionH>
                <wp:positionV relativeFrom="paragraph">
                  <wp:posOffset>356235</wp:posOffset>
                </wp:positionV>
                <wp:extent cx="2704465" cy="2253615"/>
                <wp:effectExtent l="0" t="0" r="19685" b="13335"/>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CF665E" id="矩形 3" o:spid="_x0000_s1026" style="position:absolute;left:0;text-align:left;margin-left:238.9pt;margin-top:28.05pt;width:212.95pt;height:17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">
                <v:stroke miterlimit="2"/>
              </v:rect>
            </w:pict>
          </mc:Fallback>
        </mc:AlternateContent>
      </w:r>
      <w:r>
        <w:rPr>
          <w:rFonts w:ascii="仿宋" w:eastAsia="仿宋" w:hAnsi="仿宋"/>
          <w:b/>
          <w:bCs/>
          <w:noProof/>
          <w:sz w:val="24"/>
        </w:rPr>
        <mc:AlternateContent>
          <mc:Choice Requires="wps">
            <w:drawing>
              <wp:anchor distT="0" distB="0" distL="114300" distR="114300" simplePos="0" relativeHeight="251660288" behindDoc="1" locked="0" layoutInCell="1" allowOverlap="1" wp14:anchorId="17317D9F" wp14:editId="60ACFF12">
                <wp:simplePos x="0" y="0"/>
                <wp:positionH relativeFrom="column">
                  <wp:posOffset>-91440</wp:posOffset>
                </wp:positionH>
                <wp:positionV relativeFrom="paragraph">
                  <wp:posOffset>384810</wp:posOffset>
                </wp:positionV>
                <wp:extent cx="2647950" cy="2253615"/>
                <wp:effectExtent l="0" t="0" r="19050" b="13335"/>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B2C7A8" id="矩形 4" o:spid="_x0000_s1026" style="position:absolute;left:0;text-align:left;margin-left:-7.2pt;margin-top:30.3pt;width:208.5pt;height:17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BayxXKIQIAADAEAAAOAAAAAAAAAAAAAAAAAC4CAABkcnMvZTJvRG9jLnht&#10;bFBLAQItABQABgAIAAAAIQDoMkbq3wAAAAoBAAAPAAAAAAAAAAAAAAAAAHsEAABkcnMvZG93bnJl&#10;di54bWxQSwUGAAAAAAQABADzAAAAhwUAAAAA&#10;">
                <v:stroke miterlimit="2"/>
              </v:rect>
            </w:pict>
          </mc:Fallback>
        </mc:AlternateContent>
      </w:r>
      <w:r w:rsidR="00FD7EAF">
        <w:rPr>
          <w:rFonts w:ascii="仿宋" w:eastAsia="仿宋" w:hAnsi="仿宋" w:cs="宋体" w:hint="eastAsia"/>
          <w:sz w:val="24"/>
        </w:rPr>
        <w:t>投标单位法定名称章（印模）投标单位“</w:t>
      </w:r>
      <w:r w:rsidR="00FD7EAF">
        <w:rPr>
          <w:rFonts w:ascii="仿宋" w:eastAsia="仿宋" w:hAnsi="仿宋" w:cs="仿宋_GB2312"/>
          <w:sz w:val="24"/>
        </w:rPr>
        <w:t>XX</w:t>
      </w:r>
      <w:r w:rsidR="00FD7EAF">
        <w:rPr>
          <w:rFonts w:ascii="仿宋" w:eastAsia="仿宋" w:hAnsi="仿宋" w:cs="宋体" w:hint="eastAsia"/>
          <w:sz w:val="24"/>
        </w:rPr>
        <w:t>专用章”（印模）</w:t>
      </w: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FD7EAF">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926E3F" w:rsidRDefault="00FD7EAF">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926E3F" w:rsidRDefault="00926E3F">
      <w:pPr>
        <w:pageBreakBefore/>
        <w:rPr>
          <w:rFonts w:ascii="仿宋_GB2312" w:eastAsia="仿宋_GB2312" w:hAnsi="仿宋_GB2312" w:cs="仿宋_GB2312"/>
          <w:b/>
          <w:sz w:val="32"/>
          <w:szCs w:val="32"/>
        </w:rPr>
      </w:pPr>
    </w:p>
    <w:p w:rsidR="00926E3F" w:rsidRDefault="00FD7EAF">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B06987">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   月</w:t>
      </w:r>
      <w:r>
        <w:rPr>
          <w:rFonts w:ascii="仿宋_GB2312" w:eastAsia="仿宋_GB2312" w:hint="eastAsia"/>
        </w:rPr>
        <w:t xml:space="preserve">  日</w:t>
      </w:r>
    </w:p>
    <w:p w:rsidR="00926E3F" w:rsidRDefault="00926E3F">
      <w:pPr>
        <w:jc w:val="center"/>
        <w:rPr>
          <w:rFonts w:ascii="仿宋_GB2312" w:eastAsia="仿宋_GB2312" w:hAnsi="仿宋_GB2312" w:cs="仿宋_GB2312"/>
          <w:b/>
          <w:sz w:val="18"/>
        </w:rPr>
      </w:pPr>
    </w:p>
    <w:p w:rsidR="00926E3F" w:rsidRDefault="00926E3F">
      <w:pPr>
        <w:jc w:val="center"/>
        <w:rPr>
          <w:rFonts w:ascii="仿宋_GB2312" w:eastAsia="仿宋_GB2312" w:hAnsi="仿宋_GB2312" w:cs="仿宋_GB2312"/>
          <w:b/>
          <w:sz w:val="32"/>
        </w:rPr>
      </w:pPr>
    </w:p>
    <w:p w:rsidR="00926E3F" w:rsidRDefault="00926E3F">
      <w:pPr>
        <w:jc w:val="center"/>
        <w:rPr>
          <w:rFonts w:ascii="仿宋_GB2312" w:eastAsia="仿宋_GB2312" w:hAnsi="仿宋_GB2312" w:cs="仿宋_GB2312"/>
          <w:b/>
          <w:sz w:val="32"/>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FD7EAF">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B06987">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  年</w:t>
      </w:r>
      <w:r w:rsidR="00B06987">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月 </w:t>
      </w:r>
      <w:r w:rsidR="00B06987">
        <w:rPr>
          <w:rFonts w:ascii="仿宋_GB2312" w:eastAsia="仿宋_GB2312" w:hint="eastAsia"/>
        </w:rPr>
        <w:t xml:space="preserve"> </w:t>
      </w:r>
      <w:r>
        <w:rPr>
          <w:rFonts w:ascii="仿宋_GB2312" w:eastAsia="仿宋_GB2312" w:hint="eastAsia"/>
        </w:rPr>
        <w:t>日</w:t>
      </w: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926E3F">
      <w:pPr>
        <w:rPr>
          <w:rFonts w:ascii="仿宋_GB2312" w:eastAsia="仿宋_GB2312" w:hAnsi="仿宋_GB2312" w:cs="仿宋_GB2312"/>
          <w:sz w:val="24"/>
        </w:rPr>
      </w:pPr>
    </w:p>
    <w:p w:rsidR="00926E3F" w:rsidRDefault="00FD7EAF">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rsidR="00926E3F" w:rsidRDefault="00926E3F">
      <w:pPr>
        <w:spacing w:line="588" w:lineRule="exact"/>
        <w:rPr>
          <w:rFonts w:ascii="仿宋_GB2312" w:eastAsia="仿宋_GB2312"/>
          <w:b/>
          <w:spacing w:val="6"/>
          <w:sz w:val="30"/>
          <w:szCs w:val="30"/>
        </w:rPr>
      </w:pP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926E3F" w:rsidRDefault="00926E3F">
      <w:pPr>
        <w:spacing w:line="588" w:lineRule="exact"/>
        <w:ind w:firstLineChars="200" w:firstLine="480"/>
        <w:rPr>
          <w:rFonts w:ascii="仿宋_GB2312" w:eastAsia="仿宋_GB2312" w:hAnsi="仿宋_GB2312" w:cs="仿宋_GB2312"/>
          <w:sz w:val="24"/>
        </w:rPr>
      </w:pPr>
    </w:p>
    <w:p w:rsidR="00926E3F" w:rsidRDefault="00926E3F">
      <w:pPr>
        <w:spacing w:line="588" w:lineRule="exact"/>
        <w:ind w:firstLineChars="200" w:firstLine="480"/>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声明单位（盖章）：</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B06987">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sidR="00B06987">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sidR="00B06987">
        <w:rPr>
          <w:rFonts w:ascii="仿宋_GB2312" w:eastAsia="仿宋_GB2312" w:hAnsi="仿宋_GB2312" w:cs="仿宋_GB2312" w:hint="eastAsia"/>
          <w:sz w:val="24"/>
        </w:rPr>
        <w:t xml:space="preserve">  </w:t>
      </w:r>
      <w:r>
        <w:rPr>
          <w:rFonts w:ascii="仿宋_GB2312" w:eastAsia="仿宋_GB2312" w:hint="eastAsia"/>
        </w:rPr>
        <w:t>日</w:t>
      </w: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926E3F" w:rsidRDefault="00926E3F">
      <w:pPr>
        <w:rPr>
          <w:rFonts w:ascii="仿宋_GB2312" w:eastAsia="仿宋_GB2312"/>
        </w:rPr>
      </w:pPr>
    </w:p>
    <w:p w:rsidR="00926E3F" w:rsidRDefault="00926E3F">
      <w:pPr>
        <w:tabs>
          <w:tab w:val="left" w:pos="4860"/>
        </w:tabs>
        <w:ind w:right="1559" w:firstLineChars="200" w:firstLine="480"/>
        <w:jc w:val="left"/>
        <w:rPr>
          <w:rFonts w:ascii="仿宋_GB2312" w:eastAsia="仿宋_GB2312" w:hAnsi="仿宋_GB2312" w:cs="仿宋_GB2312"/>
          <w:sz w:val="24"/>
        </w:rPr>
      </w:pPr>
      <w:r w:rsidRPr="00926E3F">
        <w:rPr>
          <w:rFonts w:ascii="仿宋_GB2312" w:eastAsia="仿宋_GB2312" w:hAnsi="仿宋_GB2312" w:cs="仿宋_GB2312"/>
          <w:sz w:val="24"/>
        </w:rPr>
        <w:object w:dxaOrig="7831" w:dyaOrig="844">
          <v:shape id="_x0000_i1028" type="#_x0000_t75" style="width:390pt;height:42pt" o:ole="">
            <v:imagedata r:id="rId14" o:title=""/>
          </v:shape>
          <o:OLEObject Type="Embed" ProgID="Package" ShapeID="_x0000_i1028" DrawAspect="Content" ObjectID="_1728289403" r:id="rId23"/>
        </w:object>
      </w: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rPr>
          <w:rFonts w:ascii="仿宋_GB2312" w:eastAsia="仿宋_GB2312" w:hAnsi="仿宋_GB2312" w:cs="仿宋_GB2312"/>
          <w:b/>
          <w:sz w:val="24"/>
        </w:rPr>
      </w:pPr>
    </w:p>
    <w:p w:rsidR="00926E3F" w:rsidRDefault="00FD7EAF">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926E3F" w:rsidRDefault="00926E3F">
      <w:pPr>
        <w:pageBreakBefore/>
        <w:spacing w:line="360" w:lineRule="auto"/>
        <w:jc w:val="center"/>
        <w:outlineLvl w:val="0"/>
        <w:rPr>
          <w:rFonts w:ascii="仿宋_GB2312" w:eastAsia="仿宋_GB2312" w:hAnsi="仿宋_GB2312" w:cs="仿宋_GB2312"/>
          <w:b/>
          <w:kern w:val="0"/>
          <w:sz w:val="36"/>
          <w:szCs w:val="36"/>
        </w:rPr>
        <w:sectPr w:rsidR="00926E3F" w:rsidSect="00306A10">
          <w:footerReference w:type="default" r:id="rId24"/>
          <w:headerReference w:type="first" r:id="rId25"/>
          <w:footerReference w:type="first" r:id="rId26"/>
          <w:pgSz w:w="11905" w:h="16838"/>
          <w:pgMar w:top="1417" w:right="1417" w:bottom="1417" w:left="1417" w:header="850" w:footer="850" w:gutter="0"/>
          <w:cols w:space="0"/>
          <w:titlePg/>
          <w:docGrid w:linePitch="312"/>
        </w:sectPr>
      </w:pPr>
    </w:p>
    <w:p w:rsidR="00926E3F" w:rsidRDefault="00FD7EAF">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926E3F" w:rsidRDefault="00926E3F">
      <w:pPr>
        <w:adjustRightInd w:val="0"/>
        <w:snapToGrid w:val="0"/>
        <w:spacing w:line="360" w:lineRule="auto"/>
        <w:rPr>
          <w:rFonts w:ascii="仿宋" w:eastAsia="仿宋" w:hAnsi="仿宋" w:cs="仿宋"/>
          <w:sz w:val="32"/>
          <w:szCs w:val="32"/>
        </w:rPr>
      </w:pP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926E3F" w:rsidRDefault="00926E3F">
      <w:pPr>
        <w:adjustRightInd w:val="0"/>
        <w:snapToGrid w:val="0"/>
        <w:spacing w:line="360" w:lineRule="auto"/>
        <w:rPr>
          <w:rFonts w:ascii="仿宋" w:eastAsia="仿宋" w:hAnsi="仿宋" w:cs="仿宋"/>
          <w:sz w:val="32"/>
          <w:szCs w:val="32"/>
          <w:u w:val="dotted"/>
        </w:rPr>
      </w:pP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请求：</w:t>
      </w:r>
    </w:p>
    <w:p w:rsidR="00926E3F" w:rsidRDefault="00FD7EAF">
      <w:pPr>
        <w:rPr>
          <w:rFonts w:ascii="仿宋_GB2312" w:eastAsia="仿宋_GB2312"/>
          <w:sz w:val="30"/>
          <w:szCs w:val="30"/>
        </w:rPr>
      </w:pPr>
      <w:r>
        <w:rPr>
          <w:rFonts w:ascii="仿宋_GB2312" w:eastAsia="仿宋_GB2312" w:hint="eastAsia"/>
          <w:sz w:val="30"/>
          <w:szCs w:val="30"/>
        </w:rPr>
        <w:t>签字</w:t>
      </w:r>
      <w:r w:rsidR="00451B32">
        <w:rPr>
          <w:rFonts w:ascii="仿宋_GB2312" w:eastAsia="仿宋_GB2312" w:hint="eastAsia"/>
          <w:sz w:val="30"/>
          <w:szCs w:val="30"/>
        </w:rPr>
        <w:t>（</w:t>
      </w:r>
      <w:r>
        <w:rPr>
          <w:rFonts w:ascii="仿宋_GB2312" w:eastAsia="仿宋_GB2312" w:hint="eastAsia"/>
          <w:sz w:val="30"/>
          <w:szCs w:val="30"/>
        </w:rPr>
        <w:t>签章</w:t>
      </w:r>
      <w:r w:rsidR="00451B32">
        <w:rPr>
          <w:rFonts w:ascii="仿宋_GB2312" w:eastAsia="仿宋_GB2312" w:hint="eastAsia"/>
          <w:sz w:val="30"/>
          <w:szCs w:val="30"/>
        </w:rPr>
        <w:t>）</w:t>
      </w:r>
      <w:r>
        <w:rPr>
          <w:rFonts w:ascii="仿宋_GB2312" w:eastAsia="仿宋_GB2312" w:hint="eastAsia"/>
          <w:sz w:val="30"/>
          <w:szCs w:val="30"/>
        </w:rPr>
        <w:t xml:space="preserve">：                   公章：                      </w:t>
      </w:r>
    </w:p>
    <w:p w:rsidR="00926E3F" w:rsidRDefault="00FD7EAF">
      <w:pPr>
        <w:rPr>
          <w:rFonts w:ascii="仿宋_GB2312" w:eastAsia="仿宋_GB2312"/>
          <w:sz w:val="30"/>
          <w:szCs w:val="30"/>
        </w:rPr>
      </w:pPr>
      <w:r>
        <w:rPr>
          <w:rFonts w:ascii="仿宋_GB2312" w:eastAsia="仿宋_GB2312" w:hint="eastAsia"/>
          <w:sz w:val="30"/>
          <w:szCs w:val="30"/>
        </w:rPr>
        <w:t xml:space="preserve">日期：    </w:t>
      </w:r>
    </w:p>
    <w:p w:rsidR="00926E3F" w:rsidRDefault="00926E3F">
      <w:pPr>
        <w:adjustRightInd w:val="0"/>
        <w:snapToGrid w:val="0"/>
        <w:spacing w:line="360" w:lineRule="auto"/>
        <w:rPr>
          <w:rFonts w:ascii="仿宋" w:eastAsia="仿宋" w:hAnsi="仿宋" w:cs="仿宋"/>
          <w:sz w:val="32"/>
          <w:szCs w:val="32"/>
        </w:rPr>
      </w:pPr>
    </w:p>
    <w:p w:rsidR="00926E3F" w:rsidRDefault="00926E3F">
      <w:pPr>
        <w:adjustRightInd w:val="0"/>
        <w:snapToGrid w:val="0"/>
        <w:spacing w:line="360" w:lineRule="auto"/>
        <w:rPr>
          <w:rFonts w:ascii="仿宋" w:eastAsia="仿宋" w:hAnsi="仿宋" w:cs="仿宋"/>
          <w:sz w:val="32"/>
          <w:szCs w:val="32"/>
        </w:rPr>
      </w:pPr>
    </w:p>
    <w:p w:rsidR="00926E3F" w:rsidRDefault="00926E3F">
      <w:pPr>
        <w:jc w:val="center"/>
        <w:rPr>
          <w:rFonts w:ascii="仿宋" w:eastAsia="仿宋" w:hAnsi="仿宋" w:cs="仿宋"/>
          <w:b/>
          <w:bCs/>
          <w:sz w:val="32"/>
          <w:szCs w:val="32"/>
        </w:rPr>
      </w:pPr>
    </w:p>
    <w:p w:rsidR="00926E3F" w:rsidRDefault="00926E3F">
      <w:pPr>
        <w:jc w:val="center"/>
        <w:rPr>
          <w:rFonts w:ascii="仿宋" w:eastAsia="仿宋" w:hAnsi="仿宋" w:cs="仿宋"/>
          <w:b/>
          <w:bCs/>
          <w:sz w:val="32"/>
          <w:szCs w:val="32"/>
        </w:rPr>
      </w:pPr>
    </w:p>
    <w:p w:rsidR="00926E3F" w:rsidRDefault="00926E3F">
      <w:pPr>
        <w:jc w:val="center"/>
        <w:rPr>
          <w:rFonts w:ascii="仿宋" w:eastAsia="仿宋" w:hAnsi="仿宋" w:cs="仿宋"/>
          <w:b/>
          <w:bCs/>
          <w:sz w:val="32"/>
          <w:szCs w:val="32"/>
        </w:rPr>
      </w:pPr>
    </w:p>
    <w:p w:rsidR="00926E3F" w:rsidRDefault="00FD7EAF">
      <w:pPr>
        <w:rPr>
          <w:rFonts w:ascii="黑体" w:eastAsia="黑体" w:hAnsi="黑体"/>
          <w:b/>
          <w:sz w:val="32"/>
          <w:szCs w:val="32"/>
        </w:rPr>
      </w:pPr>
      <w:r>
        <w:rPr>
          <w:rFonts w:ascii="黑体" w:eastAsia="黑体" w:hAnsi="黑体" w:hint="eastAsia"/>
          <w:b/>
          <w:sz w:val="32"/>
          <w:szCs w:val="32"/>
        </w:rPr>
        <w:t>质疑函制作说明：</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926E3F" w:rsidRDefault="00FD7EAF">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国家统计局关于印发《统计上大中小微型企业划分办法（2017）》的通知</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rsidR="00926E3F" w:rsidRDefault="00FD7EAF">
      <w:pPr>
        <w:widowControl/>
        <w:shd w:val="clear" w:color="auto" w:fill="FFFFFF"/>
        <w:spacing w:before="150" w:line="420" w:lineRule="atLeast"/>
        <w:ind w:firstLineChars="200" w:firstLine="42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926E3F" w:rsidRDefault="00FD7EAF">
      <w:pPr>
        <w:widowControl/>
        <w:jc w:val="left"/>
        <w:rPr>
          <w:rFonts w:ascii="宋体" w:hAnsi="宋体" w:cs="宋体"/>
          <w:kern w:val="0"/>
          <w:szCs w:val="21"/>
        </w:rPr>
      </w:pPr>
      <w:r>
        <w:rPr>
          <w:rFonts w:ascii="宋体" w:hAnsi="宋体" w:cs="宋体"/>
          <w:kern w:val="0"/>
          <w:szCs w:val="21"/>
        </w:rPr>
        <w:t>附件：《统计上大中小微型企业划分办法（2017）》修订说明</w:t>
      </w:r>
    </w:p>
    <w:p w:rsidR="00926E3F" w:rsidRDefault="00FD7EAF">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w:t>
      </w:r>
    </w:p>
    <w:p w:rsidR="00926E3F" w:rsidRDefault="00FD7EAF" w:rsidP="00B06987">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rsidR="00926E3F" w:rsidRDefault="00FD7EAF" w:rsidP="00B06987">
      <w:pPr>
        <w:widowControl/>
        <w:shd w:val="clear" w:color="auto" w:fill="FFFFFF"/>
        <w:spacing w:before="150" w:line="420" w:lineRule="atLeast"/>
        <w:jc w:val="left"/>
        <w:textAlignment w:val="baseline"/>
        <w:rPr>
          <w:rFonts w:ascii="宋体" w:hAnsi="宋体" w:cs="宋体"/>
          <w:kern w:val="0"/>
          <w:sz w:val="24"/>
        </w:rPr>
      </w:pPr>
      <w:r>
        <w:rPr>
          <w:rFonts w:ascii="宋体" w:hAnsi="宋体" w:cs="宋体"/>
          <w:kern w:val="0"/>
          <w:szCs w:val="21"/>
        </w:rPr>
        <w:lastRenderedPageBreak/>
        <w:t>附表：统计上大中小微型企业划分标准</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926E3F">
        <w:trPr>
          <w:jc w:val="center"/>
        </w:trPr>
        <w:tc>
          <w:tcPr>
            <w:tcW w:w="1457"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微型</w:t>
            </w:r>
          </w:p>
        </w:tc>
      </w:tr>
      <w:tr w:rsidR="00926E3F">
        <w:trPr>
          <w:jc w:val="center"/>
        </w:trPr>
        <w:tc>
          <w:tcPr>
            <w:tcW w:w="1457" w:type="dxa"/>
            <w:vAlign w:val="center"/>
          </w:tcPr>
          <w:p w:rsidR="00926E3F" w:rsidRDefault="00FD7EAF">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50≤Y＜500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Y＜50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工业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300≤Y＜2000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Y＜300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建筑业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Y≥80000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300≤Y＜6000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Y＜300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资产总额</w:t>
            </w:r>
            <w:r w:rsidR="00451B32">
              <w:rPr>
                <w:rFonts w:ascii="宋体" w:hAnsi="宋体" w:cs="宋体"/>
                <w:kern w:val="0"/>
                <w:sz w:val="24"/>
              </w:rPr>
              <w:t>（</w:t>
            </w:r>
            <w:r>
              <w:rPr>
                <w:rFonts w:ascii="宋体" w:hAnsi="宋体" w:cs="宋体"/>
                <w:kern w:val="0"/>
                <w:sz w:val="24"/>
              </w:rPr>
              <w:t>Z</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Z≥80000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300≤Z＜5000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Z＜300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批发业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20≤X＜200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5≤X＜20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X＜5</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1000≤Y＜5000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零售业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10≤X＜50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100≤Y＜500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200≤Y＜3000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Y＜200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仓储业*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100≤X＜200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邮政业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住宿业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餐饮业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X≥2000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100≤X＜2000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Y＜50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Y≥200000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资产总额</w:t>
            </w:r>
            <w:r w:rsidR="00451B32">
              <w:rPr>
                <w:rFonts w:ascii="宋体" w:hAnsi="宋体" w:cs="宋体"/>
                <w:kern w:val="0"/>
                <w:sz w:val="24"/>
              </w:rPr>
              <w:t>（</w:t>
            </w:r>
            <w:r>
              <w:rPr>
                <w:rFonts w:ascii="宋体" w:hAnsi="宋体" w:cs="宋体"/>
                <w:kern w:val="0"/>
                <w:sz w:val="24"/>
              </w:rPr>
              <w:t>Z</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Z≥10000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2000≤Z＜5000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Z＜2000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Y≥5000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1000≤Y＜5000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Y＜500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资产总额</w:t>
            </w:r>
            <w:r w:rsidR="00451B32">
              <w:rPr>
                <w:rFonts w:ascii="宋体" w:hAnsi="宋体" w:cs="宋体"/>
                <w:kern w:val="0"/>
                <w:sz w:val="24"/>
              </w:rPr>
              <w:t>（</w:t>
            </w:r>
            <w:r>
              <w:rPr>
                <w:rFonts w:ascii="宋体" w:hAnsi="宋体" w:cs="宋体"/>
                <w:kern w:val="0"/>
                <w:sz w:val="24"/>
              </w:rPr>
              <w:t>Z</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Z≥120000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100≤Z＜8000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Z＜100</w:t>
            </w:r>
          </w:p>
        </w:tc>
      </w:tr>
      <w:tr w:rsidR="00926E3F">
        <w:trPr>
          <w:jc w:val="center"/>
        </w:trPr>
        <w:tc>
          <w:tcPr>
            <w:tcW w:w="1457" w:type="dxa"/>
            <w:vAlign w:val="center"/>
          </w:tcPr>
          <w:p w:rsidR="00926E3F" w:rsidRDefault="00FD7EAF">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bl>
    <w:p w:rsidR="00B06987" w:rsidRDefault="00FD7EAF">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说明：</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1.大型、中型和小型企业须同时满足所列指标的下限，否则下划一档；微型企业只须满足所列指标中的一项即可。</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lastRenderedPageBreak/>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3.企业划分指标以现行统计制度为准。</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（1）从业人员，是指期末从业人员数，没有期末从业人员数的，采用全年平均人员数代替。</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926E3F" w:rsidRDefault="00FD7EAF" w:rsidP="00B06987">
      <w:pPr>
        <w:widowControl/>
        <w:shd w:val="clear" w:color="auto" w:fill="FFFFFF"/>
        <w:spacing w:line="420" w:lineRule="atLeast"/>
        <w:ind w:firstLineChars="200" w:firstLine="420"/>
        <w:jc w:val="left"/>
        <w:textAlignment w:val="baseline"/>
        <w:rPr>
          <w:rFonts w:ascii="宋体" w:hAnsi="宋体" w:cs="宋体"/>
          <w:kern w:val="0"/>
          <w:sz w:val="24"/>
        </w:rPr>
      </w:pPr>
      <w:r>
        <w:rPr>
          <w:rFonts w:ascii="宋体" w:hAnsi="宋体" w:cs="宋体"/>
          <w:kern w:val="0"/>
          <w:szCs w:val="21"/>
        </w:rPr>
        <w:t>（3）资产总额，采用资产总计代替。</w:t>
      </w:r>
    </w:p>
    <w:p w:rsidR="00B06987" w:rsidRDefault="00B06987">
      <w:pPr>
        <w:widowControl/>
        <w:shd w:val="clear" w:color="auto" w:fill="FFFFFF"/>
        <w:spacing w:before="150" w:line="600" w:lineRule="atLeast"/>
        <w:jc w:val="center"/>
        <w:textAlignment w:val="baseline"/>
        <w:rPr>
          <w:rFonts w:ascii="宋体" w:hAnsi="宋体" w:cs="宋体"/>
          <w:b/>
          <w:bCs/>
          <w:kern w:val="0"/>
          <w:sz w:val="36"/>
          <w:szCs w:val="36"/>
        </w:rPr>
      </w:pP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rsidR="00B06987" w:rsidRDefault="00FD7EAF" w:rsidP="00B06987">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rsidR="00B06987" w:rsidRDefault="00FD7EAF" w:rsidP="00B06987">
      <w:pPr>
        <w:widowControl/>
        <w:shd w:val="clear" w:color="auto" w:fill="FFFFFF"/>
        <w:spacing w:before="150" w:line="540" w:lineRule="atLeast"/>
        <w:ind w:firstLineChars="196" w:firstLine="412"/>
        <w:jc w:val="left"/>
        <w:textAlignment w:val="baseline"/>
        <w:rPr>
          <w:rFonts w:ascii="宋体" w:hAnsi="宋体" w:cs="宋体"/>
          <w:b/>
          <w:bCs/>
          <w:kern w:val="0"/>
          <w:sz w:val="27"/>
          <w:szCs w:val="27"/>
        </w:rPr>
      </w:pPr>
      <w:r>
        <w:rPr>
          <w:rFonts w:ascii="宋体" w:hAnsi="宋体" w:cs="宋体"/>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926E3F" w:rsidRPr="00B06987" w:rsidRDefault="00FD7EAF" w:rsidP="00B06987">
      <w:pPr>
        <w:widowControl/>
        <w:shd w:val="clear" w:color="auto" w:fill="FFFFFF"/>
        <w:spacing w:before="150" w:line="540" w:lineRule="atLeast"/>
        <w:ind w:firstLineChars="196" w:firstLine="412"/>
        <w:jc w:val="left"/>
        <w:textAlignment w:val="baseline"/>
        <w:rPr>
          <w:rFonts w:ascii="宋体" w:hAnsi="宋体" w:cs="宋体"/>
          <w:b/>
          <w:bCs/>
          <w:kern w:val="0"/>
          <w:sz w:val="27"/>
          <w:szCs w:val="27"/>
        </w:rPr>
      </w:pPr>
      <w:r>
        <w:rPr>
          <w:rFonts w:ascii="宋体" w:hAnsi="宋体" w:cs="宋体"/>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B06987" w:rsidRDefault="00FD7EAF" w:rsidP="00B06987">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rsidR="00B06987" w:rsidRDefault="00FD7EAF" w:rsidP="00B06987">
      <w:pPr>
        <w:widowControl/>
        <w:shd w:val="clear" w:color="auto" w:fill="FFFFFF"/>
        <w:spacing w:before="150" w:line="500" w:lineRule="atLeast"/>
        <w:ind w:firstLineChars="196" w:firstLine="412"/>
        <w:contextualSpacing/>
        <w:jc w:val="left"/>
        <w:textAlignment w:val="baseline"/>
        <w:rPr>
          <w:rFonts w:ascii="宋体" w:hAnsi="宋体" w:cs="宋体"/>
          <w:kern w:val="0"/>
          <w:szCs w:val="21"/>
        </w:rPr>
      </w:pPr>
      <w:r>
        <w:rPr>
          <w:rFonts w:ascii="宋体" w:hAnsi="宋体" w:cs="宋体"/>
          <w:kern w:val="0"/>
          <w:szCs w:val="21"/>
        </w:rPr>
        <w:lastRenderedPageBreak/>
        <w:t>本次修订是在2011年《统计上大中小微型企业划分办法》基础上进行的，修订延续原有的分类原则、方法和结构框架，在保持适用范围不变的情况下</w:t>
      </w:r>
      <w:r w:rsidR="00451B32">
        <w:rPr>
          <w:rFonts w:ascii="宋体" w:hAnsi="宋体" w:cs="宋体"/>
          <w:kern w:val="0"/>
          <w:szCs w:val="21"/>
        </w:rPr>
        <w:t>，</w:t>
      </w:r>
      <w:r>
        <w:rPr>
          <w:rFonts w:ascii="宋体" w:hAnsi="宋体" w:cs="宋体"/>
          <w:kern w:val="0"/>
          <w:szCs w:val="21"/>
        </w:rPr>
        <w:t>依据标准由《国民经济行业分类》（GB/T4754—2011）修改为《国民经济行业分类》（GB/T4754—2017），并根据新旧国民经济行业的对应关系，进行了行业所包含类别的对应调整。</w:t>
      </w:r>
    </w:p>
    <w:p w:rsidR="00B06987" w:rsidRDefault="00FD7EAF" w:rsidP="00B06987">
      <w:pPr>
        <w:widowControl/>
        <w:shd w:val="clear" w:color="auto" w:fill="FFFFFF"/>
        <w:spacing w:before="150" w:line="500" w:lineRule="atLeast"/>
        <w:ind w:firstLineChars="196" w:firstLine="412"/>
        <w:contextualSpacing/>
        <w:jc w:val="left"/>
        <w:textAlignment w:val="baseline"/>
        <w:rPr>
          <w:rFonts w:ascii="宋体" w:hAnsi="宋体" w:cs="宋体"/>
          <w:kern w:val="0"/>
          <w:szCs w:val="21"/>
        </w:rPr>
      </w:pPr>
      <w:r>
        <w:rPr>
          <w:rFonts w:ascii="宋体" w:hAnsi="宋体" w:cs="宋体"/>
          <w:kern w:val="0"/>
          <w:szCs w:val="21"/>
        </w:rPr>
        <w:t>将交通运输业中包括的“装卸搬运和运输代理业”修改为“多式联运和运输代理业、装卸搬运”。</w:t>
      </w:r>
    </w:p>
    <w:p w:rsidR="00926E3F" w:rsidRDefault="00FD7EAF" w:rsidP="00B06987">
      <w:pPr>
        <w:widowControl/>
        <w:shd w:val="clear" w:color="auto" w:fill="FFFFFF"/>
        <w:spacing w:before="150" w:line="500" w:lineRule="atLeast"/>
        <w:ind w:firstLineChars="196" w:firstLine="412"/>
        <w:contextualSpacing/>
        <w:jc w:val="left"/>
        <w:textAlignment w:val="baseline"/>
        <w:rPr>
          <w:rFonts w:ascii="宋体" w:hAnsi="宋体" w:cs="宋体"/>
          <w:kern w:val="0"/>
          <w:sz w:val="24"/>
        </w:rPr>
      </w:pPr>
      <w:r>
        <w:rPr>
          <w:rFonts w:ascii="宋体" w:hAnsi="宋体" w:cs="宋体"/>
          <w:kern w:val="0"/>
          <w:szCs w:val="21"/>
        </w:rPr>
        <w:t>仓储业所包括的行业中类，根据《国民经济行业分类》（GB/T4754—2017）调整为“通用仓储，低温仓储，危险品仓储，谷物、棉花等农产品仓储，中药材仓储和其他仓储业”。</w:t>
      </w:r>
    </w:p>
    <w:p w:rsidR="00B06987" w:rsidRDefault="00B06987">
      <w:pPr>
        <w:widowControl/>
        <w:shd w:val="clear" w:color="auto" w:fill="FFFFFF"/>
        <w:spacing w:line="600" w:lineRule="atLeast"/>
        <w:jc w:val="center"/>
        <w:textAlignment w:val="baseline"/>
        <w:rPr>
          <w:rFonts w:ascii="宋体" w:hAnsi="宋体" w:cs="宋体"/>
          <w:b/>
          <w:bCs/>
          <w:kern w:val="0"/>
          <w:sz w:val="36"/>
          <w:szCs w:val="36"/>
        </w:rPr>
      </w:pPr>
    </w:p>
    <w:p w:rsidR="00926E3F" w:rsidRDefault="00FD7EAF">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中国证券监督管理委员会中国保险监督管理委员会</w:t>
      </w:r>
      <w:r>
        <w:rPr>
          <w:rFonts w:ascii="宋体" w:hAnsi="宋体" w:cs="宋体"/>
          <w:b/>
          <w:bCs/>
          <w:kern w:val="0"/>
          <w:sz w:val="36"/>
          <w:szCs w:val="36"/>
        </w:rPr>
        <w:br/>
        <w:t>国家统计局关于印发《金融业企业划型标准规定》的通知</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926E3F"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请人民银行上海总部，各分行、营业管理部、省会（首府）城市中心支行、副省级城市中心支行会同所在省（区、市）银监局、证监局、保监局、统计局将本通知联合转发至辖内相关机构。</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一、根据《中华人民共和国中小企业促进法》、《国务院关于进一步促进中小企业发展的若干意见》（国发〔2009〕36号）和《国务院办公厅关于金融支持小微企业发展的实施意见》（国办发〔2013〕87号），制定本规定。</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二、适用范围。本规定适用于从事《国民经济行业分类》</w:t>
      </w:r>
      <w:r w:rsidR="00451B32">
        <w:rPr>
          <w:rFonts w:ascii="宋体" w:hAnsi="宋体" w:cs="宋体"/>
          <w:kern w:val="0"/>
          <w:szCs w:val="21"/>
        </w:rPr>
        <w:t>（</w:t>
      </w:r>
      <w:r>
        <w:rPr>
          <w:rFonts w:ascii="宋体" w:hAnsi="宋体" w:cs="宋体"/>
          <w:kern w:val="0"/>
          <w:szCs w:val="21"/>
        </w:rPr>
        <w:t>GB/T4754-2011</w:t>
      </w:r>
      <w:r w:rsidR="00451B32">
        <w:rPr>
          <w:rFonts w:ascii="宋体" w:hAnsi="宋体" w:cs="宋体"/>
          <w:kern w:val="0"/>
          <w:szCs w:val="21"/>
        </w:rPr>
        <w:t>）</w:t>
      </w:r>
      <w:r>
        <w:rPr>
          <w:rFonts w:ascii="宋体" w:hAnsi="宋体" w:cs="宋体"/>
          <w:kern w:val="0"/>
          <w:szCs w:val="21"/>
        </w:rPr>
        <w:t>中J门类（金融业）活动的企业。</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三、行业分类。采用复合分类方法对金融业企业进行分类。首先，按《国民经济行业分类》将金融业企业分为货币金融服务、资本市场服务、保险业、其他金融业四大类。其次，将货币金融服</w:t>
      </w:r>
      <w:r>
        <w:rPr>
          <w:rFonts w:ascii="宋体" w:hAnsi="宋体" w:cs="宋体"/>
          <w:kern w:val="0"/>
          <w:szCs w:val="21"/>
        </w:rPr>
        <w:lastRenderedPageBreak/>
        <w:t>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四、划型标准指标。采用一个完整会计年度中四个季度末法人并表口径的资产总额（信托公司为信托资产）平均值作为划型指标，该指标以监管部门数据为准。</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五、指标标准值。依据指标标准值，将各类金融业企业划分为大、中、小、微四个规模类型，中型企业标准上限及以上的为大型企业。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一</w:t>
      </w:r>
      <w:r>
        <w:rPr>
          <w:rFonts w:ascii="宋体" w:hAnsi="宋体" w:cs="宋体"/>
          <w:kern w:val="0"/>
          <w:szCs w:val="21"/>
        </w:rPr>
        <w:t>）</w:t>
      </w:r>
      <w:r w:rsidR="00FD7EAF">
        <w:rPr>
          <w:rFonts w:ascii="宋体" w:hAnsi="宋体" w:cs="宋体"/>
          <w:kern w:val="0"/>
          <w:szCs w:val="21"/>
        </w:rPr>
        <w:t>银行业存款类金融机构。资产总额40000亿元以下的为中小微型企业。其中，资产总额5000亿元及以上的为中型企业，资产总额50亿元及以上的为小型企业，资产总额50亿元以下的为微型企业。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二</w:t>
      </w:r>
      <w:r>
        <w:rPr>
          <w:rFonts w:ascii="宋体" w:hAnsi="宋体" w:cs="宋体"/>
          <w:kern w:val="0"/>
          <w:szCs w:val="21"/>
        </w:rPr>
        <w:t>）</w:t>
      </w:r>
      <w:r w:rsidR="00FD7EAF">
        <w:rPr>
          <w:rFonts w:ascii="宋体" w:hAnsi="宋体" w:cs="宋体"/>
          <w:kern w:val="0"/>
          <w:szCs w:val="21"/>
        </w:rPr>
        <w:t>银行业非存款类金融机构。资产总额1000亿元以下的为中小微型企业。其中，资产总额200亿元及以上的为中型企业，资产总额50亿元及以上的为小型企业，资产总额50亿元以下的为微型企业。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三</w:t>
      </w:r>
      <w:r>
        <w:rPr>
          <w:rFonts w:ascii="宋体" w:hAnsi="宋体" w:cs="宋体"/>
          <w:kern w:val="0"/>
          <w:szCs w:val="21"/>
        </w:rPr>
        <w:t>）</w:t>
      </w:r>
      <w:r w:rsidR="00FD7EAF">
        <w:rPr>
          <w:rFonts w:ascii="宋体" w:hAnsi="宋体" w:cs="宋体"/>
          <w:kern w:val="0"/>
          <w:szCs w:val="21"/>
        </w:rPr>
        <w:t>贷款公司、小额贷款公司及典当行。资产总额1000亿元以下的为中小微型企业。其中，资产总额200亿元及以上的为中型企业，资产总额50亿元及以上的为小型企业，资产总额50亿元以下的为微型企业。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四</w:t>
      </w:r>
      <w:r>
        <w:rPr>
          <w:rFonts w:ascii="宋体" w:hAnsi="宋体" w:cs="宋体"/>
          <w:kern w:val="0"/>
          <w:szCs w:val="21"/>
        </w:rPr>
        <w:t>）</w:t>
      </w:r>
      <w:r w:rsidR="00FD7EAF">
        <w:rPr>
          <w:rFonts w:ascii="宋体" w:hAnsi="宋体" w:cs="宋体"/>
          <w:kern w:val="0"/>
          <w:szCs w:val="21"/>
        </w:rPr>
        <w:t>证券业金融机构。资产总额1000亿元以下的为中小微型企业。其中，资产总额100亿元及以上的为中型企业，资产总额10亿元及以上的为小型企业，资产总额10亿元以下的为微型企业。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五</w:t>
      </w:r>
      <w:r>
        <w:rPr>
          <w:rFonts w:ascii="宋体" w:hAnsi="宋体" w:cs="宋体"/>
          <w:kern w:val="0"/>
          <w:szCs w:val="21"/>
        </w:rPr>
        <w:t>）</w:t>
      </w:r>
      <w:r w:rsidR="00FD7EAF">
        <w:rPr>
          <w:rFonts w:ascii="宋体" w:hAnsi="宋体" w:cs="宋体"/>
          <w:kern w:val="0"/>
          <w:szCs w:val="21"/>
        </w:rPr>
        <w:t>保险业金融机构。资产总额5000亿元以下的为中小微型企业。其中，资产总额400亿元及以上的为中型企业，资产总额20亿元及以上的为小型企业，资产总额20亿元以下的为微型企业。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六</w:t>
      </w:r>
      <w:r>
        <w:rPr>
          <w:rFonts w:ascii="宋体" w:hAnsi="宋体" w:cs="宋体"/>
          <w:kern w:val="0"/>
          <w:szCs w:val="21"/>
        </w:rPr>
        <w:t>）</w:t>
      </w:r>
      <w:r w:rsidR="00FD7EAF">
        <w:rPr>
          <w:rFonts w:ascii="宋体" w:hAnsi="宋体" w:cs="宋体"/>
          <w:kern w:val="0"/>
          <w:szCs w:val="21"/>
        </w:rPr>
        <w:t>信托公司。信托资产1000亿元以下的为中小微型企业。其中，信托资产400亿元及以上的为中型企业，信托资产20亿元及以上的为小型企业，信托资产20亿元以下的为微型企业。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七</w:t>
      </w:r>
      <w:r>
        <w:rPr>
          <w:rFonts w:ascii="宋体" w:hAnsi="宋体" w:cs="宋体"/>
          <w:kern w:val="0"/>
          <w:szCs w:val="21"/>
        </w:rPr>
        <w:t>）</w:t>
      </w:r>
      <w:r w:rsidR="00FD7EAF">
        <w:rPr>
          <w:rFonts w:ascii="宋体" w:hAnsi="宋体" w:cs="宋体"/>
          <w:kern w:val="0"/>
          <w:szCs w:val="21"/>
        </w:rPr>
        <w:t>金融控股公司。资产总额40000亿元以下的为中小微型企业。其中，资产总额5000亿元及以上的为中型企业，资产总额50亿元及以上的为小型企业，资产总额50亿元以下的为微型企业。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八</w:t>
      </w:r>
      <w:r>
        <w:rPr>
          <w:rFonts w:ascii="宋体" w:hAnsi="宋体" w:cs="宋体"/>
          <w:kern w:val="0"/>
          <w:szCs w:val="21"/>
        </w:rPr>
        <w:t>）</w:t>
      </w:r>
      <w:r w:rsidR="00FD7EAF">
        <w:rPr>
          <w:rFonts w:ascii="宋体" w:hAnsi="宋体" w:cs="宋体"/>
          <w:kern w:val="0"/>
          <w:szCs w:val="21"/>
        </w:rPr>
        <w:t>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六、组织实施。由人民银行会同银监会、证监会、保监会和统计局联合组成金融业企业划型标准工作组，负责金融业企业划型标准的实施、后期评估和调整工作，按年组织金融业企业规模认定，</w:t>
      </w:r>
      <w:r>
        <w:rPr>
          <w:rFonts w:ascii="宋体" w:hAnsi="宋体" w:cs="宋体"/>
          <w:kern w:val="0"/>
          <w:szCs w:val="21"/>
        </w:rPr>
        <w:lastRenderedPageBreak/>
        <w:t>并在人民银行建立的《金融业机构信息管理系统》中增相应的字段模块。经过认定的金融业企业在系统中进行规模登记，方便政府部门和社会各界查询使用。</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七、标准值的评估和调整。金融业企业划型标准工作组毎五年对划型标准值受经济发展与通货膨胀等因素的响程度进行评估和调整。</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八、本规定的中型金融业企业标准上限即为大型金融业企业下限。国务院有关部门据此进行相关数据的统计分析，不得制定与本规定不一致的金融业企业划型标准。</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九、融资担保公司参照本规定中“除贷款公司、小额贷款公司、典当行以外的其他金融机构”标准划型。</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十、本规定由人民银行会同银监会，证监会、保监会和统计局负责解释。</w:t>
      </w:r>
    </w:p>
    <w:p w:rsidR="00926E3F"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十一、本规定自发布之日起实施。</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936" w:type="dxa"/>
        <w:jc w:val="center"/>
        <w:tblInd w:w="-27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006"/>
        <w:gridCol w:w="1025"/>
        <w:gridCol w:w="2836"/>
        <w:gridCol w:w="606"/>
        <w:gridCol w:w="3463"/>
      </w:tblGrid>
      <w:tr w:rsidR="00926E3F" w:rsidTr="00B06987">
        <w:trPr>
          <w:jc w:val="center"/>
        </w:trPr>
        <w:tc>
          <w:tcPr>
            <w:tcW w:w="2031" w:type="dxa"/>
            <w:gridSpan w:val="2"/>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类型</w:t>
            </w:r>
          </w:p>
        </w:tc>
        <w:tc>
          <w:tcPr>
            <w:tcW w:w="3463"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资产总额</w:t>
            </w:r>
          </w:p>
        </w:tc>
      </w:tr>
      <w:tr w:rsidR="00926E3F" w:rsidTr="00B06987">
        <w:trPr>
          <w:jc w:val="center"/>
        </w:trPr>
        <w:tc>
          <w:tcPr>
            <w:tcW w:w="100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5000亿元（含）至40000亿元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50亿元（含）至5000亿元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200亿元（含）至1000亿元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50亿元（含）至200亿元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200亿元（含）至1000亿元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50亿元（含）至200亿元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rsidTr="00B06987">
        <w:trPr>
          <w:jc w:val="center"/>
        </w:trPr>
        <w:tc>
          <w:tcPr>
            <w:tcW w:w="2031" w:type="dxa"/>
            <w:gridSpan w:val="2"/>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100亿元（含）至1000亿元</w:t>
            </w:r>
          </w:p>
        </w:tc>
      </w:tr>
      <w:tr w:rsidR="00926E3F" w:rsidTr="00B06987">
        <w:trPr>
          <w:jc w:val="center"/>
        </w:trPr>
        <w:tc>
          <w:tcPr>
            <w:tcW w:w="2031"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10亿元（含）至100亿元</w:t>
            </w:r>
          </w:p>
        </w:tc>
      </w:tr>
      <w:tr w:rsidR="00926E3F" w:rsidTr="00B06987">
        <w:trPr>
          <w:jc w:val="center"/>
        </w:trPr>
        <w:tc>
          <w:tcPr>
            <w:tcW w:w="2031"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10亿元以下</w:t>
            </w:r>
          </w:p>
        </w:tc>
      </w:tr>
      <w:tr w:rsidR="00926E3F" w:rsidTr="00B06987">
        <w:trPr>
          <w:jc w:val="center"/>
        </w:trPr>
        <w:tc>
          <w:tcPr>
            <w:tcW w:w="2031" w:type="dxa"/>
            <w:gridSpan w:val="2"/>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400亿元（含）至5000亿元</w:t>
            </w:r>
          </w:p>
        </w:tc>
      </w:tr>
      <w:tr w:rsidR="00926E3F" w:rsidTr="00B06987">
        <w:trPr>
          <w:jc w:val="center"/>
        </w:trPr>
        <w:tc>
          <w:tcPr>
            <w:tcW w:w="2031"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20亿元（含）至400亿元</w:t>
            </w:r>
          </w:p>
        </w:tc>
      </w:tr>
      <w:tr w:rsidR="00926E3F" w:rsidTr="00B06987">
        <w:trPr>
          <w:jc w:val="center"/>
        </w:trPr>
        <w:tc>
          <w:tcPr>
            <w:tcW w:w="2031"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20亿元以下</w:t>
            </w:r>
          </w:p>
        </w:tc>
      </w:tr>
      <w:tr w:rsidR="00926E3F" w:rsidTr="00B06987">
        <w:trPr>
          <w:jc w:val="center"/>
        </w:trPr>
        <w:tc>
          <w:tcPr>
            <w:tcW w:w="100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400亿元（含）至1000亿元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20亿元（含）至400亿元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20亿元以下</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5000亿元（含）至40000亿元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50亿元（含）至5000亿元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200亿元（含）至1000亿元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50亿元（含）至200亿元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bl>
    <w:p w:rsidR="009833C8" w:rsidRPr="009833C8" w:rsidRDefault="009833C8" w:rsidP="009833C8">
      <w:pPr>
        <w:pageBreakBefore/>
        <w:spacing w:line="800" w:lineRule="exact"/>
        <w:rPr>
          <w:rFonts w:ascii="仿宋_GB2312" w:eastAsia="仿宋_GB2312" w:hAnsi="宋体"/>
          <w:b/>
          <w:sz w:val="30"/>
          <w:szCs w:val="30"/>
        </w:rPr>
      </w:pPr>
      <w:r w:rsidRPr="009833C8">
        <w:rPr>
          <w:rFonts w:ascii="仿宋_GB2312" w:eastAsia="仿宋_GB2312" w:hAnsi="宋体" w:hint="eastAsia"/>
          <w:b/>
          <w:sz w:val="30"/>
          <w:szCs w:val="30"/>
        </w:rPr>
        <w:lastRenderedPageBreak/>
        <w:t>23</w:t>
      </w:r>
      <w:r w:rsidR="00B06987">
        <w:rPr>
          <w:rFonts w:ascii="仿宋_GB2312" w:eastAsia="仿宋_GB2312" w:hAnsi="宋体" w:hint="eastAsia"/>
          <w:b/>
          <w:sz w:val="30"/>
          <w:szCs w:val="30"/>
        </w:rPr>
        <w:t>.</w:t>
      </w:r>
      <w:r w:rsidRPr="009833C8">
        <w:rPr>
          <w:rFonts w:ascii="仿宋_GB2312" w:eastAsia="仿宋_GB2312" w:hAnsi="宋体" w:hint="eastAsia"/>
          <w:b/>
          <w:sz w:val="30"/>
          <w:szCs w:val="30"/>
        </w:rPr>
        <w:t>代理服务费支付承诺书</w:t>
      </w:r>
    </w:p>
    <w:p w:rsidR="009833C8" w:rsidRDefault="009833C8" w:rsidP="009833C8">
      <w:pPr>
        <w:jc w:val="center"/>
        <w:rPr>
          <w:rFonts w:ascii="仿宋" w:eastAsia="仿宋" w:hAnsi="仿宋"/>
          <w:b/>
          <w:bCs/>
          <w:sz w:val="30"/>
          <w:szCs w:val="30"/>
        </w:rPr>
      </w:pPr>
    </w:p>
    <w:p w:rsidR="009833C8" w:rsidRPr="00D449CE" w:rsidRDefault="009833C8" w:rsidP="009833C8">
      <w:pPr>
        <w:jc w:val="center"/>
        <w:rPr>
          <w:rFonts w:ascii="仿宋" w:eastAsia="仿宋" w:hAnsi="仿宋"/>
          <w:szCs w:val="21"/>
        </w:rPr>
      </w:pPr>
      <w:r w:rsidRPr="00D449CE">
        <w:rPr>
          <w:rFonts w:ascii="仿宋" w:eastAsia="仿宋" w:hAnsi="仿宋" w:hint="eastAsia"/>
          <w:b/>
          <w:bCs/>
          <w:sz w:val="30"/>
          <w:szCs w:val="30"/>
        </w:rPr>
        <w:t>代理服务费支付承诺书</w:t>
      </w:r>
    </w:p>
    <w:p w:rsidR="009833C8" w:rsidRPr="00D449CE" w:rsidRDefault="009833C8" w:rsidP="009833C8">
      <w:pPr>
        <w:snapToGrid w:val="0"/>
        <w:spacing w:before="50" w:after="50" w:line="360" w:lineRule="auto"/>
        <w:rPr>
          <w:rFonts w:ascii="仿宋" w:eastAsia="仿宋" w:hAnsi="仿宋"/>
          <w:spacing w:val="20"/>
          <w:sz w:val="24"/>
          <w:u w:val="single"/>
        </w:rPr>
      </w:pPr>
    </w:p>
    <w:p w:rsidR="009833C8" w:rsidRPr="00D449CE" w:rsidRDefault="009833C8" w:rsidP="009833C8">
      <w:pPr>
        <w:spacing w:before="50" w:after="50" w:line="360" w:lineRule="auto"/>
        <w:contextualSpacing/>
        <w:rPr>
          <w:rFonts w:ascii="仿宋" w:eastAsia="仿宋" w:hAnsi="仿宋"/>
          <w:spacing w:val="20"/>
          <w:sz w:val="24"/>
        </w:rPr>
      </w:pPr>
      <w:r w:rsidRPr="00D449CE">
        <w:rPr>
          <w:rFonts w:ascii="仿宋" w:eastAsia="仿宋" w:hAnsi="仿宋" w:hint="eastAsia"/>
          <w:spacing w:val="20"/>
          <w:sz w:val="24"/>
        </w:rPr>
        <w:t>致：</w:t>
      </w:r>
      <w:r w:rsidRPr="00D449CE">
        <w:rPr>
          <w:rFonts w:ascii="仿宋" w:eastAsia="仿宋" w:hAnsi="仿宋"/>
          <w:spacing w:val="20"/>
          <w:sz w:val="24"/>
        </w:rPr>
        <w:t xml:space="preserve"> </w:t>
      </w:r>
    </w:p>
    <w:p w:rsidR="009833C8" w:rsidRPr="00D449CE" w:rsidRDefault="009833C8" w:rsidP="009833C8">
      <w:pPr>
        <w:spacing w:before="50" w:after="50" w:line="360" w:lineRule="auto"/>
        <w:ind w:firstLine="630"/>
        <w:contextualSpacing/>
        <w:rPr>
          <w:rFonts w:ascii="仿宋" w:eastAsia="仿宋" w:hAnsi="仿宋"/>
          <w:spacing w:val="20"/>
          <w:sz w:val="24"/>
        </w:rPr>
      </w:pPr>
      <w:r w:rsidRPr="00D449CE">
        <w:rPr>
          <w:rFonts w:ascii="仿宋" w:eastAsia="仿宋" w:hAnsi="仿宋" w:hint="eastAsia"/>
          <w:spacing w:val="20"/>
          <w:sz w:val="24"/>
        </w:rPr>
        <w:t>我公司已认真阅读了招标文件（项目编号：</w:t>
      </w:r>
      <w:r w:rsidRPr="00D449CE">
        <w:rPr>
          <w:rFonts w:ascii="仿宋" w:eastAsia="仿宋" w:hAnsi="仿宋"/>
          <w:spacing w:val="20"/>
          <w:sz w:val="24"/>
        </w:rPr>
        <w:t xml:space="preserve"> </w:t>
      </w:r>
      <w:r w:rsidRPr="00D449CE">
        <w:rPr>
          <w:rFonts w:ascii="仿宋" w:eastAsia="仿宋" w:hAnsi="仿宋" w:hint="eastAsia"/>
          <w:spacing w:val="20"/>
          <w:sz w:val="24"/>
        </w:rPr>
        <w:t xml:space="preserve">         ）并在此承诺：</w:t>
      </w:r>
    </w:p>
    <w:p w:rsidR="009833C8" w:rsidRPr="00D449CE" w:rsidRDefault="009833C8" w:rsidP="009833C8">
      <w:pPr>
        <w:spacing w:before="50" w:after="50" w:line="360" w:lineRule="auto"/>
        <w:ind w:firstLine="630"/>
        <w:contextualSpacing/>
        <w:rPr>
          <w:rFonts w:ascii="仿宋" w:eastAsia="仿宋" w:hAnsi="仿宋"/>
          <w:sz w:val="24"/>
        </w:rPr>
      </w:pPr>
      <w:r w:rsidRPr="00D449CE">
        <w:rPr>
          <w:rFonts w:ascii="仿宋" w:eastAsia="仿宋" w:hAnsi="仿宋" w:hint="eastAsia"/>
          <w:sz w:val="24"/>
        </w:rPr>
        <w:t>如中标，我公司将自中标公告发布之日起5个工作日内按招标文件规定的标准（金额）一次性向采购代理机构支付代理服务费。</w:t>
      </w: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line="360" w:lineRule="auto"/>
        <w:rPr>
          <w:rFonts w:ascii="仿宋" w:eastAsia="仿宋" w:hAnsi="仿宋"/>
          <w:sz w:val="24"/>
          <w:szCs w:val="20"/>
        </w:rPr>
      </w:pPr>
      <w:r w:rsidRPr="00D449CE">
        <w:rPr>
          <w:rFonts w:ascii="仿宋" w:eastAsia="仿宋" w:hAnsi="仿宋" w:hint="eastAsia"/>
          <w:sz w:val="24"/>
        </w:rPr>
        <w:t>承诺方（投标人）法定名称</w:t>
      </w:r>
      <w:r>
        <w:rPr>
          <w:rFonts w:ascii="仿宋" w:eastAsia="仿宋" w:hAnsi="仿宋"/>
          <w:sz w:val="24"/>
        </w:rPr>
        <w:t>：</w:t>
      </w:r>
      <w:r w:rsidRPr="00D449CE">
        <w:rPr>
          <w:rFonts w:ascii="仿宋" w:eastAsia="仿宋" w:hAnsi="仿宋"/>
          <w:sz w:val="24"/>
        </w:rPr>
        <w:t>__________</w:t>
      </w:r>
      <w:r w:rsidRPr="00D449CE">
        <w:rPr>
          <w:rFonts w:ascii="仿宋" w:eastAsia="仿宋" w:hAnsi="仿宋" w:hint="eastAsia"/>
          <w:sz w:val="24"/>
          <w:u w:val="single"/>
        </w:rPr>
        <w:t>（盖章）</w:t>
      </w:r>
      <w:r w:rsidRPr="00D449CE">
        <w:rPr>
          <w:rFonts w:ascii="仿宋" w:eastAsia="仿宋" w:hAnsi="仿宋"/>
          <w:sz w:val="24"/>
        </w:rPr>
        <w:t>_________</w:t>
      </w:r>
    </w:p>
    <w:p w:rsidR="009833C8" w:rsidRPr="00D449CE" w:rsidRDefault="009833C8" w:rsidP="009833C8">
      <w:pPr>
        <w:snapToGrid w:val="0"/>
        <w:spacing w:line="360" w:lineRule="auto"/>
        <w:rPr>
          <w:rFonts w:ascii="仿宋" w:eastAsia="仿宋" w:hAnsi="仿宋"/>
          <w:sz w:val="24"/>
        </w:rPr>
      </w:pPr>
      <w:r w:rsidRPr="00D449CE">
        <w:rPr>
          <w:rFonts w:ascii="仿宋" w:eastAsia="仿宋" w:hAnsi="仿宋" w:hint="eastAsia"/>
          <w:sz w:val="24"/>
        </w:rPr>
        <w:t>承诺方（投标人）法定地址</w:t>
      </w:r>
      <w:r>
        <w:rPr>
          <w:rFonts w:ascii="仿宋" w:eastAsia="仿宋" w:hAnsi="仿宋"/>
          <w:sz w:val="24"/>
        </w:rPr>
        <w:t>：</w:t>
      </w:r>
      <w:r w:rsidRPr="00D449CE">
        <w:rPr>
          <w:rFonts w:ascii="仿宋" w:eastAsia="仿宋" w:hAnsi="仿宋"/>
          <w:sz w:val="24"/>
        </w:rPr>
        <w:t xml:space="preserve">___________________ </w:t>
      </w:r>
    </w:p>
    <w:p w:rsidR="009833C8" w:rsidRPr="00D449CE" w:rsidRDefault="009833C8" w:rsidP="009833C8">
      <w:pPr>
        <w:snapToGrid w:val="0"/>
        <w:spacing w:before="50" w:after="50" w:line="360" w:lineRule="auto"/>
        <w:rPr>
          <w:rFonts w:ascii="仿宋" w:eastAsia="仿宋" w:hAnsi="仿宋"/>
          <w:sz w:val="24"/>
          <w:u w:val="single"/>
        </w:rPr>
      </w:pPr>
      <w:r w:rsidRPr="00D449CE">
        <w:rPr>
          <w:rFonts w:ascii="仿宋" w:eastAsia="仿宋" w:hAnsi="仿宋" w:hint="eastAsia"/>
          <w:sz w:val="24"/>
        </w:rPr>
        <w:t>联系电话：</w:t>
      </w:r>
      <w:r w:rsidRPr="00D449CE">
        <w:rPr>
          <w:rFonts w:ascii="仿宋" w:eastAsia="仿宋" w:hAnsi="仿宋" w:hint="eastAsia"/>
          <w:sz w:val="24"/>
          <w:u w:val="single"/>
        </w:rPr>
        <w:t xml:space="preserve">             </w:t>
      </w:r>
      <w:r w:rsidRPr="00D449CE">
        <w:rPr>
          <w:rFonts w:ascii="仿宋" w:eastAsia="仿宋" w:hAnsi="仿宋" w:hint="eastAsia"/>
          <w:sz w:val="24"/>
        </w:rPr>
        <w:t xml:space="preserve">    联系传真：</w:t>
      </w:r>
      <w:r w:rsidRPr="00D449CE">
        <w:rPr>
          <w:rFonts w:ascii="仿宋" w:eastAsia="仿宋" w:hAnsi="仿宋" w:hint="eastAsia"/>
          <w:sz w:val="24"/>
          <w:u w:val="single"/>
        </w:rPr>
        <w:t xml:space="preserve">               </w:t>
      </w:r>
    </w:p>
    <w:p w:rsidR="009833C8" w:rsidRPr="00D449CE" w:rsidRDefault="009833C8" w:rsidP="009833C8">
      <w:pPr>
        <w:snapToGrid w:val="0"/>
        <w:spacing w:before="50" w:after="50" w:line="360" w:lineRule="auto"/>
        <w:rPr>
          <w:rFonts w:ascii="仿宋" w:eastAsia="仿宋" w:hAnsi="仿宋"/>
          <w:sz w:val="24"/>
        </w:rPr>
      </w:pPr>
      <w:r w:rsidRPr="00D449CE">
        <w:rPr>
          <w:rFonts w:ascii="仿宋" w:eastAsia="仿宋" w:hAnsi="仿宋" w:hint="eastAsia"/>
          <w:sz w:val="24"/>
        </w:rPr>
        <w:t>承诺日期</w:t>
      </w:r>
      <w:r>
        <w:rPr>
          <w:rFonts w:ascii="仿宋" w:eastAsia="仿宋" w:hAnsi="仿宋"/>
          <w:sz w:val="24"/>
        </w:rPr>
        <w:t>：</w:t>
      </w:r>
      <w:r w:rsidRPr="00D449CE">
        <w:rPr>
          <w:rFonts w:ascii="仿宋" w:eastAsia="仿宋" w:hAnsi="仿宋"/>
          <w:sz w:val="24"/>
        </w:rPr>
        <w:t>_____</w:t>
      </w:r>
      <w:r w:rsidRPr="00D449CE">
        <w:rPr>
          <w:rFonts w:ascii="仿宋" w:eastAsia="仿宋" w:hAnsi="仿宋" w:hint="eastAsia"/>
          <w:sz w:val="24"/>
        </w:rPr>
        <w:t>年</w:t>
      </w:r>
      <w:r w:rsidRPr="00D449CE">
        <w:rPr>
          <w:rFonts w:ascii="仿宋" w:eastAsia="仿宋" w:hAnsi="仿宋"/>
          <w:sz w:val="24"/>
        </w:rPr>
        <w:t>___</w:t>
      </w:r>
      <w:r w:rsidRPr="00D449CE">
        <w:rPr>
          <w:rFonts w:ascii="仿宋" w:eastAsia="仿宋" w:hAnsi="仿宋" w:hint="eastAsia"/>
          <w:sz w:val="24"/>
        </w:rPr>
        <w:t>月</w:t>
      </w:r>
      <w:r w:rsidRPr="00D449CE">
        <w:rPr>
          <w:rFonts w:ascii="仿宋" w:eastAsia="仿宋" w:hAnsi="仿宋"/>
          <w:sz w:val="24"/>
        </w:rPr>
        <w:t>___</w:t>
      </w:r>
      <w:r w:rsidRPr="00D449CE">
        <w:rPr>
          <w:rFonts w:ascii="仿宋" w:eastAsia="仿宋" w:hAnsi="仿宋" w:hint="eastAsia"/>
          <w:sz w:val="24"/>
        </w:rPr>
        <w:t>日</w:t>
      </w:r>
    </w:p>
    <w:p w:rsidR="00926E3F" w:rsidRDefault="00926E3F">
      <w:pPr>
        <w:rPr>
          <w:rFonts w:ascii="仿宋_GB2312" w:eastAsia="仿宋_GB2312" w:hAnsi="仿宋_GB2312" w:cs="仿宋_GB2312"/>
          <w:sz w:val="24"/>
        </w:rPr>
      </w:pPr>
    </w:p>
    <w:sectPr w:rsidR="00926E3F" w:rsidSect="00306A10">
      <w:headerReference w:type="default" r:id="rId27"/>
      <w:footerReference w:type="default" r:id="rId28"/>
      <w:pgSz w:w="11905" w:h="16838"/>
      <w:pgMar w:top="1417" w:right="1417" w:bottom="1417" w:left="1417" w:header="850" w:footer="850" w:gutter="0"/>
      <w:cols w:space="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B02" w:rsidRDefault="00821B02" w:rsidP="00926E3F">
      <w:r>
        <w:separator/>
      </w:r>
    </w:p>
  </w:endnote>
  <w:endnote w:type="continuationSeparator" w:id="0">
    <w:p w:rsidR="00821B02" w:rsidRDefault="00821B02" w:rsidP="00926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CBF" w:rsidRPr="00340D15" w:rsidRDefault="009D5CBF" w:rsidP="00340D15">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4101E">
      <w:rPr>
        <w:rFonts w:ascii="仿宋_GB2312" w:eastAsia="仿宋_GB2312"/>
        <w:noProof/>
        <w:kern w:val="0"/>
      </w:rPr>
      <w:t>2</w:t>
    </w:r>
    <w:r>
      <w:rPr>
        <w:rFonts w:ascii="仿宋_GB2312" w:eastAsia="仿宋_GB2312" w:hint="eastAsia"/>
        <w:kern w:val="0"/>
      </w:rPr>
      <w:fldChar w:fldCharType="end"/>
    </w:r>
    <w:r>
      <w:rPr>
        <w:rFonts w:ascii="仿宋_GB2312" w:eastAsia="仿宋_GB2312" w:hint="eastAsia"/>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CBF" w:rsidRDefault="009D5CBF">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4101E">
      <w:rPr>
        <w:rFonts w:ascii="仿宋_GB2312" w:eastAsia="仿宋_GB2312"/>
        <w:noProof/>
        <w:kern w:val="0"/>
      </w:rPr>
      <w:t>59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4101E">
      <w:rPr>
        <w:rFonts w:ascii="仿宋_GB2312" w:eastAsia="仿宋_GB2312"/>
        <w:noProof/>
        <w:kern w:val="0"/>
      </w:rPr>
      <w:t>59</w:t>
    </w:r>
    <w:r>
      <w:rPr>
        <w:rFonts w:ascii="仿宋_GB2312" w:eastAsia="仿宋_GB2312" w:hint="eastAsia"/>
        <w:kern w:val="0"/>
      </w:rPr>
      <w:fldChar w:fldCharType="end"/>
    </w:r>
    <w:r>
      <w:rPr>
        <w:rFonts w:ascii="仿宋_GB2312" w:eastAsia="仿宋_GB2312" w:hint="eastAsia"/>
        <w:kern w:val="0"/>
      </w:rPr>
      <w:t xml:space="preserve"> 页</w:t>
    </w:r>
  </w:p>
  <w:p w:rsidR="009D5CBF" w:rsidRDefault="009D5CBF">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CBF" w:rsidRDefault="009D5CBF">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4101E">
      <w:rPr>
        <w:rFonts w:ascii="仿宋_GB2312" w:eastAsia="仿宋_GB2312"/>
        <w:noProof/>
        <w:kern w:val="0"/>
      </w:rPr>
      <w:t>40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4101E">
      <w:rPr>
        <w:rFonts w:ascii="仿宋_GB2312" w:eastAsia="仿宋_GB2312"/>
        <w:noProof/>
        <w:kern w:val="0"/>
      </w:rPr>
      <w:t>40</w:t>
    </w:r>
    <w:r>
      <w:rPr>
        <w:rFonts w:ascii="仿宋_GB2312" w:eastAsia="仿宋_GB2312" w:hint="eastAsia"/>
        <w:kern w:val="0"/>
      </w:rPr>
      <w:fldChar w:fldCharType="end"/>
    </w:r>
    <w:r>
      <w:rPr>
        <w:rFonts w:ascii="仿宋_GB2312" w:eastAsia="仿宋_GB2312" w:hint="eastAsia"/>
        <w:kern w:val="0"/>
      </w:rPr>
      <w:t xml:space="preserve"> 页</w:t>
    </w:r>
  </w:p>
  <w:p w:rsidR="009D5CBF" w:rsidRDefault="009D5CBF">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CBF" w:rsidRDefault="009D5CBF">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4101E">
      <w:rPr>
        <w:rFonts w:ascii="仿宋_GB2312" w:eastAsia="仿宋_GB2312"/>
        <w:noProof/>
        <w:kern w:val="0"/>
      </w:rPr>
      <w:t>68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4101E">
      <w:rPr>
        <w:rFonts w:ascii="仿宋_GB2312" w:eastAsia="仿宋_GB2312"/>
        <w:noProof/>
        <w:kern w:val="0"/>
      </w:rPr>
      <w:t>68</w:t>
    </w:r>
    <w:r>
      <w:rPr>
        <w:rFonts w:ascii="仿宋_GB2312" w:eastAsia="仿宋_GB2312" w:hint="eastAsia"/>
        <w:kern w:val="0"/>
      </w:rPr>
      <w:fldChar w:fldCharType="end"/>
    </w:r>
    <w:r>
      <w:rPr>
        <w:rFonts w:ascii="仿宋_GB2312" w:eastAsia="仿宋_GB2312" w:hint="eastAsia"/>
        <w:kern w:val="0"/>
      </w:rPr>
      <w:t xml:space="preserve"> 页</w:t>
    </w:r>
  </w:p>
  <w:p w:rsidR="009D5CBF" w:rsidRDefault="009D5CBF">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CBF" w:rsidRDefault="009D5CBF">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4101E">
      <w:rPr>
        <w:rFonts w:ascii="仿宋_GB2312" w:eastAsia="仿宋_GB2312"/>
        <w:noProof/>
        <w:kern w:val="0"/>
      </w:rPr>
      <w:t>69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4101E">
      <w:rPr>
        <w:rFonts w:ascii="仿宋_GB2312" w:eastAsia="仿宋_GB2312"/>
        <w:noProof/>
        <w:kern w:val="0"/>
      </w:rPr>
      <w:t>69</w:t>
    </w:r>
    <w:r>
      <w:rPr>
        <w:rFonts w:ascii="仿宋_GB2312" w:eastAsia="仿宋_GB2312" w:hint="eastAsia"/>
        <w:kern w:val="0"/>
      </w:rPr>
      <w:fldChar w:fldCharType="end"/>
    </w:r>
    <w:r>
      <w:rPr>
        <w:rFonts w:ascii="仿宋_GB2312" w:eastAsia="仿宋_GB2312" w:hint="eastAsia"/>
        <w:kern w:val="0"/>
      </w:rPr>
      <w:t xml:space="preserve"> 页</w:t>
    </w:r>
  </w:p>
  <w:p w:rsidR="009D5CBF" w:rsidRDefault="009D5CB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CBF" w:rsidRDefault="009D5CBF">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4101E">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4101E">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rsidR="009D5CBF" w:rsidRDefault="009D5CBF">
    <w:pPr>
      <w:pStyle w:val="af"/>
    </w:pPr>
  </w:p>
  <w:p w:rsidR="009D5CBF" w:rsidRDefault="009D5CB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B02" w:rsidRDefault="00821B02" w:rsidP="00926E3F">
      <w:r>
        <w:separator/>
      </w:r>
    </w:p>
  </w:footnote>
  <w:footnote w:type="continuationSeparator" w:id="0">
    <w:p w:rsidR="00821B02" w:rsidRDefault="00821B02" w:rsidP="00926E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CBF" w:rsidRDefault="009D5CBF" w:rsidP="0016750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CBF" w:rsidRDefault="009D5CBF" w:rsidP="007F79B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CBF" w:rsidRDefault="009D5CBF" w:rsidP="007F79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FE06E6"/>
    <w:multiLevelType w:val="singleLevel"/>
    <w:tmpl w:val="93FE06E6"/>
    <w:lvl w:ilvl="0">
      <w:start w:val="1"/>
      <w:numFmt w:val="chineseCounting"/>
      <w:suff w:val="nothing"/>
      <w:lvlText w:val="%1、"/>
      <w:lvlJc w:val="left"/>
      <w:rPr>
        <w:rFonts w:hint="eastAsia"/>
      </w:rPr>
    </w:lvl>
  </w:abstractNum>
  <w:abstractNum w:abstractNumId="1">
    <w:nsid w:val="C09DA5AB"/>
    <w:multiLevelType w:val="multilevel"/>
    <w:tmpl w:val="C09DA5AB"/>
    <w:lvl w:ilvl="0">
      <w:start w:val="1"/>
      <w:numFmt w:val="japaneseCounting"/>
      <w:lvlText w:val="%1、"/>
      <w:lvlJc w:val="left"/>
      <w:pPr>
        <w:tabs>
          <w:tab w:val="num" w:pos="480"/>
        </w:tabs>
        <w:ind w:left="480" w:hanging="48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55A64084"/>
    <w:multiLevelType w:val="singleLevel"/>
    <w:tmpl w:val="55A64084"/>
    <w:lvl w:ilvl="0">
      <w:start w:val="1"/>
      <w:numFmt w:val="chineseCounting"/>
      <w:suff w:val="space"/>
      <w:lvlText w:val="第%1部分"/>
      <w:lvlJc w:val="left"/>
      <w:rPr>
        <w:rFonts w:hint="eastAsia"/>
      </w:rPr>
    </w:lvl>
  </w:abstractNum>
  <w:abstractNum w:abstractNumId="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8">
    <w:nsid w:val="5DA7B86B"/>
    <w:multiLevelType w:val="singleLevel"/>
    <w:tmpl w:val="5DA7B86B"/>
    <w:lvl w:ilvl="0">
      <w:start w:val="4"/>
      <w:numFmt w:val="chineseCounting"/>
      <w:suff w:val="nothing"/>
      <w:lvlText w:val="%1、"/>
      <w:lvlJc w:val="left"/>
      <w:rPr>
        <w:rFonts w:hint="eastAsia"/>
      </w:rPr>
    </w:lvl>
  </w:abstractNum>
  <w:abstractNum w:abstractNumId="9">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9"/>
  </w:num>
  <w:num w:numId="5">
    <w:abstractNumId w:val="7"/>
  </w:num>
  <w:num w:numId="6">
    <w:abstractNumId w:val="5"/>
  </w:num>
  <w:num w:numId="7">
    <w:abstractNumId w:val="10"/>
  </w:num>
  <w:num w:numId="8">
    <w:abstractNumId w:val="0"/>
  </w:num>
  <w:num w:numId="9">
    <w:abstractNumId w:val="4"/>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210"/>
  <w:drawingGridVerticalSpacing w:val="-794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xYzEwZGRjOTY0ZjY4OTBhNWViN2Q2OTE5OGE0ZjUifQ=="/>
  </w:docVars>
  <w:rsids>
    <w:rsidRoot w:val="00417C8A"/>
    <w:rsid w:val="AEBA6020"/>
    <w:rsid w:val="00002EF8"/>
    <w:rsid w:val="00003B69"/>
    <w:rsid w:val="00005125"/>
    <w:rsid w:val="0000551C"/>
    <w:rsid w:val="00007AAB"/>
    <w:rsid w:val="00010C9A"/>
    <w:rsid w:val="00010FC1"/>
    <w:rsid w:val="0001278F"/>
    <w:rsid w:val="000128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77AAF"/>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D71CB"/>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295D"/>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4E7"/>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6A10"/>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4159"/>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B32"/>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CBE"/>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B5E9D"/>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0F1"/>
    <w:rsid w:val="00517733"/>
    <w:rsid w:val="0052107F"/>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5FD3"/>
    <w:rsid w:val="0058680D"/>
    <w:rsid w:val="00586C3A"/>
    <w:rsid w:val="005879E7"/>
    <w:rsid w:val="00590A70"/>
    <w:rsid w:val="00590F0B"/>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328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2E0C"/>
    <w:rsid w:val="006B4F54"/>
    <w:rsid w:val="006B6B67"/>
    <w:rsid w:val="006C002F"/>
    <w:rsid w:val="006C02F5"/>
    <w:rsid w:val="006C5FEF"/>
    <w:rsid w:val="006C7EB3"/>
    <w:rsid w:val="006D5227"/>
    <w:rsid w:val="006D629D"/>
    <w:rsid w:val="006E51D3"/>
    <w:rsid w:val="006E64A5"/>
    <w:rsid w:val="006E6C77"/>
    <w:rsid w:val="006E772C"/>
    <w:rsid w:val="006E797A"/>
    <w:rsid w:val="006F03D6"/>
    <w:rsid w:val="006F0A0C"/>
    <w:rsid w:val="006F1D8D"/>
    <w:rsid w:val="006F2510"/>
    <w:rsid w:val="006F3A0F"/>
    <w:rsid w:val="006F3BC8"/>
    <w:rsid w:val="007014C0"/>
    <w:rsid w:val="00702458"/>
    <w:rsid w:val="00704455"/>
    <w:rsid w:val="007047D8"/>
    <w:rsid w:val="00707395"/>
    <w:rsid w:val="007122EB"/>
    <w:rsid w:val="00715B09"/>
    <w:rsid w:val="00717874"/>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0481"/>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0D8A"/>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80C"/>
    <w:rsid w:val="008119F5"/>
    <w:rsid w:val="00811B05"/>
    <w:rsid w:val="008125CD"/>
    <w:rsid w:val="00813057"/>
    <w:rsid w:val="00813A0F"/>
    <w:rsid w:val="00815230"/>
    <w:rsid w:val="00816151"/>
    <w:rsid w:val="00817564"/>
    <w:rsid w:val="00817EB6"/>
    <w:rsid w:val="0082016A"/>
    <w:rsid w:val="00820ECE"/>
    <w:rsid w:val="0082176B"/>
    <w:rsid w:val="00821954"/>
    <w:rsid w:val="008219AD"/>
    <w:rsid w:val="00821B02"/>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85C"/>
    <w:rsid w:val="00836946"/>
    <w:rsid w:val="00840AB3"/>
    <w:rsid w:val="0084101E"/>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208B"/>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CBF"/>
    <w:rsid w:val="009D5D43"/>
    <w:rsid w:val="009D744F"/>
    <w:rsid w:val="009E0132"/>
    <w:rsid w:val="009E0166"/>
    <w:rsid w:val="009E1AA0"/>
    <w:rsid w:val="009E2D6F"/>
    <w:rsid w:val="009E3C73"/>
    <w:rsid w:val="009E4458"/>
    <w:rsid w:val="009E6D86"/>
    <w:rsid w:val="009E7112"/>
    <w:rsid w:val="009F1D0F"/>
    <w:rsid w:val="009F3AC5"/>
    <w:rsid w:val="009F3F77"/>
    <w:rsid w:val="009F51CF"/>
    <w:rsid w:val="009F55BF"/>
    <w:rsid w:val="009F568A"/>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86986"/>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6987"/>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1653"/>
    <w:rsid w:val="00C55889"/>
    <w:rsid w:val="00C55E95"/>
    <w:rsid w:val="00C62563"/>
    <w:rsid w:val="00C6395F"/>
    <w:rsid w:val="00C642F8"/>
    <w:rsid w:val="00C649BC"/>
    <w:rsid w:val="00C66128"/>
    <w:rsid w:val="00C66BD5"/>
    <w:rsid w:val="00C66EE6"/>
    <w:rsid w:val="00C66FCB"/>
    <w:rsid w:val="00C670AB"/>
    <w:rsid w:val="00C71D3E"/>
    <w:rsid w:val="00C721C3"/>
    <w:rsid w:val="00C735AD"/>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7CA"/>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109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2AB3"/>
    <w:rsid w:val="00E85789"/>
    <w:rsid w:val="00E9005A"/>
    <w:rsid w:val="00E90688"/>
    <w:rsid w:val="00E91461"/>
    <w:rsid w:val="00E91B94"/>
    <w:rsid w:val="00E93356"/>
    <w:rsid w:val="00EA0EAA"/>
    <w:rsid w:val="00EA357D"/>
    <w:rsid w:val="00EA37AB"/>
    <w:rsid w:val="00EA4462"/>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4C97"/>
    <w:rsid w:val="00FC5B79"/>
    <w:rsid w:val="00FC7905"/>
    <w:rsid w:val="00FD0273"/>
    <w:rsid w:val="00FD7EAF"/>
    <w:rsid w:val="00FE5E89"/>
    <w:rsid w:val="00FE7260"/>
    <w:rsid w:val="00FE7DC3"/>
    <w:rsid w:val="00FF0866"/>
    <w:rsid w:val="00FF0CA9"/>
    <w:rsid w:val="00FF2358"/>
    <w:rsid w:val="00FF2B0F"/>
    <w:rsid w:val="00FF724C"/>
    <w:rsid w:val="00FF7BD2"/>
    <w:rsid w:val="074804D3"/>
    <w:rsid w:val="2ECD6CBC"/>
    <w:rsid w:val="41146C25"/>
    <w:rsid w:val="46FF308C"/>
    <w:rsid w:val="5EAB17F0"/>
    <w:rsid w:val="666344C6"/>
    <w:rsid w:val="684D1945"/>
    <w:rsid w:val="72E87C49"/>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Number" w:semiHidden="0" w:unhideWhenUsed="0" w:qFormat="1"/>
    <w:lsdException w:name="List Number 2" w:qFormat="1"/>
    <w:lsdException w:name="List Number 3" w:qFormat="1"/>
    <w:lsdException w:name="Title" w:semiHidden="0" w:unhideWhenUsed="0" w:qFormat="1"/>
    <w:lsdException w:name="Default Paragraph Font" w:uiPriority="1" w:qFormat="1"/>
    <w:lsdException w:name="Body Text" w:qFormat="1"/>
    <w:lsdException w:name="Body Text Indent" w:qFormat="1"/>
    <w:lsdException w:name="List Continue 2" w:qFormat="1"/>
    <w:lsdException w:name="Subtitle"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926E3F"/>
    <w:pPr>
      <w:widowControl w:val="0"/>
      <w:jc w:val="both"/>
    </w:pPr>
    <w:rPr>
      <w:kern w:val="2"/>
      <w:sz w:val="21"/>
      <w:szCs w:val="24"/>
    </w:rPr>
  </w:style>
  <w:style w:type="paragraph" w:styleId="1">
    <w:name w:val="heading 1"/>
    <w:basedOn w:val="a"/>
    <w:next w:val="a"/>
    <w:link w:val="1Char"/>
    <w:qFormat/>
    <w:rsid w:val="00926E3F"/>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926E3F"/>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926E3F"/>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926E3F"/>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926E3F"/>
    <w:pPr>
      <w:keepNext/>
      <w:widowControl/>
      <w:numPr>
        <w:numId w:val="4"/>
      </w:numPr>
      <w:jc w:val="left"/>
      <w:outlineLvl w:val="4"/>
    </w:pPr>
    <w:rPr>
      <w:kern w:val="0"/>
      <w:sz w:val="24"/>
      <w:szCs w:val="20"/>
    </w:rPr>
  </w:style>
  <w:style w:type="paragraph" w:styleId="6">
    <w:name w:val="heading 6"/>
    <w:basedOn w:val="a"/>
    <w:next w:val="a"/>
    <w:link w:val="6Char1"/>
    <w:qFormat/>
    <w:rsid w:val="00926E3F"/>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26E3F"/>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rsid w:val="00926E3F"/>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26E3F"/>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926E3F"/>
    <w:pPr>
      <w:ind w:firstLineChars="200" w:firstLine="420"/>
    </w:pPr>
  </w:style>
  <w:style w:type="paragraph" w:styleId="20">
    <w:name w:val="List Number 2"/>
    <w:basedOn w:val="a"/>
    <w:qFormat/>
    <w:rsid w:val="00926E3F"/>
    <w:pPr>
      <w:widowControl/>
      <w:tabs>
        <w:tab w:val="left" w:pos="1697"/>
      </w:tabs>
      <w:spacing w:afterLines="50"/>
      <w:ind w:left="1697" w:hanging="420"/>
      <w:jc w:val="left"/>
    </w:pPr>
    <w:rPr>
      <w:kern w:val="0"/>
      <w:sz w:val="24"/>
      <w:szCs w:val="20"/>
    </w:rPr>
  </w:style>
  <w:style w:type="paragraph" w:styleId="a4">
    <w:name w:val="List Number"/>
    <w:basedOn w:val="a"/>
    <w:qFormat/>
    <w:rsid w:val="00926E3F"/>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926E3F"/>
    <w:pPr>
      <w:spacing w:line="360" w:lineRule="auto"/>
      <w:jc w:val="center"/>
    </w:pPr>
    <w:rPr>
      <w:rFonts w:ascii="Calibri" w:hAnsi="Calibri"/>
      <w:sz w:val="20"/>
      <w:szCs w:val="20"/>
    </w:rPr>
  </w:style>
  <w:style w:type="paragraph" w:styleId="a6">
    <w:name w:val="Document Map"/>
    <w:basedOn w:val="a"/>
    <w:link w:val="Char1"/>
    <w:semiHidden/>
    <w:qFormat/>
    <w:rsid w:val="00926E3F"/>
    <w:pPr>
      <w:shd w:val="clear" w:color="auto" w:fill="000080"/>
    </w:pPr>
  </w:style>
  <w:style w:type="paragraph" w:styleId="a7">
    <w:name w:val="annotation text"/>
    <w:basedOn w:val="a"/>
    <w:link w:val="Char10"/>
    <w:qFormat/>
    <w:rsid w:val="00926E3F"/>
    <w:pPr>
      <w:jc w:val="left"/>
    </w:pPr>
  </w:style>
  <w:style w:type="paragraph" w:styleId="a8">
    <w:name w:val="Body Text"/>
    <w:basedOn w:val="a"/>
    <w:next w:val="a9"/>
    <w:link w:val="Char11"/>
    <w:qFormat/>
    <w:rsid w:val="00926E3F"/>
    <w:pPr>
      <w:spacing w:line="360" w:lineRule="auto"/>
    </w:pPr>
    <w:rPr>
      <w:rFonts w:eastAsia="仿宋_GB2312"/>
      <w:sz w:val="28"/>
    </w:rPr>
  </w:style>
  <w:style w:type="paragraph" w:styleId="a9">
    <w:name w:val="Body Text First Indent"/>
    <w:basedOn w:val="a8"/>
    <w:next w:val="a"/>
    <w:link w:val="Char2"/>
    <w:qFormat/>
    <w:rsid w:val="00926E3F"/>
    <w:pPr>
      <w:spacing w:after="120" w:line="240" w:lineRule="auto"/>
      <w:ind w:firstLineChars="100" w:firstLine="420"/>
    </w:pPr>
    <w:rPr>
      <w:rFonts w:eastAsia="宋体"/>
      <w:sz w:val="21"/>
    </w:rPr>
  </w:style>
  <w:style w:type="paragraph" w:styleId="aa">
    <w:name w:val="Body Text Indent"/>
    <w:basedOn w:val="a"/>
    <w:link w:val="Char3"/>
    <w:qFormat/>
    <w:rsid w:val="00926E3F"/>
    <w:pPr>
      <w:spacing w:after="120"/>
      <w:ind w:leftChars="200" w:left="420"/>
    </w:pPr>
  </w:style>
  <w:style w:type="paragraph" w:styleId="30">
    <w:name w:val="List Number 3"/>
    <w:basedOn w:val="a"/>
    <w:qFormat/>
    <w:rsid w:val="00926E3F"/>
    <w:pPr>
      <w:widowControl/>
      <w:tabs>
        <w:tab w:val="left" w:pos="482"/>
      </w:tabs>
      <w:spacing w:afterLines="50"/>
      <w:ind w:left="482" w:hanging="340"/>
      <w:jc w:val="left"/>
    </w:pPr>
    <w:rPr>
      <w:kern w:val="0"/>
      <w:sz w:val="24"/>
      <w:szCs w:val="20"/>
    </w:rPr>
  </w:style>
  <w:style w:type="paragraph" w:styleId="ab">
    <w:name w:val="Block Text"/>
    <w:basedOn w:val="a"/>
    <w:qFormat/>
    <w:rsid w:val="00926E3F"/>
    <w:pPr>
      <w:spacing w:before="120" w:line="360" w:lineRule="auto"/>
      <w:ind w:left="824" w:right="202"/>
    </w:pPr>
    <w:rPr>
      <w:rFonts w:ascii="宋体" w:hAnsi="宋体"/>
      <w:sz w:val="24"/>
      <w:szCs w:val="21"/>
    </w:rPr>
  </w:style>
  <w:style w:type="paragraph" w:styleId="31">
    <w:name w:val="toc 3"/>
    <w:basedOn w:val="a"/>
    <w:next w:val="a"/>
    <w:unhideWhenUsed/>
    <w:qFormat/>
    <w:rsid w:val="00926E3F"/>
    <w:pPr>
      <w:ind w:leftChars="400" w:left="840"/>
    </w:pPr>
    <w:rPr>
      <w:rFonts w:ascii="Calibri" w:hAnsi="Calibri"/>
      <w:szCs w:val="22"/>
    </w:rPr>
  </w:style>
  <w:style w:type="paragraph" w:styleId="ac">
    <w:name w:val="Plain Text"/>
    <w:basedOn w:val="a"/>
    <w:link w:val="Char4"/>
    <w:qFormat/>
    <w:rsid w:val="00926E3F"/>
    <w:rPr>
      <w:rFonts w:ascii="宋体" w:hAnsi="Courier New"/>
      <w:szCs w:val="20"/>
    </w:rPr>
  </w:style>
  <w:style w:type="paragraph" w:styleId="ad">
    <w:name w:val="Date"/>
    <w:basedOn w:val="a"/>
    <w:next w:val="a"/>
    <w:link w:val="Char20"/>
    <w:qFormat/>
    <w:rsid w:val="00926E3F"/>
    <w:rPr>
      <w:rFonts w:ascii="楷体_GB2312" w:eastAsia="楷体_GB2312"/>
      <w:b/>
      <w:sz w:val="28"/>
      <w:szCs w:val="20"/>
    </w:rPr>
  </w:style>
  <w:style w:type="paragraph" w:styleId="21">
    <w:name w:val="Body Text Indent 2"/>
    <w:basedOn w:val="a"/>
    <w:link w:val="2Char1"/>
    <w:qFormat/>
    <w:rsid w:val="00926E3F"/>
    <w:pPr>
      <w:spacing w:after="120" w:line="480" w:lineRule="auto"/>
      <w:ind w:leftChars="200" w:left="420"/>
    </w:pPr>
  </w:style>
  <w:style w:type="paragraph" w:styleId="ae">
    <w:name w:val="Balloon Text"/>
    <w:basedOn w:val="a"/>
    <w:link w:val="Char5"/>
    <w:semiHidden/>
    <w:qFormat/>
    <w:rsid w:val="00926E3F"/>
    <w:rPr>
      <w:sz w:val="18"/>
      <w:szCs w:val="18"/>
    </w:rPr>
  </w:style>
  <w:style w:type="paragraph" w:styleId="af">
    <w:name w:val="footer"/>
    <w:basedOn w:val="a"/>
    <w:link w:val="Char6"/>
    <w:uiPriority w:val="99"/>
    <w:qFormat/>
    <w:rsid w:val="00926E3F"/>
    <w:pPr>
      <w:tabs>
        <w:tab w:val="center" w:pos="4153"/>
        <w:tab w:val="right" w:pos="8306"/>
      </w:tabs>
      <w:snapToGrid w:val="0"/>
      <w:jc w:val="left"/>
    </w:pPr>
    <w:rPr>
      <w:sz w:val="18"/>
      <w:szCs w:val="18"/>
    </w:rPr>
  </w:style>
  <w:style w:type="paragraph" w:styleId="af0">
    <w:name w:val="header"/>
    <w:basedOn w:val="a"/>
    <w:link w:val="Char12"/>
    <w:uiPriority w:val="99"/>
    <w:qFormat/>
    <w:rsid w:val="00926E3F"/>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926E3F"/>
  </w:style>
  <w:style w:type="paragraph" w:styleId="40">
    <w:name w:val="toc 4"/>
    <w:basedOn w:val="a"/>
    <w:next w:val="a"/>
    <w:semiHidden/>
    <w:qFormat/>
    <w:rsid w:val="00926E3F"/>
    <w:pPr>
      <w:tabs>
        <w:tab w:val="right" w:leader="dot" w:pos="8314"/>
      </w:tabs>
      <w:ind w:firstLineChars="245" w:firstLine="588"/>
    </w:pPr>
  </w:style>
  <w:style w:type="paragraph" w:styleId="32">
    <w:name w:val="Body Text Indent 3"/>
    <w:basedOn w:val="a"/>
    <w:link w:val="3Char0"/>
    <w:qFormat/>
    <w:rsid w:val="00926E3F"/>
    <w:pPr>
      <w:spacing w:after="120"/>
      <w:ind w:leftChars="200" w:left="420"/>
    </w:pPr>
    <w:rPr>
      <w:sz w:val="16"/>
      <w:szCs w:val="16"/>
    </w:rPr>
  </w:style>
  <w:style w:type="paragraph" w:styleId="22">
    <w:name w:val="toc 2"/>
    <w:basedOn w:val="a"/>
    <w:next w:val="a"/>
    <w:semiHidden/>
    <w:qFormat/>
    <w:rsid w:val="00926E3F"/>
    <w:pPr>
      <w:ind w:leftChars="200" w:left="420"/>
    </w:pPr>
  </w:style>
  <w:style w:type="paragraph" w:styleId="23">
    <w:name w:val="Body Text 2"/>
    <w:basedOn w:val="a"/>
    <w:link w:val="2Char10"/>
    <w:qFormat/>
    <w:rsid w:val="00926E3F"/>
    <w:pPr>
      <w:widowControl/>
      <w:spacing w:afterLines="50" w:line="216" w:lineRule="auto"/>
      <w:jc w:val="center"/>
    </w:pPr>
    <w:rPr>
      <w:rFonts w:ascii="隶书" w:eastAsia="隶书"/>
      <w:bCs/>
      <w:kern w:val="0"/>
      <w:sz w:val="72"/>
      <w:szCs w:val="84"/>
    </w:rPr>
  </w:style>
  <w:style w:type="paragraph" w:styleId="24">
    <w:name w:val="List Continue 2"/>
    <w:basedOn w:val="a"/>
    <w:qFormat/>
    <w:rsid w:val="00926E3F"/>
    <w:pPr>
      <w:spacing w:after="120"/>
      <w:ind w:leftChars="400" w:left="840"/>
    </w:pPr>
  </w:style>
  <w:style w:type="paragraph" w:styleId="HTML">
    <w:name w:val="HTML Preformatted"/>
    <w:basedOn w:val="a"/>
    <w:link w:val="HTMLChar"/>
    <w:qFormat/>
    <w:rsid w:val="00926E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rsid w:val="00926E3F"/>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926E3F"/>
    <w:pPr>
      <w:spacing w:line="320" w:lineRule="exact"/>
    </w:pPr>
    <w:rPr>
      <w:b/>
      <w:snapToGrid w:val="0"/>
      <w:color w:val="FF6600"/>
      <w:kern w:val="0"/>
      <w:sz w:val="18"/>
      <w:szCs w:val="21"/>
    </w:rPr>
  </w:style>
  <w:style w:type="paragraph" w:styleId="af2">
    <w:name w:val="Title"/>
    <w:basedOn w:val="a"/>
    <w:next w:val="a"/>
    <w:link w:val="Char7"/>
    <w:qFormat/>
    <w:rsid w:val="00926E3F"/>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8"/>
    <w:semiHidden/>
    <w:qFormat/>
    <w:rsid w:val="00926E3F"/>
    <w:pPr>
      <w:widowControl/>
      <w:spacing w:afterLines="50"/>
    </w:pPr>
    <w:rPr>
      <w:b/>
      <w:bCs/>
      <w:kern w:val="0"/>
      <w:sz w:val="24"/>
      <w:szCs w:val="20"/>
    </w:rPr>
  </w:style>
  <w:style w:type="paragraph" w:styleId="25">
    <w:name w:val="Body Text First Indent 2"/>
    <w:basedOn w:val="aa"/>
    <w:link w:val="2Char0"/>
    <w:qFormat/>
    <w:rsid w:val="00926E3F"/>
    <w:pPr>
      <w:ind w:firstLineChars="200" w:firstLine="420"/>
    </w:pPr>
  </w:style>
  <w:style w:type="table" w:styleId="af4">
    <w:name w:val="Table Grid"/>
    <w:basedOn w:val="a2"/>
    <w:qFormat/>
    <w:rsid w:val="00926E3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926E3F"/>
    <w:rPr>
      <w:b/>
      <w:bCs/>
    </w:rPr>
  </w:style>
  <w:style w:type="character" w:styleId="af6">
    <w:name w:val="page number"/>
    <w:basedOn w:val="a1"/>
    <w:qFormat/>
    <w:rsid w:val="00926E3F"/>
  </w:style>
  <w:style w:type="character" w:styleId="af7">
    <w:name w:val="FollowedHyperlink"/>
    <w:uiPriority w:val="99"/>
    <w:qFormat/>
    <w:rsid w:val="00926E3F"/>
    <w:rPr>
      <w:color w:val="800080"/>
      <w:u w:val="single"/>
    </w:rPr>
  </w:style>
  <w:style w:type="character" w:styleId="af8">
    <w:name w:val="Emphasis"/>
    <w:qFormat/>
    <w:rsid w:val="00926E3F"/>
    <w:rPr>
      <w:color w:val="CC0000"/>
    </w:rPr>
  </w:style>
  <w:style w:type="character" w:styleId="af9">
    <w:name w:val="Hyperlink"/>
    <w:uiPriority w:val="99"/>
    <w:qFormat/>
    <w:rsid w:val="00926E3F"/>
    <w:rPr>
      <w:color w:val="0000FF"/>
      <w:u w:val="single"/>
    </w:rPr>
  </w:style>
  <w:style w:type="character" w:styleId="afa">
    <w:name w:val="annotation reference"/>
    <w:qFormat/>
    <w:rsid w:val="00926E3F"/>
    <w:rPr>
      <w:sz w:val="21"/>
      <w:szCs w:val="21"/>
    </w:rPr>
  </w:style>
  <w:style w:type="character" w:customStyle="1" w:styleId="1Char">
    <w:name w:val="标题 1 Char"/>
    <w:link w:val="1"/>
    <w:qFormat/>
    <w:rsid w:val="00926E3F"/>
    <w:rPr>
      <w:rFonts w:eastAsia="仿宋_GB2312"/>
      <w:b/>
      <w:kern w:val="44"/>
      <w:sz w:val="44"/>
      <w:lang w:val="en-US" w:eastAsia="zh-CN" w:bidi="ar-SA"/>
    </w:rPr>
  </w:style>
  <w:style w:type="character" w:customStyle="1" w:styleId="Char">
    <w:name w:val="正文缩进 Char"/>
    <w:link w:val="a0"/>
    <w:qFormat/>
    <w:rsid w:val="00926E3F"/>
    <w:rPr>
      <w:rFonts w:eastAsia="宋体"/>
      <w:kern w:val="2"/>
      <w:sz w:val="21"/>
      <w:szCs w:val="24"/>
      <w:lang w:val="en-US" w:eastAsia="zh-CN" w:bidi="ar-SA"/>
    </w:rPr>
  </w:style>
  <w:style w:type="paragraph" w:customStyle="1" w:styleId="Style15">
    <w:name w:val="_Style 15"/>
    <w:basedOn w:val="a"/>
    <w:qFormat/>
    <w:rsid w:val="00926E3F"/>
    <w:rPr>
      <w:rFonts w:ascii="Tahoma" w:hAnsi="Tahoma"/>
      <w:sz w:val="24"/>
      <w:szCs w:val="20"/>
    </w:rPr>
  </w:style>
  <w:style w:type="character" w:customStyle="1" w:styleId="2Char">
    <w:name w:val="标题 2 Char"/>
    <w:link w:val="2"/>
    <w:qFormat/>
    <w:rsid w:val="00926E3F"/>
    <w:rPr>
      <w:rFonts w:ascii="Arial" w:eastAsia="黑体" w:hAnsi="Arial"/>
      <w:b/>
      <w:kern w:val="2"/>
      <w:sz w:val="32"/>
      <w:lang w:val="en-US" w:eastAsia="zh-CN" w:bidi="ar-SA"/>
    </w:rPr>
  </w:style>
  <w:style w:type="character" w:customStyle="1" w:styleId="3Char">
    <w:name w:val="标题 3 Char"/>
    <w:link w:val="3"/>
    <w:qFormat/>
    <w:rsid w:val="00926E3F"/>
    <w:rPr>
      <w:rFonts w:eastAsia="仿宋_GB2312"/>
      <w:b/>
      <w:kern w:val="2"/>
      <w:sz w:val="32"/>
      <w:lang w:val="en-US" w:eastAsia="zh-CN" w:bidi="ar-SA"/>
    </w:rPr>
  </w:style>
  <w:style w:type="character" w:customStyle="1" w:styleId="4Char1">
    <w:name w:val="标题 4 Char1"/>
    <w:link w:val="4"/>
    <w:qFormat/>
    <w:rsid w:val="00926E3F"/>
    <w:rPr>
      <w:rFonts w:ascii="Arial" w:eastAsia="黑体" w:hAnsi="Arial"/>
      <w:b/>
      <w:kern w:val="2"/>
      <w:sz w:val="28"/>
      <w:lang w:val="en-US" w:eastAsia="zh-CN" w:bidi="ar-SA"/>
    </w:rPr>
  </w:style>
  <w:style w:type="character" w:customStyle="1" w:styleId="5Char1">
    <w:name w:val="标题 5 Char1"/>
    <w:link w:val="5"/>
    <w:qFormat/>
    <w:rsid w:val="00926E3F"/>
    <w:rPr>
      <w:rFonts w:eastAsia="宋体"/>
      <w:sz w:val="24"/>
      <w:lang w:val="en-US" w:eastAsia="zh-CN" w:bidi="ar-SA"/>
    </w:rPr>
  </w:style>
  <w:style w:type="character" w:customStyle="1" w:styleId="6Char1">
    <w:name w:val="标题 6 Char1"/>
    <w:link w:val="6"/>
    <w:qFormat/>
    <w:rsid w:val="00926E3F"/>
    <w:rPr>
      <w:rFonts w:ascii="宋体" w:eastAsia="宋体" w:hAnsi="Arial"/>
      <w:sz w:val="24"/>
      <w:lang w:val="en-US" w:eastAsia="zh-CN" w:bidi="ar-SA"/>
    </w:rPr>
  </w:style>
  <w:style w:type="character" w:customStyle="1" w:styleId="7Char1">
    <w:name w:val="标题 7 Char1"/>
    <w:link w:val="7"/>
    <w:qFormat/>
    <w:rsid w:val="00926E3F"/>
    <w:rPr>
      <w:rFonts w:ascii="宋体" w:eastAsia="宋体" w:hAnsi="Arial"/>
      <w:b/>
      <w:sz w:val="24"/>
      <w:lang w:val="en-US" w:eastAsia="zh-CN" w:bidi="ar-SA"/>
    </w:rPr>
  </w:style>
  <w:style w:type="character" w:customStyle="1" w:styleId="8Char1">
    <w:name w:val="标题 8 Char1"/>
    <w:link w:val="80"/>
    <w:qFormat/>
    <w:rsid w:val="00926E3F"/>
    <w:rPr>
      <w:rFonts w:ascii="Arial" w:eastAsia="黑体" w:hAnsi="Arial"/>
      <w:sz w:val="24"/>
      <w:lang w:val="en-US" w:eastAsia="zh-CN" w:bidi="ar-SA"/>
    </w:rPr>
  </w:style>
  <w:style w:type="character" w:customStyle="1" w:styleId="9Char1">
    <w:name w:val="标题 9 Char1"/>
    <w:link w:val="9"/>
    <w:qFormat/>
    <w:rsid w:val="00926E3F"/>
    <w:rPr>
      <w:rFonts w:ascii="Arial" w:eastAsia="黑体" w:hAnsi="Arial"/>
      <w:sz w:val="24"/>
      <w:lang w:val="en-US" w:eastAsia="zh-CN" w:bidi="ar-SA"/>
    </w:rPr>
  </w:style>
  <w:style w:type="character" w:customStyle="1" w:styleId="Char4">
    <w:name w:val="纯文本 Char"/>
    <w:link w:val="ac"/>
    <w:qFormat/>
    <w:rsid w:val="00926E3F"/>
    <w:rPr>
      <w:rFonts w:ascii="宋体" w:eastAsia="宋体" w:hAnsi="Courier New"/>
      <w:kern w:val="2"/>
      <w:sz w:val="21"/>
      <w:lang w:val="en-US" w:eastAsia="zh-CN" w:bidi="ar-SA"/>
    </w:rPr>
  </w:style>
  <w:style w:type="paragraph" w:customStyle="1" w:styleId="afb">
    <w:name w:val="表正文"/>
    <w:basedOn w:val="a"/>
    <w:next w:val="ac"/>
    <w:qFormat/>
    <w:rsid w:val="00926E3F"/>
    <w:rPr>
      <w:rFonts w:ascii="宋体" w:hAnsi="Courier New"/>
      <w:szCs w:val="20"/>
    </w:rPr>
  </w:style>
  <w:style w:type="character" w:customStyle="1" w:styleId="Char3">
    <w:name w:val="正文文本缩进 Char"/>
    <w:link w:val="aa"/>
    <w:qFormat/>
    <w:rsid w:val="00926E3F"/>
    <w:rPr>
      <w:rFonts w:eastAsia="宋体"/>
      <w:kern w:val="2"/>
      <w:sz w:val="21"/>
      <w:szCs w:val="24"/>
      <w:lang w:val="en-US" w:eastAsia="zh-CN" w:bidi="ar-SA"/>
    </w:rPr>
  </w:style>
  <w:style w:type="character" w:customStyle="1" w:styleId="Char20">
    <w:name w:val="日期 Char2"/>
    <w:link w:val="ad"/>
    <w:qFormat/>
    <w:rsid w:val="00926E3F"/>
    <w:rPr>
      <w:rFonts w:ascii="楷体_GB2312" w:eastAsia="楷体_GB2312"/>
      <w:b/>
      <w:kern w:val="2"/>
      <w:sz w:val="28"/>
      <w:lang w:val="en-US" w:eastAsia="zh-CN" w:bidi="ar-SA"/>
    </w:rPr>
  </w:style>
  <w:style w:type="character" w:customStyle="1" w:styleId="Char12">
    <w:name w:val="页眉 Char1"/>
    <w:link w:val="af0"/>
    <w:qFormat/>
    <w:rsid w:val="00926E3F"/>
    <w:rPr>
      <w:rFonts w:eastAsia="宋体"/>
      <w:kern w:val="2"/>
      <w:sz w:val="18"/>
      <w:szCs w:val="18"/>
      <w:lang w:val="en-US" w:eastAsia="zh-CN" w:bidi="ar-SA"/>
    </w:rPr>
  </w:style>
  <w:style w:type="character" w:customStyle="1" w:styleId="Char6">
    <w:name w:val="页脚 Char"/>
    <w:link w:val="af"/>
    <w:qFormat/>
    <w:locked/>
    <w:rsid w:val="00926E3F"/>
    <w:rPr>
      <w:rFonts w:eastAsia="宋体"/>
      <w:kern w:val="2"/>
      <w:sz w:val="18"/>
      <w:szCs w:val="18"/>
      <w:lang w:val="en-US" w:eastAsia="zh-CN" w:bidi="ar-SA"/>
    </w:rPr>
  </w:style>
  <w:style w:type="paragraph" w:customStyle="1" w:styleId="afc">
    <w:name w:val="正文段"/>
    <w:basedOn w:val="a"/>
    <w:link w:val="Char9"/>
    <w:qFormat/>
    <w:rsid w:val="00926E3F"/>
    <w:pPr>
      <w:widowControl/>
      <w:snapToGrid w:val="0"/>
      <w:spacing w:afterLines="50"/>
      <w:ind w:firstLineChars="200" w:firstLine="200"/>
    </w:pPr>
    <w:rPr>
      <w:kern w:val="0"/>
      <w:sz w:val="24"/>
      <w:szCs w:val="20"/>
    </w:rPr>
  </w:style>
  <w:style w:type="character" w:customStyle="1" w:styleId="Char9">
    <w:name w:val="正文段 Char"/>
    <w:link w:val="afc"/>
    <w:qFormat/>
    <w:rsid w:val="00926E3F"/>
    <w:rPr>
      <w:rFonts w:eastAsia="宋体"/>
      <w:sz w:val="24"/>
      <w:lang w:val="en-US" w:eastAsia="zh-CN" w:bidi="ar-SA"/>
    </w:rPr>
  </w:style>
  <w:style w:type="character" w:customStyle="1" w:styleId="Char10">
    <w:name w:val="批注文字 Char1"/>
    <w:link w:val="a7"/>
    <w:qFormat/>
    <w:rsid w:val="00926E3F"/>
    <w:rPr>
      <w:rFonts w:eastAsia="宋体"/>
      <w:kern w:val="2"/>
      <w:sz w:val="21"/>
      <w:szCs w:val="24"/>
      <w:lang w:val="en-US" w:eastAsia="zh-CN" w:bidi="ar-SA"/>
    </w:rPr>
  </w:style>
  <w:style w:type="character" w:customStyle="1" w:styleId="2Char10">
    <w:name w:val="正文文本 2 Char1"/>
    <w:link w:val="23"/>
    <w:qFormat/>
    <w:rsid w:val="00926E3F"/>
    <w:rPr>
      <w:rFonts w:ascii="隶书" w:eastAsia="隶书"/>
      <w:bCs/>
      <w:sz w:val="72"/>
      <w:szCs w:val="84"/>
      <w:lang w:val="en-US" w:eastAsia="zh-CN" w:bidi="ar-SA"/>
    </w:rPr>
  </w:style>
  <w:style w:type="paragraph" w:customStyle="1" w:styleId="Chara">
    <w:name w:val="Char"/>
    <w:basedOn w:val="a"/>
    <w:rsid w:val="00926E3F"/>
    <w:rPr>
      <w:rFonts w:ascii="仿宋_GB2312" w:eastAsia="仿宋_GB2312"/>
      <w:b/>
      <w:sz w:val="32"/>
      <w:szCs w:val="32"/>
    </w:rPr>
  </w:style>
  <w:style w:type="paragraph" w:customStyle="1" w:styleId="TableText">
    <w:name w:val="Table Text"/>
    <w:link w:val="TableTextChar1"/>
    <w:qFormat/>
    <w:rsid w:val="00926E3F"/>
    <w:pPr>
      <w:snapToGrid w:val="0"/>
      <w:spacing w:before="80" w:after="80"/>
    </w:pPr>
    <w:rPr>
      <w:rFonts w:ascii="Arial" w:hAnsi="Arial"/>
      <w:sz w:val="18"/>
    </w:rPr>
  </w:style>
  <w:style w:type="character" w:customStyle="1" w:styleId="TableTextChar1">
    <w:name w:val="Table Text Char1"/>
    <w:link w:val="TableText"/>
    <w:qFormat/>
    <w:rsid w:val="00926E3F"/>
    <w:rPr>
      <w:rFonts w:ascii="Arial" w:hAnsi="Arial"/>
      <w:sz w:val="18"/>
      <w:lang w:val="en-US" w:eastAsia="zh-CN" w:bidi="ar-SA"/>
    </w:rPr>
  </w:style>
  <w:style w:type="character" w:customStyle="1" w:styleId="2Char2">
    <w:name w:val="正文（缩进2汉字） Char"/>
    <w:link w:val="26"/>
    <w:qFormat/>
    <w:rsid w:val="00926E3F"/>
    <w:rPr>
      <w:rFonts w:ascii="宋体"/>
      <w:kern w:val="2"/>
      <w:sz w:val="21"/>
      <w:lang w:bidi="ar-SA"/>
    </w:rPr>
  </w:style>
  <w:style w:type="paragraph" w:customStyle="1" w:styleId="26">
    <w:name w:val="正文（缩进2汉字）"/>
    <w:basedOn w:val="a"/>
    <w:link w:val="2Char2"/>
    <w:qFormat/>
    <w:rsid w:val="00926E3F"/>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26E3F"/>
    <w:pPr>
      <w:tabs>
        <w:tab w:val="left" w:pos="432"/>
      </w:tabs>
      <w:spacing w:beforeLines="50" w:afterLines="50"/>
      <w:ind w:left="432" w:hanging="432"/>
      <w:jc w:val="center"/>
    </w:pPr>
    <w:rPr>
      <w:sz w:val="24"/>
    </w:rPr>
  </w:style>
  <w:style w:type="paragraph" w:customStyle="1" w:styleId="afd">
    <w:name w:val="模板普通正文"/>
    <w:basedOn w:val="aa"/>
    <w:qFormat/>
    <w:rsid w:val="00926E3F"/>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926E3F"/>
    <w:rPr>
      <w:rFonts w:eastAsia="宋体"/>
      <w:kern w:val="2"/>
      <w:sz w:val="21"/>
      <w:szCs w:val="24"/>
      <w:lang w:val="en-US" w:eastAsia="zh-CN" w:bidi="ar-SA"/>
    </w:rPr>
  </w:style>
  <w:style w:type="paragraph" w:customStyle="1" w:styleId="afe">
    <w:name w:val="缺省文本"/>
    <w:basedOn w:val="a"/>
    <w:qFormat/>
    <w:rsid w:val="00926E3F"/>
    <w:pPr>
      <w:autoSpaceDE w:val="0"/>
      <w:autoSpaceDN w:val="0"/>
      <w:adjustRightInd w:val="0"/>
      <w:jc w:val="left"/>
    </w:pPr>
    <w:rPr>
      <w:kern w:val="0"/>
      <w:sz w:val="24"/>
    </w:rPr>
  </w:style>
  <w:style w:type="paragraph" w:customStyle="1" w:styleId="WW-2">
    <w:name w:val="WW-正文文字缩进 2"/>
    <w:basedOn w:val="a"/>
    <w:qFormat/>
    <w:rsid w:val="00926E3F"/>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26E3F"/>
    <w:rPr>
      <w:rFonts w:ascii="Tahoma" w:hAnsi="Tahoma"/>
      <w:sz w:val="24"/>
      <w:szCs w:val="20"/>
    </w:rPr>
  </w:style>
  <w:style w:type="character" w:customStyle="1" w:styleId="Char11">
    <w:name w:val="正文文本 Char1"/>
    <w:link w:val="a8"/>
    <w:qFormat/>
    <w:locked/>
    <w:rsid w:val="00926E3F"/>
    <w:rPr>
      <w:rFonts w:eastAsia="仿宋_GB2312"/>
      <w:kern w:val="2"/>
      <w:sz w:val="28"/>
      <w:szCs w:val="24"/>
      <w:lang w:val="en-US" w:eastAsia="zh-CN" w:bidi="ar-SA"/>
    </w:rPr>
  </w:style>
  <w:style w:type="paragraph" w:customStyle="1" w:styleId="aff">
    <w:name w:val="项目排列"/>
    <w:basedOn w:val="a"/>
    <w:link w:val="Charb"/>
    <w:qFormat/>
    <w:rsid w:val="00926E3F"/>
    <w:pPr>
      <w:tabs>
        <w:tab w:val="left" w:pos="900"/>
      </w:tabs>
      <w:spacing w:beforeLines="50" w:afterLines="50" w:line="300" w:lineRule="auto"/>
      <w:ind w:left="900" w:hanging="420"/>
    </w:pPr>
    <w:rPr>
      <w:sz w:val="24"/>
    </w:rPr>
  </w:style>
  <w:style w:type="character" w:customStyle="1" w:styleId="Charb">
    <w:name w:val="项目排列 Char"/>
    <w:link w:val="aff"/>
    <w:qFormat/>
    <w:rsid w:val="00926E3F"/>
    <w:rPr>
      <w:kern w:val="2"/>
      <w:sz w:val="24"/>
      <w:szCs w:val="24"/>
    </w:rPr>
  </w:style>
  <w:style w:type="character" w:customStyle="1" w:styleId="style21">
    <w:name w:val="style21"/>
    <w:qFormat/>
    <w:rsid w:val="00926E3F"/>
    <w:rPr>
      <w:sz w:val="15"/>
      <w:szCs w:val="15"/>
    </w:rPr>
  </w:style>
  <w:style w:type="paragraph" w:customStyle="1" w:styleId="blue">
    <w:name w:val="blue"/>
    <w:basedOn w:val="a"/>
    <w:qFormat/>
    <w:rsid w:val="00926E3F"/>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926E3F"/>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26E3F"/>
    <w:rPr>
      <w:szCs w:val="20"/>
    </w:rPr>
  </w:style>
  <w:style w:type="paragraph" w:customStyle="1" w:styleId="12">
    <w:name w:val="列出段落1"/>
    <w:basedOn w:val="a"/>
    <w:qFormat/>
    <w:rsid w:val="00926E3F"/>
    <w:pPr>
      <w:ind w:firstLineChars="200" w:firstLine="420"/>
    </w:pPr>
    <w:rPr>
      <w:rFonts w:ascii="Calibri" w:hAnsi="Calibri"/>
      <w:szCs w:val="22"/>
    </w:rPr>
  </w:style>
  <w:style w:type="paragraph" w:customStyle="1" w:styleId="ParaCharCharCharChar">
    <w:name w:val="默认段落字体 Para Char Char Char Char"/>
    <w:basedOn w:val="a"/>
    <w:qFormat/>
    <w:rsid w:val="00926E3F"/>
  </w:style>
  <w:style w:type="paragraph" w:customStyle="1" w:styleId="CharCharChar1CharCharChar1CharCharCharChar">
    <w:name w:val="Char Char Char1 Char Char Char1 Char Char Char Char"/>
    <w:basedOn w:val="a"/>
    <w:qFormat/>
    <w:rsid w:val="00926E3F"/>
  </w:style>
  <w:style w:type="character" w:customStyle="1" w:styleId="font1">
    <w:name w:val="font1"/>
    <w:qFormat/>
    <w:rsid w:val="00926E3F"/>
    <w:rPr>
      <w:color w:val="999999"/>
      <w:sz w:val="18"/>
      <w:szCs w:val="18"/>
      <w:u w:val="none"/>
    </w:rPr>
  </w:style>
  <w:style w:type="paragraph" w:customStyle="1" w:styleId="tabletext0">
    <w:name w:val="tabletext"/>
    <w:basedOn w:val="a"/>
    <w:qFormat/>
    <w:rsid w:val="00926E3F"/>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26E3F"/>
    <w:rPr>
      <w:rFonts w:ascii="Tahoma" w:hAnsi="Tahoma"/>
      <w:sz w:val="24"/>
      <w:szCs w:val="20"/>
    </w:rPr>
  </w:style>
  <w:style w:type="character" w:customStyle="1" w:styleId="apple-style-span">
    <w:name w:val="apple-style-span"/>
    <w:basedOn w:val="a1"/>
    <w:qFormat/>
    <w:rsid w:val="00926E3F"/>
  </w:style>
  <w:style w:type="paragraph" w:customStyle="1" w:styleId="aff1">
    <w:name w:val="正文无缩进"/>
    <w:basedOn w:val="a"/>
    <w:link w:val="Charc"/>
    <w:qFormat/>
    <w:rsid w:val="00926E3F"/>
    <w:pPr>
      <w:spacing w:line="360" w:lineRule="auto"/>
    </w:pPr>
    <w:rPr>
      <w:rFonts w:ascii="宋体"/>
      <w:color w:val="000000"/>
      <w:sz w:val="24"/>
    </w:rPr>
  </w:style>
  <w:style w:type="character" w:customStyle="1" w:styleId="Charc">
    <w:name w:val="正文无缩进 Char"/>
    <w:link w:val="aff1"/>
    <w:qFormat/>
    <w:rsid w:val="00926E3F"/>
    <w:rPr>
      <w:rFonts w:ascii="宋体" w:eastAsia="宋体"/>
      <w:color w:val="000000"/>
      <w:kern w:val="2"/>
      <w:sz w:val="24"/>
      <w:szCs w:val="24"/>
      <w:lang w:val="en-US" w:eastAsia="zh-CN" w:bidi="ar-SA"/>
    </w:rPr>
  </w:style>
  <w:style w:type="paragraph" w:customStyle="1" w:styleId="13">
    <w:name w:val="正文1"/>
    <w:qFormat/>
    <w:rsid w:val="00926E3F"/>
    <w:pPr>
      <w:widowControl w:val="0"/>
      <w:adjustRightInd w:val="0"/>
      <w:spacing w:line="312" w:lineRule="atLeast"/>
      <w:jc w:val="both"/>
    </w:pPr>
    <w:rPr>
      <w:rFonts w:ascii="宋体"/>
      <w:sz w:val="34"/>
    </w:rPr>
  </w:style>
  <w:style w:type="character" w:customStyle="1" w:styleId="ca-3">
    <w:name w:val="ca-3"/>
    <w:basedOn w:val="a1"/>
    <w:qFormat/>
    <w:rsid w:val="00926E3F"/>
  </w:style>
  <w:style w:type="paragraph" w:customStyle="1" w:styleId="CharChar1CharCharCharChar1CharCharChar">
    <w:name w:val="Char Char1 Char Char Char Char1 Char Char Char"/>
    <w:basedOn w:val="a"/>
    <w:qFormat/>
    <w:rsid w:val="00926E3F"/>
    <w:pPr>
      <w:adjustRightInd w:val="0"/>
      <w:spacing w:line="360" w:lineRule="atLeast"/>
    </w:pPr>
    <w:rPr>
      <w:rFonts w:ascii="Tahoma" w:hAnsi="Tahoma"/>
      <w:sz w:val="24"/>
      <w:szCs w:val="20"/>
    </w:rPr>
  </w:style>
  <w:style w:type="character" w:customStyle="1" w:styleId="CharChar">
    <w:name w:val="表格 Char Char"/>
    <w:link w:val="aff2"/>
    <w:qFormat/>
    <w:locked/>
    <w:rsid w:val="00926E3F"/>
    <w:rPr>
      <w:rFonts w:ascii="宋体" w:eastAsia="宋体" w:hAnsi="宋体"/>
      <w:lang w:val="en-US" w:eastAsia="zh-CN" w:bidi="ar-SA"/>
    </w:rPr>
  </w:style>
  <w:style w:type="paragraph" w:customStyle="1" w:styleId="aff2">
    <w:name w:val="表格"/>
    <w:basedOn w:val="a"/>
    <w:link w:val="CharChar"/>
    <w:qFormat/>
    <w:rsid w:val="00926E3F"/>
    <w:pPr>
      <w:snapToGrid w:val="0"/>
      <w:ind w:firstLineChars="21" w:firstLine="42"/>
    </w:pPr>
    <w:rPr>
      <w:rFonts w:ascii="宋体" w:hAnsi="宋体"/>
      <w:kern w:val="0"/>
      <w:sz w:val="20"/>
      <w:szCs w:val="20"/>
    </w:rPr>
  </w:style>
  <w:style w:type="paragraph" w:customStyle="1" w:styleId="xl32">
    <w:name w:val="xl32"/>
    <w:basedOn w:val="a"/>
    <w:qFormat/>
    <w:rsid w:val="00926E3F"/>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26E3F"/>
    <w:pPr>
      <w:widowControl/>
      <w:spacing w:after="160" w:line="240" w:lineRule="exact"/>
      <w:jc w:val="left"/>
    </w:pPr>
  </w:style>
  <w:style w:type="character" w:customStyle="1" w:styleId="CharChar0">
    <w:name w:val="Char Char"/>
    <w:qFormat/>
    <w:rsid w:val="00926E3F"/>
    <w:rPr>
      <w:rFonts w:ascii="宋体" w:eastAsia="宋体" w:hAnsi="Courier New" w:hint="eastAsia"/>
      <w:kern w:val="2"/>
      <w:sz w:val="21"/>
      <w:lang w:val="en-US" w:eastAsia="zh-CN" w:bidi="ar-SA"/>
    </w:rPr>
  </w:style>
  <w:style w:type="character" w:customStyle="1" w:styleId="style51">
    <w:name w:val="style51"/>
    <w:qFormat/>
    <w:rsid w:val="00926E3F"/>
    <w:rPr>
      <w:sz w:val="21"/>
      <w:szCs w:val="21"/>
    </w:rPr>
  </w:style>
  <w:style w:type="paragraph" w:customStyle="1" w:styleId="aff3">
    <w:name w:val="标书_正文"/>
    <w:basedOn w:val="a"/>
    <w:qFormat/>
    <w:rsid w:val="00926E3F"/>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926E3F"/>
    <w:pPr>
      <w:spacing w:line="360" w:lineRule="auto"/>
      <w:ind w:firstLineChars="200" w:firstLine="480"/>
    </w:pPr>
    <w:rPr>
      <w:rFonts w:cs="宋体"/>
      <w:sz w:val="24"/>
      <w:szCs w:val="20"/>
    </w:rPr>
  </w:style>
  <w:style w:type="character" w:customStyle="1" w:styleId="Chard">
    <w:name w:val="标准文本 Char"/>
    <w:link w:val="aff4"/>
    <w:qFormat/>
    <w:rsid w:val="00926E3F"/>
    <w:rPr>
      <w:rFonts w:eastAsia="宋体" w:cs="宋体"/>
      <w:kern w:val="2"/>
      <w:sz w:val="24"/>
      <w:lang w:val="en-US" w:eastAsia="zh-CN" w:bidi="ar-SA"/>
    </w:rPr>
  </w:style>
  <w:style w:type="paragraph" w:customStyle="1" w:styleId="Default">
    <w:name w:val="Default"/>
    <w:qFormat/>
    <w:rsid w:val="00926E3F"/>
    <w:pPr>
      <w:widowControl w:val="0"/>
      <w:autoSpaceDE w:val="0"/>
      <w:autoSpaceDN w:val="0"/>
      <w:adjustRightInd w:val="0"/>
    </w:pPr>
    <w:rPr>
      <w:color w:val="000000"/>
      <w:sz w:val="24"/>
      <w:szCs w:val="24"/>
    </w:rPr>
  </w:style>
  <w:style w:type="paragraph" w:customStyle="1" w:styleId="aff5">
    <w:name w:val="自定义正文"/>
    <w:basedOn w:val="a"/>
    <w:link w:val="Chare"/>
    <w:qFormat/>
    <w:rsid w:val="00926E3F"/>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926E3F"/>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26E3F"/>
    <w:pPr>
      <w:spacing w:line="360" w:lineRule="auto"/>
      <w:ind w:firstLineChars="200" w:firstLine="480"/>
    </w:pPr>
    <w:rPr>
      <w:rFonts w:cs="宋体"/>
      <w:sz w:val="24"/>
      <w:szCs w:val="20"/>
    </w:rPr>
  </w:style>
  <w:style w:type="paragraph" w:customStyle="1" w:styleId="aff6">
    <w:name w:val="自定义表格文字"/>
    <w:basedOn w:val="a"/>
    <w:qFormat/>
    <w:rsid w:val="00926E3F"/>
    <w:pPr>
      <w:spacing w:before="60" w:after="60" w:line="320" w:lineRule="exact"/>
      <w:jc w:val="left"/>
    </w:pPr>
    <w:rPr>
      <w:rFonts w:ascii="宋体" w:eastAsia="楷体_GB2312"/>
    </w:rPr>
  </w:style>
  <w:style w:type="paragraph" w:customStyle="1" w:styleId="CharCharChar1Char">
    <w:name w:val="Char Char Char1 Char"/>
    <w:basedOn w:val="a"/>
    <w:qFormat/>
    <w:rsid w:val="00926E3F"/>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926E3F"/>
    <w:rPr>
      <w:rFonts w:eastAsia="宋体"/>
      <w:kern w:val="2"/>
      <w:sz w:val="21"/>
      <w:szCs w:val="24"/>
      <w:lang w:val="en-US" w:eastAsia="zh-CN" w:bidi="ar-SA"/>
    </w:rPr>
  </w:style>
  <w:style w:type="character" w:customStyle="1" w:styleId="CharChar12">
    <w:name w:val="Char Char12"/>
    <w:qFormat/>
    <w:rsid w:val="00926E3F"/>
    <w:rPr>
      <w:rFonts w:ascii="宋体" w:eastAsia="宋体" w:hAnsi="Courier New"/>
      <w:kern w:val="2"/>
      <w:sz w:val="21"/>
      <w:lang w:val="en-US" w:eastAsia="zh-CN" w:bidi="ar-SA"/>
    </w:rPr>
  </w:style>
  <w:style w:type="character" w:customStyle="1" w:styleId="H4Char">
    <w:name w:val="H4 Char"/>
    <w:qFormat/>
    <w:rsid w:val="00926E3F"/>
    <w:rPr>
      <w:rFonts w:ascii="宋体" w:eastAsia="黑体" w:hAnsi="宋体"/>
      <w:b/>
      <w:bCs/>
      <w:color w:val="000000"/>
      <w:spacing w:val="-4"/>
      <w:kern w:val="2"/>
      <w:sz w:val="24"/>
      <w:szCs w:val="30"/>
      <w:lang w:val="en-US" w:eastAsia="zh-CN" w:bidi="ar-SA"/>
    </w:rPr>
  </w:style>
  <w:style w:type="character" w:customStyle="1" w:styleId="H5Char">
    <w:name w:val="H5 Char"/>
    <w:qFormat/>
    <w:rsid w:val="00926E3F"/>
    <w:rPr>
      <w:rFonts w:ascii="Arial" w:eastAsia="宋体" w:hAnsi="Arial"/>
      <w:sz w:val="24"/>
      <w:lang w:val="en-US" w:eastAsia="zh-CN" w:bidi="ar-SA"/>
    </w:rPr>
  </w:style>
  <w:style w:type="character" w:customStyle="1" w:styleId="CharChar8">
    <w:name w:val="Char Char8"/>
    <w:qFormat/>
    <w:rsid w:val="00926E3F"/>
    <w:rPr>
      <w:rFonts w:ascii="宋体" w:eastAsia="宋体"/>
      <w:kern w:val="2"/>
      <w:sz w:val="28"/>
      <w:lang w:val="en-US" w:eastAsia="zh-CN" w:bidi="ar-SA"/>
    </w:rPr>
  </w:style>
  <w:style w:type="character" w:customStyle="1" w:styleId="CharChar7">
    <w:name w:val="Char Char7"/>
    <w:qFormat/>
    <w:rsid w:val="00926E3F"/>
    <w:rPr>
      <w:rFonts w:eastAsia="仿宋_GB2312"/>
      <w:kern w:val="2"/>
      <w:sz w:val="24"/>
      <w:szCs w:val="24"/>
      <w:lang w:val="en-US" w:eastAsia="zh-CN" w:bidi="ar-SA"/>
    </w:rPr>
  </w:style>
  <w:style w:type="paragraph" w:customStyle="1" w:styleId="aff7">
    <w:name w:val="表内文字"/>
    <w:basedOn w:val="a"/>
    <w:qFormat/>
    <w:rsid w:val="00926E3F"/>
    <w:pPr>
      <w:jc w:val="center"/>
    </w:pPr>
    <w:rPr>
      <w:color w:val="FF0000"/>
      <w:kern w:val="0"/>
      <w:sz w:val="24"/>
    </w:rPr>
  </w:style>
  <w:style w:type="character" w:customStyle="1" w:styleId="CharChar3">
    <w:name w:val="Char Char3"/>
    <w:qFormat/>
    <w:rsid w:val="00926E3F"/>
    <w:rPr>
      <w:rFonts w:eastAsia="仿宋_GB2312"/>
      <w:kern w:val="2"/>
      <w:sz w:val="28"/>
      <w:szCs w:val="24"/>
      <w:lang w:val="en-US" w:eastAsia="zh-CN" w:bidi="ar-SA"/>
    </w:rPr>
  </w:style>
  <w:style w:type="paragraph" w:customStyle="1" w:styleId="xl25">
    <w:name w:val="xl25"/>
    <w:basedOn w:val="a"/>
    <w:qFormat/>
    <w:rsid w:val="00926E3F"/>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26E3F"/>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26E3F"/>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26E3F"/>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26E3F"/>
    <w:pPr>
      <w:tabs>
        <w:tab w:val="left" w:pos="840"/>
      </w:tabs>
      <w:spacing w:after="60"/>
      <w:ind w:left="840" w:hanging="420"/>
    </w:pPr>
    <w:rPr>
      <w:rFonts w:ascii="宋体"/>
      <w:spacing w:val="4"/>
      <w:szCs w:val="20"/>
    </w:rPr>
  </w:style>
  <w:style w:type="paragraph" w:customStyle="1" w:styleId="100">
    <w:name w:val="编10号"/>
    <w:basedOn w:val="a"/>
    <w:qFormat/>
    <w:rsid w:val="00926E3F"/>
    <w:pPr>
      <w:tabs>
        <w:tab w:val="left" w:pos="1620"/>
      </w:tabs>
      <w:ind w:left="1620" w:hanging="360"/>
    </w:pPr>
  </w:style>
  <w:style w:type="paragraph" w:customStyle="1" w:styleId="aff8">
    <w:name w:val="段"/>
    <w:basedOn w:val="a"/>
    <w:qFormat/>
    <w:rsid w:val="00926E3F"/>
    <w:pPr>
      <w:ind w:firstLine="425"/>
    </w:pPr>
    <w:rPr>
      <w:rFonts w:ascii="宋体"/>
      <w:szCs w:val="20"/>
    </w:rPr>
  </w:style>
  <w:style w:type="paragraph" w:customStyle="1" w:styleId="CharCharCharChar">
    <w:name w:val="Char Char Char Char"/>
    <w:basedOn w:val="a"/>
    <w:qFormat/>
    <w:rsid w:val="00926E3F"/>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26E3F"/>
    <w:rPr>
      <w:rFonts w:ascii="宋体" w:eastAsia="宋体" w:hAnsi="宋体" w:hint="eastAsia"/>
      <w:sz w:val="18"/>
      <w:szCs w:val="18"/>
    </w:rPr>
  </w:style>
  <w:style w:type="paragraph" w:customStyle="1" w:styleId="Char1CharCharCharCharCharChar">
    <w:name w:val="Char1 Char Char Char Char Char Char"/>
    <w:basedOn w:val="a"/>
    <w:qFormat/>
    <w:rsid w:val="00926E3F"/>
    <w:rPr>
      <w:rFonts w:ascii="Tahoma" w:hAnsi="Tahoma"/>
      <w:sz w:val="24"/>
      <w:szCs w:val="20"/>
    </w:rPr>
  </w:style>
  <w:style w:type="paragraph" w:customStyle="1" w:styleId="CharChar2CharCharCharChar">
    <w:name w:val="Char Char2 Char Char Char Char"/>
    <w:basedOn w:val="a6"/>
    <w:qFormat/>
    <w:rsid w:val="00926E3F"/>
    <w:rPr>
      <w:rFonts w:ascii="Tahoma" w:hAnsi="Tahoma"/>
      <w:sz w:val="24"/>
    </w:rPr>
  </w:style>
  <w:style w:type="paragraph" w:customStyle="1" w:styleId="CharCharChar">
    <w:name w:val="Char Char Char"/>
    <w:basedOn w:val="a6"/>
    <w:qFormat/>
    <w:rsid w:val="00926E3F"/>
    <w:rPr>
      <w:rFonts w:ascii="Tahoma" w:hAnsi="Tahoma"/>
      <w:sz w:val="24"/>
    </w:rPr>
  </w:style>
  <w:style w:type="paragraph" w:customStyle="1" w:styleId="New">
    <w:name w:val="正文缩进 New"/>
    <w:basedOn w:val="a"/>
    <w:qFormat/>
    <w:rsid w:val="00926E3F"/>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26E3F"/>
    <w:pPr>
      <w:widowControl w:val="0"/>
      <w:spacing w:line="440" w:lineRule="exact"/>
      <w:jc w:val="both"/>
    </w:pPr>
    <w:rPr>
      <w:kern w:val="2"/>
      <w:sz w:val="28"/>
      <w:szCs w:val="24"/>
    </w:rPr>
  </w:style>
  <w:style w:type="character" w:customStyle="1" w:styleId="tpccontent1">
    <w:name w:val="tpc_content1"/>
    <w:qFormat/>
    <w:rsid w:val="00926E3F"/>
    <w:rPr>
      <w:sz w:val="20"/>
      <w:szCs w:val="20"/>
    </w:rPr>
  </w:style>
  <w:style w:type="character" w:customStyle="1" w:styleId="CharChar11">
    <w:name w:val="Char Char11"/>
    <w:qFormat/>
    <w:rsid w:val="00926E3F"/>
    <w:rPr>
      <w:b/>
      <w:kern w:val="44"/>
      <w:sz w:val="44"/>
    </w:rPr>
  </w:style>
  <w:style w:type="character" w:customStyle="1" w:styleId="CharChar10">
    <w:name w:val="Char Char10"/>
    <w:qFormat/>
    <w:rsid w:val="00926E3F"/>
    <w:rPr>
      <w:b/>
      <w:kern w:val="2"/>
      <w:sz w:val="28"/>
      <w:szCs w:val="28"/>
    </w:rPr>
  </w:style>
  <w:style w:type="character" w:customStyle="1" w:styleId="CharChar9">
    <w:name w:val="Char Char9"/>
    <w:qFormat/>
    <w:rsid w:val="00926E3F"/>
    <w:rPr>
      <w:b/>
      <w:kern w:val="2"/>
      <w:sz w:val="24"/>
      <w:szCs w:val="24"/>
    </w:rPr>
  </w:style>
  <w:style w:type="paragraph" w:customStyle="1" w:styleId="CharCharChar0">
    <w:name w:val="Char Char Char 字元 字元"/>
    <w:basedOn w:val="a"/>
    <w:qFormat/>
    <w:rsid w:val="00926E3F"/>
    <w:pPr>
      <w:spacing w:line="360" w:lineRule="auto"/>
      <w:ind w:firstLineChars="200" w:firstLine="200"/>
    </w:pPr>
    <w:rPr>
      <w:szCs w:val="20"/>
    </w:rPr>
  </w:style>
  <w:style w:type="paragraph" w:customStyle="1" w:styleId="New0">
    <w:name w:val="正文 New"/>
    <w:qFormat/>
    <w:rsid w:val="00926E3F"/>
    <w:pPr>
      <w:widowControl w:val="0"/>
      <w:jc w:val="both"/>
    </w:pPr>
    <w:rPr>
      <w:kern w:val="2"/>
      <w:sz w:val="21"/>
    </w:rPr>
  </w:style>
  <w:style w:type="paragraph" w:customStyle="1" w:styleId="NewNew">
    <w:name w:val="正文 New New"/>
    <w:qFormat/>
    <w:rsid w:val="00926E3F"/>
    <w:pPr>
      <w:widowControl w:val="0"/>
      <w:jc w:val="both"/>
    </w:pPr>
    <w:rPr>
      <w:kern w:val="2"/>
      <w:sz w:val="21"/>
    </w:rPr>
  </w:style>
  <w:style w:type="character" w:customStyle="1" w:styleId="style11">
    <w:name w:val="style11"/>
    <w:qFormat/>
    <w:rsid w:val="00926E3F"/>
    <w:rPr>
      <w:b/>
      <w:bCs/>
      <w:color w:val="FF0000"/>
    </w:rPr>
  </w:style>
  <w:style w:type="character" w:customStyle="1" w:styleId="info">
    <w:name w:val="info"/>
    <w:basedOn w:val="a1"/>
    <w:qFormat/>
    <w:rsid w:val="00926E3F"/>
  </w:style>
  <w:style w:type="paragraph" w:customStyle="1" w:styleId="27">
    <w:name w:val="样式 正文缩进 + 首行缩进:  2 字符"/>
    <w:basedOn w:val="a0"/>
    <w:link w:val="2Char3"/>
    <w:qFormat/>
    <w:rsid w:val="00926E3F"/>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926E3F"/>
    <w:rPr>
      <w:rFonts w:ascii="宋体" w:eastAsia="宋体" w:hAnsi="宋体"/>
      <w:color w:val="000000"/>
      <w:sz w:val="24"/>
      <w:lang w:bidi="ar-SA"/>
    </w:rPr>
  </w:style>
  <w:style w:type="paragraph" w:customStyle="1" w:styleId="28">
    <w:name w:val="正文2"/>
    <w:basedOn w:val="a"/>
    <w:link w:val="2Char4"/>
    <w:qFormat/>
    <w:rsid w:val="00926E3F"/>
    <w:pPr>
      <w:spacing w:before="156" w:line="360" w:lineRule="auto"/>
      <w:ind w:firstLineChars="200" w:firstLine="510"/>
    </w:pPr>
    <w:rPr>
      <w:sz w:val="24"/>
      <w:szCs w:val="20"/>
    </w:rPr>
  </w:style>
  <w:style w:type="character" w:customStyle="1" w:styleId="2Char4">
    <w:name w:val="正文2 Char"/>
    <w:link w:val="28"/>
    <w:qFormat/>
    <w:rsid w:val="00926E3F"/>
    <w:rPr>
      <w:rFonts w:eastAsia="宋体"/>
      <w:kern w:val="2"/>
      <w:sz w:val="24"/>
      <w:lang w:val="en-US" w:eastAsia="zh-CN" w:bidi="ar-SA"/>
    </w:rPr>
  </w:style>
  <w:style w:type="paragraph" w:customStyle="1" w:styleId="p0">
    <w:name w:val="p0"/>
    <w:basedOn w:val="a"/>
    <w:qFormat/>
    <w:rsid w:val="00926E3F"/>
    <w:pPr>
      <w:widowControl/>
    </w:pPr>
    <w:rPr>
      <w:kern w:val="0"/>
      <w:szCs w:val="21"/>
    </w:rPr>
  </w:style>
  <w:style w:type="character" w:customStyle="1" w:styleId="param-name">
    <w:name w:val="param-name"/>
    <w:basedOn w:val="a1"/>
    <w:qFormat/>
    <w:rsid w:val="00926E3F"/>
  </w:style>
  <w:style w:type="character" w:customStyle="1" w:styleId="Charf">
    <w:name w:val="日期 Char"/>
    <w:qFormat/>
    <w:rsid w:val="00926E3F"/>
    <w:rPr>
      <w:rFonts w:ascii="楷体_GB2312" w:eastAsia="楷体_GB2312"/>
      <w:b/>
      <w:kern w:val="2"/>
      <w:sz w:val="28"/>
      <w:lang w:val="en-US" w:eastAsia="zh-CN" w:bidi="ar-SA"/>
    </w:rPr>
  </w:style>
  <w:style w:type="character" w:customStyle="1" w:styleId="4Char">
    <w:name w:val="标题 4 Char"/>
    <w:qFormat/>
    <w:rsid w:val="00926E3F"/>
    <w:rPr>
      <w:rFonts w:ascii="Arial" w:eastAsia="黑体" w:hAnsi="Arial"/>
      <w:b/>
      <w:kern w:val="2"/>
      <w:sz w:val="28"/>
      <w:lang w:val="en-US" w:eastAsia="zh-CN" w:bidi="ar-SA"/>
    </w:rPr>
  </w:style>
  <w:style w:type="character" w:customStyle="1" w:styleId="6Char">
    <w:name w:val="标题 6 Char"/>
    <w:qFormat/>
    <w:rsid w:val="00926E3F"/>
    <w:rPr>
      <w:rFonts w:ascii="宋体" w:eastAsia="宋体" w:hAnsi="Arial"/>
      <w:sz w:val="24"/>
      <w:lang w:val="en-US" w:eastAsia="zh-CN" w:bidi="ar-SA"/>
    </w:rPr>
  </w:style>
  <w:style w:type="character" w:customStyle="1" w:styleId="8Char">
    <w:name w:val="标题 8 Char"/>
    <w:qFormat/>
    <w:rsid w:val="00926E3F"/>
    <w:rPr>
      <w:rFonts w:ascii="Arial" w:eastAsia="黑体" w:hAnsi="Arial"/>
      <w:sz w:val="24"/>
      <w:lang w:val="en-US" w:eastAsia="zh-CN" w:bidi="ar-SA"/>
    </w:rPr>
  </w:style>
  <w:style w:type="character" w:customStyle="1" w:styleId="9Char">
    <w:name w:val="标题 9 Char"/>
    <w:qFormat/>
    <w:rsid w:val="00926E3F"/>
    <w:rPr>
      <w:rFonts w:ascii="Arial" w:eastAsia="黑体" w:hAnsi="Arial"/>
      <w:sz w:val="24"/>
      <w:lang w:val="en-US" w:eastAsia="zh-CN" w:bidi="ar-SA"/>
    </w:rPr>
  </w:style>
  <w:style w:type="character" w:customStyle="1" w:styleId="5Char">
    <w:name w:val="标题 5 Char"/>
    <w:qFormat/>
    <w:rsid w:val="00926E3F"/>
    <w:rPr>
      <w:rFonts w:eastAsia="宋体"/>
      <w:sz w:val="24"/>
      <w:lang w:val="en-US" w:eastAsia="zh-CN" w:bidi="ar-SA"/>
    </w:rPr>
  </w:style>
  <w:style w:type="character" w:customStyle="1" w:styleId="Charf0">
    <w:name w:val="正文文本 Char"/>
    <w:qFormat/>
    <w:locked/>
    <w:rsid w:val="00926E3F"/>
    <w:rPr>
      <w:rFonts w:eastAsia="仿宋_GB2312"/>
      <w:kern w:val="2"/>
      <w:sz w:val="28"/>
      <w:szCs w:val="24"/>
      <w:lang w:val="en-US" w:eastAsia="zh-CN" w:bidi="ar-SA"/>
    </w:rPr>
  </w:style>
  <w:style w:type="character" w:customStyle="1" w:styleId="2Char5">
    <w:name w:val="正文文本缩进 2 Char"/>
    <w:qFormat/>
    <w:locked/>
    <w:rsid w:val="00926E3F"/>
    <w:rPr>
      <w:rFonts w:eastAsia="宋体"/>
      <w:kern w:val="2"/>
      <w:sz w:val="21"/>
      <w:szCs w:val="24"/>
      <w:lang w:val="en-US" w:eastAsia="zh-CN" w:bidi="ar-SA"/>
    </w:rPr>
  </w:style>
  <w:style w:type="character" w:customStyle="1" w:styleId="2Char6">
    <w:name w:val="正文文本 2 Char"/>
    <w:qFormat/>
    <w:rsid w:val="00926E3F"/>
    <w:rPr>
      <w:rFonts w:ascii="隶书" w:eastAsia="隶书"/>
      <w:bCs/>
      <w:sz w:val="72"/>
      <w:szCs w:val="84"/>
      <w:lang w:val="en-US" w:eastAsia="zh-CN" w:bidi="ar-SA"/>
    </w:rPr>
  </w:style>
  <w:style w:type="character" w:customStyle="1" w:styleId="7Char">
    <w:name w:val="标题 7 Char"/>
    <w:qFormat/>
    <w:rsid w:val="00926E3F"/>
    <w:rPr>
      <w:rFonts w:ascii="宋体" w:eastAsia="宋体" w:hAnsi="Arial"/>
      <w:b/>
      <w:sz w:val="24"/>
      <w:lang w:val="en-US" w:eastAsia="zh-CN" w:bidi="ar-SA"/>
    </w:rPr>
  </w:style>
  <w:style w:type="character" w:customStyle="1" w:styleId="Charf1">
    <w:name w:val="页眉 Char"/>
    <w:uiPriority w:val="99"/>
    <w:qFormat/>
    <w:rsid w:val="00926E3F"/>
    <w:rPr>
      <w:rFonts w:eastAsia="宋体"/>
      <w:kern w:val="2"/>
      <w:sz w:val="18"/>
      <w:szCs w:val="18"/>
      <w:lang w:val="en-US" w:eastAsia="zh-CN" w:bidi="ar-SA"/>
    </w:rPr>
  </w:style>
  <w:style w:type="character" w:customStyle="1" w:styleId="Charf2">
    <w:name w:val="批注文字 Char"/>
    <w:uiPriority w:val="99"/>
    <w:qFormat/>
    <w:rsid w:val="00926E3F"/>
    <w:rPr>
      <w:rFonts w:eastAsia="宋体"/>
      <w:kern w:val="2"/>
      <w:sz w:val="21"/>
      <w:szCs w:val="24"/>
      <w:lang w:val="en-US" w:eastAsia="zh-CN" w:bidi="ar-SA"/>
    </w:rPr>
  </w:style>
  <w:style w:type="character" w:customStyle="1" w:styleId="Charf3">
    <w:name w:val="汇视源正文 Char"/>
    <w:link w:val="aff9"/>
    <w:qFormat/>
    <w:rsid w:val="00926E3F"/>
    <w:rPr>
      <w:rFonts w:cs="宋体"/>
      <w:kern w:val="2"/>
      <w:sz w:val="24"/>
      <w:lang w:val="en-US" w:eastAsia="zh-CN" w:bidi="ar-SA"/>
    </w:rPr>
  </w:style>
  <w:style w:type="paragraph" w:customStyle="1" w:styleId="aff9">
    <w:name w:val="汇视源正文"/>
    <w:link w:val="Charf3"/>
    <w:qFormat/>
    <w:rsid w:val="00926E3F"/>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926E3F"/>
    <w:pPr>
      <w:tabs>
        <w:tab w:val="left" w:pos="840"/>
      </w:tabs>
      <w:spacing w:afterLines="0"/>
      <w:ind w:left="425" w:hanging="425"/>
    </w:pPr>
    <w:rPr>
      <w:rFonts w:cs="宋体"/>
    </w:rPr>
  </w:style>
  <w:style w:type="paragraph" w:customStyle="1" w:styleId="affa">
    <w:name w:val="正文缩近"/>
    <w:basedOn w:val="a"/>
    <w:qFormat/>
    <w:rsid w:val="00926E3F"/>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7">
    <w:name w:val="标题 Char"/>
    <w:link w:val="af2"/>
    <w:qFormat/>
    <w:locked/>
    <w:rsid w:val="00926E3F"/>
    <w:rPr>
      <w:rFonts w:ascii="Calibri Light" w:eastAsia="宋体" w:hAnsi="Calibri Light"/>
      <w:b/>
      <w:bCs/>
      <w:kern w:val="2"/>
      <w:sz w:val="32"/>
      <w:szCs w:val="32"/>
      <w:lang w:val="en-US" w:eastAsia="zh-CN" w:bidi="ar-SA"/>
    </w:rPr>
  </w:style>
  <w:style w:type="character" w:customStyle="1" w:styleId="DateChar">
    <w:name w:val="Date Char"/>
    <w:qFormat/>
    <w:locked/>
    <w:rsid w:val="00926E3F"/>
    <w:rPr>
      <w:rFonts w:ascii="宋体"/>
      <w:sz w:val="21"/>
      <w:lang w:val="zh-CN"/>
    </w:rPr>
  </w:style>
  <w:style w:type="character" w:customStyle="1" w:styleId="NormalIndentChar">
    <w:name w:val="Normal Indent Char"/>
    <w:qFormat/>
    <w:locked/>
    <w:rsid w:val="00926E3F"/>
    <w:rPr>
      <w:rFonts w:ascii="宋体" w:eastAsia="宋体"/>
      <w:snapToGrid w:val="0"/>
      <w:color w:val="000000"/>
      <w:kern w:val="28"/>
      <w:sz w:val="28"/>
    </w:rPr>
  </w:style>
  <w:style w:type="character" w:customStyle="1" w:styleId="PlainTextChar">
    <w:name w:val="Plain Text Char"/>
    <w:qFormat/>
    <w:locked/>
    <w:rsid w:val="00926E3F"/>
    <w:rPr>
      <w:rFonts w:ascii="宋体" w:eastAsia="宋体" w:hAnsi="Courier New"/>
      <w:snapToGrid w:val="0"/>
      <w:sz w:val="21"/>
    </w:rPr>
  </w:style>
  <w:style w:type="character" w:customStyle="1" w:styleId="Char14">
    <w:name w:val="日期 Char1"/>
    <w:qFormat/>
    <w:rsid w:val="00926E3F"/>
    <w:rPr>
      <w:rFonts w:ascii="Times New Roman" w:eastAsia="宋体" w:hAnsi="Times New Roman" w:cs="Times New Roman"/>
      <w:sz w:val="24"/>
      <w:szCs w:val="24"/>
    </w:rPr>
  </w:style>
  <w:style w:type="character" w:customStyle="1" w:styleId="Char15">
    <w:name w:val="纯文本 Char1"/>
    <w:link w:val="15"/>
    <w:qFormat/>
    <w:rsid w:val="00926E3F"/>
    <w:rPr>
      <w:rFonts w:ascii="宋体" w:eastAsia="宋体" w:hAnsi="Courier New" w:cs="Courier New"/>
      <w:sz w:val="21"/>
      <w:szCs w:val="21"/>
    </w:rPr>
  </w:style>
  <w:style w:type="paragraph" w:customStyle="1" w:styleId="15">
    <w:name w:val="纯文本1"/>
    <w:basedOn w:val="a"/>
    <w:link w:val="Char15"/>
    <w:qFormat/>
    <w:rsid w:val="00926E3F"/>
    <w:rPr>
      <w:rFonts w:ascii="宋体" w:hAnsi="Courier New" w:cs="Courier New"/>
      <w:kern w:val="0"/>
      <w:szCs w:val="21"/>
    </w:rPr>
  </w:style>
  <w:style w:type="paragraph" w:customStyle="1" w:styleId="aspnumfaautoadjustrightr">
    <w:name w:val="aspnumfaautoadjustrightr"/>
    <w:qFormat/>
    <w:rsid w:val="00926E3F"/>
    <w:pPr>
      <w:widowControl w:val="0"/>
      <w:autoSpaceDE w:val="0"/>
      <w:autoSpaceDN w:val="0"/>
      <w:adjustRightInd w:val="0"/>
      <w:ind w:firstLine="720"/>
      <w:jc w:val="both"/>
    </w:pPr>
  </w:style>
  <w:style w:type="paragraph" w:customStyle="1" w:styleId="112">
    <w:name w:val="列出段落112"/>
    <w:basedOn w:val="a"/>
    <w:link w:val="Charf4"/>
    <w:qFormat/>
    <w:rsid w:val="00926E3F"/>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926E3F"/>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26E3F"/>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926E3F"/>
    <w:rPr>
      <w:rFonts w:ascii="Times New Roman" w:eastAsia="宋体" w:hAnsi="Times New Roman" w:cs="Times New Roman"/>
      <w:sz w:val="18"/>
      <w:szCs w:val="18"/>
    </w:rPr>
  </w:style>
  <w:style w:type="paragraph" w:customStyle="1" w:styleId="af17cgridlangnp1033langf">
    <w:name w:val="af17cgridlangnp1033langf"/>
    <w:qFormat/>
    <w:rsid w:val="00926E3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26E3F"/>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26E3F"/>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26E3F"/>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26E3F"/>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26E3F"/>
    <w:rPr>
      <w:rFonts w:ascii="Tahoma" w:hAnsi="Tahoma"/>
      <w:sz w:val="24"/>
      <w:szCs w:val="20"/>
    </w:rPr>
  </w:style>
  <w:style w:type="paragraph" w:customStyle="1" w:styleId="CharChar27">
    <w:name w:val="Char Char27"/>
    <w:basedOn w:val="a"/>
    <w:qFormat/>
    <w:rsid w:val="00926E3F"/>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rsid w:val="00926E3F"/>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rsid w:val="00926E3F"/>
    <w:pPr>
      <w:widowControl w:val="0"/>
      <w:numPr>
        <w:ilvl w:val="1"/>
        <w:numId w:val="5"/>
      </w:numPr>
      <w:ind w:left="805"/>
      <w:jc w:val="both"/>
    </w:pPr>
    <w:rPr>
      <w:kern w:val="2"/>
      <w:sz w:val="16"/>
    </w:rPr>
  </w:style>
  <w:style w:type="paragraph" w:customStyle="1" w:styleId="41">
    <w:name w:val="样式4"/>
    <w:basedOn w:val="a"/>
    <w:qFormat/>
    <w:rsid w:val="00926E3F"/>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26E3F"/>
    <w:rPr>
      <w:kern w:val="2"/>
      <w:sz w:val="24"/>
    </w:rPr>
  </w:style>
  <w:style w:type="character" w:customStyle="1" w:styleId="CharChar30">
    <w:name w:val="普通文字 Char Char3"/>
    <w:qFormat/>
    <w:rsid w:val="00926E3F"/>
    <w:rPr>
      <w:rFonts w:ascii="宋体" w:hAnsi="Courier New"/>
      <w:kern w:val="2"/>
      <w:sz w:val="24"/>
      <w:szCs w:val="24"/>
    </w:rPr>
  </w:style>
  <w:style w:type="character" w:customStyle="1" w:styleId="Char21">
    <w:name w:val="特点 Char2"/>
    <w:qFormat/>
    <w:rsid w:val="00926E3F"/>
    <w:rPr>
      <w:rFonts w:ascii="Times New Roman" w:eastAsia="宋体" w:hAnsi="Times New Roman" w:cs="Times New Roman"/>
      <w:szCs w:val="24"/>
    </w:rPr>
  </w:style>
  <w:style w:type="character" w:customStyle="1" w:styleId="Char5">
    <w:name w:val="批注框文本 Char"/>
    <w:basedOn w:val="a1"/>
    <w:link w:val="ae"/>
    <w:semiHidden/>
    <w:qFormat/>
    <w:rsid w:val="00926E3F"/>
    <w:rPr>
      <w:kern w:val="2"/>
      <w:sz w:val="18"/>
      <w:szCs w:val="18"/>
    </w:rPr>
  </w:style>
  <w:style w:type="character" w:customStyle="1" w:styleId="3Char0">
    <w:name w:val="正文文本缩进 3 Char"/>
    <w:basedOn w:val="a1"/>
    <w:link w:val="32"/>
    <w:qFormat/>
    <w:rsid w:val="00926E3F"/>
    <w:rPr>
      <w:kern w:val="2"/>
      <w:sz w:val="16"/>
      <w:szCs w:val="16"/>
    </w:rPr>
  </w:style>
  <w:style w:type="character" w:customStyle="1" w:styleId="HTMLChar">
    <w:name w:val="HTML 预设格式 Char"/>
    <w:basedOn w:val="a1"/>
    <w:link w:val="HTML"/>
    <w:qFormat/>
    <w:rsid w:val="00926E3F"/>
    <w:rPr>
      <w:rFonts w:ascii="黑体" w:eastAsia="黑体" w:hAnsi="Courier New" w:cs="Courier New"/>
    </w:rPr>
  </w:style>
  <w:style w:type="character" w:customStyle="1" w:styleId="Char8">
    <w:name w:val="批注主题 Char"/>
    <w:basedOn w:val="Charf2"/>
    <w:link w:val="af3"/>
    <w:semiHidden/>
    <w:qFormat/>
    <w:rsid w:val="00926E3F"/>
    <w:rPr>
      <w:rFonts w:eastAsia="宋体"/>
      <w:b/>
      <w:bCs/>
      <w:kern w:val="2"/>
      <w:sz w:val="24"/>
      <w:szCs w:val="24"/>
      <w:lang w:val="en-US" w:eastAsia="zh-CN" w:bidi="ar-SA"/>
    </w:rPr>
  </w:style>
  <w:style w:type="character" w:customStyle="1" w:styleId="Char2">
    <w:name w:val="正文首行缩进 Char"/>
    <w:basedOn w:val="Charf0"/>
    <w:link w:val="a9"/>
    <w:qFormat/>
    <w:rsid w:val="00926E3F"/>
    <w:rPr>
      <w:rFonts w:eastAsia="仿宋_GB2312"/>
      <w:kern w:val="2"/>
      <w:sz w:val="21"/>
      <w:szCs w:val="24"/>
      <w:lang w:val="en-US" w:eastAsia="zh-CN" w:bidi="ar-SA"/>
    </w:rPr>
  </w:style>
  <w:style w:type="character" w:customStyle="1" w:styleId="2Char0">
    <w:name w:val="正文首行缩进 2 Char"/>
    <w:basedOn w:val="Char3"/>
    <w:link w:val="25"/>
    <w:qFormat/>
    <w:rsid w:val="00926E3F"/>
    <w:rPr>
      <w:rFonts w:eastAsia="宋体"/>
      <w:kern w:val="2"/>
      <w:sz w:val="21"/>
      <w:szCs w:val="24"/>
      <w:lang w:val="en-US" w:eastAsia="zh-CN" w:bidi="ar-SA"/>
    </w:rPr>
  </w:style>
  <w:style w:type="paragraph" w:customStyle="1" w:styleId="Style110">
    <w:name w:val="_Style 11"/>
    <w:basedOn w:val="a"/>
    <w:qFormat/>
    <w:rsid w:val="00926E3F"/>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26E3F"/>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926E3F"/>
    <w:rPr>
      <w:rFonts w:eastAsia="楷体_GB2312" w:cs="Lucida Sans"/>
      <w:kern w:val="2"/>
      <w:sz w:val="24"/>
      <w:szCs w:val="24"/>
    </w:rPr>
  </w:style>
  <w:style w:type="paragraph" w:customStyle="1" w:styleId="120">
    <w:name w:val="列出段落12"/>
    <w:basedOn w:val="a"/>
    <w:uiPriority w:val="1"/>
    <w:qFormat/>
    <w:rsid w:val="00926E3F"/>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926E3F"/>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926E3F"/>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926E3F"/>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926E3F"/>
    <w:rPr>
      <w:rFonts w:ascii="仿宋_GB2312" w:eastAsia="仿宋_GB2312" w:hAnsi="宋体"/>
      <w:sz w:val="31"/>
    </w:rPr>
  </w:style>
  <w:style w:type="paragraph" w:customStyle="1" w:styleId="110">
    <w:name w:val="列出段落11"/>
    <w:basedOn w:val="a"/>
    <w:qFormat/>
    <w:rsid w:val="00926E3F"/>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26E3F"/>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26E3F"/>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26E3F"/>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26E3F"/>
    <w:rPr>
      <w:bCs/>
      <w:kern w:val="44"/>
      <w:sz w:val="24"/>
      <w:szCs w:val="44"/>
    </w:rPr>
  </w:style>
  <w:style w:type="character" w:customStyle="1" w:styleId="CharChar1">
    <w:name w:val="Char Char1"/>
    <w:qFormat/>
    <w:rsid w:val="00926E3F"/>
    <w:rPr>
      <w:rFonts w:ascii="宋体" w:eastAsia="宋体" w:hAnsi="Courier New"/>
      <w:kern w:val="2"/>
      <w:sz w:val="21"/>
      <w:lang w:val="en-US" w:eastAsia="zh-CN" w:bidi="ar-SA"/>
    </w:rPr>
  </w:style>
  <w:style w:type="paragraph" w:customStyle="1" w:styleId="2a">
    <w:name w:val="列出段落2"/>
    <w:basedOn w:val="a"/>
    <w:uiPriority w:val="34"/>
    <w:qFormat/>
    <w:rsid w:val="00926E3F"/>
    <w:pPr>
      <w:spacing w:line="440" w:lineRule="exact"/>
      <w:ind w:firstLineChars="200" w:firstLine="420"/>
    </w:pPr>
    <w:rPr>
      <w:rFonts w:eastAsia="仿宋_GB2312"/>
      <w:sz w:val="24"/>
    </w:rPr>
  </w:style>
  <w:style w:type="paragraph" w:customStyle="1" w:styleId="TOC2">
    <w:name w:val="TOC 标题2"/>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26E3F"/>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26E3F"/>
    <w:pPr>
      <w:ind w:firstLineChars="200" w:firstLine="420"/>
    </w:pPr>
    <w:rPr>
      <w:rFonts w:ascii="Calibri" w:hAnsi="Calibri"/>
      <w:szCs w:val="22"/>
    </w:rPr>
  </w:style>
  <w:style w:type="paragraph" w:customStyle="1" w:styleId="reader-word-layerreader-word-s2-21">
    <w:name w:val="reader-word-layer reader-word-s2-21"/>
    <w:basedOn w:val="a"/>
    <w:qFormat/>
    <w:rsid w:val="00926E3F"/>
    <w:pPr>
      <w:widowControl/>
      <w:spacing w:before="100" w:beforeAutospacing="1" w:after="100" w:afterAutospacing="1"/>
      <w:jc w:val="left"/>
    </w:pPr>
    <w:rPr>
      <w:rFonts w:ascii="宋体" w:hAnsi="宋体" w:cs="宋体"/>
      <w:kern w:val="0"/>
      <w:sz w:val="24"/>
    </w:rPr>
  </w:style>
  <w:style w:type="paragraph" w:customStyle="1" w:styleId="33">
    <w:name w:val="正文3"/>
    <w:qFormat/>
    <w:rsid w:val="00926E3F"/>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26E3F"/>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26E3F"/>
    <w:rPr>
      <w:rFonts w:ascii="Tahoma" w:hAnsi="Tahoma"/>
      <w:sz w:val="24"/>
      <w:szCs w:val="20"/>
    </w:rPr>
  </w:style>
  <w:style w:type="paragraph" w:customStyle="1" w:styleId="p1">
    <w:name w:val="p1"/>
    <w:basedOn w:val="a"/>
    <w:qFormat/>
    <w:rsid w:val="00926E3F"/>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926E3F"/>
    <w:rPr>
      <w:rFonts w:ascii="宋体" w:eastAsia="宋体" w:hAnsi="宋体" w:cs="宋体" w:hint="eastAsia"/>
      <w:color w:val="000000"/>
      <w:sz w:val="22"/>
      <w:szCs w:val="22"/>
      <w:u w:val="none"/>
    </w:rPr>
  </w:style>
  <w:style w:type="character" w:customStyle="1" w:styleId="font11">
    <w:name w:val="font11"/>
    <w:basedOn w:val="a1"/>
    <w:qFormat/>
    <w:rsid w:val="00926E3F"/>
    <w:rPr>
      <w:rFonts w:ascii="宋体" w:eastAsia="宋体" w:hAnsi="宋体" w:cs="宋体" w:hint="eastAsia"/>
      <w:color w:val="FF0000"/>
      <w:sz w:val="22"/>
      <w:szCs w:val="22"/>
      <w:u w:val="none"/>
    </w:rPr>
  </w:style>
  <w:style w:type="character" w:customStyle="1" w:styleId="font41">
    <w:name w:val="font41"/>
    <w:basedOn w:val="a1"/>
    <w:qFormat/>
    <w:rsid w:val="00926E3F"/>
    <w:rPr>
      <w:rFonts w:ascii="等线" w:eastAsia="等线" w:hAnsi="等线" w:cs="等线" w:hint="default"/>
      <w:color w:val="FF0000"/>
      <w:sz w:val="22"/>
      <w:szCs w:val="22"/>
      <w:u w:val="none"/>
    </w:rPr>
  </w:style>
  <w:style w:type="character" w:customStyle="1" w:styleId="font21">
    <w:name w:val="font21"/>
    <w:basedOn w:val="a1"/>
    <w:qFormat/>
    <w:rsid w:val="00926E3F"/>
    <w:rPr>
      <w:rFonts w:ascii="等线" w:eastAsia="等线" w:hAnsi="等线" w:cs="等线" w:hint="default"/>
      <w:color w:val="000000"/>
      <w:sz w:val="22"/>
      <w:szCs w:val="22"/>
      <w:u w:val="none"/>
    </w:rPr>
  </w:style>
  <w:style w:type="character" w:customStyle="1" w:styleId="font51">
    <w:name w:val="font51"/>
    <w:basedOn w:val="a1"/>
    <w:qFormat/>
    <w:rsid w:val="00926E3F"/>
    <w:rPr>
      <w:rFonts w:ascii="等线" w:eastAsia="等线" w:hAnsi="等线" w:cs="等线" w:hint="default"/>
      <w:color w:val="FF0000"/>
      <w:sz w:val="22"/>
      <w:szCs w:val="22"/>
      <w:u w:val="none"/>
    </w:rPr>
  </w:style>
  <w:style w:type="character" w:customStyle="1" w:styleId="font61">
    <w:name w:val="font61"/>
    <w:basedOn w:val="a1"/>
    <w:qFormat/>
    <w:rsid w:val="00926E3F"/>
    <w:rPr>
      <w:rFonts w:ascii="等线" w:eastAsia="等线" w:hAnsi="等线" w:cs="等线" w:hint="default"/>
      <w:color w:val="000000"/>
      <w:sz w:val="22"/>
      <w:szCs w:val="22"/>
      <w:u w:val="none"/>
    </w:rPr>
  </w:style>
  <w:style w:type="paragraph" w:customStyle="1" w:styleId="xl69">
    <w:name w:val="xl6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qFormat/>
    <w:rsid w:val="00926E3F"/>
    <w:rPr>
      <w:color w:val="605E5C"/>
      <w:shd w:val="clear" w:color="auto" w:fill="E1DFDD"/>
    </w:rPr>
  </w:style>
  <w:style w:type="paragraph" w:customStyle="1" w:styleId="p15">
    <w:name w:val="p15"/>
    <w:basedOn w:val="a"/>
    <w:qFormat/>
    <w:rsid w:val="00926E3F"/>
    <w:pPr>
      <w:widowControl/>
      <w:adjustRightInd w:val="0"/>
    </w:pPr>
    <w:rPr>
      <w:rFonts w:ascii="宋体" w:hAnsi="宋体" w:cs="宋体"/>
      <w:kern w:val="0"/>
      <w:sz w:val="20"/>
      <w:szCs w:val="20"/>
    </w:rPr>
  </w:style>
  <w:style w:type="character" w:customStyle="1" w:styleId="bookmark-item">
    <w:name w:val="bookmark-item"/>
    <w:basedOn w:val="a1"/>
    <w:qFormat/>
    <w:rsid w:val="00926E3F"/>
  </w:style>
  <w:style w:type="paragraph" w:customStyle="1" w:styleId="indent">
    <w:name w:val="indent"/>
    <w:basedOn w:val="a"/>
    <w:rsid w:val="00926E3F"/>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926E3F"/>
    <w:rPr>
      <w:rFonts w:ascii="Calibri" w:hAnsi="Calibri"/>
      <w:kern w:val="2"/>
    </w:rPr>
  </w:style>
  <w:style w:type="paragraph" w:customStyle="1" w:styleId="113">
    <w:name w:val="索引 11"/>
    <w:basedOn w:val="a"/>
    <w:next w:val="a"/>
    <w:uiPriority w:val="99"/>
    <w:qFormat/>
    <w:rsid w:val="00926E3F"/>
    <w:pPr>
      <w:spacing w:line="360" w:lineRule="auto"/>
    </w:pPr>
    <w:rPr>
      <w:rFonts w:ascii="仿宋_GB2312" w:eastAsia="仿宋_GB2312"/>
      <w:sz w:val="24"/>
      <w:szCs w:val="20"/>
    </w:rPr>
  </w:style>
  <w:style w:type="paragraph" w:customStyle="1" w:styleId="19">
    <w:name w:val="正文缩进1"/>
    <w:basedOn w:val="a"/>
    <w:next w:val="aa"/>
    <w:qFormat/>
    <w:rsid w:val="00926E3F"/>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926E3F"/>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26E3F"/>
    <w:rPr>
      <w:kern w:val="2"/>
      <w:sz w:val="18"/>
      <w:szCs w:val="18"/>
    </w:rPr>
  </w:style>
  <w:style w:type="character" w:customStyle="1" w:styleId="Char23">
    <w:name w:val="页眉 Char2"/>
    <w:uiPriority w:val="99"/>
    <w:qFormat/>
    <w:rsid w:val="00926E3F"/>
    <w:rPr>
      <w:kern w:val="2"/>
      <w:sz w:val="18"/>
      <w:szCs w:val="18"/>
    </w:rPr>
  </w:style>
  <w:style w:type="paragraph" w:customStyle="1" w:styleId="affb">
    <w:name w:val="首行缩进"/>
    <w:basedOn w:val="a"/>
    <w:uiPriority w:val="99"/>
    <w:qFormat/>
    <w:rsid w:val="00926E3F"/>
    <w:pPr>
      <w:spacing w:line="360" w:lineRule="auto"/>
      <w:ind w:firstLineChars="200" w:firstLine="480"/>
    </w:pPr>
    <w:rPr>
      <w:sz w:val="24"/>
      <w:szCs w:val="22"/>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Number" w:semiHidden="0" w:unhideWhenUsed="0" w:qFormat="1"/>
    <w:lsdException w:name="List Number 2" w:qFormat="1"/>
    <w:lsdException w:name="List Number 3" w:qFormat="1"/>
    <w:lsdException w:name="Title" w:semiHidden="0" w:unhideWhenUsed="0" w:qFormat="1"/>
    <w:lsdException w:name="Default Paragraph Font" w:uiPriority="1" w:qFormat="1"/>
    <w:lsdException w:name="Body Text" w:qFormat="1"/>
    <w:lsdException w:name="Body Text Indent" w:qFormat="1"/>
    <w:lsdException w:name="List Continue 2" w:qFormat="1"/>
    <w:lsdException w:name="Subtitle"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926E3F"/>
    <w:pPr>
      <w:widowControl w:val="0"/>
      <w:jc w:val="both"/>
    </w:pPr>
    <w:rPr>
      <w:kern w:val="2"/>
      <w:sz w:val="21"/>
      <w:szCs w:val="24"/>
    </w:rPr>
  </w:style>
  <w:style w:type="paragraph" w:styleId="1">
    <w:name w:val="heading 1"/>
    <w:basedOn w:val="a"/>
    <w:next w:val="a"/>
    <w:link w:val="1Char"/>
    <w:qFormat/>
    <w:rsid w:val="00926E3F"/>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926E3F"/>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926E3F"/>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926E3F"/>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926E3F"/>
    <w:pPr>
      <w:keepNext/>
      <w:widowControl/>
      <w:numPr>
        <w:numId w:val="4"/>
      </w:numPr>
      <w:jc w:val="left"/>
      <w:outlineLvl w:val="4"/>
    </w:pPr>
    <w:rPr>
      <w:kern w:val="0"/>
      <w:sz w:val="24"/>
      <w:szCs w:val="20"/>
    </w:rPr>
  </w:style>
  <w:style w:type="paragraph" w:styleId="6">
    <w:name w:val="heading 6"/>
    <w:basedOn w:val="a"/>
    <w:next w:val="a"/>
    <w:link w:val="6Char1"/>
    <w:qFormat/>
    <w:rsid w:val="00926E3F"/>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26E3F"/>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rsid w:val="00926E3F"/>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26E3F"/>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926E3F"/>
    <w:pPr>
      <w:ind w:firstLineChars="200" w:firstLine="420"/>
    </w:pPr>
  </w:style>
  <w:style w:type="paragraph" w:styleId="20">
    <w:name w:val="List Number 2"/>
    <w:basedOn w:val="a"/>
    <w:qFormat/>
    <w:rsid w:val="00926E3F"/>
    <w:pPr>
      <w:widowControl/>
      <w:tabs>
        <w:tab w:val="left" w:pos="1697"/>
      </w:tabs>
      <w:spacing w:afterLines="50"/>
      <w:ind w:left="1697" w:hanging="420"/>
      <w:jc w:val="left"/>
    </w:pPr>
    <w:rPr>
      <w:kern w:val="0"/>
      <w:sz w:val="24"/>
      <w:szCs w:val="20"/>
    </w:rPr>
  </w:style>
  <w:style w:type="paragraph" w:styleId="a4">
    <w:name w:val="List Number"/>
    <w:basedOn w:val="a"/>
    <w:qFormat/>
    <w:rsid w:val="00926E3F"/>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926E3F"/>
    <w:pPr>
      <w:spacing w:line="360" w:lineRule="auto"/>
      <w:jc w:val="center"/>
    </w:pPr>
    <w:rPr>
      <w:rFonts w:ascii="Calibri" w:hAnsi="Calibri"/>
      <w:sz w:val="20"/>
      <w:szCs w:val="20"/>
    </w:rPr>
  </w:style>
  <w:style w:type="paragraph" w:styleId="a6">
    <w:name w:val="Document Map"/>
    <w:basedOn w:val="a"/>
    <w:link w:val="Char1"/>
    <w:semiHidden/>
    <w:qFormat/>
    <w:rsid w:val="00926E3F"/>
    <w:pPr>
      <w:shd w:val="clear" w:color="auto" w:fill="000080"/>
    </w:pPr>
  </w:style>
  <w:style w:type="paragraph" w:styleId="a7">
    <w:name w:val="annotation text"/>
    <w:basedOn w:val="a"/>
    <w:link w:val="Char10"/>
    <w:qFormat/>
    <w:rsid w:val="00926E3F"/>
    <w:pPr>
      <w:jc w:val="left"/>
    </w:pPr>
  </w:style>
  <w:style w:type="paragraph" w:styleId="a8">
    <w:name w:val="Body Text"/>
    <w:basedOn w:val="a"/>
    <w:next w:val="a9"/>
    <w:link w:val="Char11"/>
    <w:qFormat/>
    <w:rsid w:val="00926E3F"/>
    <w:pPr>
      <w:spacing w:line="360" w:lineRule="auto"/>
    </w:pPr>
    <w:rPr>
      <w:rFonts w:eastAsia="仿宋_GB2312"/>
      <w:sz w:val="28"/>
    </w:rPr>
  </w:style>
  <w:style w:type="paragraph" w:styleId="a9">
    <w:name w:val="Body Text First Indent"/>
    <w:basedOn w:val="a8"/>
    <w:next w:val="a"/>
    <w:link w:val="Char2"/>
    <w:qFormat/>
    <w:rsid w:val="00926E3F"/>
    <w:pPr>
      <w:spacing w:after="120" w:line="240" w:lineRule="auto"/>
      <w:ind w:firstLineChars="100" w:firstLine="420"/>
    </w:pPr>
    <w:rPr>
      <w:rFonts w:eastAsia="宋体"/>
      <w:sz w:val="21"/>
    </w:rPr>
  </w:style>
  <w:style w:type="paragraph" w:styleId="aa">
    <w:name w:val="Body Text Indent"/>
    <w:basedOn w:val="a"/>
    <w:link w:val="Char3"/>
    <w:qFormat/>
    <w:rsid w:val="00926E3F"/>
    <w:pPr>
      <w:spacing w:after="120"/>
      <w:ind w:leftChars="200" w:left="420"/>
    </w:pPr>
  </w:style>
  <w:style w:type="paragraph" w:styleId="30">
    <w:name w:val="List Number 3"/>
    <w:basedOn w:val="a"/>
    <w:qFormat/>
    <w:rsid w:val="00926E3F"/>
    <w:pPr>
      <w:widowControl/>
      <w:tabs>
        <w:tab w:val="left" w:pos="482"/>
      </w:tabs>
      <w:spacing w:afterLines="50"/>
      <w:ind w:left="482" w:hanging="340"/>
      <w:jc w:val="left"/>
    </w:pPr>
    <w:rPr>
      <w:kern w:val="0"/>
      <w:sz w:val="24"/>
      <w:szCs w:val="20"/>
    </w:rPr>
  </w:style>
  <w:style w:type="paragraph" w:styleId="ab">
    <w:name w:val="Block Text"/>
    <w:basedOn w:val="a"/>
    <w:qFormat/>
    <w:rsid w:val="00926E3F"/>
    <w:pPr>
      <w:spacing w:before="120" w:line="360" w:lineRule="auto"/>
      <w:ind w:left="824" w:right="202"/>
    </w:pPr>
    <w:rPr>
      <w:rFonts w:ascii="宋体" w:hAnsi="宋体"/>
      <w:sz w:val="24"/>
      <w:szCs w:val="21"/>
    </w:rPr>
  </w:style>
  <w:style w:type="paragraph" w:styleId="31">
    <w:name w:val="toc 3"/>
    <w:basedOn w:val="a"/>
    <w:next w:val="a"/>
    <w:unhideWhenUsed/>
    <w:qFormat/>
    <w:rsid w:val="00926E3F"/>
    <w:pPr>
      <w:ind w:leftChars="400" w:left="840"/>
    </w:pPr>
    <w:rPr>
      <w:rFonts w:ascii="Calibri" w:hAnsi="Calibri"/>
      <w:szCs w:val="22"/>
    </w:rPr>
  </w:style>
  <w:style w:type="paragraph" w:styleId="ac">
    <w:name w:val="Plain Text"/>
    <w:basedOn w:val="a"/>
    <w:link w:val="Char4"/>
    <w:qFormat/>
    <w:rsid w:val="00926E3F"/>
    <w:rPr>
      <w:rFonts w:ascii="宋体" w:hAnsi="Courier New"/>
      <w:szCs w:val="20"/>
    </w:rPr>
  </w:style>
  <w:style w:type="paragraph" w:styleId="ad">
    <w:name w:val="Date"/>
    <w:basedOn w:val="a"/>
    <w:next w:val="a"/>
    <w:link w:val="Char20"/>
    <w:qFormat/>
    <w:rsid w:val="00926E3F"/>
    <w:rPr>
      <w:rFonts w:ascii="楷体_GB2312" w:eastAsia="楷体_GB2312"/>
      <w:b/>
      <w:sz w:val="28"/>
      <w:szCs w:val="20"/>
    </w:rPr>
  </w:style>
  <w:style w:type="paragraph" w:styleId="21">
    <w:name w:val="Body Text Indent 2"/>
    <w:basedOn w:val="a"/>
    <w:link w:val="2Char1"/>
    <w:qFormat/>
    <w:rsid w:val="00926E3F"/>
    <w:pPr>
      <w:spacing w:after="120" w:line="480" w:lineRule="auto"/>
      <w:ind w:leftChars="200" w:left="420"/>
    </w:pPr>
  </w:style>
  <w:style w:type="paragraph" w:styleId="ae">
    <w:name w:val="Balloon Text"/>
    <w:basedOn w:val="a"/>
    <w:link w:val="Char5"/>
    <w:semiHidden/>
    <w:qFormat/>
    <w:rsid w:val="00926E3F"/>
    <w:rPr>
      <w:sz w:val="18"/>
      <w:szCs w:val="18"/>
    </w:rPr>
  </w:style>
  <w:style w:type="paragraph" w:styleId="af">
    <w:name w:val="footer"/>
    <w:basedOn w:val="a"/>
    <w:link w:val="Char6"/>
    <w:uiPriority w:val="99"/>
    <w:qFormat/>
    <w:rsid w:val="00926E3F"/>
    <w:pPr>
      <w:tabs>
        <w:tab w:val="center" w:pos="4153"/>
        <w:tab w:val="right" w:pos="8306"/>
      </w:tabs>
      <w:snapToGrid w:val="0"/>
      <w:jc w:val="left"/>
    </w:pPr>
    <w:rPr>
      <w:sz w:val="18"/>
      <w:szCs w:val="18"/>
    </w:rPr>
  </w:style>
  <w:style w:type="paragraph" w:styleId="af0">
    <w:name w:val="header"/>
    <w:basedOn w:val="a"/>
    <w:link w:val="Char12"/>
    <w:uiPriority w:val="99"/>
    <w:qFormat/>
    <w:rsid w:val="00926E3F"/>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926E3F"/>
  </w:style>
  <w:style w:type="paragraph" w:styleId="40">
    <w:name w:val="toc 4"/>
    <w:basedOn w:val="a"/>
    <w:next w:val="a"/>
    <w:semiHidden/>
    <w:qFormat/>
    <w:rsid w:val="00926E3F"/>
    <w:pPr>
      <w:tabs>
        <w:tab w:val="right" w:leader="dot" w:pos="8314"/>
      </w:tabs>
      <w:ind w:firstLineChars="245" w:firstLine="588"/>
    </w:pPr>
  </w:style>
  <w:style w:type="paragraph" w:styleId="32">
    <w:name w:val="Body Text Indent 3"/>
    <w:basedOn w:val="a"/>
    <w:link w:val="3Char0"/>
    <w:qFormat/>
    <w:rsid w:val="00926E3F"/>
    <w:pPr>
      <w:spacing w:after="120"/>
      <w:ind w:leftChars="200" w:left="420"/>
    </w:pPr>
    <w:rPr>
      <w:sz w:val="16"/>
      <w:szCs w:val="16"/>
    </w:rPr>
  </w:style>
  <w:style w:type="paragraph" w:styleId="22">
    <w:name w:val="toc 2"/>
    <w:basedOn w:val="a"/>
    <w:next w:val="a"/>
    <w:semiHidden/>
    <w:qFormat/>
    <w:rsid w:val="00926E3F"/>
    <w:pPr>
      <w:ind w:leftChars="200" w:left="420"/>
    </w:pPr>
  </w:style>
  <w:style w:type="paragraph" w:styleId="23">
    <w:name w:val="Body Text 2"/>
    <w:basedOn w:val="a"/>
    <w:link w:val="2Char10"/>
    <w:qFormat/>
    <w:rsid w:val="00926E3F"/>
    <w:pPr>
      <w:widowControl/>
      <w:spacing w:afterLines="50" w:line="216" w:lineRule="auto"/>
      <w:jc w:val="center"/>
    </w:pPr>
    <w:rPr>
      <w:rFonts w:ascii="隶书" w:eastAsia="隶书"/>
      <w:bCs/>
      <w:kern w:val="0"/>
      <w:sz w:val="72"/>
      <w:szCs w:val="84"/>
    </w:rPr>
  </w:style>
  <w:style w:type="paragraph" w:styleId="24">
    <w:name w:val="List Continue 2"/>
    <w:basedOn w:val="a"/>
    <w:qFormat/>
    <w:rsid w:val="00926E3F"/>
    <w:pPr>
      <w:spacing w:after="120"/>
      <w:ind w:leftChars="400" w:left="840"/>
    </w:pPr>
  </w:style>
  <w:style w:type="paragraph" w:styleId="HTML">
    <w:name w:val="HTML Preformatted"/>
    <w:basedOn w:val="a"/>
    <w:link w:val="HTMLChar"/>
    <w:qFormat/>
    <w:rsid w:val="00926E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rsid w:val="00926E3F"/>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926E3F"/>
    <w:pPr>
      <w:spacing w:line="320" w:lineRule="exact"/>
    </w:pPr>
    <w:rPr>
      <w:b/>
      <w:snapToGrid w:val="0"/>
      <w:color w:val="FF6600"/>
      <w:kern w:val="0"/>
      <w:sz w:val="18"/>
      <w:szCs w:val="21"/>
    </w:rPr>
  </w:style>
  <w:style w:type="paragraph" w:styleId="af2">
    <w:name w:val="Title"/>
    <w:basedOn w:val="a"/>
    <w:next w:val="a"/>
    <w:link w:val="Char7"/>
    <w:qFormat/>
    <w:rsid w:val="00926E3F"/>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8"/>
    <w:semiHidden/>
    <w:qFormat/>
    <w:rsid w:val="00926E3F"/>
    <w:pPr>
      <w:widowControl/>
      <w:spacing w:afterLines="50"/>
    </w:pPr>
    <w:rPr>
      <w:b/>
      <w:bCs/>
      <w:kern w:val="0"/>
      <w:sz w:val="24"/>
      <w:szCs w:val="20"/>
    </w:rPr>
  </w:style>
  <w:style w:type="paragraph" w:styleId="25">
    <w:name w:val="Body Text First Indent 2"/>
    <w:basedOn w:val="aa"/>
    <w:link w:val="2Char0"/>
    <w:qFormat/>
    <w:rsid w:val="00926E3F"/>
    <w:pPr>
      <w:ind w:firstLineChars="200" w:firstLine="420"/>
    </w:pPr>
  </w:style>
  <w:style w:type="table" w:styleId="af4">
    <w:name w:val="Table Grid"/>
    <w:basedOn w:val="a2"/>
    <w:qFormat/>
    <w:rsid w:val="00926E3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926E3F"/>
    <w:rPr>
      <w:b/>
      <w:bCs/>
    </w:rPr>
  </w:style>
  <w:style w:type="character" w:styleId="af6">
    <w:name w:val="page number"/>
    <w:basedOn w:val="a1"/>
    <w:qFormat/>
    <w:rsid w:val="00926E3F"/>
  </w:style>
  <w:style w:type="character" w:styleId="af7">
    <w:name w:val="FollowedHyperlink"/>
    <w:uiPriority w:val="99"/>
    <w:qFormat/>
    <w:rsid w:val="00926E3F"/>
    <w:rPr>
      <w:color w:val="800080"/>
      <w:u w:val="single"/>
    </w:rPr>
  </w:style>
  <w:style w:type="character" w:styleId="af8">
    <w:name w:val="Emphasis"/>
    <w:qFormat/>
    <w:rsid w:val="00926E3F"/>
    <w:rPr>
      <w:color w:val="CC0000"/>
    </w:rPr>
  </w:style>
  <w:style w:type="character" w:styleId="af9">
    <w:name w:val="Hyperlink"/>
    <w:uiPriority w:val="99"/>
    <w:qFormat/>
    <w:rsid w:val="00926E3F"/>
    <w:rPr>
      <w:color w:val="0000FF"/>
      <w:u w:val="single"/>
    </w:rPr>
  </w:style>
  <w:style w:type="character" w:styleId="afa">
    <w:name w:val="annotation reference"/>
    <w:qFormat/>
    <w:rsid w:val="00926E3F"/>
    <w:rPr>
      <w:sz w:val="21"/>
      <w:szCs w:val="21"/>
    </w:rPr>
  </w:style>
  <w:style w:type="character" w:customStyle="1" w:styleId="1Char">
    <w:name w:val="标题 1 Char"/>
    <w:link w:val="1"/>
    <w:qFormat/>
    <w:rsid w:val="00926E3F"/>
    <w:rPr>
      <w:rFonts w:eastAsia="仿宋_GB2312"/>
      <w:b/>
      <w:kern w:val="44"/>
      <w:sz w:val="44"/>
      <w:lang w:val="en-US" w:eastAsia="zh-CN" w:bidi="ar-SA"/>
    </w:rPr>
  </w:style>
  <w:style w:type="character" w:customStyle="1" w:styleId="Char">
    <w:name w:val="正文缩进 Char"/>
    <w:link w:val="a0"/>
    <w:qFormat/>
    <w:rsid w:val="00926E3F"/>
    <w:rPr>
      <w:rFonts w:eastAsia="宋体"/>
      <w:kern w:val="2"/>
      <w:sz w:val="21"/>
      <w:szCs w:val="24"/>
      <w:lang w:val="en-US" w:eastAsia="zh-CN" w:bidi="ar-SA"/>
    </w:rPr>
  </w:style>
  <w:style w:type="paragraph" w:customStyle="1" w:styleId="Style15">
    <w:name w:val="_Style 15"/>
    <w:basedOn w:val="a"/>
    <w:qFormat/>
    <w:rsid w:val="00926E3F"/>
    <w:rPr>
      <w:rFonts w:ascii="Tahoma" w:hAnsi="Tahoma"/>
      <w:sz w:val="24"/>
      <w:szCs w:val="20"/>
    </w:rPr>
  </w:style>
  <w:style w:type="character" w:customStyle="1" w:styleId="2Char">
    <w:name w:val="标题 2 Char"/>
    <w:link w:val="2"/>
    <w:qFormat/>
    <w:rsid w:val="00926E3F"/>
    <w:rPr>
      <w:rFonts w:ascii="Arial" w:eastAsia="黑体" w:hAnsi="Arial"/>
      <w:b/>
      <w:kern w:val="2"/>
      <w:sz w:val="32"/>
      <w:lang w:val="en-US" w:eastAsia="zh-CN" w:bidi="ar-SA"/>
    </w:rPr>
  </w:style>
  <w:style w:type="character" w:customStyle="1" w:styleId="3Char">
    <w:name w:val="标题 3 Char"/>
    <w:link w:val="3"/>
    <w:qFormat/>
    <w:rsid w:val="00926E3F"/>
    <w:rPr>
      <w:rFonts w:eastAsia="仿宋_GB2312"/>
      <w:b/>
      <w:kern w:val="2"/>
      <w:sz w:val="32"/>
      <w:lang w:val="en-US" w:eastAsia="zh-CN" w:bidi="ar-SA"/>
    </w:rPr>
  </w:style>
  <w:style w:type="character" w:customStyle="1" w:styleId="4Char1">
    <w:name w:val="标题 4 Char1"/>
    <w:link w:val="4"/>
    <w:qFormat/>
    <w:rsid w:val="00926E3F"/>
    <w:rPr>
      <w:rFonts w:ascii="Arial" w:eastAsia="黑体" w:hAnsi="Arial"/>
      <w:b/>
      <w:kern w:val="2"/>
      <w:sz w:val="28"/>
      <w:lang w:val="en-US" w:eastAsia="zh-CN" w:bidi="ar-SA"/>
    </w:rPr>
  </w:style>
  <w:style w:type="character" w:customStyle="1" w:styleId="5Char1">
    <w:name w:val="标题 5 Char1"/>
    <w:link w:val="5"/>
    <w:qFormat/>
    <w:rsid w:val="00926E3F"/>
    <w:rPr>
      <w:rFonts w:eastAsia="宋体"/>
      <w:sz w:val="24"/>
      <w:lang w:val="en-US" w:eastAsia="zh-CN" w:bidi="ar-SA"/>
    </w:rPr>
  </w:style>
  <w:style w:type="character" w:customStyle="1" w:styleId="6Char1">
    <w:name w:val="标题 6 Char1"/>
    <w:link w:val="6"/>
    <w:qFormat/>
    <w:rsid w:val="00926E3F"/>
    <w:rPr>
      <w:rFonts w:ascii="宋体" w:eastAsia="宋体" w:hAnsi="Arial"/>
      <w:sz w:val="24"/>
      <w:lang w:val="en-US" w:eastAsia="zh-CN" w:bidi="ar-SA"/>
    </w:rPr>
  </w:style>
  <w:style w:type="character" w:customStyle="1" w:styleId="7Char1">
    <w:name w:val="标题 7 Char1"/>
    <w:link w:val="7"/>
    <w:qFormat/>
    <w:rsid w:val="00926E3F"/>
    <w:rPr>
      <w:rFonts w:ascii="宋体" w:eastAsia="宋体" w:hAnsi="Arial"/>
      <w:b/>
      <w:sz w:val="24"/>
      <w:lang w:val="en-US" w:eastAsia="zh-CN" w:bidi="ar-SA"/>
    </w:rPr>
  </w:style>
  <w:style w:type="character" w:customStyle="1" w:styleId="8Char1">
    <w:name w:val="标题 8 Char1"/>
    <w:link w:val="80"/>
    <w:qFormat/>
    <w:rsid w:val="00926E3F"/>
    <w:rPr>
      <w:rFonts w:ascii="Arial" w:eastAsia="黑体" w:hAnsi="Arial"/>
      <w:sz w:val="24"/>
      <w:lang w:val="en-US" w:eastAsia="zh-CN" w:bidi="ar-SA"/>
    </w:rPr>
  </w:style>
  <w:style w:type="character" w:customStyle="1" w:styleId="9Char1">
    <w:name w:val="标题 9 Char1"/>
    <w:link w:val="9"/>
    <w:qFormat/>
    <w:rsid w:val="00926E3F"/>
    <w:rPr>
      <w:rFonts w:ascii="Arial" w:eastAsia="黑体" w:hAnsi="Arial"/>
      <w:sz w:val="24"/>
      <w:lang w:val="en-US" w:eastAsia="zh-CN" w:bidi="ar-SA"/>
    </w:rPr>
  </w:style>
  <w:style w:type="character" w:customStyle="1" w:styleId="Char4">
    <w:name w:val="纯文本 Char"/>
    <w:link w:val="ac"/>
    <w:qFormat/>
    <w:rsid w:val="00926E3F"/>
    <w:rPr>
      <w:rFonts w:ascii="宋体" w:eastAsia="宋体" w:hAnsi="Courier New"/>
      <w:kern w:val="2"/>
      <w:sz w:val="21"/>
      <w:lang w:val="en-US" w:eastAsia="zh-CN" w:bidi="ar-SA"/>
    </w:rPr>
  </w:style>
  <w:style w:type="paragraph" w:customStyle="1" w:styleId="afb">
    <w:name w:val="表正文"/>
    <w:basedOn w:val="a"/>
    <w:next w:val="ac"/>
    <w:qFormat/>
    <w:rsid w:val="00926E3F"/>
    <w:rPr>
      <w:rFonts w:ascii="宋体" w:hAnsi="Courier New"/>
      <w:szCs w:val="20"/>
    </w:rPr>
  </w:style>
  <w:style w:type="character" w:customStyle="1" w:styleId="Char3">
    <w:name w:val="正文文本缩进 Char"/>
    <w:link w:val="aa"/>
    <w:qFormat/>
    <w:rsid w:val="00926E3F"/>
    <w:rPr>
      <w:rFonts w:eastAsia="宋体"/>
      <w:kern w:val="2"/>
      <w:sz w:val="21"/>
      <w:szCs w:val="24"/>
      <w:lang w:val="en-US" w:eastAsia="zh-CN" w:bidi="ar-SA"/>
    </w:rPr>
  </w:style>
  <w:style w:type="character" w:customStyle="1" w:styleId="Char20">
    <w:name w:val="日期 Char2"/>
    <w:link w:val="ad"/>
    <w:qFormat/>
    <w:rsid w:val="00926E3F"/>
    <w:rPr>
      <w:rFonts w:ascii="楷体_GB2312" w:eastAsia="楷体_GB2312"/>
      <w:b/>
      <w:kern w:val="2"/>
      <w:sz w:val="28"/>
      <w:lang w:val="en-US" w:eastAsia="zh-CN" w:bidi="ar-SA"/>
    </w:rPr>
  </w:style>
  <w:style w:type="character" w:customStyle="1" w:styleId="Char12">
    <w:name w:val="页眉 Char1"/>
    <w:link w:val="af0"/>
    <w:qFormat/>
    <w:rsid w:val="00926E3F"/>
    <w:rPr>
      <w:rFonts w:eastAsia="宋体"/>
      <w:kern w:val="2"/>
      <w:sz w:val="18"/>
      <w:szCs w:val="18"/>
      <w:lang w:val="en-US" w:eastAsia="zh-CN" w:bidi="ar-SA"/>
    </w:rPr>
  </w:style>
  <w:style w:type="character" w:customStyle="1" w:styleId="Char6">
    <w:name w:val="页脚 Char"/>
    <w:link w:val="af"/>
    <w:qFormat/>
    <w:locked/>
    <w:rsid w:val="00926E3F"/>
    <w:rPr>
      <w:rFonts w:eastAsia="宋体"/>
      <w:kern w:val="2"/>
      <w:sz w:val="18"/>
      <w:szCs w:val="18"/>
      <w:lang w:val="en-US" w:eastAsia="zh-CN" w:bidi="ar-SA"/>
    </w:rPr>
  </w:style>
  <w:style w:type="paragraph" w:customStyle="1" w:styleId="afc">
    <w:name w:val="正文段"/>
    <w:basedOn w:val="a"/>
    <w:link w:val="Char9"/>
    <w:qFormat/>
    <w:rsid w:val="00926E3F"/>
    <w:pPr>
      <w:widowControl/>
      <w:snapToGrid w:val="0"/>
      <w:spacing w:afterLines="50"/>
      <w:ind w:firstLineChars="200" w:firstLine="200"/>
    </w:pPr>
    <w:rPr>
      <w:kern w:val="0"/>
      <w:sz w:val="24"/>
      <w:szCs w:val="20"/>
    </w:rPr>
  </w:style>
  <w:style w:type="character" w:customStyle="1" w:styleId="Char9">
    <w:name w:val="正文段 Char"/>
    <w:link w:val="afc"/>
    <w:qFormat/>
    <w:rsid w:val="00926E3F"/>
    <w:rPr>
      <w:rFonts w:eastAsia="宋体"/>
      <w:sz w:val="24"/>
      <w:lang w:val="en-US" w:eastAsia="zh-CN" w:bidi="ar-SA"/>
    </w:rPr>
  </w:style>
  <w:style w:type="character" w:customStyle="1" w:styleId="Char10">
    <w:name w:val="批注文字 Char1"/>
    <w:link w:val="a7"/>
    <w:qFormat/>
    <w:rsid w:val="00926E3F"/>
    <w:rPr>
      <w:rFonts w:eastAsia="宋体"/>
      <w:kern w:val="2"/>
      <w:sz w:val="21"/>
      <w:szCs w:val="24"/>
      <w:lang w:val="en-US" w:eastAsia="zh-CN" w:bidi="ar-SA"/>
    </w:rPr>
  </w:style>
  <w:style w:type="character" w:customStyle="1" w:styleId="2Char10">
    <w:name w:val="正文文本 2 Char1"/>
    <w:link w:val="23"/>
    <w:qFormat/>
    <w:rsid w:val="00926E3F"/>
    <w:rPr>
      <w:rFonts w:ascii="隶书" w:eastAsia="隶书"/>
      <w:bCs/>
      <w:sz w:val="72"/>
      <w:szCs w:val="84"/>
      <w:lang w:val="en-US" w:eastAsia="zh-CN" w:bidi="ar-SA"/>
    </w:rPr>
  </w:style>
  <w:style w:type="paragraph" w:customStyle="1" w:styleId="Chara">
    <w:name w:val="Char"/>
    <w:basedOn w:val="a"/>
    <w:rsid w:val="00926E3F"/>
    <w:rPr>
      <w:rFonts w:ascii="仿宋_GB2312" w:eastAsia="仿宋_GB2312"/>
      <w:b/>
      <w:sz w:val="32"/>
      <w:szCs w:val="32"/>
    </w:rPr>
  </w:style>
  <w:style w:type="paragraph" w:customStyle="1" w:styleId="TableText">
    <w:name w:val="Table Text"/>
    <w:link w:val="TableTextChar1"/>
    <w:qFormat/>
    <w:rsid w:val="00926E3F"/>
    <w:pPr>
      <w:snapToGrid w:val="0"/>
      <w:spacing w:before="80" w:after="80"/>
    </w:pPr>
    <w:rPr>
      <w:rFonts w:ascii="Arial" w:hAnsi="Arial"/>
      <w:sz w:val="18"/>
    </w:rPr>
  </w:style>
  <w:style w:type="character" w:customStyle="1" w:styleId="TableTextChar1">
    <w:name w:val="Table Text Char1"/>
    <w:link w:val="TableText"/>
    <w:qFormat/>
    <w:rsid w:val="00926E3F"/>
    <w:rPr>
      <w:rFonts w:ascii="Arial" w:hAnsi="Arial"/>
      <w:sz w:val="18"/>
      <w:lang w:val="en-US" w:eastAsia="zh-CN" w:bidi="ar-SA"/>
    </w:rPr>
  </w:style>
  <w:style w:type="character" w:customStyle="1" w:styleId="2Char2">
    <w:name w:val="正文（缩进2汉字） Char"/>
    <w:link w:val="26"/>
    <w:qFormat/>
    <w:rsid w:val="00926E3F"/>
    <w:rPr>
      <w:rFonts w:ascii="宋体"/>
      <w:kern w:val="2"/>
      <w:sz w:val="21"/>
      <w:lang w:bidi="ar-SA"/>
    </w:rPr>
  </w:style>
  <w:style w:type="paragraph" w:customStyle="1" w:styleId="26">
    <w:name w:val="正文（缩进2汉字）"/>
    <w:basedOn w:val="a"/>
    <w:link w:val="2Char2"/>
    <w:qFormat/>
    <w:rsid w:val="00926E3F"/>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26E3F"/>
    <w:pPr>
      <w:tabs>
        <w:tab w:val="left" w:pos="432"/>
      </w:tabs>
      <w:spacing w:beforeLines="50" w:afterLines="50"/>
      <w:ind w:left="432" w:hanging="432"/>
      <w:jc w:val="center"/>
    </w:pPr>
    <w:rPr>
      <w:sz w:val="24"/>
    </w:rPr>
  </w:style>
  <w:style w:type="paragraph" w:customStyle="1" w:styleId="afd">
    <w:name w:val="模板普通正文"/>
    <w:basedOn w:val="aa"/>
    <w:qFormat/>
    <w:rsid w:val="00926E3F"/>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926E3F"/>
    <w:rPr>
      <w:rFonts w:eastAsia="宋体"/>
      <w:kern w:val="2"/>
      <w:sz w:val="21"/>
      <w:szCs w:val="24"/>
      <w:lang w:val="en-US" w:eastAsia="zh-CN" w:bidi="ar-SA"/>
    </w:rPr>
  </w:style>
  <w:style w:type="paragraph" w:customStyle="1" w:styleId="afe">
    <w:name w:val="缺省文本"/>
    <w:basedOn w:val="a"/>
    <w:qFormat/>
    <w:rsid w:val="00926E3F"/>
    <w:pPr>
      <w:autoSpaceDE w:val="0"/>
      <w:autoSpaceDN w:val="0"/>
      <w:adjustRightInd w:val="0"/>
      <w:jc w:val="left"/>
    </w:pPr>
    <w:rPr>
      <w:kern w:val="0"/>
      <w:sz w:val="24"/>
    </w:rPr>
  </w:style>
  <w:style w:type="paragraph" w:customStyle="1" w:styleId="WW-2">
    <w:name w:val="WW-正文文字缩进 2"/>
    <w:basedOn w:val="a"/>
    <w:qFormat/>
    <w:rsid w:val="00926E3F"/>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26E3F"/>
    <w:rPr>
      <w:rFonts w:ascii="Tahoma" w:hAnsi="Tahoma"/>
      <w:sz w:val="24"/>
      <w:szCs w:val="20"/>
    </w:rPr>
  </w:style>
  <w:style w:type="character" w:customStyle="1" w:styleId="Char11">
    <w:name w:val="正文文本 Char1"/>
    <w:link w:val="a8"/>
    <w:qFormat/>
    <w:locked/>
    <w:rsid w:val="00926E3F"/>
    <w:rPr>
      <w:rFonts w:eastAsia="仿宋_GB2312"/>
      <w:kern w:val="2"/>
      <w:sz w:val="28"/>
      <w:szCs w:val="24"/>
      <w:lang w:val="en-US" w:eastAsia="zh-CN" w:bidi="ar-SA"/>
    </w:rPr>
  </w:style>
  <w:style w:type="paragraph" w:customStyle="1" w:styleId="aff">
    <w:name w:val="项目排列"/>
    <w:basedOn w:val="a"/>
    <w:link w:val="Charb"/>
    <w:qFormat/>
    <w:rsid w:val="00926E3F"/>
    <w:pPr>
      <w:tabs>
        <w:tab w:val="left" w:pos="900"/>
      </w:tabs>
      <w:spacing w:beforeLines="50" w:afterLines="50" w:line="300" w:lineRule="auto"/>
      <w:ind w:left="900" w:hanging="420"/>
    </w:pPr>
    <w:rPr>
      <w:sz w:val="24"/>
    </w:rPr>
  </w:style>
  <w:style w:type="character" w:customStyle="1" w:styleId="Charb">
    <w:name w:val="项目排列 Char"/>
    <w:link w:val="aff"/>
    <w:qFormat/>
    <w:rsid w:val="00926E3F"/>
    <w:rPr>
      <w:kern w:val="2"/>
      <w:sz w:val="24"/>
      <w:szCs w:val="24"/>
    </w:rPr>
  </w:style>
  <w:style w:type="character" w:customStyle="1" w:styleId="style21">
    <w:name w:val="style21"/>
    <w:qFormat/>
    <w:rsid w:val="00926E3F"/>
    <w:rPr>
      <w:sz w:val="15"/>
      <w:szCs w:val="15"/>
    </w:rPr>
  </w:style>
  <w:style w:type="paragraph" w:customStyle="1" w:styleId="blue">
    <w:name w:val="blue"/>
    <w:basedOn w:val="a"/>
    <w:qFormat/>
    <w:rsid w:val="00926E3F"/>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926E3F"/>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26E3F"/>
    <w:rPr>
      <w:szCs w:val="20"/>
    </w:rPr>
  </w:style>
  <w:style w:type="paragraph" w:customStyle="1" w:styleId="12">
    <w:name w:val="列出段落1"/>
    <w:basedOn w:val="a"/>
    <w:qFormat/>
    <w:rsid w:val="00926E3F"/>
    <w:pPr>
      <w:ind w:firstLineChars="200" w:firstLine="420"/>
    </w:pPr>
    <w:rPr>
      <w:rFonts w:ascii="Calibri" w:hAnsi="Calibri"/>
      <w:szCs w:val="22"/>
    </w:rPr>
  </w:style>
  <w:style w:type="paragraph" w:customStyle="1" w:styleId="ParaCharCharCharChar">
    <w:name w:val="默认段落字体 Para Char Char Char Char"/>
    <w:basedOn w:val="a"/>
    <w:qFormat/>
    <w:rsid w:val="00926E3F"/>
  </w:style>
  <w:style w:type="paragraph" w:customStyle="1" w:styleId="CharCharChar1CharCharChar1CharCharCharChar">
    <w:name w:val="Char Char Char1 Char Char Char1 Char Char Char Char"/>
    <w:basedOn w:val="a"/>
    <w:qFormat/>
    <w:rsid w:val="00926E3F"/>
  </w:style>
  <w:style w:type="character" w:customStyle="1" w:styleId="font1">
    <w:name w:val="font1"/>
    <w:qFormat/>
    <w:rsid w:val="00926E3F"/>
    <w:rPr>
      <w:color w:val="999999"/>
      <w:sz w:val="18"/>
      <w:szCs w:val="18"/>
      <w:u w:val="none"/>
    </w:rPr>
  </w:style>
  <w:style w:type="paragraph" w:customStyle="1" w:styleId="tabletext0">
    <w:name w:val="tabletext"/>
    <w:basedOn w:val="a"/>
    <w:qFormat/>
    <w:rsid w:val="00926E3F"/>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26E3F"/>
    <w:rPr>
      <w:rFonts w:ascii="Tahoma" w:hAnsi="Tahoma"/>
      <w:sz w:val="24"/>
      <w:szCs w:val="20"/>
    </w:rPr>
  </w:style>
  <w:style w:type="character" w:customStyle="1" w:styleId="apple-style-span">
    <w:name w:val="apple-style-span"/>
    <w:basedOn w:val="a1"/>
    <w:qFormat/>
    <w:rsid w:val="00926E3F"/>
  </w:style>
  <w:style w:type="paragraph" w:customStyle="1" w:styleId="aff1">
    <w:name w:val="正文无缩进"/>
    <w:basedOn w:val="a"/>
    <w:link w:val="Charc"/>
    <w:qFormat/>
    <w:rsid w:val="00926E3F"/>
    <w:pPr>
      <w:spacing w:line="360" w:lineRule="auto"/>
    </w:pPr>
    <w:rPr>
      <w:rFonts w:ascii="宋体"/>
      <w:color w:val="000000"/>
      <w:sz w:val="24"/>
    </w:rPr>
  </w:style>
  <w:style w:type="character" w:customStyle="1" w:styleId="Charc">
    <w:name w:val="正文无缩进 Char"/>
    <w:link w:val="aff1"/>
    <w:qFormat/>
    <w:rsid w:val="00926E3F"/>
    <w:rPr>
      <w:rFonts w:ascii="宋体" w:eastAsia="宋体"/>
      <w:color w:val="000000"/>
      <w:kern w:val="2"/>
      <w:sz w:val="24"/>
      <w:szCs w:val="24"/>
      <w:lang w:val="en-US" w:eastAsia="zh-CN" w:bidi="ar-SA"/>
    </w:rPr>
  </w:style>
  <w:style w:type="paragraph" w:customStyle="1" w:styleId="13">
    <w:name w:val="正文1"/>
    <w:qFormat/>
    <w:rsid w:val="00926E3F"/>
    <w:pPr>
      <w:widowControl w:val="0"/>
      <w:adjustRightInd w:val="0"/>
      <w:spacing w:line="312" w:lineRule="atLeast"/>
      <w:jc w:val="both"/>
    </w:pPr>
    <w:rPr>
      <w:rFonts w:ascii="宋体"/>
      <w:sz w:val="34"/>
    </w:rPr>
  </w:style>
  <w:style w:type="character" w:customStyle="1" w:styleId="ca-3">
    <w:name w:val="ca-3"/>
    <w:basedOn w:val="a1"/>
    <w:qFormat/>
    <w:rsid w:val="00926E3F"/>
  </w:style>
  <w:style w:type="paragraph" w:customStyle="1" w:styleId="CharChar1CharCharCharChar1CharCharChar">
    <w:name w:val="Char Char1 Char Char Char Char1 Char Char Char"/>
    <w:basedOn w:val="a"/>
    <w:qFormat/>
    <w:rsid w:val="00926E3F"/>
    <w:pPr>
      <w:adjustRightInd w:val="0"/>
      <w:spacing w:line="360" w:lineRule="atLeast"/>
    </w:pPr>
    <w:rPr>
      <w:rFonts w:ascii="Tahoma" w:hAnsi="Tahoma"/>
      <w:sz w:val="24"/>
      <w:szCs w:val="20"/>
    </w:rPr>
  </w:style>
  <w:style w:type="character" w:customStyle="1" w:styleId="CharChar">
    <w:name w:val="表格 Char Char"/>
    <w:link w:val="aff2"/>
    <w:qFormat/>
    <w:locked/>
    <w:rsid w:val="00926E3F"/>
    <w:rPr>
      <w:rFonts w:ascii="宋体" w:eastAsia="宋体" w:hAnsi="宋体"/>
      <w:lang w:val="en-US" w:eastAsia="zh-CN" w:bidi="ar-SA"/>
    </w:rPr>
  </w:style>
  <w:style w:type="paragraph" w:customStyle="1" w:styleId="aff2">
    <w:name w:val="表格"/>
    <w:basedOn w:val="a"/>
    <w:link w:val="CharChar"/>
    <w:qFormat/>
    <w:rsid w:val="00926E3F"/>
    <w:pPr>
      <w:snapToGrid w:val="0"/>
      <w:ind w:firstLineChars="21" w:firstLine="42"/>
    </w:pPr>
    <w:rPr>
      <w:rFonts w:ascii="宋体" w:hAnsi="宋体"/>
      <w:kern w:val="0"/>
      <w:sz w:val="20"/>
      <w:szCs w:val="20"/>
    </w:rPr>
  </w:style>
  <w:style w:type="paragraph" w:customStyle="1" w:styleId="xl32">
    <w:name w:val="xl32"/>
    <w:basedOn w:val="a"/>
    <w:qFormat/>
    <w:rsid w:val="00926E3F"/>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26E3F"/>
    <w:pPr>
      <w:widowControl/>
      <w:spacing w:after="160" w:line="240" w:lineRule="exact"/>
      <w:jc w:val="left"/>
    </w:pPr>
  </w:style>
  <w:style w:type="character" w:customStyle="1" w:styleId="CharChar0">
    <w:name w:val="Char Char"/>
    <w:qFormat/>
    <w:rsid w:val="00926E3F"/>
    <w:rPr>
      <w:rFonts w:ascii="宋体" w:eastAsia="宋体" w:hAnsi="Courier New" w:hint="eastAsia"/>
      <w:kern w:val="2"/>
      <w:sz w:val="21"/>
      <w:lang w:val="en-US" w:eastAsia="zh-CN" w:bidi="ar-SA"/>
    </w:rPr>
  </w:style>
  <w:style w:type="character" w:customStyle="1" w:styleId="style51">
    <w:name w:val="style51"/>
    <w:qFormat/>
    <w:rsid w:val="00926E3F"/>
    <w:rPr>
      <w:sz w:val="21"/>
      <w:szCs w:val="21"/>
    </w:rPr>
  </w:style>
  <w:style w:type="paragraph" w:customStyle="1" w:styleId="aff3">
    <w:name w:val="标书_正文"/>
    <w:basedOn w:val="a"/>
    <w:qFormat/>
    <w:rsid w:val="00926E3F"/>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926E3F"/>
    <w:pPr>
      <w:spacing w:line="360" w:lineRule="auto"/>
      <w:ind w:firstLineChars="200" w:firstLine="480"/>
    </w:pPr>
    <w:rPr>
      <w:rFonts w:cs="宋体"/>
      <w:sz w:val="24"/>
      <w:szCs w:val="20"/>
    </w:rPr>
  </w:style>
  <w:style w:type="character" w:customStyle="1" w:styleId="Chard">
    <w:name w:val="标准文本 Char"/>
    <w:link w:val="aff4"/>
    <w:qFormat/>
    <w:rsid w:val="00926E3F"/>
    <w:rPr>
      <w:rFonts w:eastAsia="宋体" w:cs="宋体"/>
      <w:kern w:val="2"/>
      <w:sz w:val="24"/>
      <w:lang w:val="en-US" w:eastAsia="zh-CN" w:bidi="ar-SA"/>
    </w:rPr>
  </w:style>
  <w:style w:type="paragraph" w:customStyle="1" w:styleId="Default">
    <w:name w:val="Default"/>
    <w:qFormat/>
    <w:rsid w:val="00926E3F"/>
    <w:pPr>
      <w:widowControl w:val="0"/>
      <w:autoSpaceDE w:val="0"/>
      <w:autoSpaceDN w:val="0"/>
      <w:adjustRightInd w:val="0"/>
    </w:pPr>
    <w:rPr>
      <w:color w:val="000000"/>
      <w:sz w:val="24"/>
      <w:szCs w:val="24"/>
    </w:rPr>
  </w:style>
  <w:style w:type="paragraph" w:customStyle="1" w:styleId="aff5">
    <w:name w:val="自定义正文"/>
    <w:basedOn w:val="a"/>
    <w:link w:val="Chare"/>
    <w:qFormat/>
    <w:rsid w:val="00926E3F"/>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926E3F"/>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26E3F"/>
    <w:pPr>
      <w:spacing w:line="360" w:lineRule="auto"/>
      <w:ind w:firstLineChars="200" w:firstLine="480"/>
    </w:pPr>
    <w:rPr>
      <w:rFonts w:cs="宋体"/>
      <w:sz w:val="24"/>
      <w:szCs w:val="20"/>
    </w:rPr>
  </w:style>
  <w:style w:type="paragraph" w:customStyle="1" w:styleId="aff6">
    <w:name w:val="自定义表格文字"/>
    <w:basedOn w:val="a"/>
    <w:qFormat/>
    <w:rsid w:val="00926E3F"/>
    <w:pPr>
      <w:spacing w:before="60" w:after="60" w:line="320" w:lineRule="exact"/>
      <w:jc w:val="left"/>
    </w:pPr>
    <w:rPr>
      <w:rFonts w:ascii="宋体" w:eastAsia="楷体_GB2312"/>
    </w:rPr>
  </w:style>
  <w:style w:type="paragraph" w:customStyle="1" w:styleId="CharCharChar1Char">
    <w:name w:val="Char Char Char1 Char"/>
    <w:basedOn w:val="a"/>
    <w:qFormat/>
    <w:rsid w:val="00926E3F"/>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926E3F"/>
    <w:rPr>
      <w:rFonts w:eastAsia="宋体"/>
      <w:kern w:val="2"/>
      <w:sz w:val="21"/>
      <w:szCs w:val="24"/>
      <w:lang w:val="en-US" w:eastAsia="zh-CN" w:bidi="ar-SA"/>
    </w:rPr>
  </w:style>
  <w:style w:type="character" w:customStyle="1" w:styleId="CharChar12">
    <w:name w:val="Char Char12"/>
    <w:qFormat/>
    <w:rsid w:val="00926E3F"/>
    <w:rPr>
      <w:rFonts w:ascii="宋体" w:eastAsia="宋体" w:hAnsi="Courier New"/>
      <w:kern w:val="2"/>
      <w:sz w:val="21"/>
      <w:lang w:val="en-US" w:eastAsia="zh-CN" w:bidi="ar-SA"/>
    </w:rPr>
  </w:style>
  <w:style w:type="character" w:customStyle="1" w:styleId="H4Char">
    <w:name w:val="H4 Char"/>
    <w:qFormat/>
    <w:rsid w:val="00926E3F"/>
    <w:rPr>
      <w:rFonts w:ascii="宋体" w:eastAsia="黑体" w:hAnsi="宋体"/>
      <w:b/>
      <w:bCs/>
      <w:color w:val="000000"/>
      <w:spacing w:val="-4"/>
      <w:kern w:val="2"/>
      <w:sz w:val="24"/>
      <w:szCs w:val="30"/>
      <w:lang w:val="en-US" w:eastAsia="zh-CN" w:bidi="ar-SA"/>
    </w:rPr>
  </w:style>
  <w:style w:type="character" w:customStyle="1" w:styleId="H5Char">
    <w:name w:val="H5 Char"/>
    <w:qFormat/>
    <w:rsid w:val="00926E3F"/>
    <w:rPr>
      <w:rFonts w:ascii="Arial" w:eastAsia="宋体" w:hAnsi="Arial"/>
      <w:sz w:val="24"/>
      <w:lang w:val="en-US" w:eastAsia="zh-CN" w:bidi="ar-SA"/>
    </w:rPr>
  </w:style>
  <w:style w:type="character" w:customStyle="1" w:styleId="CharChar8">
    <w:name w:val="Char Char8"/>
    <w:qFormat/>
    <w:rsid w:val="00926E3F"/>
    <w:rPr>
      <w:rFonts w:ascii="宋体" w:eastAsia="宋体"/>
      <w:kern w:val="2"/>
      <w:sz w:val="28"/>
      <w:lang w:val="en-US" w:eastAsia="zh-CN" w:bidi="ar-SA"/>
    </w:rPr>
  </w:style>
  <w:style w:type="character" w:customStyle="1" w:styleId="CharChar7">
    <w:name w:val="Char Char7"/>
    <w:qFormat/>
    <w:rsid w:val="00926E3F"/>
    <w:rPr>
      <w:rFonts w:eastAsia="仿宋_GB2312"/>
      <w:kern w:val="2"/>
      <w:sz w:val="24"/>
      <w:szCs w:val="24"/>
      <w:lang w:val="en-US" w:eastAsia="zh-CN" w:bidi="ar-SA"/>
    </w:rPr>
  </w:style>
  <w:style w:type="paragraph" w:customStyle="1" w:styleId="aff7">
    <w:name w:val="表内文字"/>
    <w:basedOn w:val="a"/>
    <w:qFormat/>
    <w:rsid w:val="00926E3F"/>
    <w:pPr>
      <w:jc w:val="center"/>
    </w:pPr>
    <w:rPr>
      <w:color w:val="FF0000"/>
      <w:kern w:val="0"/>
      <w:sz w:val="24"/>
    </w:rPr>
  </w:style>
  <w:style w:type="character" w:customStyle="1" w:styleId="CharChar3">
    <w:name w:val="Char Char3"/>
    <w:qFormat/>
    <w:rsid w:val="00926E3F"/>
    <w:rPr>
      <w:rFonts w:eastAsia="仿宋_GB2312"/>
      <w:kern w:val="2"/>
      <w:sz w:val="28"/>
      <w:szCs w:val="24"/>
      <w:lang w:val="en-US" w:eastAsia="zh-CN" w:bidi="ar-SA"/>
    </w:rPr>
  </w:style>
  <w:style w:type="paragraph" w:customStyle="1" w:styleId="xl25">
    <w:name w:val="xl25"/>
    <w:basedOn w:val="a"/>
    <w:qFormat/>
    <w:rsid w:val="00926E3F"/>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26E3F"/>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26E3F"/>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26E3F"/>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26E3F"/>
    <w:pPr>
      <w:tabs>
        <w:tab w:val="left" w:pos="840"/>
      </w:tabs>
      <w:spacing w:after="60"/>
      <w:ind w:left="840" w:hanging="420"/>
    </w:pPr>
    <w:rPr>
      <w:rFonts w:ascii="宋体"/>
      <w:spacing w:val="4"/>
      <w:szCs w:val="20"/>
    </w:rPr>
  </w:style>
  <w:style w:type="paragraph" w:customStyle="1" w:styleId="100">
    <w:name w:val="编10号"/>
    <w:basedOn w:val="a"/>
    <w:qFormat/>
    <w:rsid w:val="00926E3F"/>
    <w:pPr>
      <w:tabs>
        <w:tab w:val="left" w:pos="1620"/>
      </w:tabs>
      <w:ind w:left="1620" w:hanging="360"/>
    </w:pPr>
  </w:style>
  <w:style w:type="paragraph" w:customStyle="1" w:styleId="aff8">
    <w:name w:val="段"/>
    <w:basedOn w:val="a"/>
    <w:qFormat/>
    <w:rsid w:val="00926E3F"/>
    <w:pPr>
      <w:ind w:firstLine="425"/>
    </w:pPr>
    <w:rPr>
      <w:rFonts w:ascii="宋体"/>
      <w:szCs w:val="20"/>
    </w:rPr>
  </w:style>
  <w:style w:type="paragraph" w:customStyle="1" w:styleId="CharCharCharChar">
    <w:name w:val="Char Char Char Char"/>
    <w:basedOn w:val="a"/>
    <w:qFormat/>
    <w:rsid w:val="00926E3F"/>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26E3F"/>
    <w:rPr>
      <w:rFonts w:ascii="宋体" w:eastAsia="宋体" w:hAnsi="宋体" w:hint="eastAsia"/>
      <w:sz w:val="18"/>
      <w:szCs w:val="18"/>
    </w:rPr>
  </w:style>
  <w:style w:type="paragraph" w:customStyle="1" w:styleId="Char1CharCharCharCharCharChar">
    <w:name w:val="Char1 Char Char Char Char Char Char"/>
    <w:basedOn w:val="a"/>
    <w:qFormat/>
    <w:rsid w:val="00926E3F"/>
    <w:rPr>
      <w:rFonts w:ascii="Tahoma" w:hAnsi="Tahoma"/>
      <w:sz w:val="24"/>
      <w:szCs w:val="20"/>
    </w:rPr>
  </w:style>
  <w:style w:type="paragraph" w:customStyle="1" w:styleId="CharChar2CharCharCharChar">
    <w:name w:val="Char Char2 Char Char Char Char"/>
    <w:basedOn w:val="a6"/>
    <w:qFormat/>
    <w:rsid w:val="00926E3F"/>
    <w:rPr>
      <w:rFonts w:ascii="Tahoma" w:hAnsi="Tahoma"/>
      <w:sz w:val="24"/>
    </w:rPr>
  </w:style>
  <w:style w:type="paragraph" w:customStyle="1" w:styleId="CharCharChar">
    <w:name w:val="Char Char Char"/>
    <w:basedOn w:val="a6"/>
    <w:qFormat/>
    <w:rsid w:val="00926E3F"/>
    <w:rPr>
      <w:rFonts w:ascii="Tahoma" w:hAnsi="Tahoma"/>
      <w:sz w:val="24"/>
    </w:rPr>
  </w:style>
  <w:style w:type="paragraph" w:customStyle="1" w:styleId="New">
    <w:name w:val="正文缩进 New"/>
    <w:basedOn w:val="a"/>
    <w:qFormat/>
    <w:rsid w:val="00926E3F"/>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26E3F"/>
    <w:pPr>
      <w:widowControl w:val="0"/>
      <w:spacing w:line="440" w:lineRule="exact"/>
      <w:jc w:val="both"/>
    </w:pPr>
    <w:rPr>
      <w:kern w:val="2"/>
      <w:sz w:val="28"/>
      <w:szCs w:val="24"/>
    </w:rPr>
  </w:style>
  <w:style w:type="character" w:customStyle="1" w:styleId="tpccontent1">
    <w:name w:val="tpc_content1"/>
    <w:qFormat/>
    <w:rsid w:val="00926E3F"/>
    <w:rPr>
      <w:sz w:val="20"/>
      <w:szCs w:val="20"/>
    </w:rPr>
  </w:style>
  <w:style w:type="character" w:customStyle="1" w:styleId="CharChar11">
    <w:name w:val="Char Char11"/>
    <w:qFormat/>
    <w:rsid w:val="00926E3F"/>
    <w:rPr>
      <w:b/>
      <w:kern w:val="44"/>
      <w:sz w:val="44"/>
    </w:rPr>
  </w:style>
  <w:style w:type="character" w:customStyle="1" w:styleId="CharChar10">
    <w:name w:val="Char Char10"/>
    <w:qFormat/>
    <w:rsid w:val="00926E3F"/>
    <w:rPr>
      <w:b/>
      <w:kern w:val="2"/>
      <w:sz w:val="28"/>
      <w:szCs w:val="28"/>
    </w:rPr>
  </w:style>
  <w:style w:type="character" w:customStyle="1" w:styleId="CharChar9">
    <w:name w:val="Char Char9"/>
    <w:qFormat/>
    <w:rsid w:val="00926E3F"/>
    <w:rPr>
      <w:b/>
      <w:kern w:val="2"/>
      <w:sz w:val="24"/>
      <w:szCs w:val="24"/>
    </w:rPr>
  </w:style>
  <w:style w:type="paragraph" w:customStyle="1" w:styleId="CharCharChar0">
    <w:name w:val="Char Char Char 字元 字元"/>
    <w:basedOn w:val="a"/>
    <w:qFormat/>
    <w:rsid w:val="00926E3F"/>
    <w:pPr>
      <w:spacing w:line="360" w:lineRule="auto"/>
      <w:ind w:firstLineChars="200" w:firstLine="200"/>
    </w:pPr>
    <w:rPr>
      <w:szCs w:val="20"/>
    </w:rPr>
  </w:style>
  <w:style w:type="paragraph" w:customStyle="1" w:styleId="New0">
    <w:name w:val="正文 New"/>
    <w:qFormat/>
    <w:rsid w:val="00926E3F"/>
    <w:pPr>
      <w:widowControl w:val="0"/>
      <w:jc w:val="both"/>
    </w:pPr>
    <w:rPr>
      <w:kern w:val="2"/>
      <w:sz w:val="21"/>
    </w:rPr>
  </w:style>
  <w:style w:type="paragraph" w:customStyle="1" w:styleId="NewNew">
    <w:name w:val="正文 New New"/>
    <w:qFormat/>
    <w:rsid w:val="00926E3F"/>
    <w:pPr>
      <w:widowControl w:val="0"/>
      <w:jc w:val="both"/>
    </w:pPr>
    <w:rPr>
      <w:kern w:val="2"/>
      <w:sz w:val="21"/>
    </w:rPr>
  </w:style>
  <w:style w:type="character" w:customStyle="1" w:styleId="style11">
    <w:name w:val="style11"/>
    <w:qFormat/>
    <w:rsid w:val="00926E3F"/>
    <w:rPr>
      <w:b/>
      <w:bCs/>
      <w:color w:val="FF0000"/>
    </w:rPr>
  </w:style>
  <w:style w:type="character" w:customStyle="1" w:styleId="info">
    <w:name w:val="info"/>
    <w:basedOn w:val="a1"/>
    <w:qFormat/>
    <w:rsid w:val="00926E3F"/>
  </w:style>
  <w:style w:type="paragraph" w:customStyle="1" w:styleId="27">
    <w:name w:val="样式 正文缩进 + 首行缩进:  2 字符"/>
    <w:basedOn w:val="a0"/>
    <w:link w:val="2Char3"/>
    <w:qFormat/>
    <w:rsid w:val="00926E3F"/>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926E3F"/>
    <w:rPr>
      <w:rFonts w:ascii="宋体" w:eastAsia="宋体" w:hAnsi="宋体"/>
      <w:color w:val="000000"/>
      <w:sz w:val="24"/>
      <w:lang w:bidi="ar-SA"/>
    </w:rPr>
  </w:style>
  <w:style w:type="paragraph" w:customStyle="1" w:styleId="28">
    <w:name w:val="正文2"/>
    <w:basedOn w:val="a"/>
    <w:link w:val="2Char4"/>
    <w:qFormat/>
    <w:rsid w:val="00926E3F"/>
    <w:pPr>
      <w:spacing w:before="156" w:line="360" w:lineRule="auto"/>
      <w:ind w:firstLineChars="200" w:firstLine="510"/>
    </w:pPr>
    <w:rPr>
      <w:sz w:val="24"/>
      <w:szCs w:val="20"/>
    </w:rPr>
  </w:style>
  <w:style w:type="character" w:customStyle="1" w:styleId="2Char4">
    <w:name w:val="正文2 Char"/>
    <w:link w:val="28"/>
    <w:qFormat/>
    <w:rsid w:val="00926E3F"/>
    <w:rPr>
      <w:rFonts w:eastAsia="宋体"/>
      <w:kern w:val="2"/>
      <w:sz w:val="24"/>
      <w:lang w:val="en-US" w:eastAsia="zh-CN" w:bidi="ar-SA"/>
    </w:rPr>
  </w:style>
  <w:style w:type="paragraph" w:customStyle="1" w:styleId="p0">
    <w:name w:val="p0"/>
    <w:basedOn w:val="a"/>
    <w:qFormat/>
    <w:rsid w:val="00926E3F"/>
    <w:pPr>
      <w:widowControl/>
    </w:pPr>
    <w:rPr>
      <w:kern w:val="0"/>
      <w:szCs w:val="21"/>
    </w:rPr>
  </w:style>
  <w:style w:type="character" w:customStyle="1" w:styleId="param-name">
    <w:name w:val="param-name"/>
    <w:basedOn w:val="a1"/>
    <w:qFormat/>
    <w:rsid w:val="00926E3F"/>
  </w:style>
  <w:style w:type="character" w:customStyle="1" w:styleId="Charf">
    <w:name w:val="日期 Char"/>
    <w:qFormat/>
    <w:rsid w:val="00926E3F"/>
    <w:rPr>
      <w:rFonts w:ascii="楷体_GB2312" w:eastAsia="楷体_GB2312"/>
      <w:b/>
      <w:kern w:val="2"/>
      <w:sz w:val="28"/>
      <w:lang w:val="en-US" w:eastAsia="zh-CN" w:bidi="ar-SA"/>
    </w:rPr>
  </w:style>
  <w:style w:type="character" w:customStyle="1" w:styleId="4Char">
    <w:name w:val="标题 4 Char"/>
    <w:qFormat/>
    <w:rsid w:val="00926E3F"/>
    <w:rPr>
      <w:rFonts w:ascii="Arial" w:eastAsia="黑体" w:hAnsi="Arial"/>
      <w:b/>
      <w:kern w:val="2"/>
      <w:sz w:val="28"/>
      <w:lang w:val="en-US" w:eastAsia="zh-CN" w:bidi="ar-SA"/>
    </w:rPr>
  </w:style>
  <w:style w:type="character" w:customStyle="1" w:styleId="6Char">
    <w:name w:val="标题 6 Char"/>
    <w:qFormat/>
    <w:rsid w:val="00926E3F"/>
    <w:rPr>
      <w:rFonts w:ascii="宋体" w:eastAsia="宋体" w:hAnsi="Arial"/>
      <w:sz w:val="24"/>
      <w:lang w:val="en-US" w:eastAsia="zh-CN" w:bidi="ar-SA"/>
    </w:rPr>
  </w:style>
  <w:style w:type="character" w:customStyle="1" w:styleId="8Char">
    <w:name w:val="标题 8 Char"/>
    <w:qFormat/>
    <w:rsid w:val="00926E3F"/>
    <w:rPr>
      <w:rFonts w:ascii="Arial" w:eastAsia="黑体" w:hAnsi="Arial"/>
      <w:sz w:val="24"/>
      <w:lang w:val="en-US" w:eastAsia="zh-CN" w:bidi="ar-SA"/>
    </w:rPr>
  </w:style>
  <w:style w:type="character" w:customStyle="1" w:styleId="9Char">
    <w:name w:val="标题 9 Char"/>
    <w:qFormat/>
    <w:rsid w:val="00926E3F"/>
    <w:rPr>
      <w:rFonts w:ascii="Arial" w:eastAsia="黑体" w:hAnsi="Arial"/>
      <w:sz w:val="24"/>
      <w:lang w:val="en-US" w:eastAsia="zh-CN" w:bidi="ar-SA"/>
    </w:rPr>
  </w:style>
  <w:style w:type="character" w:customStyle="1" w:styleId="5Char">
    <w:name w:val="标题 5 Char"/>
    <w:qFormat/>
    <w:rsid w:val="00926E3F"/>
    <w:rPr>
      <w:rFonts w:eastAsia="宋体"/>
      <w:sz w:val="24"/>
      <w:lang w:val="en-US" w:eastAsia="zh-CN" w:bidi="ar-SA"/>
    </w:rPr>
  </w:style>
  <w:style w:type="character" w:customStyle="1" w:styleId="Charf0">
    <w:name w:val="正文文本 Char"/>
    <w:qFormat/>
    <w:locked/>
    <w:rsid w:val="00926E3F"/>
    <w:rPr>
      <w:rFonts w:eastAsia="仿宋_GB2312"/>
      <w:kern w:val="2"/>
      <w:sz w:val="28"/>
      <w:szCs w:val="24"/>
      <w:lang w:val="en-US" w:eastAsia="zh-CN" w:bidi="ar-SA"/>
    </w:rPr>
  </w:style>
  <w:style w:type="character" w:customStyle="1" w:styleId="2Char5">
    <w:name w:val="正文文本缩进 2 Char"/>
    <w:qFormat/>
    <w:locked/>
    <w:rsid w:val="00926E3F"/>
    <w:rPr>
      <w:rFonts w:eastAsia="宋体"/>
      <w:kern w:val="2"/>
      <w:sz w:val="21"/>
      <w:szCs w:val="24"/>
      <w:lang w:val="en-US" w:eastAsia="zh-CN" w:bidi="ar-SA"/>
    </w:rPr>
  </w:style>
  <w:style w:type="character" w:customStyle="1" w:styleId="2Char6">
    <w:name w:val="正文文本 2 Char"/>
    <w:qFormat/>
    <w:rsid w:val="00926E3F"/>
    <w:rPr>
      <w:rFonts w:ascii="隶书" w:eastAsia="隶书"/>
      <w:bCs/>
      <w:sz w:val="72"/>
      <w:szCs w:val="84"/>
      <w:lang w:val="en-US" w:eastAsia="zh-CN" w:bidi="ar-SA"/>
    </w:rPr>
  </w:style>
  <w:style w:type="character" w:customStyle="1" w:styleId="7Char">
    <w:name w:val="标题 7 Char"/>
    <w:qFormat/>
    <w:rsid w:val="00926E3F"/>
    <w:rPr>
      <w:rFonts w:ascii="宋体" w:eastAsia="宋体" w:hAnsi="Arial"/>
      <w:b/>
      <w:sz w:val="24"/>
      <w:lang w:val="en-US" w:eastAsia="zh-CN" w:bidi="ar-SA"/>
    </w:rPr>
  </w:style>
  <w:style w:type="character" w:customStyle="1" w:styleId="Charf1">
    <w:name w:val="页眉 Char"/>
    <w:uiPriority w:val="99"/>
    <w:qFormat/>
    <w:rsid w:val="00926E3F"/>
    <w:rPr>
      <w:rFonts w:eastAsia="宋体"/>
      <w:kern w:val="2"/>
      <w:sz w:val="18"/>
      <w:szCs w:val="18"/>
      <w:lang w:val="en-US" w:eastAsia="zh-CN" w:bidi="ar-SA"/>
    </w:rPr>
  </w:style>
  <w:style w:type="character" w:customStyle="1" w:styleId="Charf2">
    <w:name w:val="批注文字 Char"/>
    <w:uiPriority w:val="99"/>
    <w:qFormat/>
    <w:rsid w:val="00926E3F"/>
    <w:rPr>
      <w:rFonts w:eastAsia="宋体"/>
      <w:kern w:val="2"/>
      <w:sz w:val="21"/>
      <w:szCs w:val="24"/>
      <w:lang w:val="en-US" w:eastAsia="zh-CN" w:bidi="ar-SA"/>
    </w:rPr>
  </w:style>
  <w:style w:type="character" w:customStyle="1" w:styleId="Charf3">
    <w:name w:val="汇视源正文 Char"/>
    <w:link w:val="aff9"/>
    <w:qFormat/>
    <w:rsid w:val="00926E3F"/>
    <w:rPr>
      <w:rFonts w:cs="宋体"/>
      <w:kern w:val="2"/>
      <w:sz w:val="24"/>
      <w:lang w:val="en-US" w:eastAsia="zh-CN" w:bidi="ar-SA"/>
    </w:rPr>
  </w:style>
  <w:style w:type="paragraph" w:customStyle="1" w:styleId="aff9">
    <w:name w:val="汇视源正文"/>
    <w:link w:val="Charf3"/>
    <w:qFormat/>
    <w:rsid w:val="00926E3F"/>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926E3F"/>
    <w:pPr>
      <w:tabs>
        <w:tab w:val="left" w:pos="840"/>
      </w:tabs>
      <w:spacing w:afterLines="0"/>
      <w:ind w:left="425" w:hanging="425"/>
    </w:pPr>
    <w:rPr>
      <w:rFonts w:cs="宋体"/>
    </w:rPr>
  </w:style>
  <w:style w:type="paragraph" w:customStyle="1" w:styleId="affa">
    <w:name w:val="正文缩近"/>
    <w:basedOn w:val="a"/>
    <w:qFormat/>
    <w:rsid w:val="00926E3F"/>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7">
    <w:name w:val="标题 Char"/>
    <w:link w:val="af2"/>
    <w:qFormat/>
    <w:locked/>
    <w:rsid w:val="00926E3F"/>
    <w:rPr>
      <w:rFonts w:ascii="Calibri Light" w:eastAsia="宋体" w:hAnsi="Calibri Light"/>
      <w:b/>
      <w:bCs/>
      <w:kern w:val="2"/>
      <w:sz w:val="32"/>
      <w:szCs w:val="32"/>
      <w:lang w:val="en-US" w:eastAsia="zh-CN" w:bidi="ar-SA"/>
    </w:rPr>
  </w:style>
  <w:style w:type="character" w:customStyle="1" w:styleId="DateChar">
    <w:name w:val="Date Char"/>
    <w:qFormat/>
    <w:locked/>
    <w:rsid w:val="00926E3F"/>
    <w:rPr>
      <w:rFonts w:ascii="宋体"/>
      <w:sz w:val="21"/>
      <w:lang w:val="zh-CN"/>
    </w:rPr>
  </w:style>
  <w:style w:type="character" w:customStyle="1" w:styleId="NormalIndentChar">
    <w:name w:val="Normal Indent Char"/>
    <w:qFormat/>
    <w:locked/>
    <w:rsid w:val="00926E3F"/>
    <w:rPr>
      <w:rFonts w:ascii="宋体" w:eastAsia="宋体"/>
      <w:snapToGrid w:val="0"/>
      <w:color w:val="000000"/>
      <w:kern w:val="28"/>
      <w:sz w:val="28"/>
    </w:rPr>
  </w:style>
  <w:style w:type="character" w:customStyle="1" w:styleId="PlainTextChar">
    <w:name w:val="Plain Text Char"/>
    <w:qFormat/>
    <w:locked/>
    <w:rsid w:val="00926E3F"/>
    <w:rPr>
      <w:rFonts w:ascii="宋体" w:eastAsia="宋体" w:hAnsi="Courier New"/>
      <w:snapToGrid w:val="0"/>
      <w:sz w:val="21"/>
    </w:rPr>
  </w:style>
  <w:style w:type="character" w:customStyle="1" w:styleId="Char14">
    <w:name w:val="日期 Char1"/>
    <w:qFormat/>
    <w:rsid w:val="00926E3F"/>
    <w:rPr>
      <w:rFonts w:ascii="Times New Roman" w:eastAsia="宋体" w:hAnsi="Times New Roman" w:cs="Times New Roman"/>
      <w:sz w:val="24"/>
      <w:szCs w:val="24"/>
    </w:rPr>
  </w:style>
  <w:style w:type="character" w:customStyle="1" w:styleId="Char15">
    <w:name w:val="纯文本 Char1"/>
    <w:link w:val="15"/>
    <w:qFormat/>
    <w:rsid w:val="00926E3F"/>
    <w:rPr>
      <w:rFonts w:ascii="宋体" w:eastAsia="宋体" w:hAnsi="Courier New" w:cs="Courier New"/>
      <w:sz w:val="21"/>
      <w:szCs w:val="21"/>
    </w:rPr>
  </w:style>
  <w:style w:type="paragraph" w:customStyle="1" w:styleId="15">
    <w:name w:val="纯文本1"/>
    <w:basedOn w:val="a"/>
    <w:link w:val="Char15"/>
    <w:qFormat/>
    <w:rsid w:val="00926E3F"/>
    <w:rPr>
      <w:rFonts w:ascii="宋体" w:hAnsi="Courier New" w:cs="Courier New"/>
      <w:kern w:val="0"/>
      <w:szCs w:val="21"/>
    </w:rPr>
  </w:style>
  <w:style w:type="paragraph" w:customStyle="1" w:styleId="aspnumfaautoadjustrightr">
    <w:name w:val="aspnumfaautoadjustrightr"/>
    <w:qFormat/>
    <w:rsid w:val="00926E3F"/>
    <w:pPr>
      <w:widowControl w:val="0"/>
      <w:autoSpaceDE w:val="0"/>
      <w:autoSpaceDN w:val="0"/>
      <w:adjustRightInd w:val="0"/>
      <w:ind w:firstLine="720"/>
      <w:jc w:val="both"/>
    </w:pPr>
  </w:style>
  <w:style w:type="paragraph" w:customStyle="1" w:styleId="112">
    <w:name w:val="列出段落112"/>
    <w:basedOn w:val="a"/>
    <w:link w:val="Charf4"/>
    <w:qFormat/>
    <w:rsid w:val="00926E3F"/>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926E3F"/>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26E3F"/>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926E3F"/>
    <w:rPr>
      <w:rFonts w:ascii="Times New Roman" w:eastAsia="宋体" w:hAnsi="Times New Roman" w:cs="Times New Roman"/>
      <w:sz w:val="18"/>
      <w:szCs w:val="18"/>
    </w:rPr>
  </w:style>
  <w:style w:type="paragraph" w:customStyle="1" w:styleId="af17cgridlangnp1033langf">
    <w:name w:val="af17cgridlangnp1033langf"/>
    <w:qFormat/>
    <w:rsid w:val="00926E3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26E3F"/>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26E3F"/>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26E3F"/>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26E3F"/>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26E3F"/>
    <w:rPr>
      <w:rFonts w:ascii="Tahoma" w:hAnsi="Tahoma"/>
      <w:sz w:val="24"/>
      <w:szCs w:val="20"/>
    </w:rPr>
  </w:style>
  <w:style w:type="paragraph" w:customStyle="1" w:styleId="CharChar27">
    <w:name w:val="Char Char27"/>
    <w:basedOn w:val="a"/>
    <w:qFormat/>
    <w:rsid w:val="00926E3F"/>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rsid w:val="00926E3F"/>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rsid w:val="00926E3F"/>
    <w:pPr>
      <w:widowControl w:val="0"/>
      <w:numPr>
        <w:ilvl w:val="1"/>
        <w:numId w:val="5"/>
      </w:numPr>
      <w:ind w:left="805"/>
      <w:jc w:val="both"/>
    </w:pPr>
    <w:rPr>
      <w:kern w:val="2"/>
      <w:sz w:val="16"/>
    </w:rPr>
  </w:style>
  <w:style w:type="paragraph" w:customStyle="1" w:styleId="41">
    <w:name w:val="样式4"/>
    <w:basedOn w:val="a"/>
    <w:qFormat/>
    <w:rsid w:val="00926E3F"/>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26E3F"/>
    <w:rPr>
      <w:kern w:val="2"/>
      <w:sz w:val="24"/>
    </w:rPr>
  </w:style>
  <w:style w:type="character" w:customStyle="1" w:styleId="CharChar30">
    <w:name w:val="普通文字 Char Char3"/>
    <w:qFormat/>
    <w:rsid w:val="00926E3F"/>
    <w:rPr>
      <w:rFonts w:ascii="宋体" w:hAnsi="Courier New"/>
      <w:kern w:val="2"/>
      <w:sz w:val="24"/>
      <w:szCs w:val="24"/>
    </w:rPr>
  </w:style>
  <w:style w:type="character" w:customStyle="1" w:styleId="Char21">
    <w:name w:val="特点 Char2"/>
    <w:qFormat/>
    <w:rsid w:val="00926E3F"/>
    <w:rPr>
      <w:rFonts w:ascii="Times New Roman" w:eastAsia="宋体" w:hAnsi="Times New Roman" w:cs="Times New Roman"/>
      <w:szCs w:val="24"/>
    </w:rPr>
  </w:style>
  <w:style w:type="character" w:customStyle="1" w:styleId="Char5">
    <w:name w:val="批注框文本 Char"/>
    <w:basedOn w:val="a1"/>
    <w:link w:val="ae"/>
    <w:semiHidden/>
    <w:qFormat/>
    <w:rsid w:val="00926E3F"/>
    <w:rPr>
      <w:kern w:val="2"/>
      <w:sz w:val="18"/>
      <w:szCs w:val="18"/>
    </w:rPr>
  </w:style>
  <w:style w:type="character" w:customStyle="1" w:styleId="3Char0">
    <w:name w:val="正文文本缩进 3 Char"/>
    <w:basedOn w:val="a1"/>
    <w:link w:val="32"/>
    <w:qFormat/>
    <w:rsid w:val="00926E3F"/>
    <w:rPr>
      <w:kern w:val="2"/>
      <w:sz w:val="16"/>
      <w:szCs w:val="16"/>
    </w:rPr>
  </w:style>
  <w:style w:type="character" w:customStyle="1" w:styleId="HTMLChar">
    <w:name w:val="HTML 预设格式 Char"/>
    <w:basedOn w:val="a1"/>
    <w:link w:val="HTML"/>
    <w:qFormat/>
    <w:rsid w:val="00926E3F"/>
    <w:rPr>
      <w:rFonts w:ascii="黑体" w:eastAsia="黑体" w:hAnsi="Courier New" w:cs="Courier New"/>
    </w:rPr>
  </w:style>
  <w:style w:type="character" w:customStyle="1" w:styleId="Char8">
    <w:name w:val="批注主题 Char"/>
    <w:basedOn w:val="Charf2"/>
    <w:link w:val="af3"/>
    <w:semiHidden/>
    <w:qFormat/>
    <w:rsid w:val="00926E3F"/>
    <w:rPr>
      <w:rFonts w:eastAsia="宋体"/>
      <w:b/>
      <w:bCs/>
      <w:kern w:val="2"/>
      <w:sz w:val="24"/>
      <w:szCs w:val="24"/>
      <w:lang w:val="en-US" w:eastAsia="zh-CN" w:bidi="ar-SA"/>
    </w:rPr>
  </w:style>
  <w:style w:type="character" w:customStyle="1" w:styleId="Char2">
    <w:name w:val="正文首行缩进 Char"/>
    <w:basedOn w:val="Charf0"/>
    <w:link w:val="a9"/>
    <w:qFormat/>
    <w:rsid w:val="00926E3F"/>
    <w:rPr>
      <w:rFonts w:eastAsia="仿宋_GB2312"/>
      <w:kern w:val="2"/>
      <w:sz w:val="21"/>
      <w:szCs w:val="24"/>
      <w:lang w:val="en-US" w:eastAsia="zh-CN" w:bidi="ar-SA"/>
    </w:rPr>
  </w:style>
  <w:style w:type="character" w:customStyle="1" w:styleId="2Char0">
    <w:name w:val="正文首行缩进 2 Char"/>
    <w:basedOn w:val="Char3"/>
    <w:link w:val="25"/>
    <w:qFormat/>
    <w:rsid w:val="00926E3F"/>
    <w:rPr>
      <w:rFonts w:eastAsia="宋体"/>
      <w:kern w:val="2"/>
      <w:sz w:val="21"/>
      <w:szCs w:val="24"/>
      <w:lang w:val="en-US" w:eastAsia="zh-CN" w:bidi="ar-SA"/>
    </w:rPr>
  </w:style>
  <w:style w:type="paragraph" w:customStyle="1" w:styleId="Style110">
    <w:name w:val="_Style 11"/>
    <w:basedOn w:val="a"/>
    <w:qFormat/>
    <w:rsid w:val="00926E3F"/>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26E3F"/>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926E3F"/>
    <w:rPr>
      <w:rFonts w:eastAsia="楷体_GB2312" w:cs="Lucida Sans"/>
      <w:kern w:val="2"/>
      <w:sz w:val="24"/>
      <w:szCs w:val="24"/>
    </w:rPr>
  </w:style>
  <w:style w:type="paragraph" w:customStyle="1" w:styleId="120">
    <w:name w:val="列出段落12"/>
    <w:basedOn w:val="a"/>
    <w:uiPriority w:val="1"/>
    <w:qFormat/>
    <w:rsid w:val="00926E3F"/>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926E3F"/>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926E3F"/>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926E3F"/>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926E3F"/>
    <w:rPr>
      <w:rFonts w:ascii="仿宋_GB2312" w:eastAsia="仿宋_GB2312" w:hAnsi="宋体"/>
      <w:sz w:val="31"/>
    </w:rPr>
  </w:style>
  <w:style w:type="paragraph" w:customStyle="1" w:styleId="110">
    <w:name w:val="列出段落11"/>
    <w:basedOn w:val="a"/>
    <w:qFormat/>
    <w:rsid w:val="00926E3F"/>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26E3F"/>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26E3F"/>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26E3F"/>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26E3F"/>
    <w:rPr>
      <w:bCs/>
      <w:kern w:val="44"/>
      <w:sz w:val="24"/>
      <w:szCs w:val="44"/>
    </w:rPr>
  </w:style>
  <w:style w:type="character" w:customStyle="1" w:styleId="CharChar1">
    <w:name w:val="Char Char1"/>
    <w:qFormat/>
    <w:rsid w:val="00926E3F"/>
    <w:rPr>
      <w:rFonts w:ascii="宋体" w:eastAsia="宋体" w:hAnsi="Courier New"/>
      <w:kern w:val="2"/>
      <w:sz w:val="21"/>
      <w:lang w:val="en-US" w:eastAsia="zh-CN" w:bidi="ar-SA"/>
    </w:rPr>
  </w:style>
  <w:style w:type="paragraph" w:customStyle="1" w:styleId="2a">
    <w:name w:val="列出段落2"/>
    <w:basedOn w:val="a"/>
    <w:uiPriority w:val="34"/>
    <w:qFormat/>
    <w:rsid w:val="00926E3F"/>
    <w:pPr>
      <w:spacing w:line="440" w:lineRule="exact"/>
      <w:ind w:firstLineChars="200" w:firstLine="420"/>
    </w:pPr>
    <w:rPr>
      <w:rFonts w:eastAsia="仿宋_GB2312"/>
      <w:sz w:val="24"/>
    </w:rPr>
  </w:style>
  <w:style w:type="paragraph" w:customStyle="1" w:styleId="TOC2">
    <w:name w:val="TOC 标题2"/>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26E3F"/>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26E3F"/>
    <w:pPr>
      <w:ind w:firstLineChars="200" w:firstLine="420"/>
    </w:pPr>
    <w:rPr>
      <w:rFonts w:ascii="Calibri" w:hAnsi="Calibri"/>
      <w:szCs w:val="22"/>
    </w:rPr>
  </w:style>
  <w:style w:type="paragraph" w:customStyle="1" w:styleId="reader-word-layerreader-word-s2-21">
    <w:name w:val="reader-word-layer reader-word-s2-21"/>
    <w:basedOn w:val="a"/>
    <w:qFormat/>
    <w:rsid w:val="00926E3F"/>
    <w:pPr>
      <w:widowControl/>
      <w:spacing w:before="100" w:beforeAutospacing="1" w:after="100" w:afterAutospacing="1"/>
      <w:jc w:val="left"/>
    </w:pPr>
    <w:rPr>
      <w:rFonts w:ascii="宋体" w:hAnsi="宋体" w:cs="宋体"/>
      <w:kern w:val="0"/>
      <w:sz w:val="24"/>
    </w:rPr>
  </w:style>
  <w:style w:type="paragraph" w:customStyle="1" w:styleId="33">
    <w:name w:val="正文3"/>
    <w:qFormat/>
    <w:rsid w:val="00926E3F"/>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26E3F"/>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26E3F"/>
    <w:rPr>
      <w:rFonts w:ascii="Tahoma" w:hAnsi="Tahoma"/>
      <w:sz w:val="24"/>
      <w:szCs w:val="20"/>
    </w:rPr>
  </w:style>
  <w:style w:type="paragraph" w:customStyle="1" w:styleId="p1">
    <w:name w:val="p1"/>
    <w:basedOn w:val="a"/>
    <w:qFormat/>
    <w:rsid w:val="00926E3F"/>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926E3F"/>
    <w:rPr>
      <w:rFonts w:ascii="宋体" w:eastAsia="宋体" w:hAnsi="宋体" w:cs="宋体" w:hint="eastAsia"/>
      <w:color w:val="000000"/>
      <w:sz w:val="22"/>
      <w:szCs w:val="22"/>
      <w:u w:val="none"/>
    </w:rPr>
  </w:style>
  <w:style w:type="character" w:customStyle="1" w:styleId="font11">
    <w:name w:val="font11"/>
    <w:basedOn w:val="a1"/>
    <w:qFormat/>
    <w:rsid w:val="00926E3F"/>
    <w:rPr>
      <w:rFonts w:ascii="宋体" w:eastAsia="宋体" w:hAnsi="宋体" w:cs="宋体" w:hint="eastAsia"/>
      <w:color w:val="FF0000"/>
      <w:sz w:val="22"/>
      <w:szCs w:val="22"/>
      <w:u w:val="none"/>
    </w:rPr>
  </w:style>
  <w:style w:type="character" w:customStyle="1" w:styleId="font41">
    <w:name w:val="font41"/>
    <w:basedOn w:val="a1"/>
    <w:qFormat/>
    <w:rsid w:val="00926E3F"/>
    <w:rPr>
      <w:rFonts w:ascii="等线" w:eastAsia="等线" w:hAnsi="等线" w:cs="等线" w:hint="default"/>
      <w:color w:val="FF0000"/>
      <w:sz w:val="22"/>
      <w:szCs w:val="22"/>
      <w:u w:val="none"/>
    </w:rPr>
  </w:style>
  <w:style w:type="character" w:customStyle="1" w:styleId="font21">
    <w:name w:val="font21"/>
    <w:basedOn w:val="a1"/>
    <w:qFormat/>
    <w:rsid w:val="00926E3F"/>
    <w:rPr>
      <w:rFonts w:ascii="等线" w:eastAsia="等线" w:hAnsi="等线" w:cs="等线" w:hint="default"/>
      <w:color w:val="000000"/>
      <w:sz w:val="22"/>
      <w:szCs w:val="22"/>
      <w:u w:val="none"/>
    </w:rPr>
  </w:style>
  <w:style w:type="character" w:customStyle="1" w:styleId="font51">
    <w:name w:val="font51"/>
    <w:basedOn w:val="a1"/>
    <w:qFormat/>
    <w:rsid w:val="00926E3F"/>
    <w:rPr>
      <w:rFonts w:ascii="等线" w:eastAsia="等线" w:hAnsi="等线" w:cs="等线" w:hint="default"/>
      <w:color w:val="FF0000"/>
      <w:sz w:val="22"/>
      <w:szCs w:val="22"/>
      <w:u w:val="none"/>
    </w:rPr>
  </w:style>
  <w:style w:type="character" w:customStyle="1" w:styleId="font61">
    <w:name w:val="font61"/>
    <w:basedOn w:val="a1"/>
    <w:qFormat/>
    <w:rsid w:val="00926E3F"/>
    <w:rPr>
      <w:rFonts w:ascii="等线" w:eastAsia="等线" w:hAnsi="等线" w:cs="等线" w:hint="default"/>
      <w:color w:val="000000"/>
      <w:sz w:val="22"/>
      <w:szCs w:val="22"/>
      <w:u w:val="none"/>
    </w:rPr>
  </w:style>
  <w:style w:type="paragraph" w:customStyle="1" w:styleId="xl69">
    <w:name w:val="xl6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qFormat/>
    <w:rsid w:val="00926E3F"/>
    <w:rPr>
      <w:color w:val="605E5C"/>
      <w:shd w:val="clear" w:color="auto" w:fill="E1DFDD"/>
    </w:rPr>
  </w:style>
  <w:style w:type="paragraph" w:customStyle="1" w:styleId="p15">
    <w:name w:val="p15"/>
    <w:basedOn w:val="a"/>
    <w:qFormat/>
    <w:rsid w:val="00926E3F"/>
    <w:pPr>
      <w:widowControl/>
      <w:adjustRightInd w:val="0"/>
    </w:pPr>
    <w:rPr>
      <w:rFonts w:ascii="宋体" w:hAnsi="宋体" w:cs="宋体"/>
      <w:kern w:val="0"/>
      <w:sz w:val="20"/>
      <w:szCs w:val="20"/>
    </w:rPr>
  </w:style>
  <w:style w:type="character" w:customStyle="1" w:styleId="bookmark-item">
    <w:name w:val="bookmark-item"/>
    <w:basedOn w:val="a1"/>
    <w:qFormat/>
    <w:rsid w:val="00926E3F"/>
  </w:style>
  <w:style w:type="paragraph" w:customStyle="1" w:styleId="indent">
    <w:name w:val="indent"/>
    <w:basedOn w:val="a"/>
    <w:rsid w:val="00926E3F"/>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926E3F"/>
    <w:rPr>
      <w:rFonts w:ascii="Calibri" w:hAnsi="Calibri"/>
      <w:kern w:val="2"/>
    </w:rPr>
  </w:style>
  <w:style w:type="paragraph" w:customStyle="1" w:styleId="113">
    <w:name w:val="索引 11"/>
    <w:basedOn w:val="a"/>
    <w:next w:val="a"/>
    <w:uiPriority w:val="99"/>
    <w:qFormat/>
    <w:rsid w:val="00926E3F"/>
    <w:pPr>
      <w:spacing w:line="360" w:lineRule="auto"/>
    </w:pPr>
    <w:rPr>
      <w:rFonts w:ascii="仿宋_GB2312" w:eastAsia="仿宋_GB2312"/>
      <w:sz w:val="24"/>
      <w:szCs w:val="20"/>
    </w:rPr>
  </w:style>
  <w:style w:type="paragraph" w:customStyle="1" w:styleId="19">
    <w:name w:val="正文缩进1"/>
    <w:basedOn w:val="a"/>
    <w:next w:val="aa"/>
    <w:qFormat/>
    <w:rsid w:val="00926E3F"/>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926E3F"/>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26E3F"/>
    <w:rPr>
      <w:kern w:val="2"/>
      <w:sz w:val="18"/>
      <w:szCs w:val="18"/>
    </w:rPr>
  </w:style>
  <w:style w:type="character" w:customStyle="1" w:styleId="Char23">
    <w:name w:val="页眉 Char2"/>
    <w:uiPriority w:val="99"/>
    <w:qFormat/>
    <w:rsid w:val="00926E3F"/>
    <w:rPr>
      <w:kern w:val="2"/>
      <w:sz w:val="18"/>
      <w:szCs w:val="18"/>
    </w:rPr>
  </w:style>
  <w:style w:type="paragraph" w:customStyle="1" w:styleId="affb">
    <w:name w:val="首行缩进"/>
    <w:basedOn w:val="a"/>
    <w:uiPriority w:val="99"/>
    <w:qFormat/>
    <w:rsid w:val="00926E3F"/>
    <w:pPr>
      <w:spacing w:line="360" w:lineRule="auto"/>
      <w:ind w:firstLineChars="200" w:firstLine="480"/>
    </w:pPr>
    <w:rPr>
      <w:sz w:val="24"/>
      <w:szCs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712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312000.net/" TargetMode="External"/><Relationship Id="rId17" Type="http://schemas.openxmlformats.org/officeDocument/2006/relationships/oleObject" Target="embeddings/oleObject2.bin"/><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zjzfcg.gov.cn" TargetMode="External"/><Relationship Id="rId24"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footer" Target="footer6.xml"/><Relationship Id="rId10" Type="http://schemas.openxmlformats.org/officeDocument/2006/relationships/hyperlink" Target="http://www.312000.net/" TargetMode="External"/><Relationship Id="rId19"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EB24D3-44B0-4F0D-BF68-43BA8DD52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7481</Words>
  <Characters>42642</Characters>
  <Application>Microsoft Office Word</Application>
  <DocSecurity>0</DocSecurity>
  <Lines>355</Lines>
  <Paragraphs>100</Paragraphs>
  <ScaleCrop>false</ScaleCrop>
  <Company>Microsoft</Company>
  <LinksUpToDate>false</LinksUpToDate>
  <CharactersWithSpaces>50023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HH</cp:lastModifiedBy>
  <cp:revision>2</cp:revision>
  <cp:lastPrinted>2022-02-14T11:21:00Z</cp:lastPrinted>
  <dcterms:created xsi:type="dcterms:W3CDTF">2022-10-26T03:37:00Z</dcterms:created>
  <dcterms:modified xsi:type="dcterms:W3CDTF">2022-10-26T03:37:00Z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