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93" w:rsidRDefault="00A42793">
      <w:pPr>
        <w:spacing w:line="720" w:lineRule="exact"/>
        <w:jc w:val="center"/>
        <w:rPr>
          <w:rFonts w:ascii="仿宋" w:eastAsia="仿宋" w:hAnsi="仿宋" w:cs="仿宋"/>
          <w:b/>
          <w:sz w:val="48"/>
          <w:szCs w:val="48"/>
        </w:rPr>
      </w:pPr>
    </w:p>
    <w:p w:rsidR="00A42793" w:rsidRDefault="00FE5F69">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绍兴市人民医院检验病理类耗材采购项目</w:t>
      </w:r>
    </w:p>
    <w:p w:rsidR="00A42793" w:rsidRDefault="00A42793">
      <w:pPr>
        <w:pStyle w:val="1"/>
      </w:pPr>
    </w:p>
    <w:p w:rsidR="00A42793" w:rsidRDefault="00A42793">
      <w:pPr>
        <w:rPr>
          <w:rFonts w:ascii="仿宋" w:eastAsia="仿宋" w:hAnsi="仿宋" w:cs="仿宋"/>
          <w:sz w:val="36"/>
          <w:szCs w:val="36"/>
        </w:rPr>
      </w:pPr>
    </w:p>
    <w:p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采</w:t>
      </w:r>
    </w:p>
    <w:p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购</w:t>
      </w:r>
    </w:p>
    <w:p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文</w:t>
      </w:r>
    </w:p>
    <w:p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件</w:t>
      </w:r>
    </w:p>
    <w:p w:rsidR="00A42793" w:rsidRDefault="00A42793">
      <w:pPr>
        <w:rPr>
          <w:rFonts w:ascii="仿宋" w:eastAsia="仿宋" w:hAnsi="仿宋" w:cs="仿宋"/>
          <w:b/>
          <w:bCs/>
          <w:sz w:val="36"/>
          <w:szCs w:val="36"/>
        </w:rPr>
      </w:pPr>
    </w:p>
    <w:p w:rsidR="00A42793" w:rsidRDefault="00A42793">
      <w:pPr>
        <w:rPr>
          <w:rFonts w:ascii="仿宋" w:eastAsia="仿宋" w:hAnsi="仿宋" w:cs="仿宋"/>
          <w:sz w:val="36"/>
          <w:szCs w:val="36"/>
        </w:rPr>
      </w:pPr>
    </w:p>
    <w:p w:rsidR="00A42793" w:rsidRDefault="00A42793">
      <w:pPr>
        <w:pStyle w:val="af2"/>
      </w:pPr>
    </w:p>
    <w:p w:rsidR="00A42793" w:rsidRDefault="00A42793">
      <w:pPr>
        <w:rPr>
          <w:rFonts w:ascii="仿宋" w:eastAsia="仿宋" w:hAnsi="仿宋" w:cs="仿宋"/>
          <w:sz w:val="36"/>
          <w:szCs w:val="36"/>
        </w:rPr>
      </w:pPr>
    </w:p>
    <w:p w:rsidR="00093D20" w:rsidRDefault="00FE5F69" w:rsidP="00093D2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SXRMYY-2022-05</w:t>
      </w:r>
    </w:p>
    <w:p w:rsidR="00A42793" w:rsidRPr="00093D20" w:rsidRDefault="00FE5F69" w:rsidP="00093D20">
      <w:pPr>
        <w:jc w:val="center"/>
        <w:rPr>
          <w:rFonts w:ascii="仿宋" w:eastAsia="仿宋" w:hAnsi="仿宋" w:cs="仿宋"/>
          <w:sz w:val="28"/>
          <w:szCs w:val="28"/>
        </w:rPr>
      </w:pPr>
      <w:r>
        <w:rPr>
          <w:rFonts w:ascii="仿宋" w:eastAsia="仿宋" w:hAnsi="仿宋" w:hint="eastAsia"/>
          <w:sz w:val="28"/>
          <w:szCs w:val="28"/>
        </w:rPr>
        <w:t>采购单位：绍兴市人民医院</w:t>
      </w:r>
    </w:p>
    <w:p w:rsidR="00A42793" w:rsidRDefault="00FE5F69">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rsidR="00A42793" w:rsidRDefault="00FE5F69">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DD6933">
        <w:rPr>
          <w:rFonts w:ascii="仿宋" w:eastAsia="仿宋" w:hAnsi="仿宋" w:cs="仿宋"/>
          <w:sz w:val="28"/>
          <w:u w:val="single"/>
        </w:rPr>
        <w:t>5</w:t>
      </w:r>
      <w:r>
        <w:rPr>
          <w:rFonts w:ascii="仿宋" w:eastAsia="仿宋" w:hAnsi="仿宋" w:cs="仿宋" w:hint="eastAsia"/>
          <w:sz w:val="28"/>
        </w:rPr>
        <w:t>月</w:t>
      </w:r>
    </w:p>
    <w:p w:rsidR="00A42793" w:rsidRDefault="00A42793">
      <w:pPr>
        <w:rPr>
          <w:rFonts w:ascii="仿宋" w:eastAsia="仿宋" w:hAnsi="仿宋" w:cs="仿宋"/>
          <w:sz w:val="28"/>
        </w:rPr>
      </w:pPr>
    </w:p>
    <w:p w:rsidR="00A42793" w:rsidRDefault="00A42793">
      <w:pPr>
        <w:pStyle w:val="1"/>
      </w:pPr>
    </w:p>
    <w:p w:rsidR="00A42793" w:rsidRDefault="00FE5F69">
      <w:pPr>
        <w:jc w:val="center"/>
        <w:rPr>
          <w:rFonts w:ascii="仿宋" w:eastAsia="仿宋" w:hAnsi="仿宋" w:cs="仿宋"/>
          <w:sz w:val="36"/>
          <w:szCs w:val="22"/>
        </w:rPr>
      </w:pPr>
      <w:r>
        <w:rPr>
          <w:rFonts w:ascii="仿宋" w:eastAsia="仿宋" w:hAnsi="仿宋" w:cs="仿宋" w:hint="eastAsia"/>
          <w:b/>
          <w:sz w:val="52"/>
          <w:szCs w:val="52"/>
        </w:rPr>
        <w:t>目录</w:t>
      </w:r>
    </w:p>
    <w:p w:rsidR="00A42793" w:rsidRDefault="00A42793">
      <w:pPr>
        <w:jc w:val="center"/>
        <w:rPr>
          <w:rFonts w:ascii="仿宋" w:eastAsia="仿宋" w:hAnsi="仿宋" w:cs="仿宋"/>
          <w:b/>
          <w:sz w:val="44"/>
          <w:szCs w:val="44"/>
        </w:rPr>
      </w:pPr>
    </w:p>
    <w:p w:rsidR="00093D20" w:rsidRPr="00093D20" w:rsidRDefault="00D903B1">
      <w:pPr>
        <w:pStyle w:val="10"/>
        <w:tabs>
          <w:tab w:val="right" w:leader="dot" w:pos="9175"/>
        </w:tabs>
        <w:rPr>
          <w:rFonts w:ascii="仿宋" w:eastAsia="仿宋" w:hAnsi="仿宋" w:cstheme="minorBidi"/>
          <w:noProof/>
          <w:sz w:val="28"/>
          <w:szCs w:val="28"/>
        </w:rPr>
      </w:pPr>
      <w:r w:rsidRPr="00093D20">
        <w:rPr>
          <w:rFonts w:ascii="仿宋" w:eastAsia="仿宋" w:hAnsi="仿宋" w:cs="仿宋"/>
          <w:sz w:val="28"/>
          <w:szCs w:val="28"/>
        </w:rPr>
        <w:fldChar w:fldCharType="begin"/>
      </w:r>
      <w:r w:rsidR="00093D20" w:rsidRPr="00093D20">
        <w:rPr>
          <w:rFonts w:ascii="仿宋" w:eastAsia="仿宋" w:hAnsi="仿宋" w:cs="仿宋" w:hint="eastAsia"/>
          <w:sz w:val="28"/>
          <w:szCs w:val="28"/>
        </w:rPr>
        <w:instrText>TOC \o "1-3" \u</w:instrText>
      </w:r>
      <w:r w:rsidRPr="00093D20">
        <w:rPr>
          <w:rFonts w:ascii="仿宋" w:eastAsia="仿宋" w:hAnsi="仿宋" w:cs="仿宋"/>
          <w:sz w:val="28"/>
          <w:szCs w:val="28"/>
        </w:rPr>
        <w:fldChar w:fldCharType="separate"/>
      </w:r>
      <w:r w:rsidR="00093D20" w:rsidRPr="00093D20">
        <w:rPr>
          <w:rFonts w:ascii="仿宋" w:eastAsia="仿宋" w:hAnsi="仿宋" w:cs="仿宋"/>
          <w:noProof/>
          <w:sz w:val="28"/>
          <w:szCs w:val="28"/>
        </w:rPr>
        <w:t>第一章采购公告</w:t>
      </w:r>
      <w:r w:rsidR="00093D20" w:rsidRPr="00093D20">
        <w:rPr>
          <w:rFonts w:ascii="仿宋" w:eastAsia="仿宋" w:hAnsi="仿宋"/>
          <w:noProof/>
          <w:sz w:val="28"/>
          <w:szCs w:val="28"/>
        </w:rPr>
        <w:tab/>
      </w:r>
    </w:p>
    <w:p w:rsidR="00093D20" w:rsidRPr="00093D20" w:rsidRDefault="00093D20">
      <w:pPr>
        <w:pStyle w:val="10"/>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第二章供应商须知</w:t>
      </w:r>
      <w:r w:rsidRPr="00093D20">
        <w:rPr>
          <w:rFonts w:ascii="仿宋" w:eastAsia="仿宋" w:hAnsi="仿宋"/>
          <w:noProof/>
          <w:sz w:val="28"/>
          <w:szCs w:val="28"/>
        </w:rPr>
        <w:tab/>
      </w:r>
    </w:p>
    <w:p w:rsidR="00093D20" w:rsidRPr="00093D20" w:rsidRDefault="00093D20">
      <w:pPr>
        <w:pStyle w:val="2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一、前附表</w:t>
      </w:r>
      <w:r w:rsidRPr="00093D20">
        <w:rPr>
          <w:rFonts w:ascii="仿宋" w:eastAsia="仿宋" w:hAnsi="仿宋"/>
          <w:noProof/>
          <w:sz w:val="28"/>
          <w:szCs w:val="28"/>
        </w:rPr>
        <w:tab/>
      </w:r>
    </w:p>
    <w:p w:rsidR="00093D20" w:rsidRPr="00093D20" w:rsidRDefault="00093D20">
      <w:pPr>
        <w:pStyle w:val="2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二、采购文件</w:t>
      </w:r>
      <w:r w:rsidRPr="00093D20">
        <w:rPr>
          <w:rFonts w:ascii="仿宋" w:eastAsia="仿宋" w:hAnsi="仿宋"/>
          <w:noProof/>
          <w:sz w:val="28"/>
          <w:szCs w:val="28"/>
        </w:rPr>
        <w:tab/>
      </w:r>
    </w:p>
    <w:p w:rsidR="00093D20" w:rsidRPr="00093D20" w:rsidRDefault="00093D20">
      <w:pPr>
        <w:pStyle w:val="2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三、投标文件</w:t>
      </w:r>
      <w:r w:rsidRPr="00093D20">
        <w:rPr>
          <w:rFonts w:ascii="仿宋" w:eastAsia="仿宋" w:hAnsi="仿宋"/>
          <w:noProof/>
          <w:sz w:val="28"/>
          <w:szCs w:val="28"/>
        </w:rPr>
        <w:tab/>
      </w:r>
    </w:p>
    <w:p w:rsidR="00093D20" w:rsidRPr="00093D20" w:rsidRDefault="00093D20">
      <w:pPr>
        <w:pStyle w:val="2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四、开标评标</w:t>
      </w:r>
      <w:r w:rsidRPr="00093D20">
        <w:rPr>
          <w:rFonts w:ascii="仿宋" w:eastAsia="仿宋" w:hAnsi="仿宋"/>
          <w:noProof/>
          <w:sz w:val="28"/>
          <w:szCs w:val="28"/>
        </w:rPr>
        <w:tab/>
      </w:r>
    </w:p>
    <w:p w:rsidR="00093D20" w:rsidRPr="00093D20" w:rsidRDefault="00093D20">
      <w:pPr>
        <w:pStyle w:val="2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五、合同签订及履约</w:t>
      </w:r>
      <w:r w:rsidRPr="00093D20">
        <w:rPr>
          <w:rFonts w:ascii="仿宋" w:eastAsia="仿宋" w:hAnsi="仿宋"/>
          <w:noProof/>
          <w:sz w:val="28"/>
          <w:szCs w:val="28"/>
        </w:rPr>
        <w:tab/>
      </w:r>
    </w:p>
    <w:p w:rsidR="00093D20" w:rsidRPr="00093D20" w:rsidRDefault="00093D20">
      <w:pPr>
        <w:pStyle w:val="10"/>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第三章采购需求</w:t>
      </w:r>
      <w:r w:rsidRPr="00093D20">
        <w:rPr>
          <w:rFonts w:ascii="仿宋" w:eastAsia="仿宋" w:hAnsi="仿宋"/>
          <w:noProof/>
          <w:sz w:val="28"/>
          <w:szCs w:val="28"/>
        </w:rPr>
        <w:tab/>
      </w:r>
    </w:p>
    <w:p w:rsidR="00093D20" w:rsidRPr="00093D20" w:rsidRDefault="00093D20">
      <w:pPr>
        <w:pStyle w:val="10"/>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第四章拟签订合同的主要条款</w:t>
      </w:r>
      <w:r w:rsidRPr="00093D20">
        <w:rPr>
          <w:rFonts w:ascii="仿宋" w:eastAsia="仿宋" w:hAnsi="仿宋"/>
          <w:noProof/>
          <w:sz w:val="28"/>
          <w:szCs w:val="28"/>
        </w:rPr>
        <w:tab/>
      </w:r>
    </w:p>
    <w:p w:rsidR="00093D20" w:rsidRPr="00093D20" w:rsidRDefault="00093D20">
      <w:pPr>
        <w:pStyle w:val="10"/>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第五章评标办法及标准</w:t>
      </w:r>
      <w:r w:rsidRPr="00093D20">
        <w:rPr>
          <w:rFonts w:ascii="仿宋" w:eastAsia="仿宋" w:hAnsi="仿宋"/>
          <w:noProof/>
          <w:sz w:val="28"/>
          <w:szCs w:val="28"/>
        </w:rPr>
        <w:tab/>
      </w:r>
    </w:p>
    <w:p w:rsidR="00093D20" w:rsidRPr="00093D20" w:rsidRDefault="00093D20">
      <w:pPr>
        <w:pStyle w:val="10"/>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第六章投标文件格式附件</w:t>
      </w:r>
      <w:r w:rsidRPr="00093D20">
        <w:rPr>
          <w:rFonts w:ascii="仿宋" w:eastAsia="仿宋" w:hAnsi="仿宋"/>
          <w:noProof/>
          <w:sz w:val="28"/>
          <w:szCs w:val="28"/>
        </w:rPr>
        <w:tab/>
      </w:r>
    </w:p>
    <w:p w:rsidR="00093D20" w:rsidRPr="00093D20" w:rsidRDefault="00093D20">
      <w:pPr>
        <w:pStyle w:val="10"/>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第七章询问、质疑及投诉</w:t>
      </w:r>
      <w:r w:rsidRPr="00093D20">
        <w:rPr>
          <w:rFonts w:ascii="仿宋" w:eastAsia="仿宋" w:hAnsi="仿宋"/>
          <w:noProof/>
          <w:sz w:val="28"/>
          <w:szCs w:val="28"/>
        </w:rPr>
        <w:tab/>
      </w:r>
    </w:p>
    <w:p w:rsidR="00A42793" w:rsidRDefault="00D903B1">
      <w:pPr>
        <w:pStyle w:val="22"/>
        <w:tabs>
          <w:tab w:val="right" w:leader="dot" w:pos="8301"/>
        </w:tabs>
        <w:jc w:val="center"/>
        <w:rPr>
          <w:rFonts w:ascii="仿宋" w:eastAsia="仿宋" w:hAnsi="仿宋" w:cs="仿宋"/>
          <w:sz w:val="28"/>
          <w:szCs w:val="28"/>
        </w:rPr>
      </w:pPr>
      <w:r w:rsidRPr="00093D20">
        <w:rPr>
          <w:rFonts w:ascii="仿宋" w:eastAsia="仿宋" w:hAnsi="仿宋" w:cs="仿宋"/>
          <w:sz w:val="28"/>
          <w:szCs w:val="28"/>
        </w:rPr>
        <w:fldChar w:fldCharType="end"/>
      </w:r>
    </w:p>
    <w:p w:rsidR="00A42793" w:rsidRDefault="00A42793">
      <w:pPr>
        <w:rPr>
          <w:rFonts w:ascii="仿宋" w:eastAsia="仿宋" w:hAnsi="仿宋" w:cs="仿宋"/>
        </w:rPr>
      </w:pPr>
    </w:p>
    <w:p w:rsidR="00A42793" w:rsidRDefault="00A42793">
      <w:pPr>
        <w:pStyle w:val="1"/>
        <w:rPr>
          <w:rFonts w:ascii="仿宋" w:hAnsi="仿宋" w:cs="仿宋"/>
        </w:rPr>
        <w:sectPr w:rsidR="00A42793">
          <w:headerReference w:type="default" r:id="rId9"/>
          <w:headerReference w:type="first" r:id="rId10"/>
          <w:pgSz w:w="11907" w:h="16840"/>
          <w:pgMar w:top="1361" w:right="1361" w:bottom="1361" w:left="1361" w:header="765" w:footer="822" w:gutter="0"/>
          <w:cols w:space="720"/>
          <w:titlePg/>
          <w:docGrid w:type="lines" w:linePitch="312"/>
        </w:sectPr>
      </w:pPr>
    </w:p>
    <w:p w:rsidR="00A42793" w:rsidRDefault="00FE5F69">
      <w:pPr>
        <w:pStyle w:val="1"/>
        <w:rPr>
          <w:rFonts w:ascii="仿宋" w:hAnsi="仿宋" w:cs="仿宋"/>
        </w:rPr>
      </w:pPr>
      <w:bookmarkStart w:id="0" w:name="_Toc104885739"/>
      <w:r>
        <w:rPr>
          <w:rFonts w:ascii="仿宋" w:hAnsi="仿宋" w:cs="仿宋" w:hint="eastAsia"/>
        </w:rPr>
        <w:lastRenderedPageBreak/>
        <w:t>第一章采购公告</w:t>
      </w:r>
      <w:bookmarkEnd w:id="0"/>
    </w:p>
    <w:p w:rsidR="00A42793" w:rsidRDefault="00FE5F69" w:rsidP="00DC4842">
      <w:pPr>
        <w:spacing w:line="360" w:lineRule="auto"/>
        <w:ind w:firstLineChars="200" w:firstLine="482"/>
        <w:rPr>
          <w:rFonts w:ascii="仿宋" w:eastAsia="仿宋" w:hAnsi="仿宋" w:cs="仿宋"/>
          <w:bCs/>
          <w:sz w:val="24"/>
        </w:rPr>
      </w:pPr>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SXRMYY-2022-05</w:t>
      </w:r>
    </w:p>
    <w:p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rsidR="00A42793" w:rsidRDefault="00FE5F69">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rsidR="00A42793" w:rsidRDefault="00FE5F69">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检验病理类耗材采购项目</w:t>
      </w:r>
    </w:p>
    <w:tbl>
      <w:tblPr>
        <w:tblW w:w="9401" w:type="dxa"/>
        <w:tblLayout w:type="fixed"/>
        <w:tblLook w:val="04A0"/>
      </w:tblPr>
      <w:tblGrid>
        <w:gridCol w:w="394"/>
        <w:gridCol w:w="1841"/>
        <w:gridCol w:w="3260"/>
        <w:gridCol w:w="709"/>
        <w:gridCol w:w="850"/>
        <w:gridCol w:w="1134"/>
        <w:gridCol w:w="1213"/>
      </w:tblGrid>
      <w:tr w:rsidR="00A42793">
        <w:trPr>
          <w:trHeight w:val="28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bookmarkStart w:id="1" w:name="_Hlk103588008"/>
            <w:r>
              <w:rPr>
                <w:rFonts w:ascii="仿宋" w:eastAsia="仿宋" w:hAnsi="仿宋" w:cs="宋体" w:hint="eastAsia"/>
                <w:color w:val="000000"/>
                <w:kern w:val="0"/>
                <w:szCs w:val="21"/>
              </w:rPr>
              <w:t>标段</w:t>
            </w:r>
          </w:p>
        </w:tc>
        <w:tc>
          <w:tcPr>
            <w:tcW w:w="1841"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产品名称</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规格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上限单价（元）</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预估数量（2年）</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预算金额（元/2年）</w:t>
            </w:r>
          </w:p>
        </w:tc>
      </w:tr>
      <w:tr w:rsidR="00A42793">
        <w:trPr>
          <w:trHeight w:val="28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离心管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1.5ml (灭菌）</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0.08</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32000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2560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离心管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1.5ml（含干粉剂）</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0.2</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16000</w:t>
            </w:r>
          </w:p>
        </w:tc>
      </w:tr>
      <w:tr w:rsidR="00A42793">
        <w:trPr>
          <w:trHeight w:val="28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一次性留样杯</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(红色、黄色、白色、绿色等) 30ml  带盖（灭菌）</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0.55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103500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56925</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一次性尿杯</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软尿杯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0.042</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22680</w:t>
            </w:r>
          </w:p>
        </w:tc>
      </w:tr>
      <w:tr w:rsidR="00A42793">
        <w:trPr>
          <w:trHeight w:val="28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包埋盒</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FF0000"/>
                <w:kern w:val="0"/>
                <w:szCs w:val="21"/>
                <w:highlight w:val="yellow"/>
              </w:rPr>
            </w:pPr>
            <w:r w:rsidRPr="00F7081B">
              <w:rPr>
                <w:rFonts w:ascii="仿宋" w:eastAsia="仿宋" w:hAnsi="仿宋" w:cs="宋体" w:hint="eastAsia"/>
                <w:color w:val="000000"/>
                <w:kern w:val="0"/>
                <w:szCs w:val="21"/>
              </w:rPr>
              <w:t>普通型</w:t>
            </w:r>
            <w:r w:rsidRPr="00F7081B">
              <w:rPr>
                <w:rFonts w:ascii="仿宋" w:eastAsia="仿宋" w:hAnsi="仿宋" w:cs="宋体"/>
                <w:color w:val="000000"/>
                <w:kern w:val="0"/>
                <w:szCs w:val="21"/>
              </w:rPr>
              <w:t>，能提供多种颜色，</w:t>
            </w:r>
            <w:r w:rsidRPr="00F7081B">
              <w:rPr>
                <w:rFonts w:ascii="仿宋" w:eastAsia="仿宋" w:hAnsi="仿宋" w:cs="宋体" w:hint="eastAsia"/>
                <w:color w:val="000000"/>
                <w:kern w:val="0"/>
                <w:szCs w:val="21"/>
              </w:rPr>
              <w:t>适用于东方时通</w:t>
            </w:r>
            <w:r w:rsidRPr="00F7081B">
              <w:rPr>
                <w:rFonts w:ascii="仿宋" w:eastAsia="仿宋" w:hAnsi="仿宋" w:cs="宋体"/>
                <w:color w:val="000000"/>
                <w:kern w:val="0"/>
                <w:szCs w:val="21"/>
              </w:rPr>
              <w:t>包埋盒打号机</w:t>
            </w:r>
            <w:r w:rsidRPr="00F7081B">
              <w:rPr>
                <w:rFonts w:ascii="仿宋" w:eastAsia="仿宋" w:hAnsi="仿宋" w:cs="宋体" w:hint="eastAsia"/>
                <w:color w:val="000000"/>
                <w:kern w:val="0"/>
                <w:szCs w:val="21"/>
              </w:rPr>
              <w:t>，型号</w:t>
            </w:r>
            <w:r w:rsidRPr="00F7081B">
              <w:rPr>
                <w:rFonts w:ascii="仿宋" w:eastAsia="仿宋" w:hAnsi="仿宋" w:cs="宋体"/>
                <w:color w:val="000000"/>
                <w:kern w:val="0"/>
                <w:szCs w:val="21"/>
              </w:rPr>
              <w:t>DFLP-3000</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0.3</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298000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89400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离心管（带刻度）</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10ml/尖底/螺旋盖 (灭菌）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3600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离心管（带刻度）</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15ml/尖底/螺旋盖（灭菌）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0.8</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3600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2880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离心管（带刻度）</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50ml/尖底/螺旋盖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w:t>
            </w:r>
          </w:p>
        </w:tc>
      </w:tr>
      <w:tr w:rsidR="00A42793">
        <w:trPr>
          <w:trHeight w:val="28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晾片板</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塑料</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盖玻片</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rsidP="007A705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必</w:t>
            </w:r>
            <w:r w:rsidR="007A7051">
              <w:rPr>
                <w:rFonts w:ascii="仿宋" w:eastAsia="仿宋" w:hAnsi="仿宋" w:cs="宋体" w:hint="eastAsia"/>
                <w:color w:val="000000"/>
                <w:kern w:val="0"/>
                <w:szCs w:val="21"/>
              </w:rPr>
              <w:t>须</w:t>
            </w:r>
            <w:r>
              <w:rPr>
                <w:rFonts w:ascii="仿宋" w:eastAsia="仿宋" w:hAnsi="仿宋" w:cs="宋体" w:hint="eastAsia"/>
                <w:color w:val="000000"/>
                <w:kern w:val="0"/>
                <w:szCs w:val="21"/>
              </w:rPr>
              <w:t>含24*50mm和其他规格</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0.07</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602000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42140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显微镜载玻片</w:t>
            </w:r>
          </w:p>
        </w:tc>
        <w:tc>
          <w:tcPr>
            <w:tcW w:w="3260" w:type="dxa"/>
            <w:tcBorders>
              <w:top w:val="nil"/>
              <w:left w:val="nil"/>
              <w:bottom w:val="single" w:sz="4" w:space="0" w:color="auto"/>
              <w:right w:val="single" w:sz="4" w:space="0" w:color="auto"/>
            </w:tcBorders>
            <w:shd w:val="clear" w:color="auto" w:fill="auto"/>
            <w:noWrap/>
            <w:vAlign w:val="center"/>
          </w:tcPr>
          <w:p w:rsidR="00A42793" w:rsidRPr="00093D20" w:rsidRDefault="00FE5F69">
            <w:pPr>
              <w:widowControl/>
              <w:jc w:val="center"/>
              <w:rPr>
                <w:rFonts w:ascii="仿宋" w:eastAsia="仿宋" w:hAnsi="仿宋" w:cs="宋体"/>
                <w:kern w:val="0"/>
                <w:szCs w:val="21"/>
              </w:rPr>
            </w:pPr>
            <w:r w:rsidRPr="00093D20">
              <w:rPr>
                <w:rFonts w:ascii="仿宋" w:eastAsia="仿宋" w:hAnsi="仿宋" w:cs="宋体" w:hint="eastAsia"/>
                <w:kern w:val="0"/>
                <w:szCs w:val="21"/>
              </w:rPr>
              <w:t>1.</w:t>
            </w:r>
            <w:r w:rsidR="00BE2BAB" w:rsidRPr="00093D20">
              <w:rPr>
                <w:rFonts w:ascii="仿宋" w:eastAsia="仿宋" w:hAnsi="仿宋" w:cs="宋体" w:hint="eastAsia"/>
                <w:kern w:val="0"/>
                <w:szCs w:val="21"/>
              </w:rPr>
              <w:t>必须含</w:t>
            </w:r>
            <w:r w:rsidRPr="00093D20">
              <w:rPr>
                <w:rFonts w:ascii="仿宋" w:eastAsia="仿宋" w:hAnsi="仿宋" w:cs="宋体" w:hint="eastAsia"/>
                <w:kern w:val="0"/>
                <w:szCs w:val="21"/>
              </w:rPr>
              <w:t>厚度1.0~1.2mm，长*宽:76*26mm</w:t>
            </w:r>
            <w:r w:rsidR="00BE2BAB" w:rsidRPr="00093D20">
              <w:rPr>
                <w:rFonts w:ascii="仿宋" w:eastAsia="仿宋" w:hAnsi="仿宋" w:cs="宋体" w:hint="eastAsia"/>
                <w:kern w:val="0"/>
                <w:szCs w:val="21"/>
              </w:rPr>
              <w:t>和其他规格</w:t>
            </w:r>
            <w:r w:rsidRPr="00093D20">
              <w:rPr>
                <w:rFonts w:ascii="仿宋" w:eastAsia="仿宋" w:hAnsi="仿宋" w:cs="宋体" w:hint="eastAsia"/>
                <w:kern w:val="0"/>
                <w:szCs w:val="21"/>
              </w:rPr>
              <w:t>；2.有可直视分辨记号（注明单双面）且可清晰书写；3.提供相应的玻片盒</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0.12</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13200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显微镜载玻片</w:t>
            </w:r>
          </w:p>
        </w:tc>
        <w:tc>
          <w:tcPr>
            <w:tcW w:w="3260" w:type="dxa"/>
            <w:tcBorders>
              <w:top w:val="nil"/>
              <w:left w:val="nil"/>
              <w:bottom w:val="single" w:sz="4" w:space="0" w:color="auto"/>
              <w:right w:val="single" w:sz="4" w:space="0" w:color="auto"/>
            </w:tcBorders>
            <w:shd w:val="clear" w:color="auto" w:fill="auto"/>
            <w:noWrap/>
            <w:vAlign w:val="center"/>
          </w:tcPr>
          <w:p w:rsidR="00A42793" w:rsidRPr="00093D20" w:rsidRDefault="002123E8">
            <w:pPr>
              <w:widowControl/>
              <w:jc w:val="center"/>
              <w:rPr>
                <w:rFonts w:ascii="仿宋" w:eastAsia="仿宋" w:hAnsi="仿宋" w:cs="宋体"/>
                <w:kern w:val="0"/>
                <w:szCs w:val="21"/>
              </w:rPr>
            </w:pPr>
            <w:r w:rsidRPr="00093D20">
              <w:rPr>
                <w:rFonts w:ascii="仿宋" w:eastAsia="仿宋" w:hAnsi="仿宋" w:cs="宋体" w:hint="eastAsia"/>
                <w:kern w:val="0"/>
                <w:szCs w:val="21"/>
              </w:rPr>
              <w:t>必须含</w:t>
            </w:r>
            <w:r w:rsidR="00FE5F69" w:rsidRPr="00093D20">
              <w:rPr>
                <w:rFonts w:ascii="仿宋" w:eastAsia="仿宋" w:hAnsi="仿宋" w:cs="宋体" w:hint="eastAsia"/>
                <w:kern w:val="0"/>
                <w:szCs w:val="21"/>
              </w:rPr>
              <w:t>1.2mm，25.4</w:t>
            </w:r>
            <w:r w:rsidR="00107F1D" w:rsidRPr="00093D20">
              <w:rPr>
                <w:rFonts w:ascii="仿宋" w:eastAsia="仿宋" w:hAnsi="仿宋" w:cs="宋体" w:hint="eastAsia"/>
                <w:kern w:val="0"/>
                <w:szCs w:val="21"/>
              </w:rPr>
              <w:t xml:space="preserve"> mm </w:t>
            </w:r>
            <w:r w:rsidR="00FE5F69" w:rsidRPr="00093D20">
              <w:rPr>
                <w:rFonts w:ascii="仿宋" w:eastAsia="仿宋" w:hAnsi="仿宋" w:cs="宋体" w:hint="eastAsia"/>
                <w:kern w:val="0"/>
                <w:szCs w:val="21"/>
              </w:rPr>
              <w:t>*76.2</w:t>
            </w:r>
            <w:r w:rsidR="00107F1D" w:rsidRPr="00093D20">
              <w:rPr>
                <w:rFonts w:ascii="仿宋" w:eastAsia="仿宋" w:hAnsi="仿宋" w:cs="宋体" w:hint="eastAsia"/>
                <w:kern w:val="0"/>
                <w:szCs w:val="21"/>
              </w:rPr>
              <w:t xml:space="preserve"> mm</w:t>
            </w:r>
            <w:r w:rsidRPr="00093D20">
              <w:rPr>
                <w:rFonts w:ascii="仿宋" w:eastAsia="仿宋" w:hAnsi="仿宋" w:cs="宋体" w:hint="eastAsia"/>
                <w:kern w:val="0"/>
                <w:szCs w:val="21"/>
              </w:rPr>
              <w:t>和其他规格</w:t>
            </w:r>
            <w:r w:rsidR="00FE5F69" w:rsidRPr="00093D20">
              <w:rPr>
                <w:rFonts w:ascii="仿宋" w:eastAsia="仿宋" w:hAnsi="仿宋" w:cs="宋体" w:hint="eastAsia"/>
                <w:kern w:val="0"/>
                <w:szCs w:val="21"/>
              </w:rPr>
              <w:t>，提供相应的玻片盒</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0.2</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36500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7300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油漆载玻片</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highlight w:val="yellow"/>
              </w:rPr>
            </w:pPr>
            <w:r w:rsidRPr="00F7081B">
              <w:rPr>
                <w:rFonts w:ascii="仿宋" w:eastAsia="仿宋" w:hAnsi="仿宋" w:cs="宋体" w:hint="eastAsia"/>
                <w:color w:val="000000"/>
                <w:kern w:val="0"/>
                <w:szCs w:val="21"/>
              </w:rPr>
              <w:t>配打号机上专用</w:t>
            </w:r>
            <w:r w:rsidRPr="00F7081B">
              <w:rPr>
                <w:rFonts w:ascii="仿宋" w:eastAsia="仿宋" w:hAnsi="仿宋" w:cs="宋体"/>
                <w:color w:val="000000"/>
                <w:kern w:val="0"/>
                <w:szCs w:val="21"/>
              </w:rPr>
              <w:t>，能适用于金泉玻片打号机，型号JQ-GM620</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0.3</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切片石蜡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高粘度</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公斤</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38</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1632</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62016</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一次性刀片</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提供相应的刀柄（切片用）</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11.6</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232000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粘附载玻片</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25*75mm，1.0-1.2mm</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0.6</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108000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coplin染色缸</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5片装，大小约100*65mm，约60ml</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w:t>
            </w:r>
          </w:p>
        </w:tc>
      </w:tr>
      <w:tr w:rsidR="00A42793">
        <w:trPr>
          <w:trHeight w:val="28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8联离心管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0.2ml配盖（适用于AB7500，PCR仪）</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32500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玻璃试管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15*100~150mm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0.252</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201.6</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一次性使用吸头</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无滤芯1000ul</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0.16</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6400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一次性使用吸头</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无滤芯200ul</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0.145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702000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101790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过滤吸头</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rsidP="007A705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带滤芯，灭菌,必</w:t>
            </w:r>
            <w:r w:rsidR="007A7051">
              <w:rPr>
                <w:rFonts w:ascii="仿宋" w:eastAsia="仿宋" w:hAnsi="仿宋" w:cs="宋体" w:hint="eastAsia"/>
                <w:color w:val="000000"/>
                <w:kern w:val="0"/>
                <w:szCs w:val="21"/>
              </w:rPr>
              <w:t>须</w:t>
            </w:r>
            <w:r>
              <w:rPr>
                <w:rFonts w:ascii="仿宋" w:eastAsia="仿宋" w:hAnsi="仿宋" w:cs="宋体" w:hint="eastAsia"/>
                <w:color w:val="000000"/>
                <w:kern w:val="0"/>
                <w:szCs w:val="21"/>
              </w:rPr>
              <w:t>包含10ul、200ul、1000ul和其它规格</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0.45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1795200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807840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吸管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1ml</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0.097</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330000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32010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吸管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3ml</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0.11</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4400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培养皿</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Φ90mm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0.776</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46560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生化样品杯</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2ml左右、白色透明、高3.5cm，适用于AU5800、AU5400生化仪</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0.146</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48000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7008</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软试管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12*100mm</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0.08</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4800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塑料试管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12*75mm</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0.09</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12600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塑料试管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带盖15*10mm 小便试管</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0.17</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108800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染色架</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40片</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7000</w:t>
            </w:r>
          </w:p>
        </w:tc>
      </w:tr>
      <w:tr w:rsidR="00A42793">
        <w:trPr>
          <w:trHeight w:val="280"/>
        </w:trPr>
        <w:tc>
          <w:tcPr>
            <w:tcW w:w="394" w:type="dxa"/>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6</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一次性血凝杯(反应杯)</w:t>
            </w:r>
          </w:p>
        </w:tc>
        <w:tc>
          <w:tcPr>
            <w:tcW w:w="3260" w:type="dxa"/>
            <w:tcBorders>
              <w:top w:val="nil"/>
              <w:left w:val="nil"/>
              <w:bottom w:val="single" w:sz="4" w:space="0" w:color="auto"/>
              <w:right w:val="single" w:sz="4" w:space="0" w:color="auto"/>
            </w:tcBorders>
            <w:shd w:val="clear" w:color="auto" w:fill="auto"/>
            <w:noWrap/>
            <w:vAlign w:val="center"/>
          </w:tcPr>
          <w:p w:rsidR="00A42793" w:rsidRPr="00093D20" w:rsidRDefault="00FE5F69" w:rsidP="00E554C7">
            <w:pPr>
              <w:widowControl/>
              <w:jc w:val="center"/>
              <w:rPr>
                <w:rFonts w:ascii="仿宋" w:eastAsia="仿宋" w:hAnsi="仿宋" w:cs="宋体"/>
                <w:kern w:val="0"/>
                <w:szCs w:val="21"/>
              </w:rPr>
            </w:pPr>
            <w:r w:rsidRPr="00093D20">
              <w:rPr>
                <w:rFonts w:ascii="仿宋" w:eastAsia="仿宋" w:hAnsi="仿宋" w:cs="宋体" w:hint="eastAsia"/>
                <w:kern w:val="0"/>
                <w:szCs w:val="21"/>
              </w:rPr>
              <w:t>适用于：ACL TOP 700 血凝仪</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0.9</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216000</w:t>
            </w:r>
          </w:p>
        </w:tc>
      </w:tr>
    </w:tbl>
    <w:bookmarkEnd w:id="1"/>
    <w:p w:rsidR="00A42793" w:rsidRDefault="00FE5F69">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备注：服务期限（2年）</w:t>
      </w:r>
    </w:p>
    <w:p w:rsidR="00A42793" w:rsidRDefault="00FE5F69">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rsidR="00A42793" w:rsidRDefault="00FE5F69">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rsidR="00A42793" w:rsidRDefault="00FE5F69">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rsidR="00A42793" w:rsidRDefault="00FE5F69">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rsidR="00A42793" w:rsidRDefault="00FE5F69">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rsidR="00A42793" w:rsidRDefault="00FE5F69">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rsidR="00A42793" w:rsidRDefault="00FE5F69" w:rsidP="00DC4842">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rsidR="00A42793" w:rsidRDefault="00FE5F69" w:rsidP="00DC4842">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2022年月日</w:t>
      </w:r>
      <w:r>
        <w:rPr>
          <w:rFonts w:ascii="仿宋" w:eastAsia="仿宋" w:hAnsi="仿宋" w:cs="仿宋" w:hint="eastAsia"/>
          <w:bCs/>
          <w:sz w:val="24"/>
        </w:rPr>
        <w:t>下午17:00时截止，每天上午08:30至12:00，下午14:00至17:00（北京时间，法定节假日除外）。</w:t>
      </w:r>
    </w:p>
    <w:p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w:t>
      </w:r>
      <w:r>
        <w:rPr>
          <w:rFonts w:ascii="仿宋" w:eastAsia="仿宋" w:hAnsi="仿宋" w:cs="仿宋" w:hint="eastAsia"/>
          <w:kern w:val="0"/>
          <w:sz w:val="24"/>
          <w:szCs w:val="24"/>
        </w:rPr>
        <w:lastRenderedPageBreak/>
        <w:t>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帐        号：571911912410201</w:t>
      </w:r>
    </w:p>
    <w:p w:rsidR="00A42793" w:rsidRDefault="00FE5F69" w:rsidP="00DC4842">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2022</w:t>
      </w:r>
      <w:r>
        <w:rPr>
          <w:rFonts w:ascii="仿宋" w:eastAsia="仿宋" w:hAnsi="仿宋" w:cs="仿宋" w:hint="eastAsia"/>
          <w:sz w:val="24"/>
          <w:highlight w:val="yellow"/>
        </w:rPr>
        <w:t>年月日时</w:t>
      </w:r>
      <w:r>
        <w:rPr>
          <w:rFonts w:ascii="仿宋" w:eastAsia="仿宋" w:hAnsi="仿宋" w:cs="仿宋" w:hint="eastAsia"/>
          <w:sz w:val="24"/>
        </w:rPr>
        <w:t>整以前将投标文件密封送交到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rsidR="00A42793" w:rsidRDefault="00FE5F69" w:rsidP="00DC4842">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2" w:name="_Hlt10553106"/>
      <w:bookmarkStart w:id="3" w:name="_Hlt10553107"/>
      <w:bookmarkEnd w:id="2"/>
      <w:bookmarkEnd w:id="3"/>
      <w:r>
        <w:rPr>
          <w:rFonts w:ascii="仿宋" w:eastAsia="仿宋" w:hAnsi="仿宋" w:cs="仿宋" w:hint="eastAsia"/>
          <w:spacing w:val="-4"/>
          <w:sz w:val="24"/>
        </w:rPr>
        <w:t>浙江政府采购网：http://zfcg.czt.zj.gov.cn/</w:t>
      </w:r>
    </w:p>
    <w:p w:rsidR="00A42793" w:rsidRDefault="00FE5F69">
      <w:pPr>
        <w:spacing w:line="360" w:lineRule="auto"/>
        <w:ind w:firstLineChars="1300" w:firstLine="3016"/>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rsidR="00A42793" w:rsidRDefault="00FE5F69">
      <w:pPr>
        <w:spacing w:line="360" w:lineRule="auto"/>
        <w:ind w:firstLineChars="1800" w:firstLine="4176"/>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rsidR="00A42793" w:rsidRDefault="00FE5F69" w:rsidP="00DC4842">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rsidR="00A42793" w:rsidRDefault="00FE5F69">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lastRenderedPageBreak/>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A42793" w:rsidRDefault="00FE5F69">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rsidR="00A42793" w:rsidRDefault="00FE5F69" w:rsidP="00DC4842">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rsidR="00A42793" w:rsidRDefault="00FE5F69">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13484381717</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rsidR="00A42793" w:rsidRDefault="00FE5F69">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rsidR="00A42793" w:rsidRDefault="00FE5F69" w:rsidP="00DC4842">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rsidR="00A42793" w:rsidRDefault="00FE5F69">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rsidR="00A42793" w:rsidRPr="002A5AF5" w:rsidRDefault="00FE5F69">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王女士15257593573包先生 13484381717</w:t>
      </w:r>
      <w:r w:rsidR="002A5AF5">
        <w:rPr>
          <w:rFonts w:ascii="仿宋" w:eastAsia="仿宋" w:hAnsi="仿宋" w:cs="仿宋" w:hint="eastAsia"/>
          <w:sz w:val="24"/>
          <w:u w:val="single"/>
        </w:rPr>
        <w:t>。</w:t>
      </w:r>
    </w:p>
    <w:p w:rsidR="00A42793" w:rsidRDefault="00FE5F69">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rsidR="00A42793" w:rsidRDefault="00FE5F69">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rsidR="00A42793" w:rsidRDefault="00FE5F69">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rsidR="00A42793" w:rsidRDefault="00FE5F69">
      <w:pPr>
        <w:wordWrap w:val="0"/>
        <w:spacing w:line="360" w:lineRule="auto"/>
        <w:jc w:val="right"/>
        <w:rPr>
          <w:rFonts w:ascii="仿宋" w:eastAsia="仿宋" w:hAnsi="仿宋" w:cs="仿宋"/>
          <w:sz w:val="24"/>
        </w:rPr>
      </w:pPr>
      <w:r w:rsidRPr="00093D20">
        <w:rPr>
          <w:rFonts w:ascii="仿宋" w:eastAsia="仿宋" w:hAnsi="仿宋" w:cs="仿宋" w:hint="eastAsia"/>
          <w:kern w:val="0"/>
          <w:sz w:val="24"/>
          <w:highlight w:val="yellow"/>
          <w:u w:val="single"/>
        </w:rPr>
        <w:t>2022</w:t>
      </w:r>
      <w:r w:rsidRPr="00093D20">
        <w:rPr>
          <w:rFonts w:ascii="仿宋" w:eastAsia="仿宋" w:hAnsi="仿宋" w:cs="仿宋" w:hint="eastAsia"/>
          <w:kern w:val="0"/>
          <w:sz w:val="24"/>
          <w:highlight w:val="yellow"/>
        </w:rPr>
        <w:t>年月日</w:t>
      </w:r>
    </w:p>
    <w:p w:rsidR="00A42793" w:rsidRDefault="00FE5F69">
      <w:pPr>
        <w:pStyle w:val="1"/>
        <w:rPr>
          <w:rFonts w:ascii="仿宋" w:hAnsi="仿宋" w:cs="仿宋"/>
        </w:rPr>
      </w:pPr>
      <w:bookmarkStart w:id="4" w:name="_Toc104885740"/>
      <w:r>
        <w:rPr>
          <w:rFonts w:ascii="仿宋" w:hAnsi="仿宋" w:cs="仿宋" w:hint="eastAsia"/>
        </w:rPr>
        <w:lastRenderedPageBreak/>
        <w:t>第二章供应商须知</w:t>
      </w:r>
      <w:bookmarkEnd w:id="4"/>
    </w:p>
    <w:p w:rsidR="00A42793" w:rsidRDefault="00FE5F69">
      <w:pPr>
        <w:pStyle w:val="20"/>
        <w:rPr>
          <w:rFonts w:ascii="仿宋" w:hAnsi="仿宋" w:cs="仿宋"/>
        </w:rPr>
      </w:pPr>
      <w:bookmarkStart w:id="5" w:name="_Toc104885741"/>
      <w:r>
        <w:rPr>
          <w:rFonts w:ascii="仿宋" w:hAnsi="仿宋" w:cs="仿宋" w:hint="eastAsia"/>
        </w:rPr>
        <w:t>一、前附表</w:t>
      </w:r>
      <w:bookmarkEnd w:id="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A42793">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rsidP="005A4A30">
            <w:pPr>
              <w:spacing w:beforeLines="50" w:afterLines="30"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rsidP="005A4A30">
            <w:pPr>
              <w:spacing w:beforeLines="50" w:afterLines="30" w:line="300" w:lineRule="exact"/>
              <w:jc w:val="center"/>
              <w:rPr>
                <w:rFonts w:ascii="仿宋" w:eastAsia="仿宋" w:hAnsi="仿宋" w:cs="仿宋"/>
                <w:sz w:val="24"/>
              </w:rPr>
            </w:pPr>
            <w:r>
              <w:rPr>
                <w:rFonts w:ascii="仿宋" w:eastAsia="仿宋" w:hAnsi="仿宋" w:cs="仿宋" w:hint="eastAsia"/>
                <w:sz w:val="24"/>
              </w:rPr>
              <w:t>内　　　　容</w:t>
            </w:r>
          </w:p>
        </w:tc>
      </w:tr>
      <w:tr w:rsidR="00A42793">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绍兴市人民医院检验病理类耗材采购项目</w:t>
            </w:r>
          </w:p>
        </w:tc>
      </w:tr>
      <w:tr w:rsidR="00A42793">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42793">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是否提供样品：不</w:t>
            </w:r>
            <w:r>
              <w:rPr>
                <w:rFonts w:ascii="仿宋" w:eastAsia="仿宋" w:hAnsi="仿宋" w:cs="仿宋" w:hint="eastAsia"/>
                <w:b/>
                <w:sz w:val="24"/>
                <w:u w:val="single"/>
              </w:rPr>
              <w:t>需提供样品</w:t>
            </w:r>
          </w:p>
        </w:tc>
      </w:tr>
      <w:tr w:rsidR="00A42793">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A42793">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A42793">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A42793">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A42793">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A42793">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42793">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rPr>
                <w:rFonts w:ascii="仿宋" w:eastAsia="仿宋" w:hAnsi="仿宋" w:cs="仿宋"/>
                <w:b/>
                <w:bCs/>
                <w:sz w:val="24"/>
              </w:rPr>
            </w:pPr>
            <w:r>
              <w:rPr>
                <w:rFonts w:ascii="仿宋" w:eastAsia="仿宋" w:hAnsi="仿宋" w:cs="仿宋" w:hint="eastAsia"/>
                <w:b/>
                <w:bCs/>
                <w:sz w:val="24"/>
              </w:rPr>
              <w:t>采购代理服务费：</w:t>
            </w:r>
          </w:p>
          <w:p w:rsidR="00A42793" w:rsidRDefault="00FE5F69">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A42793" w:rsidRDefault="00FE5F69">
            <w:pPr>
              <w:spacing w:line="340" w:lineRule="exact"/>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rsidR="00A42793" w:rsidRDefault="00FE5F69">
            <w:pPr>
              <w:spacing w:line="340" w:lineRule="exact"/>
              <w:rPr>
                <w:rFonts w:ascii="仿宋" w:eastAsia="仿宋" w:hAnsi="仿宋" w:cs="仿宋"/>
                <w:sz w:val="24"/>
              </w:rPr>
            </w:pPr>
            <w:r>
              <w:rPr>
                <w:rFonts w:ascii="仿宋" w:eastAsia="仿宋" w:hAnsi="仿宋" w:cs="仿宋" w:hint="eastAsia"/>
                <w:sz w:val="24"/>
              </w:rPr>
              <w:t>招标代理服务收费标准：</w:t>
            </w:r>
          </w:p>
          <w:p w:rsidR="00A42793" w:rsidRDefault="00FE5F69">
            <w:pPr>
              <w:spacing w:line="340" w:lineRule="exact"/>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rsidR="00A42793" w:rsidRDefault="00FE5F69">
            <w:pPr>
              <w:spacing w:line="340" w:lineRule="exact"/>
              <w:rPr>
                <w:rFonts w:ascii="仿宋" w:eastAsia="仿宋" w:hAnsi="仿宋" w:cs="仿宋"/>
                <w:sz w:val="24"/>
              </w:rPr>
            </w:pPr>
            <w:r>
              <w:rPr>
                <w:rFonts w:ascii="仿宋" w:eastAsia="仿宋" w:hAnsi="仿宋" w:cs="仿宋" w:hint="eastAsia"/>
                <w:sz w:val="24"/>
              </w:rPr>
              <w:lastRenderedPageBreak/>
              <w:t>100以下</w:t>
            </w:r>
            <w:r>
              <w:rPr>
                <w:rFonts w:ascii="仿宋" w:eastAsia="仿宋" w:hAnsi="仿宋" w:cs="仿宋" w:hint="eastAsia"/>
                <w:sz w:val="24"/>
              </w:rPr>
              <w:tab/>
              <w:t>1.5%</w:t>
            </w:r>
          </w:p>
          <w:p w:rsidR="00A42793" w:rsidRDefault="00FE5F69">
            <w:pPr>
              <w:spacing w:line="340" w:lineRule="exact"/>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rsidR="00A42793" w:rsidRDefault="00FE5F69">
            <w:pPr>
              <w:spacing w:line="340" w:lineRule="exact"/>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rsidR="00A42793" w:rsidRDefault="00FE5F69">
            <w:pPr>
              <w:spacing w:line="340" w:lineRule="exact"/>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rsidR="00A42793" w:rsidRDefault="00FE5F69">
            <w:pPr>
              <w:spacing w:line="340" w:lineRule="exact"/>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rsidR="00A42793" w:rsidRDefault="00FE5F69">
            <w:pPr>
              <w:spacing w:line="340" w:lineRule="exact"/>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rsidR="00A42793" w:rsidRDefault="00FE5F69">
            <w:pPr>
              <w:spacing w:line="340" w:lineRule="exact"/>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rsidR="00A42793" w:rsidRDefault="00FE5F69">
            <w:pPr>
              <w:spacing w:line="340" w:lineRule="exact"/>
              <w:rPr>
                <w:rFonts w:ascii="仿宋" w:eastAsia="仿宋" w:hAnsi="仿宋" w:cs="仿宋"/>
                <w:sz w:val="24"/>
              </w:rPr>
            </w:pPr>
            <w:r>
              <w:rPr>
                <w:rFonts w:ascii="仿宋" w:eastAsia="仿宋" w:hAnsi="仿宋" w:cs="仿宋" w:hint="eastAsia"/>
                <w:sz w:val="24"/>
              </w:rPr>
              <w:t>（2）招标代理服务费的交纳方式：</w:t>
            </w:r>
          </w:p>
          <w:p w:rsidR="00A42793" w:rsidRDefault="00FE5F69">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A42793" w:rsidRDefault="00FE5F69">
            <w:pPr>
              <w:spacing w:line="340" w:lineRule="exact"/>
              <w:rPr>
                <w:rFonts w:ascii="仿宋" w:eastAsia="仿宋" w:hAnsi="仿宋" w:cs="仿宋"/>
                <w:sz w:val="24"/>
              </w:rPr>
            </w:pPr>
            <w:r>
              <w:rPr>
                <w:rFonts w:ascii="仿宋" w:eastAsia="仿宋" w:hAnsi="仿宋" w:cs="仿宋" w:hint="eastAsia"/>
                <w:sz w:val="24"/>
              </w:rPr>
              <w:t>公司名称：浙江社发项目管理有限公司</w:t>
            </w:r>
          </w:p>
          <w:p w:rsidR="00A42793" w:rsidRDefault="00FE5F69">
            <w:pPr>
              <w:spacing w:line="340" w:lineRule="exact"/>
              <w:rPr>
                <w:rFonts w:ascii="仿宋" w:eastAsia="仿宋" w:hAnsi="仿宋" w:cs="仿宋"/>
                <w:sz w:val="24"/>
              </w:rPr>
            </w:pPr>
            <w:r>
              <w:rPr>
                <w:rFonts w:ascii="仿宋" w:eastAsia="仿宋" w:hAnsi="仿宋" w:cs="仿宋" w:hint="eastAsia"/>
                <w:sz w:val="24"/>
              </w:rPr>
              <w:t>开户行：招商银行股份有限公司杭州凤起支行</w:t>
            </w:r>
          </w:p>
          <w:p w:rsidR="00A42793" w:rsidRDefault="00FE5F69">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rsidR="00A42793" w:rsidRDefault="00FE5F69">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A42793">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A42793">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FE5F69">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A42793" w:rsidRDefault="00A42793">
      <w:pPr>
        <w:ind w:left="238"/>
        <w:jc w:val="center"/>
        <w:rPr>
          <w:rFonts w:ascii="仿宋" w:eastAsia="仿宋" w:hAnsi="仿宋" w:cs="仿宋"/>
          <w:sz w:val="24"/>
        </w:rPr>
      </w:pPr>
    </w:p>
    <w:p w:rsidR="00A42793" w:rsidRDefault="00FE5F69">
      <w:pPr>
        <w:pStyle w:val="20"/>
        <w:rPr>
          <w:rFonts w:ascii="仿宋" w:hAnsi="仿宋" w:cs="仿宋"/>
        </w:rPr>
      </w:pPr>
      <w:bookmarkStart w:id="6" w:name="_Toc104885742"/>
      <w:r>
        <w:rPr>
          <w:rFonts w:ascii="仿宋" w:hAnsi="仿宋" w:cs="仿宋" w:hint="eastAsia"/>
        </w:rPr>
        <w:t>二、采购文件</w:t>
      </w:r>
      <w:bookmarkEnd w:id="6"/>
    </w:p>
    <w:p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.2扶持中小企业</w:t>
      </w:r>
    </w:p>
    <w:p w:rsidR="00A42793" w:rsidRDefault="00FE5F69">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Pr>
          <w:rFonts w:ascii="仿宋" w:eastAsia="仿宋" w:hint="eastAsia"/>
          <w:sz w:val="24"/>
        </w:rPr>
        <w:t>10</w:t>
      </w:r>
      <w:r>
        <w:rPr>
          <w:rFonts w:ascii="仿宋" w:eastAsia="仿宋"/>
          <w:sz w:val="24"/>
        </w:rPr>
        <w:t xml:space="preserve"> %的扣除，用扣除后的价格参与评审（不作为合同签订依据）。服务类项目则投标供应商为小型、微型企业即可享受评审价格折扣。</w:t>
      </w:r>
    </w:p>
    <w:p w:rsidR="00A42793" w:rsidRDefault="00FE5F69">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rsidR="00A42793" w:rsidRDefault="00FE5F69">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rsidR="00A42793" w:rsidRDefault="00FE5F69">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rsidR="00A42793" w:rsidRDefault="00FE5F69">
      <w:pPr>
        <w:snapToGrid w:val="0"/>
        <w:spacing w:line="420" w:lineRule="exact"/>
        <w:ind w:firstLineChars="150" w:firstLine="360"/>
        <w:rPr>
          <w:rFonts w:ascii="仿宋" w:eastAsia="仿宋"/>
          <w:sz w:val="24"/>
        </w:rPr>
      </w:pPr>
      <w:r>
        <w:rPr>
          <w:rFonts w:ascii="仿宋" w:eastAsia="仿宋"/>
          <w:sz w:val="24"/>
        </w:rPr>
        <w:lastRenderedPageBreak/>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w:t>
      </w:r>
      <w:r>
        <w:rPr>
          <w:rFonts w:ascii="仿宋" w:eastAsia="仿宋" w:hint="eastAsia"/>
          <w:sz w:val="24"/>
        </w:rPr>
        <w:t>3</w:t>
      </w:r>
      <w:r>
        <w:rPr>
          <w:rFonts w:ascii="仿宋" w:eastAsia="仿宋"/>
          <w:sz w:val="24"/>
        </w:rPr>
        <w:t>%的扣除，用扣除后的价格参加评审。联合体各方均为小型、微型企业的，联合体视同为小型、微型企业。</w:t>
      </w:r>
    </w:p>
    <w:p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rsidR="00A42793" w:rsidRDefault="00FE5F69">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rsidR="00A42793" w:rsidRDefault="00FE5F69">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rsidR="00A42793" w:rsidRDefault="00FE5F69">
      <w:pPr>
        <w:pStyle w:val="20"/>
        <w:rPr>
          <w:rFonts w:ascii="仿宋" w:hAnsi="仿宋" w:cs="仿宋"/>
        </w:rPr>
      </w:pPr>
      <w:bookmarkStart w:id="7" w:name="_Toc104885743"/>
      <w:r>
        <w:rPr>
          <w:rFonts w:ascii="仿宋" w:hAnsi="仿宋" w:cs="仿宋" w:hint="eastAsia"/>
        </w:rPr>
        <w:t>三、投标文件</w:t>
      </w:r>
      <w:bookmarkEnd w:id="7"/>
    </w:p>
    <w:p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rsidR="00A42793" w:rsidRDefault="00FE5F69">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lastRenderedPageBreak/>
        <w:t>2.1.5.1营业执照或事业单位法人登记证书；</w:t>
      </w:r>
    </w:p>
    <w:p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 2021年度资产负债表等财务报表资料文件(新成立的公司提供情况证明)；</w:t>
      </w:r>
    </w:p>
    <w:p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2.1.5.3依法缴纳税收材料（完税凭证或税务部门出具的证明）；</w:t>
      </w:r>
    </w:p>
    <w:p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2.1.5.4依法缴纳社会保障资金材料（缴纳凭证或人社部门出具的证明）。</w:t>
      </w:r>
    </w:p>
    <w:p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rsidR="00A42793" w:rsidRDefault="00FE5F69">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2.3.2中小企业声明函（如有，附证明材料）；</w:t>
      </w:r>
    </w:p>
    <w:p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2.3.4关于报价的其他说明（如有，格式自拟）。</w:t>
      </w:r>
    </w:p>
    <w:p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A42793" w:rsidRDefault="00FE5F69">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rsidR="00A42793" w:rsidRDefault="00FE5F69" w:rsidP="00DC4842">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A42793" w:rsidRDefault="00FE5F69">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rsidR="00A42793" w:rsidRDefault="00FE5F69">
      <w:pPr>
        <w:pStyle w:val="20"/>
        <w:rPr>
          <w:rFonts w:ascii="仿宋" w:hAnsi="仿宋" w:cs="仿宋"/>
        </w:rPr>
      </w:pPr>
      <w:bookmarkStart w:id="8" w:name="_Toc104885744"/>
      <w:r>
        <w:rPr>
          <w:rFonts w:ascii="仿宋" w:hAnsi="仿宋" w:cs="仿宋" w:hint="eastAsia"/>
        </w:rPr>
        <w:t>四、开标评标</w:t>
      </w:r>
      <w:bookmarkEnd w:id="8"/>
    </w:p>
    <w:p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lastRenderedPageBreak/>
        <w:t>2.2供应商在投标截止时间后不得在开标室外补充提交标书、各类证书证明等材料。</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3.5启封“资格文件”，采购人代表对“资格文件”进行符合性审查，公布审查结果。</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rsidR="00A42793" w:rsidRDefault="00FE5F69">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rsidR="00A42793" w:rsidRDefault="00FE5F69">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rsidR="00A42793" w:rsidRDefault="00FE5F69">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rsidR="00A42793" w:rsidRDefault="00FE5F69">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5.评审</w:t>
      </w:r>
    </w:p>
    <w:p w:rsidR="00A42793" w:rsidRDefault="00FE5F69">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rsidR="00A42793" w:rsidRDefault="00FE5F69">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rsidR="00A42793" w:rsidRDefault="00FE5F69">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w:t>
      </w:r>
      <w:r>
        <w:rPr>
          <w:rFonts w:ascii="仿宋" w:eastAsia="仿宋" w:hAnsi="仿宋" w:cs="仿宋" w:hint="eastAsia"/>
          <w:sz w:val="24"/>
        </w:rPr>
        <w:lastRenderedPageBreak/>
        <w:t>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rsidR="00A42793" w:rsidRDefault="00FE5F69">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rsidR="00A42793" w:rsidRDefault="00FE5F69">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rsidR="00A42793" w:rsidRDefault="00FE5F69">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w:t>
      </w:r>
      <w:r>
        <w:rPr>
          <w:rFonts w:ascii="仿宋" w:eastAsia="仿宋" w:hAnsi="仿宋" w:cs="仿宋" w:hint="eastAsia"/>
          <w:sz w:val="24"/>
        </w:rPr>
        <w:lastRenderedPageBreak/>
        <w:t>投标报价的（采购文件另有规定的参与“商务和技术文件”评审的报价除外）；</w:t>
      </w:r>
    </w:p>
    <w:p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rsidR="00A42793" w:rsidRDefault="00FE5F69">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rsidR="00A42793" w:rsidRDefault="00FE5F69">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rsidR="00A42793" w:rsidRDefault="00FE5F69">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7.17属于《中华人民共和国政府采购法实施条例》第七十四条规定的恶意串通情形的，其投标无效：</w:t>
      </w:r>
    </w:p>
    <w:p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rsidR="00A42793" w:rsidRDefault="00FE5F69">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8.定标</w:t>
      </w:r>
    </w:p>
    <w:p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p>
    <w:p w:rsidR="00A42793" w:rsidRDefault="00FE5F69">
      <w:pPr>
        <w:pStyle w:val="20"/>
        <w:rPr>
          <w:rFonts w:ascii="仿宋" w:hAnsi="仿宋" w:cs="仿宋"/>
        </w:rPr>
      </w:pPr>
      <w:bookmarkStart w:id="9" w:name="_Toc104885745"/>
      <w:r>
        <w:rPr>
          <w:rFonts w:ascii="仿宋" w:hAnsi="仿宋" w:cs="仿宋" w:hint="eastAsia"/>
        </w:rPr>
        <w:t>五、合同签订及履约</w:t>
      </w:r>
      <w:bookmarkEnd w:id="9"/>
    </w:p>
    <w:p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2.履约保证金</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w:t>
      </w:r>
      <w:r>
        <w:rPr>
          <w:rFonts w:ascii="仿宋" w:eastAsia="仿宋" w:hAnsi="仿宋" w:cs="仿宋" w:hint="eastAsia"/>
          <w:sz w:val="24"/>
        </w:rPr>
        <w:lastRenderedPageBreak/>
        <w:t>的，不予退还履约保证金。</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的2.5%。</w:t>
      </w:r>
    </w:p>
    <w:p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3.合同备案</w:t>
      </w:r>
    </w:p>
    <w:p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4.履约验收</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rsidR="00A42793" w:rsidRDefault="00FE5F69">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5.履约检查</w:t>
      </w:r>
    </w:p>
    <w:p w:rsidR="00A42793" w:rsidRDefault="00FE5F69">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rsidR="00A42793" w:rsidRDefault="00A42793">
      <w:pPr>
        <w:spacing w:line="440" w:lineRule="exact"/>
        <w:ind w:firstLineChars="200" w:firstLine="480"/>
        <w:jc w:val="left"/>
        <w:rPr>
          <w:rFonts w:ascii="仿宋" w:eastAsia="仿宋" w:hAnsi="仿宋" w:cs="仿宋"/>
          <w:sz w:val="24"/>
        </w:rPr>
      </w:pPr>
    </w:p>
    <w:p w:rsidR="00A42793" w:rsidRDefault="00FE5F69">
      <w:pPr>
        <w:pStyle w:val="1"/>
        <w:rPr>
          <w:rFonts w:ascii="仿宋" w:hAnsi="仿宋" w:cs="仿宋"/>
        </w:rPr>
      </w:pPr>
      <w:bookmarkStart w:id="10" w:name="_Toc104885746"/>
      <w:r>
        <w:rPr>
          <w:rFonts w:ascii="仿宋" w:hAnsi="仿宋" w:cs="仿宋" w:hint="eastAsia"/>
        </w:rPr>
        <w:t>第三章采购需求</w:t>
      </w:r>
      <w:bookmarkEnd w:id="10"/>
    </w:p>
    <w:p w:rsidR="00A42793" w:rsidRDefault="00FE5F69">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lastRenderedPageBreak/>
        <w:t>1.1投标人投标提供的设备必须是厂商原装的、全新的，型号、性能及指标符合国家及招标文件提出的有关技术、质量、安全标准。</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rsidR="00A42793" w:rsidRDefault="00FE5F69">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rsidR="00A42793" w:rsidRDefault="00FE5F69">
      <w:pPr>
        <w:spacing w:line="440" w:lineRule="exact"/>
        <w:rPr>
          <w:rFonts w:ascii="仿宋" w:eastAsia="仿宋" w:hAnsi="仿宋"/>
          <w:sz w:val="24"/>
        </w:rPr>
      </w:pPr>
      <w:r>
        <w:rPr>
          <w:rFonts w:ascii="仿宋" w:eastAsia="仿宋" w:hAnsi="仿宋" w:hint="eastAsia"/>
          <w:sz w:val="24"/>
        </w:rPr>
        <w:lastRenderedPageBreak/>
        <w:t>4.2中标人提供的负责培训的人员应具备同类设备五年以上的经验。</w:t>
      </w:r>
    </w:p>
    <w:p w:rsidR="00A42793" w:rsidRDefault="00FE5F69">
      <w:pPr>
        <w:spacing w:line="440" w:lineRule="exact"/>
        <w:rPr>
          <w:rFonts w:ascii="仿宋" w:eastAsia="仿宋" w:hAnsi="仿宋"/>
          <w:sz w:val="24"/>
        </w:rPr>
      </w:pPr>
      <w:r>
        <w:rPr>
          <w:rFonts w:ascii="仿宋" w:eastAsia="仿宋" w:hAnsi="仿宋" w:hint="eastAsia"/>
          <w:sz w:val="24"/>
        </w:rPr>
        <w:t>4.3技术培训费用应包含在投标总价中。</w:t>
      </w:r>
    </w:p>
    <w:p w:rsidR="00A42793" w:rsidRDefault="00FE5F69">
      <w:pPr>
        <w:spacing w:line="440" w:lineRule="exact"/>
        <w:rPr>
          <w:rFonts w:ascii="仿宋" w:eastAsia="仿宋" w:hAnsi="仿宋"/>
          <w:sz w:val="24"/>
        </w:rPr>
      </w:pPr>
      <w:r>
        <w:rPr>
          <w:rFonts w:ascii="仿宋" w:eastAsia="仿宋" w:hAnsi="仿宋" w:hint="eastAsia"/>
          <w:sz w:val="24"/>
        </w:rPr>
        <w:t>4.4技术培训至少应包括下列内容：</w:t>
      </w:r>
    </w:p>
    <w:p w:rsidR="00A42793" w:rsidRDefault="00FE5F69">
      <w:pPr>
        <w:spacing w:line="440" w:lineRule="exact"/>
        <w:rPr>
          <w:rFonts w:ascii="仿宋" w:eastAsia="仿宋" w:hAnsi="仿宋"/>
          <w:sz w:val="24"/>
        </w:rPr>
      </w:pPr>
      <w:r>
        <w:rPr>
          <w:rFonts w:ascii="仿宋" w:eastAsia="仿宋" w:hAnsi="仿宋" w:hint="eastAsia"/>
          <w:sz w:val="24"/>
        </w:rPr>
        <w:t>4.4.1原理、构成和功能的描述。</w:t>
      </w:r>
    </w:p>
    <w:p w:rsidR="00A42793" w:rsidRDefault="00FE5F69">
      <w:pPr>
        <w:spacing w:line="440" w:lineRule="exact"/>
        <w:rPr>
          <w:rFonts w:ascii="仿宋" w:eastAsia="仿宋" w:hAnsi="仿宋"/>
          <w:sz w:val="24"/>
        </w:rPr>
      </w:pPr>
      <w:r>
        <w:rPr>
          <w:rFonts w:ascii="仿宋" w:eastAsia="仿宋" w:hAnsi="仿宋" w:hint="eastAsia"/>
          <w:sz w:val="24"/>
        </w:rPr>
        <w:t>4.4.2常见故障的处理或排除。</w:t>
      </w:r>
    </w:p>
    <w:p w:rsidR="00A42793" w:rsidRDefault="00FE5F69">
      <w:pPr>
        <w:spacing w:line="440" w:lineRule="exact"/>
        <w:rPr>
          <w:rFonts w:ascii="仿宋" w:eastAsia="仿宋" w:hAnsi="仿宋"/>
          <w:sz w:val="24"/>
        </w:rPr>
      </w:pPr>
      <w:r>
        <w:rPr>
          <w:rFonts w:ascii="仿宋" w:eastAsia="仿宋" w:hAnsi="仿宋" w:hint="eastAsia"/>
          <w:sz w:val="24"/>
        </w:rPr>
        <w:t>4.4.3各系统部件（设备）的检查、调整和维护。</w:t>
      </w:r>
    </w:p>
    <w:p w:rsidR="00A42793" w:rsidRDefault="00FE5F69">
      <w:pPr>
        <w:spacing w:line="440" w:lineRule="exact"/>
        <w:rPr>
          <w:rFonts w:ascii="仿宋" w:eastAsia="仿宋" w:hAnsi="仿宋"/>
          <w:sz w:val="24"/>
        </w:rPr>
      </w:pPr>
      <w:r>
        <w:rPr>
          <w:rFonts w:ascii="仿宋" w:eastAsia="仿宋" w:hAnsi="仿宋" w:hint="eastAsia"/>
          <w:sz w:val="24"/>
        </w:rPr>
        <w:t>4.4.4对使用者关于设备基本操作技能的培训。</w:t>
      </w:r>
    </w:p>
    <w:p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rsidR="00A42793" w:rsidRDefault="00FE5F69">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A42793" w:rsidRDefault="00FE5F69">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6.1设备包修期内（各标项内已有要求的除外），如出现故障，中标人在接到电话6小时内到达采购人指定地点。</w:t>
      </w:r>
    </w:p>
    <w:p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rsidR="00A42793" w:rsidRDefault="00FE5F69">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rsidR="00A42793" w:rsidRDefault="00FE5F69">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rsidR="00A42793" w:rsidRDefault="00FE5F69">
      <w:pPr>
        <w:snapToGrid w:val="0"/>
        <w:spacing w:line="440" w:lineRule="exact"/>
        <w:jc w:val="left"/>
        <w:rPr>
          <w:rFonts w:ascii="仿宋" w:eastAsia="仿宋" w:hAnsi="仿宋"/>
          <w:b/>
          <w:sz w:val="24"/>
        </w:rPr>
      </w:pPr>
      <w:bookmarkStart w:id="11" w:name="_Toc151354173"/>
      <w:r>
        <w:rPr>
          <w:rFonts w:ascii="仿宋" w:eastAsia="仿宋" w:hAnsi="仿宋" w:hint="eastAsia"/>
          <w:b/>
          <w:sz w:val="24"/>
        </w:rPr>
        <w:t>8.招标项目名称及数量：</w:t>
      </w:r>
    </w:p>
    <w:bookmarkEnd w:id="11"/>
    <w:p w:rsidR="00A42793" w:rsidRDefault="00FE5F69">
      <w:pPr>
        <w:snapToGrid w:val="0"/>
        <w:spacing w:line="440" w:lineRule="exact"/>
        <w:jc w:val="left"/>
        <w:rPr>
          <w:rFonts w:ascii="仿宋" w:eastAsia="仿宋" w:hAnsi="仿宋"/>
          <w:b/>
          <w:sz w:val="24"/>
        </w:rPr>
      </w:pPr>
      <w:r>
        <w:rPr>
          <w:rFonts w:ascii="仿宋" w:eastAsia="仿宋" w:hAnsi="仿宋" w:hint="eastAsia"/>
          <w:b/>
          <w:sz w:val="24"/>
        </w:rPr>
        <w:t>绍兴市人民医院检验病理类耗材采购项目</w:t>
      </w:r>
    </w:p>
    <w:p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一、标段名称、预算金额</w:t>
      </w:r>
    </w:p>
    <w:tbl>
      <w:tblPr>
        <w:tblW w:w="9401" w:type="dxa"/>
        <w:tblLayout w:type="fixed"/>
        <w:tblLook w:val="04A0"/>
      </w:tblPr>
      <w:tblGrid>
        <w:gridCol w:w="394"/>
        <w:gridCol w:w="1841"/>
        <w:gridCol w:w="3260"/>
        <w:gridCol w:w="709"/>
        <w:gridCol w:w="850"/>
        <w:gridCol w:w="1134"/>
        <w:gridCol w:w="1213"/>
      </w:tblGrid>
      <w:tr w:rsidR="00A42793">
        <w:trPr>
          <w:trHeight w:val="28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标段</w:t>
            </w:r>
          </w:p>
        </w:tc>
        <w:tc>
          <w:tcPr>
            <w:tcW w:w="1841"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产品名称</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规格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上限单价（元）</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预估数量（2年）</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预算金额（元/2年）</w:t>
            </w:r>
          </w:p>
        </w:tc>
      </w:tr>
      <w:tr w:rsidR="00A42793">
        <w:trPr>
          <w:trHeight w:val="28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离心管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1.5ml (灭菌）</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0.08</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32000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2560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离心管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1.5ml（含干粉剂）</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0.2</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16000</w:t>
            </w:r>
          </w:p>
        </w:tc>
      </w:tr>
      <w:tr w:rsidR="00A42793">
        <w:trPr>
          <w:trHeight w:val="28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一次性留样杯</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(红色、黄色、白色、绿色等) 30ml  带盖（灭菌）</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0.55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103500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56925</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一次性尿杯</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软尿杯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0.042</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22680</w:t>
            </w:r>
          </w:p>
        </w:tc>
      </w:tr>
      <w:tr w:rsidR="00A42793">
        <w:trPr>
          <w:trHeight w:val="28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包埋盒</w:t>
            </w:r>
          </w:p>
        </w:tc>
        <w:tc>
          <w:tcPr>
            <w:tcW w:w="3260" w:type="dxa"/>
            <w:tcBorders>
              <w:top w:val="nil"/>
              <w:left w:val="nil"/>
              <w:bottom w:val="single" w:sz="4" w:space="0" w:color="auto"/>
              <w:right w:val="single" w:sz="4" w:space="0" w:color="auto"/>
            </w:tcBorders>
            <w:shd w:val="clear" w:color="auto" w:fill="auto"/>
            <w:noWrap/>
            <w:vAlign w:val="center"/>
          </w:tcPr>
          <w:p w:rsidR="00A42793" w:rsidRPr="00DA0071" w:rsidRDefault="00DC4842">
            <w:pPr>
              <w:widowControl/>
              <w:jc w:val="center"/>
              <w:rPr>
                <w:rFonts w:ascii="仿宋" w:eastAsia="仿宋" w:hAnsi="仿宋" w:cs="宋体"/>
                <w:color w:val="000000" w:themeColor="text1"/>
                <w:kern w:val="0"/>
                <w:szCs w:val="21"/>
                <w:highlight w:val="yellow"/>
              </w:rPr>
            </w:pPr>
            <w:r w:rsidRPr="00DA0071">
              <w:rPr>
                <w:rFonts w:ascii="仿宋" w:eastAsia="仿宋" w:hAnsi="仿宋" w:cs="宋体" w:hint="eastAsia"/>
                <w:color w:val="000000" w:themeColor="text1"/>
                <w:kern w:val="0"/>
                <w:szCs w:val="21"/>
              </w:rPr>
              <w:t>普通型</w:t>
            </w:r>
            <w:r w:rsidRPr="00DA0071">
              <w:rPr>
                <w:rFonts w:ascii="仿宋" w:eastAsia="仿宋" w:hAnsi="仿宋" w:cs="宋体"/>
                <w:color w:val="000000" w:themeColor="text1"/>
                <w:kern w:val="0"/>
                <w:szCs w:val="21"/>
              </w:rPr>
              <w:t>，能提供多种颜色，</w:t>
            </w:r>
            <w:r w:rsidRPr="00DA0071">
              <w:rPr>
                <w:rFonts w:ascii="仿宋" w:eastAsia="仿宋" w:hAnsi="仿宋" w:cs="宋体" w:hint="eastAsia"/>
                <w:color w:val="000000" w:themeColor="text1"/>
                <w:kern w:val="0"/>
                <w:szCs w:val="21"/>
              </w:rPr>
              <w:t>适用于东方时通</w:t>
            </w:r>
            <w:r w:rsidRPr="00DA0071">
              <w:rPr>
                <w:rFonts w:ascii="仿宋" w:eastAsia="仿宋" w:hAnsi="仿宋" w:cs="宋体"/>
                <w:color w:val="000000" w:themeColor="text1"/>
                <w:kern w:val="0"/>
                <w:szCs w:val="21"/>
              </w:rPr>
              <w:t>包埋盒打号机</w:t>
            </w:r>
            <w:r w:rsidRPr="00DA0071">
              <w:rPr>
                <w:rFonts w:ascii="仿宋" w:eastAsia="仿宋" w:hAnsi="仿宋" w:cs="宋体" w:hint="eastAsia"/>
                <w:color w:val="000000" w:themeColor="text1"/>
                <w:kern w:val="0"/>
                <w:szCs w:val="21"/>
              </w:rPr>
              <w:t>，型号</w:t>
            </w:r>
            <w:r w:rsidRPr="00DA0071">
              <w:rPr>
                <w:rFonts w:ascii="仿宋" w:eastAsia="仿宋" w:hAnsi="仿宋" w:cs="宋体"/>
                <w:color w:val="000000" w:themeColor="text1"/>
                <w:kern w:val="0"/>
                <w:szCs w:val="21"/>
              </w:rPr>
              <w:t>DFLP-3000</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0.3</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298000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89400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离心管（带刻度）</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10ml/尖底/螺旋盖 (灭菌）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3600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离心管（带刻度）</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15ml/尖底/螺旋盖（灭菌）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0.8</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3600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2880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离心管（带刻度）</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50ml/尖底/螺旋盖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w:t>
            </w:r>
          </w:p>
        </w:tc>
      </w:tr>
      <w:tr w:rsidR="00A42793">
        <w:trPr>
          <w:trHeight w:val="28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晾片板</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塑料</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盖玻片</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rsidP="005A4A3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必</w:t>
            </w:r>
            <w:r w:rsidR="005A4A30">
              <w:rPr>
                <w:rFonts w:ascii="仿宋" w:eastAsia="仿宋" w:hAnsi="仿宋" w:cs="宋体" w:hint="eastAsia"/>
                <w:color w:val="000000"/>
                <w:kern w:val="0"/>
                <w:szCs w:val="21"/>
              </w:rPr>
              <w:t>须</w:t>
            </w:r>
            <w:r>
              <w:rPr>
                <w:rFonts w:ascii="仿宋" w:eastAsia="仿宋" w:hAnsi="仿宋" w:cs="宋体" w:hint="eastAsia"/>
                <w:color w:val="000000"/>
                <w:kern w:val="0"/>
                <w:szCs w:val="21"/>
              </w:rPr>
              <w:t>含24*50mm和其他规格</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0.07</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602000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42140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显微镜载玻片</w:t>
            </w:r>
          </w:p>
        </w:tc>
        <w:tc>
          <w:tcPr>
            <w:tcW w:w="3260" w:type="dxa"/>
            <w:tcBorders>
              <w:top w:val="nil"/>
              <w:left w:val="nil"/>
              <w:bottom w:val="single" w:sz="4" w:space="0" w:color="auto"/>
              <w:right w:val="single" w:sz="4" w:space="0" w:color="auto"/>
            </w:tcBorders>
            <w:shd w:val="clear" w:color="auto" w:fill="auto"/>
            <w:noWrap/>
            <w:vAlign w:val="center"/>
          </w:tcPr>
          <w:p w:rsidR="00A42793" w:rsidRPr="00093D20" w:rsidRDefault="00FE5F69">
            <w:pPr>
              <w:widowControl/>
              <w:jc w:val="center"/>
              <w:rPr>
                <w:rFonts w:ascii="仿宋" w:eastAsia="仿宋" w:hAnsi="仿宋" w:cs="宋体"/>
                <w:kern w:val="0"/>
                <w:szCs w:val="21"/>
              </w:rPr>
            </w:pPr>
            <w:r w:rsidRPr="00093D20">
              <w:rPr>
                <w:rFonts w:ascii="仿宋" w:eastAsia="仿宋" w:hAnsi="仿宋" w:cs="宋体" w:hint="eastAsia"/>
                <w:kern w:val="0"/>
                <w:szCs w:val="21"/>
              </w:rPr>
              <w:t>1.</w:t>
            </w:r>
            <w:r w:rsidR="00B3104B" w:rsidRPr="00093D20">
              <w:rPr>
                <w:rFonts w:ascii="仿宋" w:eastAsia="仿宋" w:hAnsi="仿宋" w:cs="宋体" w:hint="eastAsia"/>
                <w:kern w:val="0"/>
                <w:szCs w:val="21"/>
              </w:rPr>
              <w:t>必须含</w:t>
            </w:r>
            <w:r w:rsidRPr="00093D20">
              <w:rPr>
                <w:rFonts w:ascii="仿宋" w:eastAsia="仿宋" w:hAnsi="仿宋" w:cs="宋体" w:hint="eastAsia"/>
                <w:kern w:val="0"/>
                <w:szCs w:val="21"/>
              </w:rPr>
              <w:t>厚度1.0~1.2mm，长*宽:76*26mm</w:t>
            </w:r>
            <w:r w:rsidR="00B3104B" w:rsidRPr="00093D20">
              <w:rPr>
                <w:rFonts w:ascii="仿宋" w:eastAsia="仿宋" w:hAnsi="仿宋" w:cs="宋体" w:hint="eastAsia"/>
                <w:kern w:val="0"/>
                <w:szCs w:val="21"/>
              </w:rPr>
              <w:t>和其他规格</w:t>
            </w:r>
            <w:r w:rsidRPr="00093D20">
              <w:rPr>
                <w:rFonts w:ascii="仿宋" w:eastAsia="仿宋" w:hAnsi="仿宋" w:cs="宋体" w:hint="eastAsia"/>
                <w:kern w:val="0"/>
                <w:szCs w:val="21"/>
              </w:rPr>
              <w:t>；2.有可直视分辨记号（注明单双面）且可清晰书写；3.提供相应的玻片盒</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0.12</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13200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显微镜载玻片</w:t>
            </w:r>
          </w:p>
        </w:tc>
        <w:tc>
          <w:tcPr>
            <w:tcW w:w="3260" w:type="dxa"/>
            <w:tcBorders>
              <w:top w:val="nil"/>
              <w:left w:val="nil"/>
              <w:bottom w:val="single" w:sz="4" w:space="0" w:color="auto"/>
              <w:right w:val="single" w:sz="4" w:space="0" w:color="auto"/>
            </w:tcBorders>
            <w:shd w:val="clear" w:color="auto" w:fill="auto"/>
            <w:noWrap/>
            <w:vAlign w:val="center"/>
          </w:tcPr>
          <w:p w:rsidR="00A42793" w:rsidRPr="00093D20" w:rsidRDefault="002806F3">
            <w:pPr>
              <w:widowControl/>
              <w:jc w:val="center"/>
              <w:rPr>
                <w:rFonts w:ascii="仿宋" w:eastAsia="仿宋" w:hAnsi="仿宋" w:cs="宋体"/>
                <w:kern w:val="0"/>
                <w:szCs w:val="21"/>
              </w:rPr>
            </w:pPr>
            <w:r w:rsidRPr="00093D20">
              <w:rPr>
                <w:rFonts w:ascii="仿宋" w:eastAsia="仿宋" w:hAnsi="仿宋" w:cs="宋体" w:hint="eastAsia"/>
                <w:kern w:val="0"/>
                <w:szCs w:val="21"/>
              </w:rPr>
              <w:t>必须含</w:t>
            </w:r>
            <w:r w:rsidR="00FE5F69" w:rsidRPr="00093D20">
              <w:rPr>
                <w:rFonts w:ascii="仿宋" w:eastAsia="仿宋" w:hAnsi="仿宋" w:cs="宋体" w:hint="eastAsia"/>
                <w:kern w:val="0"/>
                <w:szCs w:val="21"/>
              </w:rPr>
              <w:t>1.2mm，25.4</w:t>
            </w:r>
            <w:r w:rsidR="00107F1D" w:rsidRPr="00093D20">
              <w:rPr>
                <w:rFonts w:ascii="仿宋" w:eastAsia="仿宋" w:hAnsi="仿宋" w:cs="宋体" w:hint="eastAsia"/>
                <w:kern w:val="0"/>
                <w:szCs w:val="21"/>
              </w:rPr>
              <w:t xml:space="preserve"> mm </w:t>
            </w:r>
            <w:r w:rsidR="00FE5F69" w:rsidRPr="00093D20">
              <w:rPr>
                <w:rFonts w:ascii="仿宋" w:eastAsia="仿宋" w:hAnsi="仿宋" w:cs="宋体" w:hint="eastAsia"/>
                <w:kern w:val="0"/>
                <w:szCs w:val="21"/>
              </w:rPr>
              <w:t>*76.2</w:t>
            </w:r>
            <w:r w:rsidR="00107F1D" w:rsidRPr="00093D20">
              <w:rPr>
                <w:rFonts w:ascii="仿宋" w:eastAsia="仿宋" w:hAnsi="仿宋" w:cs="宋体" w:hint="eastAsia"/>
                <w:kern w:val="0"/>
                <w:szCs w:val="21"/>
              </w:rPr>
              <w:t xml:space="preserve"> mm</w:t>
            </w:r>
            <w:r w:rsidRPr="00093D20">
              <w:rPr>
                <w:rFonts w:ascii="仿宋" w:eastAsia="仿宋" w:hAnsi="仿宋" w:cs="宋体" w:hint="eastAsia"/>
                <w:kern w:val="0"/>
                <w:szCs w:val="21"/>
              </w:rPr>
              <w:t>和其他规格</w:t>
            </w:r>
            <w:r w:rsidR="00FE5F69" w:rsidRPr="00093D20">
              <w:rPr>
                <w:rFonts w:ascii="仿宋" w:eastAsia="仿宋" w:hAnsi="仿宋" w:cs="宋体" w:hint="eastAsia"/>
                <w:kern w:val="0"/>
                <w:szCs w:val="21"/>
              </w:rPr>
              <w:t>，提供相应的玻片盒</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0.2</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36500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7300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油漆载玻片</w:t>
            </w:r>
          </w:p>
        </w:tc>
        <w:tc>
          <w:tcPr>
            <w:tcW w:w="3260" w:type="dxa"/>
            <w:tcBorders>
              <w:top w:val="nil"/>
              <w:left w:val="nil"/>
              <w:bottom w:val="single" w:sz="4" w:space="0" w:color="auto"/>
              <w:right w:val="single" w:sz="4" w:space="0" w:color="auto"/>
            </w:tcBorders>
            <w:shd w:val="clear" w:color="auto" w:fill="auto"/>
            <w:noWrap/>
            <w:vAlign w:val="center"/>
          </w:tcPr>
          <w:p w:rsidR="00A42793" w:rsidRPr="00114CCE" w:rsidRDefault="001215EB">
            <w:pPr>
              <w:widowControl/>
              <w:jc w:val="center"/>
              <w:rPr>
                <w:rFonts w:ascii="仿宋" w:eastAsia="仿宋" w:hAnsi="仿宋" w:cs="宋体"/>
                <w:color w:val="000000"/>
                <w:kern w:val="0"/>
                <w:szCs w:val="21"/>
              </w:rPr>
            </w:pPr>
            <w:r w:rsidRPr="00114CCE">
              <w:rPr>
                <w:rFonts w:ascii="仿宋" w:eastAsia="仿宋" w:hAnsi="仿宋" w:cs="宋体" w:hint="eastAsia"/>
                <w:color w:val="000000"/>
                <w:kern w:val="0"/>
                <w:szCs w:val="21"/>
              </w:rPr>
              <w:t>配打号机上专用</w:t>
            </w:r>
            <w:r w:rsidRPr="00114CCE">
              <w:rPr>
                <w:rFonts w:ascii="仿宋" w:eastAsia="仿宋" w:hAnsi="仿宋" w:cs="宋体"/>
                <w:color w:val="000000"/>
                <w:kern w:val="0"/>
                <w:szCs w:val="21"/>
              </w:rPr>
              <w:t>，能适用于金泉玻片打号机，型号JQ-GM620</w:t>
            </w:r>
          </w:p>
        </w:tc>
        <w:tc>
          <w:tcPr>
            <w:tcW w:w="709" w:type="dxa"/>
            <w:tcBorders>
              <w:top w:val="nil"/>
              <w:left w:val="nil"/>
              <w:bottom w:val="single" w:sz="4" w:space="0" w:color="auto"/>
              <w:right w:val="single" w:sz="4" w:space="0" w:color="auto"/>
            </w:tcBorders>
            <w:shd w:val="clear" w:color="auto" w:fill="auto"/>
            <w:noWrap/>
            <w:vAlign w:val="center"/>
          </w:tcPr>
          <w:p w:rsidR="00A42793" w:rsidRPr="00114CCE" w:rsidRDefault="00FE5F69">
            <w:pPr>
              <w:widowControl/>
              <w:jc w:val="center"/>
              <w:rPr>
                <w:rFonts w:ascii="仿宋" w:eastAsia="仿宋" w:hAnsi="仿宋" w:cs="宋体"/>
                <w:color w:val="000000"/>
                <w:kern w:val="0"/>
                <w:szCs w:val="21"/>
              </w:rPr>
            </w:pPr>
            <w:r w:rsidRPr="00114CCE">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0.3</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切片石蜡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高粘度</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公斤</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38</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1632</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62016</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一次性刀片</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提供相应的刀柄（切片用）</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11.6</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232000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粘附载玻片</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25*75mm，1.0-1.2mm</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0.6</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108000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coplin染色缸</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5片装，大小约100*65mm，约60ml</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w:t>
            </w:r>
          </w:p>
        </w:tc>
      </w:tr>
      <w:tr w:rsidR="00A42793">
        <w:trPr>
          <w:trHeight w:val="280"/>
        </w:trPr>
        <w:tc>
          <w:tcPr>
            <w:tcW w:w="394" w:type="dxa"/>
            <w:vMerge w:val="restart"/>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8联离心管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0.2ml配盖（适用于AB7500，PCR仪）</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32500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玻璃试管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15*100~150mm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0.252</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201.6</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一次性使用吸头</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无滤芯1000ul</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0.16</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6400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一次性使用吸头</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无滤芯200ul</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0.145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702000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101790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过滤吸头</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rsidP="005A4A3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带滤芯，灭菌,必</w:t>
            </w:r>
            <w:r w:rsidR="005A4A30">
              <w:rPr>
                <w:rFonts w:ascii="仿宋" w:eastAsia="仿宋" w:hAnsi="仿宋" w:cs="宋体" w:hint="eastAsia"/>
                <w:color w:val="000000"/>
                <w:kern w:val="0"/>
                <w:szCs w:val="21"/>
              </w:rPr>
              <w:t>须</w:t>
            </w:r>
            <w:r>
              <w:rPr>
                <w:rFonts w:ascii="仿宋" w:eastAsia="仿宋" w:hAnsi="仿宋" w:cs="宋体" w:hint="eastAsia"/>
                <w:color w:val="000000"/>
                <w:kern w:val="0"/>
                <w:szCs w:val="21"/>
              </w:rPr>
              <w:t>包含10ul、200ul、1000ul和其它规格</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0.45</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1795200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807840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吸管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1ml</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0.097</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330000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32010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吸管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3ml</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0.11</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4400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培养皿</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Φ90mm </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0.776</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46560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生化样品杯</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2ml左右、白色透明、高3.5cm，适用于AU5800、AU5400生化仪</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0.146</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48000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7008</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软试管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12*100mm</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0.08</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4800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塑料试管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12*75mm</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0.09</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12600</w:t>
            </w:r>
          </w:p>
        </w:tc>
      </w:tr>
      <w:tr w:rsidR="00A42793">
        <w:trPr>
          <w:trHeight w:val="280"/>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塑料试管</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带盖15*10mm 小便试管</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0.17</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108800</w:t>
            </w:r>
          </w:p>
        </w:tc>
      </w:tr>
      <w:tr w:rsidR="00A42793" w:rsidTr="00CC7E8C">
        <w:trPr>
          <w:trHeight w:val="594"/>
        </w:trPr>
        <w:tc>
          <w:tcPr>
            <w:tcW w:w="394" w:type="dxa"/>
            <w:vMerge/>
            <w:tcBorders>
              <w:top w:val="nil"/>
              <w:left w:val="single" w:sz="4" w:space="0" w:color="auto"/>
              <w:bottom w:val="single" w:sz="4" w:space="0" w:color="auto"/>
              <w:right w:val="single" w:sz="4" w:space="0" w:color="auto"/>
            </w:tcBorders>
            <w:vAlign w:val="center"/>
          </w:tcPr>
          <w:p w:rsidR="00A42793" w:rsidRDefault="00A42793">
            <w:pPr>
              <w:widowControl/>
              <w:jc w:val="left"/>
              <w:rPr>
                <w:rFonts w:ascii="仿宋" w:eastAsia="仿宋" w:hAnsi="仿宋" w:cs="宋体"/>
                <w:color w:val="000000"/>
                <w:kern w:val="0"/>
                <w:szCs w:val="21"/>
              </w:rPr>
            </w:pP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染色架</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40片</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7000</w:t>
            </w:r>
          </w:p>
        </w:tc>
      </w:tr>
      <w:tr w:rsidR="00A42793">
        <w:trPr>
          <w:trHeight w:val="280"/>
        </w:trPr>
        <w:tc>
          <w:tcPr>
            <w:tcW w:w="394" w:type="dxa"/>
            <w:tcBorders>
              <w:top w:val="nil"/>
              <w:left w:val="single" w:sz="4" w:space="0" w:color="auto"/>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6</w:t>
            </w:r>
          </w:p>
        </w:tc>
        <w:tc>
          <w:tcPr>
            <w:tcW w:w="1841"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一次性血凝杯(反应杯)</w:t>
            </w:r>
          </w:p>
        </w:tc>
        <w:tc>
          <w:tcPr>
            <w:tcW w:w="3260" w:type="dxa"/>
            <w:tcBorders>
              <w:top w:val="nil"/>
              <w:left w:val="nil"/>
              <w:bottom w:val="single" w:sz="4" w:space="0" w:color="auto"/>
              <w:right w:val="single" w:sz="4" w:space="0" w:color="auto"/>
            </w:tcBorders>
            <w:shd w:val="clear" w:color="auto" w:fill="auto"/>
            <w:noWrap/>
            <w:vAlign w:val="center"/>
          </w:tcPr>
          <w:p w:rsidR="00A42793" w:rsidRDefault="00FE5F69" w:rsidP="00B70008">
            <w:pPr>
              <w:widowControl/>
              <w:jc w:val="center"/>
              <w:rPr>
                <w:rFonts w:ascii="仿宋" w:eastAsia="仿宋" w:hAnsi="仿宋" w:cs="宋体"/>
                <w:kern w:val="0"/>
                <w:szCs w:val="21"/>
              </w:rPr>
            </w:pPr>
            <w:r w:rsidRPr="00CC7E8C">
              <w:rPr>
                <w:rFonts w:ascii="仿宋" w:eastAsia="仿宋" w:hAnsi="仿宋" w:cs="宋体" w:hint="eastAsia"/>
                <w:kern w:val="0"/>
                <w:szCs w:val="21"/>
              </w:rPr>
              <w:t>适用于：ACL TOP 700 血凝仪</w:t>
            </w:r>
          </w:p>
        </w:tc>
        <w:tc>
          <w:tcPr>
            <w:tcW w:w="709"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个</w:t>
            </w:r>
          </w:p>
        </w:tc>
        <w:tc>
          <w:tcPr>
            <w:tcW w:w="850"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0.9</w:t>
            </w:r>
          </w:p>
        </w:tc>
        <w:tc>
          <w:tcPr>
            <w:tcW w:w="1134"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240000</w:t>
            </w:r>
          </w:p>
        </w:tc>
        <w:tc>
          <w:tcPr>
            <w:tcW w:w="1213" w:type="dxa"/>
            <w:tcBorders>
              <w:top w:val="nil"/>
              <w:left w:val="nil"/>
              <w:bottom w:val="single" w:sz="4" w:space="0" w:color="auto"/>
              <w:right w:val="single" w:sz="4" w:space="0" w:color="auto"/>
            </w:tcBorders>
            <w:shd w:val="clear" w:color="auto" w:fill="auto"/>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216000</w:t>
            </w:r>
          </w:p>
        </w:tc>
      </w:tr>
    </w:tbl>
    <w:p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二、其他要求</w:t>
      </w:r>
    </w:p>
    <w:p w:rsidR="00A42793" w:rsidRDefault="00FE5F69">
      <w:pPr>
        <w:snapToGrid w:val="0"/>
        <w:spacing w:line="440" w:lineRule="exact"/>
        <w:jc w:val="left"/>
        <w:rPr>
          <w:rFonts w:ascii="仿宋" w:eastAsia="仿宋" w:hAnsi="仿宋"/>
          <w:b/>
          <w:sz w:val="24"/>
        </w:rPr>
      </w:pPr>
      <w:r>
        <w:rPr>
          <w:rFonts w:ascii="仿宋" w:eastAsia="仿宋" w:hAnsi="仿宋" w:hint="eastAsia"/>
          <w:bCs/>
          <w:sz w:val="24"/>
        </w:rPr>
        <w:t>1.产品投标单价高于医院上限单价的作为无效投标处理。</w:t>
      </w:r>
    </w:p>
    <w:p w:rsidR="00A42793" w:rsidRDefault="00FE5F69">
      <w:pPr>
        <w:snapToGrid w:val="0"/>
        <w:spacing w:line="440" w:lineRule="exact"/>
        <w:jc w:val="left"/>
        <w:rPr>
          <w:rFonts w:ascii="仿宋" w:eastAsia="仿宋" w:hAnsi="仿宋"/>
          <w:bCs/>
          <w:sz w:val="24"/>
        </w:rPr>
      </w:pPr>
      <w:r>
        <w:rPr>
          <w:rFonts w:ascii="仿宋" w:eastAsia="仿宋" w:hAnsi="仿宋" w:hint="eastAsia"/>
          <w:bCs/>
          <w:sz w:val="24"/>
        </w:rPr>
        <w:t>2.产品投标单价不高于医院之前采购价。（投标时）</w:t>
      </w:r>
    </w:p>
    <w:p w:rsidR="00A42793" w:rsidRDefault="00FE5F69">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7日内支付合同金额的40%作为预付款，同时中标单位应提交银行、保险公司等金融机构出具的预付款保函，具体支付细则双方协商决定。按照医院要求供货，按实际用量分批采购和结算。医院专职人员对所提供的货物质</w:t>
      </w:r>
      <w:r>
        <w:rPr>
          <w:rFonts w:ascii="仿宋" w:eastAsia="仿宋" w:hAnsi="仿宋" w:hint="eastAsia"/>
          <w:bCs/>
          <w:sz w:val="24"/>
        </w:rPr>
        <w:lastRenderedPageBreak/>
        <w:t>量、数量等进行验收，验收合格后入库并按医院财务付款流程支付相应货款。</w:t>
      </w:r>
    </w:p>
    <w:p w:rsidR="00A42793" w:rsidRDefault="00FE5F69">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4.到货期：中标供应商需与医院物资供应链系统连接，在医院发出采购需求后3个工作日内送至指定地点（特殊要求的除外）。</w:t>
      </w:r>
    </w:p>
    <w:p w:rsidR="00A42793" w:rsidRDefault="00FE5F69">
      <w:pPr>
        <w:snapToGrid w:val="0"/>
        <w:spacing w:line="440" w:lineRule="exact"/>
        <w:jc w:val="left"/>
        <w:rPr>
          <w:rFonts w:ascii="仿宋" w:eastAsia="仿宋" w:hAnsi="仿宋"/>
          <w:bCs/>
          <w:sz w:val="24"/>
        </w:rPr>
      </w:pPr>
      <w:r>
        <w:rPr>
          <w:rFonts w:ascii="仿宋" w:eastAsia="仿宋" w:hAnsi="仿宋" w:hint="eastAsia"/>
          <w:bCs/>
          <w:sz w:val="24"/>
        </w:rPr>
        <w:t>5.验收方式：采购单位对所供货物进行最终验收，如果发现与合同不符，供应商须承担由此发生的一切损失和费用，并接受相应的处罚。</w:t>
      </w:r>
    </w:p>
    <w:p w:rsidR="00A42793" w:rsidRDefault="00FE5F69">
      <w:pPr>
        <w:snapToGrid w:val="0"/>
        <w:spacing w:line="440" w:lineRule="exact"/>
        <w:jc w:val="left"/>
        <w:rPr>
          <w:rFonts w:ascii="仿宋" w:eastAsia="仿宋" w:hAnsi="仿宋"/>
          <w:bCs/>
          <w:sz w:val="24"/>
        </w:rPr>
      </w:pPr>
      <w:r>
        <w:rPr>
          <w:rFonts w:ascii="仿宋" w:eastAsia="仿宋" w:hAnsi="仿宋" w:hint="eastAsia"/>
          <w:bCs/>
          <w:sz w:val="24"/>
        </w:rPr>
        <w:t>6.合同期:2年。若在合同期内供应商不能正常履约的，医院重新组织招标，并没收供应商履约保证金。</w:t>
      </w:r>
    </w:p>
    <w:p w:rsidR="00A42793" w:rsidRDefault="00FE5F69">
      <w:pPr>
        <w:snapToGrid w:val="0"/>
        <w:spacing w:line="440" w:lineRule="exact"/>
        <w:jc w:val="left"/>
        <w:rPr>
          <w:rFonts w:ascii="仿宋" w:eastAsia="仿宋" w:hAnsi="仿宋"/>
          <w:bCs/>
          <w:sz w:val="24"/>
        </w:rPr>
      </w:pPr>
      <w:r>
        <w:rPr>
          <w:rFonts w:ascii="仿宋" w:eastAsia="仿宋" w:hAnsi="仿宋" w:hint="eastAsia"/>
          <w:bCs/>
          <w:sz w:val="24"/>
        </w:rPr>
        <w:t>7.履约保证金：按不高于中标金额的2.5%收取，若合同期内三次不及时响应送货的，扣除履约保证金的2.5%。</w:t>
      </w:r>
    </w:p>
    <w:p w:rsidR="00A42793" w:rsidRDefault="00FE5F69">
      <w:pPr>
        <w:snapToGrid w:val="0"/>
        <w:spacing w:line="440" w:lineRule="exact"/>
        <w:jc w:val="left"/>
        <w:rPr>
          <w:rFonts w:ascii="仿宋" w:eastAsia="仿宋" w:hAnsi="仿宋"/>
          <w:bCs/>
          <w:sz w:val="24"/>
        </w:rPr>
      </w:pPr>
      <w:r>
        <w:rPr>
          <w:rFonts w:ascii="仿宋" w:eastAsia="仿宋" w:hAnsi="仿宋" w:hint="eastAsia"/>
          <w:bCs/>
          <w:sz w:val="24"/>
        </w:rPr>
        <w:t>8.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rsidR="00EE08E5" w:rsidRDefault="00FE5F69">
      <w:pPr>
        <w:snapToGrid w:val="0"/>
        <w:spacing w:line="440" w:lineRule="exact"/>
        <w:jc w:val="left"/>
        <w:rPr>
          <w:rFonts w:ascii="仿宋" w:eastAsia="仿宋" w:hAnsi="仿宋"/>
          <w:bCs/>
          <w:sz w:val="24"/>
        </w:rPr>
      </w:pPr>
      <w:r>
        <w:rPr>
          <w:rFonts w:ascii="仿宋" w:eastAsia="仿宋" w:hAnsi="仿宋" w:hint="eastAsia"/>
          <w:bCs/>
          <w:sz w:val="24"/>
        </w:rPr>
        <w:t>9.合同期内若遇中标产品价格统一下调，中标单位需主动向医院申报并下调交易价格，医院不定期进行抽查，发现未主动申报下调价格，将在履约保证金中加倍扣除相应的金额。</w:t>
      </w:r>
    </w:p>
    <w:p w:rsidR="00A42793" w:rsidRPr="00AB3A26" w:rsidRDefault="00EE08E5">
      <w:pPr>
        <w:snapToGrid w:val="0"/>
        <w:spacing w:line="440" w:lineRule="exact"/>
        <w:jc w:val="left"/>
        <w:rPr>
          <w:rFonts w:ascii="仿宋" w:eastAsia="仿宋" w:hAnsi="仿宋"/>
          <w:b/>
          <w:sz w:val="24"/>
        </w:rPr>
      </w:pPr>
      <w:r w:rsidRPr="00AB3A26">
        <w:rPr>
          <w:rFonts w:ascii="仿宋" w:eastAsia="仿宋" w:hAnsi="仿宋" w:hint="eastAsia"/>
          <w:bCs/>
          <w:sz w:val="24"/>
        </w:rPr>
        <w:t>10.06标段中标人负责提供因为反应杯卡杯等故障造成的试剂浪费及配件维修</w:t>
      </w:r>
      <w:r w:rsidR="00971F04" w:rsidRPr="00AB3A26">
        <w:rPr>
          <w:rFonts w:ascii="仿宋" w:eastAsia="仿宋" w:hAnsi="仿宋" w:hint="eastAsia"/>
          <w:bCs/>
          <w:sz w:val="24"/>
        </w:rPr>
        <w:t>（不再单独报价）</w:t>
      </w:r>
      <w:r w:rsidR="002F4CAF" w:rsidRPr="00AB3A26">
        <w:rPr>
          <w:rFonts w:ascii="仿宋" w:eastAsia="仿宋" w:hAnsi="仿宋" w:hint="eastAsia"/>
          <w:bCs/>
          <w:sz w:val="24"/>
        </w:rPr>
        <w:t>。</w:t>
      </w:r>
    </w:p>
    <w:p w:rsidR="00A42793" w:rsidRDefault="00FE5F69">
      <w:pPr>
        <w:pStyle w:val="1"/>
        <w:rPr>
          <w:rFonts w:ascii="仿宋" w:hAnsi="仿宋" w:cs="仿宋"/>
        </w:rPr>
      </w:pPr>
      <w:bookmarkStart w:id="12" w:name="_Toc104885747"/>
      <w:r>
        <w:rPr>
          <w:rFonts w:ascii="仿宋" w:hAnsi="仿宋" w:cs="仿宋" w:hint="eastAsia"/>
        </w:rPr>
        <w:t>第四章拟签订合同的主要条款</w:t>
      </w:r>
      <w:bookmarkEnd w:id="12"/>
    </w:p>
    <w:p w:rsidR="00A42793" w:rsidRDefault="00FE5F69">
      <w:pPr>
        <w:spacing w:line="440" w:lineRule="exact"/>
        <w:jc w:val="left"/>
        <w:rPr>
          <w:rFonts w:ascii="仿宋" w:eastAsia="仿宋" w:hAnsi="仿宋"/>
          <w:b/>
          <w:sz w:val="24"/>
        </w:rPr>
      </w:pPr>
      <w:r>
        <w:rPr>
          <w:rFonts w:ascii="仿宋" w:eastAsia="仿宋" w:hAnsi="仿宋" w:hint="eastAsia"/>
          <w:b/>
          <w:sz w:val="24"/>
        </w:rPr>
        <w:t>1.合同</w:t>
      </w:r>
      <w:bookmarkStart w:id="13" w:name="OLE_LINK1"/>
      <w:r>
        <w:rPr>
          <w:rFonts w:ascii="仿宋" w:eastAsia="仿宋" w:hAnsi="仿宋" w:hint="eastAsia"/>
          <w:b/>
          <w:sz w:val="24"/>
        </w:rPr>
        <w:t>范围</w:t>
      </w:r>
      <w:bookmarkEnd w:id="13"/>
    </w:p>
    <w:p w:rsidR="00A42793" w:rsidRDefault="00FE5F69">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rsidR="00A42793" w:rsidRDefault="00FE5F69">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rsidR="00A42793" w:rsidRDefault="00FE5F69">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2.2交货方式：中标人负责运至现场安装调试，在整个设备安装调试验收合格前的所有设备材料的运输、保管、保险均由中标人负责。</w:t>
      </w:r>
    </w:p>
    <w:p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rsidR="00A42793" w:rsidRDefault="00FE5F69">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rsidR="00A42793" w:rsidRDefault="00FE5F69">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rsidR="00A42793" w:rsidRDefault="00FE5F69" w:rsidP="00DC4842">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rsidR="00A42793" w:rsidRDefault="00FE5F69">
      <w:pPr>
        <w:snapToGrid w:val="0"/>
        <w:spacing w:line="440" w:lineRule="exact"/>
        <w:jc w:val="left"/>
        <w:rPr>
          <w:rFonts w:ascii="仿宋" w:eastAsia="仿宋" w:hAnsi="仿宋"/>
          <w:b/>
          <w:sz w:val="24"/>
        </w:rPr>
      </w:pPr>
      <w:r>
        <w:rPr>
          <w:rFonts w:ascii="仿宋" w:eastAsia="仿宋" w:hAnsi="仿宋" w:hint="eastAsia"/>
          <w:b/>
          <w:sz w:val="24"/>
        </w:rPr>
        <w:t>6.质量标准和验收</w:t>
      </w:r>
    </w:p>
    <w:p w:rsidR="00A42793" w:rsidRDefault="00FE5F69">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rsidR="00A42793" w:rsidRDefault="00FE5F69">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rsidR="00A42793" w:rsidRDefault="00FE5F69">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rsidR="00A42793" w:rsidRDefault="00FE5F69">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rsidR="00A42793" w:rsidRDefault="00FE5F69">
      <w:pPr>
        <w:spacing w:line="440" w:lineRule="exact"/>
        <w:ind w:hanging="2"/>
        <w:jc w:val="left"/>
        <w:rPr>
          <w:rFonts w:ascii="仿宋" w:eastAsia="仿宋" w:hAnsi="仿宋"/>
          <w:b/>
          <w:sz w:val="24"/>
        </w:rPr>
      </w:pPr>
      <w:r>
        <w:rPr>
          <w:rFonts w:ascii="仿宋" w:eastAsia="仿宋" w:hAnsi="仿宋" w:hint="eastAsia"/>
          <w:b/>
          <w:sz w:val="24"/>
        </w:rPr>
        <w:t>7.违约责任</w:t>
      </w:r>
    </w:p>
    <w:p w:rsidR="00A42793" w:rsidRDefault="00FE5F69">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rsidR="00A42793" w:rsidRDefault="00FE5F69">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rsidR="00A42793" w:rsidRDefault="00FE5F69">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rsidR="00A42793" w:rsidRDefault="00FE5F69">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rsidR="00A42793" w:rsidRDefault="00FE5F69">
      <w:pPr>
        <w:snapToGrid w:val="0"/>
        <w:spacing w:line="440" w:lineRule="exact"/>
        <w:jc w:val="left"/>
        <w:rPr>
          <w:rFonts w:ascii="仿宋" w:eastAsia="仿宋" w:hAnsi="仿宋"/>
          <w:sz w:val="24"/>
        </w:rPr>
      </w:pPr>
      <w:r>
        <w:rPr>
          <w:rFonts w:ascii="仿宋" w:eastAsia="仿宋" w:hAnsi="仿宋" w:hint="eastAsia"/>
          <w:sz w:val="24"/>
        </w:rPr>
        <w:lastRenderedPageBreak/>
        <w:t>8.3招标人在规定时间无正当理由拒签合同者，以招标违约处理，并赔偿中标人由此造成的直接经济损失。</w:t>
      </w:r>
    </w:p>
    <w:p w:rsidR="00A42793" w:rsidRDefault="00FE5F69">
      <w:pPr>
        <w:spacing w:line="440" w:lineRule="exact"/>
        <w:jc w:val="left"/>
        <w:rPr>
          <w:rFonts w:ascii="仿宋" w:eastAsia="仿宋" w:hAnsi="仿宋"/>
          <w:b/>
          <w:sz w:val="24"/>
        </w:rPr>
      </w:pPr>
      <w:r>
        <w:rPr>
          <w:rFonts w:ascii="仿宋" w:eastAsia="仿宋" w:hAnsi="仿宋" w:hint="eastAsia"/>
          <w:b/>
          <w:sz w:val="24"/>
        </w:rPr>
        <w:t>9.不可抗力</w:t>
      </w:r>
    </w:p>
    <w:p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rsidR="00A42793" w:rsidRDefault="00FE5F69">
      <w:pPr>
        <w:spacing w:line="440" w:lineRule="exact"/>
        <w:jc w:val="left"/>
        <w:rPr>
          <w:rFonts w:ascii="仿宋" w:eastAsia="仿宋" w:hAnsi="仿宋"/>
          <w:b/>
          <w:sz w:val="24"/>
        </w:rPr>
      </w:pPr>
      <w:r>
        <w:rPr>
          <w:rFonts w:ascii="仿宋" w:eastAsia="仿宋" w:hAnsi="仿宋" w:hint="eastAsia"/>
          <w:b/>
          <w:sz w:val="24"/>
        </w:rPr>
        <w:t>10.解决合同纠纷的方式</w:t>
      </w:r>
    </w:p>
    <w:p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rsidR="00A42793" w:rsidRDefault="00FE5F69">
      <w:pPr>
        <w:spacing w:line="440" w:lineRule="exact"/>
        <w:jc w:val="left"/>
        <w:rPr>
          <w:rFonts w:ascii="仿宋" w:eastAsia="仿宋" w:hAnsi="仿宋"/>
          <w:sz w:val="24"/>
        </w:rPr>
      </w:pPr>
      <w:r>
        <w:rPr>
          <w:rFonts w:ascii="仿宋" w:eastAsia="仿宋" w:hAnsi="仿宋" w:hint="eastAsia"/>
          <w:sz w:val="24"/>
        </w:rPr>
        <w:t>10.4合同应在双方签字盖章后开始生效。</w:t>
      </w:r>
    </w:p>
    <w:p w:rsidR="00A42793" w:rsidRDefault="00FE5F69">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rsidR="00A42793" w:rsidRDefault="00A42793">
      <w:pPr>
        <w:pStyle w:val="2"/>
        <w:ind w:left="420" w:firstLine="480"/>
        <w:rPr>
          <w:rFonts w:ascii="仿宋" w:eastAsia="仿宋" w:hAnsi="仿宋"/>
          <w:sz w:val="24"/>
        </w:rPr>
      </w:pPr>
    </w:p>
    <w:p w:rsidR="00A42793" w:rsidRDefault="00FE5F69">
      <w:pPr>
        <w:pStyle w:val="1"/>
        <w:rPr>
          <w:rFonts w:ascii="仿宋" w:hAnsi="仿宋" w:cs="仿宋"/>
        </w:rPr>
      </w:pPr>
      <w:bookmarkStart w:id="14" w:name="_Toc104885748"/>
      <w:r>
        <w:rPr>
          <w:rFonts w:ascii="仿宋" w:hAnsi="仿宋" w:cs="仿宋" w:hint="eastAsia"/>
        </w:rPr>
        <w:t>第五章评标办法及标准</w:t>
      </w:r>
      <w:bookmarkEnd w:id="14"/>
    </w:p>
    <w:p w:rsidR="00A42793" w:rsidRDefault="00FE5F69">
      <w:pPr>
        <w:spacing w:line="440" w:lineRule="exact"/>
        <w:jc w:val="left"/>
        <w:rPr>
          <w:rFonts w:ascii="仿宋" w:eastAsia="仿宋" w:hAnsi="仿宋"/>
          <w:b/>
          <w:sz w:val="24"/>
        </w:rPr>
      </w:pPr>
      <w:r>
        <w:rPr>
          <w:rFonts w:ascii="仿宋" w:eastAsia="仿宋" w:hAnsi="仿宋" w:hint="eastAsia"/>
          <w:b/>
          <w:sz w:val="24"/>
        </w:rPr>
        <w:t>1.评标方法：</w:t>
      </w:r>
    </w:p>
    <w:p w:rsidR="00A42793" w:rsidRDefault="00FE5F69">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A42793" w:rsidRDefault="00FE5F69" w:rsidP="00DC4842">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42793" w:rsidRDefault="00FE5F69" w:rsidP="00DC4842">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w:t>
      </w:r>
      <w:r>
        <w:rPr>
          <w:rFonts w:ascii="仿宋" w:eastAsia="仿宋" w:hAnsi="仿宋" w:hint="eastAsia"/>
          <w:b/>
          <w:sz w:val="24"/>
        </w:rPr>
        <w:lastRenderedPageBreak/>
        <w:t>定核心产品，并在招标文件中载明。多家投标人提供的核心产品品牌相同的，按前款规定处理。</w:t>
      </w:r>
    </w:p>
    <w:p w:rsidR="00A42793" w:rsidRDefault="00FE5F69">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rsidR="00A42793" w:rsidRDefault="00FE5F69">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9"/>
        <w:gridCol w:w="7312"/>
      </w:tblGrid>
      <w:tr w:rsidR="00AB3A26" w:rsidRPr="00AB3A26">
        <w:trPr>
          <w:trHeight w:val="70"/>
        </w:trPr>
        <w:tc>
          <w:tcPr>
            <w:tcW w:w="2089" w:type="dxa"/>
            <w:tcBorders>
              <w:top w:val="single" w:sz="4" w:space="0" w:color="auto"/>
            </w:tcBorders>
            <w:vAlign w:val="center"/>
          </w:tcPr>
          <w:p w:rsidR="00A42793" w:rsidRPr="00AB3A26" w:rsidRDefault="00FE5F69">
            <w:pPr>
              <w:spacing w:line="300" w:lineRule="exact"/>
              <w:jc w:val="center"/>
              <w:rPr>
                <w:rFonts w:ascii="仿宋" w:eastAsia="仿宋" w:hAnsi="仿宋"/>
                <w:szCs w:val="21"/>
              </w:rPr>
            </w:pPr>
            <w:r w:rsidRPr="00AB3A26">
              <w:rPr>
                <w:rFonts w:ascii="仿宋" w:eastAsia="仿宋" w:hAnsi="仿宋" w:hint="eastAsia"/>
                <w:szCs w:val="21"/>
              </w:rPr>
              <w:t>评分内容</w:t>
            </w:r>
          </w:p>
        </w:tc>
        <w:tc>
          <w:tcPr>
            <w:tcW w:w="7312" w:type="dxa"/>
            <w:tcBorders>
              <w:top w:val="single" w:sz="4" w:space="0" w:color="auto"/>
            </w:tcBorders>
            <w:vAlign w:val="center"/>
          </w:tcPr>
          <w:p w:rsidR="00A42793" w:rsidRPr="00AB3A26" w:rsidRDefault="00FE5F69">
            <w:pPr>
              <w:spacing w:line="300" w:lineRule="exact"/>
              <w:ind w:rightChars="-54" w:right="-113"/>
              <w:jc w:val="center"/>
              <w:rPr>
                <w:rFonts w:ascii="仿宋" w:eastAsia="仿宋" w:hAnsi="仿宋"/>
                <w:szCs w:val="21"/>
              </w:rPr>
            </w:pPr>
            <w:r w:rsidRPr="00AB3A26">
              <w:rPr>
                <w:rFonts w:ascii="仿宋" w:eastAsia="仿宋" w:hAnsi="仿宋" w:hint="eastAsia"/>
                <w:szCs w:val="21"/>
              </w:rPr>
              <w:t>评分标准</w:t>
            </w:r>
          </w:p>
        </w:tc>
      </w:tr>
      <w:tr w:rsidR="00AB3A26" w:rsidRPr="00AB3A26">
        <w:trPr>
          <w:trHeight w:val="70"/>
        </w:trPr>
        <w:tc>
          <w:tcPr>
            <w:tcW w:w="2089" w:type="dxa"/>
            <w:tcBorders>
              <w:top w:val="single" w:sz="4" w:space="0" w:color="auto"/>
            </w:tcBorders>
            <w:vAlign w:val="center"/>
          </w:tcPr>
          <w:p w:rsidR="00A42793" w:rsidRPr="00AB3A26" w:rsidRDefault="00FE5F69">
            <w:pPr>
              <w:spacing w:line="300" w:lineRule="exact"/>
              <w:jc w:val="center"/>
              <w:rPr>
                <w:rFonts w:ascii="仿宋" w:eastAsia="仿宋" w:hAnsi="仿宋"/>
                <w:szCs w:val="21"/>
              </w:rPr>
            </w:pPr>
            <w:r w:rsidRPr="00AB3A26">
              <w:rPr>
                <w:rFonts w:ascii="仿宋" w:eastAsia="仿宋" w:hAnsi="仿宋" w:hint="eastAsia"/>
                <w:szCs w:val="21"/>
              </w:rPr>
              <w:t>市场占有率4分</w:t>
            </w:r>
          </w:p>
        </w:tc>
        <w:tc>
          <w:tcPr>
            <w:tcW w:w="7312" w:type="dxa"/>
            <w:tcBorders>
              <w:top w:val="single" w:sz="4" w:space="0" w:color="auto"/>
            </w:tcBorders>
            <w:vAlign w:val="center"/>
          </w:tcPr>
          <w:p w:rsidR="00A42793" w:rsidRPr="00AB3A26" w:rsidRDefault="00FE5F69">
            <w:pPr>
              <w:spacing w:line="300" w:lineRule="exact"/>
              <w:ind w:rightChars="-54" w:right="-113"/>
              <w:jc w:val="left"/>
              <w:rPr>
                <w:rFonts w:ascii="仿宋" w:eastAsia="仿宋" w:hAnsi="仿宋"/>
                <w:szCs w:val="21"/>
              </w:rPr>
            </w:pPr>
            <w:r w:rsidRPr="00AB3A26">
              <w:rPr>
                <w:rFonts w:ascii="仿宋" w:eastAsia="仿宋" w:hAnsi="仿宋" w:hint="eastAsia"/>
                <w:szCs w:val="21"/>
              </w:rPr>
              <w:t>20</w:t>
            </w:r>
            <w:r w:rsidRPr="00AB3A26">
              <w:rPr>
                <w:rFonts w:ascii="仿宋" w:eastAsia="仿宋" w:hAnsi="仿宋"/>
                <w:szCs w:val="21"/>
              </w:rPr>
              <w:t>20</w:t>
            </w:r>
            <w:r w:rsidRPr="00AB3A26">
              <w:rPr>
                <w:rFonts w:ascii="仿宋" w:eastAsia="仿宋" w:hAnsi="仿宋" w:hint="eastAsia"/>
                <w:szCs w:val="21"/>
              </w:rPr>
              <w:t>年1月1日以来与三甲医院合作使用证明材料（每提供一份进货</w:t>
            </w:r>
            <w:r w:rsidRPr="00AB3A26">
              <w:rPr>
                <w:rFonts w:ascii="仿宋" w:eastAsia="仿宋" w:hAnsi="仿宋"/>
                <w:szCs w:val="21"/>
              </w:rPr>
              <w:t>发票</w:t>
            </w:r>
            <w:r w:rsidRPr="00AB3A26">
              <w:rPr>
                <w:rFonts w:ascii="仿宋" w:eastAsia="仿宋" w:hAnsi="仿宋" w:hint="eastAsia"/>
                <w:szCs w:val="21"/>
              </w:rPr>
              <w:t>及供货合同书（相互印证）得1分，最高分值为4分；未提交材料或提交材料不符合要求的，不得分。</w:t>
            </w:r>
          </w:p>
        </w:tc>
      </w:tr>
      <w:tr w:rsidR="00AB3A26" w:rsidRPr="00AB3A26">
        <w:trPr>
          <w:trHeight w:val="70"/>
        </w:trPr>
        <w:tc>
          <w:tcPr>
            <w:tcW w:w="2089" w:type="dxa"/>
            <w:vAlign w:val="center"/>
          </w:tcPr>
          <w:p w:rsidR="00A42793" w:rsidRPr="00AB3A26" w:rsidRDefault="00FE5F69">
            <w:pPr>
              <w:spacing w:line="300" w:lineRule="exact"/>
              <w:jc w:val="center"/>
              <w:rPr>
                <w:rFonts w:ascii="仿宋" w:eastAsia="仿宋" w:hAnsi="仿宋"/>
                <w:szCs w:val="21"/>
              </w:rPr>
            </w:pPr>
            <w:r w:rsidRPr="00AB3A26">
              <w:rPr>
                <w:rFonts w:ascii="仿宋" w:eastAsia="仿宋" w:hAnsi="仿宋" w:hint="eastAsia"/>
                <w:szCs w:val="21"/>
              </w:rPr>
              <w:t>品牌认可度10分</w:t>
            </w:r>
          </w:p>
        </w:tc>
        <w:tc>
          <w:tcPr>
            <w:tcW w:w="7312" w:type="dxa"/>
            <w:vAlign w:val="center"/>
          </w:tcPr>
          <w:p w:rsidR="00A42793" w:rsidRPr="00AB3A26" w:rsidRDefault="00FE5F69">
            <w:pPr>
              <w:spacing w:line="300" w:lineRule="exact"/>
              <w:ind w:rightChars="-54" w:right="-113"/>
              <w:jc w:val="left"/>
              <w:rPr>
                <w:rFonts w:ascii="仿宋" w:eastAsia="仿宋" w:hAnsi="仿宋"/>
                <w:szCs w:val="21"/>
              </w:rPr>
            </w:pPr>
            <w:r w:rsidRPr="00AB3A26">
              <w:rPr>
                <w:rFonts w:ascii="仿宋" w:eastAsia="仿宋" w:hAnsi="仿宋" w:hint="eastAsia"/>
                <w:szCs w:val="21"/>
              </w:rPr>
              <w:t>由各评委按照投标供应商所投产品的品牌知名度情况打分。优得10</w:t>
            </w:r>
            <w:r w:rsidR="00F7081B" w:rsidRPr="00AB3A26">
              <w:rPr>
                <w:rFonts w:ascii="仿宋" w:eastAsia="仿宋" w:hAnsi="仿宋"/>
                <w:szCs w:val="21"/>
              </w:rPr>
              <w:t>.0</w:t>
            </w:r>
            <w:r w:rsidRPr="00AB3A26">
              <w:rPr>
                <w:rFonts w:ascii="仿宋" w:eastAsia="仿宋" w:hAnsi="仿宋" w:hint="eastAsia"/>
                <w:szCs w:val="21"/>
              </w:rPr>
              <w:t>-7</w:t>
            </w:r>
            <w:r w:rsidR="00F7081B" w:rsidRPr="00AB3A26">
              <w:rPr>
                <w:rFonts w:ascii="仿宋" w:eastAsia="仿宋" w:hAnsi="仿宋"/>
                <w:szCs w:val="21"/>
              </w:rPr>
              <w:t>.0</w:t>
            </w:r>
            <w:r w:rsidRPr="00AB3A26">
              <w:rPr>
                <w:rFonts w:ascii="仿宋" w:eastAsia="仿宋" w:hAnsi="仿宋" w:hint="eastAsia"/>
                <w:szCs w:val="21"/>
              </w:rPr>
              <w:t>分，良得6</w:t>
            </w:r>
            <w:r w:rsidR="00F7081B" w:rsidRPr="00AB3A26">
              <w:rPr>
                <w:rFonts w:ascii="仿宋" w:eastAsia="仿宋" w:hAnsi="仿宋"/>
                <w:szCs w:val="21"/>
              </w:rPr>
              <w:t>.9</w:t>
            </w:r>
            <w:r w:rsidRPr="00AB3A26">
              <w:rPr>
                <w:rFonts w:ascii="仿宋" w:eastAsia="仿宋" w:hAnsi="仿宋" w:hint="eastAsia"/>
                <w:szCs w:val="21"/>
              </w:rPr>
              <w:t>-3</w:t>
            </w:r>
            <w:r w:rsidR="00F7081B" w:rsidRPr="00AB3A26">
              <w:rPr>
                <w:rFonts w:ascii="仿宋" w:eastAsia="仿宋" w:hAnsi="仿宋"/>
                <w:szCs w:val="21"/>
              </w:rPr>
              <w:t>.0</w:t>
            </w:r>
            <w:r w:rsidR="00F7081B" w:rsidRPr="00AB3A26">
              <w:rPr>
                <w:rFonts w:ascii="仿宋" w:eastAsia="仿宋" w:hAnsi="仿宋" w:hint="eastAsia"/>
                <w:szCs w:val="21"/>
              </w:rPr>
              <w:t>分，一般</w:t>
            </w:r>
            <w:r w:rsidRPr="00AB3A26">
              <w:rPr>
                <w:rFonts w:ascii="仿宋" w:eastAsia="仿宋" w:hAnsi="仿宋" w:hint="eastAsia"/>
                <w:szCs w:val="21"/>
              </w:rPr>
              <w:t>得2</w:t>
            </w:r>
            <w:r w:rsidR="00F7081B" w:rsidRPr="00AB3A26">
              <w:rPr>
                <w:rFonts w:ascii="仿宋" w:eastAsia="仿宋" w:hAnsi="仿宋"/>
                <w:szCs w:val="21"/>
              </w:rPr>
              <w:t>.9</w:t>
            </w:r>
            <w:r w:rsidRPr="00AB3A26">
              <w:rPr>
                <w:rFonts w:ascii="仿宋" w:eastAsia="仿宋" w:hAnsi="仿宋" w:hint="eastAsia"/>
                <w:szCs w:val="21"/>
              </w:rPr>
              <w:t>-0分。</w:t>
            </w:r>
          </w:p>
        </w:tc>
      </w:tr>
      <w:tr w:rsidR="00AB3A26" w:rsidRPr="00AB3A26">
        <w:trPr>
          <w:trHeight w:val="70"/>
        </w:trPr>
        <w:tc>
          <w:tcPr>
            <w:tcW w:w="2089" w:type="dxa"/>
            <w:vAlign w:val="center"/>
          </w:tcPr>
          <w:p w:rsidR="00A42793" w:rsidRPr="00AB3A26" w:rsidRDefault="00FE5F69">
            <w:pPr>
              <w:spacing w:line="300" w:lineRule="exact"/>
              <w:jc w:val="center"/>
              <w:rPr>
                <w:rFonts w:ascii="仿宋" w:eastAsia="仿宋" w:hAnsi="仿宋"/>
                <w:szCs w:val="21"/>
              </w:rPr>
            </w:pPr>
            <w:r w:rsidRPr="00AB3A26">
              <w:rPr>
                <w:rFonts w:ascii="仿宋" w:eastAsia="仿宋" w:hAnsi="仿宋" w:hint="eastAsia"/>
                <w:szCs w:val="21"/>
              </w:rPr>
              <w:t>企业综合实力</w:t>
            </w:r>
            <w:r w:rsidRPr="00AB3A26">
              <w:rPr>
                <w:rFonts w:ascii="仿宋" w:eastAsia="仿宋" w:hAnsi="仿宋"/>
                <w:szCs w:val="21"/>
              </w:rPr>
              <w:t>10</w:t>
            </w:r>
            <w:r w:rsidRPr="00AB3A26">
              <w:rPr>
                <w:rFonts w:ascii="仿宋" w:eastAsia="仿宋" w:hAnsi="仿宋" w:hint="eastAsia"/>
                <w:szCs w:val="21"/>
              </w:rPr>
              <w:t>分</w:t>
            </w:r>
          </w:p>
        </w:tc>
        <w:tc>
          <w:tcPr>
            <w:tcW w:w="7312" w:type="dxa"/>
            <w:vAlign w:val="center"/>
          </w:tcPr>
          <w:p w:rsidR="00A42793" w:rsidRPr="00AB3A26" w:rsidRDefault="00FE5F69">
            <w:pPr>
              <w:spacing w:line="300" w:lineRule="exact"/>
              <w:ind w:rightChars="-54" w:right="-113"/>
              <w:jc w:val="left"/>
              <w:rPr>
                <w:rFonts w:ascii="仿宋" w:eastAsia="仿宋" w:hAnsi="仿宋"/>
                <w:szCs w:val="21"/>
              </w:rPr>
            </w:pPr>
            <w:r w:rsidRPr="00AB3A26">
              <w:rPr>
                <w:rFonts w:ascii="仿宋" w:eastAsia="仿宋" w:hAnsi="仿宋" w:hint="eastAsia"/>
                <w:szCs w:val="21"/>
              </w:rPr>
              <w:t>根据企业提供的综合情况（企业信誉度、行业影响力、设备、科研情况等）酌情打分，优得</w:t>
            </w:r>
            <w:r w:rsidRPr="00AB3A26">
              <w:rPr>
                <w:rFonts w:ascii="仿宋" w:eastAsia="仿宋" w:hAnsi="仿宋"/>
                <w:szCs w:val="21"/>
              </w:rPr>
              <w:t>10</w:t>
            </w:r>
            <w:r w:rsidR="00F7081B" w:rsidRPr="00AB3A26">
              <w:rPr>
                <w:rFonts w:ascii="仿宋" w:eastAsia="仿宋" w:hAnsi="仿宋"/>
                <w:szCs w:val="21"/>
              </w:rPr>
              <w:t>.0</w:t>
            </w:r>
            <w:r w:rsidRPr="00AB3A26">
              <w:rPr>
                <w:rFonts w:ascii="仿宋" w:eastAsia="仿宋" w:hAnsi="仿宋" w:hint="eastAsia"/>
                <w:szCs w:val="21"/>
              </w:rPr>
              <w:t>-</w:t>
            </w:r>
            <w:r w:rsidRPr="00AB3A26">
              <w:rPr>
                <w:rFonts w:ascii="仿宋" w:eastAsia="仿宋" w:hAnsi="仿宋"/>
                <w:szCs w:val="21"/>
              </w:rPr>
              <w:t>7</w:t>
            </w:r>
            <w:r w:rsidR="00F7081B" w:rsidRPr="00AB3A26">
              <w:rPr>
                <w:rFonts w:ascii="仿宋" w:eastAsia="仿宋" w:hAnsi="仿宋"/>
                <w:szCs w:val="21"/>
              </w:rPr>
              <w:t>.0</w:t>
            </w:r>
            <w:r w:rsidRPr="00AB3A26">
              <w:rPr>
                <w:rFonts w:ascii="仿宋" w:eastAsia="仿宋" w:hAnsi="仿宋" w:hint="eastAsia"/>
                <w:szCs w:val="21"/>
              </w:rPr>
              <w:t>分，良得</w:t>
            </w:r>
            <w:r w:rsidRPr="00AB3A26">
              <w:rPr>
                <w:rFonts w:ascii="仿宋" w:eastAsia="仿宋" w:hAnsi="仿宋"/>
                <w:szCs w:val="21"/>
              </w:rPr>
              <w:t>6</w:t>
            </w:r>
            <w:r w:rsidR="00F7081B" w:rsidRPr="00AB3A26">
              <w:rPr>
                <w:rFonts w:ascii="仿宋" w:eastAsia="仿宋" w:hAnsi="仿宋"/>
                <w:szCs w:val="21"/>
              </w:rPr>
              <w:t>.9</w:t>
            </w:r>
            <w:r w:rsidRPr="00AB3A26">
              <w:rPr>
                <w:rFonts w:ascii="仿宋" w:eastAsia="仿宋" w:hAnsi="仿宋" w:hint="eastAsia"/>
                <w:szCs w:val="21"/>
              </w:rPr>
              <w:t>-</w:t>
            </w:r>
            <w:r w:rsidRPr="00AB3A26">
              <w:rPr>
                <w:rFonts w:ascii="仿宋" w:eastAsia="仿宋" w:hAnsi="仿宋"/>
                <w:szCs w:val="21"/>
              </w:rPr>
              <w:t>3</w:t>
            </w:r>
            <w:r w:rsidR="00F7081B" w:rsidRPr="00AB3A26">
              <w:rPr>
                <w:rFonts w:ascii="仿宋" w:eastAsia="仿宋" w:hAnsi="仿宋"/>
                <w:szCs w:val="21"/>
              </w:rPr>
              <w:t>.0</w:t>
            </w:r>
            <w:r w:rsidRPr="00AB3A26">
              <w:rPr>
                <w:rFonts w:ascii="仿宋" w:eastAsia="仿宋" w:hAnsi="仿宋" w:hint="eastAsia"/>
                <w:szCs w:val="21"/>
              </w:rPr>
              <w:t>分，</w:t>
            </w:r>
            <w:r w:rsidR="00F7081B" w:rsidRPr="00AB3A26">
              <w:rPr>
                <w:rFonts w:ascii="仿宋" w:eastAsia="仿宋" w:hAnsi="仿宋" w:hint="eastAsia"/>
                <w:szCs w:val="21"/>
              </w:rPr>
              <w:t>一般</w:t>
            </w:r>
            <w:r w:rsidRPr="00AB3A26">
              <w:rPr>
                <w:rFonts w:ascii="仿宋" w:eastAsia="仿宋" w:hAnsi="仿宋" w:hint="eastAsia"/>
                <w:szCs w:val="21"/>
              </w:rPr>
              <w:t>得</w:t>
            </w:r>
            <w:r w:rsidRPr="00AB3A26">
              <w:rPr>
                <w:rFonts w:ascii="仿宋" w:eastAsia="仿宋" w:hAnsi="仿宋"/>
                <w:szCs w:val="21"/>
              </w:rPr>
              <w:t>2</w:t>
            </w:r>
            <w:r w:rsidR="00F7081B" w:rsidRPr="00AB3A26">
              <w:rPr>
                <w:rFonts w:ascii="仿宋" w:eastAsia="仿宋" w:hAnsi="仿宋"/>
                <w:szCs w:val="21"/>
              </w:rPr>
              <w:t>.9</w:t>
            </w:r>
            <w:r w:rsidRPr="00AB3A26">
              <w:rPr>
                <w:rFonts w:ascii="仿宋" w:eastAsia="仿宋" w:hAnsi="仿宋" w:hint="eastAsia"/>
                <w:szCs w:val="21"/>
              </w:rPr>
              <w:t>-0分。</w:t>
            </w:r>
          </w:p>
        </w:tc>
      </w:tr>
      <w:tr w:rsidR="00AB3A26" w:rsidRPr="00AB3A26">
        <w:trPr>
          <w:trHeight w:val="70"/>
        </w:trPr>
        <w:tc>
          <w:tcPr>
            <w:tcW w:w="2089" w:type="dxa"/>
            <w:vAlign w:val="center"/>
          </w:tcPr>
          <w:p w:rsidR="00A42793" w:rsidRPr="00AB3A26" w:rsidRDefault="00FE5F69">
            <w:pPr>
              <w:spacing w:line="300" w:lineRule="exact"/>
              <w:jc w:val="center"/>
              <w:rPr>
                <w:rFonts w:ascii="仿宋" w:eastAsia="仿宋" w:hAnsi="仿宋"/>
                <w:szCs w:val="21"/>
              </w:rPr>
            </w:pPr>
            <w:r w:rsidRPr="00AB3A26">
              <w:rPr>
                <w:rFonts w:ascii="仿宋" w:eastAsia="仿宋" w:hAnsi="仿宋" w:hint="eastAsia"/>
                <w:szCs w:val="21"/>
              </w:rPr>
              <w:t>实施电子订单配送能力5分</w:t>
            </w:r>
          </w:p>
        </w:tc>
        <w:tc>
          <w:tcPr>
            <w:tcW w:w="7312" w:type="dxa"/>
            <w:vAlign w:val="center"/>
          </w:tcPr>
          <w:p w:rsidR="00A42793" w:rsidRPr="00AB3A26" w:rsidRDefault="00FE5F69">
            <w:pPr>
              <w:spacing w:line="300" w:lineRule="exact"/>
              <w:ind w:rightChars="-54" w:right="-113"/>
              <w:jc w:val="left"/>
              <w:rPr>
                <w:rFonts w:ascii="仿宋" w:eastAsia="仿宋" w:hAnsi="仿宋"/>
                <w:szCs w:val="21"/>
              </w:rPr>
            </w:pPr>
            <w:r w:rsidRPr="00AB3A26">
              <w:rPr>
                <w:rFonts w:ascii="仿宋" w:eastAsia="仿宋" w:hAnsi="仿宋" w:hint="eastAsia"/>
                <w:szCs w:val="21"/>
              </w:rPr>
              <w:t>信息化程度高,实现电子订单接收及配送，提供相关发票或合同等佐证材料的得5分，不提供相关材料</w:t>
            </w:r>
            <w:r w:rsidR="00AC6498" w:rsidRPr="00AB3A26">
              <w:rPr>
                <w:rFonts w:ascii="仿宋" w:eastAsia="仿宋" w:hAnsi="仿宋" w:hint="eastAsia"/>
                <w:szCs w:val="21"/>
              </w:rPr>
              <w:t>不</w:t>
            </w:r>
            <w:r w:rsidRPr="00AB3A26">
              <w:rPr>
                <w:rFonts w:ascii="仿宋" w:eastAsia="仿宋" w:hAnsi="仿宋" w:hint="eastAsia"/>
                <w:szCs w:val="21"/>
              </w:rPr>
              <w:t>得分。</w:t>
            </w:r>
          </w:p>
        </w:tc>
      </w:tr>
      <w:tr w:rsidR="00AB3A26" w:rsidRPr="00AB3A26">
        <w:trPr>
          <w:trHeight w:val="70"/>
        </w:trPr>
        <w:tc>
          <w:tcPr>
            <w:tcW w:w="2089" w:type="dxa"/>
            <w:vAlign w:val="center"/>
          </w:tcPr>
          <w:p w:rsidR="00A42793" w:rsidRPr="00AB3A26" w:rsidRDefault="00FE5F69">
            <w:pPr>
              <w:spacing w:line="300" w:lineRule="exact"/>
              <w:jc w:val="center"/>
              <w:rPr>
                <w:rFonts w:ascii="仿宋" w:eastAsia="仿宋" w:hAnsi="仿宋"/>
                <w:szCs w:val="21"/>
              </w:rPr>
            </w:pPr>
            <w:r w:rsidRPr="00AB3A26">
              <w:rPr>
                <w:rFonts w:ascii="仿宋" w:eastAsia="仿宋" w:hAnsi="仿宋" w:hint="eastAsia"/>
                <w:szCs w:val="21"/>
              </w:rPr>
              <w:t>售后服务5分</w:t>
            </w:r>
          </w:p>
        </w:tc>
        <w:tc>
          <w:tcPr>
            <w:tcW w:w="7312" w:type="dxa"/>
            <w:vAlign w:val="center"/>
          </w:tcPr>
          <w:p w:rsidR="00A42793" w:rsidRPr="00AB3A26" w:rsidRDefault="00FE5F69">
            <w:pPr>
              <w:spacing w:line="300" w:lineRule="exact"/>
              <w:ind w:rightChars="-54" w:right="-113"/>
              <w:jc w:val="left"/>
              <w:rPr>
                <w:rFonts w:ascii="仿宋" w:eastAsia="仿宋" w:hAnsi="仿宋"/>
                <w:szCs w:val="21"/>
              </w:rPr>
            </w:pPr>
            <w:r w:rsidRPr="00AB3A26">
              <w:rPr>
                <w:rFonts w:ascii="仿宋" w:eastAsia="仿宋" w:hAnsi="仿宋" w:hint="eastAsia"/>
                <w:szCs w:val="21"/>
              </w:rPr>
              <w:t>有必备的设施和组织架构、人员管理得1分；能满足医院退换货的得2分；能满足应急或突发事件的需要得2分；</w:t>
            </w:r>
            <w:r w:rsidR="00F7081B" w:rsidRPr="00AB3A26">
              <w:rPr>
                <w:rFonts w:ascii="仿宋" w:eastAsia="仿宋" w:hAnsi="仿宋" w:hint="eastAsia"/>
                <w:szCs w:val="21"/>
              </w:rPr>
              <w:t>不提供相关材料</w:t>
            </w:r>
            <w:r w:rsidR="00AC6498" w:rsidRPr="00AB3A26">
              <w:rPr>
                <w:rFonts w:ascii="仿宋" w:eastAsia="仿宋" w:hAnsi="仿宋" w:hint="eastAsia"/>
                <w:szCs w:val="21"/>
              </w:rPr>
              <w:t>不</w:t>
            </w:r>
            <w:r w:rsidR="00F7081B" w:rsidRPr="00AB3A26">
              <w:rPr>
                <w:rFonts w:ascii="仿宋" w:eastAsia="仿宋" w:hAnsi="仿宋" w:hint="eastAsia"/>
                <w:szCs w:val="21"/>
              </w:rPr>
              <w:t>得分。</w:t>
            </w:r>
          </w:p>
        </w:tc>
      </w:tr>
      <w:tr w:rsidR="00AB3A26" w:rsidRPr="00AB3A26">
        <w:trPr>
          <w:trHeight w:val="70"/>
        </w:trPr>
        <w:tc>
          <w:tcPr>
            <w:tcW w:w="2089" w:type="dxa"/>
            <w:vAlign w:val="center"/>
          </w:tcPr>
          <w:p w:rsidR="00A42793" w:rsidRPr="00AB3A26" w:rsidRDefault="00FE5F69" w:rsidP="00BB49F2">
            <w:pPr>
              <w:spacing w:line="300" w:lineRule="exact"/>
              <w:jc w:val="center"/>
              <w:rPr>
                <w:rFonts w:ascii="仿宋" w:eastAsia="仿宋" w:hAnsi="仿宋"/>
                <w:szCs w:val="21"/>
              </w:rPr>
            </w:pPr>
            <w:r w:rsidRPr="00AB3A26">
              <w:rPr>
                <w:rFonts w:ascii="仿宋" w:eastAsia="仿宋" w:hAnsi="仿宋" w:cs="仿宋" w:hint="eastAsia"/>
                <w:szCs w:val="21"/>
              </w:rPr>
              <w:t>其他优惠条件</w:t>
            </w:r>
            <w:r w:rsidR="00BB49F2" w:rsidRPr="00AB3A26">
              <w:rPr>
                <w:rFonts w:ascii="仿宋" w:eastAsia="仿宋" w:hAnsi="仿宋" w:cs="仿宋"/>
                <w:szCs w:val="21"/>
              </w:rPr>
              <w:t>4</w:t>
            </w:r>
            <w:r w:rsidRPr="00AB3A26">
              <w:rPr>
                <w:rFonts w:ascii="仿宋" w:eastAsia="仿宋" w:hAnsi="仿宋" w:cs="仿宋" w:hint="eastAsia"/>
                <w:szCs w:val="21"/>
              </w:rPr>
              <w:t>分</w:t>
            </w:r>
          </w:p>
        </w:tc>
        <w:tc>
          <w:tcPr>
            <w:tcW w:w="7312" w:type="dxa"/>
            <w:vAlign w:val="center"/>
          </w:tcPr>
          <w:p w:rsidR="00A42793" w:rsidRPr="00AB3A26" w:rsidRDefault="00FE5F69" w:rsidP="005518CE">
            <w:pPr>
              <w:spacing w:line="300" w:lineRule="exact"/>
              <w:ind w:rightChars="-54" w:right="-113"/>
              <w:jc w:val="left"/>
              <w:rPr>
                <w:rFonts w:ascii="仿宋" w:eastAsia="仿宋" w:hAnsi="仿宋"/>
                <w:szCs w:val="21"/>
              </w:rPr>
            </w:pPr>
            <w:r w:rsidRPr="00AB3A26">
              <w:rPr>
                <w:rFonts w:ascii="仿宋" w:eastAsia="仿宋" w:hAnsi="仿宋" w:cs="仿宋" w:hint="eastAsia"/>
                <w:szCs w:val="21"/>
              </w:rPr>
              <w:t>根据投标人提供的其他优惠条件进行综合评审，优得</w:t>
            </w:r>
            <w:r w:rsidR="005518CE" w:rsidRPr="00AB3A26">
              <w:rPr>
                <w:rFonts w:ascii="仿宋" w:eastAsia="仿宋" w:hAnsi="仿宋" w:cs="仿宋"/>
                <w:szCs w:val="21"/>
              </w:rPr>
              <w:t>4</w:t>
            </w:r>
            <w:r w:rsidR="00F7081B" w:rsidRPr="00AB3A26">
              <w:rPr>
                <w:rFonts w:ascii="仿宋" w:eastAsia="仿宋" w:hAnsi="仿宋" w:cs="仿宋"/>
                <w:szCs w:val="21"/>
              </w:rPr>
              <w:t>.0-2.1</w:t>
            </w:r>
            <w:r w:rsidRPr="00AB3A26">
              <w:rPr>
                <w:rFonts w:ascii="仿宋" w:eastAsia="仿宋" w:hAnsi="仿宋" w:cs="仿宋" w:hint="eastAsia"/>
                <w:szCs w:val="21"/>
              </w:rPr>
              <w:t>分，良得</w:t>
            </w:r>
            <w:r w:rsidRPr="00AB3A26">
              <w:rPr>
                <w:rFonts w:ascii="仿宋" w:eastAsia="仿宋" w:hAnsi="仿宋" w:cs="仿宋"/>
                <w:szCs w:val="21"/>
              </w:rPr>
              <w:t>2</w:t>
            </w:r>
            <w:r w:rsidR="00AA3748" w:rsidRPr="00AB3A26">
              <w:rPr>
                <w:rFonts w:ascii="仿宋" w:eastAsia="仿宋" w:hAnsi="仿宋" w:cs="仿宋"/>
                <w:szCs w:val="21"/>
              </w:rPr>
              <w:t>.0</w:t>
            </w:r>
            <w:r w:rsidR="00F7081B" w:rsidRPr="00AB3A26">
              <w:rPr>
                <w:rFonts w:ascii="仿宋" w:eastAsia="仿宋" w:hAnsi="仿宋" w:cs="仿宋"/>
                <w:szCs w:val="21"/>
              </w:rPr>
              <w:t>-1.1</w:t>
            </w:r>
            <w:r w:rsidRPr="00AB3A26">
              <w:rPr>
                <w:rFonts w:ascii="仿宋" w:eastAsia="仿宋" w:hAnsi="仿宋" w:cs="仿宋" w:hint="eastAsia"/>
                <w:szCs w:val="21"/>
              </w:rPr>
              <w:t>分，一般得</w:t>
            </w:r>
            <w:r w:rsidRPr="00AB3A26">
              <w:rPr>
                <w:rFonts w:ascii="仿宋" w:eastAsia="仿宋" w:hAnsi="仿宋" w:cs="仿宋"/>
                <w:szCs w:val="21"/>
              </w:rPr>
              <w:t>1</w:t>
            </w:r>
            <w:r w:rsidR="00AC6498" w:rsidRPr="00AB3A26">
              <w:rPr>
                <w:rFonts w:ascii="仿宋" w:eastAsia="仿宋" w:hAnsi="仿宋" w:cs="仿宋"/>
                <w:szCs w:val="21"/>
              </w:rPr>
              <w:t>.0</w:t>
            </w:r>
            <w:r w:rsidRPr="00AB3A26">
              <w:rPr>
                <w:rFonts w:ascii="仿宋" w:eastAsia="仿宋" w:hAnsi="仿宋" w:cs="仿宋" w:hint="eastAsia"/>
                <w:szCs w:val="21"/>
              </w:rPr>
              <w:t>-0分。</w:t>
            </w:r>
          </w:p>
        </w:tc>
      </w:tr>
      <w:tr w:rsidR="00AB3A26" w:rsidRPr="00AB3A26">
        <w:trPr>
          <w:trHeight w:val="70"/>
        </w:trPr>
        <w:tc>
          <w:tcPr>
            <w:tcW w:w="2089" w:type="dxa"/>
            <w:vAlign w:val="center"/>
          </w:tcPr>
          <w:p w:rsidR="00A42793" w:rsidRPr="00AB3A26" w:rsidRDefault="00FE5F69">
            <w:pPr>
              <w:spacing w:line="300" w:lineRule="exact"/>
              <w:jc w:val="center"/>
              <w:rPr>
                <w:rFonts w:ascii="仿宋" w:eastAsia="仿宋" w:hAnsi="仿宋"/>
                <w:szCs w:val="21"/>
              </w:rPr>
            </w:pPr>
            <w:r w:rsidRPr="00AB3A26">
              <w:rPr>
                <w:rFonts w:ascii="仿宋" w:eastAsia="仿宋" w:hAnsi="仿宋" w:hint="eastAsia"/>
                <w:szCs w:val="21"/>
              </w:rPr>
              <w:t>产品认可度</w:t>
            </w:r>
            <w:r w:rsidRPr="00AB3A26">
              <w:rPr>
                <w:rFonts w:ascii="仿宋" w:eastAsia="仿宋" w:hAnsi="仿宋"/>
                <w:szCs w:val="21"/>
              </w:rPr>
              <w:t>20</w:t>
            </w:r>
            <w:r w:rsidRPr="00AB3A26">
              <w:rPr>
                <w:rFonts w:ascii="仿宋" w:eastAsia="仿宋" w:hAnsi="仿宋" w:hint="eastAsia"/>
                <w:szCs w:val="21"/>
              </w:rPr>
              <w:t>分</w:t>
            </w:r>
          </w:p>
        </w:tc>
        <w:tc>
          <w:tcPr>
            <w:tcW w:w="7312" w:type="dxa"/>
            <w:vAlign w:val="center"/>
          </w:tcPr>
          <w:p w:rsidR="00A42793" w:rsidRPr="00AB3A26" w:rsidRDefault="00FE5F69">
            <w:pPr>
              <w:spacing w:line="300" w:lineRule="exact"/>
              <w:ind w:rightChars="-54" w:right="-113"/>
              <w:jc w:val="left"/>
              <w:rPr>
                <w:rFonts w:ascii="仿宋" w:eastAsia="仿宋" w:hAnsi="仿宋"/>
                <w:szCs w:val="21"/>
              </w:rPr>
            </w:pPr>
            <w:r w:rsidRPr="00AB3A26">
              <w:rPr>
                <w:rFonts w:ascii="仿宋" w:eastAsia="仿宋" w:hAnsi="仿宋" w:hint="eastAsia"/>
                <w:szCs w:val="21"/>
              </w:rPr>
              <w:t>开标时对所投产品品牌的主要材质、适用范围等进行书面描述，需提供说明书等证明材料。根据投标产品先进性、易用性、稳定性进行评价，考虑所投产品的成熟性、用户认可度，优得</w:t>
            </w:r>
            <w:r w:rsidRPr="00AB3A26">
              <w:rPr>
                <w:rFonts w:ascii="仿宋" w:eastAsia="仿宋" w:hAnsi="仿宋"/>
                <w:szCs w:val="21"/>
              </w:rPr>
              <w:t>20</w:t>
            </w:r>
            <w:r w:rsidR="00F7081B" w:rsidRPr="00AB3A26">
              <w:rPr>
                <w:rFonts w:ascii="仿宋" w:eastAsia="仿宋" w:hAnsi="仿宋"/>
                <w:szCs w:val="21"/>
              </w:rPr>
              <w:t>.0</w:t>
            </w:r>
            <w:r w:rsidRPr="00AB3A26">
              <w:rPr>
                <w:rFonts w:ascii="仿宋" w:eastAsia="仿宋" w:hAnsi="仿宋" w:hint="eastAsia"/>
                <w:szCs w:val="21"/>
              </w:rPr>
              <w:t>-</w:t>
            </w:r>
            <w:r w:rsidRPr="00AB3A26">
              <w:rPr>
                <w:rFonts w:ascii="仿宋" w:eastAsia="仿宋" w:hAnsi="仿宋"/>
                <w:szCs w:val="21"/>
              </w:rPr>
              <w:t>15</w:t>
            </w:r>
            <w:r w:rsidR="00F7081B" w:rsidRPr="00AB3A26">
              <w:rPr>
                <w:rFonts w:ascii="仿宋" w:eastAsia="仿宋" w:hAnsi="仿宋"/>
                <w:szCs w:val="21"/>
              </w:rPr>
              <w:t>.0</w:t>
            </w:r>
            <w:r w:rsidRPr="00AB3A26">
              <w:rPr>
                <w:rFonts w:ascii="仿宋" w:eastAsia="仿宋" w:hAnsi="仿宋" w:hint="eastAsia"/>
                <w:szCs w:val="21"/>
              </w:rPr>
              <w:t>分，良得</w:t>
            </w:r>
            <w:r w:rsidRPr="00AB3A26">
              <w:rPr>
                <w:rFonts w:ascii="仿宋" w:eastAsia="仿宋" w:hAnsi="仿宋"/>
                <w:szCs w:val="21"/>
              </w:rPr>
              <w:t>14</w:t>
            </w:r>
            <w:r w:rsidR="00F7081B" w:rsidRPr="00AB3A26">
              <w:rPr>
                <w:rFonts w:ascii="仿宋" w:eastAsia="仿宋" w:hAnsi="仿宋"/>
                <w:szCs w:val="21"/>
              </w:rPr>
              <w:t>.9</w:t>
            </w:r>
            <w:r w:rsidRPr="00AB3A26">
              <w:rPr>
                <w:rFonts w:ascii="仿宋" w:eastAsia="仿宋" w:hAnsi="仿宋" w:hint="eastAsia"/>
                <w:szCs w:val="21"/>
              </w:rPr>
              <w:t>-</w:t>
            </w:r>
            <w:r w:rsidRPr="00AB3A26">
              <w:rPr>
                <w:rFonts w:ascii="仿宋" w:eastAsia="仿宋" w:hAnsi="仿宋"/>
                <w:szCs w:val="21"/>
              </w:rPr>
              <w:t>8</w:t>
            </w:r>
            <w:r w:rsidR="00F7081B" w:rsidRPr="00AB3A26">
              <w:rPr>
                <w:rFonts w:ascii="仿宋" w:eastAsia="仿宋" w:hAnsi="仿宋"/>
                <w:szCs w:val="21"/>
              </w:rPr>
              <w:t>.0</w:t>
            </w:r>
            <w:r w:rsidRPr="00AB3A26">
              <w:rPr>
                <w:rFonts w:ascii="仿宋" w:eastAsia="仿宋" w:hAnsi="仿宋" w:hint="eastAsia"/>
                <w:szCs w:val="21"/>
              </w:rPr>
              <w:t>分，</w:t>
            </w:r>
            <w:r w:rsidR="00AC6498" w:rsidRPr="00AB3A26">
              <w:rPr>
                <w:rFonts w:ascii="仿宋" w:eastAsia="仿宋" w:hAnsi="仿宋" w:hint="eastAsia"/>
                <w:szCs w:val="21"/>
              </w:rPr>
              <w:t>一般</w:t>
            </w:r>
            <w:r w:rsidRPr="00AB3A26">
              <w:rPr>
                <w:rFonts w:ascii="仿宋" w:eastAsia="仿宋" w:hAnsi="仿宋" w:hint="eastAsia"/>
                <w:szCs w:val="21"/>
              </w:rPr>
              <w:t>得</w:t>
            </w:r>
            <w:r w:rsidRPr="00AB3A26">
              <w:rPr>
                <w:rFonts w:ascii="仿宋" w:eastAsia="仿宋" w:hAnsi="仿宋"/>
                <w:szCs w:val="21"/>
              </w:rPr>
              <w:t>7</w:t>
            </w:r>
            <w:r w:rsidR="00F7081B" w:rsidRPr="00AB3A26">
              <w:rPr>
                <w:rFonts w:ascii="仿宋" w:eastAsia="仿宋" w:hAnsi="仿宋"/>
                <w:szCs w:val="21"/>
              </w:rPr>
              <w:t>.9</w:t>
            </w:r>
            <w:r w:rsidRPr="00AB3A26">
              <w:rPr>
                <w:rFonts w:ascii="仿宋" w:eastAsia="仿宋" w:hAnsi="仿宋" w:hint="eastAsia"/>
                <w:szCs w:val="21"/>
              </w:rPr>
              <w:t>-0分。</w:t>
            </w:r>
          </w:p>
        </w:tc>
      </w:tr>
      <w:tr w:rsidR="00AB3A26" w:rsidRPr="00AB3A26">
        <w:trPr>
          <w:trHeight w:val="70"/>
        </w:trPr>
        <w:tc>
          <w:tcPr>
            <w:tcW w:w="2089" w:type="dxa"/>
            <w:vAlign w:val="center"/>
          </w:tcPr>
          <w:p w:rsidR="00A42793" w:rsidRPr="00AB3A26" w:rsidRDefault="00FE5F69" w:rsidP="00BB49F2">
            <w:pPr>
              <w:spacing w:line="300" w:lineRule="exact"/>
              <w:jc w:val="center"/>
              <w:rPr>
                <w:rFonts w:ascii="仿宋" w:eastAsia="仿宋" w:hAnsi="仿宋"/>
                <w:szCs w:val="21"/>
              </w:rPr>
            </w:pPr>
            <w:r w:rsidRPr="00AB3A26">
              <w:rPr>
                <w:rFonts w:ascii="仿宋" w:eastAsia="仿宋" w:hAnsi="仿宋" w:hint="eastAsia"/>
                <w:szCs w:val="21"/>
              </w:rPr>
              <w:t>标书制作</w:t>
            </w:r>
            <w:r w:rsidR="00BB49F2" w:rsidRPr="00AB3A26">
              <w:rPr>
                <w:rFonts w:ascii="仿宋" w:eastAsia="仿宋" w:hAnsi="仿宋"/>
                <w:szCs w:val="21"/>
              </w:rPr>
              <w:t>2</w:t>
            </w:r>
            <w:r w:rsidRPr="00AB3A26">
              <w:rPr>
                <w:rFonts w:ascii="仿宋" w:eastAsia="仿宋" w:hAnsi="仿宋" w:hint="eastAsia"/>
                <w:szCs w:val="21"/>
              </w:rPr>
              <w:t>分</w:t>
            </w:r>
          </w:p>
        </w:tc>
        <w:tc>
          <w:tcPr>
            <w:tcW w:w="7312" w:type="dxa"/>
            <w:vAlign w:val="center"/>
          </w:tcPr>
          <w:p w:rsidR="00A42793" w:rsidRPr="00AB3A26" w:rsidRDefault="00F7081B">
            <w:pPr>
              <w:spacing w:line="300" w:lineRule="exact"/>
              <w:ind w:rightChars="-54" w:right="-113"/>
              <w:jc w:val="left"/>
              <w:rPr>
                <w:rFonts w:ascii="仿宋" w:eastAsia="仿宋" w:hAnsi="仿宋"/>
                <w:szCs w:val="21"/>
              </w:rPr>
            </w:pPr>
            <w:r w:rsidRPr="00AB3A26">
              <w:rPr>
                <w:rFonts w:ascii="仿宋" w:eastAsia="仿宋" w:hAnsi="仿宋" w:hint="eastAsia"/>
                <w:bCs/>
                <w:iCs/>
                <w:szCs w:val="21"/>
              </w:rPr>
              <w:t>根据投标文件资料完整性、真实性及编制质量等（应字迹清晰，内容齐全、真实有据，不得有涂改、漏页、错页、夹页、漏章等情况）给分，好得</w:t>
            </w:r>
            <w:r w:rsidRPr="00AB3A26">
              <w:rPr>
                <w:rFonts w:ascii="仿宋" w:eastAsia="仿宋" w:hAnsi="仿宋"/>
                <w:bCs/>
                <w:iCs/>
                <w:szCs w:val="21"/>
              </w:rPr>
              <w:t>2</w:t>
            </w:r>
            <w:r w:rsidRPr="00AB3A26">
              <w:rPr>
                <w:rFonts w:ascii="仿宋" w:eastAsia="仿宋" w:hAnsi="仿宋" w:hint="eastAsia"/>
                <w:bCs/>
                <w:iCs/>
                <w:szCs w:val="21"/>
              </w:rPr>
              <w:t>.0-1.0分，其他0.9-0分。</w:t>
            </w:r>
          </w:p>
        </w:tc>
      </w:tr>
    </w:tbl>
    <w:p w:rsidR="00A42793" w:rsidRDefault="00FE5F69">
      <w:pPr>
        <w:spacing w:line="440" w:lineRule="exact"/>
        <w:rPr>
          <w:rFonts w:ascii="仿宋" w:eastAsia="仿宋" w:hAnsi="仿宋"/>
          <w:b/>
          <w:bCs/>
          <w:iCs/>
          <w:sz w:val="24"/>
        </w:rPr>
      </w:pPr>
      <w:r>
        <w:rPr>
          <w:rFonts w:ascii="仿宋" w:eastAsia="仿宋" w:hAnsi="仿宋" w:hint="eastAsia"/>
          <w:b/>
          <w:bCs/>
          <w:iCs/>
          <w:sz w:val="24"/>
        </w:rPr>
        <w:t>2.2价格分（40分）</w:t>
      </w:r>
    </w:p>
    <w:p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投标报价得分=(评标基准价／投标报价)×价格权值×100</w:t>
      </w:r>
    </w:p>
    <w:p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p>
    <w:p w:rsidR="00A42793" w:rsidRDefault="00FE5F69">
      <w:pPr>
        <w:pStyle w:val="1"/>
        <w:rPr>
          <w:rFonts w:ascii="仿宋" w:hAnsi="仿宋" w:cs="仿宋"/>
        </w:rPr>
      </w:pPr>
      <w:bookmarkStart w:id="15" w:name="_Toc104885749"/>
      <w:r>
        <w:rPr>
          <w:rFonts w:ascii="仿宋" w:hAnsi="仿宋" w:cs="仿宋" w:hint="eastAsia"/>
        </w:rPr>
        <w:t>第六章投标文件格式附件</w:t>
      </w:r>
      <w:bookmarkEnd w:id="15"/>
    </w:p>
    <w:p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rsidR="00A42793" w:rsidRDefault="00A42793">
      <w:pPr>
        <w:widowControl/>
        <w:snapToGrid w:val="0"/>
        <w:spacing w:line="480" w:lineRule="exact"/>
        <w:ind w:firstLineChars="200" w:firstLine="480"/>
        <w:rPr>
          <w:rFonts w:ascii="仿宋" w:eastAsia="仿宋" w:hAnsi="仿宋" w:cs="仿宋"/>
          <w:kern w:val="0"/>
          <w:sz w:val="24"/>
        </w:rPr>
      </w:pPr>
    </w:p>
    <w:p w:rsidR="00A42793" w:rsidRDefault="00FE5F69" w:rsidP="005A4A30">
      <w:pPr>
        <w:snapToGrid w:val="0"/>
        <w:spacing w:beforeLines="50"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rsidR="00A42793" w:rsidRDefault="00FE5F69" w:rsidP="005A4A30">
      <w:pPr>
        <w:snapToGrid w:val="0"/>
        <w:spacing w:beforeLines="50"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A42793" w:rsidRDefault="00A42793" w:rsidP="005A4A30">
      <w:pPr>
        <w:snapToGrid w:val="0"/>
        <w:spacing w:beforeLines="50" w:after="50"/>
        <w:jc w:val="right"/>
        <w:rPr>
          <w:rFonts w:ascii="仿宋" w:eastAsia="仿宋" w:hAnsi="仿宋" w:cs="仿宋"/>
          <w:bCs/>
          <w:sz w:val="30"/>
          <w:szCs w:val="30"/>
        </w:rPr>
      </w:pPr>
    </w:p>
    <w:p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A42793" w:rsidRDefault="00FE5F69" w:rsidP="005A4A30">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A42793" w:rsidRDefault="00FE5F69" w:rsidP="005A4A30">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A42793" w:rsidRDefault="00A42793">
      <w:pPr>
        <w:spacing w:line="1200" w:lineRule="exact"/>
        <w:ind w:right="6"/>
        <w:jc w:val="center"/>
        <w:rPr>
          <w:rFonts w:ascii="仿宋" w:eastAsia="仿宋" w:hAnsi="仿宋" w:cs="仿宋"/>
          <w:sz w:val="72"/>
          <w:szCs w:val="72"/>
        </w:rPr>
      </w:pPr>
    </w:p>
    <w:p w:rsidR="00A42793" w:rsidRDefault="00A42793">
      <w:pPr>
        <w:spacing w:line="1200" w:lineRule="exact"/>
        <w:ind w:right="6"/>
        <w:jc w:val="center"/>
        <w:rPr>
          <w:rFonts w:ascii="仿宋" w:eastAsia="仿宋" w:hAnsi="仿宋" w:cs="仿宋"/>
          <w:sz w:val="72"/>
          <w:szCs w:val="72"/>
        </w:rPr>
      </w:pP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A42793" w:rsidRDefault="00A42793">
      <w:pPr>
        <w:spacing w:line="1200" w:lineRule="exact"/>
        <w:ind w:right="6"/>
        <w:jc w:val="center"/>
        <w:rPr>
          <w:rFonts w:ascii="仿宋" w:eastAsia="仿宋" w:hAnsi="仿宋" w:cs="仿宋"/>
          <w:sz w:val="72"/>
          <w:szCs w:val="72"/>
        </w:rPr>
      </w:pPr>
    </w:p>
    <w:p w:rsidR="00A42793" w:rsidRDefault="00A42793">
      <w:pPr>
        <w:spacing w:line="500" w:lineRule="exact"/>
        <w:ind w:right="7"/>
        <w:jc w:val="center"/>
        <w:rPr>
          <w:rFonts w:ascii="仿宋" w:eastAsia="仿宋" w:hAnsi="仿宋" w:cs="仿宋"/>
          <w:sz w:val="36"/>
          <w:szCs w:val="36"/>
        </w:rPr>
      </w:pPr>
    </w:p>
    <w:p w:rsidR="00A42793" w:rsidRDefault="00A42793">
      <w:pPr>
        <w:spacing w:line="500" w:lineRule="exact"/>
        <w:ind w:right="7"/>
        <w:jc w:val="center"/>
        <w:rPr>
          <w:rFonts w:ascii="仿宋" w:eastAsia="仿宋" w:hAnsi="仿宋" w:cs="仿宋"/>
          <w:sz w:val="36"/>
          <w:szCs w:val="36"/>
        </w:rPr>
      </w:pPr>
    </w:p>
    <w:p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A42793" w:rsidRDefault="00FE5F69" w:rsidP="005A4A30">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rsidR="00A42793" w:rsidRDefault="00FE5F69" w:rsidP="005A4A30">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授权代表社保证明</w:t>
      </w:r>
      <w:r>
        <w:rPr>
          <w:rFonts w:ascii="仿宋" w:eastAsia="仿宋" w:hAnsi="仿宋" w:cs="仿宋" w:hint="eastAsia"/>
        </w:rPr>
        <w:t>……………………………………………………………（页码）</w:t>
      </w:r>
    </w:p>
    <w:p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4.法定代表人及其授权代表身份证……………………………………………（页码）</w:t>
      </w:r>
    </w:p>
    <w:p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5.22021年度资产负债表等财务报表</w:t>
      </w:r>
      <w:r>
        <w:rPr>
          <w:rFonts w:ascii="仿宋" w:eastAsia="仿宋" w:hAnsi="仿宋" w:cs="仿宋_GB2312" w:hint="eastAsia"/>
        </w:rPr>
        <w:t>(新成立的公司提供情况证明)</w:t>
      </w:r>
      <w:r>
        <w:rPr>
          <w:rFonts w:ascii="仿宋" w:eastAsia="仿宋" w:hAnsi="仿宋" w:cs="仿宋" w:hint="eastAsia"/>
        </w:rPr>
        <w:t>……（页码）</w:t>
      </w:r>
    </w:p>
    <w:p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5.3依法缴纳税收材料………………………………………………………（页码）</w:t>
      </w:r>
    </w:p>
    <w:p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5.4依法缴纳社会保障资金材料……………………………………………（页码）</w:t>
      </w:r>
    </w:p>
    <w:p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5.5特定资格条件的有关证明材料（如有）…………………………………（页码）</w:t>
      </w:r>
    </w:p>
    <w:p w:rsidR="00A42793" w:rsidRDefault="00A42793">
      <w:pPr>
        <w:spacing w:line="360" w:lineRule="auto"/>
        <w:jc w:val="left"/>
        <w:rPr>
          <w:rFonts w:ascii="仿宋" w:eastAsia="仿宋" w:hAnsi="仿宋" w:cs="仿宋"/>
          <w:b/>
          <w:bCs/>
          <w:sz w:val="24"/>
        </w:rPr>
      </w:pPr>
    </w:p>
    <w:p w:rsidR="00A42793" w:rsidRDefault="00FE5F69">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A42793" w:rsidRDefault="00FE5F69">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A42793" w:rsidRDefault="00FE5F69">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A42793" w:rsidRDefault="00FE5F69">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rsidR="00A42793" w:rsidRDefault="00A42793">
      <w:pPr>
        <w:pStyle w:val="af3"/>
        <w:spacing w:afterLines="0" w:line="440" w:lineRule="exact"/>
        <w:ind w:firstLine="480"/>
        <w:rPr>
          <w:rFonts w:ascii="仿宋" w:eastAsia="仿宋" w:hAnsi="仿宋" w:cs="仿宋"/>
          <w:szCs w:val="24"/>
        </w:rPr>
      </w:pPr>
    </w:p>
    <w:p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A42793" w:rsidRDefault="00A42793">
      <w:pPr>
        <w:pStyle w:val="af3"/>
        <w:spacing w:afterLines="0" w:line="440" w:lineRule="exact"/>
        <w:ind w:firstLine="480"/>
        <w:rPr>
          <w:rFonts w:ascii="仿宋" w:eastAsia="仿宋" w:hAnsi="仿宋" w:cs="仿宋"/>
          <w:szCs w:val="24"/>
        </w:rPr>
      </w:pPr>
    </w:p>
    <w:p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rsidR="00A42793" w:rsidRDefault="00A42793">
      <w:pPr>
        <w:pStyle w:val="af3"/>
        <w:spacing w:afterLines="0" w:line="440" w:lineRule="exact"/>
        <w:ind w:firstLine="480"/>
        <w:rPr>
          <w:rFonts w:ascii="仿宋" w:eastAsia="仿宋" w:hAnsi="仿宋" w:cs="仿宋"/>
          <w:szCs w:val="24"/>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rsidR="00A42793" w:rsidRDefault="00A42793">
      <w:pPr>
        <w:snapToGrid w:val="0"/>
        <w:spacing w:before="50" w:after="50"/>
        <w:jc w:val="center"/>
        <w:rPr>
          <w:rFonts w:ascii="仿宋" w:eastAsia="仿宋" w:hAnsi="仿宋" w:cs="仿宋"/>
          <w:b/>
          <w:sz w:val="36"/>
          <w:szCs w:val="36"/>
        </w:rPr>
      </w:pPr>
    </w:p>
    <w:p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A42793" w:rsidRDefault="00FE5F69" w:rsidP="005A4A30">
      <w:pPr>
        <w:snapToGrid w:val="0"/>
        <w:spacing w:beforeLines="50"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A42793" w:rsidRDefault="00FE5F69" w:rsidP="005A4A30">
      <w:pPr>
        <w:snapToGrid w:val="0"/>
        <w:spacing w:beforeLines="50"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A42793" w:rsidRDefault="00FE5F69" w:rsidP="005A4A30">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A42793" w:rsidRDefault="00FE5F69" w:rsidP="005A4A30">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A42793" w:rsidRDefault="00A42793" w:rsidP="005A4A30">
      <w:pPr>
        <w:snapToGrid w:val="0"/>
        <w:spacing w:beforeLines="50" w:after="50" w:line="460" w:lineRule="exact"/>
        <w:ind w:firstLine="480"/>
        <w:rPr>
          <w:rFonts w:ascii="仿宋" w:eastAsia="仿宋" w:hAnsi="仿宋" w:cs="仿宋"/>
          <w:sz w:val="24"/>
          <w:szCs w:val="24"/>
        </w:rPr>
      </w:pPr>
    </w:p>
    <w:p w:rsidR="00A42793" w:rsidRDefault="00FE5F69" w:rsidP="005A4A30">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rsidR="00A42793" w:rsidRDefault="00FE5F69" w:rsidP="005A4A30">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A42793" w:rsidRDefault="00A42793" w:rsidP="005A4A30">
      <w:pPr>
        <w:snapToGrid w:val="0"/>
        <w:spacing w:beforeLines="50" w:after="50" w:line="460" w:lineRule="exact"/>
        <w:rPr>
          <w:rFonts w:ascii="仿宋" w:eastAsia="仿宋" w:hAnsi="仿宋" w:cs="仿宋"/>
          <w:sz w:val="24"/>
          <w:szCs w:val="24"/>
        </w:rPr>
      </w:pPr>
    </w:p>
    <w:p w:rsidR="00A42793" w:rsidRDefault="00FE5F69" w:rsidP="005A4A30">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A42793" w:rsidRDefault="00FE5F69" w:rsidP="005A4A30">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A42793" w:rsidRDefault="00A42793" w:rsidP="005A4A30">
      <w:pPr>
        <w:snapToGrid w:val="0"/>
        <w:spacing w:beforeLines="50" w:after="50" w:line="460" w:lineRule="exact"/>
        <w:rPr>
          <w:rFonts w:ascii="仿宋" w:eastAsia="仿宋" w:hAnsi="仿宋" w:cs="仿宋"/>
          <w:sz w:val="24"/>
          <w:szCs w:val="24"/>
        </w:rPr>
      </w:pPr>
    </w:p>
    <w:p w:rsidR="00A42793" w:rsidRDefault="00A42793" w:rsidP="005A4A30">
      <w:pPr>
        <w:snapToGrid w:val="0"/>
        <w:spacing w:beforeLines="50" w:after="50" w:line="460" w:lineRule="exact"/>
        <w:rPr>
          <w:rFonts w:ascii="仿宋" w:eastAsia="仿宋" w:hAnsi="仿宋" w:cs="仿宋"/>
          <w:sz w:val="24"/>
          <w:szCs w:val="24"/>
        </w:rPr>
      </w:pPr>
    </w:p>
    <w:p w:rsidR="00A42793" w:rsidRDefault="00FE5F69" w:rsidP="005A4A30">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rsidR="00A42793" w:rsidRDefault="00A42793">
      <w:pPr>
        <w:widowControl/>
        <w:jc w:val="left"/>
        <w:rPr>
          <w:rFonts w:ascii="仿宋" w:eastAsia="仿宋" w:hAnsi="仿宋" w:cs="仿宋"/>
          <w:sz w:val="24"/>
          <w:szCs w:val="24"/>
          <w:u w:val="single"/>
        </w:rPr>
      </w:pPr>
    </w:p>
    <w:p w:rsidR="00A42793" w:rsidRDefault="00FE5F69">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rsidR="00A42793" w:rsidRDefault="00FE5F69" w:rsidP="00DC4842">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rsidR="00A42793" w:rsidRDefault="00A42793" w:rsidP="00DC4842">
      <w:pPr>
        <w:snapToGrid w:val="0"/>
        <w:spacing w:before="50" w:after="50"/>
        <w:ind w:leftChars="570" w:left="1558" w:hangingChars="150" w:hanging="361"/>
        <w:jc w:val="left"/>
        <w:rPr>
          <w:rFonts w:ascii="仿宋" w:eastAsia="仿宋" w:hAnsi="仿宋" w:cs="仿宋"/>
          <w:b/>
          <w:bCs/>
          <w:sz w:val="24"/>
          <w:szCs w:val="24"/>
          <w:u w:val="single"/>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附件5：授权代表社保证明</w:t>
      </w: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A42793">
      <w:pPr>
        <w:pStyle w:val="af3"/>
        <w:spacing w:afterLines="0" w:line="440" w:lineRule="exact"/>
        <w:ind w:firstLineChars="0" w:firstLine="0"/>
        <w:rPr>
          <w:rFonts w:ascii="仿宋" w:eastAsia="仿宋" w:hAnsi="仿宋" w:cs="仿宋"/>
          <w:b/>
          <w:bCs/>
          <w:sz w:val="28"/>
          <w:szCs w:val="28"/>
        </w:rPr>
      </w:pPr>
    </w:p>
    <w:p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pPr>
        <w:pStyle w:val="af3"/>
        <w:spacing w:afterLines="0" w:line="440" w:lineRule="exact"/>
        <w:ind w:firstLineChars="0" w:firstLine="0"/>
        <w:rPr>
          <w:rFonts w:ascii="仿宋" w:eastAsia="仿宋" w:hAnsi="仿宋" w:cs="仿宋"/>
          <w:sz w:val="28"/>
          <w:szCs w:val="28"/>
        </w:rPr>
      </w:pPr>
    </w:p>
    <w:p w:rsidR="00A42793" w:rsidRDefault="00A42793" w:rsidP="005A4A30">
      <w:pPr>
        <w:snapToGrid w:val="0"/>
        <w:spacing w:beforeLines="50" w:after="50"/>
        <w:jc w:val="left"/>
        <w:rPr>
          <w:rFonts w:ascii="仿宋" w:eastAsia="仿宋" w:hAnsi="仿宋" w:cs="仿宋"/>
          <w:b/>
          <w:bCs/>
          <w:sz w:val="30"/>
          <w:szCs w:val="30"/>
        </w:rPr>
      </w:pPr>
    </w:p>
    <w:p w:rsidR="00A42793" w:rsidRDefault="00A42793" w:rsidP="005A4A30">
      <w:pPr>
        <w:snapToGrid w:val="0"/>
        <w:spacing w:beforeLines="50" w:after="50"/>
        <w:jc w:val="left"/>
        <w:rPr>
          <w:rFonts w:ascii="仿宋" w:eastAsia="仿宋" w:hAnsi="仿宋" w:cs="仿宋"/>
          <w:b/>
          <w:bCs/>
          <w:sz w:val="30"/>
          <w:szCs w:val="30"/>
        </w:rPr>
      </w:pPr>
    </w:p>
    <w:p w:rsidR="00A42793" w:rsidRDefault="00A42793" w:rsidP="005A4A30">
      <w:pPr>
        <w:snapToGrid w:val="0"/>
        <w:spacing w:beforeLines="50" w:after="50"/>
        <w:jc w:val="left"/>
        <w:rPr>
          <w:rFonts w:ascii="仿宋" w:eastAsia="仿宋" w:hAnsi="仿宋" w:cs="仿宋"/>
          <w:b/>
          <w:bCs/>
          <w:sz w:val="30"/>
          <w:szCs w:val="30"/>
        </w:rPr>
      </w:pPr>
    </w:p>
    <w:p w:rsidR="00A42793" w:rsidRDefault="00A42793" w:rsidP="005A4A30">
      <w:pPr>
        <w:snapToGrid w:val="0"/>
        <w:spacing w:beforeLines="50" w:after="50"/>
        <w:jc w:val="left"/>
        <w:rPr>
          <w:rFonts w:ascii="仿宋" w:eastAsia="仿宋" w:hAnsi="仿宋" w:cs="仿宋"/>
          <w:b/>
          <w:bCs/>
          <w:sz w:val="30"/>
          <w:szCs w:val="30"/>
        </w:rPr>
      </w:pPr>
    </w:p>
    <w:p w:rsidR="00A42793" w:rsidRDefault="00A42793" w:rsidP="005A4A30">
      <w:pPr>
        <w:snapToGrid w:val="0"/>
        <w:spacing w:beforeLines="50" w:after="50"/>
        <w:jc w:val="left"/>
        <w:rPr>
          <w:rFonts w:ascii="仿宋" w:eastAsia="仿宋" w:hAnsi="仿宋" w:cs="仿宋"/>
          <w:b/>
          <w:bCs/>
          <w:sz w:val="30"/>
          <w:szCs w:val="30"/>
        </w:rPr>
      </w:pPr>
    </w:p>
    <w:p w:rsidR="00A42793" w:rsidRDefault="00FE5F69" w:rsidP="005A4A30">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附件7：商务和技术文件封面</w:t>
      </w:r>
    </w:p>
    <w:p w:rsidR="00A42793" w:rsidRDefault="00FE5F69" w:rsidP="005A4A30">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A42793" w:rsidRDefault="00A42793" w:rsidP="005A4A30">
      <w:pPr>
        <w:snapToGrid w:val="0"/>
        <w:spacing w:beforeLines="50" w:after="50"/>
        <w:jc w:val="right"/>
        <w:rPr>
          <w:rFonts w:ascii="仿宋" w:eastAsia="仿宋" w:hAnsi="仿宋" w:cs="仿宋"/>
          <w:bCs/>
          <w:sz w:val="30"/>
          <w:szCs w:val="30"/>
        </w:rPr>
      </w:pPr>
    </w:p>
    <w:p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A42793" w:rsidRDefault="00FE5F69" w:rsidP="005A4A30">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A42793" w:rsidRDefault="00FE5F69" w:rsidP="005A4A30">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A42793" w:rsidRDefault="00A42793">
      <w:pPr>
        <w:spacing w:line="500" w:lineRule="exact"/>
        <w:ind w:right="7"/>
        <w:jc w:val="center"/>
        <w:rPr>
          <w:rFonts w:ascii="仿宋" w:eastAsia="仿宋" w:hAnsi="仿宋" w:cs="仿宋"/>
          <w:sz w:val="36"/>
          <w:szCs w:val="36"/>
        </w:rPr>
      </w:pPr>
    </w:p>
    <w:p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A42793" w:rsidRDefault="00A42793">
      <w:pPr>
        <w:spacing w:line="400" w:lineRule="exact"/>
        <w:ind w:right="-110"/>
        <w:rPr>
          <w:rFonts w:ascii="仿宋" w:eastAsia="仿宋" w:hAnsi="仿宋" w:cs="仿宋"/>
          <w:spacing w:val="40"/>
          <w:sz w:val="30"/>
          <w:szCs w:val="30"/>
        </w:rPr>
      </w:pPr>
    </w:p>
    <w:p w:rsidR="00A42793" w:rsidRDefault="00FE5F69" w:rsidP="005A4A30">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附件8：商务和技术文件目录</w:t>
      </w:r>
    </w:p>
    <w:p w:rsidR="00A42793" w:rsidRDefault="00FE5F69" w:rsidP="005A4A30">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A42793" w:rsidRDefault="00FE5F69">
      <w:pPr>
        <w:pStyle w:val="5"/>
        <w:spacing w:line="360" w:lineRule="auto"/>
        <w:ind w:firstLineChars="0" w:firstLine="0"/>
        <w:jc w:val="left"/>
        <w:rPr>
          <w:rFonts w:ascii="仿宋" w:eastAsia="仿宋" w:hAnsi="仿宋" w:cs="仿宋"/>
        </w:rPr>
      </w:pPr>
      <w:bookmarkStart w:id="16" w:name="_Toc64369789"/>
      <w:r>
        <w:rPr>
          <w:rFonts w:ascii="仿宋" w:eastAsia="仿宋" w:hAnsi="仿宋" w:cs="仿宋" w:hint="eastAsia"/>
        </w:rPr>
        <w:t>1.评分对应表……………………………………………………………………（页码）</w:t>
      </w:r>
    </w:p>
    <w:p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6"/>
    </w:p>
    <w:p w:rsidR="00A42793" w:rsidRDefault="00FE5F69">
      <w:pPr>
        <w:pStyle w:val="5"/>
        <w:spacing w:line="360" w:lineRule="auto"/>
        <w:ind w:firstLineChars="0" w:firstLine="0"/>
        <w:jc w:val="left"/>
        <w:rPr>
          <w:rFonts w:ascii="仿宋" w:eastAsia="仿宋" w:hAnsi="仿宋" w:cs="仿宋"/>
        </w:rPr>
      </w:pPr>
      <w:bookmarkStart w:id="17" w:name="_Toc64369790"/>
      <w:r>
        <w:rPr>
          <w:rFonts w:ascii="仿宋" w:eastAsia="仿宋" w:hAnsi="仿宋" w:cs="仿宋" w:hint="eastAsia"/>
        </w:rPr>
        <w:t>3.技术响应表……………………………………………………………………（页码）</w:t>
      </w:r>
      <w:bookmarkEnd w:id="17"/>
    </w:p>
    <w:p w:rsidR="00A42793" w:rsidRDefault="00FE5F69">
      <w:pPr>
        <w:pStyle w:val="5"/>
        <w:spacing w:line="360" w:lineRule="auto"/>
        <w:ind w:firstLineChars="0" w:firstLine="0"/>
        <w:jc w:val="left"/>
        <w:rPr>
          <w:rFonts w:ascii="仿宋" w:eastAsia="仿宋" w:hAnsi="仿宋" w:cs="仿宋"/>
        </w:rPr>
      </w:pPr>
      <w:bookmarkStart w:id="18" w:name="_Toc64369791"/>
      <w:r>
        <w:rPr>
          <w:rFonts w:ascii="仿宋" w:eastAsia="仿宋" w:hAnsi="仿宋" w:cs="仿宋" w:hint="eastAsia"/>
        </w:rPr>
        <w:t>4.商务响应表……………………………………………………………………（页码）</w:t>
      </w:r>
      <w:bookmarkEnd w:id="18"/>
    </w:p>
    <w:p w:rsidR="00A42793" w:rsidRDefault="00FE5F69">
      <w:pPr>
        <w:pStyle w:val="5"/>
        <w:spacing w:line="360" w:lineRule="auto"/>
        <w:ind w:firstLineChars="0" w:firstLine="0"/>
        <w:jc w:val="left"/>
        <w:rPr>
          <w:rFonts w:ascii="仿宋" w:eastAsia="仿宋" w:hAnsi="仿宋" w:cs="仿宋"/>
        </w:rPr>
      </w:pPr>
      <w:bookmarkStart w:id="19"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19"/>
    </w:p>
    <w:p w:rsidR="00A42793" w:rsidRDefault="00FE5F69">
      <w:pPr>
        <w:pStyle w:val="5"/>
        <w:spacing w:line="360" w:lineRule="auto"/>
        <w:ind w:firstLineChars="0" w:firstLine="0"/>
        <w:jc w:val="left"/>
        <w:rPr>
          <w:rFonts w:ascii="仿宋" w:eastAsia="仿宋" w:hAnsi="仿宋" w:cs="仿宋"/>
        </w:rPr>
      </w:pPr>
      <w:bookmarkStart w:id="20"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0"/>
    </w:p>
    <w:p w:rsidR="00A42793" w:rsidRDefault="00FE5F69">
      <w:pPr>
        <w:pStyle w:val="5"/>
        <w:spacing w:line="360" w:lineRule="auto"/>
        <w:ind w:firstLineChars="0" w:firstLine="0"/>
        <w:jc w:val="left"/>
        <w:rPr>
          <w:rFonts w:ascii="仿宋" w:eastAsia="仿宋" w:hAnsi="仿宋" w:cs="仿宋"/>
        </w:rPr>
      </w:pPr>
      <w:bookmarkStart w:id="21"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1"/>
    </w:p>
    <w:p w:rsidR="00A42793" w:rsidRDefault="00FE5F69">
      <w:pPr>
        <w:pStyle w:val="5"/>
        <w:spacing w:line="360" w:lineRule="auto"/>
        <w:ind w:firstLineChars="0" w:firstLine="0"/>
        <w:jc w:val="left"/>
        <w:rPr>
          <w:rFonts w:ascii="仿宋" w:eastAsia="仿宋" w:hAnsi="仿宋" w:cs="仿宋"/>
        </w:rPr>
      </w:pPr>
      <w:bookmarkStart w:id="22"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rsidR="00A42793" w:rsidRDefault="00FE5F69">
      <w:pPr>
        <w:pStyle w:val="5"/>
        <w:spacing w:line="360" w:lineRule="auto"/>
        <w:ind w:firstLineChars="0" w:firstLine="0"/>
        <w:jc w:val="left"/>
        <w:rPr>
          <w:rFonts w:ascii="仿宋" w:eastAsia="仿宋" w:hAnsi="仿宋" w:cs="仿宋"/>
        </w:rPr>
      </w:pPr>
      <w:bookmarkStart w:id="23"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rsidR="00A42793" w:rsidRDefault="00FE5F69">
      <w:pPr>
        <w:pStyle w:val="5"/>
        <w:spacing w:line="360" w:lineRule="auto"/>
        <w:ind w:firstLineChars="0" w:firstLine="0"/>
        <w:jc w:val="left"/>
        <w:rPr>
          <w:rFonts w:ascii="仿宋" w:eastAsia="仿宋" w:hAnsi="仿宋" w:cs="仿宋"/>
        </w:rPr>
      </w:pPr>
      <w:bookmarkStart w:id="24"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rsidR="00A42793" w:rsidRDefault="00FE5F69">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rsidR="00A42793" w:rsidRDefault="00FE5F69">
      <w:pPr>
        <w:pStyle w:val="5"/>
        <w:spacing w:line="360" w:lineRule="auto"/>
        <w:ind w:firstLineChars="0" w:firstLine="0"/>
        <w:jc w:val="left"/>
        <w:rPr>
          <w:rFonts w:ascii="仿宋" w:eastAsia="仿宋" w:hAnsi="仿宋" w:cs="仿宋"/>
        </w:rPr>
      </w:pPr>
      <w:bookmarkStart w:id="25"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rsidR="00A42793" w:rsidRDefault="00A42793">
      <w:pPr>
        <w:pStyle w:val="8"/>
        <w:numPr>
          <w:ilvl w:val="0"/>
          <w:numId w:val="0"/>
        </w:numPr>
        <w:rPr>
          <w:rFonts w:ascii="仿宋" w:eastAsia="仿宋" w:hAnsi="仿宋" w:cs="仿宋"/>
        </w:rPr>
      </w:pPr>
    </w:p>
    <w:p w:rsidR="00A42793" w:rsidRDefault="00FE5F69">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A42793">
      <w:pPr>
        <w:rPr>
          <w:rFonts w:ascii="仿宋" w:eastAsia="仿宋" w:hAnsi="仿宋" w:cs="仿宋"/>
        </w:rPr>
      </w:pPr>
    </w:p>
    <w:p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附件9：</w:t>
      </w:r>
    </w:p>
    <w:p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A42793" w:rsidRDefault="00A42793">
      <w:pPr>
        <w:snapToGrid w:val="0"/>
        <w:spacing w:before="50"/>
        <w:jc w:val="center"/>
        <w:rPr>
          <w:rFonts w:ascii="仿宋" w:eastAsia="仿宋" w:hAnsi="仿宋" w:cs="仿宋"/>
          <w:b/>
          <w:sz w:val="32"/>
          <w:szCs w:val="32"/>
        </w:rPr>
      </w:pPr>
    </w:p>
    <w:p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tblPr>
      <w:tblGrid>
        <w:gridCol w:w="5662"/>
        <w:gridCol w:w="2822"/>
      </w:tblGrid>
      <w:tr w:rsidR="00A42793">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rsidR="00A42793" w:rsidRDefault="00FE5F69" w:rsidP="005A4A30">
            <w:pPr>
              <w:snapToGrid w:val="0"/>
              <w:spacing w:beforeLines="50"/>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rsidR="00A42793" w:rsidRDefault="00FE5F69" w:rsidP="005A4A30">
            <w:pPr>
              <w:snapToGrid w:val="0"/>
              <w:spacing w:beforeLines="50"/>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A42793">
        <w:trPr>
          <w:trHeight w:val="690"/>
        </w:trPr>
        <w:tc>
          <w:tcPr>
            <w:tcW w:w="5662" w:type="dxa"/>
            <w:tcBorders>
              <w:top w:val="single" w:sz="4" w:space="0" w:color="auto"/>
              <w:left w:val="single" w:sz="4" w:space="0" w:color="auto"/>
              <w:bottom w:val="single" w:sz="4" w:space="0" w:color="auto"/>
              <w:right w:val="single" w:sz="4" w:space="0" w:color="auto"/>
            </w:tcBorders>
            <w:noWrap/>
          </w:tcPr>
          <w:p w:rsidR="00A42793" w:rsidRDefault="00FE5F69">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rPr>
                <w:rFonts w:ascii="仿宋" w:eastAsia="仿宋" w:hAnsi="仿宋" w:cs="仿宋"/>
                <w:sz w:val="28"/>
                <w:szCs w:val="28"/>
              </w:rPr>
            </w:pPr>
          </w:p>
        </w:tc>
      </w:tr>
      <w:tr w:rsidR="00A42793">
        <w:trPr>
          <w:trHeight w:val="690"/>
        </w:trPr>
        <w:tc>
          <w:tcPr>
            <w:tcW w:w="5662" w:type="dxa"/>
            <w:tcBorders>
              <w:top w:val="single" w:sz="4" w:space="0" w:color="auto"/>
              <w:left w:val="single" w:sz="4" w:space="0" w:color="auto"/>
              <w:bottom w:val="single" w:sz="4" w:space="0" w:color="auto"/>
              <w:right w:val="single" w:sz="4" w:space="0" w:color="auto"/>
            </w:tcBorders>
            <w:noWrap/>
          </w:tcPr>
          <w:p w:rsidR="00A42793" w:rsidRDefault="00FE5F69">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ind w:left="43"/>
              <w:rPr>
                <w:rFonts w:ascii="仿宋" w:eastAsia="仿宋" w:hAnsi="仿宋" w:cs="仿宋"/>
                <w:sz w:val="28"/>
                <w:szCs w:val="28"/>
              </w:rPr>
            </w:pPr>
          </w:p>
        </w:tc>
      </w:tr>
      <w:tr w:rsidR="00A42793">
        <w:trPr>
          <w:trHeight w:val="690"/>
        </w:trPr>
        <w:tc>
          <w:tcPr>
            <w:tcW w:w="5662" w:type="dxa"/>
            <w:tcBorders>
              <w:top w:val="single" w:sz="4" w:space="0" w:color="auto"/>
              <w:left w:val="single" w:sz="4" w:space="0" w:color="auto"/>
              <w:bottom w:val="single" w:sz="4" w:space="0" w:color="auto"/>
              <w:right w:val="single" w:sz="4" w:space="0" w:color="auto"/>
            </w:tcBorders>
            <w:noWrap/>
          </w:tcPr>
          <w:p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ind w:left="43"/>
              <w:rPr>
                <w:rFonts w:ascii="仿宋" w:eastAsia="仿宋" w:hAnsi="仿宋" w:cs="仿宋"/>
                <w:sz w:val="28"/>
                <w:szCs w:val="28"/>
              </w:rPr>
            </w:pPr>
          </w:p>
        </w:tc>
      </w:tr>
      <w:tr w:rsidR="00A42793">
        <w:trPr>
          <w:trHeight w:val="690"/>
        </w:trPr>
        <w:tc>
          <w:tcPr>
            <w:tcW w:w="5662" w:type="dxa"/>
            <w:tcBorders>
              <w:top w:val="single" w:sz="4" w:space="0" w:color="auto"/>
              <w:left w:val="single" w:sz="4" w:space="0" w:color="auto"/>
              <w:bottom w:val="single" w:sz="4" w:space="0" w:color="auto"/>
              <w:right w:val="single" w:sz="4" w:space="0" w:color="auto"/>
            </w:tcBorders>
            <w:noWrap/>
          </w:tcPr>
          <w:p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ind w:left="43"/>
              <w:rPr>
                <w:rFonts w:ascii="仿宋" w:eastAsia="仿宋" w:hAnsi="仿宋" w:cs="仿宋"/>
                <w:sz w:val="28"/>
                <w:szCs w:val="28"/>
              </w:rPr>
            </w:pPr>
          </w:p>
        </w:tc>
      </w:tr>
      <w:tr w:rsidR="00A42793">
        <w:trPr>
          <w:trHeight w:val="690"/>
        </w:trPr>
        <w:tc>
          <w:tcPr>
            <w:tcW w:w="5662" w:type="dxa"/>
            <w:tcBorders>
              <w:top w:val="single" w:sz="4" w:space="0" w:color="auto"/>
              <w:left w:val="single" w:sz="4" w:space="0" w:color="auto"/>
              <w:bottom w:val="single" w:sz="4" w:space="0" w:color="auto"/>
              <w:right w:val="single" w:sz="4" w:space="0" w:color="auto"/>
            </w:tcBorders>
            <w:noWrap/>
          </w:tcPr>
          <w:p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rPr>
                <w:rFonts w:ascii="仿宋" w:eastAsia="仿宋" w:hAnsi="仿宋" w:cs="仿宋"/>
                <w:sz w:val="28"/>
                <w:szCs w:val="28"/>
              </w:rPr>
            </w:pPr>
          </w:p>
        </w:tc>
      </w:tr>
      <w:tr w:rsidR="00A42793">
        <w:trPr>
          <w:trHeight w:val="690"/>
        </w:trPr>
        <w:tc>
          <w:tcPr>
            <w:tcW w:w="5662" w:type="dxa"/>
            <w:tcBorders>
              <w:top w:val="single" w:sz="4" w:space="0" w:color="auto"/>
              <w:left w:val="single" w:sz="4" w:space="0" w:color="auto"/>
              <w:bottom w:val="single" w:sz="4" w:space="0" w:color="auto"/>
              <w:right w:val="single" w:sz="4" w:space="0" w:color="auto"/>
            </w:tcBorders>
            <w:noWrap/>
          </w:tcPr>
          <w:p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rPr>
                <w:rFonts w:ascii="仿宋" w:eastAsia="仿宋" w:hAnsi="仿宋" w:cs="仿宋"/>
                <w:sz w:val="28"/>
                <w:szCs w:val="28"/>
              </w:rPr>
            </w:pPr>
          </w:p>
        </w:tc>
      </w:tr>
      <w:tr w:rsidR="00A42793">
        <w:trPr>
          <w:trHeight w:val="690"/>
        </w:trPr>
        <w:tc>
          <w:tcPr>
            <w:tcW w:w="5662" w:type="dxa"/>
            <w:tcBorders>
              <w:top w:val="single" w:sz="4" w:space="0" w:color="auto"/>
              <w:left w:val="single" w:sz="4" w:space="0" w:color="auto"/>
              <w:bottom w:val="single" w:sz="4" w:space="0" w:color="auto"/>
              <w:right w:val="single" w:sz="4" w:space="0" w:color="auto"/>
            </w:tcBorders>
            <w:noWrap/>
          </w:tcPr>
          <w:p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rPr>
                <w:rFonts w:ascii="仿宋" w:eastAsia="仿宋" w:hAnsi="仿宋" w:cs="仿宋"/>
                <w:sz w:val="28"/>
                <w:szCs w:val="28"/>
              </w:rPr>
            </w:pPr>
          </w:p>
        </w:tc>
      </w:tr>
      <w:tr w:rsidR="00A42793">
        <w:trPr>
          <w:trHeight w:val="690"/>
        </w:trPr>
        <w:tc>
          <w:tcPr>
            <w:tcW w:w="5662" w:type="dxa"/>
            <w:tcBorders>
              <w:top w:val="single" w:sz="4" w:space="0" w:color="auto"/>
              <w:left w:val="single" w:sz="4" w:space="0" w:color="auto"/>
              <w:bottom w:val="single" w:sz="4" w:space="0" w:color="auto"/>
              <w:right w:val="single" w:sz="4" w:space="0" w:color="auto"/>
            </w:tcBorders>
            <w:noWrap/>
          </w:tcPr>
          <w:p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rPr>
                <w:rFonts w:ascii="仿宋" w:eastAsia="仿宋" w:hAnsi="仿宋" w:cs="仿宋"/>
                <w:sz w:val="28"/>
                <w:szCs w:val="28"/>
              </w:rPr>
            </w:pPr>
          </w:p>
        </w:tc>
      </w:tr>
      <w:tr w:rsidR="00A42793">
        <w:trPr>
          <w:trHeight w:val="690"/>
        </w:trPr>
        <w:tc>
          <w:tcPr>
            <w:tcW w:w="5662" w:type="dxa"/>
            <w:tcBorders>
              <w:top w:val="single" w:sz="4" w:space="0" w:color="auto"/>
              <w:left w:val="single" w:sz="4" w:space="0" w:color="auto"/>
              <w:bottom w:val="single" w:sz="4" w:space="0" w:color="auto"/>
              <w:right w:val="single" w:sz="4" w:space="0" w:color="auto"/>
            </w:tcBorders>
            <w:noWrap/>
          </w:tcPr>
          <w:p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rPr>
                <w:rFonts w:ascii="仿宋" w:eastAsia="仿宋" w:hAnsi="仿宋" w:cs="仿宋"/>
                <w:sz w:val="28"/>
                <w:szCs w:val="28"/>
              </w:rPr>
            </w:pPr>
          </w:p>
        </w:tc>
      </w:tr>
    </w:tbl>
    <w:p w:rsidR="00A42793" w:rsidRDefault="00FE5F69" w:rsidP="005A4A30">
      <w:pPr>
        <w:snapToGrid w:val="0"/>
        <w:spacing w:beforeLines="50"/>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rsidR="00A42793" w:rsidRDefault="00A42793" w:rsidP="005A4A30">
      <w:pPr>
        <w:snapToGrid w:val="0"/>
        <w:spacing w:beforeLines="50"/>
        <w:rPr>
          <w:rFonts w:ascii="仿宋" w:eastAsia="仿宋" w:hAnsi="仿宋" w:cs="仿宋"/>
          <w:sz w:val="30"/>
          <w:szCs w:val="30"/>
        </w:rPr>
      </w:pPr>
    </w:p>
    <w:p w:rsidR="00A42793" w:rsidRDefault="00FE5F69" w:rsidP="005A4A30">
      <w:pPr>
        <w:snapToGrid w:val="0"/>
        <w:spacing w:beforeLines="50"/>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rsidR="00A42793" w:rsidRDefault="00FE5F69" w:rsidP="005A4A30">
      <w:pPr>
        <w:snapToGrid w:val="0"/>
        <w:spacing w:beforeLines="50"/>
        <w:rPr>
          <w:rFonts w:ascii="仿宋" w:eastAsia="仿宋" w:hAnsi="仿宋" w:cs="仿宋"/>
          <w:sz w:val="28"/>
          <w:szCs w:val="28"/>
          <w:u w:val="single"/>
        </w:rPr>
      </w:pPr>
      <w:r>
        <w:rPr>
          <w:rFonts w:ascii="仿宋" w:eastAsia="仿宋" w:hAnsi="仿宋" w:cs="仿宋" w:hint="eastAsia"/>
          <w:sz w:val="28"/>
          <w:szCs w:val="28"/>
        </w:rPr>
        <w:t>日期：</w:t>
      </w:r>
    </w:p>
    <w:p w:rsidR="00A42793" w:rsidRDefault="00A42793" w:rsidP="005A4A30">
      <w:pPr>
        <w:snapToGrid w:val="0"/>
        <w:spacing w:before="50" w:afterLines="50"/>
        <w:jc w:val="left"/>
        <w:rPr>
          <w:rFonts w:ascii="仿宋" w:eastAsia="仿宋" w:hAnsi="仿宋" w:cs="仿宋"/>
          <w:sz w:val="30"/>
          <w:szCs w:val="30"/>
        </w:rPr>
      </w:pPr>
    </w:p>
    <w:p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附件10：</w:t>
      </w:r>
    </w:p>
    <w:p w:rsidR="00A42793" w:rsidRDefault="00FE5F69" w:rsidP="005A4A30">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A42793" w:rsidRDefault="00A42793" w:rsidP="005A4A30">
      <w:pPr>
        <w:snapToGrid w:val="0"/>
        <w:spacing w:before="50" w:afterLines="50"/>
        <w:jc w:val="center"/>
        <w:rPr>
          <w:rFonts w:ascii="仿宋" w:eastAsia="仿宋" w:hAnsi="仿宋" w:cs="仿宋"/>
          <w:b/>
          <w:spacing w:val="40"/>
          <w:kern w:val="0"/>
          <w:sz w:val="36"/>
          <w:szCs w:val="36"/>
        </w:rPr>
      </w:pPr>
    </w:p>
    <w:p w:rsidR="00A42793" w:rsidRDefault="00FE5F69">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rsidR="00A42793" w:rsidRDefault="00FE5F69">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A4279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A4279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r>
      <w:tr w:rsidR="00A4279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r>
      <w:tr w:rsidR="00A42793">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r>
    </w:tbl>
    <w:p w:rsidR="00A42793" w:rsidRDefault="00FE5F69" w:rsidP="005A4A30">
      <w:pPr>
        <w:snapToGrid w:val="0"/>
        <w:spacing w:beforeLines="50"/>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5"/>
        <w:gridCol w:w="3278"/>
        <w:gridCol w:w="1890"/>
        <w:gridCol w:w="3319"/>
      </w:tblGrid>
      <w:tr w:rsidR="00A42793">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A42793">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r>
      <w:tr w:rsidR="00A42793">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r>
      <w:tr w:rsidR="00A42793">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jc w:val="center"/>
              <w:rPr>
                <w:rFonts w:ascii="仿宋" w:eastAsia="仿宋" w:hAnsi="仿宋" w:cs="仿宋"/>
                <w:sz w:val="30"/>
                <w:szCs w:val="30"/>
              </w:rPr>
            </w:pPr>
          </w:p>
        </w:tc>
      </w:tr>
    </w:tbl>
    <w:p w:rsidR="00A42793" w:rsidRDefault="00FE5F69" w:rsidP="005A4A30">
      <w:pPr>
        <w:snapToGrid w:val="0"/>
        <w:spacing w:beforeLines="50"/>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rsidR="00A42793" w:rsidRDefault="00A42793" w:rsidP="005A4A30">
      <w:pPr>
        <w:snapToGrid w:val="0"/>
        <w:spacing w:beforeLines="50"/>
        <w:rPr>
          <w:rFonts w:ascii="仿宋" w:eastAsia="仿宋" w:hAnsi="仿宋" w:cs="仿宋"/>
          <w:sz w:val="30"/>
          <w:szCs w:val="30"/>
        </w:rPr>
      </w:pPr>
    </w:p>
    <w:p w:rsidR="00A42793" w:rsidRDefault="00FE5F69" w:rsidP="005A4A30">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A42793" w:rsidRDefault="00FE5F69" w:rsidP="005A4A30">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A42793" w:rsidRDefault="00A42793">
      <w:pPr>
        <w:snapToGrid w:val="0"/>
        <w:spacing w:before="50" w:after="50"/>
        <w:rPr>
          <w:rFonts w:ascii="仿宋" w:eastAsia="仿宋" w:hAnsi="仿宋" w:cs="仿宋"/>
          <w:spacing w:val="20"/>
          <w:sz w:val="30"/>
          <w:szCs w:val="30"/>
        </w:rPr>
      </w:pPr>
    </w:p>
    <w:p w:rsidR="00A42793" w:rsidRDefault="00FE5F69">
      <w:pPr>
        <w:snapToGrid w:val="0"/>
        <w:spacing w:before="50" w:after="50"/>
        <w:rPr>
          <w:rFonts w:ascii="仿宋" w:eastAsia="仿宋" w:hAnsi="仿宋" w:cs="仿宋"/>
          <w:b/>
          <w:bCs/>
          <w:sz w:val="30"/>
          <w:szCs w:val="30"/>
        </w:rPr>
      </w:pPr>
      <w:bookmarkStart w:id="26" w:name="_Toc64369811"/>
      <w:bookmarkStart w:id="27" w:name="_Toc64369810"/>
      <w:bookmarkStart w:id="28" w:name="_Toc64369806"/>
      <w:bookmarkStart w:id="29" w:name="_Toc64369812"/>
      <w:bookmarkStart w:id="30" w:name="_Toc64369813"/>
      <w:bookmarkStart w:id="31" w:name="_Toc64369809"/>
      <w:bookmarkStart w:id="32" w:name="_Toc64369804"/>
      <w:bookmarkStart w:id="33" w:name="_Toc64369808"/>
      <w:bookmarkStart w:id="34" w:name="_Toc64369807"/>
      <w:bookmarkStart w:id="35" w:name="_Toc64369805"/>
      <w:bookmarkStart w:id="36" w:name="_Toc64369814"/>
      <w:bookmarkEnd w:id="26"/>
      <w:bookmarkEnd w:id="27"/>
      <w:bookmarkEnd w:id="28"/>
      <w:bookmarkEnd w:id="29"/>
      <w:bookmarkEnd w:id="30"/>
      <w:bookmarkEnd w:id="31"/>
      <w:bookmarkEnd w:id="32"/>
      <w:bookmarkEnd w:id="33"/>
      <w:bookmarkEnd w:id="34"/>
      <w:bookmarkEnd w:id="35"/>
      <w:bookmarkEnd w:id="36"/>
      <w:r>
        <w:rPr>
          <w:rFonts w:ascii="仿宋" w:eastAsia="仿宋" w:hAnsi="仿宋" w:cs="仿宋" w:hint="eastAsia"/>
          <w:b/>
          <w:bCs/>
          <w:sz w:val="30"/>
          <w:szCs w:val="30"/>
        </w:rPr>
        <w:lastRenderedPageBreak/>
        <w:t>附件11：</w:t>
      </w:r>
    </w:p>
    <w:p w:rsidR="00A42793" w:rsidRDefault="00A42793" w:rsidP="005A4A30">
      <w:pPr>
        <w:snapToGrid w:val="0"/>
        <w:spacing w:before="50" w:afterLines="50"/>
        <w:jc w:val="center"/>
        <w:rPr>
          <w:rFonts w:ascii="仿宋" w:eastAsia="仿宋" w:hAnsi="仿宋" w:cs="仿宋"/>
          <w:b/>
          <w:spacing w:val="40"/>
          <w:kern w:val="0"/>
          <w:sz w:val="36"/>
          <w:szCs w:val="36"/>
        </w:rPr>
      </w:pPr>
    </w:p>
    <w:p w:rsidR="00A42793" w:rsidRDefault="00FE5F69" w:rsidP="005A4A30">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rsidR="00A42793" w:rsidRDefault="00A42793" w:rsidP="005A4A30">
      <w:pPr>
        <w:snapToGrid w:val="0"/>
        <w:spacing w:before="50" w:afterLines="50"/>
        <w:jc w:val="center"/>
        <w:rPr>
          <w:rFonts w:ascii="仿宋" w:eastAsia="仿宋" w:hAnsi="仿宋" w:cs="仿宋"/>
          <w:b/>
          <w:sz w:val="32"/>
          <w:szCs w:val="32"/>
        </w:rPr>
      </w:pPr>
    </w:p>
    <w:p w:rsidR="00A42793" w:rsidRDefault="00FE5F69">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rsidR="00A42793" w:rsidRDefault="00FE5F69">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45"/>
        <w:gridCol w:w="1711"/>
        <w:gridCol w:w="2241"/>
        <w:gridCol w:w="2330"/>
        <w:gridCol w:w="1366"/>
      </w:tblGrid>
      <w:tr w:rsidR="00A42793">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30"/>
                <w:szCs w:val="30"/>
              </w:rPr>
            </w:pPr>
            <w:bookmarkStart w:id="37" w:name="_Toc64369799"/>
            <w:r>
              <w:rPr>
                <w:rFonts w:ascii="仿宋" w:eastAsia="仿宋" w:hAnsi="仿宋" w:cs="仿宋" w:hint="eastAsia"/>
                <w:spacing w:val="20"/>
                <w:sz w:val="30"/>
                <w:szCs w:val="30"/>
              </w:rPr>
              <w:t>货物部分</w:t>
            </w:r>
            <w:bookmarkEnd w:id="37"/>
          </w:p>
        </w:tc>
      </w:tr>
      <w:tr w:rsidR="00A42793">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pacing w:val="20"/>
                <w:sz w:val="30"/>
                <w:szCs w:val="30"/>
              </w:rPr>
            </w:pPr>
            <w:bookmarkStart w:id="38" w:name="_Toc64369800"/>
            <w:r>
              <w:rPr>
                <w:rFonts w:ascii="仿宋" w:eastAsia="仿宋" w:hAnsi="仿宋" w:cs="仿宋" w:hint="eastAsia"/>
                <w:spacing w:val="20"/>
                <w:sz w:val="30"/>
                <w:szCs w:val="30"/>
              </w:rPr>
              <w:t>序号</w:t>
            </w:r>
            <w:bookmarkEnd w:id="38"/>
          </w:p>
        </w:tc>
        <w:tc>
          <w:tcPr>
            <w:tcW w:w="1711"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pacing w:val="20"/>
                <w:sz w:val="30"/>
                <w:szCs w:val="30"/>
              </w:rPr>
            </w:pPr>
            <w:bookmarkStart w:id="39" w:name="_Toc64369801"/>
            <w:bookmarkStart w:id="40" w:name="_Toc64369802"/>
            <w:r>
              <w:rPr>
                <w:rFonts w:ascii="仿宋" w:eastAsia="仿宋" w:hAnsi="仿宋" w:cs="仿宋" w:hint="eastAsia"/>
                <w:spacing w:val="20"/>
                <w:sz w:val="30"/>
                <w:szCs w:val="30"/>
              </w:rPr>
              <w:t>采购文件</w:t>
            </w:r>
          </w:p>
          <w:p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39"/>
          </w:p>
        </w:tc>
        <w:tc>
          <w:tcPr>
            <w:tcW w:w="2330"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0"/>
          </w:p>
        </w:tc>
        <w:tc>
          <w:tcPr>
            <w:tcW w:w="1366"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jc w:val="center"/>
              <w:rPr>
                <w:rFonts w:ascii="仿宋" w:eastAsia="仿宋" w:hAnsi="仿宋" w:cs="仿宋"/>
                <w:spacing w:val="20"/>
                <w:sz w:val="30"/>
                <w:szCs w:val="30"/>
              </w:rPr>
            </w:pPr>
            <w:bookmarkStart w:id="41" w:name="_Toc64369803"/>
            <w:r>
              <w:rPr>
                <w:rFonts w:ascii="仿宋" w:eastAsia="仿宋" w:hAnsi="仿宋" w:cs="仿宋" w:hint="eastAsia"/>
                <w:spacing w:val="20"/>
                <w:sz w:val="30"/>
                <w:szCs w:val="30"/>
              </w:rPr>
              <w:t>偏离</w:t>
            </w:r>
          </w:p>
          <w:p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1"/>
          </w:p>
        </w:tc>
      </w:tr>
      <w:tr w:rsidR="00A42793">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r>
      <w:tr w:rsidR="00A42793">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r>
      <w:tr w:rsidR="00A42793">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r>
      <w:tr w:rsidR="00A42793">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r>
      <w:tr w:rsidR="00A42793">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r>
      <w:tr w:rsidR="00A42793">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rsidR="00A42793" w:rsidRDefault="00A42793">
            <w:pPr>
              <w:snapToGrid w:val="0"/>
              <w:spacing w:before="50" w:after="50"/>
              <w:rPr>
                <w:rFonts w:ascii="仿宋" w:eastAsia="仿宋" w:hAnsi="仿宋" w:cs="仿宋"/>
                <w:spacing w:val="20"/>
                <w:sz w:val="30"/>
                <w:szCs w:val="30"/>
              </w:rPr>
            </w:pPr>
          </w:p>
        </w:tc>
      </w:tr>
    </w:tbl>
    <w:p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rsidR="00A42793" w:rsidRDefault="00A42793">
      <w:pPr>
        <w:pStyle w:val="31"/>
        <w:rPr>
          <w:rFonts w:ascii="仿宋" w:eastAsia="仿宋" w:hAnsi="仿宋" w:cs="仿宋"/>
          <w:b w:val="0"/>
          <w:bCs w:val="0"/>
          <w:spacing w:val="20"/>
          <w:kern w:val="0"/>
          <w:sz w:val="28"/>
          <w:szCs w:val="28"/>
        </w:rPr>
      </w:pPr>
    </w:p>
    <w:p w:rsidR="00A42793" w:rsidRDefault="00A42793">
      <w:pPr>
        <w:snapToGrid w:val="0"/>
        <w:spacing w:before="50" w:after="50"/>
        <w:rPr>
          <w:rFonts w:ascii="仿宋" w:eastAsia="仿宋" w:hAnsi="仿宋" w:cs="仿宋"/>
          <w:spacing w:val="20"/>
          <w:sz w:val="30"/>
          <w:szCs w:val="30"/>
        </w:rPr>
      </w:pPr>
    </w:p>
    <w:p w:rsidR="00A42793" w:rsidRDefault="00A42793">
      <w:pPr>
        <w:snapToGrid w:val="0"/>
        <w:spacing w:before="50" w:after="50"/>
        <w:rPr>
          <w:rFonts w:ascii="仿宋" w:eastAsia="仿宋" w:hAnsi="仿宋" w:cs="仿宋"/>
          <w:spacing w:val="20"/>
          <w:sz w:val="30"/>
          <w:szCs w:val="30"/>
        </w:rPr>
      </w:pPr>
    </w:p>
    <w:p w:rsidR="00A42793" w:rsidRDefault="00A42793">
      <w:pPr>
        <w:snapToGrid w:val="0"/>
        <w:spacing w:before="50" w:after="50"/>
        <w:rPr>
          <w:rFonts w:ascii="仿宋" w:eastAsia="仿宋" w:hAnsi="仿宋" w:cs="仿宋"/>
          <w:spacing w:val="20"/>
          <w:sz w:val="30"/>
          <w:szCs w:val="30"/>
        </w:rPr>
      </w:pPr>
    </w:p>
    <w:p w:rsidR="00A42793" w:rsidRDefault="00FE5F69" w:rsidP="005A4A30">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A42793" w:rsidRDefault="00FE5F69" w:rsidP="005A4A30">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A42793" w:rsidRDefault="00A42793">
      <w:pPr>
        <w:snapToGrid w:val="0"/>
        <w:spacing w:before="50" w:after="50"/>
        <w:rPr>
          <w:rFonts w:ascii="仿宋" w:eastAsia="仿宋" w:hAnsi="仿宋" w:cs="仿宋"/>
          <w:spacing w:val="20"/>
          <w:sz w:val="30"/>
          <w:szCs w:val="30"/>
        </w:rPr>
      </w:pPr>
    </w:p>
    <w:p w:rsidR="00A42793" w:rsidRDefault="00A42793">
      <w:pPr>
        <w:snapToGrid w:val="0"/>
        <w:spacing w:before="50" w:after="50"/>
        <w:rPr>
          <w:rFonts w:ascii="仿宋" w:eastAsia="仿宋" w:hAnsi="仿宋" w:cs="仿宋"/>
          <w:b/>
          <w:bCs/>
          <w:sz w:val="30"/>
          <w:szCs w:val="30"/>
        </w:rPr>
      </w:pPr>
    </w:p>
    <w:p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附件12：</w:t>
      </w:r>
    </w:p>
    <w:p w:rsidR="00A42793" w:rsidRDefault="00FE5F69" w:rsidP="005A4A30">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rsidR="00A42793" w:rsidRDefault="00A42793" w:rsidP="005A4A30">
      <w:pPr>
        <w:snapToGrid w:val="0"/>
        <w:spacing w:before="50" w:afterLines="50"/>
        <w:jc w:val="center"/>
        <w:rPr>
          <w:rFonts w:ascii="仿宋" w:eastAsia="仿宋" w:hAnsi="仿宋" w:cs="仿宋"/>
          <w:b/>
          <w:sz w:val="32"/>
          <w:szCs w:val="32"/>
        </w:rPr>
      </w:pPr>
    </w:p>
    <w:p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tblPr>
      <w:tblGrid>
        <w:gridCol w:w="1345"/>
        <w:gridCol w:w="2626"/>
        <w:gridCol w:w="2737"/>
        <w:gridCol w:w="1886"/>
      </w:tblGrid>
      <w:tr w:rsidR="00A42793">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28"/>
                <w:szCs w:val="28"/>
              </w:rPr>
            </w:pPr>
            <w:bookmarkStart w:id="42" w:name="_Toc64369815"/>
            <w:r>
              <w:rPr>
                <w:rFonts w:ascii="仿宋" w:eastAsia="仿宋" w:hAnsi="仿宋" w:cs="仿宋" w:hint="eastAsia"/>
                <w:spacing w:val="20"/>
                <w:sz w:val="28"/>
                <w:szCs w:val="28"/>
              </w:rPr>
              <w:t>类别</w:t>
            </w:r>
            <w:bookmarkEnd w:id="42"/>
          </w:p>
        </w:tc>
        <w:tc>
          <w:tcPr>
            <w:tcW w:w="2626" w:type="dxa"/>
            <w:tcBorders>
              <w:top w:val="single" w:sz="4" w:space="0" w:color="auto"/>
              <w:left w:val="single" w:sz="4" w:space="0" w:color="auto"/>
              <w:bottom w:val="single" w:sz="4" w:space="0" w:color="auto"/>
              <w:right w:val="single" w:sz="4" w:space="0" w:color="auto"/>
            </w:tcBorders>
            <w:noWrap/>
            <w:vAlign w:val="center"/>
          </w:tcPr>
          <w:p w:rsidR="00A42793" w:rsidRDefault="00FE5F69" w:rsidP="005A4A30">
            <w:pPr>
              <w:snapToGrid w:val="0"/>
              <w:spacing w:beforeLines="50" w:after="50"/>
              <w:jc w:val="center"/>
              <w:rPr>
                <w:rFonts w:ascii="仿宋" w:eastAsia="仿宋" w:hAnsi="仿宋" w:cs="仿宋"/>
                <w:sz w:val="30"/>
                <w:szCs w:val="30"/>
              </w:rPr>
            </w:pPr>
            <w:bookmarkStart w:id="43" w:name="_Toc64369816"/>
            <w:r>
              <w:rPr>
                <w:rFonts w:ascii="仿宋" w:eastAsia="仿宋" w:hAnsi="仿宋" w:cs="仿宋" w:hint="eastAsia"/>
                <w:sz w:val="30"/>
                <w:szCs w:val="30"/>
              </w:rPr>
              <w:t>采购文件要求</w:t>
            </w:r>
            <w:bookmarkEnd w:id="43"/>
          </w:p>
        </w:tc>
        <w:tc>
          <w:tcPr>
            <w:tcW w:w="2737" w:type="dxa"/>
            <w:tcBorders>
              <w:top w:val="single" w:sz="4" w:space="0" w:color="auto"/>
              <w:left w:val="single" w:sz="4" w:space="0" w:color="auto"/>
              <w:bottom w:val="single" w:sz="4" w:space="0" w:color="auto"/>
              <w:right w:val="single" w:sz="4" w:space="0" w:color="auto"/>
            </w:tcBorders>
            <w:noWrap/>
            <w:vAlign w:val="center"/>
          </w:tcPr>
          <w:p w:rsidR="00A42793" w:rsidRDefault="00FE5F69" w:rsidP="005A4A30">
            <w:pPr>
              <w:snapToGrid w:val="0"/>
              <w:spacing w:beforeLines="50" w:after="50"/>
              <w:jc w:val="center"/>
              <w:rPr>
                <w:rFonts w:ascii="仿宋" w:eastAsia="仿宋" w:hAnsi="仿宋" w:cs="仿宋"/>
                <w:sz w:val="30"/>
                <w:szCs w:val="30"/>
              </w:rPr>
            </w:pPr>
            <w:bookmarkStart w:id="44" w:name="_Toc64369817"/>
            <w:r>
              <w:rPr>
                <w:rFonts w:ascii="仿宋" w:eastAsia="仿宋" w:hAnsi="仿宋" w:cs="仿宋" w:hint="eastAsia"/>
                <w:sz w:val="30"/>
                <w:szCs w:val="30"/>
              </w:rPr>
              <w:t>投标文件响应</w:t>
            </w:r>
            <w:bookmarkEnd w:id="44"/>
          </w:p>
        </w:tc>
        <w:tc>
          <w:tcPr>
            <w:tcW w:w="1886" w:type="dxa"/>
            <w:tcBorders>
              <w:top w:val="single" w:sz="4" w:space="0" w:color="auto"/>
              <w:left w:val="single" w:sz="4" w:space="0" w:color="auto"/>
              <w:bottom w:val="single" w:sz="4" w:space="0" w:color="auto"/>
              <w:right w:val="single" w:sz="4" w:space="0" w:color="auto"/>
            </w:tcBorders>
            <w:noWrap/>
            <w:vAlign w:val="center"/>
          </w:tcPr>
          <w:p w:rsidR="00A42793" w:rsidRDefault="00FE5F69" w:rsidP="005A4A30">
            <w:pPr>
              <w:snapToGrid w:val="0"/>
              <w:spacing w:beforeLines="50" w:after="50"/>
              <w:jc w:val="center"/>
              <w:rPr>
                <w:rFonts w:ascii="仿宋" w:eastAsia="仿宋" w:hAnsi="仿宋" w:cs="仿宋"/>
                <w:sz w:val="30"/>
                <w:szCs w:val="30"/>
              </w:rPr>
            </w:pPr>
            <w:bookmarkStart w:id="45" w:name="_Toc64369818"/>
            <w:r>
              <w:rPr>
                <w:rFonts w:ascii="仿宋" w:eastAsia="仿宋" w:hAnsi="仿宋" w:cs="仿宋" w:hint="eastAsia"/>
                <w:sz w:val="30"/>
                <w:szCs w:val="30"/>
              </w:rPr>
              <w:t>偏离情况</w:t>
            </w:r>
            <w:bookmarkEnd w:id="45"/>
          </w:p>
        </w:tc>
      </w:tr>
      <w:tr w:rsidR="00A42793">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28"/>
                <w:szCs w:val="28"/>
              </w:rPr>
            </w:pPr>
            <w:bookmarkStart w:id="46" w:name="_Toc64369819"/>
            <w:r>
              <w:rPr>
                <w:rFonts w:ascii="仿宋" w:eastAsia="仿宋" w:hAnsi="仿宋" w:cs="仿宋" w:hint="eastAsia"/>
                <w:spacing w:val="20"/>
                <w:sz w:val="28"/>
                <w:szCs w:val="28"/>
              </w:rPr>
              <w:t>供货期及供货地点</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r>
      <w:tr w:rsidR="00A42793">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28"/>
                <w:szCs w:val="28"/>
              </w:rPr>
            </w:pPr>
            <w:bookmarkStart w:id="47" w:name="_Toc64369820"/>
            <w:r>
              <w:rPr>
                <w:rFonts w:ascii="仿宋" w:eastAsia="仿宋" w:hAnsi="仿宋" w:cs="仿宋" w:hint="eastAsia"/>
                <w:spacing w:val="20"/>
                <w:sz w:val="28"/>
                <w:szCs w:val="28"/>
              </w:rPr>
              <w:t>质保期</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r>
      <w:tr w:rsidR="00A42793">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r>
      <w:tr w:rsidR="00A42793">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r>
      <w:tr w:rsidR="00A42793">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A42793" w:rsidRDefault="00A4279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r>
      <w:tr w:rsidR="00A42793">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rsidR="00A42793" w:rsidRDefault="00FE5F69">
            <w:pPr>
              <w:snapToGrid w:val="0"/>
              <w:spacing w:before="50" w:after="50"/>
              <w:rPr>
                <w:rFonts w:ascii="仿宋" w:eastAsia="仿宋" w:hAnsi="仿宋" w:cs="仿宋"/>
                <w:spacing w:val="20"/>
                <w:sz w:val="28"/>
                <w:szCs w:val="28"/>
              </w:rPr>
            </w:pPr>
            <w:bookmarkStart w:id="48" w:name="_Toc64369824"/>
            <w:r>
              <w:rPr>
                <w:rFonts w:ascii="仿宋" w:eastAsia="仿宋" w:hAnsi="仿宋" w:cs="仿宋" w:hint="eastAsia"/>
                <w:spacing w:val="20"/>
                <w:sz w:val="28"/>
                <w:szCs w:val="28"/>
              </w:rPr>
              <w:t>…</w:t>
            </w:r>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A42793" w:rsidRDefault="00A42793">
            <w:pPr>
              <w:pStyle w:val="a9"/>
              <w:snapToGrid w:val="0"/>
              <w:spacing w:before="120" w:after="120"/>
              <w:outlineLvl w:val="0"/>
              <w:rPr>
                <w:rFonts w:ascii="仿宋" w:eastAsia="仿宋" w:hAnsi="仿宋" w:cs="仿宋"/>
                <w:sz w:val="28"/>
                <w:szCs w:val="28"/>
              </w:rPr>
            </w:pPr>
          </w:p>
        </w:tc>
      </w:tr>
    </w:tbl>
    <w:p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rsidR="00A42793" w:rsidRDefault="00A42793">
      <w:pPr>
        <w:snapToGrid w:val="0"/>
        <w:spacing w:before="50" w:after="50"/>
        <w:rPr>
          <w:rFonts w:ascii="仿宋" w:eastAsia="仿宋" w:hAnsi="仿宋" w:cs="仿宋"/>
          <w:spacing w:val="20"/>
          <w:sz w:val="28"/>
          <w:szCs w:val="28"/>
        </w:rPr>
      </w:pPr>
    </w:p>
    <w:p w:rsidR="00A42793" w:rsidRDefault="00A42793">
      <w:pPr>
        <w:snapToGrid w:val="0"/>
        <w:spacing w:before="50" w:after="50"/>
        <w:rPr>
          <w:rFonts w:ascii="仿宋" w:eastAsia="仿宋" w:hAnsi="仿宋" w:cs="仿宋"/>
          <w:spacing w:val="20"/>
          <w:sz w:val="28"/>
          <w:szCs w:val="28"/>
        </w:rPr>
      </w:pPr>
    </w:p>
    <w:p w:rsidR="00A42793" w:rsidRDefault="00FE5F69" w:rsidP="005A4A30">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A42793" w:rsidRDefault="00FE5F69" w:rsidP="005A4A30">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A42793" w:rsidRDefault="00A42793">
      <w:pPr>
        <w:snapToGrid w:val="0"/>
        <w:spacing w:before="50" w:after="50"/>
        <w:jc w:val="left"/>
        <w:rPr>
          <w:rFonts w:ascii="仿宋" w:eastAsia="仿宋" w:hAnsi="仿宋" w:cs="仿宋"/>
          <w:b/>
          <w:bCs/>
          <w:sz w:val="30"/>
          <w:szCs w:val="30"/>
        </w:rPr>
      </w:pPr>
    </w:p>
    <w:p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w:t>
      </w:r>
    </w:p>
    <w:p w:rsidR="00A42793" w:rsidRDefault="00FE5F69" w:rsidP="005A4A30">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A42793">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A42793">
        <w:trPr>
          <w:jc w:val="center"/>
        </w:trPr>
        <w:tc>
          <w:tcPr>
            <w:tcW w:w="1410"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r>
      <w:tr w:rsidR="00A42793">
        <w:trPr>
          <w:jc w:val="center"/>
        </w:trPr>
        <w:tc>
          <w:tcPr>
            <w:tcW w:w="1410"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r>
      <w:tr w:rsidR="00A42793">
        <w:trPr>
          <w:jc w:val="center"/>
        </w:trPr>
        <w:tc>
          <w:tcPr>
            <w:tcW w:w="1410"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A42793" w:rsidRDefault="00A42793" w:rsidP="005A4A30">
            <w:pPr>
              <w:pStyle w:val="aa"/>
              <w:snapToGrid w:val="0"/>
              <w:spacing w:beforeLines="50"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r>
      <w:tr w:rsidR="00A42793">
        <w:trPr>
          <w:jc w:val="center"/>
        </w:trPr>
        <w:tc>
          <w:tcPr>
            <w:tcW w:w="1410"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r>
      <w:tr w:rsidR="00A42793">
        <w:trPr>
          <w:jc w:val="center"/>
        </w:trPr>
        <w:tc>
          <w:tcPr>
            <w:tcW w:w="1410"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r>
      <w:tr w:rsidR="00A42793">
        <w:trPr>
          <w:jc w:val="center"/>
        </w:trPr>
        <w:tc>
          <w:tcPr>
            <w:tcW w:w="1410"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r>
      <w:tr w:rsidR="00A42793">
        <w:trPr>
          <w:jc w:val="center"/>
        </w:trPr>
        <w:tc>
          <w:tcPr>
            <w:tcW w:w="1410"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r>
      <w:tr w:rsidR="00A42793">
        <w:trPr>
          <w:jc w:val="center"/>
        </w:trPr>
        <w:tc>
          <w:tcPr>
            <w:tcW w:w="1410"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r>
      <w:tr w:rsidR="00A42793">
        <w:trPr>
          <w:jc w:val="center"/>
        </w:trPr>
        <w:tc>
          <w:tcPr>
            <w:tcW w:w="1410"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A42793" w:rsidRDefault="00A42793" w:rsidP="005A4A30">
            <w:pPr>
              <w:snapToGrid w:val="0"/>
              <w:spacing w:beforeLines="50" w:after="50" w:line="460" w:lineRule="exact"/>
              <w:rPr>
                <w:rFonts w:ascii="仿宋" w:eastAsia="仿宋" w:hAnsi="仿宋" w:cs="仿宋"/>
                <w:sz w:val="24"/>
                <w:szCs w:val="24"/>
              </w:rPr>
            </w:pPr>
          </w:p>
        </w:tc>
      </w:tr>
    </w:tbl>
    <w:p w:rsidR="00A42793" w:rsidRDefault="00FE5F69" w:rsidP="005A4A30">
      <w:pPr>
        <w:snapToGrid w:val="0"/>
        <w:spacing w:before="50" w:afterLines="50"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rsidR="00A42793" w:rsidRDefault="00A42793">
      <w:pPr>
        <w:pStyle w:val="a6"/>
        <w:snapToGrid w:val="0"/>
        <w:rPr>
          <w:rFonts w:ascii="仿宋" w:eastAsia="仿宋" w:hAnsi="仿宋" w:cs="仿宋"/>
          <w:sz w:val="28"/>
          <w:szCs w:val="28"/>
        </w:rPr>
      </w:pPr>
    </w:p>
    <w:p w:rsidR="00A42793" w:rsidRDefault="00FE5F69" w:rsidP="005A4A30">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A42793" w:rsidRDefault="00FE5F69" w:rsidP="005A4A30">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A42793" w:rsidRDefault="00A42793">
      <w:pPr>
        <w:pStyle w:val="a6"/>
        <w:snapToGrid w:val="0"/>
        <w:rPr>
          <w:rFonts w:ascii="仿宋" w:eastAsia="仿宋" w:hAnsi="仿宋" w:cs="仿宋"/>
          <w:sz w:val="28"/>
          <w:szCs w:val="28"/>
        </w:rPr>
      </w:pPr>
    </w:p>
    <w:p w:rsidR="00A42793" w:rsidRDefault="00A42793">
      <w:pPr>
        <w:pStyle w:val="a6"/>
        <w:snapToGrid w:val="0"/>
        <w:rPr>
          <w:rFonts w:ascii="仿宋" w:eastAsia="仿宋" w:hAnsi="仿宋" w:cs="仿宋"/>
          <w:sz w:val="28"/>
          <w:szCs w:val="28"/>
        </w:rPr>
      </w:pPr>
    </w:p>
    <w:p w:rsidR="00A42793" w:rsidRDefault="00A42793">
      <w:pPr>
        <w:pStyle w:val="a6"/>
        <w:snapToGrid w:val="0"/>
        <w:rPr>
          <w:rFonts w:ascii="仿宋" w:eastAsia="仿宋" w:hAnsi="仿宋" w:cs="仿宋"/>
          <w:sz w:val="28"/>
          <w:szCs w:val="28"/>
        </w:rPr>
      </w:pPr>
    </w:p>
    <w:p w:rsidR="00A42793" w:rsidRDefault="00A42793">
      <w:pPr>
        <w:snapToGrid w:val="0"/>
        <w:spacing w:before="50" w:after="50"/>
        <w:jc w:val="left"/>
        <w:rPr>
          <w:rFonts w:ascii="仿宋" w:eastAsia="仿宋" w:hAnsi="仿宋" w:cs="仿宋"/>
          <w:b/>
          <w:bCs/>
          <w:sz w:val="30"/>
          <w:szCs w:val="30"/>
        </w:rPr>
      </w:pPr>
    </w:p>
    <w:p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w:t>
      </w:r>
    </w:p>
    <w:p w:rsidR="00A42793" w:rsidRDefault="00FE5F69" w:rsidP="005A4A30">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rsidR="00A42793" w:rsidRDefault="00A42793">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9"/>
        <w:gridCol w:w="1260"/>
        <w:gridCol w:w="1875"/>
        <w:gridCol w:w="1440"/>
        <w:gridCol w:w="1440"/>
        <w:gridCol w:w="1855"/>
      </w:tblGrid>
      <w:tr w:rsidR="00A42793">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制造商</w:t>
            </w:r>
          </w:p>
          <w:p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rsidR="00A42793" w:rsidRDefault="00FE5F69">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rsidR="00A42793" w:rsidRDefault="00FE5F69">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A42793">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r>
      <w:tr w:rsidR="00A42793">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r>
      <w:tr w:rsidR="00A42793">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r>
      <w:tr w:rsidR="00A42793">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r>
      <w:tr w:rsidR="00A42793">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r>
      <w:tr w:rsidR="00A42793">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rsidR="00A42793" w:rsidRDefault="00FE5F69">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A42793" w:rsidRDefault="00A42793">
            <w:pPr>
              <w:rPr>
                <w:rFonts w:ascii="仿宋" w:eastAsia="仿宋" w:hAnsi="仿宋" w:cs="仿宋"/>
                <w:sz w:val="28"/>
                <w:szCs w:val="28"/>
              </w:rPr>
            </w:pPr>
          </w:p>
        </w:tc>
      </w:tr>
    </w:tbl>
    <w:p w:rsidR="00A42793" w:rsidRDefault="00FE5F69">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rsidR="00A42793" w:rsidRDefault="00A42793" w:rsidP="00DC4842">
      <w:pPr>
        <w:adjustRightInd w:val="0"/>
        <w:snapToGrid w:val="0"/>
        <w:ind w:rightChars="82" w:right="172" w:firstLineChars="202" w:firstLine="485"/>
        <w:rPr>
          <w:rFonts w:ascii="仿宋" w:eastAsia="仿宋" w:hAnsi="仿宋" w:cs="仿宋"/>
          <w:sz w:val="24"/>
          <w:szCs w:val="24"/>
        </w:rPr>
      </w:pPr>
    </w:p>
    <w:p w:rsidR="00A42793" w:rsidRDefault="00A42793" w:rsidP="00DC4842">
      <w:pPr>
        <w:adjustRightInd w:val="0"/>
        <w:snapToGrid w:val="0"/>
        <w:ind w:rightChars="82" w:right="172" w:firstLineChars="202" w:firstLine="485"/>
        <w:rPr>
          <w:rFonts w:ascii="仿宋" w:eastAsia="仿宋" w:hAnsi="仿宋" w:cs="仿宋"/>
          <w:sz w:val="24"/>
          <w:szCs w:val="24"/>
        </w:rPr>
      </w:pPr>
    </w:p>
    <w:p w:rsidR="00A42793" w:rsidRDefault="00A42793">
      <w:pPr>
        <w:spacing w:line="440" w:lineRule="exact"/>
        <w:jc w:val="left"/>
        <w:rPr>
          <w:rFonts w:ascii="仿宋" w:eastAsia="仿宋" w:hAnsi="仿宋" w:cs="仿宋"/>
          <w:sz w:val="24"/>
        </w:rPr>
      </w:pPr>
    </w:p>
    <w:p w:rsidR="00A42793" w:rsidRDefault="00FE5F69" w:rsidP="005A4A30">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A42793" w:rsidRDefault="00FE5F69" w:rsidP="005A4A30">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A42793" w:rsidRDefault="00FE5F69">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rsidR="00A42793" w:rsidRDefault="00A42793">
      <w:pPr>
        <w:spacing w:line="440" w:lineRule="exact"/>
        <w:rPr>
          <w:rFonts w:ascii="仿宋" w:eastAsia="仿宋" w:hAnsi="仿宋" w:cs="仿宋"/>
          <w:b/>
          <w:sz w:val="24"/>
        </w:rPr>
      </w:pPr>
    </w:p>
    <w:p w:rsidR="00A42793" w:rsidRDefault="00A42793">
      <w:pPr>
        <w:rPr>
          <w:rFonts w:ascii="仿宋" w:eastAsia="仿宋" w:hAnsi="仿宋" w:cs="仿宋"/>
          <w:sz w:val="24"/>
        </w:rPr>
      </w:pPr>
    </w:p>
    <w:p w:rsidR="00A42793" w:rsidRDefault="00A42793">
      <w:pPr>
        <w:rPr>
          <w:rFonts w:ascii="仿宋" w:eastAsia="仿宋" w:hAnsi="仿宋" w:cs="仿宋"/>
          <w:sz w:val="24"/>
        </w:rPr>
      </w:pPr>
    </w:p>
    <w:p w:rsidR="00A42793" w:rsidRDefault="00A42793">
      <w:pPr>
        <w:rPr>
          <w:rFonts w:ascii="仿宋" w:eastAsia="仿宋" w:hAnsi="仿宋" w:cs="仿宋"/>
          <w:sz w:val="24"/>
        </w:rPr>
      </w:pPr>
    </w:p>
    <w:p w:rsidR="00A42793" w:rsidRDefault="00A42793">
      <w:pPr>
        <w:rPr>
          <w:rFonts w:ascii="仿宋" w:eastAsia="仿宋" w:hAnsi="仿宋" w:cs="仿宋"/>
          <w:sz w:val="24"/>
        </w:rPr>
      </w:pPr>
    </w:p>
    <w:p w:rsidR="00A42793" w:rsidRDefault="00A42793">
      <w:pPr>
        <w:snapToGrid w:val="0"/>
        <w:spacing w:before="50" w:after="50"/>
        <w:jc w:val="left"/>
        <w:rPr>
          <w:rFonts w:ascii="仿宋" w:eastAsia="仿宋" w:hAnsi="仿宋" w:cs="仿宋"/>
          <w:sz w:val="30"/>
          <w:szCs w:val="30"/>
        </w:rPr>
      </w:pPr>
    </w:p>
    <w:p w:rsidR="00A42793" w:rsidRDefault="00A42793">
      <w:pPr>
        <w:rPr>
          <w:rFonts w:ascii="仿宋" w:eastAsia="仿宋" w:hAnsi="仿宋" w:cs="仿宋"/>
          <w:sz w:val="24"/>
        </w:rPr>
      </w:pPr>
    </w:p>
    <w:p w:rsidR="00A42793" w:rsidRDefault="00A42793">
      <w:pPr>
        <w:snapToGrid w:val="0"/>
        <w:spacing w:before="50" w:after="50"/>
        <w:jc w:val="left"/>
        <w:rPr>
          <w:rFonts w:ascii="仿宋" w:eastAsia="仿宋" w:hAnsi="仿宋" w:cs="仿宋"/>
          <w:b/>
          <w:bCs/>
          <w:sz w:val="30"/>
          <w:szCs w:val="30"/>
        </w:rPr>
      </w:pPr>
    </w:p>
    <w:p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附件15（如有）：</w:t>
      </w:r>
    </w:p>
    <w:p w:rsidR="00A42793" w:rsidRDefault="00FE5F69" w:rsidP="005A4A30">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rsidR="00A42793" w:rsidRDefault="00A42793">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1455"/>
        <w:gridCol w:w="1751"/>
        <w:gridCol w:w="1185"/>
        <w:gridCol w:w="1733"/>
        <w:gridCol w:w="1453"/>
      </w:tblGrid>
      <w:tr w:rsidR="00A42793">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采购人</w:t>
            </w:r>
          </w:p>
          <w:p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合同</w:t>
            </w:r>
          </w:p>
          <w:p w:rsidR="00A42793" w:rsidRDefault="00FE5F69">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验收报告</w:t>
            </w:r>
          </w:p>
          <w:p w:rsidR="00A42793" w:rsidRDefault="00FE5F69">
            <w:pPr>
              <w:jc w:val="center"/>
              <w:rPr>
                <w:rFonts w:ascii="仿宋" w:eastAsia="仿宋" w:hAnsi="仿宋" w:cs="仿宋"/>
                <w:sz w:val="28"/>
                <w:szCs w:val="28"/>
              </w:rPr>
            </w:pPr>
            <w:r>
              <w:rPr>
                <w:rFonts w:ascii="仿宋" w:eastAsia="仿宋" w:hAnsi="仿宋" w:cs="仿宋" w:hint="eastAsia"/>
                <w:sz w:val="28"/>
                <w:szCs w:val="28"/>
              </w:rPr>
              <w:t>（有/无）</w:t>
            </w:r>
          </w:p>
        </w:tc>
      </w:tr>
      <w:tr w:rsidR="00A42793">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r>
      <w:tr w:rsidR="00A42793">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r>
      <w:tr w:rsidR="00A42793">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A42793" w:rsidRDefault="00FE5F69">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A42793" w:rsidRDefault="00A42793">
            <w:pPr>
              <w:rPr>
                <w:rFonts w:ascii="仿宋" w:eastAsia="仿宋" w:hAnsi="仿宋" w:cs="仿宋"/>
                <w:sz w:val="28"/>
                <w:szCs w:val="28"/>
              </w:rPr>
            </w:pPr>
          </w:p>
        </w:tc>
      </w:tr>
    </w:tbl>
    <w:p w:rsidR="00A42793" w:rsidRDefault="00FE5F69">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rsidR="00A42793" w:rsidRDefault="00A42793">
      <w:pPr>
        <w:rPr>
          <w:rFonts w:ascii="仿宋" w:eastAsia="仿宋" w:hAnsi="仿宋" w:cs="仿宋"/>
          <w:sz w:val="28"/>
          <w:szCs w:val="28"/>
        </w:rPr>
      </w:pPr>
    </w:p>
    <w:p w:rsidR="00A42793" w:rsidRDefault="00A42793">
      <w:pPr>
        <w:rPr>
          <w:rFonts w:ascii="仿宋" w:eastAsia="仿宋" w:hAnsi="仿宋" w:cs="仿宋"/>
          <w:sz w:val="28"/>
          <w:szCs w:val="28"/>
        </w:rPr>
      </w:pPr>
    </w:p>
    <w:p w:rsidR="00A42793" w:rsidRDefault="00A42793">
      <w:pPr>
        <w:rPr>
          <w:rFonts w:ascii="仿宋" w:eastAsia="仿宋" w:hAnsi="仿宋" w:cs="仿宋"/>
          <w:sz w:val="28"/>
          <w:szCs w:val="28"/>
        </w:rPr>
      </w:pPr>
    </w:p>
    <w:p w:rsidR="00A42793" w:rsidRDefault="00A42793">
      <w:pPr>
        <w:rPr>
          <w:rFonts w:ascii="仿宋" w:eastAsia="仿宋" w:hAnsi="仿宋" w:cs="仿宋"/>
          <w:sz w:val="28"/>
          <w:szCs w:val="28"/>
        </w:rPr>
      </w:pPr>
    </w:p>
    <w:p w:rsidR="00A42793" w:rsidRDefault="00FE5F69" w:rsidP="005A4A30">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A42793" w:rsidRDefault="00FE5F69" w:rsidP="005A4A30">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A42793" w:rsidRDefault="00A42793">
      <w:pPr>
        <w:rPr>
          <w:rFonts w:ascii="仿宋" w:eastAsia="仿宋" w:hAnsi="仿宋" w:cs="仿宋"/>
          <w:sz w:val="24"/>
        </w:rPr>
      </w:pPr>
    </w:p>
    <w:p w:rsidR="00A42793" w:rsidRDefault="00A42793" w:rsidP="005A4A30">
      <w:pPr>
        <w:snapToGrid w:val="0"/>
        <w:spacing w:beforeLines="50" w:after="50"/>
        <w:jc w:val="left"/>
        <w:rPr>
          <w:rFonts w:ascii="仿宋" w:eastAsia="仿宋" w:hAnsi="仿宋" w:cs="仿宋"/>
          <w:b/>
          <w:bCs/>
          <w:sz w:val="30"/>
          <w:szCs w:val="30"/>
        </w:rPr>
      </w:pPr>
    </w:p>
    <w:p w:rsidR="00A42793" w:rsidRDefault="00A42793" w:rsidP="005A4A30">
      <w:pPr>
        <w:snapToGrid w:val="0"/>
        <w:spacing w:beforeLines="50" w:after="50"/>
        <w:jc w:val="left"/>
        <w:rPr>
          <w:rFonts w:ascii="仿宋" w:eastAsia="仿宋" w:hAnsi="仿宋" w:cs="仿宋"/>
          <w:b/>
          <w:bCs/>
          <w:sz w:val="30"/>
          <w:szCs w:val="30"/>
        </w:rPr>
      </w:pPr>
    </w:p>
    <w:p w:rsidR="00A42793" w:rsidRDefault="00FE5F69" w:rsidP="005A4A30">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附件16：报价文件封面</w:t>
      </w:r>
    </w:p>
    <w:p w:rsidR="00A42793" w:rsidRDefault="00FE5F69" w:rsidP="005A4A30">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A42793" w:rsidRDefault="00A42793" w:rsidP="005A4A30">
      <w:pPr>
        <w:snapToGrid w:val="0"/>
        <w:spacing w:beforeLines="50" w:after="50"/>
        <w:jc w:val="right"/>
        <w:rPr>
          <w:rFonts w:ascii="仿宋" w:eastAsia="仿宋" w:hAnsi="仿宋" w:cs="仿宋"/>
          <w:bCs/>
          <w:sz w:val="30"/>
          <w:szCs w:val="30"/>
        </w:rPr>
      </w:pPr>
    </w:p>
    <w:p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A42793" w:rsidRDefault="00FE5F69" w:rsidP="005A4A30">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A42793" w:rsidRDefault="00FE5F69" w:rsidP="005A4A30">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A42793" w:rsidRDefault="00A42793">
      <w:pPr>
        <w:spacing w:line="1200" w:lineRule="exact"/>
        <w:ind w:right="6"/>
        <w:jc w:val="center"/>
        <w:rPr>
          <w:rFonts w:ascii="仿宋" w:eastAsia="仿宋" w:hAnsi="仿宋" w:cs="仿宋"/>
          <w:sz w:val="72"/>
          <w:szCs w:val="72"/>
        </w:rPr>
      </w:pP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A42793" w:rsidRDefault="00A42793">
      <w:pPr>
        <w:spacing w:line="1200" w:lineRule="exact"/>
        <w:ind w:right="6"/>
        <w:jc w:val="center"/>
        <w:rPr>
          <w:rFonts w:ascii="仿宋" w:eastAsia="仿宋" w:hAnsi="仿宋" w:cs="仿宋"/>
          <w:sz w:val="72"/>
          <w:szCs w:val="72"/>
        </w:rPr>
      </w:pPr>
    </w:p>
    <w:p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A42793" w:rsidRDefault="00A42793">
      <w:pPr>
        <w:spacing w:line="400" w:lineRule="exact"/>
        <w:ind w:right="-110"/>
        <w:rPr>
          <w:rFonts w:ascii="仿宋" w:eastAsia="仿宋" w:hAnsi="仿宋" w:cs="仿宋"/>
          <w:spacing w:val="40"/>
          <w:sz w:val="30"/>
          <w:szCs w:val="30"/>
        </w:rPr>
      </w:pPr>
    </w:p>
    <w:p w:rsidR="00A42793" w:rsidRDefault="00A42793">
      <w:pPr>
        <w:spacing w:line="400" w:lineRule="exact"/>
        <w:ind w:right="-110"/>
        <w:rPr>
          <w:rFonts w:ascii="仿宋" w:eastAsia="仿宋" w:hAnsi="仿宋" w:cs="仿宋"/>
          <w:spacing w:val="40"/>
          <w:sz w:val="30"/>
          <w:szCs w:val="30"/>
        </w:rPr>
      </w:pPr>
    </w:p>
    <w:p w:rsidR="00A42793" w:rsidRDefault="00A42793">
      <w:pPr>
        <w:spacing w:line="400" w:lineRule="exact"/>
        <w:ind w:right="-110"/>
        <w:rPr>
          <w:rFonts w:ascii="仿宋" w:eastAsia="仿宋" w:hAnsi="仿宋" w:cs="仿宋"/>
          <w:spacing w:val="40"/>
          <w:sz w:val="30"/>
          <w:szCs w:val="30"/>
        </w:rPr>
      </w:pPr>
    </w:p>
    <w:p w:rsidR="00A42793" w:rsidRDefault="00A42793">
      <w:pPr>
        <w:rPr>
          <w:rFonts w:ascii="仿宋" w:eastAsia="仿宋" w:hAnsi="仿宋" w:cs="仿宋"/>
          <w:sz w:val="24"/>
        </w:rPr>
      </w:pPr>
    </w:p>
    <w:p w:rsidR="00A42793" w:rsidRDefault="00FE5F69" w:rsidP="005A4A30">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附件17：报价文件目录</w:t>
      </w:r>
    </w:p>
    <w:p w:rsidR="00A42793" w:rsidRDefault="00A42793" w:rsidP="005A4A30">
      <w:pPr>
        <w:snapToGrid w:val="0"/>
        <w:spacing w:beforeLines="50" w:after="50"/>
        <w:jc w:val="left"/>
        <w:rPr>
          <w:rFonts w:ascii="仿宋" w:eastAsia="仿宋" w:hAnsi="仿宋" w:cs="仿宋"/>
          <w:sz w:val="30"/>
          <w:szCs w:val="30"/>
        </w:rPr>
      </w:pPr>
    </w:p>
    <w:p w:rsidR="00A42793" w:rsidRDefault="00FE5F69">
      <w:pPr>
        <w:pStyle w:val="5"/>
        <w:spacing w:line="360" w:lineRule="auto"/>
        <w:ind w:firstLineChars="0" w:firstLine="0"/>
        <w:jc w:val="center"/>
        <w:rPr>
          <w:rFonts w:ascii="仿宋" w:eastAsia="仿宋" w:hAnsi="仿宋" w:cs="仿宋"/>
        </w:rPr>
      </w:pPr>
      <w:bookmarkStart w:id="49" w:name="_Toc64369825"/>
      <w:r>
        <w:rPr>
          <w:rFonts w:ascii="仿宋" w:eastAsia="仿宋" w:hAnsi="仿宋" w:cs="仿宋" w:hint="eastAsia"/>
        </w:rPr>
        <w:t>目录</w:t>
      </w:r>
      <w:bookmarkEnd w:id="49"/>
    </w:p>
    <w:p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2.中小企业声明函（如有）………………………………………………………（页码）</w:t>
      </w:r>
    </w:p>
    <w:p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3.残疾人福利性单位声明函（如有）……………………………………………（页码）</w:t>
      </w:r>
    </w:p>
    <w:p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4.关于报价的其他说明（如有，自拟）…………………………………………（页码）</w:t>
      </w:r>
    </w:p>
    <w:p w:rsidR="00A42793" w:rsidRDefault="00A42793">
      <w:pPr>
        <w:pStyle w:val="5"/>
        <w:spacing w:line="360" w:lineRule="auto"/>
        <w:ind w:firstLineChars="0" w:firstLine="0"/>
        <w:jc w:val="left"/>
        <w:rPr>
          <w:rFonts w:ascii="仿宋" w:eastAsia="仿宋" w:hAnsi="仿宋" w:cs="仿宋"/>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A42793">
      <w:pPr>
        <w:snapToGrid w:val="0"/>
        <w:spacing w:before="50" w:after="50"/>
        <w:jc w:val="left"/>
        <w:rPr>
          <w:rFonts w:ascii="仿宋" w:eastAsia="仿宋" w:hAnsi="仿宋" w:cs="仿宋"/>
          <w:b/>
          <w:sz w:val="36"/>
          <w:szCs w:val="36"/>
        </w:rPr>
      </w:pPr>
    </w:p>
    <w:p w:rsidR="00A42793" w:rsidRDefault="00FE5F69">
      <w:pPr>
        <w:rPr>
          <w:rFonts w:ascii="仿宋" w:eastAsia="仿宋" w:hAnsi="仿宋" w:cs="仿宋"/>
          <w:b/>
          <w:sz w:val="36"/>
          <w:szCs w:val="36"/>
        </w:rPr>
        <w:sectPr w:rsidR="00A42793">
          <w:footerReference w:type="default" r:id="rId11"/>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附件18：</w:t>
      </w:r>
    </w:p>
    <w:p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标段1开标一览表</w:t>
      </w:r>
    </w:p>
    <w:p w:rsidR="00A42793" w:rsidRDefault="00FE5F69">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A42793" w:rsidRDefault="00FE5F69" w:rsidP="00AB3A26">
      <w:pPr>
        <w:snapToGrid w:val="0"/>
        <w:spacing w:line="400" w:lineRule="exact"/>
        <w:jc w:val="left"/>
        <w:rPr>
          <w:rFonts w:ascii="仿宋" w:eastAsia="仿宋" w:hAnsi="仿宋" w:cs="仿宋"/>
          <w:sz w:val="24"/>
        </w:rPr>
      </w:pPr>
      <w:r>
        <w:rPr>
          <w:rFonts w:ascii="仿宋" w:eastAsia="仿宋" w:hAnsi="仿宋" w:cs="仿宋" w:hint="eastAsia"/>
          <w:sz w:val="24"/>
        </w:rPr>
        <w:t>项目编号： 单位：元</w:t>
      </w:r>
    </w:p>
    <w:tbl>
      <w:tblPr>
        <w:tblW w:w="15945" w:type="dxa"/>
        <w:jc w:val="center"/>
        <w:tblLayout w:type="fixed"/>
        <w:tblLook w:val="04A0"/>
      </w:tblPr>
      <w:tblGrid>
        <w:gridCol w:w="797"/>
        <w:gridCol w:w="1534"/>
        <w:gridCol w:w="1142"/>
        <w:gridCol w:w="1260"/>
        <w:gridCol w:w="1135"/>
        <w:gridCol w:w="1110"/>
        <w:gridCol w:w="1148"/>
        <w:gridCol w:w="1017"/>
        <w:gridCol w:w="998"/>
        <w:gridCol w:w="781"/>
        <w:gridCol w:w="973"/>
        <w:gridCol w:w="1100"/>
        <w:gridCol w:w="1158"/>
        <w:gridCol w:w="947"/>
        <w:gridCol w:w="845"/>
      </w:tblGrid>
      <w:tr w:rsidR="00A42793">
        <w:trPr>
          <w:trHeight w:val="876"/>
          <w:jc w:val="center"/>
        </w:trPr>
        <w:tc>
          <w:tcPr>
            <w:tcW w:w="797"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34"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2"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生产</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99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上限</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A42793">
        <w:trPr>
          <w:trHeight w:val="545"/>
          <w:jc w:val="center"/>
        </w:trPr>
        <w:tc>
          <w:tcPr>
            <w:tcW w:w="797" w:type="dxa"/>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color w:val="000000"/>
                <w:kern w:val="0"/>
                <w:szCs w:val="21"/>
              </w:rPr>
              <w:t>1</w:t>
            </w:r>
          </w:p>
        </w:tc>
        <w:tc>
          <w:tcPr>
            <w:tcW w:w="1534"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仿宋"/>
                <w:szCs w:val="21"/>
              </w:rPr>
            </w:pPr>
            <w:r>
              <w:rPr>
                <w:rFonts w:ascii="仿宋" w:eastAsia="仿宋" w:hAnsi="仿宋" w:cs="宋体" w:hint="eastAsia"/>
                <w:color w:val="000000"/>
                <w:kern w:val="0"/>
                <w:szCs w:val="21"/>
              </w:rPr>
              <w:t>离心管</w:t>
            </w:r>
          </w:p>
        </w:tc>
        <w:tc>
          <w:tcPr>
            <w:tcW w:w="114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1.5ml (灭菌）</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仿宋"/>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Arial"/>
              </w:rPr>
            </w:pPr>
            <w:r>
              <w:rPr>
                <w:rFonts w:ascii="仿宋" w:eastAsia="仿宋" w:hAnsi="仿宋" w:cs="宋体" w:hint="eastAsia"/>
                <w:color w:val="000000"/>
                <w:kern w:val="0"/>
                <w:szCs w:val="21"/>
              </w:rPr>
              <w:t>0.08</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Arial"/>
              </w:rPr>
            </w:pPr>
            <w:r>
              <w:rPr>
                <w:rFonts w:ascii="仿宋" w:eastAsia="仿宋" w:hAnsi="仿宋" w:cs="宋体" w:hint="eastAsia"/>
                <w:color w:val="000000"/>
                <w:kern w:val="0"/>
                <w:szCs w:val="21"/>
              </w:rPr>
              <w:t>32000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val="restart"/>
            <w:tcBorders>
              <w:top w:val="single" w:sz="4" w:space="0" w:color="auto"/>
              <w:left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42793">
        <w:trPr>
          <w:trHeight w:val="545"/>
          <w:jc w:val="center"/>
        </w:trPr>
        <w:tc>
          <w:tcPr>
            <w:tcW w:w="797"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534"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离心管</w:t>
            </w:r>
          </w:p>
        </w:tc>
        <w:tc>
          <w:tcPr>
            <w:tcW w:w="114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1.5ml（含干粉剂）</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Arial"/>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Arial"/>
              </w:rPr>
            </w:pPr>
            <w:r>
              <w:rPr>
                <w:rFonts w:ascii="仿宋" w:eastAsia="仿宋" w:hAnsi="仿宋" w:cs="宋体" w:hint="eastAsia"/>
                <w:color w:val="000000"/>
                <w:kern w:val="0"/>
                <w:szCs w:val="21"/>
              </w:rPr>
              <w:t>0.2</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Arial"/>
              </w:rPr>
            </w:pPr>
            <w:r>
              <w:rPr>
                <w:rFonts w:ascii="仿宋" w:eastAsia="仿宋" w:hAnsi="仿宋" w:cs="宋体" w:hint="eastAsia"/>
                <w:color w:val="000000"/>
                <w:kern w:val="0"/>
                <w:szCs w:val="21"/>
              </w:rPr>
              <w:t>80000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A42793">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A42793" w:rsidRDefault="00FE5F69">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A42793" w:rsidRDefault="00FE5F69">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A42793" w:rsidRDefault="00A42793">
      <w:pPr>
        <w:snapToGrid w:val="0"/>
        <w:spacing w:before="50" w:after="50"/>
        <w:ind w:right="960"/>
        <w:jc w:val="center"/>
        <w:rPr>
          <w:rFonts w:ascii="仿宋" w:eastAsia="仿宋" w:hAnsi="仿宋" w:cs="仿宋"/>
          <w:sz w:val="24"/>
        </w:rPr>
      </w:pPr>
    </w:p>
    <w:p w:rsidR="00A42793" w:rsidRDefault="00A42793">
      <w:pPr>
        <w:snapToGrid w:val="0"/>
        <w:spacing w:before="50" w:after="50"/>
        <w:ind w:right="960"/>
        <w:jc w:val="center"/>
        <w:rPr>
          <w:rFonts w:ascii="仿宋" w:eastAsia="仿宋" w:hAnsi="仿宋" w:cs="仿宋"/>
          <w:sz w:val="24"/>
        </w:rPr>
      </w:pPr>
    </w:p>
    <w:p w:rsidR="00A42793" w:rsidRDefault="00FE5F69">
      <w:pPr>
        <w:snapToGrid w:val="0"/>
        <w:spacing w:before="50" w:after="50"/>
        <w:ind w:right="960"/>
        <w:jc w:val="center"/>
        <w:rPr>
          <w:rFonts w:ascii="仿宋" w:eastAsia="仿宋" w:hAnsi="仿宋" w:cs="仿宋"/>
          <w:sz w:val="24"/>
        </w:rPr>
      </w:pPr>
      <w:r>
        <w:rPr>
          <w:rFonts w:ascii="仿宋" w:eastAsia="仿宋" w:hAnsi="仿宋" w:cs="仿宋" w:hint="eastAsia"/>
          <w:sz w:val="24"/>
        </w:rPr>
        <w:t>法定代表人或其授权代表签字（或盖章）： 日期： 年 月 日</w:t>
      </w:r>
    </w:p>
    <w:p w:rsidR="00A42793" w:rsidRDefault="00A42793">
      <w:pPr>
        <w:snapToGrid w:val="0"/>
        <w:spacing w:before="50" w:after="50"/>
        <w:jc w:val="center"/>
        <w:rPr>
          <w:rFonts w:ascii="仿宋" w:eastAsia="仿宋" w:hAnsi="仿宋" w:cs="仿宋"/>
          <w:b/>
          <w:sz w:val="36"/>
          <w:szCs w:val="36"/>
        </w:rPr>
      </w:pPr>
    </w:p>
    <w:p w:rsidR="00AB3A26" w:rsidRDefault="00AB3A26">
      <w:pPr>
        <w:snapToGrid w:val="0"/>
        <w:spacing w:before="50" w:after="50"/>
        <w:jc w:val="center"/>
        <w:rPr>
          <w:rFonts w:ascii="仿宋" w:eastAsia="仿宋" w:hAnsi="仿宋" w:cs="仿宋"/>
          <w:b/>
          <w:sz w:val="36"/>
          <w:szCs w:val="36"/>
        </w:rPr>
      </w:pPr>
    </w:p>
    <w:p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rsidR="00A42793" w:rsidRDefault="00FE5F69">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A42793" w:rsidRDefault="00AB3A26">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15945" w:type="dxa"/>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A42793">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生产</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99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上限</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A42793">
        <w:trPr>
          <w:trHeight w:val="545"/>
          <w:jc w:val="center"/>
        </w:trPr>
        <w:tc>
          <w:tcPr>
            <w:tcW w:w="798" w:type="dxa"/>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color w:val="000000"/>
                <w:kern w:val="0"/>
                <w:szCs w:val="21"/>
              </w:rPr>
              <w:t>2</w:t>
            </w: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color w:val="000000"/>
                <w:kern w:val="0"/>
                <w:szCs w:val="21"/>
              </w:rPr>
              <w:t>一次性留样杯</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szCs w:val="21"/>
              </w:rPr>
            </w:pPr>
            <w:r>
              <w:rPr>
                <w:rFonts w:ascii="仿宋" w:eastAsia="仿宋" w:hAnsi="仿宋" w:cs="宋体" w:hint="eastAsia"/>
                <w:color w:val="000000"/>
                <w:kern w:val="0"/>
                <w:szCs w:val="21"/>
              </w:rPr>
              <w:t xml:space="preserve"> (红色、黄色、白色、绿色等) 30ml  带盖（灭菌）</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0.55</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103500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val="restart"/>
            <w:tcBorders>
              <w:top w:val="single" w:sz="4" w:space="0" w:color="auto"/>
              <w:left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42793">
        <w:trPr>
          <w:trHeight w:val="545"/>
          <w:jc w:val="center"/>
        </w:trPr>
        <w:tc>
          <w:tcPr>
            <w:tcW w:w="798" w:type="dxa"/>
            <w:vMerge/>
            <w:tcBorders>
              <w:left w:val="single" w:sz="4" w:space="0" w:color="auto"/>
              <w:bottom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color w:val="000000"/>
                <w:kern w:val="0"/>
                <w:szCs w:val="21"/>
              </w:rPr>
              <w:t>一次性尿杯</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szCs w:val="21"/>
              </w:rPr>
            </w:pPr>
            <w:r>
              <w:rPr>
                <w:rFonts w:ascii="仿宋" w:eastAsia="仿宋" w:hAnsi="仿宋" w:cs="宋体" w:hint="eastAsia"/>
                <w:color w:val="000000"/>
                <w:kern w:val="0"/>
                <w:szCs w:val="21"/>
              </w:rPr>
              <w:t xml:space="preserve">软尿杯 </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0.042</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540000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A42793">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A42793" w:rsidRDefault="00FE5F69">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A42793" w:rsidRDefault="00FE5F69">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A42793" w:rsidRDefault="00A42793">
      <w:pPr>
        <w:snapToGrid w:val="0"/>
        <w:spacing w:before="50" w:after="50"/>
        <w:ind w:right="960"/>
        <w:jc w:val="center"/>
        <w:rPr>
          <w:rFonts w:ascii="仿宋" w:eastAsia="仿宋" w:hAnsi="仿宋" w:cs="仿宋"/>
          <w:sz w:val="24"/>
        </w:rPr>
      </w:pPr>
    </w:p>
    <w:p w:rsidR="00A42793" w:rsidRDefault="00FE5F69">
      <w:pPr>
        <w:snapToGrid w:val="0"/>
        <w:spacing w:before="50" w:after="50"/>
        <w:ind w:right="960"/>
        <w:jc w:val="center"/>
        <w:rPr>
          <w:rFonts w:ascii="仿宋" w:eastAsia="仿宋" w:hAnsi="仿宋" w:cs="仿宋"/>
          <w:sz w:val="24"/>
        </w:rPr>
      </w:pPr>
      <w:r>
        <w:rPr>
          <w:rFonts w:ascii="仿宋" w:eastAsia="仿宋" w:hAnsi="仿宋" w:cs="仿宋" w:hint="eastAsia"/>
          <w:sz w:val="24"/>
        </w:rPr>
        <w:t>法定代表人或其授权代表签字（或盖章）： 日期： 年 月 日</w:t>
      </w:r>
    </w:p>
    <w:p w:rsidR="00A42793" w:rsidRDefault="00A42793">
      <w:pPr>
        <w:snapToGrid w:val="0"/>
        <w:spacing w:before="50" w:after="50"/>
        <w:jc w:val="center"/>
        <w:rPr>
          <w:rFonts w:ascii="仿宋" w:eastAsia="仿宋" w:hAnsi="仿宋" w:cs="仿宋"/>
          <w:b/>
          <w:sz w:val="36"/>
          <w:szCs w:val="36"/>
        </w:rPr>
      </w:pPr>
    </w:p>
    <w:p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标段3开标一览表</w:t>
      </w:r>
    </w:p>
    <w:p w:rsidR="00A42793" w:rsidRDefault="00FE5F69">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A42793" w:rsidRDefault="00AB3A26">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15945" w:type="dxa"/>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A42793">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生产</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99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上限</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A42793">
        <w:trPr>
          <w:trHeight w:val="545"/>
          <w:jc w:val="center"/>
        </w:trPr>
        <w:tc>
          <w:tcPr>
            <w:tcW w:w="798" w:type="dxa"/>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color w:val="000000"/>
                <w:kern w:val="0"/>
                <w:szCs w:val="21"/>
              </w:rPr>
              <w:t>3</w:t>
            </w: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仿宋"/>
                <w:szCs w:val="21"/>
              </w:rPr>
            </w:pPr>
            <w:r>
              <w:rPr>
                <w:rFonts w:ascii="仿宋" w:eastAsia="仿宋" w:hAnsi="仿宋" w:cs="宋体" w:hint="eastAsia"/>
                <w:color w:val="000000"/>
                <w:kern w:val="0"/>
                <w:szCs w:val="21"/>
              </w:rPr>
              <w:t>包埋盒</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Pr="00AB3A26" w:rsidRDefault="0028657C">
            <w:pPr>
              <w:widowControl/>
              <w:jc w:val="center"/>
              <w:rPr>
                <w:rFonts w:ascii="仿宋" w:eastAsia="仿宋" w:hAnsi="仿宋"/>
              </w:rPr>
            </w:pPr>
            <w:r w:rsidRPr="00AB3A26">
              <w:rPr>
                <w:rFonts w:ascii="仿宋" w:eastAsia="仿宋" w:hAnsi="仿宋" w:cs="宋体" w:hint="eastAsia"/>
                <w:kern w:val="0"/>
                <w:szCs w:val="21"/>
              </w:rPr>
              <w:t>普通型</w:t>
            </w:r>
            <w:r w:rsidRPr="00AB3A26">
              <w:rPr>
                <w:rFonts w:ascii="仿宋" w:eastAsia="仿宋" w:hAnsi="仿宋" w:cs="宋体"/>
                <w:kern w:val="0"/>
                <w:szCs w:val="21"/>
              </w:rPr>
              <w:t>，能提供多种颜色，</w:t>
            </w:r>
            <w:r w:rsidRPr="00AB3A26">
              <w:rPr>
                <w:rFonts w:ascii="仿宋" w:eastAsia="仿宋" w:hAnsi="仿宋" w:cs="宋体" w:hint="eastAsia"/>
                <w:kern w:val="0"/>
                <w:szCs w:val="21"/>
              </w:rPr>
              <w:t>适用于东方时通</w:t>
            </w:r>
            <w:r w:rsidRPr="00AB3A26">
              <w:rPr>
                <w:rFonts w:ascii="仿宋" w:eastAsia="仿宋" w:hAnsi="仿宋" w:cs="宋体"/>
                <w:kern w:val="0"/>
                <w:szCs w:val="21"/>
              </w:rPr>
              <w:t>包埋盒打号机</w:t>
            </w:r>
            <w:r w:rsidRPr="00AB3A26">
              <w:rPr>
                <w:rFonts w:ascii="仿宋" w:eastAsia="仿宋" w:hAnsi="仿宋" w:cs="宋体" w:hint="eastAsia"/>
                <w:kern w:val="0"/>
                <w:szCs w:val="21"/>
              </w:rPr>
              <w:t>，型号</w:t>
            </w:r>
            <w:r w:rsidRPr="00AB3A26">
              <w:rPr>
                <w:rFonts w:ascii="仿宋" w:eastAsia="仿宋" w:hAnsi="仿宋" w:cs="宋体"/>
                <w:kern w:val="0"/>
                <w:szCs w:val="21"/>
              </w:rPr>
              <w:t>DFLP-3000</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color w:val="000000"/>
                <w:kern w:val="0"/>
                <w:szCs w:val="21"/>
              </w:rPr>
              <w:t>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color w:val="000000"/>
                <w:kern w:val="0"/>
                <w:szCs w:val="21"/>
              </w:rPr>
              <w:t>0.3</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color w:val="000000"/>
                <w:kern w:val="0"/>
                <w:szCs w:val="21"/>
              </w:rPr>
              <w:t>298000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val="restart"/>
            <w:tcBorders>
              <w:top w:val="single" w:sz="4" w:space="0" w:color="auto"/>
              <w:left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rPr>
            </w:pPr>
            <w:r>
              <w:rPr>
                <w:rFonts w:ascii="仿宋" w:eastAsia="仿宋" w:hAnsi="仿宋" w:cs="宋体" w:hint="eastAsia"/>
                <w:color w:val="000000"/>
                <w:kern w:val="0"/>
                <w:szCs w:val="21"/>
              </w:rPr>
              <w:t>离心管（带刻度）</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 xml:space="preserve">10ml/尖底/螺旋盖 (灭菌）   </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0.5</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Tahoma"/>
                <w:color w:val="000000" w:themeColor="text1"/>
                <w:szCs w:val="21"/>
              </w:rPr>
            </w:pPr>
            <w:r>
              <w:rPr>
                <w:rFonts w:ascii="仿宋" w:eastAsia="仿宋" w:hAnsi="仿宋" w:cs="宋体" w:hint="eastAsia"/>
                <w:color w:val="000000"/>
                <w:kern w:val="0"/>
                <w:szCs w:val="21"/>
              </w:rPr>
              <w:t>3600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rPr>
            </w:pPr>
            <w:r>
              <w:rPr>
                <w:rFonts w:ascii="仿宋" w:eastAsia="仿宋" w:hAnsi="仿宋" w:cs="宋体" w:hint="eastAsia"/>
                <w:color w:val="000000"/>
                <w:kern w:val="0"/>
                <w:szCs w:val="21"/>
              </w:rPr>
              <w:t>离心管（带刻度）</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 xml:space="preserve">15ml/尖底/螺旋盖（灭菌）      </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0.8</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Tahoma"/>
                <w:color w:val="000000" w:themeColor="text1"/>
                <w:szCs w:val="21"/>
              </w:rPr>
            </w:pPr>
            <w:r>
              <w:rPr>
                <w:rFonts w:ascii="仿宋" w:eastAsia="仿宋" w:hAnsi="仿宋" w:cs="宋体" w:hint="eastAsia"/>
                <w:color w:val="000000"/>
                <w:kern w:val="0"/>
                <w:szCs w:val="21"/>
              </w:rPr>
              <w:t>3600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bottom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rPr>
            </w:pPr>
            <w:r>
              <w:rPr>
                <w:rFonts w:ascii="仿宋" w:eastAsia="仿宋" w:hAnsi="仿宋" w:cs="宋体" w:hint="eastAsia"/>
                <w:color w:val="000000"/>
                <w:kern w:val="0"/>
                <w:szCs w:val="21"/>
              </w:rPr>
              <w:t>离心管（带刻度）</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 xml:space="preserve">50ml/尖底/螺旋盖          </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1.5</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Tahoma"/>
                <w:color w:val="000000" w:themeColor="text1"/>
                <w:szCs w:val="21"/>
              </w:rPr>
            </w:pPr>
            <w:r>
              <w:rPr>
                <w:rFonts w:ascii="仿宋" w:eastAsia="仿宋" w:hAnsi="仿宋" w:cs="宋体" w:hint="eastAsia"/>
                <w:color w:val="000000"/>
                <w:kern w:val="0"/>
                <w:szCs w:val="21"/>
              </w:rPr>
              <w:t>4000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kern w:val="0"/>
                <w:szCs w:val="21"/>
              </w:rPr>
              <w:lastRenderedPageBreak/>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A42793">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A42793" w:rsidRDefault="00FE5F69">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A42793" w:rsidRDefault="00FE5F69">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A42793" w:rsidRDefault="00A42793">
      <w:pPr>
        <w:snapToGrid w:val="0"/>
        <w:spacing w:before="50" w:after="50"/>
        <w:rPr>
          <w:rFonts w:ascii="仿宋" w:eastAsia="仿宋" w:hAnsi="仿宋" w:cs="仿宋"/>
          <w:sz w:val="24"/>
        </w:rPr>
      </w:pPr>
    </w:p>
    <w:p w:rsidR="00A42793" w:rsidRDefault="00FE5F69">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p>
    <w:p w:rsidR="00A42793" w:rsidRDefault="00FE5F69">
      <w:pPr>
        <w:snapToGrid w:val="0"/>
        <w:spacing w:before="50" w:after="50"/>
        <w:rPr>
          <w:rFonts w:ascii="仿宋" w:eastAsia="仿宋" w:hAnsi="仿宋" w:cs="仿宋"/>
          <w:sz w:val="24"/>
        </w:rPr>
      </w:pPr>
      <w:r>
        <w:rPr>
          <w:rFonts w:ascii="仿宋" w:eastAsia="仿宋" w:hAnsi="仿宋" w:cs="仿宋" w:hint="eastAsia"/>
          <w:sz w:val="24"/>
        </w:rPr>
        <w:t>日期： 年 月 日</w:t>
      </w: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4</w:t>
      </w:r>
      <w:r>
        <w:rPr>
          <w:rFonts w:ascii="仿宋" w:eastAsia="仿宋" w:hAnsi="仿宋" w:cs="仿宋" w:hint="eastAsia"/>
          <w:b/>
          <w:sz w:val="36"/>
          <w:szCs w:val="36"/>
        </w:rPr>
        <w:t>开标一览表</w:t>
      </w:r>
    </w:p>
    <w:p w:rsidR="00A42793" w:rsidRDefault="00FE5F69">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A42793" w:rsidRDefault="00AB3A26">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15945" w:type="dxa"/>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A42793">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生产</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99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上限</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A42793">
        <w:trPr>
          <w:trHeight w:val="545"/>
          <w:jc w:val="center"/>
        </w:trPr>
        <w:tc>
          <w:tcPr>
            <w:tcW w:w="798" w:type="dxa"/>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color w:val="000000"/>
                <w:kern w:val="0"/>
                <w:szCs w:val="21"/>
              </w:rPr>
              <w:t>4</w:t>
            </w: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仿宋"/>
                <w:szCs w:val="21"/>
              </w:rPr>
            </w:pPr>
            <w:r>
              <w:rPr>
                <w:rFonts w:ascii="仿宋" w:eastAsia="仿宋" w:hAnsi="仿宋" w:cs="宋体" w:hint="eastAsia"/>
                <w:color w:val="000000"/>
                <w:kern w:val="0"/>
                <w:szCs w:val="21"/>
              </w:rPr>
              <w:t>晾片板</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塑料</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color w:val="000000"/>
                <w:kern w:val="0"/>
                <w:szCs w:val="21"/>
              </w:rPr>
              <w:t>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color w:val="000000"/>
                <w:kern w:val="0"/>
                <w:szCs w:val="21"/>
              </w:rPr>
              <w:t>20</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color w:val="000000"/>
                <w:kern w:val="0"/>
                <w:szCs w:val="21"/>
              </w:rPr>
              <w:t>300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val="restart"/>
            <w:tcBorders>
              <w:top w:val="single" w:sz="4" w:space="0" w:color="auto"/>
              <w:left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rPr>
            </w:pPr>
            <w:r>
              <w:rPr>
                <w:rFonts w:ascii="仿宋" w:eastAsia="仿宋" w:hAnsi="仿宋" w:cs="宋体" w:hint="eastAsia"/>
                <w:color w:val="000000"/>
                <w:kern w:val="0"/>
                <w:szCs w:val="21"/>
              </w:rPr>
              <w:t>盖玻片</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rsidP="00666449">
            <w:pPr>
              <w:widowControl/>
              <w:jc w:val="center"/>
              <w:rPr>
                <w:rFonts w:ascii="仿宋" w:eastAsia="仿宋" w:hAnsi="仿宋"/>
              </w:rPr>
            </w:pPr>
            <w:r>
              <w:rPr>
                <w:rFonts w:ascii="仿宋" w:eastAsia="仿宋" w:hAnsi="仿宋" w:cs="宋体" w:hint="eastAsia"/>
                <w:color w:val="000000"/>
                <w:kern w:val="0"/>
                <w:szCs w:val="21"/>
              </w:rPr>
              <w:t>必</w:t>
            </w:r>
            <w:r w:rsidR="00666449">
              <w:rPr>
                <w:rFonts w:ascii="仿宋" w:eastAsia="仿宋" w:hAnsi="仿宋" w:cs="宋体" w:hint="eastAsia"/>
                <w:color w:val="000000"/>
                <w:kern w:val="0"/>
                <w:szCs w:val="21"/>
              </w:rPr>
              <w:t>须</w:t>
            </w:r>
            <w:r>
              <w:rPr>
                <w:rFonts w:ascii="仿宋" w:eastAsia="仿宋" w:hAnsi="仿宋" w:cs="宋体" w:hint="eastAsia"/>
                <w:color w:val="000000"/>
                <w:kern w:val="0"/>
                <w:szCs w:val="21"/>
              </w:rPr>
              <w:t>含24*50mm和其他规格</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片</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0.07</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Tahoma"/>
                <w:color w:val="000000" w:themeColor="text1"/>
                <w:szCs w:val="21"/>
              </w:rPr>
            </w:pPr>
            <w:r>
              <w:rPr>
                <w:rFonts w:ascii="仿宋" w:eastAsia="仿宋" w:hAnsi="仿宋" w:cs="宋体" w:hint="eastAsia"/>
                <w:color w:val="000000"/>
                <w:kern w:val="0"/>
                <w:szCs w:val="21"/>
              </w:rPr>
              <w:t>602000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显微镜载玻片</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r w:rsidR="00FA4750">
              <w:rPr>
                <w:rFonts w:ascii="仿宋" w:eastAsia="仿宋" w:hAnsi="仿宋" w:cs="宋体" w:hint="eastAsia"/>
                <w:color w:val="000000"/>
                <w:kern w:val="0"/>
                <w:szCs w:val="21"/>
              </w:rPr>
              <w:t>必须含</w:t>
            </w:r>
            <w:r>
              <w:rPr>
                <w:rFonts w:ascii="仿宋" w:eastAsia="仿宋" w:hAnsi="仿宋" w:cs="宋体" w:hint="eastAsia"/>
                <w:color w:val="000000"/>
                <w:kern w:val="0"/>
                <w:szCs w:val="21"/>
              </w:rPr>
              <w:t>厚度1.0~1.2mm，长*宽:76*26mm；</w:t>
            </w:r>
            <w:r w:rsidR="00FA4750">
              <w:rPr>
                <w:rFonts w:ascii="仿宋" w:eastAsia="仿宋" w:hAnsi="仿宋" w:cs="宋体" w:hint="eastAsia"/>
                <w:color w:val="000000"/>
                <w:kern w:val="0"/>
                <w:szCs w:val="21"/>
              </w:rPr>
              <w:t>和其他规格。</w:t>
            </w:r>
            <w:r>
              <w:rPr>
                <w:rFonts w:ascii="仿宋" w:eastAsia="仿宋" w:hAnsi="仿宋" w:cs="宋体" w:hint="eastAsia"/>
                <w:color w:val="000000"/>
                <w:kern w:val="0"/>
                <w:szCs w:val="21"/>
              </w:rPr>
              <w:t>2.有可直视分辨记号（注明单双面）且可清晰书写；3.提供相</w:t>
            </w:r>
            <w:r>
              <w:rPr>
                <w:rFonts w:ascii="仿宋" w:eastAsia="仿宋" w:hAnsi="仿宋" w:cs="宋体" w:hint="eastAsia"/>
                <w:color w:val="000000"/>
                <w:kern w:val="0"/>
                <w:szCs w:val="21"/>
              </w:rPr>
              <w:lastRenderedPageBreak/>
              <w:t>应的玻片盒</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片</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0.12</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显微镜载玻片</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17648A">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必须含</w:t>
            </w:r>
            <w:r w:rsidR="00FE5F69">
              <w:rPr>
                <w:rFonts w:ascii="仿宋" w:eastAsia="仿宋" w:hAnsi="仿宋" w:cs="宋体" w:hint="eastAsia"/>
                <w:color w:val="000000"/>
                <w:kern w:val="0"/>
                <w:szCs w:val="21"/>
              </w:rPr>
              <w:t>1.2mm，25.4</w:t>
            </w:r>
            <w:r w:rsidR="00215221">
              <w:rPr>
                <w:rFonts w:ascii="仿宋" w:eastAsia="仿宋" w:hAnsi="仿宋" w:cs="宋体" w:hint="eastAsia"/>
                <w:color w:val="000000"/>
                <w:kern w:val="0"/>
                <w:szCs w:val="21"/>
              </w:rPr>
              <w:t xml:space="preserve"> mm </w:t>
            </w:r>
            <w:r w:rsidR="00FE5F69">
              <w:rPr>
                <w:rFonts w:ascii="仿宋" w:eastAsia="仿宋" w:hAnsi="仿宋" w:cs="宋体" w:hint="eastAsia"/>
                <w:color w:val="000000"/>
                <w:kern w:val="0"/>
                <w:szCs w:val="21"/>
              </w:rPr>
              <w:t>*76.2</w:t>
            </w:r>
            <w:r w:rsidR="00215221">
              <w:rPr>
                <w:rFonts w:ascii="仿宋" w:eastAsia="仿宋" w:hAnsi="仿宋" w:cs="宋体" w:hint="eastAsia"/>
                <w:color w:val="000000"/>
                <w:kern w:val="0"/>
                <w:szCs w:val="21"/>
              </w:rPr>
              <w:t xml:space="preserve"> mm</w:t>
            </w:r>
            <w:r>
              <w:rPr>
                <w:rFonts w:ascii="仿宋" w:eastAsia="仿宋" w:hAnsi="仿宋" w:cs="宋体" w:hint="eastAsia"/>
                <w:color w:val="000000"/>
                <w:kern w:val="0"/>
                <w:szCs w:val="21"/>
              </w:rPr>
              <w:t>和其他规格</w:t>
            </w:r>
            <w:r w:rsidR="00FE5F69">
              <w:rPr>
                <w:rFonts w:ascii="仿宋" w:eastAsia="仿宋" w:hAnsi="仿宋" w:cs="宋体" w:hint="eastAsia"/>
                <w:color w:val="000000"/>
                <w:kern w:val="0"/>
                <w:szCs w:val="21"/>
              </w:rPr>
              <w:t>，提供相应的玻片盒</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0.2</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36500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油漆载玻片</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Pr="00AB3A26" w:rsidRDefault="0028657C">
            <w:pPr>
              <w:widowControl/>
              <w:jc w:val="center"/>
              <w:rPr>
                <w:rFonts w:ascii="仿宋" w:eastAsia="仿宋" w:hAnsi="仿宋" w:cs="宋体"/>
                <w:kern w:val="0"/>
                <w:szCs w:val="21"/>
              </w:rPr>
            </w:pPr>
            <w:r w:rsidRPr="00AB3A26">
              <w:rPr>
                <w:rFonts w:ascii="仿宋" w:eastAsia="仿宋" w:hAnsi="仿宋" w:cs="宋体" w:hint="eastAsia"/>
                <w:kern w:val="0"/>
                <w:szCs w:val="21"/>
              </w:rPr>
              <w:t>配打号机上专用</w:t>
            </w:r>
            <w:r w:rsidRPr="00AB3A26">
              <w:rPr>
                <w:rFonts w:ascii="仿宋" w:eastAsia="仿宋" w:hAnsi="仿宋" w:cs="宋体"/>
                <w:kern w:val="0"/>
                <w:szCs w:val="21"/>
              </w:rPr>
              <w:t>，能适用于金泉玻片打号机，型号JQ-GM620</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0.3</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切片石蜡</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高粘度</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公斤</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38</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1632</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一次性刀片</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提供相应的刀柄（切片用）</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片</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11.6</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rPr>
            </w:pPr>
            <w:r>
              <w:rPr>
                <w:rFonts w:ascii="仿宋" w:eastAsia="仿宋" w:hAnsi="仿宋" w:cs="宋体" w:hint="eastAsia"/>
                <w:color w:val="000000"/>
                <w:kern w:val="0"/>
                <w:szCs w:val="21"/>
              </w:rPr>
              <w:t>粘附载玻片</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25*75mm，1.0-1.2</w:t>
            </w:r>
            <w:r>
              <w:rPr>
                <w:rFonts w:ascii="仿宋" w:eastAsia="仿宋" w:hAnsi="仿宋" w:cs="宋体" w:hint="eastAsia"/>
                <w:color w:val="000000"/>
                <w:kern w:val="0"/>
                <w:szCs w:val="21"/>
              </w:rPr>
              <w:lastRenderedPageBreak/>
              <w:t>mm</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lastRenderedPageBreak/>
              <w:t>片</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0.6</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Tahoma"/>
                <w:color w:val="000000" w:themeColor="text1"/>
                <w:szCs w:val="21"/>
              </w:rPr>
            </w:pPr>
            <w:r>
              <w:rPr>
                <w:rFonts w:ascii="仿宋" w:eastAsia="仿宋" w:hAnsi="仿宋" w:cs="宋体" w:hint="eastAsia"/>
                <w:color w:val="000000"/>
                <w:kern w:val="0"/>
                <w:szCs w:val="21"/>
              </w:rPr>
              <w:t>180000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bottom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rPr>
            </w:pPr>
            <w:r>
              <w:rPr>
                <w:rFonts w:ascii="仿宋" w:eastAsia="仿宋" w:hAnsi="仿宋" w:cs="宋体" w:hint="eastAsia"/>
                <w:color w:val="000000"/>
                <w:kern w:val="0"/>
                <w:szCs w:val="21"/>
              </w:rPr>
              <w:t>coplin染色缸</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5片装，大小约100*65mm，约60ml</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20</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Tahoma"/>
                <w:color w:val="000000" w:themeColor="text1"/>
                <w:szCs w:val="21"/>
              </w:rPr>
            </w:pPr>
            <w:r>
              <w:rPr>
                <w:rFonts w:ascii="仿宋" w:eastAsia="仿宋" w:hAnsi="仿宋" w:cs="宋体" w:hint="eastAsia"/>
                <w:color w:val="000000"/>
                <w:kern w:val="0"/>
                <w:szCs w:val="21"/>
              </w:rPr>
              <w:t>100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A42793">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A42793" w:rsidRDefault="00FE5F69">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A42793" w:rsidRDefault="00FE5F69">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A42793" w:rsidRDefault="00A42793">
      <w:pPr>
        <w:snapToGrid w:val="0"/>
        <w:spacing w:before="50" w:after="50"/>
        <w:rPr>
          <w:rFonts w:ascii="仿宋" w:eastAsia="仿宋" w:hAnsi="仿宋" w:cs="仿宋"/>
          <w:sz w:val="24"/>
        </w:rPr>
      </w:pPr>
    </w:p>
    <w:p w:rsidR="00A42793" w:rsidRDefault="00FE5F69">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p>
    <w:p w:rsidR="00A42793" w:rsidRDefault="00FE5F69">
      <w:pPr>
        <w:snapToGrid w:val="0"/>
        <w:spacing w:before="50" w:after="50"/>
        <w:rPr>
          <w:rFonts w:ascii="仿宋" w:eastAsia="仿宋" w:hAnsi="仿宋" w:cs="仿宋"/>
          <w:sz w:val="24"/>
        </w:rPr>
      </w:pPr>
      <w:r>
        <w:rPr>
          <w:rFonts w:ascii="仿宋" w:eastAsia="仿宋" w:hAnsi="仿宋" w:cs="仿宋" w:hint="eastAsia"/>
          <w:sz w:val="24"/>
        </w:rPr>
        <w:t>日期： 年 月 日</w:t>
      </w: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5</w:t>
      </w:r>
      <w:r>
        <w:rPr>
          <w:rFonts w:ascii="仿宋" w:eastAsia="仿宋" w:hAnsi="仿宋" w:cs="仿宋" w:hint="eastAsia"/>
          <w:b/>
          <w:sz w:val="36"/>
          <w:szCs w:val="36"/>
        </w:rPr>
        <w:t>开标一览表</w:t>
      </w:r>
    </w:p>
    <w:p w:rsidR="00A42793" w:rsidRDefault="00FE5F69">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A42793" w:rsidRDefault="00AB3A26">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15945" w:type="dxa"/>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A42793">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生产</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99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上限</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A42793">
        <w:trPr>
          <w:trHeight w:val="545"/>
          <w:jc w:val="center"/>
        </w:trPr>
        <w:tc>
          <w:tcPr>
            <w:tcW w:w="798" w:type="dxa"/>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color w:val="000000"/>
                <w:kern w:val="0"/>
                <w:szCs w:val="21"/>
              </w:rPr>
              <w:t>5</w:t>
            </w: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仿宋"/>
                <w:szCs w:val="21"/>
              </w:rPr>
            </w:pPr>
            <w:r>
              <w:rPr>
                <w:rFonts w:ascii="仿宋" w:eastAsia="仿宋" w:hAnsi="仿宋" w:cs="宋体" w:hint="eastAsia"/>
                <w:color w:val="000000"/>
                <w:kern w:val="0"/>
                <w:szCs w:val="21"/>
              </w:rPr>
              <w:t>8联离心管</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0.2ml配盖（适用于AB7500，PCR仪）</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color w:val="000000"/>
                <w:kern w:val="0"/>
                <w:szCs w:val="21"/>
              </w:rPr>
              <w:t>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color w:val="000000"/>
                <w:kern w:val="0"/>
                <w:szCs w:val="21"/>
              </w:rPr>
              <w:t>6.5</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color w:val="000000"/>
                <w:kern w:val="0"/>
                <w:szCs w:val="21"/>
              </w:rPr>
              <w:t>5000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val="restart"/>
            <w:tcBorders>
              <w:top w:val="single" w:sz="4" w:space="0" w:color="auto"/>
              <w:left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rPr>
            </w:pPr>
            <w:r>
              <w:rPr>
                <w:rFonts w:ascii="仿宋" w:eastAsia="仿宋" w:hAnsi="仿宋" w:cs="宋体" w:hint="eastAsia"/>
                <w:color w:val="000000"/>
                <w:kern w:val="0"/>
                <w:szCs w:val="21"/>
              </w:rPr>
              <w:t>玻璃试管</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 xml:space="preserve">15*100~150mm </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0.252</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Tahoma"/>
                <w:color w:val="000000" w:themeColor="text1"/>
                <w:szCs w:val="21"/>
              </w:rPr>
            </w:pPr>
            <w:r>
              <w:rPr>
                <w:rFonts w:ascii="仿宋" w:eastAsia="仿宋" w:hAnsi="仿宋" w:cs="宋体" w:hint="eastAsia"/>
                <w:color w:val="000000"/>
                <w:kern w:val="0"/>
                <w:szCs w:val="21"/>
              </w:rPr>
              <w:t>800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一次性使用吸头</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无滤芯1000ul</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0.16</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426"/>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一次性使用吸头</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无滤芯200ul</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0.145</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702000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过滤吸头</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rsidP="0066644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带滤芯，灭菌,必</w:t>
            </w:r>
            <w:r w:rsidR="00666449">
              <w:rPr>
                <w:rFonts w:ascii="仿宋" w:eastAsia="仿宋" w:hAnsi="仿宋" w:cs="宋体" w:hint="eastAsia"/>
                <w:color w:val="000000"/>
                <w:kern w:val="0"/>
                <w:szCs w:val="21"/>
              </w:rPr>
              <w:t>须</w:t>
            </w:r>
            <w:r>
              <w:rPr>
                <w:rFonts w:ascii="仿宋" w:eastAsia="仿宋" w:hAnsi="仿宋" w:cs="宋体" w:hint="eastAsia"/>
                <w:color w:val="000000"/>
                <w:kern w:val="0"/>
                <w:szCs w:val="21"/>
              </w:rPr>
              <w:t>包含10ul、200ul、1000ul和其它规格</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0.45</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1795200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吸管</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1ml</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0.097</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330000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吸管</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3ml</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0.11</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培养皿</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Φ90mm </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0.776</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生化样品杯</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2ml左右、白色透明、高3.5cm，适用于AU5800、AU5400生化仪</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0.146</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48000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软试管</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12*100mm</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0.08</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宋体"/>
                <w:color w:val="000000"/>
                <w:kern w:val="0"/>
                <w:szCs w:val="21"/>
              </w:rPr>
            </w:pPr>
            <w:r>
              <w:rPr>
                <w:rFonts w:ascii="仿宋" w:eastAsia="仿宋" w:hAnsi="仿宋" w:cs="宋体" w:hint="eastAsia"/>
                <w:color w:val="000000"/>
                <w:kern w:val="0"/>
                <w:szCs w:val="21"/>
              </w:rPr>
              <w:t>塑料试管</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12*75mm</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0.09</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rPr>
            </w:pPr>
            <w:r>
              <w:rPr>
                <w:rFonts w:ascii="仿宋" w:eastAsia="仿宋" w:hAnsi="仿宋" w:cs="宋体" w:hint="eastAsia"/>
                <w:color w:val="000000"/>
                <w:kern w:val="0"/>
                <w:szCs w:val="21"/>
              </w:rPr>
              <w:t>塑料试管</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带盖15*10mm 小便试管</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支</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0.17</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Tahoma"/>
                <w:color w:val="000000" w:themeColor="text1"/>
                <w:szCs w:val="21"/>
              </w:rPr>
            </w:pPr>
            <w:r>
              <w:rPr>
                <w:rFonts w:ascii="仿宋" w:eastAsia="仿宋" w:hAnsi="仿宋" w:cs="宋体" w:hint="eastAsia"/>
                <w:color w:val="000000"/>
                <w:kern w:val="0"/>
                <w:szCs w:val="21"/>
              </w:rPr>
              <w:t>640000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545"/>
          <w:jc w:val="center"/>
        </w:trPr>
        <w:tc>
          <w:tcPr>
            <w:tcW w:w="798" w:type="dxa"/>
            <w:vMerge/>
            <w:tcBorders>
              <w:left w:val="single" w:sz="4" w:space="0" w:color="auto"/>
              <w:bottom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rPr>
            </w:pPr>
            <w:r>
              <w:rPr>
                <w:rFonts w:ascii="仿宋" w:eastAsia="仿宋" w:hAnsi="仿宋" w:cs="宋体" w:hint="eastAsia"/>
                <w:color w:val="000000"/>
                <w:kern w:val="0"/>
                <w:szCs w:val="21"/>
              </w:rPr>
              <w:t>染色架</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rPr>
            </w:pPr>
            <w:r>
              <w:rPr>
                <w:rFonts w:ascii="仿宋" w:eastAsia="仿宋" w:hAnsi="仿宋" w:cs="宋体" w:hint="eastAsia"/>
                <w:color w:val="000000"/>
                <w:kern w:val="0"/>
                <w:szCs w:val="21"/>
              </w:rPr>
              <w:t>40片</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olor w:val="000000" w:themeColor="text1"/>
                <w:szCs w:val="21"/>
              </w:rPr>
            </w:pPr>
            <w:r>
              <w:rPr>
                <w:rFonts w:ascii="仿宋" w:eastAsia="仿宋" w:hAnsi="仿宋" w:cs="宋体" w:hint="eastAsia"/>
                <w:color w:val="000000"/>
                <w:kern w:val="0"/>
                <w:szCs w:val="21"/>
              </w:rPr>
              <w:t>70</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Tahoma"/>
                <w:color w:val="000000" w:themeColor="text1"/>
                <w:szCs w:val="21"/>
              </w:rPr>
            </w:pPr>
            <w:r>
              <w:rPr>
                <w:rFonts w:ascii="仿宋" w:eastAsia="仿宋" w:hAnsi="仿宋" w:cs="宋体" w:hint="eastAsia"/>
                <w:color w:val="000000"/>
                <w:kern w:val="0"/>
                <w:szCs w:val="21"/>
              </w:rPr>
              <w:t>100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vMerge/>
            <w:tcBorders>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r>
      <w:tr w:rsidR="00A42793">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A42793">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A42793" w:rsidRDefault="00FE5F69">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A42793" w:rsidRDefault="00FE5F69">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w:t>
      </w:r>
      <w:r>
        <w:rPr>
          <w:rFonts w:ascii="仿宋" w:eastAsia="仿宋" w:hAnsi="仿宋" w:cs="宋体" w:hint="eastAsia"/>
          <w:b/>
          <w:kern w:val="0"/>
          <w:sz w:val="24"/>
        </w:rPr>
        <w:lastRenderedPageBreak/>
        <w:t>标标的的名称、规格型号、数量、单价、服务要求等</w:t>
      </w:r>
      <w:r>
        <w:rPr>
          <w:rFonts w:ascii="仿宋" w:eastAsia="仿宋" w:hAnsi="仿宋" w:hint="eastAsia"/>
          <w:b/>
          <w:kern w:val="0"/>
          <w:sz w:val="24"/>
          <w:lang w:val="zh-CN"/>
        </w:rPr>
        <w:t>予以公示。</w:t>
      </w:r>
    </w:p>
    <w:p w:rsidR="00A42793" w:rsidRDefault="00A42793">
      <w:pPr>
        <w:snapToGrid w:val="0"/>
        <w:spacing w:before="50" w:after="50"/>
        <w:rPr>
          <w:rFonts w:ascii="仿宋" w:eastAsia="仿宋" w:hAnsi="仿宋" w:cs="仿宋"/>
          <w:sz w:val="24"/>
        </w:rPr>
      </w:pPr>
    </w:p>
    <w:p w:rsidR="00A42793" w:rsidRDefault="00FE5F69">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p>
    <w:p w:rsidR="00A42793" w:rsidRDefault="00FE5F69">
      <w:pPr>
        <w:snapToGrid w:val="0"/>
        <w:spacing w:before="50" w:after="50"/>
        <w:rPr>
          <w:rFonts w:ascii="仿宋" w:eastAsia="仿宋" w:hAnsi="仿宋" w:cs="仿宋"/>
          <w:sz w:val="24"/>
        </w:rPr>
      </w:pPr>
      <w:r>
        <w:rPr>
          <w:rFonts w:ascii="仿宋" w:eastAsia="仿宋" w:hAnsi="仿宋" w:cs="仿宋" w:hint="eastAsia"/>
          <w:sz w:val="24"/>
        </w:rPr>
        <w:t>日期： 年 月 日</w:t>
      </w: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A42793">
      <w:pPr>
        <w:snapToGrid w:val="0"/>
        <w:spacing w:before="50" w:after="50"/>
        <w:jc w:val="center"/>
        <w:rPr>
          <w:rFonts w:ascii="仿宋" w:eastAsia="仿宋" w:hAnsi="仿宋" w:cs="仿宋"/>
          <w:b/>
          <w:sz w:val="36"/>
          <w:szCs w:val="36"/>
        </w:rPr>
      </w:pPr>
    </w:p>
    <w:p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6</w:t>
      </w:r>
      <w:r>
        <w:rPr>
          <w:rFonts w:ascii="仿宋" w:eastAsia="仿宋" w:hAnsi="仿宋" w:cs="仿宋" w:hint="eastAsia"/>
          <w:b/>
          <w:sz w:val="36"/>
          <w:szCs w:val="36"/>
        </w:rPr>
        <w:t>开标一览表</w:t>
      </w:r>
    </w:p>
    <w:p w:rsidR="00A42793" w:rsidRDefault="00FE5F69">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A42793" w:rsidRDefault="00AB3A26">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15945" w:type="dxa"/>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A42793">
        <w:trPr>
          <w:trHeight w:val="876"/>
          <w:jc w:val="center"/>
        </w:trPr>
        <w:tc>
          <w:tcPr>
            <w:tcW w:w="79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2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352"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生产</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998"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上限</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A42793">
        <w:trPr>
          <w:trHeight w:val="545"/>
          <w:jc w:val="center"/>
        </w:trPr>
        <w:tc>
          <w:tcPr>
            <w:tcW w:w="798" w:type="dxa"/>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kern w:val="0"/>
                <w:szCs w:val="21"/>
              </w:rPr>
              <w:t>6</w:t>
            </w:r>
          </w:p>
        </w:tc>
        <w:tc>
          <w:tcPr>
            <w:tcW w:w="1323" w:type="dxa"/>
            <w:tcBorders>
              <w:top w:val="single" w:sz="4" w:space="0" w:color="auto"/>
              <w:left w:val="single" w:sz="4" w:space="0" w:color="auto"/>
              <w:bottom w:val="single" w:sz="4" w:space="0" w:color="auto"/>
              <w:right w:val="single" w:sz="4" w:space="0" w:color="auto"/>
            </w:tcBorders>
            <w:noWrap/>
            <w:vAlign w:val="center"/>
          </w:tcPr>
          <w:p w:rsidR="00A42793" w:rsidRDefault="00FE5F69">
            <w:pPr>
              <w:ind w:firstLineChars="50" w:firstLine="105"/>
              <w:jc w:val="center"/>
              <w:rPr>
                <w:rFonts w:ascii="仿宋" w:eastAsia="仿宋" w:hAnsi="仿宋" w:cs="仿宋"/>
                <w:szCs w:val="21"/>
              </w:rPr>
            </w:pPr>
            <w:r>
              <w:rPr>
                <w:rFonts w:ascii="仿宋" w:eastAsia="仿宋" w:hAnsi="仿宋" w:cs="宋体" w:hint="eastAsia"/>
                <w:kern w:val="0"/>
                <w:szCs w:val="21"/>
              </w:rPr>
              <w:t>一次性血凝杯(反应杯)</w:t>
            </w:r>
          </w:p>
        </w:tc>
        <w:tc>
          <w:tcPr>
            <w:tcW w:w="1352" w:type="dxa"/>
            <w:tcBorders>
              <w:top w:val="single" w:sz="4" w:space="0" w:color="auto"/>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rsidR="00A42793" w:rsidRDefault="00FE5F69" w:rsidP="0065285F">
            <w:pPr>
              <w:widowControl/>
              <w:jc w:val="center"/>
              <w:rPr>
                <w:rFonts w:ascii="仿宋" w:eastAsia="仿宋" w:hAnsi="仿宋"/>
              </w:rPr>
            </w:pPr>
            <w:r>
              <w:rPr>
                <w:rFonts w:ascii="仿宋" w:eastAsia="仿宋" w:hAnsi="仿宋" w:cs="宋体" w:hint="eastAsia"/>
                <w:kern w:val="0"/>
                <w:szCs w:val="21"/>
              </w:rPr>
              <w:t>适用于：ACL TOP 700 血凝仪</w:t>
            </w:r>
          </w:p>
        </w:tc>
        <w:tc>
          <w:tcPr>
            <w:tcW w:w="781"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kern w:val="0"/>
                <w:szCs w:val="21"/>
              </w:rPr>
              <w:t>个</w:t>
            </w:r>
          </w:p>
        </w:tc>
        <w:tc>
          <w:tcPr>
            <w:tcW w:w="973" w:type="dxa"/>
            <w:tcBorders>
              <w:top w:val="nil"/>
              <w:left w:val="nil"/>
              <w:bottom w:val="single" w:sz="4" w:space="0" w:color="auto"/>
              <w:right w:val="single" w:sz="4" w:space="0" w:color="auto"/>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kern w:val="0"/>
                <w:szCs w:val="21"/>
              </w:rPr>
              <w:t>0.9</w:t>
            </w:r>
          </w:p>
        </w:tc>
        <w:tc>
          <w:tcPr>
            <w:tcW w:w="1100" w:type="dxa"/>
            <w:tcBorders>
              <w:top w:val="nil"/>
              <w:left w:val="nil"/>
              <w:bottom w:val="single" w:sz="4" w:space="0" w:color="auto"/>
              <w:right w:val="nil"/>
            </w:tcBorders>
            <w:noWrap/>
            <w:vAlign w:val="center"/>
          </w:tcPr>
          <w:p w:rsidR="00A42793" w:rsidRDefault="00FE5F69">
            <w:pPr>
              <w:widowControl/>
              <w:jc w:val="center"/>
              <w:rPr>
                <w:rFonts w:ascii="仿宋" w:eastAsia="仿宋" w:hAnsi="仿宋" w:cs="仿宋"/>
                <w:kern w:val="0"/>
                <w:szCs w:val="21"/>
              </w:rPr>
            </w:pPr>
            <w:r>
              <w:rPr>
                <w:rFonts w:ascii="仿宋" w:eastAsia="仿宋" w:hAnsi="仿宋" w:cs="宋体" w:hint="eastAsia"/>
                <w:kern w:val="0"/>
                <w:szCs w:val="21"/>
              </w:rPr>
              <w:t>240000</w:t>
            </w:r>
          </w:p>
        </w:tc>
        <w:tc>
          <w:tcPr>
            <w:tcW w:w="1158" w:type="dxa"/>
            <w:tcBorders>
              <w:top w:val="nil"/>
              <w:left w:val="single" w:sz="4" w:space="0" w:color="auto"/>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rsidR="00A42793" w:rsidRDefault="00A42793">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42793">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rsidR="00A42793" w:rsidRDefault="00FE5F69">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A42793">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rsidR="00A42793" w:rsidRDefault="00A4279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A42793" w:rsidRDefault="00FE5F69">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A42793" w:rsidRDefault="00FE5F69">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A42793" w:rsidRDefault="00A42793">
      <w:pPr>
        <w:snapToGrid w:val="0"/>
        <w:spacing w:before="50" w:after="50"/>
        <w:rPr>
          <w:rFonts w:ascii="仿宋" w:eastAsia="仿宋" w:hAnsi="仿宋" w:cs="仿宋"/>
          <w:sz w:val="24"/>
        </w:rPr>
      </w:pPr>
    </w:p>
    <w:p w:rsidR="00A42793" w:rsidRDefault="00FE5F69">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w:t>
      </w:r>
    </w:p>
    <w:p w:rsidR="00A42793" w:rsidRDefault="00FE5F69">
      <w:pPr>
        <w:snapToGrid w:val="0"/>
        <w:spacing w:before="50" w:after="50"/>
        <w:rPr>
          <w:rFonts w:ascii="仿宋" w:eastAsia="仿宋" w:hAnsi="仿宋" w:cs="仿宋"/>
          <w:sz w:val="24"/>
        </w:rPr>
      </w:pPr>
      <w:r>
        <w:rPr>
          <w:rFonts w:ascii="仿宋" w:eastAsia="仿宋" w:hAnsi="仿宋" w:cs="仿宋" w:hint="eastAsia"/>
          <w:sz w:val="24"/>
        </w:rPr>
        <w:t>日期： 年 月 日</w:t>
      </w:r>
    </w:p>
    <w:p w:rsidR="00A42793" w:rsidRDefault="00A42793">
      <w:pPr>
        <w:snapToGrid w:val="0"/>
        <w:spacing w:before="50" w:after="50"/>
        <w:rPr>
          <w:color w:val="FF0000"/>
        </w:rPr>
        <w:sectPr w:rsidR="00A42793">
          <w:headerReference w:type="default" r:id="rId12"/>
          <w:pgSz w:w="16840" w:h="11907" w:orient="landscape"/>
          <w:pgMar w:top="1361" w:right="1361" w:bottom="1361" w:left="1361" w:header="765" w:footer="822" w:gutter="0"/>
          <w:cols w:space="720"/>
          <w:docGrid w:type="lines" w:linePitch="312"/>
        </w:sectPr>
      </w:pPr>
    </w:p>
    <w:p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附件19（如有）：</w:t>
      </w:r>
    </w:p>
    <w:p w:rsidR="00A42793" w:rsidRDefault="00A42793">
      <w:pPr>
        <w:snapToGrid w:val="0"/>
        <w:spacing w:before="50" w:after="50"/>
        <w:jc w:val="center"/>
        <w:rPr>
          <w:rFonts w:ascii="仿宋" w:eastAsia="仿宋" w:hAnsi="仿宋" w:cs="仿宋"/>
          <w:b/>
          <w:sz w:val="32"/>
          <w:szCs w:val="32"/>
        </w:rPr>
      </w:pPr>
    </w:p>
    <w:p w:rsidR="00A42793" w:rsidRDefault="00FE5F69">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rsidR="00A42793" w:rsidRDefault="00A42793">
      <w:pPr>
        <w:rPr>
          <w:rFonts w:ascii="仿宋" w:eastAsia="仿宋" w:hAnsi="仿宋" w:cs="仿宋"/>
        </w:rPr>
      </w:pPr>
    </w:p>
    <w:p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绍兴市人民医院检验病理类耗材采购项目</w:t>
      </w:r>
      <w:r>
        <w:rPr>
          <w:rFonts w:ascii="仿宋_GB2312" w:eastAsia="仿宋_GB2312" w:hAnsi="仿宋_GB2312" w:cs="仿宋_GB2312" w:hint="eastAsia"/>
          <w:sz w:val="24"/>
        </w:rPr>
        <w:t>采购活动，提供的货物全部由符合政策要求的中小企业制造。相关企业的具体情况如下：</w:t>
      </w:r>
    </w:p>
    <w:p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rsidR="00A42793" w:rsidRDefault="00A42793">
      <w:pPr>
        <w:spacing w:line="340" w:lineRule="exact"/>
        <w:ind w:firstLineChars="200" w:firstLine="480"/>
        <w:jc w:val="left"/>
        <w:rPr>
          <w:rFonts w:ascii="仿宋_GB2312" w:eastAsia="仿宋_GB2312" w:hAnsi="仿宋_GB2312" w:cs="仿宋_GB2312"/>
          <w:sz w:val="24"/>
        </w:rPr>
      </w:pPr>
    </w:p>
    <w:p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rsidR="00A42793" w:rsidRDefault="00A42793">
      <w:pPr>
        <w:ind w:right="420" w:firstLineChars="2450" w:firstLine="5880"/>
        <w:jc w:val="left"/>
        <w:rPr>
          <w:rFonts w:ascii="仿宋_GB2312" w:eastAsia="仿宋_GB2312" w:hAnsi="仿宋_GB2312" w:cs="仿宋_GB2312"/>
          <w:sz w:val="24"/>
        </w:rPr>
      </w:pPr>
    </w:p>
    <w:p w:rsidR="00A42793" w:rsidRDefault="00FE5F69">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rsidR="00A42793" w:rsidRDefault="00FE5F69">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rsidR="00A42793" w:rsidRDefault="00A42793">
      <w:pPr>
        <w:rPr>
          <w:rFonts w:ascii="仿宋" w:eastAsia="仿宋" w:hAnsi="仿宋" w:cs="仿宋"/>
          <w:sz w:val="24"/>
        </w:rPr>
      </w:pPr>
    </w:p>
    <w:p w:rsidR="00A42793" w:rsidRDefault="00A42793">
      <w:pPr>
        <w:spacing w:line="588" w:lineRule="exact"/>
        <w:rPr>
          <w:rFonts w:ascii="仿宋" w:eastAsia="仿宋" w:hAnsi="仿宋" w:cs="仿宋"/>
          <w:sz w:val="24"/>
        </w:rPr>
      </w:pPr>
    </w:p>
    <w:p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注：</w:t>
      </w:r>
    </w:p>
    <w:p w:rsidR="00A42793" w:rsidRDefault="00FE5F69">
      <w:pPr>
        <w:rPr>
          <w:rFonts w:ascii="仿宋" w:eastAsia="仿宋" w:hAnsi="仿宋"/>
          <w:b/>
          <w:sz w:val="24"/>
        </w:rPr>
      </w:pPr>
      <w:r>
        <w:rPr>
          <w:rFonts w:ascii="仿宋" w:eastAsia="仿宋" w:hAnsi="仿宋" w:hint="eastAsia"/>
          <w:b/>
          <w:sz w:val="24"/>
        </w:rPr>
        <w:t>1、投标人提供的中小企业声明函与实际情况不符的，视为投标人提供虚假材料投标，投标无效。</w:t>
      </w:r>
    </w:p>
    <w:p w:rsidR="00A42793" w:rsidRDefault="00FE5F69">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A42793" w:rsidRDefault="00FE5F69">
      <w:pPr>
        <w:spacing w:line="588" w:lineRule="exact"/>
        <w:rPr>
          <w:rFonts w:ascii="仿宋" w:eastAsia="仿宋" w:hAnsi="仿宋" w:cs="仿宋"/>
          <w:b/>
          <w:spacing w:val="6"/>
          <w:sz w:val="30"/>
          <w:szCs w:val="30"/>
        </w:rPr>
      </w:pPr>
      <w:bookmarkStart w:id="50" w:name="_Hlk523382353"/>
      <w:r>
        <w:rPr>
          <w:rFonts w:ascii="仿宋" w:eastAsia="仿宋" w:hAnsi="仿宋" w:cs="仿宋" w:hint="eastAsia"/>
          <w:b/>
          <w:spacing w:val="6"/>
          <w:sz w:val="30"/>
          <w:szCs w:val="30"/>
        </w:rPr>
        <w:t>附件20（如有）：</w:t>
      </w:r>
    </w:p>
    <w:bookmarkEnd w:id="50"/>
    <w:p w:rsidR="00A42793" w:rsidRDefault="00A42793">
      <w:pPr>
        <w:spacing w:line="588" w:lineRule="exact"/>
        <w:ind w:firstLine="667"/>
        <w:jc w:val="center"/>
        <w:rPr>
          <w:rFonts w:ascii="仿宋" w:eastAsia="仿宋" w:hAnsi="仿宋" w:cs="仿宋"/>
          <w:b/>
          <w:spacing w:val="6"/>
          <w:sz w:val="32"/>
          <w:szCs w:val="32"/>
        </w:rPr>
      </w:pPr>
    </w:p>
    <w:p w:rsidR="00A42793" w:rsidRDefault="00FE5F69">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rsidR="00A42793" w:rsidRDefault="00A42793">
      <w:pPr>
        <w:spacing w:line="588" w:lineRule="exact"/>
        <w:ind w:firstLine="626"/>
        <w:rPr>
          <w:rFonts w:ascii="仿宋" w:eastAsia="仿宋" w:hAnsi="仿宋" w:cs="仿宋"/>
          <w:b/>
          <w:spacing w:val="6"/>
          <w:sz w:val="30"/>
          <w:szCs w:val="30"/>
        </w:rPr>
      </w:pPr>
    </w:p>
    <w:p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w:t>
      </w:r>
      <w:r>
        <w:rPr>
          <w:rFonts w:ascii="仿宋" w:eastAsia="仿宋" w:hAnsi="仿宋" w:cs="仿宋" w:hint="eastAsia"/>
          <w:sz w:val="24"/>
        </w:rPr>
        <w:lastRenderedPageBreak/>
        <w:t>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Pr>
          <w:rFonts w:ascii="仿宋_GB2312" w:eastAsia="仿宋_GB2312" w:hAnsi="仿宋_GB2312" w:cs="仿宋_GB2312" w:hint="eastAsia"/>
          <w:sz w:val="24"/>
          <w:u w:val="single"/>
        </w:rPr>
        <w:t>绍兴市人民医院检验病理类耗材采购项目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A42793" w:rsidRDefault="00A42793">
      <w:pPr>
        <w:spacing w:line="588" w:lineRule="exact"/>
        <w:ind w:firstLine="480"/>
        <w:rPr>
          <w:rFonts w:ascii="仿宋" w:eastAsia="仿宋" w:hAnsi="仿宋" w:cs="仿宋"/>
          <w:sz w:val="24"/>
        </w:rPr>
      </w:pPr>
    </w:p>
    <w:p w:rsidR="00A42793" w:rsidRDefault="00A42793">
      <w:pPr>
        <w:spacing w:line="588" w:lineRule="exact"/>
        <w:ind w:firstLine="480"/>
        <w:rPr>
          <w:rFonts w:ascii="仿宋" w:eastAsia="仿宋" w:hAnsi="仿宋" w:cs="仿宋"/>
          <w:sz w:val="24"/>
        </w:rPr>
      </w:pPr>
    </w:p>
    <w:p w:rsidR="00A42793" w:rsidRDefault="00A42793">
      <w:pPr>
        <w:spacing w:line="588" w:lineRule="exact"/>
        <w:ind w:firstLine="480"/>
        <w:rPr>
          <w:rFonts w:ascii="仿宋" w:eastAsia="仿宋" w:hAnsi="仿宋" w:cs="仿宋"/>
          <w:sz w:val="24"/>
        </w:rPr>
      </w:pPr>
    </w:p>
    <w:p w:rsidR="00A42793" w:rsidRDefault="00A42793">
      <w:pPr>
        <w:spacing w:line="588" w:lineRule="exact"/>
        <w:ind w:firstLine="480"/>
        <w:rPr>
          <w:rFonts w:ascii="仿宋" w:eastAsia="仿宋" w:hAnsi="仿宋" w:cs="仿宋"/>
          <w:sz w:val="24"/>
        </w:rPr>
      </w:pPr>
    </w:p>
    <w:p w:rsidR="00A42793" w:rsidRDefault="00A42793">
      <w:pPr>
        <w:spacing w:line="588" w:lineRule="exact"/>
        <w:ind w:firstLine="480"/>
        <w:rPr>
          <w:rFonts w:ascii="仿宋" w:eastAsia="仿宋" w:hAnsi="仿宋" w:cs="仿宋"/>
          <w:sz w:val="24"/>
        </w:rPr>
      </w:pPr>
    </w:p>
    <w:p w:rsidR="00A42793" w:rsidRDefault="00FE5F69">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rsidR="00A42793" w:rsidRDefault="00FE5F69">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rsidR="00A42793" w:rsidRDefault="00A42793">
      <w:pPr>
        <w:ind w:firstLine="480"/>
        <w:rPr>
          <w:rFonts w:ascii="仿宋" w:eastAsia="仿宋" w:hAnsi="仿宋" w:cs="仿宋"/>
          <w:sz w:val="24"/>
        </w:rPr>
      </w:pPr>
    </w:p>
    <w:p w:rsidR="00A42793" w:rsidRDefault="00A42793">
      <w:pPr>
        <w:ind w:firstLine="420"/>
        <w:rPr>
          <w:rFonts w:ascii="仿宋" w:eastAsia="仿宋" w:hAnsi="仿宋" w:cs="仿宋"/>
        </w:rPr>
      </w:pPr>
    </w:p>
    <w:p w:rsidR="00A42793" w:rsidRDefault="00A42793">
      <w:pPr>
        <w:ind w:firstLine="420"/>
        <w:rPr>
          <w:rFonts w:ascii="仿宋" w:eastAsia="仿宋" w:hAnsi="仿宋" w:cs="仿宋"/>
        </w:rPr>
      </w:pPr>
    </w:p>
    <w:p w:rsidR="00A42793" w:rsidRDefault="00A42793">
      <w:pPr>
        <w:ind w:firstLine="420"/>
        <w:rPr>
          <w:rFonts w:ascii="仿宋" w:eastAsia="仿宋" w:hAnsi="仿宋" w:cs="仿宋"/>
        </w:rPr>
      </w:pPr>
    </w:p>
    <w:p w:rsidR="00A42793" w:rsidRDefault="00A42793">
      <w:pPr>
        <w:ind w:firstLine="420"/>
        <w:rPr>
          <w:rFonts w:ascii="仿宋" w:eastAsia="仿宋" w:hAnsi="仿宋" w:cs="仿宋"/>
        </w:rPr>
      </w:pPr>
    </w:p>
    <w:p w:rsidR="00A42793" w:rsidRDefault="00A42793">
      <w:pPr>
        <w:ind w:firstLine="420"/>
        <w:rPr>
          <w:rFonts w:ascii="仿宋" w:eastAsia="仿宋" w:hAnsi="仿宋" w:cs="仿宋"/>
        </w:rPr>
      </w:pPr>
    </w:p>
    <w:p w:rsidR="00A42793" w:rsidRDefault="00FE5F69" w:rsidP="00DC4842">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rsidR="00A42793" w:rsidRDefault="00A42793">
      <w:pPr>
        <w:pStyle w:val="2"/>
        <w:ind w:left="420" w:firstLine="482"/>
        <w:rPr>
          <w:rFonts w:ascii="仿宋" w:eastAsia="仿宋" w:hAnsi="仿宋" w:cs="仿宋"/>
          <w:b/>
          <w:kern w:val="0"/>
          <w:sz w:val="24"/>
          <w:u w:val="single"/>
          <w:lang w:val="zh-CN"/>
        </w:rPr>
      </w:pPr>
    </w:p>
    <w:p w:rsidR="00A42793" w:rsidRDefault="00A42793">
      <w:pPr>
        <w:pStyle w:val="2"/>
        <w:ind w:left="420" w:firstLine="482"/>
        <w:rPr>
          <w:rFonts w:ascii="仿宋" w:eastAsia="仿宋" w:hAnsi="仿宋" w:cs="仿宋"/>
          <w:b/>
          <w:kern w:val="0"/>
          <w:sz w:val="24"/>
          <w:u w:val="single"/>
          <w:lang w:val="zh-CN"/>
        </w:rPr>
      </w:pPr>
    </w:p>
    <w:p w:rsidR="00A42793" w:rsidRDefault="00FE5F69">
      <w:pPr>
        <w:pStyle w:val="1"/>
        <w:rPr>
          <w:rFonts w:ascii="仿宋" w:hAnsi="仿宋" w:cs="仿宋"/>
        </w:rPr>
      </w:pPr>
      <w:bookmarkStart w:id="51" w:name="_Toc104885750"/>
      <w:r>
        <w:rPr>
          <w:rFonts w:ascii="仿宋" w:hAnsi="仿宋" w:cs="仿宋" w:hint="eastAsia"/>
        </w:rPr>
        <w:t>第七章询问、质疑及投诉</w:t>
      </w:r>
      <w:bookmarkEnd w:id="51"/>
    </w:p>
    <w:p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rsidR="00A42793" w:rsidRDefault="00FE5F69">
      <w:pPr>
        <w:pStyle w:val="a9"/>
        <w:spacing w:line="360" w:lineRule="auto"/>
        <w:rPr>
          <w:rFonts w:ascii="仿宋" w:eastAsia="仿宋" w:hAnsi="仿宋" w:cs="仿宋"/>
          <w:sz w:val="24"/>
        </w:rPr>
      </w:pPr>
      <w:r>
        <w:rPr>
          <w:rFonts w:ascii="仿宋" w:eastAsia="仿宋" w:hAnsi="仿宋" w:cs="仿宋" w:hint="eastAsia"/>
          <w:sz w:val="24"/>
        </w:rPr>
        <w:lastRenderedPageBreak/>
        <w:t>1.1供应商对本项目有疑问的，可以向采购机构提出询问，采购机构将对供应商依法提出的询问作出答复，但答复的内容不得涉及商业秘密。</w:t>
      </w:r>
    </w:p>
    <w:p w:rsidR="00A42793" w:rsidRDefault="00FE5F69">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rsidR="00A42793" w:rsidRDefault="00FE5F69">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A42793" w:rsidRDefault="00FE5F69">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rsidR="00A42793" w:rsidRDefault="00FE5F69">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rsidR="00A42793" w:rsidRDefault="00FE5F69">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rsidR="00A42793" w:rsidRDefault="00FE5F69">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lastRenderedPageBreak/>
        <w:t>供应商可以通过书面形式（或加盖电子公章的数据电文）撤回已经被受理的质疑书。</w:t>
      </w:r>
    </w:p>
    <w:p w:rsidR="00A42793" w:rsidRDefault="00FE5F69" w:rsidP="00DC4842">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rsidR="00A42793" w:rsidRDefault="00FE5F69">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rsidR="00A42793" w:rsidRDefault="00FE5F69">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rsidR="00A42793" w:rsidRDefault="00FE5F69">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rsidR="00A42793" w:rsidRDefault="00A42793">
      <w:pPr>
        <w:widowControl/>
        <w:snapToGrid w:val="0"/>
        <w:spacing w:line="480" w:lineRule="exact"/>
        <w:rPr>
          <w:rFonts w:ascii="仿宋" w:eastAsia="仿宋" w:hAnsi="仿宋" w:cs="仿宋"/>
          <w:kern w:val="0"/>
          <w:sz w:val="24"/>
        </w:rPr>
      </w:pPr>
    </w:p>
    <w:p w:rsidR="00A42793" w:rsidRDefault="00A42793">
      <w:pPr>
        <w:widowControl/>
        <w:snapToGrid w:val="0"/>
        <w:spacing w:line="480" w:lineRule="exact"/>
        <w:rPr>
          <w:rFonts w:ascii="仿宋" w:eastAsia="仿宋" w:hAnsi="仿宋" w:cs="仿宋"/>
          <w:kern w:val="0"/>
          <w:sz w:val="24"/>
          <w:szCs w:val="24"/>
        </w:rPr>
      </w:pPr>
    </w:p>
    <w:p w:rsidR="00A42793" w:rsidRDefault="00FE5F69">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t>附件：质疑函范本</w:t>
      </w:r>
    </w:p>
    <w:p w:rsidR="00A42793" w:rsidRDefault="00FE5F69">
      <w:pPr>
        <w:jc w:val="center"/>
        <w:rPr>
          <w:rFonts w:ascii="仿宋" w:eastAsia="仿宋" w:hAnsi="仿宋" w:cs="仿宋"/>
          <w:b/>
          <w:bCs/>
          <w:sz w:val="24"/>
          <w:szCs w:val="24"/>
        </w:rPr>
      </w:pPr>
      <w:r>
        <w:rPr>
          <w:rFonts w:ascii="仿宋" w:eastAsia="仿宋" w:hAnsi="仿宋" w:cs="仿宋" w:hint="eastAsia"/>
          <w:b/>
          <w:bCs/>
          <w:sz w:val="24"/>
          <w:szCs w:val="24"/>
        </w:rPr>
        <w:t>质疑函</w:t>
      </w:r>
    </w:p>
    <w:p w:rsidR="00A42793" w:rsidRDefault="00FE5F69" w:rsidP="005A4A30">
      <w:pPr>
        <w:adjustRightInd w:val="0"/>
        <w:snapToGrid w:val="0"/>
        <w:spacing w:beforeLines="10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lastRenderedPageBreak/>
        <w:t>质疑项目的编号：标项：</w:t>
      </w:r>
    </w:p>
    <w:p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A42793" w:rsidRDefault="00FE5F69">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A42793" w:rsidRDefault="00A42793">
      <w:pPr>
        <w:adjustRightInd w:val="0"/>
        <w:snapToGrid w:val="0"/>
        <w:spacing w:line="360" w:lineRule="auto"/>
        <w:rPr>
          <w:rFonts w:ascii="仿宋" w:eastAsia="仿宋" w:hAnsi="仿宋" w:cs="仿宋"/>
          <w:sz w:val="24"/>
          <w:szCs w:val="24"/>
          <w:u w:val="dotted"/>
        </w:rPr>
      </w:pPr>
    </w:p>
    <w:p w:rsidR="00A42793" w:rsidRDefault="00FE5F69">
      <w:pPr>
        <w:rPr>
          <w:rFonts w:ascii="仿宋" w:eastAsia="仿宋" w:hAnsi="仿宋" w:cs="仿宋"/>
          <w:sz w:val="24"/>
          <w:szCs w:val="24"/>
        </w:rPr>
      </w:pPr>
      <w:r>
        <w:rPr>
          <w:rFonts w:ascii="仿宋" w:eastAsia="仿宋" w:hAnsi="仿宋" w:cs="仿宋" w:hint="eastAsia"/>
          <w:sz w:val="24"/>
          <w:szCs w:val="24"/>
        </w:rPr>
        <w:t>授权代表签字(签章)：供应商签章：</w:t>
      </w:r>
    </w:p>
    <w:p w:rsidR="00A42793" w:rsidRDefault="00FE5F69">
      <w:pPr>
        <w:rPr>
          <w:rFonts w:ascii="仿宋" w:eastAsia="仿宋" w:hAnsi="仿宋" w:cs="仿宋"/>
          <w:sz w:val="24"/>
          <w:szCs w:val="24"/>
        </w:rPr>
      </w:pPr>
      <w:r>
        <w:rPr>
          <w:rFonts w:ascii="仿宋" w:eastAsia="仿宋" w:hAnsi="仿宋" w:cs="仿宋" w:hint="eastAsia"/>
          <w:sz w:val="24"/>
          <w:szCs w:val="24"/>
        </w:rPr>
        <w:t>日期：</w:t>
      </w:r>
    </w:p>
    <w:p w:rsidR="00A42793" w:rsidRDefault="00A42793">
      <w:pPr>
        <w:adjustRightInd w:val="0"/>
        <w:snapToGrid w:val="0"/>
        <w:spacing w:line="360" w:lineRule="auto"/>
        <w:rPr>
          <w:rFonts w:ascii="仿宋" w:eastAsia="仿宋" w:hAnsi="仿宋" w:cs="仿宋"/>
          <w:sz w:val="24"/>
          <w:szCs w:val="24"/>
        </w:rPr>
      </w:pPr>
    </w:p>
    <w:p w:rsidR="00A42793" w:rsidRDefault="00A42793">
      <w:pPr>
        <w:adjustRightInd w:val="0"/>
        <w:snapToGrid w:val="0"/>
        <w:spacing w:line="360" w:lineRule="auto"/>
        <w:rPr>
          <w:rFonts w:ascii="仿宋" w:eastAsia="仿宋" w:hAnsi="仿宋" w:cs="仿宋"/>
          <w:kern w:val="0"/>
          <w:sz w:val="24"/>
          <w:szCs w:val="24"/>
        </w:rPr>
      </w:pPr>
    </w:p>
    <w:p w:rsidR="00A42793" w:rsidRDefault="00A42793">
      <w:pPr>
        <w:widowControl/>
        <w:snapToGrid w:val="0"/>
        <w:spacing w:line="480" w:lineRule="exact"/>
        <w:rPr>
          <w:rFonts w:ascii="仿宋" w:eastAsia="仿宋" w:hAnsi="仿宋" w:cs="仿宋"/>
          <w:kern w:val="0"/>
          <w:sz w:val="24"/>
          <w:szCs w:val="24"/>
        </w:rPr>
      </w:pPr>
    </w:p>
    <w:sectPr w:rsidR="00A42793" w:rsidSect="00A42793">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7F7" w:rsidRDefault="00AE57F7" w:rsidP="00A42793">
      <w:r>
        <w:separator/>
      </w:r>
    </w:p>
  </w:endnote>
  <w:endnote w:type="continuationSeparator" w:id="1">
    <w:p w:rsidR="00AE57F7" w:rsidRDefault="00AE57F7" w:rsidP="00A4279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altName w:val="汉仪旗黑KW 55S"/>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汉仪楷体KW"/>
    <w:panose1 w:val="02010609030101010101"/>
    <w:charset w:val="86"/>
    <w:family w:val="modern"/>
    <w:pitch w:val="fixed"/>
    <w:sig w:usb0="00000001" w:usb1="080E0000" w:usb2="00000010" w:usb3="00000000" w:csb0="00040000" w:csb1="00000000"/>
  </w:font>
  <w:font w:name="Lucida Sans">
    <w:altName w:val="DejaVu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94" w:rsidRDefault="00D903B1">
    <w:pPr>
      <w:pStyle w:val="ab"/>
      <w:framePr w:wrap="around" w:vAnchor="text" w:hAnchor="margin" w:xAlign="center" w:y="1"/>
    </w:pPr>
    <w:r>
      <w:rPr>
        <w:rStyle w:val="af0"/>
      </w:rPr>
      <w:fldChar w:fldCharType="begin"/>
    </w:r>
    <w:r w:rsidR="009A4B94">
      <w:rPr>
        <w:rStyle w:val="af0"/>
      </w:rPr>
      <w:instrText>Page</w:instrText>
    </w:r>
    <w:r>
      <w:rPr>
        <w:rStyle w:val="af0"/>
      </w:rPr>
      <w:fldChar w:fldCharType="separate"/>
    </w:r>
    <w:r w:rsidR="00666449">
      <w:rPr>
        <w:rStyle w:val="af0"/>
        <w:noProof/>
      </w:rPr>
      <w:t>52</w:t>
    </w:r>
    <w:r>
      <w:rPr>
        <w:rStyle w:val="af0"/>
      </w:rPr>
      <w:fldChar w:fldCharType="end"/>
    </w:r>
  </w:p>
  <w:p w:rsidR="009A4B94" w:rsidRDefault="009A4B9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7F7" w:rsidRDefault="00AE57F7" w:rsidP="00A42793">
      <w:r>
        <w:separator/>
      </w:r>
    </w:p>
  </w:footnote>
  <w:footnote w:type="continuationSeparator" w:id="1">
    <w:p w:rsidR="00AE57F7" w:rsidRDefault="00AE57F7" w:rsidP="00A42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94" w:rsidRDefault="009A4B94">
    <w:pPr>
      <w:pStyle w:val="ac"/>
    </w:pPr>
    <w:r>
      <w:rPr>
        <w:rFonts w:hint="eastAsia"/>
      </w:rPr>
      <w:t>绍兴市人民医院检验病理类耗材采购项目（</w:t>
    </w:r>
    <w:r>
      <w:t>SXRMYY-2022-05</w:t>
    </w:r>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94" w:rsidRDefault="009A4B94">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94" w:rsidRDefault="009A4B94">
    <w:pPr>
      <w:pStyle w:val="ac"/>
    </w:pPr>
    <w:r>
      <w:rPr>
        <w:rFonts w:hint="eastAsia"/>
      </w:rPr>
      <w:t>绍兴市人民医院检验病理类耗材采购项目（</w:t>
    </w:r>
    <w:r>
      <w:t>SXRMYY-2022-05</w:t>
    </w:r>
    <w:r>
      <w:rPr>
        <w:rFonts w:hint="eastAsia"/>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94" w:rsidRDefault="009A4B94">
    <w:pPr>
      <w:pStyle w:val="ac"/>
    </w:pPr>
    <w:r>
      <w:rPr>
        <w:rFonts w:hint="eastAsia"/>
      </w:rPr>
      <w:t>绍兴市人民医院检验病理类耗材采购项目（</w:t>
    </w:r>
    <w:r>
      <w:t>SXRMYY-2022-05</w:t>
    </w: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nsid w:val="F866BFA3"/>
    <w:multiLevelType w:val="singleLevel"/>
    <w:tmpl w:val="F866BFA3"/>
    <w:lvl w:ilvl="0">
      <w:start w:val="1"/>
      <w:numFmt w:val="decimal"/>
      <w:pStyle w:val="3"/>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F679F5"/>
    <w:rsid w:val="BBEBC4B2"/>
    <w:rsid w:val="F7EFB800"/>
    <w:rsid w:val="00011114"/>
    <w:rsid w:val="000175CF"/>
    <w:rsid w:val="0003040E"/>
    <w:rsid w:val="00035453"/>
    <w:rsid w:val="00052C56"/>
    <w:rsid w:val="000563C0"/>
    <w:rsid w:val="00070432"/>
    <w:rsid w:val="00072528"/>
    <w:rsid w:val="00074477"/>
    <w:rsid w:val="0009091E"/>
    <w:rsid w:val="00093D20"/>
    <w:rsid w:val="000A79DB"/>
    <w:rsid w:val="000D5D1D"/>
    <w:rsid w:val="000F1017"/>
    <w:rsid w:val="00106D37"/>
    <w:rsid w:val="00107F1D"/>
    <w:rsid w:val="00114CCE"/>
    <w:rsid w:val="001215EB"/>
    <w:rsid w:val="00156B75"/>
    <w:rsid w:val="00166EDF"/>
    <w:rsid w:val="0017648A"/>
    <w:rsid w:val="00181848"/>
    <w:rsid w:val="001C15DC"/>
    <w:rsid w:val="001E2189"/>
    <w:rsid w:val="001E7F28"/>
    <w:rsid w:val="002123E8"/>
    <w:rsid w:val="00215221"/>
    <w:rsid w:val="00227AC0"/>
    <w:rsid w:val="0023079E"/>
    <w:rsid w:val="002550D0"/>
    <w:rsid w:val="002806F3"/>
    <w:rsid w:val="0028657C"/>
    <w:rsid w:val="00296BE9"/>
    <w:rsid w:val="002A1E89"/>
    <w:rsid w:val="002A5AF5"/>
    <w:rsid w:val="002D39D5"/>
    <w:rsid w:val="002D471D"/>
    <w:rsid w:val="002F2E4A"/>
    <w:rsid w:val="002F4CAF"/>
    <w:rsid w:val="00301B48"/>
    <w:rsid w:val="00337BB9"/>
    <w:rsid w:val="00351ECB"/>
    <w:rsid w:val="00355FAE"/>
    <w:rsid w:val="003E56C1"/>
    <w:rsid w:val="004102DA"/>
    <w:rsid w:val="00461175"/>
    <w:rsid w:val="00466C34"/>
    <w:rsid w:val="004A16B6"/>
    <w:rsid w:val="004A4591"/>
    <w:rsid w:val="00502E8F"/>
    <w:rsid w:val="005067AD"/>
    <w:rsid w:val="005104A1"/>
    <w:rsid w:val="0054710B"/>
    <w:rsid w:val="005518CE"/>
    <w:rsid w:val="005A4A30"/>
    <w:rsid w:val="005A50AA"/>
    <w:rsid w:val="005A50C5"/>
    <w:rsid w:val="005B103A"/>
    <w:rsid w:val="005B3DD5"/>
    <w:rsid w:val="005C7C8D"/>
    <w:rsid w:val="005F7473"/>
    <w:rsid w:val="00602519"/>
    <w:rsid w:val="00631611"/>
    <w:rsid w:val="0065285F"/>
    <w:rsid w:val="00666449"/>
    <w:rsid w:val="00674F22"/>
    <w:rsid w:val="00681B0A"/>
    <w:rsid w:val="00682279"/>
    <w:rsid w:val="006822F4"/>
    <w:rsid w:val="006A04FD"/>
    <w:rsid w:val="006C3C30"/>
    <w:rsid w:val="006C5ECA"/>
    <w:rsid w:val="006E7D44"/>
    <w:rsid w:val="007052F4"/>
    <w:rsid w:val="0072107F"/>
    <w:rsid w:val="00753073"/>
    <w:rsid w:val="00771E27"/>
    <w:rsid w:val="00786A02"/>
    <w:rsid w:val="007A2703"/>
    <w:rsid w:val="007A3A32"/>
    <w:rsid w:val="007A452D"/>
    <w:rsid w:val="007A7051"/>
    <w:rsid w:val="007B1BE4"/>
    <w:rsid w:val="007B31B1"/>
    <w:rsid w:val="007B64E5"/>
    <w:rsid w:val="007E0CE9"/>
    <w:rsid w:val="00833DF0"/>
    <w:rsid w:val="00862722"/>
    <w:rsid w:val="00881DFF"/>
    <w:rsid w:val="008A3D8A"/>
    <w:rsid w:val="008E0088"/>
    <w:rsid w:val="00911231"/>
    <w:rsid w:val="009315CA"/>
    <w:rsid w:val="009400AC"/>
    <w:rsid w:val="00946CC5"/>
    <w:rsid w:val="00970794"/>
    <w:rsid w:val="00971F04"/>
    <w:rsid w:val="009A4B94"/>
    <w:rsid w:val="00A1770F"/>
    <w:rsid w:val="00A42793"/>
    <w:rsid w:val="00A51266"/>
    <w:rsid w:val="00A52ABE"/>
    <w:rsid w:val="00A65C69"/>
    <w:rsid w:val="00AA3748"/>
    <w:rsid w:val="00AB3A26"/>
    <w:rsid w:val="00AC6498"/>
    <w:rsid w:val="00AE57F7"/>
    <w:rsid w:val="00B211AA"/>
    <w:rsid w:val="00B3104B"/>
    <w:rsid w:val="00B55A04"/>
    <w:rsid w:val="00B70008"/>
    <w:rsid w:val="00BB49F2"/>
    <w:rsid w:val="00BB5530"/>
    <w:rsid w:val="00BD34BE"/>
    <w:rsid w:val="00BE2BAB"/>
    <w:rsid w:val="00BF5722"/>
    <w:rsid w:val="00C10584"/>
    <w:rsid w:val="00C20448"/>
    <w:rsid w:val="00C25D05"/>
    <w:rsid w:val="00C41DAC"/>
    <w:rsid w:val="00C72528"/>
    <w:rsid w:val="00CC33BD"/>
    <w:rsid w:val="00CC7E8C"/>
    <w:rsid w:val="00CD6AF7"/>
    <w:rsid w:val="00CE1A43"/>
    <w:rsid w:val="00D4380A"/>
    <w:rsid w:val="00D7581C"/>
    <w:rsid w:val="00D84986"/>
    <w:rsid w:val="00D849BD"/>
    <w:rsid w:val="00D86B63"/>
    <w:rsid w:val="00D903B1"/>
    <w:rsid w:val="00DA0071"/>
    <w:rsid w:val="00DC4842"/>
    <w:rsid w:val="00DD46C2"/>
    <w:rsid w:val="00DD6933"/>
    <w:rsid w:val="00E30713"/>
    <w:rsid w:val="00E554C7"/>
    <w:rsid w:val="00E7032A"/>
    <w:rsid w:val="00E768E4"/>
    <w:rsid w:val="00E76EDC"/>
    <w:rsid w:val="00E87E8C"/>
    <w:rsid w:val="00EC34EF"/>
    <w:rsid w:val="00ED0E56"/>
    <w:rsid w:val="00ED5E32"/>
    <w:rsid w:val="00EE08E5"/>
    <w:rsid w:val="00EF21C3"/>
    <w:rsid w:val="00EF6E68"/>
    <w:rsid w:val="00F02E70"/>
    <w:rsid w:val="00F510DD"/>
    <w:rsid w:val="00F55405"/>
    <w:rsid w:val="00F679F5"/>
    <w:rsid w:val="00F7081B"/>
    <w:rsid w:val="00F80D42"/>
    <w:rsid w:val="00F90071"/>
    <w:rsid w:val="00FA4750"/>
    <w:rsid w:val="00FB30AA"/>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semiHidden="0" w:unhideWhenUsed="0" w:qFormat="1"/>
    <w:lsdException w:name="List Number 2" w:qFormat="1"/>
    <w:lsdException w:name="List Number 3"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Body Text First Indent 2" w:qFormat="1"/>
    <w:lsdException w:name="Body Text 3"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A42793"/>
    <w:pPr>
      <w:widowControl w:val="0"/>
      <w:jc w:val="both"/>
    </w:pPr>
    <w:rPr>
      <w:kern w:val="2"/>
      <w:sz w:val="21"/>
    </w:rPr>
  </w:style>
  <w:style w:type="paragraph" w:styleId="1">
    <w:name w:val="heading 1"/>
    <w:basedOn w:val="a0"/>
    <w:next w:val="a0"/>
    <w:qFormat/>
    <w:rsid w:val="00A42793"/>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A42793"/>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A42793"/>
    <w:pPr>
      <w:keepNext/>
      <w:keepLines/>
      <w:spacing w:before="260" w:after="260" w:line="415" w:lineRule="auto"/>
      <w:outlineLvl w:val="2"/>
    </w:pPr>
    <w:rPr>
      <w:b/>
      <w:sz w:val="32"/>
    </w:rPr>
  </w:style>
  <w:style w:type="paragraph" w:styleId="4">
    <w:name w:val="heading 4"/>
    <w:basedOn w:val="a0"/>
    <w:next w:val="a0"/>
    <w:qFormat/>
    <w:rsid w:val="00A42793"/>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A42793"/>
    <w:pPr>
      <w:ind w:firstLineChars="200" w:firstLine="420"/>
    </w:pPr>
  </w:style>
  <w:style w:type="paragraph" w:styleId="a4">
    <w:name w:val="Body Text Indent"/>
    <w:basedOn w:val="a0"/>
    <w:qFormat/>
    <w:rsid w:val="00A42793"/>
    <w:pPr>
      <w:spacing w:after="120"/>
      <w:ind w:leftChars="200" w:left="200"/>
    </w:pPr>
    <w:rPr>
      <w:szCs w:val="24"/>
    </w:rPr>
  </w:style>
  <w:style w:type="paragraph" w:styleId="21">
    <w:name w:val="List Number 2"/>
    <w:basedOn w:val="a0"/>
    <w:qFormat/>
    <w:rsid w:val="00A42793"/>
    <w:pPr>
      <w:widowControl/>
      <w:tabs>
        <w:tab w:val="left" w:pos="1697"/>
      </w:tabs>
      <w:spacing w:afterLines="50"/>
      <w:ind w:left="1697" w:hanging="420"/>
      <w:jc w:val="left"/>
    </w:pPr>
    <w:rPr>
      <w:kern w:val="0"/>
      <w:sz w:val="24"/>
    </w:rPr>
  </w:style>
  <w:style w:type="paragraph" w:styleId="a">
    <w:name w:val="List Number"/>
    <w:qFormat/>
    <w:rsid w:val="00A42793"/>
    <w:pPr>
      <w:numPr>
        <w:numId w:val="1"/>
      </w:numPr>
      <w:tabs>
        <w:tab w:val="left" w:pos="454"/>
      </w:tabs>
      <w:spacing w:afterLines="50"/>
      <w:ind w:left="454" w:hanging="284"/>
    </w:pPr>
    <w:rPr>
      <w:sz w:val="24"/>
    </w:rPr>
  </w:style>
  <w:style w:type="paragraph" w:styleId="a5">
    <w:name w:val="Normal Indent"/>
    <w:basedOn w:val="a0"/>
    <w:qFormat/>
    <w:rsid w:val="00A42793"/>
    <w:pPr>
      <w:ind w:firstLine="420"/>
    </w:pPr>
    <w:rPr>
      <w:rFonts w:ascii="Calibri" w:hAnsi="Calibri"/>
    </w:rPr>
  </w:style>
  <w:style w:type="paragraph" w:styleId="a6">
    <w:name w:val="caption"/>
    <w:next w:val="a0"/>
    <w:qFormat/>
    <w:rsid w:val="00A42793"/>
    <w:pPr>
      <w:widowControl w:val="0"/>
      <w:spacing w:before="152" w:after="160"/>
      <w:jc w:val="both"/>
    </w:pPr>
    <w:rPr>
      <w:rFonts w:ascii="Arial" w:eastAsia="黑体" w:hAnsi="Arial"/>
      <w:kern w:val="2"/>
    </w:rPr>
  </w:style>
  <w:style w:type="paragraph" w:styleId="a7">
    <w:name w:val="annotation text"/>
    <w:basedOn w:val="a0"/>
    <w:qFormat/>
    <w:rsid w:val="00A42793"/>
    <w:pPr>
      <w:jc w:val="left"/>
    </w:pPr>
  </w:style>
  <w:style w:type="paragraph" w:styleId="31">
    <w:name w:val="Body Text 3"/>
    <w:qFormat/>
    <w:rsid w:val="00A42793"/>
    <w:pPr>
      <w:widowControl w:val="0"/>
      <w:snapToGrid w:val="0"/>
      <w:spacing w:before="50" w:after="50"/>
      <w:jc w:val="both"/>
    </w:pPr>
    <w:rPr>
      <w:rFonts w:eastAsia="仿宋_GB2312"/>
      <w:b/>
      <w:bCs/>
      <w:kern w:val="2"/>
      <w:sz w:val="24"/>
    </w:rPr>
  </w:style>
  <w:style w:type="paragraph" w:styleId="a8">
    <w:name w:val="Body Text"/>
    <w:basedOn w:val="a0"/>
    <w:qFormat/>
    <w:rsid w:val="00A42793"/>
    <w:pPr>
      <w:spacing w:line="360" w:lineRule="auto"/>
    </w:pPr>
  </w:style>
  <w:style w:type="paragraph" w:styleId="3">
    <w:name w:val="List Number 3"/>
    <w:basedOn w:val="a0"/>
    <w:qFormat/>
    <w:rsid w:val="00A42793"/>
    <w:pPr>
      <w:numPr>
        <w:numId w:val="2"/>
      </w:numPr>
    </w:pPr>
  </w:style>
  <w:style w:type="paragraph" w:styleId="a9">
    <w:name w:val="Plain Text"/>
    <w:basedOn w:val="a0"/>
    <w:qFormat/>
    <w:rsid w:val="00A42793"/>
    <w:rPr>
      <w:rFonts w:ascii="宋体"/>
    </w:rPr>
  </w:style>
  <w:style w:type="paragraph" w:styleId="aa">
    <w:name w:val="Date"/>
    <w:basedOn w:val="a0"/>
    <w:next w:val="a0"/>
    <w:qFormat/>
    <w:rsid w:val="00A42793"/>
    <w:pPr>
      <w:ind w:leftChars="2500" w:left="2500"/>
    </w:pPr>
  </w:style>
  <w:style w:type="paragraph" w:styleId="ab">
    <w:name w:val="footer"/>
    <w:qFormat/>
    <w:rsid w:val="00A42793"/>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A42793"/>
    <w:pPr>
      <w:pBdr>
        <w:bottom w:val="single" w:sz="6" w:space="1" w:color="auto"/>
      </w:pBdr>
      <w:tabs>
        <w:tab w:val="center" w:pos="4153"/>
        <w:tab w:val="right" w:pos="8307"/>
      </w:tabs>
      <w:snapToGrid w:val="0"/>
      <w:jc w:val="center"/>
    </w:pPr>
    <w:rPr>
      <w:sz w:val="18"/>
    </w:rPr>
  </w:style>
  <w:style w:type="paragraph" w:styleId="10">
    <w:name w:val="toc 1"/>
    <w:basedOn w:val="a0"/>
    <w:next w:val="a0"/>
    <w:uiPriority w:val="39"/>
    <w:qFormat/>
    <w:rsid w:val="00A42793"/>
  </w:style>
  <w:style w:type="paragraph" w:styleId="22">
    <w:name w:val="toc 2"/>
    <w:basedOn w:val="a0"/>
    <w:next w:val="a0"/>
    <w:uiPriority w:val="39"/>
    <w:qFormat/>
    <w:rsid w:val="00A42793"/>
    <w:pPr>
      <w:ind w:left="420"/>
    </w:pPr>
  </w:style>
  <w:style w:type="paragraph" w:styleId="ad">
    <w:name w:val="annotation subject"/>
    <w:basedOn w:val="a7"/>
    <w:next w:val="a7"/>
    <w:qFormat/>
    <w:rsid w:val="00A42793"/>
    <w:rPr>
      <w:b/>
    </w:rPr>
  </w:style>
  <w:style w:type="table" w:styleId="ae">
    <w:name w:val="Table Grid"/>
    <w:basedOn w:val="a2"/>
    <w:qFormat/>
    <w:rsid w:val="00A427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A42793"/>
    <w:rPr>
      <w:b/>
    </w:rPr>
  </w:style>
  <w:style w:type="character" w:styleId="af0">
    <w:name w:val="page number"/>
    <w:basedOn w:val="a1"/>
    <w:qFormat/>
    <w:rsid w:val="00A42793"/>
  </w:style>
  <w:style w:type="character" w:styleId="af1">
    <w:name w:val="Hyperlink"/>
    <w:qFormat/>
    <w:rsid w:val="00A42793"/>
    <w:rPr>
      <w:color w:val="0000FF"/>
      <w:u w:val="single"/>
    </w:rPr>
  </w:style>
  <w:style w:type="paragraph" w:customStyle="1" w:styleId="af2">
    <w:name w:val="首行缩进"/>
    <w:basedOn w:val="a0"/>
    <w:uiPriority w:val="99"/>
    <w:qFormat/>
    <w:rsid w:val="00A42793"/>
    <w:pPr>
      <w:spacing w:line="360" w:lineRule="auto"/>
      <w:ind w:firstLineChars="200" w:firstLine="480"/>
    </w:pPr>
    <w:rPr>
      <w:sz w:val="24"/>
      <w:szCs w:val="22"/>
      <w:lang w:val="zh-CN"/>
    </w:rPr>
  </w:style>
  <w:style w:type="paragraph" w:customStyle="1" w:styleId="af3">
    <w:name w:val="正文段"/>
    <w:qFormat/>
    <w:rsid w:val="00A42793"/>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A42793"/>
    <w:pPr>
      <w:spacing w:line="360" w:lineRule="auto"/>
    </w:pPr>
    <w:rPr>
      <w:rFonts w:ascii="宋体"/>
      <w:snapToGrid w:val="0"/>
      <w:color w:val="000000"/>
      <w:sz w:val="24"/>
    </w:rPr>
  </w:style>
  <w:style w:type="paragraph" w:customStyle="1" w:styleId="7">
    <w:name w:val="正文文字 7"/>
    <w:basedOn w:val="a0"/>
    <w:next w:val="a0"/>
    <w:qFormat/>
    <w:rsid w:val="00A42793"/>
    <w:pPr>
      <w:ind w:left="240"/>
    </w:pPr>
    <w:rPr>
      <w:sz w:val="20"/>
    </w:rPr>
  </w:style>
  <w:style w:type="paragraph" w:customStyle="1" w:styleId="8">
    <w:name w:val="正文文字 8"/>
    <w:next w:val="a0"/>
    <w:qFormat/>
    <w:rsid w:val="00A42793"/>
    <w:pPr>
      <w:widowControl w:val="0"/>
      <w:numPr>
        <w:ilvl w:val="1"/>
        <w:numId w:val="3"/>
      </w:numPr>
      <w:ind w:left="805"/>
      <w:jc w:val="both"/>
    </w:pPr>
    <w:rPr>
      <w:kern w:val="2"/>
      <w:sz w:val="16"/>
    </w:rPr>
  </w:style>
  <w:style w:type="paragraph" w:customStyle="1" w:styleId="11">
    <w:name w:val="列出段落1"/>
    <w:next w:val="7"/>
    <w:qFormat/>
    <w:rsid w:val="00A42793"/>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A42793"/>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A42793"/>
    <w:pPr>
      <w:widowControl w:val="0"/>
      <w:jc w:val="both"/>
    </w:pPr>
    <w:rPr>
      <w:kern w:val="2"/>
      <w:sz w:val="21"/>
      <w:szCs w:val="24"/>
    </w:rPr>
  </w:style>
  <w:style w:type="paragraph" w:customStyle="1" w:styleId="af4">
    <w:name w:val="表正文"/>
    <w:basedOn w:val="a0"/>
    <w:next w:val="a9"/>
    <w:qFormat/>
    <w:rsid w:val="00A42793"/>
    <w:rPr>
      <w:rFonts w:ascii="宋体" w:hAnsi="Courier New"/>
    </w:rPr>
  </w:style>
  <w:style w:type="character" w:customStyle="1" w:styleId="font21">
    <w:name w:val="font21"/>
    <w:basedOn w:val="a1"/>
    <w:qFormat/>
    <w:rsid w:val="00A42793"/>
    <w:rPr>
      <w:rFonts w:ascii="宋体" w:eastAsia="宋体" w:hAnsi="宋体" w:cs="宋体" w:hint="eastAsia"/>
      <w:color w:val="000000"/>
      <w:sz w:val="20"/>
      <w:szCs w:val="20"/>
      <w:u w:val="none"/>
    </w:rPr>
  </w:style>
  <w:style w:type="character" w:customStyle="1" w:styleId="font71">
    <w:name w:val="font71"/>
    <w:basedOn w:val="a1"/>
    <w:qFormat/>
    <w:rsid w:val="00A42793"/>
    <w:rPr>
      <w:rFonts w:ascii="宋体" w:eastAsia="宋体" w:hAnsi="宋体" w:cs="宋体" w:hint="eastAsia"/>
      <w:color w:val="000000"/>
      <w:sz w:val="22"/>
      <w:szCs w:val="22"/>
      <w:u w:val="none"/>
    </w:rPr>
  </w:style>
  <w:style w:type="character" w:customStyle="1" w:styleId="12">
    <w:name w:val="未处理的提及1"/>
    <w:basedOn w:val="a1"/>
    <w:uiPriority w:val="99"/>
    <w:semiHidden/>
    <w:unhideWhenUsed/>
    <w:rsid w:val="00A42793"/>
    <w:rPr>
      <w:color w:val="605E5C"/>
      <w:shd w:val="clear" w:color="auto" w:fill="E1DFDD"/>
    </w:rPr>
  </w:style>
  <w:style w:type="paragraph" w:styleId="af5">
    <w:name w:val="Balloon Text"/>
    <w:basedOn w:val="a0"/>
    <w:link w:val="Char"/>
    <w:semiHidden/>
    <w:unhideWhenUsed/>
    <w:rsid w:val="00F7081B"/>
    <w:rPr>
      <w:sz w:val="18"/>
      <w:szCs w:val="18"/>
    </w:rPr>
  </w:style>
  <w:style w:type="character" w:customStyle="1" w:styleId="Char">
    <w:name w:val="批注框文本 Char"/>
    <w:basedOn w:val="a1"/>
    <w:link w:val="af5"/>
    <w:semiHidden/>
    <w:rsid w:val="00F7081B"/>
    <w:rPr>
      <w:kern w:val="2"/>
      <w:sz w:val="18"/>
      <w:szCs w:val="18"/>
    </w:rPr>
  </w:style>
  <w:style w:type="character" w:customStyle="1" w:styleId="UnresolvedMention">
    <w:name w:val="Unresolved Mention"/>
    <w:basedOn w:val="a1"/>
    <w:uiPriority w:val="99"/>
    <w:semiHidden/>
    <w:unhideWhenUsed/>
    <w:rsid w:val="00093D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80F81-5E04-4597-A0AA-3E298033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57</Pages>
  <Words>4559</Words>
  <Characters>25987</Characters>
  <Application>Microsoft Office Word</Application>
  <DocSecurity>0</DocSecurity>
  <Lines>216</Lines>
  <Paragraphs>60</Paragraphs>
  <ScaleCrop>false</ScaleCrop>
  <Company>Sky123.Org</Company>
  <LinksUpToDate>false</LinksUpToDate>
  <CharactersWithSpaces>30486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rmyy</cp:lastModifiedBy>
  <cp:revision>51</cp:revision>
  <cp:lastPrinted>2022-05-30T08:52:00Z</cp:lastPrinted>
  <dcterms:created xsi:type="dcterms:W3CDTF">2022-05-19T08:18:00Z</dcterms:created>
  <dcterms:modified xsi:type="dcterms:W3CDTF">2022-05-31T03:42:00Z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E835DF5864B9408092D9A9031EF22656</vt:lpwstr>
  </property>
</Properties>
</file>