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E7" w:rsidRDefault="00974FE7" w:rsidP="00974FE7">
      <w:pPr>
        <w:widowControl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神经外科科研</w:t>
      </w:r>
      <w:r w:rsidR="00ED33C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小设备</w:t>
      </w:r>
      <w:r w:rsidRPr="00974FE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报价表</w:t>
      </w:r>
    </w:p>
    <w:p w:rsidR="00974FE7" w:rsidRPr="00974FE7" w:rsidRDefault="00974FE7" w:rsidP="00974FE7">
      <w:pPr>
        <w:widowControl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2B0093" w:rsidRPr="00974FE7" w:rsidRDefault="002B0093"/>
    <w:tbl>
      <w:tblPr>
        <w:tblW w:w="8727" w:type="dxa"/>
        <w:tblInd w:w="-431" w:type="dxa"/>
        <w:tblLook w:val="04A0" w:firstRow="1" w:lastRow="0" w:firstColumn="1" w:lastColumn="0" w:noHBand="0" w:noVBand="1"/>
      </w:tblPr>
      <w:tblGrid>
        <w:gridCol w:w="710"/>
        <w:gridCol w:w="1701"/>
        <w:gridCol w:w="1417"/>
        <w:gridCol w:w="1276"/>
        <w:gridCol w:w="851"/>
        <w:gridCol w:w="708"/>
        <w:gridCol w:w="1134"/>
        <w:gridCol w:w="930"/>
      </w:tblGrid>
      <w:tr w:rsidR="004833BE" w:rsidRPr="001D2ADB" w:rsidTr="004833BE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BE" w:rsidRPr="001D2ADB" w:rsidRDefault="004833BE" w:rsidP="004833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D2AD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BE" w:rsidRPr="001D2ADB" w:rsidRDefault="004833BE" w:rsidP="004833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设备</w:t>
            </w:r>
            <w:r w:rsidRPr="001D2AD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3BE" w:rsidRPr="001D2ADB" w:rsidRDefault="004833BE" w:rsidP="004833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BE" w:rsidRPr="00974FE7" w:rsidRDefault="004833BE" w:rsidP="004833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品牌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BE" w:rsidRPr="00974FE7" w:rsidRDefault="004833BE" w:rsidP="004833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74FE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BE" w:rsidRPr="001D2ADB" w:rsidRDefault="004833BE" w:rsidP="004833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D2AD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BE" w:rsidRPr="001D2ADB" w:rsidRDefault="004833BE" w:rsidP="004833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上限单价（万元）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3BE" w:rsidRDefault="004833BE" w:rsidP="004833BE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报价（万元）</w:t>
            </w:r>
          </w:p>
        </w:tc>
      </w:tr>
      <w:tr w:rsidR="004833BE" w:rsidRPr="001D2ADB" w:rsidTr="004833BE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BE" w:rsidRPr="001D2ADB" w:rsidRDefault="004833BE" w:rsidP="004833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2A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BE" w:rsidRPr="001D2ADB" w:rsidRDefault="004833BE" w:rsidP="004833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颅钻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BE" w:rsidRPr="001D2ADB" w:rsidRDefault="004833BE" w:rsidP="004833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BE" w:rsidRPr="00974FE7" w:rsidRDefault="004833BE" w:rsidP="004833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BE" w:rsidRPr="00974FE7" w:rsidRDefault="004833BE" w:rsidP="004833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4F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BE" w:rsidRPr="001D2ADB" w:rsidRDefault="004833BE" w:rsidP="004833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A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BE" w:rsidRPr="001D2ADB" w:rsidRDefault="004833BE" w:rsidP="004833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.25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3BE" w:rsidRDefault="004833BE" w:rsidP="004833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33BE" w:rsidRPr="001D2ADB" w:rsidTr="004833BE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BE" w:rsidRPr="001D2ADB" w:rsidRDefault="004833BE" w:rsidP="004833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2A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BE" w:rsidRPr="001D2ADB" w:rsidRDefault="004833BE" w:rsidP="004833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体温维持仪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BE" w:rsidRPr="001D2ADB" w:rsidRDefault="004833BE" w:rsidP="004833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3BE" w:rsidRDefault="004833BE" w:rsidP="004833B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3BE" w:rsidRDefault="004833BE" w:rsidP="004833BE">
            <w:pPr>
              <w:jc w:val="center"/>
            </w:pPr>
            <w:r w:rsidRPr="005B54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BE" w:rsidRPr="001D2ADB" w:rsidRDefault="004833BE" w:rsidP="004833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BE" w:rsidRPr="001D2ADB" w:rsidRDefault="004833BE" w:rsidP="004833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.9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3BE" w:rsidRDefault="004833BE" w:rsidP="004833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33BE" w:rsidRPr="001D2ADB" w:rsidTr="004833BE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BE" w:rsidRPr="001D2ADB" w:rsidRDefault="004833BE" w:rsidP="004833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2A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BE" w:rsidRPr="001D2ADB" w:rsidRDefault="004833BE" w:rsidP="004833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脑立体定位仪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BE" w:rsidRPr="001D2ADB" w:rsidRDefault="004833BE" w:rsidP="004833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3BE" w:rsidRDefault="004833BE" w:rsidP="004833B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3BE" w:rsidRDefault="004833BE" w:rsidP="004833BE">
            <w:pPr>
              <w:jc w:val="center"/>
            </w:pPr>
            <w:r w:rsidRPr="005B54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BE" w:rsidRPr="001D2ADB" w:rsidRDefault="004833BE" w:rsidP="004833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BE" w:rsidRPr="001D2ADB" w:rsidRDefault="004833BE" w:rsidP="004833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.85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3BE" w:rsidRDefault="004833BE" w:rsidP="004833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17396" w:rsidRDefault="00617396"/>
    <w:p w:rsidR="00905C11" w:rsidRDefault="00E05902">
      <w:r>
        <w:rPr>
          <w:rFonts w:hint="eastAsia"/>
        </w:rPr>
        <w:t>备注：请同时提供相应设备的配置清单。</w:t>
      </w:r>
    </w:p>
    <w:p w:rsidR="006D3FBE" w:rsidRDefault="00905C11">
      <w:r>
        <w:rPr>
          <w:rFonts w:hint="eastAsia"/>
        </w:rPr>
        <w:t xml:space="preserve"> </w:t>
      </w:r>
      <w:r>
        <w:t xml:space="preserve">                  </w:t>
      </w:r>
      <w:r w:rsidR="00AE720A">
        <w:t xml:space="preserve">             </w:t>
      </w:r>
    </w:p>
    <w:p w:rsidR="00905C11" w:rsidRDefault="00905C11" w:rsidP="006D3FBE">
      <w:pPr>
        <w:ind w:firstLineChars="1500" w:firstLine="3150"/>
      </w:pPr>
      <w:r>
        <w:rPr>
          <w:rFonts w:hint="eastAsia"/>
        </w:rPr>
        <w:t>议价单位（盖章）：</w:t>
      </w:r>
      <w:bookmarkStart w:id="0" w:name="_GoBack"/>
      <w:bookmarkEnd w:id="0"/>
    </w:p>
    <w:sectPr w:rsidR="00905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9A5" w:rsidRDefault="003C39A5" w:rsidP="00617396">
      <w:r>
        <w:separator/>
      </w:r>
    </w:p>
  </w:endnote>
  <w:endnote w:type="continuationSeparator" w:id="0">
    <w:p w:rsidR="003C39A5" w:rsidRDefault="003C39A5" w:rsidP="0061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9A5" w:rsidRDefault="003C39A5" w:rsidP="00617396">
      <w:r>
        <w:separator/>
      </w:r>
    </w:p>
  </w:footnote>
  <w:footnote w:type="continuationSeparator" w:id="0">
    <w:p w:rsidR="003C39A5" w:rsidRDefault="003C39A5" w:rsidP="00617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24"/>
    <w:rsid w:val="000E2F62"/>
    <w:rsid w:val="001A678E"/>
    <w:rsid w:val="002B0093"/>
    <w:rsid w:val="00342C52"/>
    <w:rsid w:val="003C39A5"/>
    <w:rsid w:val="004833BE"/>
    <w:rsid w:val="00534164"/>
    <w:rsid w:val="00617396"/>
    <w:rsid w:val="00625DB3"/>
    <w:rsid w:val="006D3FBE"/>
    <w:rsid w:val="00716F60"/>
    <w:rsid w:val="00782424"/>
    <w:rsid w:val="00793C20"/>
    <w:rsid w:val="00905C11"/>
    <w:rsid w:val="00974FE7"/>
    <w:rsid w:val="00A05B06"/>
    <w:rsid w:val="00AE1F3F"/>
    <w:rsid w:val="00AE720A"/>
    <w:rsid w:val="00B34CD9"/>
    <w:rsid w:val="00E05902"/>
    <w:rsid w:val="00E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66F6C"/>
  <w15:chartTrackingRefBased/>
  <w15:docId w15:val="{1466B575-B02C-4965-931C-0FE86F91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73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73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2021-11-26T08:47:00Z</dcterms:created>
  <dcterms:modified xsi:type="dcterms:W3CDTF">2021-11-30T07:54:00Z</dcterms:modified>
</cp:coreProperties>
</file>