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 w:cs="宋体"/>
          <w:b/>
          <w:color w:val="FF0000"/>
          <w:w w:val="80"/>
          <w:kern w:val="0"/>
          <w:sz w:val="36"/>
          <w:szCs w:val="36"/>
        </w:rPr>
      </w:pPr>
      <w:r>
        <w:rPr>
          <w:rFonts w:ascii="黑体" w:eastAsia="黑体" w:cs="宋体"/>
          <w:b/>
          <w:color w:val="FF0000"/>
          <w:w w:val="80"/>
          <w:kern w:val="0"/>
          <w:sz w:val="36"/>
          <w:szCs w:val="36"/>
        </w:rPr>
        <w:t>2017</w:t>
      </w:r>
      <w:r>
        <w:rPr>
          <w:rFonts w:hint="eastAsia" w:ascii="黑体" w:eastAsia="黑体" w:cs="宋体"/>
          <w:b/>
          <w:color w:val="FF0000"/>
          <w:w w:val="80"/>
          <w:kern w:val="0"/>
          <w:sz w:val="36"/>
          <w:szCs w:val="36"/>
        </w:rPr>
        <w:t>年浙江省康复医学会心血管病专业委员会年会</w:t>
      </w:r>
    </w:p>
    <w:p>
      <w:pPr>
        <w:spacing w:line="520" w:lineRule="exact"/>
        <w:jc w:val="center"/>
        <w:rPr>
          <w:rFonts w:ascii="黑体" w:eastAsia="黑体" w:cs="宋体"/>
          <w:b/>
          <w:color w:val="FF0000"/>
          <w:w w:val="8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FF0000"/>
          <w:w w:val="80"/>
          <w:kern w:val="0"/>
          <w:sz w:val="36"/>
          <w:szCs w:val="36"/>
        </w:rPr>
        <w:t>暨第七届鉴湖（越医）心血管病论坛</w:t>
      </w:r>
    </w:p>
    <w:p>
      <w:pPr>
        <w:spacing w:line="520" w:lineRule="exact"/>
        <w:jc w:val="center"/>
        <w:rPr>
          <w:rFonts w:ascii="黑体" w:eastAsia="黑体" w:cs="宋体"/>
          <w:b/>
          <w:color w:val="FF0000"/>
          <w:w w:val="8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FF0000"/>
          <w:w w:val="80"/>
          <w:kern w:val="0"/>
          <w:sz w:val="36"/>
          <w:szCs w:val="36"/>
        </w:rPr>
        <w:t>邀请函</w:t>
      </w:r>
    </w:p>
    <w:p>
      <w:pPr>
        <w:spacing w:line="520" w:lineRule="exact"/>
        <w:jc w:val="center"/>
        <w:rPr>
          <w:rFonts w:ascii="黑体" w:eastAsia="黑体" w:cs="宋体"/>
          <w:b/>
          <w:color w:val="FF0000"/>
          <w:w w:val="80"/>
          <w:kern w:val="0"/>
          <w:sz w:val="36"/>
          <w:szCs w:val="36"/>
        </w:rPr>
      </w:pPr>
    </w:p>
    <w:p>
      <w:pPr>
        <w:spacing w:beforeLines="50" w:line="500" w:lineRule="exac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尊敬的各位同仁：</w:t>
      </w:r>
    </w:p>
    <w:p>
      <w:pPr>
        <w:autoSpaceDE w:val="0"/>
        <w:autoSpaceDN w:val="0"/>
        <w:adjustRightInd w:val="0"/>
        <w:spacing w:beforeLines="20" w:line="440" w:lineRule="exact"/>
        <w:jc w:val="left"/>
        <w:rPr>
          <w:sz w:val="24"/>
        </w:rPr>
      </w:pPr>
      <w:r>
        <w:rPr>
          <w:sz w:val="24"/>
        </w:rPr>
        <w:t>      2017</w:t>
      </w:r>
      <w:r>
        <w:rPr>
          <w:rFonts w:hint="eastAsia"/>
          <w:sz w:val="24"/>
        </w:rPr>
        <w:t>年浙江省康复医学会心血管病专业委员会年会暨第七届鉴湖（越医）心血管病论坛定于</w:t>
      </w: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07</w:t>
      </w:r>
      <w:r>
        <w:rPr>
          <w:rFonts w:hint="eastAsia"/>
          <w:sz w:val="24"/>
        </w:rPr>
        <w:t>月</w:t>
      </w:r>
      <w:r>
        <w:rPr>
          <w:sz w:val="24"/>
        </w:rPr>
        <w:t>21</w:t>
      </w:r>
      <w:r>
        <w:rPr>
          <w:rFonts w:hint="eastAsia"/>
          <w:sz w:val="24"/>
        </w:rPr>
        <w:t>日</w:t>
      </w:r>
      <w:r>
        <w:rPr>
          <w:sz w:val="24"/>
        </w:rPr>
        <w:t>~2017</w:t>
      </w:r>
      <w:r>
        <w:rPr>
          <w:rFonts w:hint="eastAsia"/>
          <w:sz w:val="24"/>
        </w:rPr>
        <w:t>年</w:t>
      </w:r>
      <w:r>
        <w:rPr>
          <w:sz w:val="24"/>
        </w:rPr>
        <w:t>07</w:t>
      </w:r>
      <w:r>
        <w:rPr>
          <w:rFonts w:hint="eastAsia"/>
          <w:sz w:val="24"/>
        </w:rPr>
        <w:t>月</w:t>
      </w:r>
      <w:r>
        <w:rPr>
          <w:sz w:val="24"/>
        </w:rPr>
        <w:t>23</w:t>
      </w:r>
      <w:r>
        <w:rPr>
          <w:rFonts w:hint="eastAsia"/>
          <w:sz w:val="24"/>
        </w:rPr>
        <w:t>日在绍兴开元名都大酒店（</w:t>
      </w:r>
      <w:r>
        <w:rPr>
          <w:rFonts w:hint="eastAsia" w:ascii="宋体" w:hAnsi="宋体" w:cs="宋体"/>
          <w:sz w:val="24"/>
        </w:rPr>
        <w:t>绍兴市越城区人民东路</w:t>
      </w:r>
      <w:r>
        <w:rPr>
          <w:rFonts w:ascii="宋体" w:hAnsi="宋体" w:cs="宋体"/>
          <w:sz w:val="24"/>
        </w:rPr>
        <w:t>278</w:t>
      </w:r>
      <w:r>
        <w:rPr>
          <w:rFonts w:hint="eastAsia" w:ascii="宋体" w:hAnsi="宋体" w:cs="宋体"/>
          <w:sz w:val="24"/>
        </w:rPr>
        <w:t>号</w:t>
      </w:r>
      <w:r>
        <w:rPr>
          <w:rFonts w:hint="eastAsia"/>
          <w:sz w:val="24"/>
        </w:rPr>
        <w:t>）召开。会议由：浙江省康复医学会心血管病专业委员会、绍兴市医学会和康复医学会主办，浙江医院、绍兴市人民医院、绍兴第二医院、绍兴市中心医院承办，诸暨市人民医院、上虞区人民医院、新昌县人民医院、嵊州市人民医院和绍兴文理学院附属医院协办。大会主席严静教授、郭航远教授和执行主席秦丰明、顾国清、彭放、唐欧杉、任品芳教授诚邀您参加本次会议。</w:t>
      </w:r>
    </w:p>
    <w:p>
      <w:pPr>
        <w:autoSpaceDE w:val="0"/>
        <w:autoSpaceDN w:val="0"/>
        <w:adjustRightInd w:val="0"/>
        <w:spacing w:beforeLines="20"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本次会议将从心血管疾病康复、治疗和预防不同角度，邀请国内外著名心血管病学专家莅临讲学，介绍心血管疾病研究的最新进展。会议特设：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心血管疾病康复论坛暨心血管疾病预防及康复新进展（国）；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起搏与心电生理论坛暨导管消融治疗心房颤动研讨班</w:t>
      </w:r>
      <w:r>
        <w:rPr>
          <w:rFonts w:eastAsia="楷体_GB2312"/>
          <w:sz w:val="24"/>
        </w:rPr>
        <w:t xml:space="preserve"> (</w:t>
      </w:r>
      <w:r>
        <w:rPr>
          <w:rFonts w:hint="eastAsia" w:eastAsia="楷体_GB2312"/>
          <w:sz w:val="24"/>
        </w:rPr>
        <w:t>国</w:t>
      </w:r>
      <w:r>
        <w:rPr>
          <w:rFonts w:eastAsia="楷体_GB2312"/>
          <w:sz w:val="24"/>
        </w:rPr>
        <w:t>)</w:t>
      </w:r>
      <w:r>
        <w:rPr>
          <w:rFonts w:hint="eastAsia" w:eastAsia="楷体_GB2312"/>
          <w:sz w:val="24"/>
        </w:rPr>
        <w:t>；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胸痛中心建设论坛暨区域急性胸痛救治网络的运行和持续质量改进（省）；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冠心病、心肌病论坛暨基层医院心肌疾病诊治培训班</w:t>
      </w:r>
      <w:r>
        <w:rPr>
          <w:rFonts w:eastAsia="楷体_GB2312"/>
          <w:sz w:val="24"/>
        </w:rPr>
        <w:t>(</w:t>
      </w:r>
      <w:r>
        <w:rPr>
          <w:rFonts w:hint="eastAsia" w:eastAsia="楷体_GB2312"/>
          <w:sz w:val="24"/>
        </w:rPr>
        <w:t>国</w:t>
      </w:r>
      <w:r>
        <w:rPr>
          <w:rFonts w:eastAsia="楷体_GB2312"/>
          <w:sz w:val="24"/>
        </w:rPr>
        <w:t>)</w:t>
      </w:r>
      <w:r>
        <w:rPr>
          <w:rFonts w:hint="eastAsia" w:eastAsia="楷体_GB2312"/>
          <w:sz w:val="24"/>
        </w:rPr>
        <w:t>；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高血压论坛暨高血压诊治新进展（国）；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康复治疗论坛暨绍兴市康复医学会、绍兴市医学会物理医学与康复学专业委员会年会（国）；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绍兴市康复医学会快速康复外科年会（国）；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护理论坛暨内科护理学年会；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无创心电学论坛暨浙江省心电专业规范巡讲</w:t>
      </w:r>
      <w:r>
        <w:rPr>
          <w:rFonts w:eastAsia="楷体_GB2312"/>
          <w:sz w:val="24"/>
        </w:rPr>
        <w:t>——</w:t>
      </w:r>
      <w:r>
        <w:rPr>
          <w:rFonts w:hint="eastAsia" w:eastAsia="楷体_GB2312"/>
          <w:sz w:val="24"/>
        </w:rPr>
        <w:t>绍兴站。</w:t>
      </w:r>
    </w:p>
    <w:p>
      <w:pPr>
        <w:snapToGrid w:val="0"/>
        <w:spacing w:beforeLines="20"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欢迎所有心血管专业人员及康复医学专业人员（医师、护士、治疗师）、社区医护人员、医学院校师生，从事与心血管病康复医学密切相关的临床科室的专业人员踊跃参加。</w:t>
      </w:r>
    </w:p>
    <w:p>
      <w:pPr>
        <w:snapToGrid w:val="0"/>
        <w:spacing w:beforeLines="20" w:line="44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现将有关事项通知如下：</w:t>
      </w:r>
    </w:p>
    <w:p>
      <w:pPr>
        <w:pStyle w:val="8"/>
        <w:numPr>
          <w:ilvl w:val="0"/>
          <w:numId w:val="2"/>
        </w:numPr>
        <w:snapToGrid w:val="0"/>
        <w:spacing w:beforeLines="20" w:line="440" w:lineRule="exact"/>
        <w:ind w:firstLineChars="0"/>
        <w:rPr>
          <w:sz w:val="24"/>
        </w:rPr>
      </w:pPr>
      <w:r>
        <w:rPr>
          <w:rFonts w:hint="eastAsia"/>
          <w:sz w:val="24"/>
        </w:rPr>
        <w:t>报到时间：</w:t>
      </w: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07</w:t>
      </w:r>
      <w:r>
        <w:rPr>
          <w:rFonts w:hint="eastAsia"/>
          <w:sz w:val="24"/>
        </w:rPr>
        <w:t>月</w:t>
      </w:r>
      <w:r>
        <w:rPr>
          <w:sz w:val="24"/>
        </w:rPr>
        <w:t>21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14:00</w:t>
      </w:r>
      <w:r>
        <w:rPr>
          <w:rFonts w:hint="eastAsia"/>
          <w:sz w:val="24"/>
        </w:rPr>
        <w:t>开始</w:t>
      </w:r>
    </w:p>
    <w:p>
      <w:pPr>
        <w:numPr>
          <w:ilvl w:val="0"/>
          <w:numId w:val="2"/>
        </w:numPr>
        <w:snapToGrid w:val="0"/>
        <w:spacing w:beforeLines="20" w:line="440" w:lineRule="exact"/>
        <w:rPr>
          <w:sz w:val="24"/>
        </w:rPr>
      </w:pPr>
      <w:r>
        <w:rPr>
          <w:rFonts w:hint="eastAsia"/>
          <w:sz w:val="24"/>
        </w:rPr>
        <w:t>会议时间：</w:t>
      </w:r>
      <w:r>
        <w:rPr>
          <w:sz w:val="24"/>
        </w:rPr>
        <w:t>7</w:t>
      </w:r>
      <w:r>
        <w:rPr>
          <w:rFonts w:hint="eastAsia"/>
          <w:sz w:val="24"/>
        </w:rPr>
        <w:t>月</w:t>
      </w:r>
      <w:r>
        <w:rPr>
          <w:sz w:val="24"/>
        </w:rPr>
        <w:t>22</w:t>
      </w:r>
      <w:r>
        <w:rPr>
          <w:rFonts w:hint="eastAsia"/>
          <w:sz w:val="24"/>
        </w:rPr>
        <w:t>、</w:t>
      </w:r>
      <w:r>
        <w:rPr>
          <w:sz w:val="24"/>
        </w:rPr>
        <w:t>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</w:t>
      </w:r>
      <w:r>
        <w:rPr>
          <w:rFonts w:hint="eastAsia"/>
          <w:sz w:val="24"/>
        </w:rPr>
        <w:t>全天</w:t>
      </w:r>
      <w:r>
        <w:rPr>
          <w:sz w:val="24"/>
        </w:rPr>
        <w:t xml:space="preserve">       </w:t>
      </w:r>
    </w:p>
    <w:p>
      <w:pPr>
        <w:numPr>
          <w:ilvl w:val="0"/>
          <w:numId w:val="2"/>
        </w:numPr>
        <w:snapToGrid w:val="0"/>
        <w:spacing w:beforeLines="20" w:line="440" w:lineRule="exact"/>
        <w:rPr>
          <w:sz w:val="24"/>
        </w:rPr>
      </w:pPr>
      <w:r>
        <w:rPr>
          <w:rFonts w:hint="eastAsia"/>
          <w:sz w:val="24"/>
        </w:rPr>
        <w:t>会议地点：</w:t>
      </w:r>
      <w:r>
        <w:rPr>
          <w:rFonts w:hint="eastAsia" w:ascii="宋体" w:hAnsi="宋体" w:cs="宋体"/>
          <w:sz w:val="24"/>
        </w:rPr>
        <w:t>浙江省绍兴开元名都大酒店（绍兴市越城区人民东路</w:t>
      </w:r>
      <w:r>
        <w:rPr>
          <w:rFonts w:ascii="宋体" w:hAnsi="宋体" w:cs="宋体"/>
          <w:sz w:val="24"/>
        </w:rPr>
        <w:t>278</w:t>
      </w:r>
      <w:r>
        <w:rPr>
          <w:rFonts w:hint="eastAsia" w:ascii="宋体" w:hAnsi="宋体" w:cs="宋体"/>
          <w:sz w:val="24"/>
        </w:rPr>
        <w:t>号，电话：</w:t>
      </w:r>
      <w:r>
        <w:rPr>
          <w:rFonts w:ascii="宋体" w:hAnsi="宋体" w:cs="宋体"/>
          <w:sz w:val="24"/>
        </w:rPr>
        <w:t>0575-88098888</w:t>
      </w:r>
      <w:r>
        <w:rPr>
          <w:rFonts w:hint="eastAsia" w:ascii="宋体" w:hAnsi="宋体" w:cs="宋体"/>
          <w:sz w:val="24"/>
        </w:rPr>
        <w:t>）；实践课地点：绍兴市人民医院</w:t>
      </w:r>
      <w:r>
        <w:rPr>
          <w:rFonts w:hint="eastAsia"/>
          <w:sz w:val="24"/>
        </w:rPr>
        <w:t>。</w:t>
      </w:r>
    </w:p>
    <w:p>
      <w:pPr>
        <w:numPr>
          <w:ilvl w:val="0"/>
          <w:numId w:val="2"/>
        </w:numPr>
        <w:snapToGrid w:val="0"/>
        <w:spacing w:beforeLines="20" w:line="440" w:lineRule="exact"/>
        <w:rPr>
          <w:sz w:val="24"/>
        </w:rPr>
      </w:pPr>
      <w:r>
        <w:rPr>
          <w:rFonts w:hint="eastAsia"/>
          <w:sz w:val="24"/>
        </w:rPr>
        <w:t>经学习、考试合格后参会代表将获得国家医学继续教育</w:t>
      </w:r>
      <w:bookmarkStart w:id="0" w:name="_GoBack"/>
      <w:bookmarkEnd w:id="0"/>
      <w:r>
        <w:rPr>
          <w:rFonts w:hint="eastAsia"/>
          <w:sz w:val="24"/>
        </w:rPr>
        <w:t>（</w:t>
      </w:r>
      <w:r>
        <w:rPr>
          <w:sz w:val="24"/>
        </w:rPr>
        <w:t>I</w:t>
      </w:r>
      <w:r>
        <w:rPr>
          <w:rFonts w:hint="eastAsia"/>
          <w:sz w:val="24"/>
        </w:rPr>
        <w:t>类）和绍兴市医学继续教育学分</w:t>
      </w:r>
      <w:r>
        <w:rPr>
          <w:sz w:val="24"/>
        </w:rPr>
        <w:t>5</w:t>
      </w:r>
      <w:r>
        <w:rPr>
          <w:rFonts w:hint="eastAsia"/>
          <w:sz w:val="24"/>
        </w:rPr>
        <w:t>分（Ⅱ类）。</w:t>
      </w:r>
    </w:p>
    <w:p>
      <w:pPr>
        <w:numPr>
          <w:ilvl w:val="0"/>
          <w:numId w:val="2"/>
        </w:numPr>
        <w:snapToGrid w:val="0"/>
        <w:spacing w:beforeLines="20" w:line="440" w:lineRule="exact"/>
        <w:rPr>
          <w:sz w:val="24"/>
        </w:rPr>
      </w:pPr>
      <w:r>
        <w:rPr>
          <w:rFonts w:hint="eastAsia"/>
          <w:sz w:val="24"/>
        </w:rPr>
        <w:t>会务费（含学分费用）：人民币</w:t>
      </w:r>
      <w:r>
        <w:rPr>
          <w:sz w:val="24"/>
        </w:rPr>
        <w:t xml:space="preserve"> 800 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人，社区医生减半，住宿及交通费自理，报到时付款。</w:t>
      </w:r>
    </w:p>
    <w:p>
      <w:pPr>
        <w:numPr>
          <w:ilvl w:val="0"/>
          <w:numId w:val="2"/>
        </w:numPr>
        <w:snapToGrid w:val="0"/>
        <w:spacing w:beforeLines="20" w:line="440" w:lineRule="exact"/>
        <w:rPr>
          <w:sz w:val="24"/>
        </w:rPr>
      </w:pPr>
      <w:r>
        <w:rPr>
          <w:rFonts w:hint="eastAsia"/>
          <w:sz w:val="24"/>
        </w:rPr>
        <w:t>会议秘书处电话：</w:t>
      </w:r>
      <w:r>
        <w:rPr>
          <w:sz w:val="24"/>
        </w:rPr>
        <w:t>17757558016</w:t>
      </w:r>
      <w:r>
        <w:rPr>
          <w:rFonts w:hint="eastAsia"/>
          <w:sz w:val="24"/>
        </w:rPr>
        <w:t>；</w:t>
      </w:r>
      <w:r>
        <w:rPr>
          <w:sz w:val="24"/>
        </w:rPr>
        <w:t xml:space="preserve">E-mail </w:t>
      </w:r>
      <w:r>
        <w:fldChar w:fldCharType="begin"/>
      </w:r>
      <w:r>
        <w:instrText xml:space="preserve"> HYPERLINK "mailto:YCC0575@126.com" </w:instrText>
      </w:r>
      <w:r>
        <w:fldChar w:fldCharType="separate"/>
      </w:r>
      <w:r>
        <w:rPr>
          <w:rStyle w:val="4"/>
          <w:sz w:val="24"/>
        </w:rPr>
        <w:t>YCC0575@126.com</w:t>
      </w:r>
      <w:r>
        <w:rPr>
          <w:rStyle w:val="4"/>
          <w:sz w:val="24"/>
        </w:rPr>
        <w:fldChar w:fldCharType="end"/>
      </w:r>
      <w:r>
        <w:rPr>
          <w:rFonts w:hint="eastAsia"/>
          <w:sz w:val="24"/>
        </w:rPr>
        <w:t>。</w:t>
      </w:r>
    </w:p>
    <w:p/>
    <w:p/>
    <w:p>
      <w:pPr>
        <w:spacing w:line="520" w:lineRule="exact"/>
        <w:jc w:val="right"/>
        <w:rPr>
          <w:sz w:val="24"/>
        </w:rPr>
      </w:pPr>
      <w:r>
        <w:rPr>
          <w:sz w:val="24"/>
        </w:rPr>
        <w:t>2017</w:t>
      </w:r>
      <w:r>
        <w:rPr>
          <w:rFonts w:hint="eastAsia"/>
          <w:sz w:val="24"/>
        </w:rPr>
        <w:t>年浙江省康复医学会心血管病专业委员会年会筹委会</w:t>
      </w:r>
    </w:p>
    <w:p>
      <w:pPr>
        <w:spacing w:line="520" w:lineRule="exact"/>
        <w:jc w:val="right"/>
        <w:rPr>
          <w:sz w:val="24"/>
        </w:rPr>
      </w:pPr>
      <w:r>
        <w:rPr>
          <w:rFonts w:hint="eastAsia"/>
          <w:sz w:val="24"/>
        </w:rPr>
        <w:t>第七届鉴湖（越医）</w:t>
      </w:r>
      <w:r>
        <w:rPr>
          <w:rFonts w:hint="eastAsia"/>
          <w:sz w:val="24"/>
          <w:lang w:eastAsia="zh-CN"/>
        </w:rPr>
        <w:t>心血管</w:t>
      </w:r>
      <w:r>
        <w:rPr>
          <w:rFonts w:hint="eastAsia"/>
          <w:sz w:val="24"/>
        </w:rPr>
        <w:t>论坛筹委会</w:t>
      </w:r>
    </w:p>
    <w:p>
      <w:pPr>
        <w:ind w:firstLine="42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5C7D"/>
    <w:multiLevelType w:val="multilevel"/>
    <w:tmpl w:val="6DCB5C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FC035C9"/>
    <w:multiLevelType w:val="multilevel"/>
    <w:tmpl w:val="7FC035C9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872"/>
    <w:rsid w:val="00194872"/>
    <w:rsid w:val="001A77AB"/>
    <w:rsid w:val="00245FDA"/>
    <w:rsid w:val="00330E14"/>
    <w:rsid w:val="004168C8"/>
    <w:rsid w:val="00571554"/>
    <w:rsid w:val="00592725"/>
    <w:rsid w:val="007D28EF"/>
    <w:rsid w:val="00813838"/>
    <w:rsid w:val="008E515E"/>
    <w:rsid w:val="00B4594F"/>
    <w:rsid w:val="00B84D4B"/>
    <w:rsid w:val="00BD03CE"/>
    <w:rsid w:val="00BE7E60"/>
    <w:rsid w:val="00C76C0A"/>
    <w:rsid w:val="00CE37D4"/>
    <w:rsid w:val="00E32EB1"/>
    <w:rsid w:val="00E6067D"/>
    <w:rsid w:val="00EA385D"/>
    <w:rsid w:val="00F055CE"/>
    <w:rsid w:val="00FD0DEF"/>
    <w:rsid w:val="0F311AC0"/>
    <w:rsid w:val="14AA1B43"/>
    <w:rsid w:val="210C0D84"/>
    <w:rsid w:val="22A95245"/>
    <w:rsid w:val="264D46CB"/>
    <w:rsid w:val="29BC0A4B"/>
    <w:rsid w:val="2A88737B"/>
    <w:rsid w:val="35A67E69"/>
    <w:rsid w:val="38BD7F2E"/>
    <w:rsid w:val="52C13C3C"/>
    <w:rsid w:val="534F4FFB"/>
    <w:rsid w:val="56D345C3"/>
    <w:rsid w:val="59402EC9"/>
    <w:rsid w:val="6AB17CA6"/>
    <w:rsid w:val="73082946"/>
    <w:rsid w:val="7445566A"/>
    <w:rsid w:val="7F9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99"/>
    <w:rPr>
      <w:rFonts w:cs="Times New Roman"/>
      <w:color w:val="444444"/>
      <w:u w:val="none"/>
    </w:r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character" w:customStyle="1" w:styleId="6">
    <w:name w:val="disabled"/>
    <w:basedOn w:val="2"/>
    <w:qFormat/>
    <w:uiPriority w:val="99"/>
    <w:rPr>
      <w:rFonts w:cs="Times New Roman"/>
      <w:color w:val="DDDDDD"/>
      <w:bdr w:val="single" w:color="EEEEEE" w:sz="6" w:space="0"/>
    </w:rPr>
  </w:style>
  <w:style w:type="character" w:customStyle="1" w:styleId="7">
    <w:name w:val="current"/>
    <w:basedOn w:val="2"/>
    <w:qFormat/>
    <w:uiPriority w:val="99"/>
    <w:rPr>
      <w:rFonts w:cs="Times New Roman"/>
      <w:b/>
      <w:color w:val="FFFFFF"/>
      <w:bdr w:val="single" w:color="000099" w:sz="6" w:space="0"/>
      <w:shd w:val="clear" w:color="auto" w:fill="000099"/>
    </w:rPr>
  </w:style>
  <w:style w:type="paragraph" w:customStyle="1" w:styleId="8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gr</Company>
  <Pages>2</Pages>
  <Words>160</Words>
  <Characters>912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2017-05-09T13:35:00Z</dcterms:created>
  <dc:creator>Administrator</dc:creator>
  <cp:lastModifiedBy>Administrator</cp:lastModifiedBy>
  <cp:lastPrinted>2017-06-14T01:40:00Z</cp:lastPrinted>
  <dcterms:modified xsi:type="dcterms:W3CDTF">2017-06-20T01:48:03Z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