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contextualSpacing/>
        <w:jc w:val="center"/>
        <w:rPr>
          <w:rFonts w:asciiTheme="majorEastAsia" w:hAnsiTheme="majorEastAsia" w:eastAsiaTheme="majorEastAsia"/>
          <w:b/>
          <w:sz w:val="32"/>
          <w:szCs w:val="30"/>
        </w:rPr>
      </w:pPr>
      <w:r>
        <w:rPr>
          <w:rFonts w:hint="eastAsia" w:asciiTheme="majorEastAsia" w:hAnsiTheme="majorEastAsia" w:eastAsiaTheme="majorEastAsia"/>
          <w:b/>
          <w:sz w:val="32"/>
          <w:szCs w:val="30"/>
        </w:rPr>
        <w:t>绍兴市人民医院</w:t>
      </w:r>
      <w:r>
        <w:rPr>
          <w:rFonts w:hint="eastAsia"/>
          <w:b/>
          <w:sz w:val="32"/>
          <w:szCs w:val="32"/>
        </w:rPr>
        <w:t>一次性封闭式吸痰管、艾灸装置、弹性医用胶布</w:t>
      </w:r>
      <w:bookmarkStart w:id="0" w:name="_GoBack"/>
      <w:bookmarkEnd w:id="0"/>
      <w:r>
        <w:rPr>
          <w:rFonts w:hint="eastAsia"/>
          <w:b/>
          <w:sz w:val="32"/>
          <w:szCs w:val="32"/>
        </w:rPr>
        <w:t>耗材</w:t>
      </w:r>
      <w:r>
        <w:rPr>
          <w:rFonts w:hint="eastAsia" w:asciiTheme="majorEastAsia" w:hAnsiTheme="majorEastAsia" w:eastAsiaTheme="majorEastAsia"/>
          <w:b/>
          <w:sz w:val="32"/>
          <w:szCs w:val="30"/>
        </w:rPr>
        <w:t>采购项目公开招标前市场调研公告</w:t>
      </w:r>
    </w:p>
    <w:p>
      <w:pPr>
        <w:spacing w:line="360" w:lineRule="auto"/>
        <w:ind w:firstLine="480" w:firstLineChars="200"/>
        <w:contextualSpacing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ind w:firstLine="480" w:firstLineChars="200"/>
        <w:contextualSpacing/>
        <w:rPr>
          <w:rFonts w:asciiTheme="minorEastAsia" w:hAnsiTheme="minorEastAsia"/>
          <w:b/>
          <w:color w:val="FF0000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浙江社发</w:t>
      </w:r>
      <w:r>
        <w:rPr>
          <w:rFonts w:asciiTheme="minorEastAsia" w:hAnsiTheme="minorEastAsia"/>
          <w:sz w:val="24"/>
          <w:szCs w:val="24"/>
        </w:rPr>
        <w:t>项目管理有限公司受</w:t>
      </w:r>
      <w:r>
        <w:rPr>
          <w:rFonts w:hint="eastAsia" w:asciiTheme="minorEastAsia" w:hAnsiTheme="minorEastAsia"/>
          <w:sz w:val="24"/>
          <w:szCs w:val="24"/>
        </w:rPr>
        <w:t>绍兴市人民医院委托，近期对以下产品进行公开招标前市场调研，了解相关情况，请符合条件的供应商积极报名参与。（具体</w:t>
      </w:r>
      <w:r>
        <w:rPr>
          <w:rFonts w:asciiTheme="minorEastAsia" w:hAnsiTheme="minorEastAsia"/>
          <w:sz w:val="24"/>
          <w:szCs w:val="24"/>
        </w:rPr>
        <w:t>产品详见</w:t>
      </w:r>
      <w:r>
        <w:rPr>
          <w:rFonts w:hint="eastAsia" w:asciiTheme="minorEastAsia" w:hAnsiTheme="minorEastAsia"/>
          <w:sz w:val="24"/>
          <w:szCs w:val="24"/>
        </w:rPr>
        <w:t>市场</w:t>
      </w:r>
      <w:r>
        <w:rPr>
          <w:rFonts w:asciiTheme="minorEastAsia" w:hAnsiTheme="minorEastAsia"/>
          <w:sz w:val="24"/>
          <w:szCs w:val="24"/>
        </w:rPr>
        <w:t>调研</w:t>
      </w:r>
      <w:r>
        <w:rPr>
          <w:rFonts w:hint="eastAsia" w:asciiTheme="minorEastAsia" w:hAnsiTheme="minorEastAsia"/>
          <w:sz w:val="24"/>
          <w:szCs w:val="24"/>
        </w:rPr>
        <w:t>信息</w:t>
      </w:r>
      <w:r>
        <w:rPr>
          <w:rFonts w:asciiTheme="minorEastAsia" w:hAnsiTheme="minorEastAsia"/>
          <w:sz w:val="24"/>
          <w:szCs w:val="24"/>
        </w:rPr>
        <w:t>登记表</w:t>
      </w:r>
      <w:r>
        <w:rPr>
          <w:rFonts w:hint="eastAsia" w:asciiTheme="minorEastAsia" w:hAnsiTheme="minorEastAsia"/>
          <w:sz w:val="24"/>
          <w:szCs w:val="24"/>
        </w:rPr>
        <w:t>）</w:t>
      </w:r>
    </w:p>
    <w:p>
      <w:pPr>
        <w:spacing w:line="360" w:lineRule="auto"/>
        <w:ind w:firstLine="480" w:firstLineChars="200"/>
        <w:contextualSpacing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一、报名时间及相关注意事项</w:t>
      </w:r>
    </w:p>
    <w:p>
      <w:pPr>
        <w:spacing w:line="360" w:lineRule="auto"/>
        <w:ind w:firstLine="480" w:firstLineChars="200"/>
        <w:contextualSpacing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时间：202</w:t>
      </w:r>
      <w:r>
        <w:rPr>
          <w:rFonts w:asciiTheme="minorEastAsia" w:hAnsiTheme="minorEastAsia"/>
          <w:sz w:val="24"/>
          <w:szCs w:val="24"/>
        </w:rPr>
        <w:t>3</w:t>
      </w:r>
      <w:r>
        <w:rPr>
          <w:rFonts w:hint="eastAsia" w:asciiTheme="minorEastAsia" w:hAnsiTheme="minorEastAsia"/>
          <w:sz w:val="24"/>
          <w:szCs w:val="24"/>
        </w:rPr>
        <w:t>年</w:t>
      </w:r>
      <w:r>
        <w:rPr>
          <w:rFonts w:asciiTheme="minorEastAsia" w:hAnsiTheme="minorEastAsia"/>
          <w:sz w:val="24"/>
          <w:szCs w:val="24"/>
        </w:rPr>
        <w:t>4</w:t>
      </w:r>
      <w:r>
        <w:rPr>
          <w:rFonts w:hint="eastAsia" w:asciiTheme="minorEastAsia" w:hAnsiTheme="minorEastAsia"/>
          <w:sz w:val="24"/>
          <w:szCs w:val="24"/>
        </w:rPr>
        <w:t>月</w:t>
      </w:r>
      <w:r>
        <w:rPr>
          <w:rFonts w:asciiTheme="minorEastAsia" w:hAnsiTheme="minorEastAsia"/>
          <w:sz w:val="24"/>
          <w:szCs w:val="24"/>
        </w:rPr>
        <w:t>14</w:t>
      </w:r>
      <w:r>
        <w:rPr>
          <w:rFonts w:hint="eastAsia" w:asciiTheme="minorEastAsia" w:hAnsiTheme="minorEastAsia"/>
          <w:sz w:val="24"/>
          <w:szCs w:val="24"/>
        </w:rPr>
        <w:t>至202</w:t>
      </w:r>
      <w:r>
        <w:rPr>
          <w:rFonts w:asciiTheme="minorEastAsia" w:hAnsiTheme="minorEastAsia"/>
          <w:sz w:val="24"/>
          <w:szCs w:val="24"/>
        </w:rPr>
        <w:t>3</w:t>
      </w:r>
      <w:r>
        <w:rPr>
          <w:rFonts w:hint="eastAsia" w:asciiTheme="minorEastAsia" w:hAnsiTheme="minorEastAsia"/>
          <w:sz w:val="24"/>
          <w:szCs w:val="24"/>
        </w:rPr>
        <w:t>年</w:t>
      </w:r>
      <w:r>
        <w:rPr>
          <w:rFonts w:asciiTheme="minorEastAsia" w:hAnsiTheme="minorEastAsia"/>
          <w:sz w:val="24"/>
          <w:szCs w:val="24"/>
        </w:rPr>
        <w:t>4</w:t>
      </w:r>
      <w:r>
        <w:rPr>
          <w:rFonts w:hint="eastAsia" w:asciiTheme="minorEastAsia" w:hAnsiTheme="minorEastAsia"/>
          <w:sz w:val="24"/>
          <w:szCs w:val="24"/>
        </w:rPr>
        <w:t>月</w:t>
      </w:r>
      <w:r>
        <w:rPr>
          <w:rFonts w:asciiTheme="minorEastAsia" w:hAnsiTheme="minorEastAsia"/>
          <w:sz w:val="24"/>
          <w:szCs w:val="24"/>
        </w:rPr>
        <w:t>19</w:t>
      </w:r>
      <w:r>
        <w:rPr>
          <w:rFonts w:hint="eastAsia" w:asciiTheme="minorEastAsia" w:hAnsiTheme="minorEastAsia"/>
          <w:sz w:val="24"/>
          <w:szCs w:val="24"/>
        </w:rPr>
        <w:t>日（节假日除外）上午：</w:t>
      </w:r>
      <w:r>
        <w:rPr>
          <w:rFonts w:asciiTheme="minorEastAsia" w:hAnsiTheme="minorEastAsia"/>
          <w:sz w:val="24"/>
          <w:szCs w:val="24"/>
        </w:rPr>
        <w:t>9</w:t>
      </w:r>
      <w:r>
        <w:rPr>
          <w:rFonts w:hint="eastAsia" w:asciiTheme="minorEastAsia" w:hAnsiTheme="minorEastAsia"/>
          <w:sz w:val="24"/>
          <w:szCs w:val="24"/>
        </w:rPr>
        <w:t>:</w:t>
      </w:r>
      <w:r>
        <w:rPr>
          <w:rFonts w:asciiTheme="minorEastAsia" w:hAnsiTheme="minorEastAsia"/>
          <w:sz w:val="24"/>
          <w:szCs w:val="24"/>
        </w:rPr>
        <w:t>0</w:t>
      </w:r>
      <w:r>
        <w:rPr>
          <w:rFonts w:hint="eastAsia" w:asciiTheme="minorEastAsia" w:hAnsiTheme="minorEastAsia"/>
          <w:sz w:val="24"/>
          <w:szCs w:val="24"/>
        </w:rPr>
        <w:t>0-11:30下午：14:</w:t>
      </w:r>
      <w:r>
        <w:rPr>
          <w:rFonts w:asciiTheme="minorEastAsia" w:hAnsiTheme="minorEastAsia"/>
          <w:sz w:val="24"/>
          <w:szCs w:val="24"/>
        </w:rPr>
        <w:t>0</w:t>
      </w:r>
      <w:r>
        <w:rPr>
          <w:rFonts w:hint="eastAsia" w:asciiTheme="minorEastAsia" w:hAnsiTheme="minorEastAsia"/>
          <w:sz w:val="24"/>
          <w:szCs w:val="24"/>
        </w:rPr>
        <w:t>0-16:30。</w:t>
      </w:r>
    </w:p>
    <w:p>
      <w:pPr>
        <w:spacing w:line="360" w:lineRule="auto"/>
        <w:ind w:firstLine="480" w:firstLineChars="200"/>
        <w:contextualSpacing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地址：好望大厦2幢1</w:t>
      </w:r>
      <w:r>
        <w:rPr>
          <w:rFonts w:asciiTheme="minorEastAsia" w:hAnsiTheme="minorEastAsia"/>
          <w:sz w:val="24"/>
          <w:szCs w:val="24"/>
        </w:rPr>
        <w:t>502</w:t>
      </w:r>
      <w:r>
        <w:rPr>
          <w:rFonts w:hint="eastAsia" w:asciiTheme="minorEastAsia" w:hAnsiTheme="minorEastAsia"/>
          <w:sz w:val="24"/>
          <w:szCs w:val="24"/>
        </w:rPr>
        <w:t>室（绍兴市越城区中兴北路6</w:t>
      </w:r>
      <w:r>
        <w:rPr>
          <w:rFonts w:asciiTheme="minorEastAsia" w:hAnsiTheme="minorEastAsia"/>
          <w:sz w:val="24"/>
          <w:szCs w:val="24"/>
        </w:rPr>
        <w:t>01</w:t>
      </w:r>
      <w:r>
        <w:rPr>
          <w:rFonts w:hint="eastAsia" w:asciiTheme="minorEastAsia" w:hAnsiTheme="minorEastAsia"/>
          <w:sz w:val="24"/>
          <w:szCs w:val="24"/>
        </w:rPr>
        <w:t>号）。</w:t>
      </w:r>
    </w:p>
    <w:p>
      <w:pPr>
        <w:spacing w:line="360" w:lineRule="auto"/>
        <w:ind w:firstLine="480" w:firstLineChars="200"/>
        <w:contextualSpacing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报名</w:t>
      </w:r>
      <w:r>
        <w:rPr>
          <w:rFonts w:asciiTheme="minorEastAsia" w:hAnsiTheme="minorEastAsia"/>
          <w:sz w:val="24"/>
          <w:szCs w:val="24"/>
        </w:rPr>
        <w:t>方式</w:t>
      </w:r>
      <w:r>
        <w:rPr>
          <w:rFonts w:hint="eastAsia" w:asciiTheme="minorEastAsia" w:hAnsiTheme="minorEastAsia"/>
          <w:sz w:val="24"/>
          <w:szCs w:val="24"/>
        </w:rPr>
        <w:t>：</w:t>
      </w:r>
      <w:r>
        <w:rPr>
          <w:rFonts w:asciiTheme="minorEastAsia" w:hAnsiTheme="minorEastAsia"/>
          <w:sz w:val="24"/>
          <w:szCs w:val="24"/>
        </w:rPr>
        <w:t>远程报名</w:t>
      </w:r>
      <w:r>
        <w:rPr>
          <w:rFonts w:hint="eastAsia" w:asciiTheme="minorEastAsia" w:hAnsiTheme="minorEastAsia"/>
          <w:sz w:val="24"/>
          <w:szCs w:val="24"/>
        </w:rPr>
        <w:t>。报名</w:t>
      </w:r>
      <w:r>
        <w:rPr>
          <w:rFonts w:asciiTheme="minorEastAsia" w:hAnsiTheme="minorEastAsia"/>
          <w:sz w:val="24"/>
          <w:szCs w:val="24"/>
        </w:rPr>
        <w:t>材料电子版</w:t>
      </w:r>
      <w:r>
        <w:rPr>
          <w:rFonts w:hint="eastAsia" w:asciiTheme="minorEastAsia" w:hAnsiTheme="minorEastAsia"/>
          <w:sz w:val="24"/>
          <w:szCs w:val="24"/>
        </w:rPr>
        <w:t>盖章件</w:t>
      </w:r>
      <w:r>
        <w:rPr>
          <w:rFonts w:asciiTheme="minorEastAsia" w:hAnsiTheme="minorEastAsia"/>
          <w:sz w:val="24"/>
          <w:szCs w:val="24"/>
        </w:rPr>
        <w:t>发至邮箱</w:t>
      </w:r>
      <w:r>
        <w:rPr>
          <w:rFonts w:hint="eastAsia" w:asciiTheme="minorEastAsia" w:hAnsiTheme="minorEastAsia"/>
          <w:sz w:val="24"/>
          <w:szCs w:val="24"/>
        </w:rPr>
        <w:t>（包括excel电子原表）。</w:t>
      </w:r>
    </w:p>
    <w:p>
      <w:pPr>
        <w:spacing w:line="360" w:lineRule="auto"/>
        <w:ind w:firstLine="480" w:firstLineChars="200"/>
        <w:contextualSpacing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联系人：王女士，13484381717，邮箱：</w:t>
      </w:r>
      <w:r>
        <w:rPr>
          <w:rFonts w:asciiTheme="minorEastAsia" w:hAnsiTheme="minorEastAsia"/>
          <w:sz w:val="24"/>
          <w:szCs w:val="24"/>
        </w:rPr>
        <w:t>15830792@qq.com</w:t>
      </w:r>
    </w:p>
    <w:p>
      <w:pPr>
        <w:spacing w:line="360" w:lineRule="auto"/>
        <w:ind w:firstLine="480" w:firstLineChars="200"/>
        <w:contextualSpacing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二</w:t>
      </w:r>
      <w:r>
        <w:rPr>
          <w:rFonts w:asciiTheme="minorEastAsia" w:hAnsiTheme="minorEastAsia"/>
          <w:sz w:val="24"/>
          <w:szCs w:val="24"/>
        </w:rPr>
        <w:t>、</w:t>
      </w:r>
      <w:r>
        <w:rPr>
          <w:rFonts w:hint="eastAsia" w:asciiTheme="minorEastAsia" w:hAnsiTheme="minorEastAsia"/>
          <w:sz w:val="24"/>
          <w:szCs w:val="24"/>
        </w:rPr>
        <w:t>需提供</w:t>
      </w:r>
      <w:r>
        <w:rPr>
          <w:rFonts w:asciiTheme="minorEastAsia" w:hAnsiTheme="minorEastAsia"/>
          <w:sz w:val="24"/>
          <w:szCs w:val="24"/>
        </w:rPr>
        <w:t>的报名材料</w:t>
      </w:r>
    </w:p>
    <w:p>
      <w:pPr>
        <w:spacing w:line="360" w:lineRule="auto"/>
        <w:ind w:firstLine="480" w:firstLineChars="200"/>
        <w:contextualSpacing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1.供应商</w:t>
      </w:r>
      <w:r>
        <w:rPr>
          <w:rFonts w:asciiTheme="minorEastAsia" w:hAnsiTheme="minorEastAsia"/>
          <w:sz w:val="24"/>
          <w:szCs w:val="24"/>
        </w:rPr>
        <w:t>营业执照副本复印件</w:t>
      </w:r>
    </w:p>
    <w:p>
      <w:pPr>
        <w:spacing w:line="360" w:lineRule="auto"/>
        <w:ind w:firstLine="480" w:firstLineChars="200"/>
        <w:contextualSpacing/>
        <w:rPr>
          <w:rFonts w:asciiTheme="minorEastAsia" w:hAnsiTheme="minorEastAsia"/>
          <w:b/>
          <w:color w:val="FF0000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2.</w:t>
      </w:r>
      <w:r>
        <w:rPr>
          <w:rFonts w:hint="eastAsia" w:asciiTheme="minorEastAsia" w:hAnsiTheme="minorEastAsia"/>
          <w:sz w:val="24"/>
          <w:szCs w:val="24"/>
        </w:rPr>
        <w:t>市场</w:t>
      </w:r>
      <w:r>
        <w:rPr>
          <w:rFonts w:asciiTheme="minorEastAsia" w:hAnsiTheme="minorEastAsia"/>
          <w:sz w:val="24"/>
          <w:szCs w:val="24"/>
        </w:rPr>
        <w:t>调研</w:t>
      </w:r>
      <w:r>
        <w:rPr>
          <w:rFonts w:hint="eastAsia" w:asciiTheme="minorEastAsia" w:hAnsiTheme="minorEastAsia"/>
          <w:sz w:val="24"/>
          <w:szCs w:val="24"/>
        </w:rPr>
        <w:t>信息</w:t>
      </w:r>
      <w:r>
        <w:rPr>
          <w:rFonts w:asciiTheme="minorEastAsia" w:hAnsiTheme="minorEastAsia"/>
          <w:sz w:val="24"/>
          <w:szCs w:val="24"/>
        </w:rPr>
        <w:t>登记表</w:t>
      </w:r>
      <w:r>
        <w:rPr>
          <w:rFonts w:hint="eastAsia" w:asciiTheme="minorEastAsia" w:hAnsiTheme="minorEastAsia"/>
          <w:b/>
          <w:color w:val="FF0000"/>
          <w:sz w:val="24"/>
          <w:szCs w:val="24"/>
        </w:rPr>
        <w:t>（详见附件）</w:t>
      </w:r>
    </w:p>
    <w:p>
      <w:pPr>
        <w:spacing w:line="360" w:lineRule="auto"/>
        <w:ind w:firstLine="480" w:firstLineChars="200"/>
        <w:contextualSpacing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三、信息</w:t>
      </w:r>
      <w:r>
        <w:rPr>
          <w:rFonts w:asciiTheme="minorEastAsia" w:hAnsiTheme="minorEastAsia"/>
          <w:sz w:val="24"/>
          <w:szCs w:val="24"/>
        </w:rPr>
        <w:t>发布</w:t>
      </w:r>
      <w:r>
        <w:rPr>
          <w:rFonts w:hint="eastAsia" w:asciiTheme="minorEastAsia" w:hAnsiTheme="minorEastAsia"/>
          <w:sz w:val="24"/>
          <w:szCs w:val="24"/>
        </w:rPr>
        <w:t>网站</w:t>
      </w:r>
    </w:p>
    <w:p>
      <w:pPr>
        <w:spacing w:line="360" w:lineRule="auto"/>
        <w:ind w:firstLine="480" w:firstLineChars="200"/>
        <w:contextualSpacing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浙江政府采购网：http://zfcg.czt.zj.gov.cn/</w:t>
      </w:r>
    </w:p>
    <w:p>
      <w:pPr>
        <w:spacing w:line="360" w:lineRule="auto"/>
        <w:ind w:firstLine="480" w:firstLineChars="200"/>
        <w:contextualSpacing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绍兴市人民医院：</w:t>
      </w:r>
      <w:r>
        <w:rPr>
          <w:rFonts w:asciiTheme="minorEastAsia" w:hAnsiTheme="minorEastAsia"/>
          <w:sz w:val="24"/>
          <w:szCs w:val="24"/>
        </w:rPr>
        <w:t>http://www.sxrmyy.cn/</w:t>
      </w:r>
    </w:p>
    <w:p>
      <w:pPr>
        <w:spacing w:line="360" w:lineRule="auto"/>
        <w:ind w:firstLine="480" w:firstLineChars="200"/>
        <w:contextualSpacing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浙江社发</w:t>
      </w:r>
      <w:r>
        <w:rPr>
          <w:rFonts w:asciiTheme="minorEastAsia" w:hAnsiTheme="minorEastAsia"/>
          <w:sz w:val="24"/>
          <w:szCs w:val="24"/>
        </w:rPr>
        <w:t>项目管理有限公司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http://www.zjshefa.com/</w:t>
      </w:r>
    </w:p>
    <w:p>
      <w:pPr>
        <w:spacing w:line="360" w:lineRule="auto"/>
        <w:ind w:firstLine="480" w:firstLineChars="200"/>
        <w:contextualSpacing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ind w:firstLine="482" w:firstLineChars="200"/>
        <w:contextualSpacing/>
        <w:rPr>
          <w:rFonts w:asciiTheme="minorEastAsia" w:hAnsiTheme="minorEastAsia"/>
          <w:b/>
          <w:color w:val="FF0000"/>
          <w:sz w:val="24"/>
          <w:szCs w:val="24"/>
        </w:rPr>
      </w:pPr>
      <w:r>
        <w:rPr>
          <w:rFonts w:hint="eastAsia" w:asciiTheme="minorEastAsia" w:hAnsiTheme="minorEastAsia"/>
          <w:b/>
          <w:color w:val="FF0000"/>
          <w:sz w:val="24"/>
          <w:szCs w:val="24"/>
        </w:rPr>
        <w:t>附件</w:t>
      </w:r>
      <w:r>
        <w:rPr>
          <w:rFonts w:asciiTheme="minorEastAsia" w:hAnsiTheme="minorEastAsia"/>
          <w:b/>
          <w:color w:val="FF0000"/>
          <w:sz w:val="24"/>
          <w:szCs w:val="24"/>
        </w:rPr>
        <w:t>下载</w:t>
      </w:r>
    </w:p>
    <w:p>
      <w:pPr>
        <w:spacing w:line="360" w:lineRule="auto"/>
        <w:ind w:firstLine="482" w:firstLineChars="200"/>
        <w:contextualSpacing/>
        <w:rPr>
          <w:rFonts w:asciiTheme="minorEastAsia" w:hAnsiTheme="minorEastAsia"/>
          <w:b/>
          <w:color w:val="FF0000"/>
          <w:sz w:val="24"/>
          <w:szCs w:val="24"/>
        </w:rPr>
      </w:pPr>
    </w:p>
    <w:p>
      <w:pPr>
        <w:spacing w:line="360" w:lineRule="auto"/>
        <w:ind w:firstLine="482" w:firstLineChars="200"/>
        <w:contextualSpacing/>
        <w:rPr>
          <w:rFonts w:asciiTheme="minorEastAsia" w:hAnsiTheme="minorEastAsia"/>
          <w:b/>
          <w:color w:val="FF0000"/>
          <w:sz w:val="24"/>
          <w:szCs w:val="24"/>
        </w:rPr>
      </w:pPr>
    </w:p>
    <w:p>
      <w:pPr>
        <w:spacing w:line="360" w:lineRule="auto"/>
        <w:ind w:firstLine="480" w:firstLineChars="200"/>
        <w:contextualSpacing/>
        <w:jc w:val="right"/>
        <w:rPr>
          <w:rFonts w:asciiTheme="minorEastAsia" w:hAnsiTheme="minorEastAsia"/>
          <w:b/>
          <w:color w:val="FF0000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绍兴市人民</w:t>
      </w:r>
      <w:r>
        <w:rPr>
          <w:rFonts w:asciiTheme="minorEastAsia" w:hAnsiTheme="minorEastAsia"/>
          <w:sz w:val="24"/>
          <w:szCs w:val="24"/>
        </w:rPr>
        <w:t>医院</w:t>
      </w:r>
    </w:p>
    <w:p>
      <w:pPr>
        <w:spacing w:line="360" w:lineRule="auto"/>
        <w:ind w:firstLine="480" w:firstLineChars="200"/>
        <w:contextualSpacing/>
        <w:jc w:val="righ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浙江社发</w:t>
      </w:r>
      <w:r>
        <w:rPr>
          <w:rFonts w:asciiTheme="minorEastAsia" w:hAnsiTheme="minorEastAsia"/>
          <w:sz w:val="24"/>
          <w:szCs w:val="24"/>
        </w:rPr>
        <w:t>项目管理有限公司</w:t>
      </w:r>
    </w:p>
    <w:p>
      <w:pPr>
        <w:spacing w:line="360" w:lineRule="auto"/>
        <w:ind w:firstLine="480" w:firstLineChars="200"/>
        <w:contextualSpacing/>
        <w:jc w:val="right"/>
        <w:rPr>
          <w:rFonts w:asciiTheme="minorEastAsia" w:hAnsiTheme="minorEastAsia"/>
          <w:b/>
          <w:color w:val="FF0000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2023年4月14日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ViNzg2YTlhZTg2M2UzZDUwM2YyNGQ5NTJlOGRiZTgifQ=="/>
  </w:docVars>
  <w:rsids>
    <w:rsidRoot w:val="00CD58F7"/>
    <w:rsid w:val="00187317"/>
    <w:rsid w:val="00217C5E"/>
    <w:rsid w:val="00236CB9"/>
    <w:rsid w:val="0025131B"/>
    <w:rsid w:val="002C126C"/>
    <w:rsid w:val="002E4311"/>
    <w:rsid w:val="002E6248"/>
    <w:rsid w:val="002F533B"/>
    <w:rsid w:val="00416616"/>
    <w:rsid w:val="00457B6A"/>
    <w:rsid w:val="004707F6"/>
    <w:rsid w:val="004E32FB"/>
    <w:rsid w:val="004E33DA"/>
    <w:rsid w:val="005620B9"/>
    <w:rsid w:val="005E6F1C"/>
    <w:rsid w:val="00676F99"/>
    <w:rsid w:val="006826B8"/>
    <w:rsid w:val="006E64EB"/>
    <w:rsid w:val="00763BE0"/>
    <w:rsid w:val="00782AB3"/>
    <w:rsid w:val="007A73BC"/>
    <w:rsid w:val="007F1A51"/>
    <w:rsid w:val="00810E34"/>
    <w:rsid w:val="00854071"/>
    <w:rsid w:val="00924E67"/>
    <w:rsid w:val="0095263A"/>
    <w:rsid w:val="00971C47"/>
    <w:rsid w:val="009B3FAB"/>
    <w:rsid w:val="009C5320"/>
    <w:rsid w:val="00B05EC8"/>
    <w:rsid w:val="00B63B7A"/>
    <w:rsid w:val="00B751C1"/>
    <w:rsid w:val="00B82D32"/>
    <w:rsid w:val="00CD1E60"/>
    <w:rsid w:val="00CD53CE"/>
    <w:rsid w:val="00CD58F7"/>
    <w:rsid w:val="00D66E17"/>
    <w:rsid w:val="00D9298F"/>
    <w:rsid w:val="00DE21C5"/>
    <w:rsid w:val="00E079D3"/>
    <w:rsid w:val="00E73351"/>
    <w:rsid w:val="00F7668D"/>
    <w:rsid w:val="00FC222A"/>
    <w:rsid w:val="54744F6E"/>
    <w:rsid w:val="60B02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字符"/>
    <w:basedOn w:val="5"/>
    <w:link w:val="3"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uiPriority w:val="99"/>
    <w:rPr>
      <w:sz w:val="18"/>
      <w:szCs w:val="18"/>
    </w:rPr>
  </w:style>
  <w:style w:type="character" w:customStyle="1" w:styleId="9">
    <w:name w:val="Unresolved Mention"/>
    <w:basedOn w:val="5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350</Words>
  <Characters>483</Characters>
  <Lines>3</Lines>
  <Paragraphs>1</Paragraphs>
  <TotalTime>64</TotalTime>
  <ScaleCrop>false</ScaleCrop>
  <LinksUpToDate>false</LinksUpToDate>
  <CharactersWithSpaces>484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2020-12-23T01:29:00Z</dcterms:created>
  <dc:creator>Baoo</dc:creator>
  <cp:lastModifiedBy>user</cp:lastModifiedBy>
  <dcterms:modified xsi:type="dcterms:W3CDTF">2023-04-14T07:14:55Z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62E6A7AEE7604730A5D298013DF6C1CF_12</vt:lpwstr>
  </property>
</Properties>
</file>