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7D9" w:rsidRDefault="00B957D9">
      <w:pPr>
        <w:spacing w:line="720" w:lineRule="exact"/>
        <w:jc w:val="center"/>
        <w:rPr>
          <w:rFonts w:ascii="仿宋" w:eastAsia="仿宋" w:hAnsi="仿宋" w:cs="仿宋"/>
          <w:b/>
          <w:sz w:val="48"/>
          <w:szCs w:val="48"/>
        </w:rPr>
      </w:pPr>
    </w:p>
    <w:p w:rsidR="00B957D9" w:rsidRDefault="00B957D9">
      <w:pPr>
        <w:spacing w:line="720" w:lineRule="exact"/>
        <w:jc w:val="center"/>
        <w:rPr>
          <w:rFonts w:ascii="仿宋" w:eastAsia="仿宋" w:hAnsi="仿宋" w:cs="仿宋"/>
          <w:b/>
          <w:sz w:val="48"/>
          <w:szCs w:val="48"/>
        </w:rPr>
      </w:pPr>
    </w:p>
    <w:p w:rsidR="00B957D9"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绍兴市人民医院一次性使用植入式给药装置留置针、经外周插管的中心静脉导管套件及附件采购项目</w:t>
      </w:r>
    </w:p>
    <w:p w:rsidR="00B957D9" w:rsidRDefault="00B957D9">
      <w:pPr>
        <w:jc w:val="center"/>
        <w:rPr>
          <w:rFonts w:ascii="仿宋" w:eastAsia="仿宋" w:hAnsi="仿宋" w:cs="仿宋"/>
          <w:b/>
          <w:bCs/>
          <w:sz w:val="72"/>
          <w:szCs w:val="72"/>
        </w:rPr>
      </w:pPr>
    </w:p>
    <w:p w:rsidR="00B957D9" w:rsidRDefault="00B957D9">
      <w:pPr>
        <w:jc w:val="center"/>
        <w:rPr>
          <w:rFonts w:ascii="仿宋" w:eastAsia="仿宋" w:hAnsi="仿宋" w:cs="仿宋"/>
          <w:b/>
          <w:bCs/>
          <w:sz w:val="72"/>
          <w:szCs w:val="72"/>
        </w:rPr>
      </w:pPr>
    </w:p>
    <w:p w:rsidR="00B957D9"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rsidR="00B957D9"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rsidR="00B957D9"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rsidR="00B957D9"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rsidR="00B957D9" w:rsidRDefault="00B957D9">
      <w:pPr>
        <w:jc w:val="center"/>
        <w:rPr>
          <w:rFonts w:ascii="仿宋" w:eastAsia="仿宋" w:hAnsi="仿宋" w:cs="仿宋"/>
          <w:sz w:val="28"/>
          <w:szCs w:val="28"/>
        </w:rPr>
      </w:pPr>
    </w:p>
    <w:p w:rsidR="00B957D9" w:rsidRDefault="00B957D9">
      <w:pPr>
        <w:jc w:val="center"/>
        <w:rPr>
          <w:rFonts w:ascii="仿宋" w:eastAsia="仿宋" w:hAnsi="仿宋" w:cs="仿宋"/>
          <w:sz w:val="28"/>
          <w:szCs w:val="28"/>
        </w:rPr>
      </w:pPr>
    </w:p>
    <w:p w:rsidR="00B957D9"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SXRMYY-2023-26</w:t>
      </w:r>
    </w:p>
    <w:p w:rsidR="00B957D9"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rsidR="00B957D9"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rsidR="00B957D9"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sidR="003D7C5A">
        <w:rPr>
          <w:rFonts w:ascii="仿宋" w:eastAsia="仿宋" w:hAnsi="仿宋" w:cs="仿宋"/>
          <w:sz w:val="28"/>
          <w:u w:val="single"/>
        </w:rPr>
        <w:t>8</w:t>
      </w:r>
      <w:r>
        <w:rPr>
          <w:rFonts w:ascii="仿宋" w:eastAsia="仿宋" w:hAnsi="仿宋" w:cs="仿宋" w:hint="eastAsia"/>
          <w:sz w:val="28"/>
        </w:rPr>
        <w:t>月</w:t>
      </w:r>
    </w:p>
    <w:p w:rsidR="00B957D9" w:rsidRDefault="00B957D9">
      <w:pPr>
        <w:jc w:val="center"/>
        <w:rPr>
          <w:rFonts w:ascii="仿宋" w:eastAsia="仿宋" w:hAnsi="仿宋" w:cs="仿宋"/>
          <w:b/>
          <w:sz w:val="52"/>
          <w:szCs w:val="52"/>
        </w:rPr>
      </w:pPr>
    </w:p>
    <w:p w:rsidR="00B957D9"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rsidR="00B957D9" w:rsidRDefault="00B957D9">
      <w:pPr>
        <w:jc w:val="center"/>
        <w:rPr>
          <w:rFonts w:ascii="仿宋" w:eastAsia="仿宋" w:hAnsi="仿宋" w:cs="仿宋"/>
          <w:b/>
          <w:sz w:val="44"/>
          <w:szCs w:val="44"/>
        </w:rPr>
      </w:pPr>
    </w:p>
    <w:p w:rsidR="00B957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rsidR="00B957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rsidR="00B957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rsidR="00B957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rsidR="00B957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rsidR="00B957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rsidR="00B957D9"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rsidR="00B957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rsidR="00B957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rsidR="00B957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rsidR="00B957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rsidR="00B957D9"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rsidR="00B957D9"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rsidR="00B957D9" w:rsidRDefault="00B957D9">
      <w:pPr>
        <w:rPr>
          <w:rFonts w:ascii="仿宋" w:eastAsia="仿宋" w:hAnsi="仿宋" w:cs="仿宋"/>
        </w:rPr>
      </w:pPr>
    </w:p>
    <w:p w:rsidR="00B957D9" w:rsidRDefault="00B957D9">
      <w:pPr>
        <w:pStyle w:val="1"/>
        <w:rPr>
          <w:rFonts w:ascii="仿宋" w:hAnsi="仿宋" w:cs="仿宋"/>
        </w:rPr>
        <w:sectPr w:rsidR="00B957D9">
          <w:headerReference w:type="default" r:id="rId8"/>
          <w:headerReference w:type="first" r:id="rId9"/>
          <w:pgSz w:w="11907" w:h="16840"/>
          <w:pgMar w:top="1361" w:right="1361" w:bottom="1361" w:left="1361" w:header="765" w:footer="822" w:gutter="0"/>
          <w:cols w:space="720"/>
          <w:titlePg/>
          <w:docGrid w:type="lines" w:linePitch="312"/>
        </w:sectPr>
      </w:pPr>
    </w:p>
    <w:p w:rsidR="00B957D9"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rsidR="00B957D9"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rsidR="00B957D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SXRMYY-2023-26</w:t>
      </w:r>
    </w:p>
    <w:p w:rsidR="00B957D9"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rsidR="00B957D9"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705"/>
        <w:gridCol w:w="2125"/>
        <w:gridCol w:w="426"/>
        <w:gridCol w:w="1134"/>
        <w:gridCol w:w="1134"/>
        <w:gridCol w:w="1418"/>
        <w:gridCol w:w="2233"/>
      </w:tblGrid>
      <w:tr w:rsidR="00B957D9" w:rsidTr="003D7C5A">
        <w:trPr>
          <w:jc w:val="center"/>
        </w:trPr>
        <w:tc>
          <w:tcPr>
            <w:tcW w:w="384" w:type="pct"/>
            <w:vAlign w:val="center"/>
          </w:tcPr>
          <w:p w:rsidR="00B957D9" w:rsidRDefault="00000000">
            <w:pPr>
              <w:jc w:val="center"/>
              <w:rPr>
                <w:rFonts w:ascii="仿宋" w:eastAsia="仿宋" w:hAnsi="仿宋" w:cs="Arial"/>
              </w:rPr>
            </w:pPr>
            <w:r>
              <w:rPr>
                <w:rFonts w:ascii="仿宋" w:eastAsia="仿宋" w:hAnsi="仿宋" w:cs="Arial" w:hint="eastAsia"/>
              </w:rPr>
              <w:t>标段号</w:t>
            </w:r>
          </w:p>
        </w:tc>
        <w:tc>
          <w:tcPr>
            <w:tcW w:w="1158" w:type="pct"/>
            <w:vAlign w:val="center"/>
          </w:tcPr>
          <w:p w:rsidR="00B957D9" w:rsidRDefault="00000000">
            <w:pPr>
              <w:jc w:val="center"/>
              <w:rPr>
                <w:rFonts w:ascii="仿宋" w:eastAsia="仿宋" w:hAnsi="仿宋" w:cs="Arial"/>
              </w:rPr>
            </w:pPr>
            <w:r>
              <w:rPr>
                <w:rFonts w:ascii="仿宋" w:eastAsia="仿宋" w:hAnsi="仿宋" w:cs="Arial" w:hint="eastAsia"/>
              </w:rPr>
              <w:t>标段名称</w:t>
            </w:r>
          </w:p>
        </w:tc>
        <w:tc>
          <w:tcPr>
            <w:tcW w:w="232" w:type="pct"/>
            <w:vAlign w:val="center"/>
          </w:tcPr>
          <w:p w:rsidR="00B957D9" w:rsidRDefault="00000000">
            <w:pPr>
              <w:jc w:val="center"/>
              <w:rPr>
                <w:rFonts w:ascii="仿宋" w:eastAsia="仿宋" w:hAnsi="仿宋" w:cs="仿宋"/>
              </w:rPr>
            </w:pPr>
            <w:r>
              <w:rPr>
                <w:rFonts w:ascii="仿宋" w:eastAsia="仿宋" w:hAnsi="仿宋" w:cs="Arial" w:hint="eastAsia"/>
              </w:rPr>
              <w:t>单位</w:t>
            </w:r>
          </w:p>
        </w:tc>
        <w:tc>
          <w:tcPr>
            <w:tcW w:w="618" w:type="pct"/>
            <w:vAlign w:val="center"/>
          </w:tcPr>
          <w:p w:rsidR="00B957D9" w:rsidRDefault="00000000">
            <w:pPr>
              <w:jc w:val="center"/>
              <w:rPr>
                <w:rFonts w:ascii="仿宋" w:eastAsia="仿宋" w:hAnsi="仿宋" w:cs="仿宋"/>
              </w:rPr>
            </w:pPr>
            <w:r>
              <w:rPr>
                <w:rFonts w:ascii="仿宋" w:eastAsia="仿宋" w:hAnsi="仿宋" w:cs="仿宋" w:hint="eastAsia"/>
                <w:szCs w:val="21"/>
              </w:rPr>
              <w:t>上限单价（元）</w:t>
            </w:r>
          </w:p>
        </w:tc>
        <w:tc>
          <w:tcPr>
            <w:tcW w:w="618" w:type="pct"/>
            <w:vAlign w:val="center"/>
          </w:tcPr>
          <w:p w:rsidR="00B957D9" w:rsidRDefault="00000000">
            <w:pPr>
              <w:jc w:val="center"/>
              <w:rPr>
                <w:rFonts w:ascii="仿宋" w:eastAsia="仿宋" w:hAnsi="仿宋" w:cs="仿宋"/>
              </w:rPr>
            </w:pPr>
            <w:r>
              <w:rPr>
                <w:rFonts w:ascii="仿宋" w:eastAsia="仿宋" w:hAnsi="仿宋" w:cs="仿宋" w:hint="eastAsia"/>
                <w:szCs w:val="21"/>
              </w:rPr>
              <w:t>预估数量（2年）</w:t>
            </w:r>
          </w:p>
        </w:tc>
        <w:tc>
          <w:tcPr>
            <w:tcW w:w="773" w:type="pct"/>
            <w:vAlign w:val="center"/>
          </w:tcPr>
          <w:p w:rsidR="00B957D9"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1217" w:type="pct"/>
            <w:vAlign w:val="center"/>
          </w:tcPr>
          <w:p w:rsidR="00B957D9" w:rsidRDefault="00000000">
            <w:pPr>
              <w:jc w:val="center"/>
              <w:rPr>
                <w:rFonts w:ascii="仿宋" w:eastAsia="仿宋" w:hAnsi="仿宋" w:cs="Arial"/>
              </w:rPr>
            </w:pPr>
            <w:r>
              <w:rPr>
                <w:rFonts w:ascii="仿宋" w:eastAsia="仿宋" w:hAnsi="仿宋" w:cs="Arial" w:hint="eastAsia"/>
              </w:rPr>
              <w:t>备注</w:t>
            </w:r>
          </w:p>
        </w:tc>
      </w:tr>
      <w:tr w:rsidR="00B957D9" w:rsidTr="003D7C5A">
        <w:trPr>
          <w:jc w:val="center"/>
        </w:trPr>
        <w:tc>
          <w:tcPr>
            <w:tcW w:w="384" w:type="pct"/>
            <w:vAlign w:val="center"/>
          </w:tcPr>
          <w:p w:rsidR="00B957D9" w:rsidRDefault="00000000">
            <w:pPr>
              <w:jc w:val="center"/>
              <w:rPr>
                <w:rFonts w:ascii="仿宋" w:eastAsia="仿宋" w:hAnsi="仿宋" w:cs="宋体"/>
                <w:kern w:val="0"/>
                <w:lang w:bidi="ar"/>
              </w:rPr>
            </w:pPr>
            <w:r>
              <w:rPr>
                <w:rFonts w:ascii="仿宋" w:eastAsia="仿宋" w:hAnsi="仿宋" w:cs="Arial" w:hint="eastAsia"/>
              </w:rPr>
              <w:t>1</w:t>
            </w:r>
          </w:p>
        </w:tc>
        <w:tc>
          <w:tcPr>
            <w:tcW w:w="1158" w:type="pct"/>
            <w:vAlign w:val="center"/>
          </w:tcPr>
          <w:p w:rsidR="00B957D9" w:rsidRDefault="00000000">
            <w:pPr>
              <w:jc w:val="center"/>
              <w:rPr>
                <w:rFonts w:ascii="仿宋" w:eastAsia="仿宋" w:hAnsi="仿宋" w:cs="宋体"/>
                <w:kern w:val="0"/>
                <w:lang w:bidi="ar"/>
              </w:rPr>
            </w:pPr>
            <w:r>
              <w:rPr>
                <w:rFonts w:ascii="仿宋" w:eastAsia="仿宋" w:hAnsi="仿宋" w:cs="Arial" w:hint="eastAsia"/>
              </w:rPr>
              <w:t>一次性使用植入式给药装置留置针</w:t>
            </w:r>
          </w:p>
        </w:tc>
        <w:tc>
          <w:tcPr>
            <w:tcW w:w="232" w:type="pct"/>
            <w:vAlign w:val="center"/>
          </w:tcPr>
          <w:p w:rsidR="00B957D9" w:rsidRDefault="00000000">
            <w:pPr>
              <w:jc w:val="center"/>
              <w:rPr>
                <w:rFonts w:ascii="仿宋" w:eastAsia="仿宋" w:hAnsi="仿宋" w:cs="仿宋"/>
              </w:rPr>
            </w:pPr>
            <w:r>
              <w:rPr>
                <w:rFonts w:ascii="仿宋" w:eastAsia="仿宋" w:hAnsi="仿宋" w:hint="eastAsia"/>
              </w:rPr>
              <w:t>支</w:t>
            </w:r>
          </w:p>
        </w:tc>
        <w:tc>
          <w:tcPr>
            <w:tcW w:w="618" w:type="pct"/>
            <w:vAlign w:val="center"/>
          </w:tcPr>
          <w:p w:rsidR="00B957D9" w:rsidRDefault="00000000">
            <w:pPr>
              <w:jc w:val="center"/>
              <w:rPr>
                <w:rFonts w:ascii="仿宋" w:eastAsia="仿宋" w:hAnsi="仿宋" w:cs="仿宋"/>
              </w:rPr>
            </w:pPr>
            <w:r>
              <w:rPr>
                <w:rFonts w:ascii="仿宋" w:eastAsia="仿宋" w:hAnsi="仿宋" w:cs="Arial" w:hint="eastAsia"/>
              </w:rPr>
              <w:t>68</w:t>
            </w:r>
          </w:p>
        </w:tc>
        <w:tc>
          <w:tcPr>
            <w:tcW w:w="618" w:type="pct"/>
            <w:vAlign w:val="center"/>
          </w:tcPr>
          <w:p w:rsidR="00B957D9" w:rsidRDefault="00000000">
            <w:pPr>
              <w:jc w:val="center"/>
              <w:rPr>
                <w:rFonts w:ascii="仿宋" w:eastAsia="仿宋" w:hAnsi="仿宋" w:cs="仿宋"/>
              </w:rPr>
            </w:pPr>
            <w:r>
              <w:rPr>
                <w:rFonts w:ascii="仿宋" w:eastAsia="仿宋" w:hAnsi="仿宋" w:cs="Arial" w:hint="eastAsia"/>
              </w:rPr>
              <w:t>15000</w:t>
            </w:r>
          </w:p>
        </w:tc>
        <w:tc>
          <w:tcPr>
            <w:tcW w:w="773" w:type="pct"/>
            <w:vAlign w:val="center"/>
          </w:tcPr>
          <w:p w:rsidR="00B957D9" w:rsidRDefault="00000000">
            <w:pPr>
              <w:jc w:val="center"/>
              <w:rPr>
                <w:rFonts w:ascii="仿宋" w:eastAsia="仿宋" w:hAnsi="仿宋" w:cs="仿宋"/>
              </w:rPr>
            </w:pPr>
            <w:r>
              <w:rPr>
                <w:rFonts w:ascii="仿宋" w:eastAsia="仿宋" w:hAnsi="仿宋" w:cs="Arial" w:hint="eastAsia"/>
              </w:rPr>
              <w:t>1020000</w:t>
            </w:r>
          </w:p>
        </w:tc>
        <w:tc>
          <w:tcPr>
            <w:tcW w:w="1217" w:type="pct"/>
            <w:vAlign w:val="center"/>
          </w:tcPr>
          <w:p w:rsidR="00B957D9" w:rsidRDefault="00000000">
            <w:pPr>
              <w:jc w:val="center"/>
              <w:rPr>
                <w:rFonts w:ascii="仿宋" w:eastAsia="仿宋" w:hAnsi="仿宋"/>
              </w:rPr>
            </w:pPr>
            <w:r>
              <w:rPr>
                <w:rFonts w:ascii="仿宋" w:eastAsia="仿宋" w:hAnsi="仿宋" w:cs="Arial" w:hint="eastAsia"/>
              </w:rPr>
              <w:t>耐高压</w:t>
            </w:r>
          </w:p>
        </w:tc>
      </w:tr>
      <w:tr w:rsidR="00B957D9" w:rsidTr="003D7C5A">
        <w:trPr>
          <w:jc w:val="center"/>
        </w:trPr>
        <w:tc>
          <w:tcPr>
            <w:tcW w:w="384" w:type="pct"/>
            <w:vAlign w:val="center"/>
          </w:tcPr>
          <w:p w:rsidR="00B957D9" w:rsidRDefault="00000000">
            <w:pPr>
              <w:jc w:val="center"/>
              <w:rPr>
                <w:rFonts w:ascii="仿宋" w:eastAsia="仿宋" w:hAnsi="仿宋" w:cs="宋体"/>
                <w:kern w:val="0"/>
                <w:lang w:bidi="ar"/>
              </w:rPr>
            </w:pPr>
            <w:r>
              <w:rPr>
                <w:rFonts w:ascii="仿宋" w:eastAsia="仿宋" w:hAnsi="仿宋" w:cs="Arial" w:hint="eastAsia"/>
              </w:rPr>
              <w:t>2</w:t>
            </w:r>
          </w:p>
        </w:tc>
        <w:tc>
          <w:tcPr>
            <w:tcW w:w="1158" w:type="pct"/>
            <w:vAlign w:val="center"/>
          </w:tcPr>
          <w:p w:rsidR="00B957D9" w:rsidRDefault="00000000">
            <w:pPr>
              <w:jc w:val="center"/>
              <w:rPr>
                <w:rFonts w:ascii="仿宋" w:eastAsia="仿宋" w:hAnsi="仿宋" w:cs="宋体"/>
                <w:kern w:val="0"/>
                <w:lang w:bidi="ar"/>
              </w:rPr>
            </w:pPr>
            <w:r>
              <w:rPr>
                <w:rFonts w:ascii="仿宋" w:eastAsia="仿宋" w:hAnsi="仿宋" w:cs="Arial" w:hint="eastAsia"/>
              </w:rPr>
              <w:t>经外周插管的中心静脉导管套件及附件</w:t>
            </w:r>
          </w:p>
        </w:tc>
        <w:tc>
          <w:tcPr>
            <w:tcW w:w="232" w:type="pct"/>
            <w:vAlign w:val="center"/>
          </w:tcPr>
          <w:p w:rsidR="00B957D9" w:rsidRDefault="00000000">
            <w:pPr>
              <w:jc w:val="center"/>
              <w:rPr>
                <w:rFonts w:ascii="仿宋" w:eastAsia="仿宋" w:hAnsi="仿宋" w:cs="Arial"/>
              </w:rPr>
            </w:pPr>
            <w:r>
              <w:rPr>
                <w:rFonts w:ascii="仿宋" w:eastAsia="仿宋" w:hAnsi="仿宋" w:cs="Arial" w:hint="eastAsia"/>
              </w:rPr>
              <w:t>套</w:t>
            </w:r>
          </w:p>
        </w:tc>
        <w:tc>
          <w:tcPr>
            <w:tcW w:w="618" w:type="pct"/>
            <w:vAlign w:val="center"/>
          </w:tcPr>
          <w:p w:rsidR="00B957D9" w:rsidRDefault="00000000">
            <w:pPr>
              <w:jc w:val="center"/>
              <w:rPr>
                <w:rFonts w:ascii="仿宋" w:eastAsia="仿宋" w:hAnsi="仿宋" w:cs="Arial"/>
              </w:rPr>
            </w:pPr>
            <w:r>
              <w:rPr>
                <w:rFonts w:ascii="仿宋" w:eastAsia="仿宋" w:hAnsi="仿宋" w:cs="Arial" w:hint="eastAsia"/>
              </w:rPr>
              <w:t>1200</w:t>
            </w:r>
          </w:p>
        </w:tc>
        <w:tc>
          <w:tcPr>
            <w:tcW w:w="618" w:type="pct"/>
            <w:vAlign w:val="center"/>
          </w:tcPr>
          <w:p w:rsidR="00B957D9" w:rsidRDefault="00000000">
            <w:pPr>
              <w:jc w:val="center"/>
              <w:rPr>
                <w:rFonts w:ascii="仿宋" w:eastAsia="仿宋" w:hAnsi="仿宋" w:cs="Arial"/>
              </w:rPr>
            </w:pPr>
            <w:r>
              <w:rPr>
                <w:rFonts w:ascii="仿宋" w:eastAsia="仿宋" w:hAnsi="仿宋" w:cs="Arial" w:hint="eastAsia"/>
              </w:rPr>
              <w:t>400</w:t>
            </w:r>
          </w:p>
        </w:tc>
        <w:tc>
          <w:tcPr>
            <w:tcW w:w="773" w:type="pct"/>
            <w:vAlign w:val="center"/>
          </w:tcPr>
          <w:p w:rsidR="00B957D9" w:rsidRDefault="00000000">
            <w:pPr>
              <w:jc w:val="center"/>
              <w:rPr>
                <w:rFonts w:ascii="仿宋" w:eastAsia="仿宋" w:hAnsi="仿宋" w:cs="Arial"/>
              </w:rPr>
            </w:pPr>
            <w:r>
              <w:rPr>
                <w:rFonts w:ascii="仿宋" w:eastAsia="仿宋" w:hAnsi="仿宋" w:cs="Arial" w:hint="eastAsia"/>
              </w:rPr>
              <w:t>480000</w:t>
            </w:r>
          </w:p>
        </w:tc>
        <w:tc>
          <w:tcPr>
            <w:tcW w:w="1217" w:type="pct"/>
            <w:vAlign w:val="center"/>
          </w:tcPr>
          <w:p w:rsidR="00B957D9" w:rsidRDefault="00000000">
            <w:pPr>
              <w:jc w:val="center"/>
              <w:rPr>
                <w:rFonts w:ascii="仿宋" w:eastAsia="仿宋" w:hAnsi="仿宋" w:cs="Arial"/>
              </w:rPr>
            </w:pPr>
            <w:proofErr w:type="gramStart"/>
            <w:r>
              <w:rPr>
                <w:rFonts w:ascii="仿宋" w:eastAsia="仿宋" w:hAnsi="仿宋" w:cs="Arial" w:hint="eastAsia"/>
              </w:rPr>
              <w:t>非耐高压单腔穿刺针</w:t>
            </w:r>
            <w:proofErr w:type="gramEnd"/>
            <w:r>
              <w:rPr>
                <w:rFonts w:ascii="仿宋" w:eastAsia="仿宋" w:hAnsi="仿宋" w:cs="Arial" w:hint="eastAsia"/>
              </w:rPr>
              <w:t>及附件（</w:t>
            </w:r>
            <w:proofErr w:type="gramStart"/>
            <w:r>
              <w:rPr>
                <w:rFonts w:ascii="仿宋" w:eastAsia="仿宋" w:hAnsi="仿宋" w:cs="Arial" w:hint="eastAsia"/>
              </w:rPr>
              <w:t>含穿刺针</w:t>
            </w:r>
            <w:proofErr w:type="gramEnd"/>
            <w:r>
              <w:rPr>
                <w:rFonts w:ascii="仿宋" w:eastAsia="仿宋" w:hAnsi="仿宋" w:cs="Arial" w:hint="eastAsia"/>
              </w:rPr>
              <w:t>）</w:t>
            </w:r>
          </w:p>
        </w:tc>
      </w:tr>
      <w:tr w:rsidR="00B957D9">
        <w:trPr>
          <w:trHeight w:val="448"/>
          <w:jc w:val="center"/>
        </w:trPr>
        <w:tc>
          <w:tcPr>
            <w:tcW w:w="5000" w:type="pct"/>
            <w:gridSpan w:val="7"/>
            <w:vAlign w:val="center"/>
          </w:tcPr>
          <w:p w:rsidR="00B957D9" w:rsidRDefault="00000000">
            <w:pPr>
              <w:jc w:val="left"/>
              <w:rPr>
                <w:rFonts w:ascii="仿宋" w:eastAsia="仿宋" w:hAnsi="仿宋" w:cs="Arial"/>
              </w:rPr>
            </w:pPr>
            <w:r>
              <w:rPr>
                <w:rFonts w:ascii="仿宋" w:eastAsia="仿宋" w:hAnsi="仿宋" w:cs="Arial" w:hint="eastAsia"/>
              </w:rPr>
              <w:t>服务期限：2年</w:t>
            </w:r>
          </w:p>
        </w:tc>
      </w:tr>
    </w:tbl>
    <w:p w:rsidR="00B957D9"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rsidR="00B957D9" w:rsidRDefault="00000000">
      <w:pPr>
        <w:spacing w:line="360" w:lineRule="auto"/>
        <w:rPr>
          <w:rFonts w:ascii="仿宋" w:eastAsia="仿宋" w:hAnsi="仿宋" w:cs="仿宋"/>
          <w:b/>
          <w:bCs/>
          <w:sz w:val="24"/>
          <w:szCs w:val="24"/>
        </w:rPr>
      </w:pPr>
      <w:r>
        <w:rPr>
          <w:rFonts w:ascii="仿宋" w:eastAsia="仿宋" w:hAnsi="仿宋" w:cs="仿宋" w:hint="eastAsia"/>
          <w:sz w:val="24"/>
          <w:szCs w:val="24"/>
        </w:rPr>
        <w:t>标段2：中标单位须在合同期内根据医院要求按需提供一次性中心静脉置管穿刺护理包，提供一台配套的PICC置管专用的B超机（要求详情见下表），B超机的耗材</w:t>
      </w:r>
      <w:proofErr w:type="gramStart"/>
      <w:r>
        <w:rPr>
          <w:rFonts w:ascii="仿宋" w:eastAsia="仿宋" w:hAnsi="仿宋" w:cs="仿宋" w:hint="eastAsia"/>
          <w:sz w:val="24"/>
          <w:szCs w:val="24"/>
        </w:rPr>
        <w:t>及维保服务</w:t>
      </w:r>
      <w:proofErr w:type="gramEnd"/>
      <w:r>
        <w:rPr>
          <w:rFonts w:ascii="仿宋" w:eastAsia="仿宋" w:hAnsi="仿宋" w:cs="仿宋" w:hint="eastAsia"/>
          <w:sz w:val="24"/>
          <w:szCs w:val="24"/>
        </w:rPr>
        <w:t>等也由中标单位免费负责承担，以及按需（如使用中发生断管）提供带延长管的连接器（PICC专用），</w:t>
      </w:r>
      <w:r w:rsidRPr="003D7C5A">
        <w:rPr>
          <w:rFonts w:ascii="仿宋" w:eastAsia="仿宋" w:hAnsi="仿宋" w:cs="仿宋" w:hint="eastAsia"/>
          <w:sz w:val="24"/>
          <w:szCs w:val="24"/>
        </w:rPr>
        <w:t>上述均不</w:t>
      </w:r>
      <w:r>
        <w:rPr>
          <w:rFonts w:ascii="仿宋" w:eastAsia="仿宋" w:hAnsi="仿宋" w:cs="仿宋" w:hint="eastAsia"/>
          <w:sz w:val="24"/>
          <w:szCs w:val="24"/>
        </w:rPr>
        <w:t>单独报价。</w:t>
      </w:r>
    </w:p>
    <w:tbl>
      <w:tblPr>
        <w:tblStyle w:val="af1"/>
        <w:tblW w:w="5000" w:type="pct"/>
        <w:jc w:val="center"/>
        <w:tblLook w:val="04A0" w:firstRow="1" w:lastRow="0" w:firstColumn="1" w:lastColumn="0" w:noHBand="0" w:noVBand="1"/>
      </w:tblPr>
      <w:tblGrid>
        <w:gridCol w:w="982"/>
        <w:gridCol w:w="8193"/>
      </w:tblGrid>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序号</w:t>
            </w:r>
          </w:p>
        </w:tc>
        <w:tc>
          <w:tcPr>
            <w:tcW w:w="4464"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B超机要求详情</w:t>
            </w:r>
          </w:p>
        </w:tc>
      </w:tr>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1</w:t>
            </w:r>
          </w:p>
        </w:tc>
        <w:tc>
          <w:tcPr>
            <w:tcW w:w="4464" w:type="pct"/>
          </w:tcPr>
          <w:p w:rsidR="00B957D9"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主机与显示器一体化，配有LED高清显示器屏幕，全触摸操作，无需键盘。</w:t>
            </w:r>
          </w:p>
        </w:tc>
      </w:tr>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2</w:t>
            </w:r>
          </w:p>
        </w:tc>
        <w:tc>
          <w:tcPr>
            <w:tcW w:w="4464" w:type="pct"/>
          </w:tcPr>
          <w:p w:rsidR="00B957D9"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具有血管专用预设值选择界面，能够针对不同的血管部位预设超声参数。</w:t>
            </w:r>
          </w:p>
        </w:tc>
      </w:tr>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3</w:t>
            </w:r>
          </w:p>
        </w:tc>
        <w:tc>
          <w:tcPr>
            <w:tcW w:w="4464" w:type="pct"/>
          </w:tcPr>
          <w:p w:rsidR="00B957D9"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配套高频宽频线阵探头，保证最佳穿刺角度。</w:t>
            </w:r>
          </w:p>
        </w:tc>
      </w:tr>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4</w:t>
            </w:r>
          </w:p>
        </w:tc>
        <w:tc>
          <w:tcPr>
            <w:tcW w:w="4464" w:type="pct"/>
          </w:tcPr>
          <w:p w:rsidR="00B957D9"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支持二维，彩色，PW频谱模式。</w:t>
            </w:r>
          </w:p>
        </w:tc>
      </w:tr>
    </w:tbl>
    <w:p w:rsidR="00B957D9"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B957D9"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B957D9"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rsidR="00B957D9"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rsidR="00B957D9"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rsidR="00B957D9"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rsidR="00B957D9"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lastRenderedPageBreak/>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rsidR="00B957D9"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rsidR="00B957D9"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rsidR="00B957D9"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rsidR="00B957D9"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rsidR="00B957D9"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rsidR="00B957D9"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B957D9"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rsidR="00B957D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B957D9"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B957D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rsidR="00B957D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rsidR="00B957D9"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开   户   行：招商银行股份有限公司杭州凤起支行</w:t>
      </w:r>
    </w:p>
    <w:p w:rsidR="00B957D9"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rsidR="00B957D9"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时</w:t>
      </w:r>
      <w:r>
        <w:rPr>
          <w:rFonts w:ascii="仿宋" w:eastAsia="仿宋" w:hAnsi="仿宋" w:cs="仿宋"/>
          <w:sz w:val="24"/>
          <w:highlight w:val="yellow"/>
          <w:u w:val="single"/>
        </w:rPr>
        <w:t xml:space="preserve"> </w:t>
      </w:r>
      <w:proofErr w:type="gramStart"/>
      <w:r>
        <w:rPr>
          <w:rFonts w:ascii="仿宋" w:eastAsia="仿宋" w:hAnsi="仿宋" w:cs="仿宋" w:hint="eastAsia"/>
          <w:sz w:val="24"/>
          <w:highlight w:val="yellow"/>
          <w:u w:val="single"/>
        </w:rPr>
        <w:t>分</w:t>
      </w:r>
      <w:r>
        <w:rPr>
          <w:rFonts w:ascii="仿宋" w:eastAsia="仿宋" w:hAnsi="仿宋" w:cs="仿宋" w:hint="eastAsia"/>
          <w:sz w:val="24"/>
        </w:rPr>
        <w:t>以前</w:t>
      </w:r>
      <w:proofErr w:type="gramEnd"/>
      <w:r>
        <w:rPr>
          <w:rFonts w:ascii="仿宋" w:eastAsia="仿宋" w:hAnsi="仿宋" w:cs="仿宋" w:hint="eastAsia"/>
          <w:sz w:val="24"/>
        </w:rPr>
        <w:t>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rsidR="00B957D9"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B957D9"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rsidR="00B957D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rsidR="00B957D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rsidR="00B957D9"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rsidR="00B957D9"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B957D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rsidR="00B957D9"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rsidR="00B957D9"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B957D9"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B957D9"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rsidR="00B957D9"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rsidR="00B957D9"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w:t>
      </w:r>
      <w:r>
        <w:rPr>
          <w:rFonts w:ascii="仿宋" w:eastAsia="仿宋" w:hAnsi="仿宋" w:cs="仿宋" w:hint="eastAsia"/>
          <w:sz w:val="24"/>
        </w:rPr>
        <w:lastRenderedPageBreak/>
        <w:t>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rsidR="00B957D9"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rsidR="00B957D9"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rsidR="00B957D9"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rsidR="00B957D9"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rsidR="00B957D9"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rsidR="00B957D9"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rsidR="00B957D9"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rsidR="00B957D9"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rsidR="00B957D9" w:rsidRDefault="00B957D9">
      <w:pPr>
        <w:spacing w:line="360" w:lineRule="auto"/>
        <w:jc w:val="center"/>
        <w:rPr>
          <w:rFonts w:ascii="仿宋" w:eastAsia="仿宋" w:hAnsi="仿宋" w:cs="仿宋"/>
          <w:b/>
          <w:bCs/>
          <w:sz w:val="44"/>
          <w:szCs w:val="44"/>
        </w:rPr>
      </w:pPr>
    </w:p>
    <w:p w:rsidR="00B957D9"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rsidR="00B957D9" w:rsidRDefault="00B957D9">
      <w:pPr>
        <w:spacing w:line="360" w:lineRule="auto"/>
        <w:jc w:val="center"/>
        <w:rPr>
          <w:rFonts w:ascii="仿宋" w:eastAsia="仿宋" w:hAnsi="仿宋" w:cs="仿宋"/>
          <w:b/>
          <w:bCs/>
          <w:sz w:val="32"/>
          <w:szCs w:val="28"/>
        </w:rPr>
      </w:pPr>
    </w:p>
    <w:p w:rsidR="00B957D9"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绍兴市人民医院一次性使用植入式给药装置留置针、经外周插管的中心静脉导管套件及附件采购项目</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lastRenderedPageBreak/>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rsidR="00B957D9"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rPr>
                <w:rFonts w:ascii="仿宋" w:eastAsia="仿宋" w:hAnsi="仿宋" w:cs="仿宋"/>
                <w:b/>
                <w:bCs/>
                <w:sz w:val="24"/>
              </w:rPr>
            </w:pPr>
            <w:r>
              <w:rPr>
                <w:rFonts w:ascii="仿宋" w:eastAsia="仿宋" w:hAnsi="仿宋" w:cs="仿宋" w:hint="eastAsia"/>
                <w:b/>
                <w:bCs/>
                <w:sz w:val="24"/>
              </w:rPr>
              <w:t>采购代理服务费：</w:t>
            </w:r>
          </w:p>
          <w:p w:rsidR="00B957D9"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B957D9"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rsidR="00B957D9" w:rsidRDefault="00000000">
            <w:pPr>
              <w:rPr>
                <w:rFonts w:ascii="仿宋" w:eastAsia="仿宋" w:hAnsi="仿宋" w:cs="仿宋"/>
                <w:sz w:val="24"/>
              </w:rPr>
            </w:pPr>
            <w:r>
              <w:rPr>
                <w:rFonts w:ascii="仿宋" w:eastAsia="仿宋" w:hAnsi="仿宋" w:cs="仿宋" w:hint="eastAsia"/>
                <w:sz w:val="24"/>
              </w:rPr>
              <w:t>招标代理服务收费标准：</w:t>
            </w:r>
          </w:p>
          <w:p w:rsidR="00B957D9"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rsidR="00B957D9"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rsidR="00B957D9"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rsidR="00B957D9"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rsidR="00B957D9"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rsidR="00B957D9"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rsidR="00B957D9"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rsidR="00B957D9"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rsidR="00B957D9" w:rsidRDefault="00000000">
            <w:pPr>
              <w:rPr>
                <w:rFonts w:ascii="仿宋" w:eastAsia="仿宋" w:hAnsi="仿宋" w:cs="仿宋"/>
                <w:sz w:val="24"/>
              </w:rPr>
            </w:pPr>
            <w:r>
              <w:rPr>
                <w:rFonts w:ascii="仿宋" w:eastAsia="仿宋" w:hAnsi="仿宋" w:cs="仿宋" w:hint="eastAsia"/>
                <w:sz w:val="24"/>
              </w:rPr>
              <w:t>（2）招标代理服务费的交纳方式：</w:t>
            </w:r>
          </w:p>
          <w:p w:rsidR="00B957D9"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B957D9" w:rsidRDefault="00000000">
            <w:pPr>
              <w:rPr>
                <w:rFonts w:ascii="仿宋" w:eastAsia="仿宋" w:hAnsi="仿宋" w:cs="仿宋"/>
                <w:sz w:val="24"/>
              </w:rPr>
            </w:pPr>
            <w:r>
              <w:rPr>
                <w:rFonts w:ascii="仿宋" w:eastAsia="仿宋" w:hAnsi="仿宋" w:cs="仿宋" w:hint="eastAsia"/>
                <w:sz w:val="24"/>
              </w:rPr>
              <w:t>公司名称：浙江社发项目管理有限公司</w:t>
            </w:r>
          </w:p>
          <w:p w:rsidR="00B957D9"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rsidR="00B957D9"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rsidR="00B957D9"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B957D9">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B957D9" w:rsidRDefault="00B957D9">
      <w:pPr>
        <w:spacing w:line="360" w:lineRule="auto"/>
        <w:jc w:val="center"/>
        <w:rPr>
          <w:rFonts w:ascii="仿宋" w:eastAsia="仿宋" w:hAnsi="仿宋" w:cs="仿宋"/>
          <w:b/>
          <w:bCs/>
          <w:sz w:val="32"/>
          <w:szCs w:val="28"/>
        </w:rPr>
      </w:pPr>
    </w:p>
    <w:p w:rsidR="00B957D9"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rsidR="00B957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rsidR="00B957D9"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rsidR="00B957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B957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rsidR="00B957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rsidR="00B957D9"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rsidR="00B957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B957D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lastRenderedPageBreak/>
        <w:t>5</w:t>
      </w:r>
      <w:r>
        <w:rPr>
          <w:rFonts w:ascii="仿宋" w:eastAsia="仿宋" w:hAnsi="仿宋" w:cs="仿宋" w:hint="eastAsia"/>
          <w:b/>
          <w:bCs/>
          <w:sz w:val="24"/>
        </w:rPr>
        <w:t>.采购文件的澄清与修改</w:t>
      </w:r>
    </w:p>
    <w:p w:rsidR="00B957D9"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rsidR="00B957D9"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rsidR="00B957D9"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rsidR="00B957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rsidR="00B957D9" w:rsidRDefault="00B957D9">
      <w:pPr>
        <w:snapToGrid w:val="0"/>
        <w:spacing w:line="440" w:lineRule="exact"/>
        <w:jc w:val="center"/>
        <w:rPr>
          <w:rFonts w:ascii="仿宋" w:eastAsia="仿宋" w:hAnsi="仿宋" w:cs="仿宋"/>
          <w:b/>
          <w:bCs/>
          <w:sz w:val="32"/>
          <w:szCs w:val="28"/>
        </w:rPr>
      </w:pPr>
    </w:p>
    <w:p w:rsidR="00B957D9"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rsidR="00B957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rsidR="00B957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rsidR="00B957D9"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rsidR="00B957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rsidR="00B957D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rsidR="00B957D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rsidR="00B957D9"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rsidR="00B957D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w:t>
      </w:r>
      <w:r>
        <w:rPr>
          <w:rFonts w:ascii="仿宋" w:eastAsia="仿宋" w:hAnsi="仿宋" w:cs="仿宋" w:hint="eastAsia"/>
          <w:b/>
          <w:bCs/>
          <w:sz w:val="32"/>
          <w:szCs w:val="32"/>
          <w:u w:val="single"/>
        </w:rPr>
        <w:lastRenderedPageBreak/>
        <w:t>需加盖供应商公章。</w:t>
      </w:r>
    </w:p>
    <w:p w:rsidR="00B957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rsidR="00B957D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rPr>
        <w:t>2.2.3技术响应表（</w:t>
      </w:r>
      <w:r>
        <w:rPr>
          <w:rFonts w:ascii="仿宋" w:eastAsia="仿宋" w:hAnsi="仿宋" w:cs="仿宋" w:hint="eastAsia"/>
          <w:szCs w:val="20"/>
        </w:rPr>
        <w:t>如有）</w:t>
      </w:r>
    </w:p>
    <w:p w:rsidR="00B957D9" w:rsidRDefault="00000000">
      <w:pPr>
        <w:pStyle w:val="5"/>
        <w:spacing w:line="360" w:lineRule="auto"/>
        <w:ind w:firstLineChars="0" w:firstLine="0"/>
        <w:jc w:val="left"/>
        <w:rPr>
          <w:rFonts w:ascii="仿宋" w:eastAsia="仿宋" w:hAnsi="仿宋" w:cs="仿宋"/>
          <w:szCs w:val="20"/>
        </w:rPr>
      </w:pPr>
      <w:r>
        <w:rPr>
          <w:rFonts w:ascii="仿宋" w:eastAsia="仿宋" w:hAnsi="仿宋" w:cs="仿宋"/>
          <w:szCs w:val="20"/>
        </w:rPr>
        <w:t>2.2.4</w:t>
      </w:r>
      <w:r>
        <w:rPr>
          <w:rFonts w:ascii="仿宋" w:eastAsia="仿宋" w:hAnsi="仿宋" w:cs="仿宋" w:hint="eastAsia"/>
          <w:szCs w:val="20"/>
        </w:rPr>
        <w:t>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rsidR="00B957D9"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w:t>
      </w:r>
      <w:r>
        <w:rPr>
          <w:rFonts w:ascii="仿宋" w:eastAsia="仿宋" w:hAnsi="仿宋" w:cs="仿宋"/>
          <w:szCs w:val="20"/>
          <w:lang w:val="zh-CN"/>
        </w:rPr>
        <w:t>5</w:t>
      </w:r>
      <w:r>
        <w:rPr>
          <w:rFonts w:ascii="仿宋" w:eastAsia="仿宋" w:hAnsi="仿宋" w:cs="仿宋" w:hint="eastAsia"/>
          <w:szCs w:val="20"/>
          <w:lang w:val="zh-CN"/>
        </w:rPr>
        <w:t>优惠条件及其他额外承诺；</w:t>
      </w:r>
    </w:p>
    <w:p w:rsidR="00B957D9"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w:t>
      </w:r>
      <w:r>
        <w:rPr>
          <w:rFonts w:ascii="仿宋" w:eastAsia="仿宋" w:hAnsi="仿宋" w:cs="仿宋"/>
          <w:b/>
          <w:bCs/>
          <w:kern w:val="0"/>
          <w:sz w:val="24"/>
          <w:lang w:val="zh-CN"/>
        </w:rPr>
        <w:t>6</w:t>
      </w:r>
      <w:r>
        <w:rPr>
          <w:rFonts w:ascii="仿宋" w:eastAsia="仿宋" w:hAnsi="仿宋" w:cs="仿宋" w:hint="eastAsia"/>
          <w:b/>
          <w:bCs/>
          <w:kern w:val="0"/>
          <w:sz w:val="24"/>
          <w:lang w:val="zh-CN"/>
        </w:rPr>
        <w:t>按评分细则中要求提供的其他资料（重要）；</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其他供应商认为需要提供的材料，如供应商简介等，格式自拟。</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rsidR="00B957D9"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rsidR="00B957D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rsidR="00B957D9"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rsidR="00B957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rsidR="00B957D9"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B957D9"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rsidR="00B957D9"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B957D9"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rsidR="00B957D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5.1</w:t>
      </w:r>
      <w:r>
        <w:rPr>
          <w:rFonts w:ascii="仿宋" w:eastAsia="仿宋" w:hAnsi="仿宋" w:cs="仿宋" w:hint="eastAsia"/>
        </w:rPr>
        <w:t>投标文件有效期详见前附表。投标有效期内，供应商不得撤销或更换投标文件。</w:t>
      </w:r>
    </w:p>
    <w:p w:rsidR="00B957D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rsidR="00B957D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rsidR="00B957D9"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rsidR="00B957D9"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rsidR="00B957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rsidR="00B957D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B957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rsidR="00B957D9"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rsidR="00B957D9"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rsidR="00B957D9"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以上程序在不违反公开、公平、公正原则的基础上，可适当调整。</w:t>
      </w:r>
    </w:p>
    <w:p w:rsidR="00B957D9"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rsidR="00B957D9"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rsidR="00B957D9"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rsidR="00B957D9"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rsidR="00B957D9"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rsidR="00B957D9"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rsidR="00B957D9"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rsidR="00B957D9"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rsidR="00B957D9"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B957D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rsidR="00B957D9"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B957D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rsidR="00B957D9"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rsidR="00B957D9"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w:t>
      </w:r>
      <w:r>
        <w:rPr>
          <w:rFonts w:ascii="仿宋" w:eastAsia="仿宋" w:hAnsi="仿宋" w:cs="仿宋" w:hint="eastAsia"/>
          <w:sz w:val="24"/>
        </w:rPr>
        <w:lastRenderedPageBreak/>
        <w:t>同项（标段）下的采购活动的（双方均作无效投标处理）；</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rsidR="00B957D9"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B957D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rsidR="00B957D9"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rsidR="00B957D9"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rsidR="00B957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rsidR="00B957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rsidR="00B957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rsidR="00B957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rsidR="00B957D9"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B957D9"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B957D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B957D9"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lastRenderedPageBreak/>
        <w:t>7.13重要信息前后不一致，经评审委员会询标后仍然无法评审的；</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rsidR="00B957D9"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rsidR="00B957D9"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rsidR="00B957D9"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B957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rsidR="00B957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rsidR="00B957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rsidR="00B957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rsidR="00B957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rsidR="00B957D9"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rsidR="00B957D9"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rsidR="00B957D9"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rsidR="00B957D9"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rsidR="00B957D9"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rsidR="00B957D9"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rsidR="00B957D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lastRenderedPageBreak/>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rsidR="00B957D9" w:rsidRDefault="00B957D9">
      <w:pPr>
        <w:widowControl/>
        <w:snapToGrid w:val="0"/>
        <w:spacing w:line="480" w:lineRule="exact"/>
        <w:jc w:val="center"/>
        <w:rPr>
          <w:rFonts w:ascii="仿宋" w:eastAsia="仿宋" w:hAnsi="仿宋" w:cs="仿宋"/>
          <w:b/>
          <w:bCs/>
          <w:sz w:val="32"/>
          <w:szCs w:val="28"/>
        </w:rPr>
      </w:pPr>
    </w:p>
    <w:p w:rsidR="00B957D9"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rsidR="00B957D9"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rsidR="00B957D9"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rsidR="00B957D9"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rsidR="00B957D9"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rsidR="00B957D9"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w:t>
      </w:r>
      <w:r>
        <w:rPr>
          <w:rFonts w:ascii="仿宋" w:eastAsia="仿宋" w:hAnsi="仿宋" w:cs="仿宋" w:hint="eastAsia"/>
          <w:sz w:val="24"/>
        </w:rPr>
        <w:lastRenderedPageBreak/>
        <w:t>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rsidR="00B957D9"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rsidR="00B957D9"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rsidR="00B957D9"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rsidR="00B957D9" w:rsidRDefault="00B957D9">
      <w:pPr>
        <w:spacing w:line="440" w:lineRule="exact"/>
        <w:jc w:val="center"/>
        <w:rPr>
          <w:rFonts w:ascii="仿宋" w:eastAsia="仿宋" w:hAnsi="仿宋" w:cs="仿宋"/>
          <w:b/>
          <w:bCs/>
          <w:sz w:val="40"/>
          <w:szCs w:val="36"/>
        </w:rPr>
      </w:pPr>
    </w:p>
    <w:p w:rsidR="00B957D9"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rsidR="00B957D9"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rsidR="00B957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rsidR="00B957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rsidR="00B957D9"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rsidR="00B957D9"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rsidR="00B957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lastRenderedPageBreak/>
        <w:t>3.安装及调试、验收</w:t>
      </w:r>
    </w:p>
    <w:p w:rsidR="00B957D9"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rsidR="00B957D9"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rsidR="00B957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rsidR="00B957D9"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rsidR="00B957D9"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rsidR="00B957D9"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rsidR="00B957D9"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rsidR="00B957D9" w:rsidRDefault="00000000">
      <w:pPr>
        <w:spacing w:line="440" w:lineRule="exact"/>
        <w:rPr>
          <w:rFonts w:ascii="仿宋" w:eastAsia="仿宋" w:hAnsi="仿宋"/>
          <w:sz w:val="24"/>
        </w:rPr>
      </w:pPr>
      <w:r>
        <w:rPr>
          <w:rFonts w:ascii="仿宋" w:eastAsia="仿宋" w:hAnsi="仿宋" w:hint="eastAsia"/>
          <w:sz w:val="24"/>
        </w:rPr>
        <w:t>4.4.1原理、构成和功能的描述。</w:t>
      </w:r>
    </w:p>
    <w:p w:rsidR="00B957D9" w:rsidRDefault="00000000">
      <w:pPr>
        <w:spacing w:line="440" w:lineRule="exact"/>
        <w:rPr>
          <w:rFonts w:ascii="仿宋" w:eastAsia="仿宋" w:hAnsi="仿宋"/>
          <w:sz w:val="24"/>
        </w:rPr>
      </w:pPr>
      <w:r>
        <w:rPr>
          <w:rFonts w:ascii="仿宋" w:eastAsia="仿宋" w:hAnsi="仿宋" w:hint="eastAsia"/>
          <w:sz w:val="24"/>
        </w:rPr>
        <w:t>4.4.2常见故障的处理或排除。</w:t>
      </w:r>
    </w:p>
    <w:p w:rsidR="00B957D9"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rsidR="00B957D9"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rsidR="00B957D9"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rsidR="00B957D9"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rsidR="00B957D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B957D9"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rsidR="00B957D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w:t>
      </w:r>
      <w:r>
        <w:rPr>
          <w:rFonts w:ascii="仿宋" w:eastAsia="仿宋" w:hAnsi="仿宋" w:hint="eastAsia"/>
          <w:sz w:val="24"/>
        </w:rPr>
        <w:lastRenderedPageBreak/>
        <w:t>时内到达采购人指定地点。</w:t>
      </w:r>
    </w:p>
    <w:p w:rsidR="00B957D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rsidR="00B957D9"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rsidR="00B957D9"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rsidR="00B957D9"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rsidR="00B957D9"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绍兴市人民医院一次性使用植入式给药装置留置针、经外周插管的中心静脉导管套件及附件采购项目</w:t>
      </w:r>
    </w:p>
    <w:p w:rsidR="00B957D9"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rsidR="00B957D9"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rsidR="00B957D9"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rsidR="00B957D9" w:rsidRDefault="00000000">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1.产品投标单价高于医院上限单价的作无效投标处理。</w:t>
      </w:r>
    </w:p>
    <w:p w:rsidR="00B957D9"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rsidR="00B957D9"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rsidR="00B957D9"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rsidR="00B957D9"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rsidR="00B957D9"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rsidR="00B957D9"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rsidR="00B957D9"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w:t>
      </w:r>
      <w:r>
        <w:rPr>
          <w:rFonts w:ascii="仿宋" w:eastAsia="仿宋" w:hAnsi="仿宋" w:hint="eastAsia"/>
          <w:bCs/>
          <w:sz w:val="24"/>
        </w:rPr>
        <w:lastRenderedPageBreak/>
        <w:t>提供免费更换或维修保养等服务（如有）。</w:t>
      </w:r>
    </w:p>
    <w:p w:rsidR="00B957D9" w:rsidRDefault="00000000">
      <w:pPr>
        <w:snapToGrid w:val="0"/>
        <w:spacing w:line="440" w:lineRule="exact"/>
        <w:jc w:val="left"/>
        <w:rPr>
          <w:rFonts w:ascii="仿宋" w:eastAsia="仿宋" w:hAnsi="仿宋"/>
          <w:bCs/>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bCs/>
          <w:sz w:val="24"/>
        </w:rPr>
        <w:t>投标时须提供样品（可与投标文件一起递交）。</w:t>
      </w:r>
    </w:p>
    <w:p w:rsidR="00B957D9" w:rsidRDefault="00000000">
      <w:pPr>
        <w:snapToGrid w:val="0"/>
        <w:spacing w:line="440" w:lineRule="exact"/>
        <w:jc w:val="left"/>
        <w:rPr>
          <w:rFonts w:ascii="仿宋" w:eastAsia="仿宋" w:hAnsi="仿宋"/>
          <w:bCs/>
          <w:sz w:val="24"/>
        </w:rPr>
      </w:pPr>
      <w:r>
        <w:rPr>
          <w:rFonts w:ascii="仿宋" w:eastAsia="仿宋" w:hAnsi="仿宋" w:hint="eastAsia"/>
          <w:bCs/>
          <w:sz w:val="24"/>
        </w:rPr>
        <w:t>10.标段2：中标单位须在合同期内根据医院要求按需提供一次性中心静脉置管穿刺护理包，提供一台配套的PICC置管专用的B超机（要求详情见下表），B超机的耗材</w:t>
      </w:r>
      <w:proofErr w:type="gramStart"/>
      <w:r>
        <w:rPr>
          <w:rFonts w:ascii="仿宋" w:eastAsia="仿宋" w:hAnsi="仿宋" w:hint="eastAsia"/>
          <w:bCs/>
          <w:sz w:val="24"/>
        </w:rPr>
        <w:t>及维保服务</w:t>
      </w:r>
      <w:proofErr w:type="gramEnd"/>
      <w:r>
        <w:rPr>
          <w:rFonts w:ascii="仿宋" w:eastAsia="仿宋" w:hAnsi="仿宋" w:hint="eastAsia"/>
          <w:bCs/>
          <w:sz w:val="24"/>
        </w:rPr>
        <w:t>等也由中标单位免费负责承担，以及按需提供</w:t>
      </w:r>
      <w:r w:rsidRPr="003D7C5A">
        <w:rPr>
          <w:rFonts w:ascii="仿宋" w:eastAsia="仿宋" w:hAnsi="仿宋" w:hint="eastAsia"/>
          <w:bCs/>
          <w:sz w:val="24"/>
        </w:rPr>
        <w:t>带延长管的连接器（PICC专用），上述均</w:t>
      </w:r>
      <w:r>
        <w:rPr>
          <w:rFonts w:ascii="仿宋" w:eastAsia="仿宋" w:hAnsi="仿宋" w:hint="eastAsia"/>
          <w:bCs/>
          <w:sz w:val="24"/>
        </w:rPr>
        <w:t>不单独报价。</w:t>
      </w:r>
    </w:p>
    <w:tbl>
      <w:tblPr>
        <w:tblStyle w:val="af1"/>
        <w:tblW w:w="5000" w:type="pct"/>
        <w:jc w:val="center"/>
        <w:tblLook w:val="04A0" w:firstRow="1" w:lastRow="0" w:firstColumn="1" w:lastColumn="0" w:noHBand="0" w:noVBand="1"/>
      </w:tblPr>
      <w:tblGrid>
        <w:gridCol w:w="982"/>
        <w:gridCol w:w="8193"/>
      </w:tblGrid>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序号</w:t>
            </w:r>
          </w:p>
        </w:tc>
        <w:tc>
          <w:tcPr>
            <w:tcW w:w="4464"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B超机要求详情</w:t>
            </w:r>
          </w:p>
        </w:tc>
      </w:tr>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1</w:t>
            </w:r>
          </w:p>
        </w:tc>
        <w:tc>
          <w:tcPr>
            <w:tcW w:w="4464" w:type="pct"/>
          </w:tcPr>
          <w:p w:rsidR="00B957D9"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主机与显示器一体化，配有LED高清显示器屏幕，全触摸操作，无需键盘。</w:t>
            </w:r>
          </w:p>
        </w:tc>
      </w:tr>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2</w:t>
            </w:r>
          </w:p>
        </w:tc>
        <w:tc>
          <w:tcPr>
            <w:tcW w:w="4464" w:type="pct"/>
          </w:tcPr>
          <w:p w:rsidR="00B957D9"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具有血管专用预设值选择界面，能够针对不同的血管部位预设超声参数。</w:t>
            </w:r>
          </w:p>
        </w:tc>
      </w:tr>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3</w:t>
            </w:r>
          </w:p>
        </w:tc>
        <w:tc>
          <w:tcPr>
            <w:tcW w:w="4464" w:type="pct"/>
          </w:tcPr>
          <w:p w:rsidR="00B957D9"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配套高频宽频线阵探头，保证最佳穿刺角度。</w:t>
            </w:r>
          </w:p>
        </w:tc>
      </w:tr>
      <w:tr w:rsidR="00B957D9">
        <w:trPr>
          <w:jc w:val="center"/>
        </w:trPr>
        <w:tc>
          <w:tcPr>
            <w:tcW w:w="535" w:type="pct"/>
          </w:tcPr>
          <w:p w:rsidR="00B957D9" w:rsidRDefault="00000000">
            <w:pPr>
              <w:snapToGrid w:val="0"/>
              <w:spacing w:line="360" w:lineRule="exact"/>
              <w:jc w:val="center"/>
              <w:rPr>
                <w:rFonts w:ascii="仿宋" w:eastAsia="仿宋" w:hAnsi="仿宋"/>
                <w:bCs/>
                <w:kern w:val="0"/>
                <w:sz w:val="24"/>
                <w:lang w:val="zh-CN"/>
              </w:rPr>
            </w:pPr>
            <w:r>
              <w:rPr>
                <w:rFonts w:ascii="仿宋" w:eastAsia="仿宋" w:hAnsi="仿宋" w:hint="eastAsia"/>
                <w:bCs/>
                <w:kern w:val="0"/>
                <w:sz w:val="24"/>
                <w:lang w:val="zh-CN"/>
              </w:rPr>
              <w:t>4</w:t>
            </w:r>
          </w:p>
        </w:tc>
        <w:tc>
          <w:tcPr>
            <w:tcW w:w="4464" w:type="pct"/>
          </w:tcPr>
          <w:p w:rsidR="00B957D9" w:rsidRDefault="00000000">
            <w:pPr>
              <w:snapToGrid w:val="0"/>
              <w:spacing w:line="360" w:lineRule="exact"/>
              <w:jc w:val="left"/>
              <w:rPr>
                <w:rFonts w:ascii="仿宋" w:eastAsia="仿宋" w:hAnsi="仿宋"/>
                <w:bCs/>
                <w:kern w:val="0"/>
                <w:sz w:val="24"/>
                <w:lang w:val="zh-CN"/>
              </w:rPr>
            </w:pPr>
            <w:r>
              <w:rPr>
                <w:rFonts w:ascii="仿宋" w:eastAsia="仿宋" w:hAnsi="仿宋" w:hint="eastAsia"/>
                <w:bCs/>
                <w:kern w:val="0"/>
                <w:sz w:val="24"/>
                <w:lang w:val="zh-CN"/>
              </w:rPr>
              <w:t>支持二维，彩色，PW频谱模式。</w:t>
            </w:r>
          </w:p>
        </w:tc>
      </w:tr>
    </w:tbl>
    <w:p w:rsidR="00B957D9" w:rsidRDefault="00B957D9">
      <w:pPr>
        <w:snapToGrid w:val="0"/>
        <w:spacing w:line="440" w:lineRule="exact"/>
        <w:jc w:val="center"/>
        <w:rPr>
          <w:rFonts w:ascii="仿宋" w:eastAsia="仿宋" w:hAnsi="仿宋" w:cs="仿宋"/>
          <w:b/>
          <w:bCs/>
          <w:sz w:val="40"/>
          <w:szCs w:val="36"/>
        </w:rPr>
      </w:pPr>
    </w:p>
    <w:p w:rsidR="00B957D9"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rsidR="00B957D9"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rsidR="00B957D9"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rsidR="00B957D9"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rsidR="00B957D9"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rsidR="00B957D9"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rsidR="00B957D9"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rsidR="00B957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rsidR="00B957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rsidR="00B957D9"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rsidR="00B957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rsidR="00B957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rsidR="00B957D9"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rsidR="00B957D9"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w:t>
      </w:r>
      <w:r>
        <w:rPr>
          <w:rFonts w:ascii="仿宋_GB2312" w:eastAsia="仿宋_GB2312" w:hAnsi="宋体" w:hint="eastAsia"/>
          <w:b/>
          <w:sz w:val="24"/>
        </w:rPr>
        <w:lastRenderedPageBreak/>
        <w:t>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rsidR="00B957D9"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rsidR="00B957D9"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rsidR="00B957D9"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rsidR="00B957D9"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rsidR="00B957D9"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rsidR="00B957D9"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rsidR="00B957D9"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rsidR="00B957D9"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rsidR="00B957D9"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rsidR="00B957D9"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rsidR="00B957D9"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rsidR="00B957D9"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rsidR="00B957D9" w:rsidRDefault="00000000">
      <w:pPr>
        <w:spacing w:line="440" w:lineRule="exact"/>
        <w:jc w:val="left"/>
        <w:rPr>
          <w:rFonts w:ascii="仿宋" w:eastAsia="仿宋" w:hAnsi="仿宋"/>
          <w:b/>
          <w:sz w:val="24"/>
        </w:rPr>
      </w:pPr>
      <w:r>
        <w:rPr>
          <w:rFonts w:ascii="仿宋" w:eastAsia="仿宋" w:hAnsi="仿宋" w:hint="eastAsia"/>
          <w:b/>
          <w:sz w:val="24"/>
        </w:rPr>
        <w:t>9.不可抗力</w:t>
      </w:r>
    </w:p>
    <w:p w:rsidR="00B957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B957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w:t>
      </w:r>
      <w:r>
        <w:rPr>
          <w:rFonts w:ascii="仿宋" w:eastAsia="仿宋" w:hAnsi="仿宋" w:hint="eastAsia"/>
          <w:szCs w:val="24"/>
        </w:rPr>
        <w:lastRenderedPageBreak/>
        <w:t>履行合同的协议。</w:t>
      </w:r>
    </w:p>
    <w:p w:rsidR="00B957D9"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rsidR="00B957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rsidR="00B957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rsidR="00B957D9"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rsidR="00B957D9"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rsidR="00B957D9"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rsidR="00B957D9" w:rsidRDefault="00B957D9">
      <w:pPr>
        <w:spacing w:line="440" w:lineRule="exact"/>
        <w:jc w:val="center"/>
        <w:rPr>
          <w:rFonts w:ascii="仿宋" w:eastAsia="仿宋" w:hAnsi="仿宋" w:cs="仿宋"/>
          <w:b/>
          <w:bCs/>
          <w:sz w:val="44"/>
          <w:szCs w:val="40"/>
        </w:rPr>
      </w:pPr>
    </w:p>
    <w:p w:rsidR="00B957D9"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rsidR="00B957D9" w:rsidRDefault="00000000">
      <w:pPr>
        <w:spacing w:line="440" w:lineRule="exact"/>
        <w:jc w:val="left"/>
        <w:rPr>
          <w:rFonts w:ascii="仿宋" w:eastAsia="仿宋" w:hAnsi="仿宋"/>
          <w:b/>
          <w:sz w:val="24"/>
        </w:rPr>
      </w:pPr>
      <w:r>
        <w:rPr>
          <w:rFonts w:ascii="仿宋" w:eastAsia="仿宋" w:hAnsi="仿宋" w:hint="eastAsia"/>
          <w:b/>
          <w:sz w:val="24"/>
        </w:rPr>
        <w:t>1.评标方法：</w:t>
      </w:r>
    </w:p>
    <w:p w:rsidR="00B957D9"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rsidR="00B957D9"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957D9"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rsidR="00B957D9"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rsidR="00B957D9"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3D7C5A" w:rsidRPr="003D7C5A">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leftChars="-42" w:left="-88" w:rightChars="-54" w:right="-113"/>
              <w:jc w:val="center"/>
              <w:rPr>
                <w:rFonts w:ascii="仿宋" w:eastAsia="仿宋" w:hAnsi="仿宋"/>
                <w:szCs w:val="21"/>
              </w:rPr>
            </w:pPr>
            <w:r w:rsidRPr="003D7C5A">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leftChars="-42" w:left="-88" w:rightChars="-54" w:right="-113"/>
              <w:jc w:val="center"/>
              <w:rPr>
                <w:rFonts w:ascii="仿宋" w:eastAsia="仿宋" w:hAnsi="仿宋"/>
                <w:szCs w:val="21"/>
              </w:rPr>
            </w:pPr>
            <w:r w:rsidRPr="003D7C5A">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leftChars="-42" w:left="-88" w:rightChars="-54" w:right="-113"/>
              <w:jc w:val="center"/>
              <w:rPr>
                <w:rFonts w:ascii="仿宋" w:eastAsia="仿宋" w:hAnsi="仿宋"/>
                <w:szCs w:val="21"/>
              </w:rPr>
            </w:pPr>
            <w:r w:rsidRPr="003D7C5A">
              <w:rPr>
                <w:rFonts w:ascii="仿宋" w:eastAsia="仿宋" w:hAnsi="仿宋" w:cs="仿宋" w:hint="eastAsia"/>
                <w:szCs w:val="21"/>
              </w:rPr>
              <w:t>评分标准</w:t>
            </w:r>
          </w:p>
        </w:tc>
      </w:tr>
      <w:tr w:rsidR="003D7C5A" w:rsidRPr="003D7C5A" w:rsidTr="003D7C5A">
        <w:trPr>
          <w:trHeight w:val="623"/>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投标人综合实力(</w:t>
            </w:r>
            <w:r w:rsidRPr="003D7C5A">
              <w:rPr>
                <w:rFonts w:ascii="仿宋" w:eastAsia="仿宋" w:hAnsi="仿宋"/>
                <w:szCs w:val="21"/>
              </w:rPr>
              <w:t>10</w:t>
            </w:r>
            <w:r w:rsidRPr="003D7C5A">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leftChars="-42" w:left="-88" w:rightChars="-54" w:right="-113"/>
              <w:jc w:val="left"/>
              <w:rPr>
                <w:rFonts w:ascii="仿宋" w:eastAsia="仿宋" w:hAnsi="仿宋"/>
                <w:szCs w:val="21"/>
              </w:rPr>
            </w:pPr>
            <w:r w:rsidRPr="003D7C5A">
              <w:rPr>
                <w:rFonts w:ascii="仿宋" w:eastAsia="仿宋" w:hAnsi="仿宋" w:hint="eastAsia"/>
                <w:szCs w:val="21"/>
              </w:rPr>
              <w:t>根据投标人提供的企业介绍对比打分，包括企业管理制度、运营情况及效率及配套服务能力等打分0-10分</w:t>
            </w:r>
            <w:r w:rsidR="003D7C5A">
              <w:rPr>
                <w:rFonts w:ascii="仿宋" w:eastAsia="仿宋" w:hAnsi="仿宋" w:hint="eastAsia"/>
                <w:szCs w:val="21"/>
              </w:rPr>
              <w:t>。</w:t>
            </w:r>
          </w:p>
        </w:tc>
      </w:tr>
      <w:tr w:rsidR="003D7C5A" w:rsidRPr="003D7C5A">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leftChars="-42" w:left="-88" w:rightChars="-54" w:right="-113"/>
              <w:jc w:val="left"/>
              <w:rPr>
                <w:rFonts w:ascii="仿宋" w:eastAsia="仿宋" w:hAnsi="仿宋"/>
                <w:szCs w:val="21"/>
              </w:rPr>
            </w:pPr>
            <w:r w:rsidRPr="003D7C5A">
              <w:rPr>
                <w:rFonts w:ascii="仿宋" w:eastAsia="仿宋" w:hAnsi="仿宋" w:hint="eastAsia"/>
                <w:szCs w:val="21"/>
              </w:rPr>
              <w:t>具备一级代理资格或者厂家直销得3.0分；二级代理得2.0分；其他得1.0分。</w:t>
            </w:r>
          </w:p>
        </w:tc>
      </w:tr>
      <w:tr w:rsidR="003D7C5A" w:rsidRPr="003D7C5A">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lastRenderedPageBreak/>
              <w:t>3</w:t>
            </w:r>
          </w:p>
        </w:tc>
        <w:tc>
          <w:tcPr>
            <w:tcW w:w="1573"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rightChars="-54" w:right="-113"/>
              <w:jc w:val="left"/>
              <w:rPr>
                <w:rFonts w:ascii="仿宋" w:eastAsia="仿宋" w:hAnsi="仿宋"/>
                <w:szCs w:val="21"/>
              </w:rPr>
            </w:pPr>
            <w:r w:rsidRPr="003D7C5A">
              <w:rPr>
                <w:rFonts w:ascii="仿宋" w:eastAsia="仿宋" w:hAnsi="仿宋" w:hint="eastAsia"/>
                <w:szCs w:val="21"/>
              </w:rPr>
              <w:t>供应商需提供所投产品自</w:t>
            </w:r>
            <w:r w:rsidRPr="003D7C5A">
              <w:rPr>
                <w:rFonts w:ascii="仿宋" w:eastAsia="仿宋" w:hAnsi="仿宋"/>
                <w:szCs w:val="21"/>
              </w:rPr>
              <w:t>2020</w:t>
            </w:r>
            <w:r w:rsidRPr="003D7C5A">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3D7C5A" w:rsidRPr="003D7C5A">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品牌认可度(</w:t>
            </w:r>
            <w:r w:rsidRPr="003D7C5A">
              <w:rPr>
                <w:rFonts w:ascii="仿宋" w:eastAsia="仿宋" w:hAnsi="仿宋"/>
                <w:szCs w:val="21"/>
              </w:rPr>
              <w:t>5</w:t>
            </w:r>
            <w:r w:rsidRPr="003D7C5A">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rightChars="-54" w:right="-113"/>
              <w:jc w:val="left"/>
              <w:rPr>
                <w:rFonts w:ascii="仿宋" w:eastAsia="仿宋" w:hAnsi="仿宋"/>
                <w:szCs w:val="21"/>
              </w:rPr>
            </w:pPr>
            <w:r w:rsidRPr="003D7C5A">
              <w:rPr>
                <w:rFonts w:ascii="仿宋" w:eastAsia="仿宋" w:hAnsi="仿宋" w:hint="eastAsia"/>
                <w:szCs w:val="21"/>
              </w:rPr>
              <w:t>根据投标人所提供产品的品牌，对比认定。0-5分</w:t>
            </w:r>
          </w:p>
        </w:tc>
      </w:tr>
      <w:tr w:rsidR="003D7C5A" w:rsidRPr="003D7C5A">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产品质量 (2</w:t>
            </w:r>
            <w:r w:rsidRPr="003D7C5A">
              <w:rPr>
                <w:rFonts w:ascii="仿宋" w:eastAsia="仿宋" w:hAnsi="仿宋"/>
                <w:szCs w:val="21"/>
              </w:rPr>
              <w:t>5</w:t>
            </w:r>
            <w:r w:rsidRPr="003D7C5A">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rightChars="-12" w:right="-25"/>
              <w:jc w:val="left"/>
              <w:rPr>
                <w:rFonts w:ascii="仿宋" w:eastAsia="仿宋" w:hAnsi="仿宋"/>
                <w:szCs w:val="21"/>
              </w:rPr>
            </w:pPr>
            <w:r w:rsidRPr="003D7C5A">
              <w:rPr>
                <w:rFonts w:ascii="仿宋" w:eastAsia="仿宋" w:hAnsi="仿宋" w:hint="eastAsia"/>
                <w:szCs w:val="21"/>
              </w:rPr>
              <w:t>1.对所投产品的技术先进性、产品创新性进行评价打分，</w:t>
            </w:r>
            <w:r w:rsidRPr="003D7C5A">
              <w:rPr>
                <w:rFonts w:ascii="仿宋" w:eastAsia="仿宋" w:hAnsi="仿宋"/>
                <w:szCs w:val="21"/>
              </w:rPr>
              <w:t>0-</w:t>
            </w:r>
            <w:r w:rsidRPr="003D7C5A">
              <w:rPr>
                <w:rFonts w:ascii="仿宋" w:eastAsia="仿宋" w:hAnsi="仿宋" w:hint="eastAsia"/>
                <w:szCs w:val="21"/>
              </w:rPr>
              <w:t>5分。</w:t>
            </w:r>
          </w:p>
        </w:tc>
      </w:tr>
      <w:tr w:rsidR="003D7C5A" w:rsidRPr="003D7C5A">
        <w:trPr>
          <w:trHeight w:val="582"/>
          <w:jc w:val="center"/>
        </w:trPr>
        <w:tc>
          <w:tcPr>
            <w:tcW w:w="707" w:type="dxa"/>
            <w:vMerge/>
            <w:tcBorders>
              <w:left w:val="single" w:sz="4" w:space="0" w:color="auto"/>
              <w:right w:val="single" w:sz="4" w:space="0" w:color="auto"/>
            </w:tcBorders>
            <w:noWrap/>
            <w:vAlign w:val="center"/>
          </w:tcPr>
          <w:p w:rsidR="00B957D9" w:rsidRPr="003D7C5A" w:rsidRDefault="00B957D9">
            <w:pPr>
              <w:jc w:val="center"/>
              <w:rPr>
                <w:rFonts w:ascii="仿宋" w:eastAsia="仿宋" w:hAnsi="仿宋"/>
                <w:szCs w:val="21"/>
              </w:rPr>
            </w:pPr>
          </w:p>
        </w:tc>
        <w:tc>
          <w:tcPr>
            <w:tcW w:w="1573" w:type="dxa"/>
            <w:vMerge/>
            <w:tcBorders>
              <w:left w:val="single" w:sz="4" w:space="0" w:color="auto"/>
              <w:right w:val="single" w:sz="4" w:space="0" w:color="auto"/>
            </w:tcBorders>
            <w:noWrap/>
            <w:vAlign w:val="center"/>
          </w:tcPr>
          <w:p w:rsidR="00B957D9" w:rsidRPr="003D7C5A" w:rsidRDefault="00B957D9">
            <w:pPr>
              <w:jc w:val="center"/>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rightChars="-12" w:right="-25"/>
              <w:jc w:val="left"/>
              <w:rPr>
                <w:rFonts w:ascii="仿宋" w:eastAsia="仿宋" w:hAnsi="仿宋"/>
                <w:szCs w:val="21"/>
              </w:rPr>
            </w:pPr>
            <w:r w:rsidRPr="003D7C5A">
              <w:rPr>
                <w:rFonts w:ascii="仿宋" w:eastAsia="仿宋" w:hAnsi="仿宋" w:hint="eastAsia"/>
                <w:szCs w:val="21"/>
              </w:rPr>
              <w:t>2.对所投产品的性能稳定性、准确性和可靠性进行评价打分，</w:t>
            </w:r>
            <w:r w:rsidRPr="003D7C5A">
              <w:rPr>
                <w:rFonts w:ascii="仿宋" w:eastAsia="仿宋" w:hAnsi="仿宋"/>
                <w:szCs w:val="21"/>
              </w:rPr>
              <w:t>0-</w:t>
            </w:r>
            <w:r w:rsidRPr="003D7C5A">
              <w:rPr>
                <w:rFonts w:ascii="仿宋" w:eastAsia="仿宋" w:hAnsi="仿宋" w:hint="eastAsia"/>
                <w:szCs w:val="21"/>
              </w:rPr>
              <w:t>5分。</w:t>
            </w:r>
          </w:p>
        </w:tc>
      </w:tr>
      <w:tr w:rsidR="003D7C5A" w:rsidRPr="003D7C5A">
        <w:trPr>
          <w:trHeight w:val="582"/>
          <w:jc w:val="center"/>
        </w:trPr>
        <w:tc>
          <w:tcPr>
            <w:tcW w:w="707" w:type="dxa"/>
            <w:vMerge/>
            <w:tcBorders>
              <w:left w:val="single" w:sz="4" w:space="0" w:color="auto"/>
              <w:right w:val="single" w:sz="4" w:space="0" w:color="auto"/>
            </w:tcBorders>
            <w:noWrap/>
            <w:vAlign w:val="center"/>
          </w:tcPr>
          <w:p w:rsidR="00B957D9" w:rsidRPr="003D7C5A" w:rsidRDefault="00B957D9">
            <w:pPr>
              <w:jc w:val="center"/>
              <w:rPr>
                <w:rFonts w:ascii="仿宋" w:eastAsia="仿宋" w:hAnsi="仿宋"/>
                <w:szCs w:val="21"/>
              </w:rPr>
            </w:pPr>
          </w:p>
        </w:tc>
        <w:tc>
          <w:tcPr>
            <w:tcW w:w="1573" w:type="dxa"/>
            <w:vMerge/>
            <w:tcBorders>
              <w:left w:val="single" w:sz="4" w:space="0" w:color="auto"/>
              <w:right w:val="single" w:sz="4" w:space="0" w:color="auto"/>
            </w:tcBorders>
            <w:noWrap/>
            <w:vAlign w:val="center"/>
          </w:tcPr>
          <w:p w:rsidR="00B957D9" w:rsidRPr="003D7C5A" w:rsidRDefault="00B957D9">
            <w:pPr>
              <w:jc w:val="center"/>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rightChars="-12" w:right="-25"/>
              <w:jc w:val="left"/>
              <w:rPr>
                <w:rFonts w:ascii="仿宋" w:eastAsia="仿宋" w:hAnsi="仿宋"/>
                <w:szCs w:val="21"/>
              </w:rPr>
            </w:pPr>
            <w:r w:rsidRPr="003D7C5A">
              <w:rPr>
                <w:rFonts w:ascii="仿宋" w:eastAsia="仿宋" w:hAnsi="仿宋" w:hint="eastAsia"/>
                <w:szCs w:val="21"/>
              </w:rPr>
              <w:t>3.对所投产品的操作便捷性、方便易用性进行评价打分，</w:t>
            </w:r>
            <w:r w:rsidRPr="003D7C5A">
              <w:rPr>
                <w:rFonts w:ascii="仿宋" w:eastAsia="仿宋" w:hAnsi="仿宋"/>
                <w:szCs w:val="21"/>
              </w:rPr>
              <w:t>0-</w:t>
            </w:r>
            <w:r w:rsidRPr="003D7C5A">
              <w:rPr>
                <w:rFonts w:ascii="仿宋" w:eastAsia="仿宋" w:hAnsi="仿宋" w:hint="eastAsia"/>
                <w:szCs w:val="21"/>
              </w:rPr>
              <w:t>5分。</w:t>
            </w:r>
          </w:p>
        </w:tc>
      </w:tr>
      <w:tr w:rsidR="003D7C5A" w:rsidRPr="003D7C5A">
        <w:trPr>
          <w:trHeight w:val="582"/>
          <w:jc w:val="center"/>
        </w:trPr>
        <w:tc>
          <w:tcPr>
            <w:tcW w:w="707" w:type="dxa"/>
            <w:vMerge/>
            <w:tcBorders>
              <w:left w:val="single" w:sz="4" w:space="0" w:color="auto"/>
              <w:right w:val="single" w:sz="4" w:space="0" w:color="auto"/>
            </w:tcBorders>
            <w:noWrap/>
            <w:vAlign w:val="center"/>
          </w:tcPr>
          <w:p w:rsidR="00B957D9" w:rsidRPr="003D7C5A" w:rsidRDefault="00B957D9">
            <w:pPr>
              <w:jc w:val="center"/>
              <w:rPr>
                <w:rFonts w:ascii="仿宋" w:eastAsia="仿宋" w:hAnsi="仿宋"/>
                <w:szCs w:val="21"/>
              </w:rPr>
            </w:pPr>
          </w:p>
        </w:tc>
        <w:tc>
          <w:tcPr>
            <w:tcW w:w="1573" w:type="dxa"/>
            <w:vMerge/>
            <w:tcBorders>
              <w:left w:val="single" w:sz="4" w:space="0" w:color="auto"/>
              <w:right w:val="single" w:sz="4" w:space="0" w:color="auto"/>
            </w:tcBorders>
            <w:noWrap/>
            <w:vAlign w:val="center"/>
          </w:tcPr>
          <w:p w:rsidR="00B957D9" w:rsidRPr="003D7C5A" w:rsidRDefault="00B957D9">
            <w:pPr>
              <w:jc w:val="center"/>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rightChars="-12" w:right="-25"/>
              <w:jc w:val="left"/>
              <w:rPr>
                <w:rFonts w:ascii="仿宋" w:eastAsia="仿宋" w:hAnsi="仿宋"/>
                <w:szCs w:val="21"/>
              </w:rPr>
            </w:pPr>
            <w:r w:rsidRPr="003D7C5A">
              <w:rPr>
                <w:rFonts w:ascii="仿宋" w:eastAsia="仿宋" w:hAnsi="仿宋" w:hint="eastAsia"/>
                <w:szCs w:val="21"/>
              </w:rPr>
              <w:t>以上1-</w:t>
            </w:r>
            <w:r w:rsidRPr="003D7C5A">
              <w:rPr>
                <w:rFonts w:ascii="仿宋" w:eastAsia="仿宋" w:hAnsi="仿宋"/>
                <w:szCs w:val="21"/>
              </w:rPr>
              <w:t>3</w:t>
            </w:r>
            <w:r w:rsidRPr="003D7C5A">
              <w:rPr>
                <w:rFonts w:ascii="仿宋" w:eastAsia="仿宋" w:hAnsi="仿宋" w:hint="eastAsia"/>
                <w:szCs w:val="21"/>
              </w:rPr>
              <w:t>项根据说明书、注册证书、质量标准、诊疗规范或诊疗指南等有效证明材料进行认定。</w:t>
            </w:r>
          </w:p>
        </w:tc>
      </w:tr>
      <w:tr w:rsidR="003D7C5A" w:rsidRPr="003D7C5A">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rsidR="00B957D9" w:rsidRPr="003D7C5A" w:rsidRDefault="00B957D9">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B957D9" w:rsidRPr="003D7C5A" w:rsidRDefault="00B957D9">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rightChars="-12" w:right="-25"/>
              <w:jc w:val="left"/>
              <w:rPr>
                <w:rFonts w:ascii="仿宋" w:eastAsia="仿宋" w:hAnsi="仿宋"/>
                <w:szCs w:val="21"/>
              </w:rPr>
            </w:pPr>
            <w:r w:rsidRPr="003D7C5A">
              <w:rPr>
                <w:rFonts w:ascii="仿宋" w:eastAsia="仿宋" w:hAnsi="仿宋" w:hint="eastAsia"/>
                <w:szCs w:val="21"/>
              </w:rPr>
              <w:t>4.提供样品，根据样品品质比较打分，</w:t>
            </w:r>
            <w:r w:rsidRPr="003D7C5A">
              <w:rPr>
                <w:rFonts w:ascii="仿宋" w:eastAsia="仿宋" w:hAnsi="仿宋"/>
                <w:szCs w:val="21"/>
              </w:rPr>
              <w:t>0-</w:t>
            </w:r>
            <w:r w:rsidRPr="003D7C5A">
              <w:rPr>
                <w:rFonts w:ascii="仿宋" w:eastAsia="仿宋" w:hAnsi="仿宋" w:hint="eastAsia"/>
                <w:szCs w:val="21"/>
              </w:rPr>
              <w:t>1</w:t>
            </w:r>
            <w:r w:rsidRPr="003D7C5A">
              <w:rPr>
                <w:rFonts w:ascii="仿宋" w:eastAsia="仿宋" w:hAnsi="仿宋"/>
                <w:szCs w:val="21"/>
              </w:rPr>
              <w:t>0</w:t>
            </w:r>
            <w:r w:rsidRPr="003D7C5A">
              <w:rPr>
                <w:rFonts w:ascii="仿宋" w:eastAsia="仿宋" w:hAnsi="仿宋" w:hint="eastAsia"/>
                <w:szCs w:val="21"/>
              </w:rPr>
              <w:t>分。</w:t>
            </w:r>
          </w:p>
        </w:tc>
      </w:tr>
      <w:tr w:rsidR="003D7C5A" w:rsidRPr="003D7C5A">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center"/>
              <w:rPr>
                <w:rFonts w:ascii="仿宋" w:eastAsia="仿宋" w:hAnsi="仿宋"/>
                <w:szCs w:val="21"/>
              </w:rPr>
            </w:pPr>
            <w:r w:rsidRPr="003D7C5A">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rightChars="-12" w:right="-25"/>
              <w:jc w:val="left"/>
              <w:rPr>
                <w:rFonts w:ascii="仿宋" w:eastAsia="仿宋" w:hAnsi="仿宋"/>
                <w:szCs w:val="21"/>
              </w:rPr>
            </w:pPr>
            <w:r w:rsidRPr="003D7C5A">
              <w:rPr>
                <w:rFonts w:ascii="仿宋" w:eastAsia="仿宋" w:hAnsi="仿宋" w:hint="eastAsia"/>
                <w:szCs w:val="21"/>
              </w:rPr>
              <w:t>实现电子订单接收及配送，提供相关佐证材料的得2.0分，不提供相关材料不得分。</w:t>
            </w:r>
          </w:p>
        </w:tc>
      </w:tr>
      <w:tr w:rsidR="003D7C5A" w:rsidRPr="003D7C5A">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rsidR="00B957D9" w:rsidRPr="003D7C5A" w:rsidRDefault="00B957D9">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B957D9" w:rsidRPr="003D7C5A" w:rsidRDefault="00B957D9">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leftChars="-51" w:left="-107" w:rightChars="-54" w:right="-113" w:firstLineChars="50" w:firstLine="105"/>
              <w:jc w:val="left"/>
              <w:rPr>
                <w:rFonts w:ascii="仿宋" w:eastAsia="仿宋" w:hAnsi="仿宋"/>
                <w:szCs w:val="21"/>
              </w:rPr>
            </w:pPr>
            <w:r w:rsidRPr="003D7C5A">
              <w:rPr>
                <w:rFonts w:ascii="仿宋" w:eastAsia="仿宋" w:hAnsi="仿宋" w:cs="MS Gothic" w:hint="eastAsia"/>
                <w:szCs w:val="21"/>
              </w:rPr>
              <w:t>能</w:t>
            </w:r>
            <w:r w:rsidRPr="003D7C5A">
              <w:rPr>
                <w:rFonts w:ascii="仿宋" w:eastAsia="仿宋" w:hAnsi="仿宋" w:cs="宋体" w:hint="eastAsia"/>
                <w:szCs w:val="21"/>
              </w:rPr>
              <w:t>满</w:t>
            </w:r>
            <w:r w:rsidRPr="003D7C5A">
              <w:rPr>
                <w:rFonts w:ascii="仿宋" w:eastAsia="仿宋" w:hAnsi="仿宋" w:cs="MS Gothic" w:hint="eastAsia"/>
                <w:szCs w:val="21"/>
              </w:rPr>
              <w:t>足医院退</w:t>
            </w:r>
            <w:r w:rsidRPr="003D7C5A">
              <w:rPr>
                <w:rFonts w:ascii="仿宋" w:eastAsia="仿宋" w:hAnsi="仿宋" w:cs="宋体" w:hint="eastAsia"/>
                <w:szCs w:val="21"/>
              </w:rPr>
              <w:t>换</w:t>
            </w:r>
            <w:proofErr w:type="gramStart"/>
            <w:r w:rsidRPr="003D7C5A">
              <w:rPr>
                <w:rFonts w:ascii="仿宋" w:eastAsia="仿宋" w:hAnsi="仿宋" w:cs="宋体" w:hint="eastAsia"/>
                <w:szCs w:val="21"/>
              </w:rPr>
              <w:t>货要求</w:t>
            </w:r>
            <w:proofErr w:type="gramEnd"/>
            <w:r w:rsidRPr="003D7C5A">
              <w:rPr>
                <w:rFonts w:ascii="仿宋" w:eastAsia="仿宋" w:hAnsi="仿宋" w:cs="MS Gothic" w:hint="eastAsia"/>
                <w:szCs w:val="21"/>
              </w:rPr>
              <w:t>的得</w:t>
            </w:r>
            <w:r w:rsidRPr="003D7C5A">
              <w:rPr>
                <w:rFonts w:ascii="仿宋" w:eastAsia="仿宋" w:hAnsi="仿宋" w:hint="eastAsia"/>
                <w:szCs w:val="21"/>
              </w:rPr>
              <w:t>3.0分，不提供相关承诺不得分。</w:t>
            </w:r>
          </w:p>
        </w:tc>
      </w:tr>
      <w:tr w:rsidR="003D7C5A" w:rsidRPr="003D7C5A">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rsidR="00B957D9" w:rsidRPr="003D7C5A" w:rsidRDefault="00B957D9">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B957D9" w:rsidRPr="003D7C5A" w:rsidRDefault="00B957D9">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ind w:leftChars="-51" w:left="-107" w:rightChars="-54" w:right="-113" w:firstLineChars="50" w:firstLine="105"/>
              <w:jc w:val="left"/>
              <w:rPr>
                <w:rFonts w:ascii="仿宋" w:eastAsia="仿宋" w:hAnsi="仿宋"/>
                <w:szCs w:val="21"/>
              </w:rPr>
            </w:pPr>
            <w:r w:rsidRPr="003D7C5A">
              <w:rPr>
                <w:rFonts w:ascii="仿宋" w:eastAsia="仿宋" w:hAnsi="仿宋" w:hint="eastAsia"/>
                <w:szCs w:val="21"/>
              </w:rPr>
              <w:t>能满足应急或突发事件的需要得1.0分，不提供相关承诺不得分。</w:t>
            </w:r>
          </w:p>
        </w:tc>
      </w:tr>
      <w:tr w:rsidR="003D7C5A" w:rsidRPr="003D7C5A">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rsidR="00B957D9" w:rsidRPr="003D7C5A" w:rsidRDefault="00000000">
            <w:pPr>
              <w:widowControl/>
              <w:jc w:val="left"/>
              <w:rPr>
                <w:rFonts w:ascii="仿宋" w:eastAsia="仿宋" w:hAnsi="仿宋"/>
                <w:szCs w:val="21"/>
              </w:rPr>
            </w:pPr>
            <w:r w:rsidRPr="003D7C5A">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rsidR="00B957D9" w:rsidRPr="003D7C5A" w:rsidRDefault="00000000">
            <w:pPr>
              <w:jc w:val="center"/>
              <w:rPr>
                <w:rFonts w:ascii="仿宋" w:eastAsia="仿宋" w:hAnsi="仿宋" w:cs="仿宋"/>
                <w:szCs w:val="21"/>
              </w:rPr>
            </w:pPr>
            <w:r w:rsidRPr="003D7C5A">
              <w:rPr>
                <w:rFonts w:ascii="仿宋" w:eastAsia="仿宋" w:hAnsi="仿宋" w:cs="仿宋" w:hint="eastAsia"/>
                <w:szCs w:val="21"/>
              </w:rPr>
              <w:t>其他优惠条件</w:t>
            </w:r>
            <w:r w:rsidRPr="003D7C5A">
              <w:rPr>
                <w:rFonts w:ascii="仿宋" w:eastAsia="仿宋" w:hAnsi="仿宋" w:cs="仿宋"/>
                <w:szCs w:val="21"/>
              </w:rPr>
              <w:t>7</w:t>
            </w:r>
            <w:r w:rsidRPr="003D7C5A">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jc w:val="left"/>
              <w:rPr>
                <w:rFonts w:ascii="仿宋" w:eastAsia="仿宋" w:hAnsi="仿宋" w:cs="仿宋"/>
                <w:szCs w:val="21"/>
              </w:rPr>
            </w:pPr>
            <w:r w:rsidRPr="003D7C5A">
              <w:rPr>
                <w:rFonts w:ascii="仿宋" w:eastAsia="仿宋" w:hAnsi="仿宋" w:cs="仿宋" w:hint="eastAsia"/>
                <w:szCs w:val="21"/>
              </w:rPr>
              <w:t>根据投标人提供的其他实质性优惠条件如优惠的力度大小、可行性、合</w:t>
            </w:r>
            <w:proofErr w:type="gramStart"/>
            <w:r w:rsidRPr="003D7C5A">
              <w:rPr>
                <w:rFonts w:ascii="仿宋" w:eastAsia="仿宋" w:hAnsi="仿宋" w:cs="仿宋" w:hint="eastAsia"/>
                <w:szCs w:val="21"/>
              </w:rPr>
              <w:t>规</w:t>
            </w:r>
            <w:proofErr w:type="gramEnd"/>
            <w:r w:rsidRPr="003D7C5A">
              <w:rPr>
                <w:rFonts w:ascii="仿宋" w:eastAsia="仿宋" w:hAnsi="仿宋" w:cs="仿宋" w:hint="eastAsia"/>
                <w:szCs w:val="21"/>
              </w:rPr>
              <w:t>性、对采购人是否具有实际意义等进行综合评审，0-7分</w:t>
            </w:r>
          </w:p>
        </w:tc>
      </w:tr>
    </w:tbl>
    <w:p w:rsidR="00B957D9" w:rsidRDefault="00B957D9">
      <w:pPr>
        <w:spacing w:line="440" w:lineRule="exact"/>
        <w:rPr>
          <w:rFonts w:ascii="仿宋" w:eastAsia="仿宋" w:hAnsi="仿宋"/>
          <w:b/>
          <w:bCs/>
          <w:iCs/>
          <w:sz w:val="24"/>
        </w:rPr>
      </w:pPr>
    </w:p>
    <w:p w:rsidR="00B957D9" w:rsidRDefault="00000000">
      <w:pPr>
        <w:spacing w:line="440" w:lineRule="exact"/>
        <w:rPr>
          <w:rFonts w:ascii="仿宋" w:eastAsia="仿宋" w:hAnsi="仿宋"/>
          <w:iCs/>
          <w:sz w:val="24"/>
        </w:rPr>
      </w:pPr>
      <w:r>
        <w:rPr>
          <w:rFonts w:ascii="仿宋" w:eastAsia="仿宋" w:hAnsi="仿宋" w:hint="eastAsia"/>
          <w:b/>
          <w:bCs/>
          <w:iCs/>
          <w:sz w:val="24"/>
        </w:rPr>
        <w:t>2.2价格分（40分）</w:t>
      </w:r>
    </w:p>
    <w:p w:rsidR="00B957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rsidR="00B957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rsidR="00B957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rsidR="00B957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rsidR="00B957D9" w:rsidRDefault="00B9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3D7C5A" w:rsidRDefault="003D7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3D7C5A" w:rsidRDefault="003D7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3D7C5A" w:rsidRDefault="003D7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B957D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rsidR="00B957D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rsidR="00B957D9" w:rsidRDefault="00B957D9">
      <w:pPr>
        <w:snapToGrid w:val="0"/>
        <w:spacing w:beforeLines="50" w:before="156" w:after="50"/>
        <w:jc w:val="left"/>
        <w:rPr>
          <w:rFonts w:ascii="仿宋" w:eastAsia="仿宋" w:hAnsi="仿宋" w:cs="仿宋"/>
          <w:b/>
          <w:bCs/>
          <w:sz w:val="30"/>
          <w:szCs w:val="30"/>
        </w:rPr>
      </w:pPr>
    </w:p>
    <w:p w:rsidR="00B957D9"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rsidR="00B957D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B957D9" w:rsidRDefault="00B957D9">
      <w:pPr>
        <w:snapToGrid w:val="0"/>
        <w:spacing w:beforeLines="50" w:before="156" w:after="50"/>
        <w:jc w:val="right"/>
        <w:rPr>
          <w:rFonts w:ascii="仿宋" w:eastAsia="仿宋" w:hAnsi="仿宋" w:cs="仿宋"/>
          <w:bCs/>
          <w:sz w:val="30"/>
          <w:szCs w:val="30"/>
        </w:rPr>
      </w:pPr>
    </w:p>
    <w:p w:rsidR="00B957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B957D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B957D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rsidR="00B957D9" w:rsidRDefault="00B957D9">
      <w:pPr>
        <w:spacing w:line="1200" w:lineRule="exact"/>
        <w:ind w:right="6"/>
        <w:jc w:val="center"/>
        <w:rPr>
          <w:rFonts w:ascii="仿宋" w:eastAsia="仿宋" w:hAnsi="仿宋" w:cs="仿宋"/>
          <w:sz w:val="72"/>
          <w:szCs w:val="72"/>
        </w:rPr>
      </w:pP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B957D9" w:rsidRDefault="00B957D9">
      <w:pPr>
        <w:spacing w:line="1200" w:lineRule="exact"/>
        <w:ind w:right="6"/>
        <w:jc w:val="center"/>
        <w:rPr>
          <w:rFonts w:ascii="仿宋" w:eastAsia="仿宋" w:hAnsi="仿宋" w:cs="仿宋"/>
          <w:sz w:val="72"/>
          <w:szCs w:val="72"/>
        </w:rPr>
      </w:pPr>
    </w:p>
    <w:p w:rsidR="00B957D9" w:rsidRDefault="00B957D9">
      <w:pPr>
        <w:spacing w:line="1200" w:lineRule="exact"/>
        <w:ind w:right="6"/>
        <w:jc w:val="center"/>
        <w:rPr>
          <w:rFonts w:ascii="仿宋" w:eastAsia="仿宋" w:hAnsi="仿宋" w:cs="仿宋"/>
          <w:sz w:val="72"/>
          <w:szCs w:val="72"/>
        </w:rPr>
      </w:pPr>
    </w:p>
    <w:p w:rsidR="00B957D9" w:rsidRDefault="00B957D9">
      <w:pPr>
        <w:spacing w:line="400" w:lineRule="exact"/>
        <w:ind w:right="-110"/>
        <w:rPr>
          <w:rFonts w:ascii="仿宋" w:eastAsia="仿宋" w:hAnsi="仿宋" w:cs="仿宋"/>
          <w:spacing w:val="40"/>
          <w:sz w:val="30"/>
          <w:szCs w:val="30"/>
        </w:rPr>
      </w:pPr>
    </w:p>
    <w:p w:rsidR="00B957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B957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B957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B957D9" w:rsidRDefault="00B957D9">
      <w:pPr>
        <w:snapToGrid w:val="0"/>
        <w:spacing w:beforeLines="50" w:before="156" w:after="50"/>
        <w:jc w:val="left"/>
        <w:rPr>
          <w:rFonts w:ascii="仿宋" w:eastAsia="仿宋" w:hAnsi="仿宋" w:cs="仿宋"/>
          <w:b/>
          <w:bCs/>
          <w:sz w:val="30"/>
          <w:szCs w:val="30"/>
        </w:rPr>
      </w:pPr>
    </w:p>
    <w:p w:rsidR="00B957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rsidR="00B957D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rsidR="00B957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rsidR="00B957D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B957D9">
      <w:pPr>
        <w:spacing w:line="360" w:lineRule="auto"/>
        <w:jc w:val="left"/>
        <w:rPr>
          <w:rFonts w:ascii="仿宋" w:eastAsia="仿宋" w:hAnsi="仿宋" w:cs="仿宋"/>
          <w:b/>
          <w:bCs/>
          <w:sz w:val="24"/>
        </w:rPr>
      </w:pPr>
    </w:p>
    <w:p w:rsidR="00B957D9"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B957D9">
      <w:pPr>
        <w:spacing w:line="360" w:lineRule="auto"/>
        <w:jc w:val="left"/>
        <w:rPr>
          <w:rFonts w:ascii="仿宋" w:eastAsia="仿宋" w:hAnsi="仿宋" w:cs="仿宋"/>
          <w:b/>
          <w:bCs/>
          <w:sz w:val="24"/>
        </w:rPr>
      </w:pPr>
    </w:p>
    <w:p w:rsidR="00B957D9"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rsidR="00B957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B957D9"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B957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B957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B957D9"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B957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B957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B957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B957D9"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rsidR="00B957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B957D9"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B957D9" w:rsidRDefault="00B957D9">
      <w:pPr>
        <w:pStyle w:val="af7"/>
        <w:spacing w:afterLines="0" w:line="440" w:lineRule="exact"/>
        <w:ind w:firstLine="480"/>
        <w:rPr>
          <w:rFonts w:ascii="仿宋" w:eastAsia="仿宋" w:hAnsi="仿宋" w:cs="仿宋"/>
          <w:szCs w:val="24"/>
        </w:rPr>
      </w:pPr>
    </w:p>
    <w:p w:rsidR="00B957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B957D9" w:rsidRDefault="00B957D9">
      <w:pPr>
        <w:pStyle w:val="af7"/>
        <w:spacing w:afterLines="0" w:line="440" w:lineRule="exact"/>
        <w:ind w:firstLine="480"/>
        <w:rPr>
          <w:rFonts w:ascii="仿宋" w:eastAsia="仿宋" w:hAnsi="仿宋" w:cs="仿宋"/>
          <w:szCs w:val="24"/>
        </w:rPr>
      </w:pPr>
    </w:p>
    <w:p w:rsidR="00B957D9"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rsidR="00B957D9" w:rsidRDefault="00B957D9">
      <w:pPr>
        <w:pStyle w:val="af7"/>
        <w:spacing w:afterLines="0" w:line="440" w:lineRule="exact"/>
        <w:ind w:firstLine="480"/>
        <w:rPr>
          <w:rFonts w:ascii="仿宋" w:eastAsia="仿宋" w:hAnsi="仿宋" w:cs="仿宋"/>
          <w:szCs w:val="24"/>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rsidR="00B957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B957D9"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B957D9"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B957D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B957D9"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B957D9" w:rsidRDefault="00B957D9">
      <w:pPr>
        <w:snapToGrid w:val="0"/>
        <w:spacing w:beforeLines="50" w:before="156" w:after="50" w:line="460" w:lineRule="exact"/>
        <w:ind w:firstLine="480"/>
        <w:rPr>
          <w:rFonts w:ascii="仿宋" w:eastAsia="仿宋" w:hAnsi="仿宋" w:cs="仿宋"/>
          <w:sz w:val="24"/>
          <w:szCs w:val="24"/>
        </w:rPr>
      </w:pPr>
    </w:p>
    <w:p w:rsidR="00B957D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B957D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B957D9" w:rsidRDefault="00B957D9">
      <w:pPr>
        <w:snapToGrid w:val="0"/>
        <w:spacing w:beforeLines="50" w:before="156" w:after="50" w:line="460" w:lineRule="exact"/>
        <w:rPr>
          <w:rFonts w:ascii="仿宋" w:eastAsia="仿宋" w:hAnsi="仿宋" w:cs="仿宋"/>
          <w:sz w:val="24"/>
          <w:szCs w:val="24"/>
        </w:rPr>
      </w:pPr>
    </w:p>
    <w:p w:rsidR="00B957D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B957D9"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B957D9" w:rsidRDefault="00B957D9">
      <w:pPr>
        <w:snapToGrid w:val="0"/>
        <w:spacing w:beforeLines="50" w:before="156" w:after="50" w:line="460" w:lineRule="exact"/>
        <w:rPr>
          <w:rFonts w:ascii="仿宋" w:eastAsia="仿宋" w:hAnsi="仿宋" w:cs="仿宋"/>
          <w:sz w:val="24"/>
          <w:szCs w:val="24"/>
        </w:rPr>
      </w:pPr>
    </w:p>
    <w:p w:rsidR="00B957D9" w:rsidRDefault="00B957D9">
      <w:pPr>
        <w:snapToGrid w:val="0"/>
        <w:spacing w:beforeLines="50" w:before="156" w:after="50" w:line="460" w:lineRule="exact"/>
        <w:rPr>
          <w:rFonts w:ascii="仿宋" w:eastAsia="仿宋" w:hAnsi="仿宋" w:cs="仿宋"/>
          <w:sz w:val="24"/>
          <w:szCs w:val="24"/>
        </w:rPr>
      </w:pPr>
    </w:p>
    <w:p w:rsidR="00B957D9"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rsidR="00B957D9" w:rsidRDefault="00B957D9">
      <w:pPr>
        <w:widowControl/>
        <w:jc w:val="left"/>
        <w:rPr>
          <w:rFonts w:ascii="仿宋" w:eastAsia="仿宋" w:hAnsi="仿宋" w:cs="仿宋"/>
          <w:sz w:val="24"/>
          <w:szCs w:val="24"/>
          <w:u w:val="single"/>
        </w:rPr>
      </w:pPr>
    </w:p>
    <w:p w:rsidR="00B957D9"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rsidR="00B957D9"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rsidR="00B957D9" w:rsidRDefault="00B957D9">
      <w:pPr>
        <w:snapToGrid w:val="0"/>
        <w:spacing w:before="50" w:after="50"/>
        <w:ind w:leftChars="570" w:left="1558" w:hangingChars="150" w:hanging="361"/>
        <w:jc w:val="left"/>
        <w:rPr>
          <w:rFonts w:ascii="仿宋" w:eastAsia="仿宋" w:hAnsi="仿宋" w:cs="仿宋"/>
          <w:b/>
          <w:bCs/>
          <w:sz w:val="24"/>
          <w:szCs w:val="24"/>
          <w:u w:val="single"/>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B957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rsidR="00B957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rsidR="00B957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snapToGrid w:val="0"/>
        <w:spacing w:beforeLines="50" w:before="156" w:after="50"/>
        <w:jc w:val="left"/>
        <w:rPr>
          <w:rFonts w:ascii="仿宋" w:eastAsia="仿宋" w:hAnsi="仿宋" w:cs="仿宋"/>
          <w:b/>
          <w:bCs/>
          <w:sz w:val="30"/>
          <w:szCs w:val="30"/>
        </w:rPr>
      </w:pPr>
    </w:p>
    <w:p w:rsidR="00B957D9" w:rsidRDefault="00B957D9">
      <w:pPr>
        <w:snapToGrid w:val="0"/>
        <w:spacing w:beforeLines="50" w:before="156" w:after="50"/>
        <w:jc w:val="left"/>
        <w:rPr>
          <w:rFonts w:ascii="仿宋" w:eastAsia="仿宋" w:hAnsi="仿宋" w:cs="仿宋"/>
          <w:b/>
          <w:bCs/>
          <w:sz w:val="30"/>
          <w:szCs w:val="30"/>
        </w:rPr>
      </w:pPr>
    </w:p>
    <w:p w:rsidR="00B957D9" w:rsidRDefault="00B957D9">
      <w:pPr>
        <w:snapToGrid w:val="0"/>
        <w:spacing w:beforeLines="50" w:before="156" w:after="50"/>
        <w:jc w:val="left"/>
        <w:rPr>
          <w:rFonts w:ascii="仿宋" w:eastAsia="仿宋" w:hAnsi="仿宋" w:cs="仿宋"/>
          <w:b/>
          <w:bCs/>
          <w:sz w:val="30"/>
          <w:szCs w:val="30"/>
        </w:rPr>
      </w:pPr>
    </w:p>
    <w:p w:rsidR="00B957D9" w:rsidRDefault="00B957D9">
      <w:pPr>
        <w:snapToGrid w:val="0"/>
        <w:spacing w:beforeLines="50" w:before="156" w:after="50"/>
        <w:jc w:val="left"/>
        <w:rPr>
          <w:rFonts w:ascii="仿宋" w:eastAsia="仿宋" w:hAnsi="仿宋" w:cs="仿宋"/>
          <w:b/>
          <w:bCs/>
          <w:sz w:val="30"/>
          <w:szCs w:val="30"/>
        </w:rPr>
      </w:pPr>
    </w:p>
    <w:p w:rsidR="00B957D9" w:rsidRDefault="00B957D9">
      <w:pPr>
        <w:snapToGrid w:val="0"/>
        <w:spacing w:beforeLines="50" w:before="156" w:after="50"/>
        <w:jc w:val="left"/>
        <w:rPr>
          <w:rFonts w:ascii="仿宋" w:eastAsia="仿宋" w:hAnsi="仿宋" w:cs="仿宋"/>
          <w:b/>
          <w:bCs/>
          <w:sz w:val="30"/>
          <w:szCs w:val="30"/>
        </w:rPr>
      </w:pPr>
    </w:p>
    <w:p w:rsidR="00B957D9"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B957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rsidR="00B957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rsidR="00B957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rsidR="00B957D9"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rsidR="00B957D9"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rsidR="00B957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B957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rsidR="00B957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rsidR="00B957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rsidR="00B957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rsidR="00B957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rsidR="00B957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rsidR="00B957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rsidR="00B957D9"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rsidR="00B957D9" w:rsidRDefault="00B957D9">
      <w:pPr>
        <w:snapToGrid w:val="0"/>
        <w:spacing w:beforeLines="50" w:before="156" w:after="50"/>
        <w:jc w:val="left"/>
        <w:rPr>
          <w:rFonts w:ascii="仿宋" w:eastAsia="仿宋" w:hAnsi="仿宋" w:cs="仿宋"/>
          <w:sz w:val="24"/>
          <w:szCs w:val="24"/>
        </w:rPr>
      </w:pPr>
    </w:p>
    <w:p w:rsidR="00B957D9" w:rsidRDefault="00B957D9">
      <w:pPr>
        <w:snapToGrid w:val="0"/>
        <w:spacing w:beforeLines="50" w:before="156" w:after="50"/>
        <w:jc w:val="left"/>
        <w:rPr>
          <w:rFonts w:ascii="仿宋" w:eastAsia="仿宋" w:hAnsi="仿宋" w:cs="仿宋"/>
          <w:sz w:val="24"/>
          <w:szCs w:val="24"/>
        </w:rPr>
      </w:pPr>
    </w:p>
    <w:p w:rsidR="00B957D9"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rsidR="00B957D9" w:rsidRDefault="00B957D9">
      <w:pPr>
        <w:pStyle w:val="af7"/>
        <w:spacing w:afterLines="0" w:line="440" w:lineRule="exact"/>
        <w:ind w:firstLine="480"/>
        <w:rPr>
          <w:rFonts w:ascii="仿宋" w:eastAsia="仿宋" w:hAnsi="仿宋" w:cs="仿宋"/>
          <w:szCs w:val="24"/>
        </w:rPr>
      </w:pPr>
    </w:p>
    <w:p w:rsidR="00B957D9"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rsidR="00B957D9" w:rsidRDefault="00B957D9">
      <w:pPr>
        <w:snapToGrid w:val="0"/>
        <w:spacing w:beforeLines="50" w:before="156" w:after="50"/>
        <w:jc w:val="left"/>
        <w:rPr>
          <w:rFonts w:ascii="仿宋" w:eastAsia="仿宋" w:hAnsi="仿宋" w:cs="仿宋"/>
          <w:sz w:val="24"/>
          <w:szCs w:val="24"/>
        </w:rPr>
      </w:pPr>
    </w:p>
    <w:p w:rsidR="00B957D9" w:rsidRDefault="00B957D9">
      <w:pPr>
        <w:snapToGrid w:val="0"/>
        <w:spacing w:beforeLines="50" w:before="156" w:after="50"/>
        <w:jc w:val="left"/>
        <w:rPr>
          <w:rFonts w:ascii="仿宋" w:eastAsia="仿宋" w:hAnsi="仿宋" w:cs="仿宋"/>
          <w:b/>
          <w:bCs/>
          <w:sz w:val="30"/>
          <w:szCs w:val="30"/>
        </w:rPr>
      </w:pPr>
    </w:p>
    <w:p w:rsidR="00B957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rsidR="00B957D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B957D9" w:rsidRDefault="00B957D9">
      <w:pPr>
        <w:snapToGrid w:val="0"/>
        <w:spacing w:beforeLines="50" w:before="156" w:after="50"/>
        <w:jc w:val="right"/>
        <w:rPr>
          <w:rFonts w:ascii="仿宋" w:eastAsia="仿宋" w:hAnsi="仿宋" w:cs="仿宋"/>
          <w:bCs/>
          <w:sz w:val="30"/>
          <w:szCs w:val="30"/>
        </w:rPr>
      </w:pPr>
    </w:p>
    <w:p w:rsidR="00B957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B957D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B957D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B957D9"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B957D9" w:rsidRDefault="00B957D9">
      <w:pPr>
        <w:spacing w:line="500" w:lineRule="exact"/>
        <w:ind w:right="7"/>
        <w:jc w:val="center"/>
        <w:rPr>
          <w:rFonts w:ascii="仿宋" w:eastAsia="仿宋" w:hAnsi="仿宋" w:cs="仿宋"/>
          <w:sz w:val="36"/>
          <w:szCs w:val="36"/>
        </w:rPr>
      </w:pPr>
    </w:p>
    <w:p w:rsidR="00B957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B957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B957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B957D9" w:rsidRDefault="00B957D9">
      <w:pPr>
        <w:spacing w:line="400" w:lineRule="exact"/>
        <w:ind w:right="-110"/>
        <w:rPr>
          <w:rFonts w:ascii="仿宋" w:eastAsia="仿宋" w:hAnsi="仿宋" w:cs="仿宋"/>
          <w:spacing w:val="40"/>
          <w:sz w:val="30"/>
          <w:szCs w:val="30"/>
        </w:rPr>
      </w:pPr>
    </w:p>
    <w:p w:rsidR="00B957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rsidR="00B957D9"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rsidR="00B957D9"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rsidR="00B957D9"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rsidR="00B957D9" w:rsidRDefault="00000000">
      <w:pPr>
        <w:pStyle w:val="5"/>
        <w:spacing w:line="360" w:lineRule="auto"/>
        <w:ind w:firstLineChars="0" w:firstLine="0"/>
        <w:jc w:val="left"/>
        <w:rPr>
          <w:rFonts w:ascii="仿宋" w:eastAsia="仿宋" w:hAnsi="仿宋" w:cs="仿宋"/>
        </w:rPr>
      </w:pPr>
      <w:bookmarkStart w:id="21" w:name="_Toc64369796"/>
      <w:r>
        <w:rPr>
          <w:rFonts w:ascii="仿宋" w:eastAsia="仿宋" w:hAnsi="仿宋" w:cs="仿宋"/>
        </w:rPr>
        <w:t>5</w:t>
      </w:r>
      <w:r>
        <w:rPr>
          <w:rFonts w:ascii="仿宋" w:eastAsia="仿宋" w:hAnsi="仿宋" w:cs="仿宋" w:hint="eastAsia"/>
        </w:rPr>
        <w:t>.类似业绩一览表（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1"/>
    </w:p>
    <w:p w:rsidR="00B957D9" w:rsidRDefault="00000000">
      <w:pPr>
        <w:pStyle w:val="5"/>
        <w:spacing w:line="360" w:lineRule="auto"/>
        <w:ind w:firstLineChars="0" w:firstLine="0"/>
        <w:jc w:val="left"/>
        <w:rPr>
          <w:rFonts w:ascii="仿宋" w:eastAsia="仿宋" w:hAnsi="仿宋" w:cs="仿宋"/>
        </w:rPr>
      </w:pPr>
      <w:bookmarkStart w:id="22" w:name="_Toc64369797"/>
      <w:r>
        <w:rPr>
          <w:rFonts w:ascii="仿宋" w:eastAsia="仿宋" w:hAnsi="仿宋" w:cs="仿宋"/>
          <w:lang w:val="zh-CN"/>
        </w:rPr>
        <w:t>6</w:t>
      </w:r>
      <w:r>
        <w:rPr>
          <w:rFonts w:ascii="仿宋" w:eastAsia="仿宋" w:hAnsi="仿宋" w:cs="仿宋" w:hint="eastAsia"/>
          <w:lang w:val="zh-CN"/>
        </w:rPr>
        <w:t>.优惠条件及其他额外承诺……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2"/>
    </w:p>
    <w:p w:rsidR="00B957D9"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lang w:val="zh-CN"/>
        </w:rPr>
        <w:t>7</w:t>
      </w:r>
      <w:r>
        <w:rPr>
          <w:rFonts w:ascii="仿宋" w:eastAsia="仿宋" w:hAnsi="仿宋" w:cs="仿宋" w:hint="eastAsia"/>
          <w:lang w:val="zh-CN"/>
        </w:rPr>
        <w:t>.</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rsidR="00B957D9" w:rsidRDefault="00000000">
      <w:pPr>
        <w:pStyle w:val="5"/>
        <w:spacing w:line="360" w:lineRule="auto"/>
        <w:ind w:firstLineChars="0" w:firstLine="0"/>
        <w:jc w:val="left"/>
        <w:rPr>
          <w:rFonts w:ascii="仿宋" w:eastAsia="仿宋" w:hAnsi="仿宋" w:cs="仿宋"/>
        </w:rPr>
      </w:pPr>
      <w:bookmarkStart w:id="23" w:name="_Toc64369798"/>
      <w:r>
        <w:rPr>
          <w:rFonts w:ascii="仿宋" w:eastAsia="仿宋" w:hAnsi="仿宋" w:cs="仿宋"/>
          <w:lang w:val="zh-CN"/>
        </w:rPr>
        <w:t>8</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3"/>
    </w:p>
    <w:p w:rsidR="00B957D9" w:rsidRDefault="00B957D9">
      <w:pPr>
        <w:pStyle w:val="8"/>
        <w:numPr>
          <w:ilvl w:val="0"/>
          <w:numId w:val="0"/>
        </w:numPr>
        <w:rPr>
          <w:rFonts w:ascii="仿宋" w:eastAsia="仿宋" w:hAnsi="仿宋" w:cs="仿宋"/>
        </w:rPr>
      </w:pPr>
    </w:p>
    <w:p w:rsidR="00B957D9"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rPr>
          <w:rFonts w:ascii="仿宋" w:eastAsia="仿宋" w:hAnsi="仿宋" w:cs="仿宋"/>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B957D9">
      <w:pPr>
        <w:pStyle w:val="af7"/>
        <w:spacing w:afterLines="0" w:line="440" w:lineRule="exact"/>
        <w:ind w:firstLineChars="0" w:firstLine="0"/>
        <w:rPr>
          <w:rFonts w:ascii="仿宋" w:eastAsia="仿宋" w:hAnsi="仿宋" w:cs="仿宋"/>
          <w:b/>
          <w:bCs/>
          <w:sz w:val="28"/>
          <w:szCs w:val="28"/>
        </w:rPr>
      </w:pPr>
    </w:p>
    <w:p w:rsidR="00B957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rsidR="00B957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B957D9" w:rsidRDefault="00B957D9">
      <w:pPr>
        <w:snapToGrid w:val="0"/>
        <w:spacing w:before="50"/>
        <w:jc w:val="center"/>
        <w:rPr>
          <w:rFonts w:ascii="仿宋" w:eastAsia="仿宋" w:hAnsi="仿宋" w:cs="仿宋"/>
          <w:b/>
          <w:sz w:val="32"/>
          <w:szCs w:val="32"/>
        </w:rPr>
      </w:pPr>
    </w:p>
    <w:p w:rsidR="00B957D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rsidR="00B957D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B957D9">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B957D9">
        <w:trPr>
          <w:trHeight w:val="690"/>
        </w:trPr>
        <w:tc>
          <w:tcPr>
            <w:tcW w:w="5662" w:type="dxa"/>
            <w:tcBorders>
              <w:top w:val="single" w:sz="4" w:space="0" w:color="auto"/>
              <w:left w:val="single" w:sz="4" w:space="0" w:color="auto"/>
              <w:bottom w:val="single" w:sz="4" w:space="0" w:color="auto"/>
              <w:right w:val="single" w:sz="4" w:space="0" w:color="auto"/>
            </w:tcBorders>
            <w:noWrap/>
          </w:tcPr>
          <w:p w:rsidR="00B957D9"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Lines="50" w:before="156"/>
              <w:rPr>
                <w:rFonts w:ascii="仿宋" w:eastAsia="仿宋" w:hAnsi="仿宋" w:cs="仿宋"/>
                <w:sz w:val="28"/>
                <w:szCs w:val="28"/>
              </w:rPr>
            </w:pPr>
          </w:p>
        </w:tc>
      </w:tr>
      <w:tr w:rsidR="00B957D9">
        <w:trPr>
          <w:trHeight w:val="690"/>
        </w:trPr>
        <w:tc>
          <w:tcPr>
            <w:tcW w:w="5662" w:type="dxa"/>
            <w:tcBorders>
              <w:top w:val="single" w:sz="4" w:space="0" w:color="auto"/>
              <w:left w:val="single" w:sz="4" w:space="0" w:color="auto"/>
              <w:bottom w:val="single" w:sz="4" w:space="0" w:color="auto"/>
              <w:right w:val="single" w:sz="4" w:space="0" w:color="auto"/>
            </w:tcBorders>
            <w:noWrap/>
          </w:tcPr>
          <w:p w:rsidR="00B957D9"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Lines="50" w:before="156"/>
              <w:ind w:left="43"/>
              <w:rPr>
                <w:rFonts w:ascii="仿宋" w:eastAsia="仿宋" w:hAnsi="仿宋" w:cs="仿宋"/>
                <w:sz w:val="28"/>
                <w:szCs w:val="28"/>
              </w:rPr>
            </w:pPr>
          </w:p>
        </w:tc>
      </w:tr>
      <w:tr w:rsidR="00B957D9">
        <w:trPr>
          <w:trHeight w:val="690"/>
        </w:trPr>
        <w:tc>
          <w:tcPr>
            <w:tcW w:w="5662" w:type="dxa"/>
            <w:tcBorders>
              <w:top w:val="single" w:sz="4" w:space="0" w:color="auto"/>
              <w:left w:val="single" w:sz="4" w:space="0" w:color="auto"/>
              <w:bottom w:val="single" w:sz="4" w:space="0" w:color="auto"/>
              <w:right w:val="single" w:sz="4" w:space="0" w:color="auto"/>
            </w:tcBorders>
            <w:noWrap/>
          </w:tcPr>
          <w:p w:rsidR="00B957D9" w:rsidRDefault="00B957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Lines="50" w:before="156"/>
              <w:ind w:left="43"/>
              <w:rPr>
                <w:rFonts w:ascii="仿宋" w:eastAsia="仿宋" w:hAnsi="仿宋" w:cs="仿宋"/>
                <w:sz w:val="28"/>
                <w:szCs w:val="28"/>
              </w:rPr>
            </w:pPr>
          </w:p>
        </w:tc>
      </w:tr>
      <w:tr w:rsidR="00B957D9">
        <w:trPr>
          <w:trHeight w:val="690"/>
        </w:trPr>
        <w:tc>
          <w:tcPr>
            <w:tcW w:w="5662" w:type="dxa"/>
            <w:tcBorders>
              <w:top w:val="single" w:sz="4" w:space="0" w:color="auto"/>
              <w:left w:val="single" w:sz="4" w:space="0" w:color="auto"/>
              <w:bottom w:val="single" w:sz="4" w:space="0" w:color="auto"/>
              <w:right w:val="single" w:sz="4" w:space="0" w:color="auto"/>
            </w:tcBorders>
            <w:noWrap/>
          </w:tcPr>
          <w:p w:rsidR="00B957D9" w:rsidRDefault="00B957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Lines="50" w:before="156"/>
              <w:ind w:left="43"/>
              <w:rPr>
                <w:rFonts w:ascii="仿宋" w:eastAsia="仿宋" w:hAnsi="仿宋" w:cs="仿宋"/>
                <w:sz w:val="28"/>
                <w:szCs w:val="28"/>
              </w:rPr>
            </w:pPr>
          </w:p>
        </w:tc>
      </w:tr>
      <w:tr w:rsidR="00B957D9">
        <w:trPr>
          <w:trHeight w:val="690"/>
        </w:trPr>
        <w:tc>
          <w:tcPr>
            <w:tcW w:w="5662" w:type="dxa"/>
            <w:tcBorders>
              <w:top w:val="single" w:sz="4" w:space="0" w:color="auto"/>
              <w:left w:val="single" w:sz="4" w:space="0" w:color="auto"/>
              <w:bottom w:val="single" w:sz="4" w:space="0" w:color="auto"/>
              <w:right w:val="single" w:sz="4" w:space="0" w:color="auto"/>
            </w:tcBorders>
            <w:noWrap/>
          </w:tcPr>
          <w:p w:rsidR="00B957D9" w:rsidRDefault="00B957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Lines="50" w:before="156"/>
              <w:rPr>
                <w:rFonts w:ascii="仿宋" w:eastAsia="仿宋" w:hAnsi="仿宋" w:cs="仿宋"/>
                <w:sz w:val="28"/>
                <w:szCs w:val="28"/>
              </w:rPr>
            </w:pPr>
          </w:p>
        </w:tc>
      </w:tr>
      <w:tr w:rsidR="00B957D9">
        <w:trPr>
          <w:trHeight w:val="690"/>
        </w:trPr>
        <w:tc>
          <w:tcPr>
            <w:tcW w:w="5662" w:type="dxa"/>
            <w:tcBorders>
              <w:top w:val="single" w:sz="4" w:space="0" w:color="auto"/>
              <w:left w:val="single" w:sz="4" w:space="0" w:color="auto"/>
              <w:bottom w:val="single" w:sz="4" w:space="0" w:color="auto"/>
              <w:right w:val="single" w:sz="4" w:space="0" w:color="auto"/>
            </w:tcBorders>
            <w:noWrap/>
          </w:tcPr>
          <w:p w:rsidR="00B957D9" w:rsidRDefault="00B957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Lines="50" w:before="156"/>
              <w:rPr>
                <w:rFonts w:ascii="仿宋" w:eastAsia="仿宋" w:hAnsi="仿宋" w:cs="仿宋"/>
                <w:sz w:val="28"/>
                <w:szCs w:val="28"/>
              </w:rPr>
            </w:pPr>
          </w:p>
        </w:tc>
      </w:tr>
      <w:tr w:rsidR="00B957D9">
        <w:trPr>
          <w:trHeight w:val="690"/>
        </w:trPr>
        <w:tc>
          <w:tcPr>
            <w:tcW w:w="5662" w:type="dxa"/>
            <w:tcBorders>
              <w:top w:val="single" w:sz="4" w:space="0" w:color="auto"/>
              <w:left w:val="single" w:sz="4" w:space="0" w:color="auto"/>
              <w:bottom w:val="single" w:sz="4" w:space="0" w:color="auto"/>
              <w:right w:val="single" w:sz="4" w:space="0" w:color="auto"/>
            </w:tcBorders>
            <w:noWrap/>
          </w:tcPr>
          <w:p w:rsidR="00B957D9" w:rsidRDefault="00B957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Lines="50" w:before="156"/>
              <w:rPr>
                <w:rFonts w:ascii="仿宋" w:eastAsia="仿宋" w:hAnsi="仿宋" w:cs="仿宋"/>
                <w:sz w:val="28"/>
                <w:szCs w:val="28"/>
              </w:rPr>
            </w:pPr>
          </w:p>
        </w:tc>
      </w:tr>
      <w:tr w:rsidR="00B957D9">
        <w:trPr>
          <w:trHeight w:val="690"/>
        </w:trPr>
        <w:tc>
          <w:tcPr>
            <w:tcW w:w="5662" w:type="dxa"/>
            <w:tcBorders>
              <w:top w:val="single" w:sz="4" w:space="0" w:color="auto"/>
              <w:left w:val="single" w:sz="4" w:space="0" w:color="auto"/>
              <w:bottom w:val="single" w:sz="4" w:space="0" w:color="auto"/>
              <w:right w:val="single" w:sz="4" w:space="0" w:color="auto"/>
            </w:tcBorders>
            <w:noWrap/>
          </w:tcPr>
          <w:p w:rsidR="00B957D9" w:rsidRDefault="00B957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Lines="50" w:before="156"/>
              <w:rPr>
                <w:rFonts w:ascii="仿宋" w:eastAsia="仿宋" w:hAnsi="仿宋" w:cs="仿宋"/>
                <w:sz w:val="28"/>
                <w:szCs w:val="28"/>
              </w:rPr>
            </w:pPr>
          </w:p>
        </w:tc>
      </w:tr>
      <w:tr w:rsidR="00B957D9">
        <w:trPr>
          <w:trHeight w:val="690"/>
        </w:trPr>
        <w:tc>
          <w:tcPr>
            <w:tcW w:w="5662" w:type="dxa"/>
            <w:tcBorders>
              <w:top w:val="single" w:sz="4" w:space="0" w:color="auto"/>
              <w:left w:val="single" w:sz="4" w:space="0" w:color="auto"/>
              <w:bottom w:val="single" w:sz="4" w:space="0" w:color="auto"/>
              <w:right w:val="single" w:sz="4" w:space="0" w:color="auto"/>
            </w:tcBorders>
            <w:noWrap/>
          </w:tcPr>
          <w:p w:rsidR="00B957D9" w:rsidRDefault="00B957D9">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Lines="50" w:before="156"/>
              <w:rPr>
                <w:rFonts w:ascii="仿宋" w:eastAsia="仿宋" w:hAnsi="仿宋" w:cs="仿宋"/>
                <w:sz w:val="28"/>
                <w:szCs w:val="28"/>
              </w:rPr>
            </w:pPr>
          </w:p>
        </w:tc>
      </w:tr>
    </w:tbl>
    <w:p w:rsidR="00B957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B957D9" w:rsidRDefault="00B957D9">
      <w:pPr>
        <w:snapToGrid w:val="0"/>
        <w:spacing w:beforeLines="50" w:before="156"/>
        <w:rPr>
          <w:rFonts w:ascii="仿宋" w:eastAsia="仿宋" w:hAnsi="仿宋" w:cs="仿宋"/>
          <w:sz w:val="30"/>
          <w:szCs w:val="30"/>
        </w:rPr>
      </w:pPr>
    </w:p>
    <w:p w:rsidR="00B957D9"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rsidR="00B957D9"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rsidR="00B957D9" w:rsidRDefault="00B957D9">
      <w:pPr>
        <w:snapToGrid w:val="0"/>
        <w:spacing w:before="50" w:afterLines="50" w:after="156"/>
        <w:jc w:val="left"/>
        <w:rPr>
          <w:rFonts w:ascii="仿宋" w:eastAsia="仿宋" w:hAnsi="仿宋" w:cs="仿宋"/>
          <w:sz w:val="30"/>
          <w:szCs w:val="30"/>
        </w:rPr>
      </w:pPr>
    </w:p>
    <w:p w:rsidR="00B957D9"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rsidR="00B957D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B957D9" w:rsidRDefault="00B957D9">
      <w:pPr>
        <w:snapToGrid w:val="0"/>
        <w:spacing w:before="50" w:afterLines="50" w:after="156"/>
        <w:jc w:val="center"/>
        <w:rPr>
          <w:rFonts w:ascii="仿宋" w:eastAsia="仿宋" w:hAnsi="仿宋" w:cs="仿宋"/>
          <w:b/>
          <w:spacing w:val="40"/>
          <w:kern w:val="0"/>
          <w:sz w:val="36"/>
          <w:szCs w:val="36"/>
        </w:rPr>
      </w:pPr>
    </w:p>
    <w:p w:rsidR="00B957D9" w:rsidRDefault="00000000">
      <w:pPr>
        <w:pStyle w:val="a6"/>
        <w:snapToGrid w:val="0"/>
        <w:rPr>
          <w:rFonts w:ascii="仿宋" w:eastAsia="仿宋" w:hAnsi="仿宋" w:cs="仿宋"/>
          <w:sz w:val="30"/>
          <w:szCs w:val="30"/>
        </w:rPr>
      </w:pPr>
      <w:r>
        <w:rPr>
          <w:rFonts w:ascii="仿宋" w:eastAsia="仿宋" w:hAnsi="仿宋" w:cs="仿宋" w:hint="eastAsia"/>
          <w:sz w:val="30"/>
          <w:szCs w:val="30"/>
        </w:rPr>
        <w:t>供应商全称（公章）：</w:t>
      </w:r>
    </w:p>
    <w:p w:rsidR="00B957D9"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标段编号：</w:t>
      </w:r>
    </w:p>
    <w:p w:rsidR="00B957D9"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B957D9">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B957D9">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B957D9" w:rsidRDefault="00B957D9">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rsidR="00B957D9" w:rsidRDefault="00B957D9">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r>
      <w:tr w:rsidR="00B957D9">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B957D9" w:rsidRDefault="00B957D9">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rsidR="00B957D9" w:rsidRDefault="00B957D9">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Arial"/>
                <w:szCs w:val="21"/>
              </w:rPr>
            </w:pPr>
          </w:p>
        </w:tc>
      </w:tr>
      <w:tr w:rsidR="00B957D9">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B957D9" w:rsidRDefault="00B957D9">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rsidR="00B957D9" w:rsidRDefault="00B957D9">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Arial"/>
                <w:szCs w:val="21"/>
              </w:rPr>
            </w:pPr>
          </w:p>
        </w:tc>
      </w:tr>
      <w:tr w:rsidR="00B957D9">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rsidR="00B957D9" w:rsidRDefault="00B957D9">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rsidR="00B957D9" w:rsidRDefault="00B957D9">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rsidR="00B957D9" w:rsidRDefault="00B957D9">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color w:val="000000"/>
                <w:kern w:val="0"/>
                <w:szCs w:val="21"/>
                <w:lang w:bidi="ar"/>
              </w:rPr>
            </w:pPr>
          </w:p>
        </w:tc>
      </w:tr>
    </w:tbl>
    <w:p w:rsidR="00B957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B957D9">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B957D9">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rsidR="00B957D9" w:rsidRDefault="00B957D9">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rsidR="00B957D9" w:rsidRDefault="00B957D9">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rsidR="00B957D9" w:rsidRDefault="00B957D9">
            <w:pPr>
              <w:snapToGrid w:val="0"/>
              <w:spacing w:before="50" w:after="50"/>
              <w:jc w:val="center"/>
              <w:rPr>
                <w:rFonts w:ascii="仿宋" w:eastAsia="仿宋" w:hAnsi="仿宋" w:cs="仿宋"/>
                <w:szCs w:val="21"/>
              </w:rPr>
            </w:pPr>
          </w:p>
        </w:tc>
      </w:tr>
      <w:tr w:rsidR="00B957D9">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rsidR="00B957D9" w:rsidRDefault="00B957D9">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rsidR="00B957D9" w:rsidRDefault="00B957D9">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rsidR="00B957D9" w:rsidRDefault="00B957D9">
            <w:pPr>
              <w:snapToGrid w:val="0"/>
              <w:spacing w:before="50" w:after="50"/>
              <w:jc w:val="center"/>
              <w:rPr>
                <w:rFonts w:ascii="仿宋" w:eastAsia="仿宋" w:hAnsi="仿宋" w:cs="仿宋"/>
                <w:szCs w:val="21"/>
              </w:rPr>
            </w:pPr>
          </w:p>
        </w:tc>
      </w:tr>
      <w:tr w:rsidR="00B957D9">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rsidR="00B957D9" w:rsidRDefault="00B957D9">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rsidR="00B957D9" w:rsidRDefault="00B957D9">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rsidR="00B957D9" w:rsidRDefault="00B957D9">
            <w:pPr>
              <w:snapToGrid w:val="0"/>
              <w:spacing w:before="50" w:after="50"/>
              <w:jc w:val="center"/>
              <w:rPr>
                <w:rFonts w:ascii="仿宋" w:eastAsia="仿宋" w:hAnsi="仿宋" w:cs="仿宋"/>
                <w:szCs w:val="21"/>
              </w:rPr>
            </w:pPr>
          </w:p>
        </w:tc>
      </w:tr>
    </w:tbl>
    <w:p w:rsidR="00B957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B957D9" w:rsidRDefault="00B957D9">
      <w:pPr>
        <w:snapToGrid w:val="0"/>
        <w:spacing w:beforeLines="50" w:before="156"/>
        <w:rPr>
          <w:rFonts w:ascii="仿宋" w:eastAsia="仿宋" w:hAnsi="仿宋" w:cs="仿宋"/>
          <w:sz w:val="30"/>
          <w:szCs w:val="30"/>
        </w:rPr>
      </w:pPr>
    </w:p>
    <w:p w:rsidR="00B957D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B957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rsidR="00B957D9" w:rsidRDefault="00B957D9">
      <w:pPr>
        <w:snapToGrid w:val="0"/>
        <w:spacing w:before="50" w:after="50"/>
        <w:rPr>
          <w:rFonts w:ascii="仿宋" w:eastAsia="仿宋" w:hAnsi="仿宋" w:cs="仿宋"/>
          <w:spacing w:val="20"/>
          <w:sz w:val="30"/>
          <w:szCs w:val="30"/>
        </w:rPr>
      </w:pPr>
    </w:p>
    <w:p w:rsidR="00B957D9" w:rsidRDefault="00B957D9">
      <w:pPr>
        <w:snapToGrid w:val="0"/>
        <w:spacing w:before="50" w:after="50"/>
        <w:rPr>
          <w:rFonts w:ascii="仿宋" w:eastAsia="仿宋" w:hAnsi="仿宋" w:cs="仿宋"/>
          <w:b/>
          <w:bCs/>
          <w:sz w:val="30"/>
          <w:szCs w:val="30"/>
        </w:rPr>
      </w:pPr>
      <w:bookmarkStart w:id="24" w:name="_Toc64369807"/>
      <w:bookmarkStart w:id="25" w:name="_Toc64369805"/>
      <w:bookmarkStart w:id="26" w:name="_Toc64369808"/>
      <w:bookmarkStart w:id="27" w:name="_Toc64369804"/>
      <w:bookmarkStart w:id="28" w:name="_Toc64369813"/>
      <w:bookmarkStart w:id="29" w:name="_Toc64369809"/>
      <w:bookmarkStart w:id="30" w:name="_Toc64369814"/>
      <w:bookmarkStart w:id="31" w:name="_Toc64369810"/>
      <w:bookmarkStart w:id="32" w:name="_Toc64369812"/>
      <w:bookmarkStart w:id="33" w:name="_Toc64369811"/>
      <w:bookmarkStart w:id="34" w:name="_Toc64369806"/>
      <w:bookmarkEnd w:id="24"/>
      <w:bookmarkEnd w:id="25"/>
      <w:bookmarkEnd w:id="26"/>
      <w:bookmarkEnd w:id="27"/>
      <w:bookmarkEnd w:id="28"/>
      <w:bookmarkEnd w:id="29"/>
      <w:bookmarkEnd w:id="30"/>
      <w:bookmarkEnd w:id="31"/>
      <w:bookmarkEnd w:id="32"/>
      <w:bookmarkEnd w:id="33"/>
      <w:bookmarkEnd w:id="34"/>
    </w:p>
    <w:p w:rsidR="00B957D9" w:rsidRDefault="00B957D9">
      <w:pPr>
        <w:snapToGrid w:val="0"/>
        <w:spacing w:before="50" w:after="50"/>
        <w:rPr>
          <w:rFonts w:ascii="仿宋" w:eastAsia="仿宋" w:hAnsi="仿宋" w:cs="仿宋"/>
          <w:b/>
          <w:bCs/>
          <w:sz w:val="30"/>
          <w:szCs w:val="30"/>
        </w:rPr>
      </w:pPr>
    </w:p>
    <w:p w:rsidR="00B957D9" w:rsidRDefault="00B957D9">
      <w:pPr>
        <w:snapToGrid w:val="0"/>
        <w:spacing w:before="50" w:after="50"/>
        <w:rPr>
          <w:rFonts w:ascii="仿宋" w:eastAsia="仿宋" w:hAnsi="仿宋" w:cs="仿宋"/>
          <w:b/>
          <w:bCs/>
          <w:sz w:val="30"/>
          <w:szCs w:val="30"/>
        </w:rPr>
      </w:pPr>
    </w:p>
    <w:p w:rsidR="00B957D9" w:rsidRDefault="00B957D9">
      <w:pPr>
        <w:snapToGrid w:val="0"/>
        <w:spacing w:before="50" w:after="50"/>
        <w:rPr>
          <w:rFonts w:ascii="仿宋" w:eastAsia="仿宋" w:hAnsi="仿宋" w:cs="仿宋"/>
          <w:b/>
          <w:bCs/>
          <w:sz w:val="30"/>
          <w:szCs w:val="30"/>
        </w:rPr>
      </w:pPr>
    </w:p>
    <w:p w:rsidR="00B957D9"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rsidR="00B957D9"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rsidR="00B957D9" w:rsidRDefault="00B957D9">
      <w:pPr>
        <w:snapToGrid w:val="0"/>
        <w:spacing w:before="50" w:afterLines="50" w:after="156"/>
        <w:jc w:val="center"/>
        <w:rPr>
          <w:rFonts w:ascii="仿宋" w:eastAsia="仿宋" w:hAnsi="仿宋" w:cs="仿宋"/>
          <w:b/>
          <w:sz w:val="32"/>
          <w:szCs w:val="32"/>
        </w:rPr>
      </w:pPr>
    </w:p>
    <w:p w:rsidR="00B957D9"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rsidR="00B957D9"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B957D9">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rsidR="00B957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rsidR="00B957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rsidR="00B957D9"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B957D9">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B957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r>
      <w:tr w:rsidR="00B957D9">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B957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r>
      <w:tr w:rsidR="00B957D9">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B957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r>
      <w:tr w:rsidR="00B957D9">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B957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r>
      <w:tr w:rsidR="00B957D9">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B957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r>
      <w:tr w:rsidR="00B957D9">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B957D9"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rsidR="00B957D9" w:rsidRDefault="00B957D9">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rsidR="00B957D9" w:rsidRDefault="00B957D9">
            <w:pPr>
              <w:snapToGrid w:val="0"/>
              <w:spacing w:before="50" w:after="50"/>
              <w:rPr>
                <w:rFonts w:ascii="仿宋" w:eastAsia="仿宋" w:hAnsi="仿宋" w:cs="仿宋"/>
                <w:spacing w:val="20"/>
                <w:sz w:val="30"/>
                <w:szCs w:val="30"/>
              </w:rPr>
            </w:pPr>
          </w:p>
        </w:tc>
      </w:tr>
    </w:tbl>
    <w:p w:rsidR="00B957D9"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w:t>
      </w:r>
      <w:proofErr w:type="gramStart"/>
      <w:r>
        <w:rPr>
          <w:rFonts w:ascii="仿宋" w:eastAsia="仿宋" w:hAnsi="仿宋" w:cs="仿宋" w:hint="eastAsia"/>
          <w:b w:val="0"/>
          <w:bCs w:val="0"/>
          <w:sz w:val="28"/>
          <w:szCs w:val="28"/>
        </w:rPr>
        <w:t>具体响应</w:t>
      </w:r>
      <w:proofErr w:type="gramEnd"/>
      <w:r>
        <w:rPr>
          <w:rFonts w:ascii="仿宋" w:eastAsia="仿宋" w:hAnsi="仿宋" w:cs="仿宋" w:hint="eastAsia"/>
          <w:b w:val="0"/>
          <w:bCs w:val="0"/>
          <w:sz w:val="28"/>
          <w:szCs w:val="28"/>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 w:val="28"/>
          <w:szCs w:val="28"/>
        </w:rPr>
        <w:t>提供按负偏离</w:t>
      </w:r>
      <w:proofErr w:type="gramEnd"/>
      <w:r>
        <w:rPr>
          <w:rFonts w:ascii="仿宋" w:eastAsia="仿宋" w:hAnsi="仿宋" w:cs="仿宋" w:hint="eastAsia"/>
          <w:b w:val="0"/>
          <w:bCs w:val="0"/>
          <w:sz w:val="28"/>
          <w:szCs w:val="28"/>
        </w:rPr>
        <w:t>响应, 若提供材料不明确或其他情况由评标委员会评定。</w:t>
      </w:r>
    </w:p>
    <w:p w:rsidR="00B957D9" w:rsidRDefault="00B957D9">
      <w:pPr>
        <w:pStyle w:val="31"/>
        <w:rPr>
          <w:rFonts w:ascii="仿宋" w:eastAsia="仿宋" w:hAnsi="仿宋" w:cs="仿宋"/>
          <w:b w:val="0"/>
          <w:bCs w:val="0"/>
          <w:spacing w:val="20"/>
          <w:kern w:val="0"/>
          <w:sz w:val="28"/>
          <w:szCs w:val="28"/>
        </w:rPr>
      </w:pPr>
    </w:p>
    <w:p w:rsidR="00B957D9" w:rsidRDefault="00B957D9">
      <w:pPr>
        <w:snapToGrid w:val="0"/>
        <w:spacing w:before="50" w:after="50"/>
        <w:rPr>
          <w:rFonts w:ascii="仿宋" w:eastAsia="仿宋" w:hAnsi="仿宋" w:cs="仿宋"/>
          <w:spacing w:val="20"/>
          <w:sz w:val="30"/>
          <w:szCs w:val="30"/>
        </w:rPr>
      </w:pPr>
    </w:p>
    <w:p w:rsidR="00B957D9" w:rsidRDefault="00B957D9">
      <w:pPr>
        <w:snapToGrid w:val="0"/>
        <w:spacing w:before="50" w:after="50"/>
        <w:rPr>
          <w:rFonts w:ascii="仿宋" w:eastAsia="仿宋" w:hAnsi="仿宋" w:cs="仿宋"/>
          <w:spacing w:val="20"/>
          <w:sz w:val="30"/>
          <w:szCs w:val="30"/>
        </w:rPr>
      </w:pPr>
    </w:p>
    <w:p w:rsidR="00B957D9" w:rsidRDefault="00B957D9">
      <w:pPr>
        <w:snapToGrid w:val="0"/>
        <w:spacing w:before="50" w:after="50"/>
        <w:rPr>
          <w:rFonts w:ascii="仿宋" w:eastAsia="仿宋" w:hAnsi="仿宋" w:cs="仿宋"/>
          <w:spacing w:val="20"/>
          <w:sz w:val="30"/>
          <w:szCs w:val="30"/>
        </w:rPr>
      </w:pPr>
    </w:p>
    <w:p w:rsidR="00B957D9" w:rsidRDefault="00B957D9">
      <w:pPr>
        <w:snapToGrid w:val="0"/>
        <w:spacing w:beforeLines="50" w:before="156"/>
        <w:rPr>
          <w:rFonts w:ascii="仿宋" w:eastAsia="仿宋" w:hAnsi="仿宋" w:cs="仿宋"/>
          <w:sz w:val="30"/>
          <w:szCs w:val="30"/>
        </w:rPr>
      </w:pPr>
    </w:p>
    <w:p w:rsidR="00B957D9" w:rsidRDefault="00B957D9">
      <w:pPr>
        <w:snapToGrid w:val="0"/>
        <w:spacing w:beforeLines="50" w:before="156"/>
        <w:rPr>
          <w:rFonts w:ascii="仿宋" w:eastAsia="仿宋" w:hAnsi="仿宋" w:cs="仿宋"/>
          <w:sz w:val="30"/>
          <w:szCs w:val="30"/>
        </w:rPr>
      </w:pPr>
    </w:p>
    <w:p w:rsidR="00B957D9" w:rsidRDefault="00B957D9">
      <w:pPr>
        <w:snapToGrid w:val="0"/>
        <w:spacing w:beforeLines="50" w:before="156"/>
        <w:rPr>
          <w:rFonts w:ascii="仿宋" w:eastAsia="仿宋" w:hAnsi="仿宋" w:cs="仿宋"/>
          <w:sz w:val="30"/>
          <w:szCs w:val="30"/>
        </w:rPr>
      </w:pPr>
    </w:p>
    <w:p w:rsidR="00B957D9"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B957D9"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rsidR="00B957D9" w:rsidRDefault="00B957D9">
      <w:pPr>
        <w:snapToGrid w:val="0"/>
        <w:spacing w:before="50" w:after="50"/>
        <w:jc w:val="left"/>
        <w:rPr>
          <w:rFonts w:ascii="仿宋" w:eastAsia="仿宋" w:hAnsi="仿宋" w:cs="仿宋"/>
          <w:b/>
          <w:bCs/>
          <w:sz w:val="30"/>
          <w:szCs w:val="30"/>
        </w:rPr>
      </w:pPr>
    </w:p>
    <w:p w:rsidR="00B957D9" w:rsidRDefault="00B957D9">
      <w:pPr>
        <w:snapToGrid w:val="0"/>
        <w:spacing w:before="50" w:after="50"/>
        <w:jc w:val="left"/>
        <w:rPr>
          <w:rFonts w:ascii="仿宋" w:eastAsia="仿宋" w:hAnsi="仿宋" w:cs="仿宋"/>
          <w:b/>
          <w:bCs/>
          <w:sz w:val="30"/>
          <w:szCs w:val="30"/>
        </w:rPr>
      </w:pPr>
    </w:p>
    <w:p w:rsidR="00B957D9" w:rsidRDefault="00B957D9">
      <w:pPr>
        <w:snapToGrid w:val="0"/>
        <w:spacing w:before="50" w:after="50"/>
        <w:jc w:val="left"/>
        <w:rPr>
          <w:rFonts w:ascii="仿宋" w:eastAsia="仿宋" w:hAnsi="仿宋" w:cs="仿宋"/>
          <w:b/>
          <w:bCs/>
          <w:sz w:val="30"/>
          <w:szCs w:val="30"/>
        </w:rPr>
      </w:pPr>
    </w:p>
    <w:p w:rsidR="00B957D9"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rsidR="00B957D9"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B957D9"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B957D9"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B957D9">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仿宋"/>
                <w:sz w:val="28"/>
                <w:szCs w:val="28"/>
              </w:rPr>
            </w:pPr>
            <w:r>
              <w:rPr>
                <w:rFonts w:ascii="仿宋" w:eastAsia="仿宋" w:hAnsi="仿宋" w:cs="仿宋" w:hint="eastAsia"/>
                <w:sz w:val="28"/>
                <w:szCs w:val="28"/>
              </w:rPr>
              <w:t>采购人</w:t>
            </w:r>
          </w:p>
          <w:p w:rsidR="00B957D9"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仿宋"/>
                <w:sz w:val="28"/>
                <w:szCs w:val="28"/>
              </w:rPr>
            </w:pPr>
            <w:r>
              <w:rPr>
                <w:rFonts w:ascii="仿宋" w:eastAsia="仿宋" w:hAnsi="仿宋" w:cs="仿宋" w:hint="eastAsia"/>
                <w:sz w:val="28"/>
                <w:szCs w:val="28"/>
              </w:rPr>
              <w:t>合同</w:t>
            </w:r>
          </w:p>
          <w:p w:rsidR="00B957D9"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r>
      <w:tr w:rsidR="00B957D9">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10"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r>
      <w:tr w:rsidR="00B957D9">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10"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r>
      <w:tr w:rsidR="00B957D9">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10"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rsidR="00B957D9" w:rsidRDefault="00B957D9">
            <w:pPr>
              <w:rPr>
                <w:rFonts w:ascii="仿宋" w:eastAsia="仿宋" w:hAnsi="仿宋" w:cs="仿宋"/>
                <w:sz w:val="28"/>
                <w:szCs w:val="28"/>
              </w:rPr>
            </w:pPr>
          </w:p>
        </w:tc>
      </w:tr>
    </w:tbl>
    <w:p w:rsidR="00B957D9"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rsidR="00B957D9" w:rsidRDefault="00B957D9">
      <w:pPr>
        <w:rPr>
          <w:rFonts w:ascii="仿宋" w:eastAsia="仿宋" w:hAnsi="仿宋" w:cs="仿宋"/>
          <w:sz w:val="28"/>
          <w:szCs w:val="28"/>
        </w:rPr>
      </w:pPr>
    </w:p>
    <w:p w:rsidR="00B957D9" w:rsidRDefault="00B957D9">
      <w:pPr>
        <w:rPr>
          <w:rFonts w:ascii="仿宋" w:eastAsia="仿宋" w:hAnsi="仿宋" w:cs="仿宋"/>
          <w:sz w:val="28"/>
          <w:szCs w:val="28"/>
        </w:rPr>
      </w:pPr>
    </w:p>
    <w:p w:rsidR="00B957D9" w:rsidRDefault="00B957D9">
      <w:pPr>
        <w:rPr>
          <w:rFonts w:ascii="仿宋" w:eastAsia="仿宋" w:hAnsi="仿宋" w:cs="仿宋"/>
          <w:sz w:val="28"/>
          <w:szCs w:val="28"/>
        </w:rPr>
      </w:pPr>
    </w:p>
    <w:p w:rsidR="00B957D9" w:rsidRDefault="00B957D9">
      <w:pPr>
        <w:rPr>
          <w:rFonts w:ascii="仿宋" w:eastAsia="仿宋" w:hAnsi="仿宋" w:cs="仿宋"/>
          <w:sz w:val="28"/>
          <w:szCs w:val="28"/>
        </w:rPr>
      </w:pPr>
    </w:p>
    <w:p w:rsidR="00B957D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B957D9"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rsidR="00B957D9" w:rsidRDefault="00B957D9">
      <w:pPr>
        <w:rPr>
          <w:rFonts w:ascii="仿宋" w:eastAsia="仿宋" w:hAnsi="仿宋" w:cs="仿宋"/>
          <w:sz w:val="24"/>
        </w:rPr>
      </w:pPr>
    </w:p>
    <w:p w:rsidR="00B957D9" w:rsidRDefault="00B957D9">
      <w:pPr>
        <w:snapToGrid w:val="0"/>
        <w:spacing w:beforeLines="50" w:before="156" w:after="50"/>
        <w:jc w:val="left"/>
        <w:rPr>
          <w:rFonts w:ascii="仿宋" w:eastAsia="仿宋" w:hAnsi="仿宋" w:cs="仿宋"/>
          <w:b/>
          <w:bCs/>
          <w:sz w:val="30"/>
          <w:szCs w:val="30"/>
        </w:rPr>
      </w:pPr>
    </w:p>
    <w:p w:rsidR="00B957D9" w:rsidRDefault="00B957D9">
      <w:pPr>
        <w:snapToGrid w:val="0"/>
        <w:spacing w:beforeLines="50" w:before="156" w:after="50"/>
        <w:jc w:val="left"/>
        <w:rPr>
          <w:rFonts w:ascii="仿宋" w:eastAsia="仿宋" w:hAnsi="仿宋" w:cs="仿宋"/>
          <w:b/>
          <w:bCs/>
          <w:sz w:val="30"/>
          <w:szCs w:val="30"/>
        </w:rPr>
      </w:pPr>
    </w:p>
    <w:p w:rsidR="00B957D9" w:rsidRDefault="00B957D9">
      <w:pPr>
        <w:snapToGrid w:val="0"/>
        <w:spacing w:beforeLines="50" w:before="156" w:after="50"/>
        <w:jc w:val="left"/>
        <w:rPr>
          <w:rFonts w:ascii="仿宋" w:eastAsia="仿宋" w:hAnsi="仿宋" w:cs="仿宋"/>
          <w:b/>
          <w:bCs/>
          <w:sz w:val="30"/>
          <w:szCs w:val="30"/>
        </w:rPr>
      </w:pPr>
    </w:p>
    <w:p w:rsidR="00B957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：报价文件封面</w:t>
      </w:r>
    </w:p>
    <w:p w:rsidR="00B957D9"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B957D9" w:rsidRDefault="00B957D9">
      <w:pPr>
        <w:snapToGrid w:val="0"/>
        <w:spacing w:beforeLines="50" w:before="156" w:after="50"/>
        <w:jc w:val="right"/>
        <w:rPr>
          <w:rFonts w:ascii="仿宋" w:eastAsia="仿宋" w:hAnsi="仿宋" w:cs="仿宋"/>
          <w:bCs/>
          <w:sz w:val="30"/>
          <w:szCs w:val="30"/>
        </w:rPr>
      </w:pPr>
    </w:p>
    <w:p w:rsidR="00B957D9"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B957D9"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B957D9"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rsidR="00B957D9" w:rsidRDefault="00B957D9">
      <w:pPr>
        <w:spacing w:line="1200" w:lineRule="exact"/>
        <w:ind w:right="6"/>
        <w:jc w:val="center"/>
        <w:rPr>
          <w:rFonts w:ascii="仿宋" w:eastAsia="仿宋" w:hAnsi="仿宋" w:cs="仿宋"/>
          <w:sz w:val="72"/>
          <w:szCs w:val="72"/>
        </w:rPr>
      </w:pP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B957D9"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B957D9" w:rsidRDefault="00B957D9">
      <w:pPr>
        <w:spacing w:line="1200" w:lineRule="exact"/>
        <w:ind w:right="6"/>
        <w:jc w:val="center"/>
        <w:rPr>
          <w:rFonts w:ascii="仿宋" w:eastAsia="仿宋" w:hAnsi="仿宋" w:cs="仿宋"/>
          <w:sz w:val="72"/>
          <w:szCs w:val="72"/>
        </w:rPr>
      </w:pPr>
    </w:p>
    <w:p w:rsidR="00B957D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B957D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B957D9"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B957D9" w:rsidRDefault="00B957D9">
      <w:pPr>
        <w:spacing w:line="400" w:lineRule="exact"/>
        <w:ind w:right="-110"/>
        <w:rPr>
          <w:rFonts w:ascii="仿宋" w:eastAsia="仿宋" w:hAnsi="仿宋" w:cs="仿宋"/>
          <w:spacing w:val="40"/>
          <w:sz w:val="30"/>
          <w:szCs w:val="30"/>
        </w:rPr>
      </w:pPr>
    </w:p>
    <w:p w:rsidR="00B957D9" w:rsidRDefault="00B957D9">
      <w:pPr>
        <w:spacing w:line="400" w:lineRule="exact"/>
        <w:ind w:right="-110"/>
        <w:rPr>
          <w:rFonts w:ascii="仿宋" w:eastAsia="仿宋" w:hAnsi="仿宋" w:cs="仿宋"/>
          <w:spacing w:val="40"/>
          <w:sz w:val="30"/>
          <w:szCs w:val="30"/>
        </w:rPr>
      </w:pPr>
    </w:p>
    <w:p w:rsidR="00B957D9" w:rsidRDefault="00B957D9">
      <w:pPr>
        <w:spacing w:line="400" w:lineRule="exact"/>
        <w:ind w:right="-110"/>
        <w:rPr>
          <w:rFonts w:ascii="仿宋" w:eastAsia="仿宋" w:hAnsi="仿宋" w:cs="仿宋"/>
          <w:spacing w:val="40"/>
          <w:sz w:val="30"/>
          <w:szCs w:val="30"/>
        </w:rPr>
      </w:pPr>
    </w:p>
    <w:p w:rsidR="00B957D9" w:rsidRDefault="00B957D9">
      <w:pPr>
        <w:rPr>
          <w:rFonts w:ascii="仿宋" w:eastAsia="仿宋" w:hAnsi="仿宋" w:cs="仿宋"/>
          <w:sz w:val="24"/>
        </w:rPr>
      </w:pPr>
    </w:p>
    <w:p w:rsidR="00B957D9"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：报价文件目录</w:t>
      </w:r>
    </w:p>
    <w:p w:rsidR="00B957D9" w:rsidRDefault="00B957D9">
      <w:pPr>
        <w:snapToGrid w:val="0"/>
        <w:spacing w:beforeLines="50" w:before="156" w:after="50"/>
        <w:jc w:val="left"/>
        <w:rPr>
          <w:rFonts w:ascii="仿宋" w:eastAsia="仿宋" w:hAnsi="仿宋" w:cs="仿宋"/>
          <w:sz w:val="30"/>
          <w:szCs w:val="30"/>
        </w:rPr>
      </w:pPr>
    </w:p>
    <w:p w:rsidR="00B957D9" w:rsidRDefault="00000000">
      <w:pPr>
        <w:pStyle w:val="5"/>
        <w:spacing w:line="360" w:lineRule="auto"/>
        <w:ind w:firstLineChars="0" w:firstLine="0"/>
        <w:jc w:val="center"/>
        <w:rPr>
          <w:rFonts w:ascii="仿宋" w:eastAsia="仿宋" w:hAnsi="仿宋" w:cs="仿宋"/>
        </w:rPr>
      </w:pPr>
      <w:bookmarkStart w:id="35" w:name="_Toc64369825"/>
      <w:r>
        <w:rPr>
          <w:rFonts w:ascii="仿宋" w:eastAsia="仿宋" w:hAnsi="仿宋" w:cs="仿宋" w:hint="eastAsia"/>
        </w:rPr>
        <w:t>目录</w:t>
      </w:r>
      <w:bookmarkEnd w:id="35"/>
    </w:p>
    <w:p w:rsidR="00B957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B957D9">
      <w:pPr>
        <w:snapToGrid w:val="0"/>
        <w:spacing w:before="50" w:after="50"/>
        <w:jc w:val="left"/>
        <w:rPr>
          <w:rFonts w:ascii="仿宋" w:eastAsia="仿宋" w:hAnsi="仿宋" w:cs="仿宋"/>
          <w:b/>
          <w:sz w:val="36"/>
          <w:szCs w:val="36"/>
        </w:rPr>
      </w:pPr>
    </w:p>
    <w:p w:rsidR="00B957D9" w:rsidRDefault="00000000">
      <w:pPr>
        <w:rPr>
          <w:rFonts w:ascii="仿宋" w:eastAsia="仿宋" w:hAnsi="仿宋" w:cs="仿宋"/>
          <w:b/>
          <w:sz w:val="36"/>
          <w:szCs w:val="36"/>
        </w:rPr>
        <w:sectPr w:rsidR="00B957D9">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rsidR="00B957D9"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w:t>
      </w:r>
    </w:p>
    <w:p w:rsidR="00B957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rsidR="00B957D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rsidR="00B957D9" w:rsidRDefault="00000000">
      <w:pPr>
        <w:spacing w:line="400" w:lineRule="exact"/>
        <w:rPr>
          <w:rFonts w:ascii="仿宋" w:eastAsia="仿宋" w:hAnsi="仿宋" w:cs="仿宋"/>
          <w:sz w:val="24"/>
        </w:rPr>
      </w:pPr>
      <w:r>
        <w:rPr>
          <w:rFonts w:ascii="仿宋" w:eastAsia="仿宋" w:hAnsi="仿宋" w:cs="仿宋" w:hint="eastAsia"/>
          <w:sz w:val="24"/>
        </w:rPr>
        <w:t>供应商地址：</w:t>
      </w:r>
    </w:p>
    <w:p w:rsidR="00B957D9"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4811" w:type="dxa"/>
        <w:jc w:val="center"/>
        <w:tblLayout w:type="fixed"/>
        <w:tblLook w:val="04A0" w:firstRow="1" w:lastRow="0" w:firstColumn="1" w:lastColumn="0" w:noHBand="0" w:noVBand="1"/>
      </w:tblPr>
      <w:tblGrid>
        <w:gridCol w:w="704"/>
        <w:gridCol w:w="1134"/>
        <w:gridCol w:w="1276"/>
        <w:gridCol w:w="1276"/>
        <w:gridCol w:w="850"/>
        <w:gridCol w:w="1418"/>
        <w:gridCol w:w="1417"/>
        <w:gridCol w:w="1418"/>
        <w:gridCol w:w="567"/>
        <w:gridCol w:w="850"/>
        <w:gridCol w:w="1134"/>
        <w:gridCol w:w="851"/>
        <w:gridCol w:w="919"/>
        <w:gridCol w:w="997"/>
      </w:tblGrid>
      <w:tr w:rsidR="00B957D9">
        <w:trPr>
          <w:trHeight w:val="61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134"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850"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418"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417"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418"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957D9">
        <w:trPr>
          <w:trHeight w:val="545"/>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Arial"/>
                <w:color w:val="000000"/>
              </w:rPr>
            </w:pPr>
            <w:r>
              <w:rPr>
                <w:rFonts w:ascii="仿宋" w:eastAsia="仿宋" w:hAnsi="仿宋" w:cs="Arial" w:hint="eastAsia"/>
                <w:color w:val="000000"/>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B957D9" w:rsidRDefault="00000000">
            <w:pPr>
              <w:ind w:firstLineChars="50" w:firstLine="105"/>
              <w:jc w:val="center"/>
              <w:rPr>
                <w:rFonts w:ascii="仿宋" w:eastAsia="仿宋" w:hAnsi="仿宋" w:cs="宋体"/>
                <w:kern w:val="0"/>
              </w:rPr>
            </w:pPr>
            <w:r>
              <w:rPr>
                <w:rFonts w:ascii="仿宋" w:eastAsia="仿宋" w:hAnsi="仿宋" w:cs="Arial" w:hint="eastAsia"/>
                <w:color w:val="000000"/>
              </w:rPr>
              <w:t>一次性使用植入式给药装置留置针</w:t>
            </w:r>
          </w:p>
        </w:tc>
        <w:tc>
          <w:tcPr>
            <w:tcW w:w="1276" w:type="dxa"/>
            <w:tcBorders>
              <w:top w:val="single" w:sz="4" w:space="0" w:color="auto"/>
              <w:left w:val="single" w:sz="4" w:space="0" w:color="auto"/>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hint="eastAsia"/>
              </w:rPr>
              <w:t>支</w:t>
            </w:r>
          </w:p>
        </w:tc>
        <w:tc>
          <w:tcPr>
            <w:tcW w:w="850" w:type="dxa"/>
            <w:tcBorders>
              <w:top w:val="nil"/>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Arial" w:hint="eastAsia"/>
              </w:rPr>
              <w:t>68</w:t>
            </w:r>
          </w:p>
        </w:tc>
        <w:tc>
          <w:tcPr>
            <w:tcW w:w="1134" w:type="dxa"/>
            <w:tcBorders>
              <w:top w:val="nil"/>
              <w:left w:val="nil"/>
              <w:bottom w:val="single" w:sz="4" w:space="0" w:color="auto"/>
              <w:right w:val="nil"/>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Arial" w:hint="eastAsia"/>
              </w:rPr>
              <w:t>15000</w:t>
            </w:r>
          </w:p>
        </w:tc>
        <w:tc>
          <w:tcPr>
            <w:tcW w:w="851" w:type="dxa"/>
            <w:tcBorders>
              <w:top w:val="nil"/>
              <w:left w:val="single" w:sz="4" w:space="0" w:color="auto"/>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997"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widowControl/>
              <w:rPr>
                <w:rFonts w:ascii="仿宋" w:eastAsia="仿宋" w:hAnsi="仿宋" w:cs="宋体"/>
                <w:kern w:val="0"/>
                <w:szCs w:val="21"/>
              </w:rPr>
            </w:pPr>
            <w:r w:rsidRPr="003D7C5A">
              <w:rPr>
                <w:rFonts w:ascii="仿宋" w:eastAsia="仿宋" w:hAnsi="仿宋" w:cs="宋体" w:hint="eastAsia"/>
                <w:kern w:val="0"/>
                <w:szCs w:val="21"/>
              </w:rPr>
              <w:t>耐高压，采购周期2年</w:t>
            </w:r>
          </w:p>
        </w:tc>
      </w:tr>
      <w:tr w:rsidR="00B957D9">
        <w:trPr>
          <w:trHeight w:val="545"/>
          <w:jc w:val="center"/>
        </w:trPr>
        <w:tc>
          <w:tcPr>
            <w:tcW w:w="3114" w:type="dxa"/>
            <w:gridSpan w:val="3"/>
            <w:vMerge w:val="restart"/>
            <w:tcBorders>
              <w:top w:val="single" w:sz="4" w:space="0" w:color="auto"/>
              <w:left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1697" w:type="dxa"/>
            <w:gridSpan w:val="11"/>
            <w:tcBorders>
              <w:top w:val="single" w:sz="4" w:space="0" w:color="auto"/>
              <w:left w:val="nil"/>
              <w:bottom w:val="single" w:sz="4" w:space="0" w:color="auto"/>
              <w:right w:val="single" w:sz="4" w:space="0" w:color="auto"/>
            </w:tcBorders>
            <w:noWrap/>
            <w:vAlign w:val="center"/>
          </w:tcPr>
          <w:p w:rsidR="00B957D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957D9">
        <w:trPr>
          <w:trHeight w:val="545"/>
          <w:jc w:val="center"/>
        </w:trPr>
        <w:tc>
          <w:tcPr>
            <w:tcW w:w="3114" w:type="dxa"/>
            <w:gridSpan w:val="3"/>
            <w:vMerge/>
            <w:tcBorders>
              <w:left w:val="single" w:sz="4" w:space="0" w:color="auto"/>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1697" w:type="dxa"/>
            <w:gridSpan w:val="11"/>
            <w:tcBorders>
              <w:top w:val="single" w:sz="4" w:space="0" w:color="auto"/>
              <w:left w:val="nil"/>
              <w:bottom w:val="single" w:sz="4" w:space="0" w:color="auto"/>
              <w:right w:val="single" w:sz="4" w:space="0" w:color="auto"/>
            </w:tcBorders>
            <w:noWrap/>
            <w:vAlign w:val="center"/>
          </w:tcPr>
          <w:p w:rsidR="00B957D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B957D9"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rsidR="00B957D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rsidR="003D7C5A"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B957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B957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B957D9"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rsidR="00B957D9" w:rsidRDefault="00B957D9">
      <w:pPr>
        <w:snapToGrid w:val="0"/>
        <w:spacing w:before="50" w:after="50"/>
        <w:rPr>
          <w:rFonts w:ascii="仿宋" w:eastAsia="仿宋" w:hAnsi="仿宋" w:cs="仿宋"/>
          <w:sz w:val="24"/>
        </w:rPr>
      </w:pPr>
    </w:p>
    <w:p w:rsidR="00B957D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rsidR="00B957D9" w:rsidRDefault="00B957D9">
      <w:pPr>
        <w:snapToGrid w:val="0"/>
        <w:spacing w:before="50" w:after="50"/>
        <w:jc w:val="center"/>
        <w:rPr>
          <w:rFonts w:ascii="仿宋" w:eastAsia="仿宋" w:hAnsi="仿宋" w:cs="仿宋"/>
          <w:b/>
          <w:sz w:val="36"/>
          <w:szCs w:val="36"/>
        </w:rPr>
      </w:pPr>
    </w:p>
    <w:p w:rsidR="00B957D9"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rsidR="00B957D9"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rsidR="00B957D9" w:rsidRDefault="00000000">
      <w:pPr>
        <w:spacing w:line="400" w:lineRule="exact"/>
        <w:rPr>
          <w:rFonts w:ascii="仿宋" w:eastAsia="仿宋" w:hAnsi="仿宋" w:cs="仿宋"/>
          <w:sz w:val="24"/>
        </w:rPr>
      </w:pPr>
      <w:r>
        <w:rPr>
          <w:rFonts w:ascii="仿宋" w:eastAsia="仿宋" w:hAnsi="仿宋" w:cs="仿宋" w:hint="eastAsia"/>
          <w:sz w:val="24"/>
        </w:rPr>
        <w:t>供应商地址：</w:t>
      </w:r>
    </w:p>
    <w:p w:rsidR="00B957D9"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4811" w:type="dxa"/>
        <w:jc w:val="center"/>
        <w:tblLayout w:type="fixed"/>
        <w:tblLook w:val="04A0" w:firstRow="1" w:lastRow="0" w:firstColumn="1" w:lastColumn="0" w:noHBand="0" w:noVBand="1"/>
      </w:tblPr>
      <w:tblGrid>
        <w:gridCol w:w="704"/>
        <w:gridCol w:w="1134"/>
        <w:gridCol w:w="1276"/>
        <w:gridCol w:w="1276"/>
        <w:gridCol w:w="850"/>
        <w:gridCol w:w="1418"/>
        <w:gridCol w:w="1417"/>
        <w:gridCol w:w="1418"/>
        <w:gridCol w:w="567"/>
        <w:gridCol w:w="850"/>
        <w:gridCol w:w="1134"/>
        <w:gridCol w:w="851"/>
        <w:gridCol w:w="919"/>
        <w:gridCol w:w="997"/>
      </w:tblGrid>
      <w:tr w:rsidR="00B957D9">
        <w:trPr>
          <w:trHeight w:val="61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134"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850"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418"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417"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418"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957D9">
        <w:trPr>
          <w:trHeight w:val="545"/>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B957D9" w:rsidRDefault="00000000">
            <w:pPr>
              <w:jc w:val="center"/>
              <w:rPr>
                <w:rFonts w:ascii="仿宋" w:eastAsia="仿宋" w:hAnsi="仿宋" w:cs="Arial"/>
                <w:color w:val="000000"/>
              </w:rPr>
            </w:pPr>
            <w:r>
              <w:rPr>
                <w:rFonts w:ascii="仿宋" w:eastAsia="仿宋" w:hAnsi="仿宋" w:cs="Arial" w:hint="eastAsia"/>
                <w:color w:val="000000"/>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B957D9" w:rsidRDefault="00000000">
            <w:pPr>
              <w:ind w:firstLineChars="50" w:firstLine="105"/>
              <w:jc w:val="center"/>
              <w:rPr>
                <w:rFonts w:ascii="仿宋" w:eastAsia="仿宋" w:hAnsi="仿宋" w:cs="宋体"/>
                <w:kern w:val="0"/>
              </w:rPr>
            </w:pPr>
            <w:r>
              <w:rPr>
                <w:rFonts w:ascii="仿宋" w:eastAsia="仿宋" w:hAnsi="仿宋" w:cs="Arial" w:hint="eastAsia"/>
                <w:color w:val="000000"/>
              </w:rPr>
              <w:t>经外周插管的中心静脉导管套件及附件</w:t>
            </w:r>
          </w:p>
        </w:tc>
        <w:tc>
          <w:tcPr>
            <w:tcW w:w="1276" w:type="dxa"/>
            <w:tcBorders>
              <w:top w:val="single" w:sz="4" w:space="0" w:color="auto"/>
              <w:left w:val="single" w:sz="4" w:space="0" w:color="auto"/>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Arial" w:hint="eastAsia"/>
              </w:rPr>
              <w:t>套</w:t>
            </w:r>
          </w:p>
        </w:tc>
        <w:tc>
          <w:tcPr>
            <w:tcW w:w="850" w:type="dxa"/>
            <w:tcBorders>
              <w:top w:val="nil"/>
              <w:left w:val="nil"/>
              <w:bottom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Arial" w:hint="eastAsia"/>
              </w:rPr>
              <w:t>1200</w:t>
            </w:r>
          </w:p>
        </w:tc>
        <w:tc>
          <w:tcPr>
            <w:tcW w:w="1134" w:type="dxa"/>
            <w:tcBorders>
              <w:top w:val="nil"/>
              <w:left w:val="nil"/>
              <w:bottom w:val="single" w:sz="4" w:space="0" w:color="auto"/>
              <w:right w:val="nil"/>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Arial" w:hint="eastAsia"/>
              </w:rPr>
              <w:t>400</w:t>
            </w:r>
          </w:p>
        </w:tc>
        <w:tc>
          <w:tcPr>
            <w:tcW w:w="851" w:type="dxa"/>
            <w:tcBorders>
              <w:top w:val="nil"/>
              <w:left w:val="single" w:sz="4" w:space="0" w:color="auto"/>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997" w:type="dxa"/>
            <w:tcBorders>
              <w:top w:val="single" w:sz="4" w:space="0" w:color="auto"/>
              <w:left w:val="single" w:sz="4" w:space="0" w:color="auto"/>
              <w:bottom w:val="single" w:sz="4" w:space="0" w:color="auto"/>
              <w:right w:val="single" w:sz="4" w:space="0" w:color="auto"/>
            </w:tcBorders>
            <w:noWrap/>
            <w:vAlign w:val="center"/>
          </w:tcPr>
          <w:p w:rsidR="00B957D9" w:rsidRPr="003D7C5A" w:rsidRDefault="00000000">
            <w:pPr>
              <w:widowControl/>
              <w:rPr>
                <w:rFonts w:ascii="仿宋" w:eastAsia="仿宋" w:hAnsi="仿宋" w:cs="宋体"/>
                <w:kern w:val="0"/>
                <w:szCs w:val="21"/>
              </w:rPr>
            </w:pPr>
            <w:proofErr w:type="gramStart"/>
            <w:r w:rsidRPr="003D7C5A">
              <w:rPr>
                <w:rFonts w:ascii="仿宋" w:eastAsia="仿宋" w:hAnsi="仿宋" w:cs="Arial" w:hint="eastAsia"/>
              </w:rPr>
              <w:t>非耐高压单腔穿刺针</w:t>
            </w:r>
            <w:proofErr w:type="gramEnd"/>
            <w:r w:rsidRPr="003D7C5A">
              <w:rPr>
                <w:rFonts w:ascii="仿宋" w:eastAsia="仿宋" w:hAnsi="仿宋" w:cs="Arial" w:hint="eastAsia"/>
              </w:rPr>
              <w:t>及附件（</w:t>
            </w:r>
            <w:proofErr w:type="gramStart"/>
            <w:r w:rsidRPr="003D7C5A">
              <w:rPr>
                <w:rFonts w:ascii="仿宋" w:eastAsia="仿宋" w:hAnsi="仿宋" w:cs="Arial" w:hint="eastAsia"/>
              </w:rPr>
              <w:t>含穿刺针</w:t>
            </w:r>
            <w:proofErr w:type="gramEnd"/>
            <w:r w:rsidRPr="003D7C5A">
              <w:rPr>
                <w:rFonts w:ascii="仿宋" w:eastAsia="仿宋" w:hAnsi="仿宋" w:cs="Arial" w:hint="eastAsia"/>
              </w:rPr>
              <w:t>）、</w:t>
            </w:r>
            <w:r w:rsidRPr="003D7C5A">
              <w:rPr>
                <w:rFonts w:ascii="仿宋" w:eastAsia="仿宋" w:hAnsi="仿宋" w:cs="宋体" w:hint="eastAsia"/>
                <w:kern w:val="0"/>
                <w:szCs w:val="21"/>
              </w:rPr>
              <w:t>采购周期2年</w:t>
            </w:r>
          </w:p>
        </w:tc>
      </w:tr>
      <w:tr w:rsidR="00B957D9">
        <w:trPr>
          <w:trHeight w:val="545"/>
          <w:jc w:val="center"/>
        </w:trPr>
        <w:tc>
          <w:tcPr>
            <w:tcW w:w="3114" w:type="dxa"/>
            <w:gridSpan w:val="3"/>
            <w:vMerge w:val="restart"/>
            <w:tcBorders>
              <w:top w:val="single" w:sz="4" w:space="0" w:color="auto"/>
              <w:left w:val="single" w:sz="4" w:space="0" w:color="auto"/>
              <w:right w:val="single" w:sz="4" w:space="0" w:color="auto"/>
            </w:tcBorders>
            <w:noWrap/>
            <w:vAlign w:val="center"/>
          </w:tcPr>
          <w:p w:rsidR="00B957D9"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1697" w:type="dxa"/>
            <w:gridSpan w:val="11"/>
            <w:tcBorders>
              <w:top w:val="single" w:sz="4" w:space="0" w:color="auto"/>
              <w:left w:val="nil"/>
              <w:bottom w:val="single" w:sz="4" w:space="0" w:color="auto"/>
              <w:right w:val="single" w:sz="4" w:space="0" w:color="auto"/>
            </w:tcBorders>
            <w:noWrap/>
            <w:vAlign w:val="center"/>
          </w:tcPr>
          <w:p w:rsidR="00B957D9"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957D9">
        <w:trPr>
          <w:trHeight w:val="545"/>
          <w:jc w:val="center"/>
        </w:trPr>
        <w:tc>
          <w:tcPr>
            <w:tcW w:w="3114" w:type="dxa"/>
            <w:gridSpan w:val="3"/>
            <w:vMerge/>
            <w:tcBorders>
              <w:left w:val="single" w:sz="4" w:space="0" w:color="auto"/>
              <w:bottom w:val="single" w:sz="4" w:space="0" w:color="auto"/>
              <w:right w:val="single" w:sz="4" w:space="0" w:color="auto"/>
            </w:tcBorders>
            <w:noWrap/>
            <w:vAlign w:val="center"/>
          </w:tcPr>
          <w:p w:rsidR="00B957D9" w:rsidRDefault="00B957D9">
            <w:pPr>
              <w:widowControl/>
              <w:jc w:val="center"/>
              <w:rPr>
                <w:rFonts w:ascii="仿宋" w:eastAsia="仿宋" w:hAnsi="仿宋" w:cs="宋体"/>
                <w:kern w:val="0"/>
                <w:szCs w:val="21"/>
              </w:rPr>
            </w:pPr>
          </w:p>
        </w:tc>
        <w:tc>
          <w:tcPr>
            <w:tcW w:w="11697" w:type="dxa"/>
            <w:gridSpan w:val="11"/>
            <w:tcBorders>
              <w:top w:val="single" w:sz="4" w:space="0" w:color="auto"/>
              <w:left w:val="nil"/>
              <w:bottom w:val="single" w:sz="4" w:space="0" w:color="auto"/>
              <w:right w:val="single" w:sz="4" w:space="0" w:color="auto"/>
            </w:tcBorders>
            <w:noWrap/>
            <w:vAlign w:val="center"/>
          </w:tcPr>
          <w:p w:rsidR="00B957D9"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B957D9"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rsidR="00B957D9"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rsidR="003D7C5A"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B957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B957D9"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B957D9"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rsidR="00B957D9" w:rsidRDefault="00B957D9">
      <w:pPr>
        <w:snapToGrid w:val="0"/>
        <w:spacing w:before="50" w:after="50"/>
        <w:rPr>
          <w:rFonts w:ascii="仿宋" w:eastAsia="仿宋" w:hAnsi="仿宋" w:cs="仿宋"/>
          <w:sz w:val="24"/>
        </w:rPr>
      </w:pPr>
    </w:p>
    <w:p w:rsidR="00B957D9"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rsidR="00B957D9" w:rsidRDefault="00B957D9">
      <w:pPr>
        <w:snapToGrid w:val="0"/>
        <w:spacing w:before="50" w:after="50"/>
        <w:rPr>
          <w:color w:val="FF0000"/>
        </w:rPr>
        <w:sectPr w:rsidR="00B957D9">
          <w:headerReference w:type="default" r:id="rId11"/>
          <w:pgSz w:w="16840" w:h="11907" w:orient="landscape"/>
          <w:pgMar w:top="1361" w:right="1361" w:bottom="1361" w:left="1361" w:header="765" w:footer="822" w:gutter="0"/>
          <w:cols w:space="720"/>
          <w:docGrid w:type="lines" w:linePitch="312"/>
        </w:sectPr>
      </w:pPr>
    </w:p>
    <w:p w:rsidR="00B957D9" w:rsidRDefault="00000000">
      <w:pPr>
        <w:pStyle w:val="1"/>
        <w:rPr>
          <w:rFonts w:ascii="仿宋" w:hAnsi="仿宋" w:cs="仿宋"/>
        </w:rPr>
      </w:pPr>
      <w:bookmarkStart w:id="36" w:name="_Toc104885750"/>
      <w:r>
        <w:rPr>
          <w:rFonts w:ascii="仿宋" w:hAnsi="仿宋" w:cs="仿宋" w:hint="eastAsia"/>
        </w:rPr>
        <w:lastRenderedPageBreak/>
        <w:t>第七章询问、质疑及投诉</w:t>
      </w:r>
      <w:bookmarkEnd w:id="36"/>
    </w:p>
    <w:p w:rsidR="00B957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rsidR="00B957D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rsidR="00B957D9"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rsidR="00B957D9"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B957D9"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rsidR="00B957D9"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rsidR="00B957D9"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rsidR="00B957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B957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B957D9"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B957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rsidR="00B957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rsidR="00B957D9"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rsidR="00B957D9"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rsidR="00B957D9"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rsidR="00B957D9"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rsidR="00B957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rsidR="00B957D9"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B957D9"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rsidR="00B957D9"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rsidR="00B957D9"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rsidR="00B957D9"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rsidR="00B957D9"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rsidR="00B957D9"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B957D9"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rsidR="00B957D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B957D9"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B957D9"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rsidR="00B957D9" w:rsidRDefault="00B957D9">
      <w:pPr>
        <w:widowControl/>
        <w:snapToGrid w:val="0"/>
        <w:spacing w:line="480" w:lineRule="exact"/>
        <w:rPr>
          <w:rFonts w:ascii="仿宋" w:eastAsia="仿宋" w:hAnsi="仿宋" w:cs="仿宋"/>
          <w:b/>
          <w:bCs/>
          <w:kern w:val="0"/>
          <w:sz w:val="24"/>
          <w:szCs w:val="24"/>
        </w:rPr>
      </w:pPr>
    </w:p>
    <w:p w:rsidR="00B957D9"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rsidR="00B957D9"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rsidR="00B957D9"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B957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B957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B957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B957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B957D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B957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B957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B957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B957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B957D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B957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rsidR="00B957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B957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B957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B957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B957D9"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B957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rsidR="00B957D9"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rsidR="00B957D9"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B957D9"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B957D9" w:rsidRDefault="00B957D9">
      <w:pPr>
        <w:adjustRightInd w:val="0"/>
        <w:snapToGrid w:val="0"/>
        <w:spacing w:line="360" w:lineRule="auto"/>
        <w:rPr>
          <w:rFonts w:ascii="仿宋" w:eastAsia="仿宋" w:hAnsi="仿宋" w:cs="仿宋"/>
          <w:sz w:val="24"/>
          <w:szCs w:val="24"/>
          <w:u w:val="dotted"/>
        </w:rPr>
      </w:pPr>
    </w:p>
    <w:p w:rsidR="00B957D9"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rsidR="00B957D9" w:rsidRDefault="00000000">
      <w:pPr>
        <w:rPr>
          <w:rFonts w:ascii="仿宋" w:eastAsia="仿宋" w:hAnsi="仿宋" w:cs="仿宋"/>
          <w:sz w:val="24"/>
          <w:szCs w:val="24"/>
        </w:rPr>
      </w:pPr>
      <w:r>
        <w:rPr>
          <w:rFonts w:ascii="仿宋" w:eastAsia="仿宋" w:hAnsi="仿宋" w:cs="仿宋" w:hint="eastAsia"/>
          <w:sz w:val="24"/>
          <w:szCs w:val="24"/>
        </w:rPr>
        <w:t>日期：</w:t>
      </w:r>
    </w:p>
    <w:p w:rsidR="00B957D9" w:rsidRDefault="00B957D9">
      <w:pPr>
        <w:adjustRightInd w:val="0"/>
        <w:snapToGrid w:val="0"/>
        <w:spacing w:line="360" w:lineRule="auto"/>
        <w:rPr>
          <w:rFonts w:ascii="仿宋" w:eastAsia="仿宋" w:hAnsi="仿宋" w:cs="仿宋"/>
          <w:sz w:val="24"/>
          <w:szCs w:val="24"/>
        </w:rPr>
      </w:pPr>
    </w:p>
    <w:p w:rsidR="00B957D9" w:rsidRDefault="00B957D9">
      <w:pPr>
        <w:adjustRightInd w:val="0"/>
        <w:snapToGrid w:val="0"/>
        <w:spacing w:line="360" w:lineRule="auto"/>
        <w:rPr>
          <w:rFonts w:ascii="仿宋" w:eastAsia="仿宋" w:hAnsi="仿宋" w:cs="仿宋"/>
          <w:kern w:val="0"/>
          <w:sz w:val="24"/>
          <w:szCs w:val="24"/>
        </w:rPr>
      </w:pPr>
    </w:p>
    <w:p w:rsidR="00B957D9" w:rsidRDefault="00B957D9">
      <w:pPr>
        <w:widowControl/>
        <w:snapToGrid w:val="0"/>
        <w:spacing w:line="480" w:lineRule="exact"/>
        <w:rPr>
          <w:rFonts w:ascii="仿宋" w:eastAsia="仿宋" w:hAnsi="仿宋" w:cs="仿宋"/>
          <w:kern w:val="0"/>
          <w:sz w:val="24"/>
          <w:szCs w:val="24"/>
        </w:rPr>
      </w:pPr>
    </w:p>
    <w:sectPr w:rsidR="00B957D9">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800" w:rsidRDefault="00480800">
      <w:r>
        <w:separator/>
      </w:r>
    </w:p>
  </w:endnote>
  <w:endnote w:type="continuationSeparator" w:id="0">
    <w:p w:rsidR="00480800" w:rsidRDefault="0048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7D9"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rsidR="00B957D9" w:rsidRDefault="00B957D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800" w:rsidRDefault="00480800">
      <w:r>
        <w:separator/>
      </w:r>
    </w:p>
  </w:footnote>
  <w:footnote w:type="continuationSeparator" w:id="0">
    <w:p w:rsidR="00480800" w:rsidRDefault="0048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7D9" w:rsidRDefault="00000000">
    <w:pPr>
      <w:pStyle w:val="ae"/>
      <w:jc w:val="left"/>
    </w:pPr>
    <w:r>
      <w:rPr>
        <w:rFonts w:hint="eastAsia"/>
      </w:rPr>
      <w:t>绍兴市人民医院一次性使用植入式给药装置留置针、经外周插管的中心静脉导管套件及附件采购项目（</w:t>
    </w:r>
    <w:r>
      <w:t>SXRMYY-2023-26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7D9" w:rsidRDefault="00B957D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7D9" w:rsidRDefault="00000000">
    <w:pPr>
      <w:pStyle w:val="ae"/>
      <w:jc w:val="left"/>
    </w:pPr>
    <w:r>
      <w:rPr>
        <w:rFonts w:hint="eastAsia"/>
      </w:rPr>
      <w:t>绍兴市人民医院一次性使用植入式给药装置留置针、经外周插管的中心静脉导管套件及附件采购项目（</w:t>
    </w:r>
    <w:r>
      <w:t>SXRMYY-2023-26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7D9" w:rsidRDefault="00000000">
    <w:pPr>
      <w:pStyle w:val="ae"/>
      <w:jc w:val="left"/>
    </w:pPr>
    <w:r>
      <w:rPr>
        <w:rFonts w:hint="eastAsia"/>
      </w:rPr>
      <w:t>绍兴市人民医院一次性使用植入式给药装置留置针、经外周插管的中心静脉导管套件及附件采购项目（</w:t>
    </w:r>
    <w:r>
      <w:t>SXRMYY-2023-26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096095223">
    <w:abstractNumId w:val="2"/>
  </w:num>
  <w:num w:numId="2" w16cid:durableId="1621495105">
    <w:abstractNumId w:val="3"/>
  </w:num>
  <w:num w:numId="3" w16cid:durableId="199126443">
    <w:abstractNumId w:val="1"/>
  </w:num>
  <w:num w:numId="4" w16cid:durableId="146396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A2E0A"/>
    <w:rsid w:val="000A7032"/>
    <w:rsid w:val="000A79DB"/>
    <w:rsid w:val="000A7D8B"/>
    <w:rsid w:val="000C2C5E"/>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332B4"/>
    <w:rsid w:val="002462AC"/>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D39D5"/>
    <w:rsid w:val="002D4380"/>
    <w:rsid w:val="002D471D"/>
    <w:rsid w:val="002D4A80"/>
    <w:rsid w:val="002E73E7"/>
    <w:rsid w:val="002F11DC"/>
    <w:rsid w:val="002F2E4A"/>
    <w:rsid w:val="002F4CAF"/>
    <w:rsid w:val="002F6FDA"/>
    <w:rsid w:val="00301B48"/>
    <w:rsid w:val="003042C0"/>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D7C5A"/>
    <w:rsid w:val="003E56C1"/>
    <w:rsid w:val="004013D0"/>
    <w:rsid w:val="004027E9"/>
    <w:rsid w:val="00404F37"/>
    <w:rsid w:val="004102DA"/>
    <w:rsid w:val="004128E3"/>
    <w:rsid w:val="0043144A"/>
    <w:rsid w:val="00431C58"/>
    <w:rsid w:val="0044101C"/>
    <w:rsid w:val="00442390"/>
    <w:rsid w:val="00451A53"/>
    <w:rsid w:val="00461175"/>
    <w:rsid w:val="00464727"/>
    <w:rsid w:val="00466C34"/>
    <w:rsid w:val="0046792C"/>
    <w:rsid w:val="00472330"/>
    <w:rsid w:val="00480800"/>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41D1"/>
    <w:rsid w:val="005B5CF0"/>
    <w:rsid w:val="005C5A6F"/>
    <w:rsid w:val="005C7C8D"/>
    <w:rsid w:val="005D434D"/>
    <w:rsid w:val="005E02CA"/>
    <w:rsid w:val="005F7473"/>
    <w:rsid w:val="00602519"/>
    <w:rsid w:val="00603994"/>
    <w:rsid w:val="00613118"/>
    <w:rsid w:val="006231D2"/>
    <w:rsid w:val="00625731"/>
    <w:rsid w:val="00626070"/>
    <w:rsid w:val="00631611"/>
    <w:rsid w:val="0065285F"/>
    <w:rsid w:val="00654086"/>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957D9"/>
    <w:rsid w:val="00BA0271"/>
    <w:rsid w:val="00BA051C"/>
    <w:rsid w:val="00BA6C0E"/>
    <w:rsid w:val="00BB29AA"/>
    <w:rsid w:val="00BB49F2"/>
    <w:rsid w:val="00BB5530"/>
    <w:rsid w:val="00BD34BE"/>
    <w:rsid w:val="00BD4E62"/>
    <w:rsid w:val="00BE2BAB"/>
    <w:rsid w:val="00BE7AB8"/>
    <w:rsid w:val="00BF2551"/>
    <w:rsid w:val="00BF5722"/>
    <w:rsid w:val="00C02E6D"/>
    <w:rsid w:val="00C10584"/>
    <w:rsid w:val="00C1426C"/>
    <w:rsid w:val="00C20448"/>
    <w:rsid w:val="00C23A17"/>
    <w:rsid w:val="00C25D05"/>
    <w:rsid w:val="00C331A1"/>
    <w:rsid w:val="00C36390"/>
    <w:rsid w:val="00C37BD7"/>
    <w:rsid w:val="00C41BED"/>
    <w:rsid w:val="00C41DAC"/>
    <w:rsid w:val="00C45125"/>
    <w:rsid w:val="00C51A7D"/>
    <w:rsid w:val="00C53249"/>
    <w:rsid w:val="00C72528"/>
    <w:rsid w:val="00C73532"/>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D195F"/>
  <w15:docId w15:val="{306E61AA-BB86-48EF-85A7-E02F015B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3485</Words>
  <Characters>19871</Characters>
  <Application>Microsoft Office Word</Application>
  <DocSecurity>0</DocSecurity>
  <Lines>165</Lines>
  <Paragraphs>46</Paragraphs>
  <ScaleCrop>false</ScaleCrop>
  <Company>Sky123.Org</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42</cp:revision>
  <cp:lastPrinted>2023-08-16T01:09:00Z</cp:lastPrinted>
  <dcterms:created xsi:type="dcterms:W3CDTF">2023-04-13T02:15:00Z</dcterms:created>
  <dcterms:modified xsi:type="dcterms:W3CDTF">2023-08-21T07:18:00Z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63578110F7CA45F0BA169B7E977A60F1_13</vt:lpwstr>
  </property>
</Properties>
</file>