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89234" w14:textId="77777777" w:rsidR="00F436F6" w:rsidRDefault="00F436F6">
      <w:pPr>
        <w:spacing w:line="720" w:lineRule="exact"/>
        <w:jc w:val="center"/>
        <w:rPr>
          <w:rFonts w:ascii="仿宋" w:eastAsia="仿宋" w:hAnsi="仿宋" w:cs="仿宋"/>
          <w:b/>
          <w:sz w:val="48"/>
          <w:szCs w:val="48"/>
        </w:rPr>
      </w:pPr>
    </w:p>
    <w:p w14:paraId="0B1DA30B" w14:textId="77777777" w:rsidR="00F436F6" w:rsidRDefault="00F436F6">
      <w:pPr>
        <w:spacing w:line="720" w:lineRule="exact"/>
        <w:jc w:val="center"/>
        <w:rPr>
          <w:rFonts w:ascii="仿宋" w:eastAsia="仿宋" w:hAnsi="仿宋" w:cs="仿宋"/>
          <w:b/>
          <w:sz w:val="48"/>
          <w:szCs w:val="48"/>
        </w:rPr>
      </w:pPr>
    </w:p>
    <w:p w14:paraId="0B04A1C9" w14:textId="2B98CD86" w:rsidR="00F436F6" w:rsidRDefault="009B757B">
      <w:pPr>
        <w:spacing w:line="720" w:lineRule="exact"/>
        <w:jc w:val="center"/>
        <w:rPr>
          <w:rFonts w:ascii="仿宋" w:eastAsia="仿宋" w:hAnsi="仿宋" w:cs="仿宋"/>
          <w:sz w:val="48"/>
          <w:szCs w:val="48"/>
        </w:rPr>
      </w:pPr>
      <w:r>
        <w:rPr>
          <w:rFonts w:ascii="仿宋" w:eastAsia="仿宋" w:hAnsi="仿宋" w:cs="仿宋" w:hint="eastAsia"/>
          <w:b/>
          <w:sz w:val="52"/>
          <w:szCs w:val="52"/>
        </w:rPr>
        <w:t>绍兴市人民医院一次性使用静脉营养输液袋、可调负压吸引管、一次性使用吸引引流袋（吸引装置用）采购项目</w:t>
      </w:r>
    </w:p>
    <w:p w14:paraId="4BBF45C1" w14:textId="77777777" w:rsidR="00F436F6" w:rsidRDefault="00F436F6">
      <w:pPr>
        <w:jc w:val="center"/>
        <w:rPr>
          <w:rFonts w:ascii="仿宋" w:eastAsia="仿宋" w:hAnsi="仿宋" w:cs="仿宋"/>
          <w:b/>
          <w:bCs/>
          <w:sz w:val="72"/>
          <w:szCs w:val="72"/>
        </w:rPr>
      </w:pPr>
    </w:p>
    <w:p w14:paraId="03E3DDA0" w14:textId="77777777" w:rsidR="00F436F6" w:rsidRDefault="00F436F6">
      <w:pPr>
        <w:jc w:val="center"/>
        <w:rPr>
          <w:rFonts w:ascii="仿宋" w:eastAsia="仿宋" w:hAnsi="仿宋" w:cs="仿宋"/>
          <w:b/>
          <w:bCs/>
          <w:sz w:val="72"/>
          <w:szCs w:val="72"/>
        </w:rPr>
      </w:pPr>
    </w:p>
    <w:p w14:paraId="57B9F4CD" w14:textId="77777777" w:rsidR="00F436F6" w:rsidRDefault="00DE4CB6">
      <w:pPr>
        <w:jc w:val="center"/>
        <w:rPr>
          <w:rFonts w:ascii="仿宋" w:eastAsia="仿宋" w:hAnsi="仿宋" w:cs="仿宋"/>
          <w:b/>
          <w:bCs/>
          <w:sz w:val="72"/>
          <w:szCs w:val="72"/>
        </w:rPr>
      </w:pPr>
      <w:r>
        <w:rPr>
          <w:rFonts w:ascii="仿宋" w:eastAsia="仿宋" w:hAnsi="仿宋" w:cs="仿宋" w:hint="eastAsia"/>
          <w:b/>
          <w:bCs/>
          <w:sz w:val="72"/>
          <w:szCs w:val="72"/>
        </w:rPr>
        <w:t>采</w:t>
      </w:r>
    </w:p>
    <w:p w14:paraId="13F146B9" w14:textId="77777777" w:rsidR="00F436F6" w:rsidRDefault="00DE4CB6">
      <w:pPr>
        <w:jc w:val="center"/>
        <w:rPr>
          <w:rFonts w:ascii="仿宋" w:eastAsia="仿宋" w:hAnsi="仿宋" w:cs="仿宋"/>
          <w:b/>
          <w:bCs/>
          <w:sz w:val="72"/>
          <w:szCs w:val="72"/>
        </w:rPr>
      </w:pPr>
      <w:r>
        <w:rPr>
          <w:rFonts w:ascii="仿宋" w:eastAsia="仿宋" w:hAnsi="仿宋" w:cs="仿宋" w:hint="eastAsia"/>
          <w:b/>
          <w:bCs/>
          <w:sz w:val="72"/>
          <w:szCs w:val="72"/>
        </w:rPr>
        <w:t>购</w:t>
      </w:r>
    </w:p>
    <w:p w14:paraId="2A32F06A" w14:textId="77777777" w:rsidR="00F436F6" w:rsidRDefault="00DE4CB6">
      <w:pPr>
        <w:jc w:val="center"/>
        <w:rPr>
          <w:rFonts w:ascii="仿宋" w:eastAsia="仿宋" w:hAnsi="仿宋" w:cs="仿宋"/>
          <w:b/>
          <w:bCs/>
          <w:sz w:val="72"/>
          <w:szCs w:val="72"/>
        </w:rPr>
      </w:pPr>
      <w:r>
        <w:rPr>
          <w:rFonts w:ascii="仿宋" w:eastAsia="仿宋" w:hAnsi="仿宋" w:cs="仿宋" w:hint="eastAsia"/>
          <w:b/>
          <w:bCs/>
          <w:sz w:val="72"/>
          <w:szCs w:val="72"/>
        </w:rPr>
        <w:t>文</w:t>
      </w:r>
    </w:p>
    <w:p w14:paraId="7F3DD7BD" w14:textId="77777777" w:rsidR="00F436F6" w:rsidRDefault="00DE4CB6">
      <w:pPr>
        <w:jc w:val="center"/>
        <w:rPr>
          <w:rFonts w:ascii="仿宋" w:eastAsia="仿宋" w:hAnsi="仿宋" w:cs="仿宋"/>
          <w:b/>
          <w:bCs/>
          <w:sz w:val="72"/>
          <w:szCs w:val="72"/>
        </w:rPr>
      </w:pPr>
      <w:r>
        <w:rPr>
          <w:rFonts w:ascii="仿宋" w:eastAsia="仿宋" w:hAnsi="仿宋" w:cs="仿宋" w:hint="eastAsia"/>
          <w:b/>
          <w:bCs/>
          <w:sz w:val="72"/>
          <w:szCs w:val="72"/>
        </w:rPr>
        <w:t>件</w:t>
      </w:r>
    </w:p>
    <w:p w14:paraId="57378F77" w14:textId="4E42BF97" w:rsidR="003D2343" w:rsidRDefault="00362395" w:rsidP="009B757B">
      <w:pPr>
        <w:rPr>
          <w:rFonts w:ascii="仿宋" w:eastAsia="仿宋" w:hAnsi="仿宋" w:cs="仿宋"/>
          <w:sz w:val="28"/>
          <w:szCs w:val="28"/>
        </w:rPr>
      </w:pPr>
      <w:r>
        <w:rPr>
          <w:rFonts w:ascii="仿宋" w:eastAsia="仿宋" w:hAnsi="仿宋" w:cs="仿宋" w:hint="eastAsia"/>
          <w:sz w:val="28"/>
          <w:szCs w:val="28"/>
        </w:rPr>
        <w:t xml:space="preserve">                    </w:t>
      </w:r>
    </w:p>
    <w:p w14:paraId="12B413E6" w14:textId="5D84B45E" w:rsidR="00362395" w:rsidRDefault="00DE4CB6" w:rsidP="003D2343">
      <w:pPr>
        <w:jc w:val="center"/>
        <w:rPr>
          <w:rFonts w:ascii="仿宋" w:eastAsia="仿宋" w:hAnsi="仿宋" w:cs="仿宋"/>
          <w:sz w:val="28"/>
          <w:szCs w:val="28"/>
        </w:rPr>
      </w:pPr>
      <w:r>
        <w:rPr>
          <w:rFonts w:ascii="仿宋" w:eastAsia="仿宋" w:hAnsi="仿宋" w:cs="仿宋" w:hint="eastAsia"/>
          <w:sz w:val="28"/>
          <w:szCs w:val="28"/>
        </w:rPr>
        <w:t>项目编号：</w:t>
      </w:r>
      <w:r w:rsidR="009B757B">
        <w:rPr>
          <w:rFonts w:ascii="仿宋" w:eastAsia="仿宋" w:hAnsi="仿宋" w:cs="仿宋"/>
          <w:sz w:val="28"/>
          <w:szCs w:val="28"/>
        </w:rPr>
        <w:t>SXRMYY-2023-37</w:t>
      </w:r>
    </w:p>
    <w:p w14:paraId="216C1974" w14:textId="77777777" w:rsidR="00F436F6" w:rsidRDefault="00DE4CB6">
      <w:pPr>
        <w:jc w:val="center"/>
        <w:rPr>
          <w:rFonts w:ascii="仿宋" w:eastAsia="仿宋" w:hAnsi="仿宋" w:cs="仿宋"/>
          <w:sz w:val="28"/>
          <w:szCs w:val="28"/>
        </w:rPr>
      </w:pPr>
      <w:r>
        <w:rPr>
          <w:rFonts w:ascii="仿宋" w:eastAsia="仿宋" w:hAnsi="仿宋" w:hint="eastAsia"/>
          <w:sz w:val="28"/>
          <w:szCs w:val="28"/>
        </w:rPr>
        <w:t>采购单位：绍兴市人民医院</w:t>
      </w:r>
    </w:p>
    <w:p w14:paraId="4B1938C7" w14:textId="77777777" w:rsidR="00F436F6" w:rsidRDefault="00DE4CB6">
      <w:pPr>
        <w:pStyle w:val="2"/>
        <w:ind w:left="420" w:firstLineChars="700" w:firstLine="1960"/>
        <w:rPr>
          <w:rFonts w:ascii="仿宋" w:eastAsia="仿宋" w:hAnsi="仿宋"/>
          <w:sz w:val="28"/>
          <w:szCs w:val="28"/>
        </w:rPr>
      </w:pPr>
      <w:r>
        <w:rPr>
          <w:rFonts w:ascii="仿宋" w:eastAsia="仿宋" w:hAnsi="仿宋" w:hint="eastAsia"/>
          <w:sz w:val="28"/>
          <w:szCs w:val="28"/>
        </w:rPr>
        <w:t>采购代理机构：浙江社发项目管理有限公司</w:t>
      </w:r>
    </w:p>
    <w:p w14:paraId="06B621BE" w14:textId="77777777" w:rsidR="003D2343" w:rsidRDefault="003D2343">
      <w:pPr>
        <w:jc w:val="center"/>
        <w:rPr>
          <w:rFonts w:ascii="仿宋" w:eastAsia="仿宋" w:hAnsi="仿宋" w:cs="仿宋"/>
          <w:sz w:val="28"/>
        </w:rPr>
      </w:pPr>
    </w:p>
    <w:p w14:paraId="72278C14" w14:textId="77777777" w:rsidR="003D2343" w:rsidRDefault="003D2343">
      <w:pPr>
        <w:jc w:val="center"/>
        <w:rPr>
          <w:rFonts w:ascii="仿宋" w:eastAsia="仿宋" w:hAnsi="仿宋" w:cs="仿宋"/>
          <w:sz w:val="28"/>
        </w:rPr>
      </w:pPr>
    </w:p>
    <w:p w14:paraId="21A408A1" w14:textId="1439380A" w:rsidR="00F436F6" w:rsidRPr="003D2343" w:rsidRDefault="00DE4CB6">
      <w:pPr>
        <w:jc w:val="center"/>
        <w:rPr>
          <w:rFonts w:ascii="仿宋" w:eastAsia="仿宋" w:hAnsi="仿宋" w:cs="仿宋"/>
          <w:sz w:val="28"/>
        </w:rPr>
      </w:pPr>
      <w:r w:rsidRPr="003D2343">
        <w:rPr>
          <w:rFonts w:ascii="仿宋" w:eastAsia="仿宋" w:hAnsi="仿宋" w:cs="仿宋" w:hint="eastAsia"/>
          <w:sz w:val="28"/>
        </w:rPr>
        <w:t>202</w:t>
      </w:r>
      <w:r w:rsidRPr="003D2343">
        <w:rPr>
          <w:rFonts w:ascii="仿宋" w:eastAsia="仿宋" w:hAnsi="仿宋" w:cs="仿宋"/>
          <w:sz w:val="28"/>
        </w:rPr>
        <w:t>3</w:t>
      </w:r>
      <w:r w:rsidRPr="003D2343">
        <w:rPr>
          <w:rFonts w:ascii="仿宋" w:eastAsia="仿宋" w:hAnsi="仿宋" w:cs="仿宋" w:hint="eastAsia"/>
          <w:sz w:val="28"/>
        </w:rPr>
        <w:t>年</w:t>
      </w:r>
      <w:r w:rsidR="003D2343" w:rsidRPr="003D2343">
        <w:rPr>
          <w:rFonts w:ascii="仿宋" w:eastAsia="仿宋" w:hAnsi="仿宋" w:cs="仿宋" w:hint="eastAsia"/>
          <w:sz w:val="28"/>
        </w:rPr>
        <w:t>1</w:t>
      </w:r>
      <w:r w:rsidR="003D2343" w:rsidRPr="003D2343">
        <w:rPr>
          <w:rFonts w:ascii="仿宋" w:eastAsia="仿宋" w:hAnsi="仿宋" w:cs="仿宋"/>
          <w:sz w:val="28"/>
        </w:rPr>
        <w:t>1</w:t>
      </w:r>
      <w:r w:rsidRPr="003D2343">
        <w:rPr>
          <w:rFonts w:ascii="仿宋" w:eastAsia="仿宋" w:hAnsi="仿宋" w:cs="仿宋" w:hint="eastAsia"/>
          <w:sz w:val="28"/>
        </w:rPr>
        <w:t>月</w:t>
      </w:r>
    </w:p>
    <w:p w14:paraId="5E506EDE" w14:textId="77777777" w:rsidR="00F436F6" w:rsidRDefault="00DE4CB6">
      <w:pPr>
        <w:jc w:val="center"/>
        <w:rPr>
          <w:rFonts w:ascii="仿宋" w:eastAsia="仿宋" w:hAnsi="仿宋" w:cs="仿宋"/>
          <w:sz w:val="36"/>
          <w:szCs w:val="22"/>
        </w:rPr>
      </w:pPr>
      <w:r>
        <w:rPr>
          <w:rFonts w:ascii="仿宋" w:eastAsia="仿宋" w:hAnsi="仿宋" w:cs="仿宋" w:hint="eastAsia"/>
          <w:b/>
          <w:sz w:val="52"/>
          <w:szCs w:val="52"/>
        </w:rPr>
        <w:lastRenderedPageBreak/>
        <w:t>目录</w:t>
      </w:r>
    </w:p>
    <w:p w14:paraId="4EBA18D5" w14:textId="77777777" w:rsidR="00F436F6" w:rsidRDefault="00F436F6">
      <w:pPr>
        <w:jc w:val="center"/>
        <w:rPr>
          <w:rFonts w:ascii="仿宋" w:eastAsia="仿宋" w:hAnsi="仿宋" w:cs="仿宋"/>
          <w:b/>
          <w:sz w:val="44"/>
          <w:szCs w:val="44"/>
        </w:rPr>
      </w:pPr>
    </w:p>
    <w:p w14:paraId="54578995" w14:textId="77777777" w:rsidR="00F436F6" w:rsidRDefault="00BA3D04">
      <w:pPr>
        <w:pStyle w:val="TOC1"/>
        <w:tabs>
          <w:tab w:val="right" w:leader="dot" w:pos="9175"/>
        </w:tabs>
        <w:rPr>
          <w:rFonts w:ascii="仿宋" w:eastAsia="仿宋" w:hAnsi="仿宋" w:cstheme="minorBidi"/>
          <w:sz w:val="28"/>
          <w:szCs w:val="28"/>
        </w:rPr>
      </w:pPr>
      <w:r>
        <w:rPr>
          <w:rFonts w:ascii="仿宋" w:eastAsia="仿宋" w:hAnsi="仿宋" w:cs="仿宋"/>
          <w:sz w:val="28"/>
          <w:szCs w:val="28"/>
        </w:rPr>
        <w:fldChar w:fldCharType="begin"/>
      </w:r>
      <w:r w:rsidR="00DE4CB6">
        <w:rPr>
          <w:rFonts w:ascii="仿宋" w:eastAsia="仿宋" w:hAnsi="仿宋" w:cs="仿宋" w:hint="eastAsia"/>
          <w:sz w:val="28"/>
          <w:szCs w:val="28"/>
        </w:rPr>
        <w:instrText>TOC \o "1-3" \u</w:instrText>
      </w:r>
      <w:r>
        <w:rPr>
          <w:rFonts w:ascii="仿宋" w:eastAsia="仿宋" w:hAnsi="仿宋" w:cs="仿宋"/>
          <w:sz w:val="28"/>
          <w:szCs w:val="28"/>
        </w:rPr>
        <w:fldChar w:fldCharType="separate"/>
      </w:r>
      <w:r w:rsidR="00DE4CB6">
        <w:rPr>
          <w:rFonts w:ascii="仿宋" w:eastAsia="仿宋" w:hAnsi="仿宋" w:cs="仿宋"/>
          <w:sz w:val="28"/>
          <w:szCs w:val="28"/>
        </w:rPr>
        <w:t>第一章采购公告</w:t>
      </w:r>
      <w:r w:rsidR="00DE4CB6">
        <w:rPr>
          <w:rFonts w:ascii="仿宋" w:eastAsia="仿宋" w:hAnsi="仿宋"/>
          <w:sz w:val="28"/>
          <w:szCs w:val="28"/>
        </w:rPr>
        <w:tab/>
      </w:r>
    </w:p>
    <w:p w14:paraId="3D45E9AD" w14:textId="77777777" w:rsidR="00F436F6" w:rsidRDefault="00DE4CB6">
      <w:pPr>
        <w:pStyle w:val="TOC1"/>
        <w:tabs>
          <w:tab w:val="right" w:leader="dot" w:pos="9175"/>
        </w:tabs>
        <w:rPr>
          <w:rFonts w:ascii="仿宋" w:eastAsia="仿宋" w:hAnsi="仿宋" w:cstheme="minorBidi"/>
          <w:sz w:val="28"/>
          <w:szCs w:val="28"/>
        </w:rPr>
      </w:pPr>
      <w:r>
        <w:rPr>
          <w:rFonts w:ascii="仿宋" w:eastAsia="仿宋" w:hAnsi="仿宋" w:cs="仿宋"/>
          <w:sz w:val="28"/>
          <w:szCs w:val="28"/>
        </w:rPr>
        <w:t>第二章供应商须知</w:t>
      </w:r>
      <w:r>
        <w:rPr>
          <w:rFonts w:ascii="仿宋" w:eastAsia="仿宋" w:hAnsi="仿宋"/>
          <w:sz w:val="28"/>
          <w:szCs w:val="28"/>
        </w:rPr>
        <w:tab/>
      </w:r>
    </w:p>
    <w:p w14:paraId="3E2275CD" w14:textId="77777777" w:rsidR="00F436F6" w:rsidRDefault="00DE4CB6">
      <w:pPr>
        <w:pStyle w:val="TOC2"/>
        <w:tabs>
          <w:tab w:val="right" w:leader="dot" w:pos="9175"/>
        </w:tabs>
        <w:rPr>
          <w:rFonts w:ascii="仿宋" w:eastAsia="仿宋" w:hAnsi="仿宋" w:cstheme="minorBidi"/>
          <w:sz w:val="28"/>
          <w:szCs w:val="28"/>
        </w:rPr>
      </w:pPr>
      <w:r>
        <w:rPr>
          <w:rFonts w:ascii="仿宋" w:eastAsia="仿宋" w:hAnsi="仿宋" w:cs="仿宋"/>
          <w:sz w:val="28"/>
          <w:szCs w:val="28"/>
        </w:rPr>
        <w:t>一、前附表</w:t>
      </w:r>
      <w:r>
        <w:rPr>
          <w:rFonts w:ascii="仿宋" w:eastAsia="仿宋" w:hAnsi="仿宋"/>
          <w:sz w:val="28"/>
          <w:szCs w:val="28"/>
        </w:rPr>
        <w:tab/>
      </w:r>
    </w:p>
    <w:p w14:paraId="4B0E1F26" w14:textId="77777777" w:rsidR="00F436F6" w:rsidRDefault="00DE4CB6">
      <w:pPr>
        <w:pStyle w:val="TOC2"/>
        <w:tabs>
          <w:tab w:val="right" w:leader="dot" w:pos="9175"/>
        </w:tabs>
        <w:rPr>
          <w:rFonts w:ascii="仿宋" w:eastAsia="仿宋" w:hAnsi="仿宋" w:cstheme="minorBidi"/>
          <w:sz w:val="28"/>
          <w:szCs w:val="28"/>
        </w:rPr>
      </w:pPr>
      <w:r>
        <w:rPr>
          <w:rFonts w:ascii="仿宋" w:eastAsia="仿宋" w:hAnsi="仿宋" w:cs="仿宋"/>
          <w:sz w:val="28"/>
          <w:szCs w:val="28"/>
        </w:rPr>
        <w:t>二、采购文件</w:t>
      </w:r>
      <w:r>
        <w:rPr>
          <w:rFonts w:ascii="仿宋" w:eastAsia="仿宋" w:hAnsi="仿宋"/>
          <w:sz w:val="28"/>
          <w:szCs w:val="28"/>
        </w:rPr>
        <w:tab/>
      </w:r>
    </w:p>
    <w:p w14:paraId="77CDE14C" w14:textId="77777777" w:rsidR="00F436F6" w:rsidRDefault="00DE4CB6">
      <w:pPr>
        <w:pStyle w:val="TOC2"/>
        <w:tabs>
          <w:tab w:val="right" w:leader="dot" w:pos="9175"/>
        </w:tabs>
        <w:rPr>
          <w:rFonts w:ascii="仿宋" w:eastAsia="仿宋" w:hAnsi="仿宋" w:cstheme="minorBidi"/>
          <w:sz w:val="28"/>
          <w:szCs w:val="28"/>
        </w:rPr>
      </w:pPr>
      <w:r>
        <w:rPr>
          <w:rFonts w:ascii="仿宋" w:eastAsia="仿宋" w:hAnsi="仿宋" w:cs="仿宋"/>
          <w:sz w:val="28"/>
          <w:szCs w:val="28"/>
        </w:rPr>
        <w:t>三、投标文件</w:t>
      </w:r>
      <w:r>
        <w:rPr>
          <w:rFonts w:ascii="仿宋" w:eastAsia="仿宋" w:hAnsi="仿宋"/>
          <w:sz w:val="28"/>
          <w:szCs w:val="28"/>
        </w:rPr>
        <w:tab/>
      </w:r>
    </w:p>
    <w:p w14:paraId="3049216A" w14:textId="77777777" w:rsidR="00F436F6" w:rsidRDefault="00DE4CB6">
      <w:pPr>
        <w:pStyle w:val="TOC2"/>
        <w:tabs>
          <w:tab w:val="right" w:leader="dot" w:pos="9175"/>
        </w:tabs>
        <w:rPr>
          <w:rFonts w:ascii="仿宋" w:eastAsia="仿宋" w:hAnsi="仿宋" w:cstheme="minorBidi"/>
          <w:sz w:val="28"/>
          <w:szCs w:val="28"/>
        </w:rPr>
      </w:pPr>
      <w:r>
        <w:rPr>
          <w:rFonts w:ascii="仿宋" w:eastAsia="仿宋" w:hAnsi="仿宋" w:cs="仿宋"/>
          <w:sz w:val="28"/>
          <w:szCs w:val="28"/>
        </w:rPr>
        <w:t>四、开标评标</w:t>
      </w:r>
      <w:r>
        <w:rPr>
          <w:rFonts w:ascii="仿宋" w:eastAsia="仿宋" w:hAnsi="仿宋"/>
          <w:sz w:val="28"/>
          <w:szCs w:val="28"/>
        </w:rPr>
        <w:tab/>
      </w:r>
    </w:p>
    <w:p w14:paraId="00939C47" w14:textId="77777777" w:rsidR="00F436F6" w:rsidRDefault="00DE4CB6">
      <w:pPr>
        <w:pStyle w:val="TOC2"/>
        <w:tabs>
          <w:tab w:val="right" w:leader="dot" w:pos="9175"/>
        </w:tabs>
        <w:rPr>
          <w:rFonts w:ascii="仿宋" w:eastAsia="仿宋" w:hAnsi="仿宋" w:cstheme="minorBidi"/>
          <w:sz w:val="28"/>
          <w:szCs w:val="28"/>
        </w:rPr>
      </w:pPr>
      <w:r>
        <w:rPr>
          <w:rFonts w:ascii="仿宋" w:eastAsia="仿宋" w:hAnsi="仿宋" w:cs="仿宋"/>
          <w:sz w:val="28"/>
          <w:szCs w:val="28"/>
        </w:rPr>
        <w:t>五、合同签订及履约</w:t>
      </w:r>
      <w:r>
        <w:rPr>
          <w:rFonts w:ascii="仿宋" w:eastAsia="仿宋" w:hAnsi="仿宋"/>
          <w:sz w:val="28"/>
          <w:szCs w:val="28"/>
        </w:rPr>
        <w:tab/>
      </w:r>
    </w:p>
    <w:p w14:paraId="39DF0F2F" w14:textId="77777777" w:rsidR="00F436F6" w:rsidRDefault="00DE4CB6">
      <w:pPr>
        <w:pStyle w:val="TOC1"/>
        <w:tabs>
          <w:tab w:val="right" w:leader="dot" w:pos="9175"/>
        </w:tabs>
        <w:rPr>
          <w:rFonts w:ascii="仿宋" w:eastAsia="仿宋" w:hAnsi="仿宋" w:cstheme="minorBidi"/>
          <w:sz w:val="28"/>
          <w:szCs w:val="28"/>
        </w:rPr>
      </w:pPr>
      <w:r>
        <w:rPr>
          <w:rFonts w:ascii="仿宋" w:eastAsia="仿宋" w:hAnsi="仿宋" w:cs="仿宋"/>
          <w:sz w:val="28"/>
          <w:szCs w:val="28"/>
        </w:rPr>
        <w:t>第三章采购需求</w:t>
      </w:r>
      <w:r>
        <w:rPr>
          <w:rFonts w:ascii="仿宋" w:eastAsia="仿宋" w:hAnsi="仿宋"/>
          <w:sz w:val="28"/>
          <w:szCs w:val="28"/>
        </w:rPr>
        <w:tab/>
      </w:r>
    </w:p>
    <w:p w14:paraId="3D564B2D" w14:textId="77777777" w:rsidR="00F436F6" w:rsidRDefault="00DE4CB6">
      <w:pPr>
        <w:pStyle w:val="TOC1"/>
        <w:tabs>
          <w:tab w:val="right" w:leader="dot" w:pos="9175"/>
        </w:tabs>
        <w:rPr>
          <w:rFonts w:ascii="仿宋" w:eastAsia="仿宋" w:hAnsi="仿宋" w:cstheme="minorBidi"/>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328EDF21" w14:textId="77777777" w:rsidR="00F436F6" w:rsidRDefault="00DE4CB6">
      <w:pPr>
        <w:pStyle w:val="TOC1"/>
        <w:tabs>
          <w:tab w:val="right" w:leader="dot" w:pos="9175"/>
        </w:tabs>
        <w:rPr>
          <w:rFonts w:ascii="仿宋" w:eastAsia="仿宋" w:hAnsi="仿宋" w:cstheme="minorBidi"/>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2E12D067" w14:textId="77777777" w:rsidR="00F436F6" w:rsidRDefault="00DE4CB6">
      <w:pPr>
        <w:pStyle w:val="TOC1"/>
        <w:tabs>
          <w:tab w:val="right" w:leader="dot" w:pos="9175"/>
        </w:tabs>
        <w:rPr>
          <w:rFonts w:ascii="仿宋" w:eastAsia="仿宋" w:hAnsi="仿宋" w:cstheme="minorBidi"/>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22D1C9F9" w14:textId="77777777" w:rsidR="00F436F6" w:rsidRDefault="00DE4CB6">
      <w:pPr>
        <w:pStyle w:val="TOC1"/>
        <w:tabs>
          <w:tab w:val="right" w:leader="dot" w:pos="9175"/>
        </w:tabs>
        <w:rPr>
          <w:rFonts w:ascii="仿宋" w:eastAsia="仿宋" w:hAnsi="仿宋" w:cstheme="minorBidi"/>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653E2507" w14:textId="77777777" w:rsidR="00F436F6" w:rsidRDefault="00BA3D04">
      <w:pPr>
        <w:pStyle w:val="TOC2"/>
        <w:tabs>
          <w:tab w:val="right" w:leader="dot" w:pos="8301"/>
        </w:tabs>
        <w:jc w:val="center"/>
        <w:rPr>
          <w:rFonts w:ascii="仿宋" w:eastAsia="仿宋" w:hAnsi="仿宋" w:cs="仿宋"/>
          <w:sz w:val="28"/>
          <w:szCs w:val="28"/>
        </w:rPr>
      </w:pPr>
      <w:r>
        <w:rPr>
          <w:rFonts w:ascii="仿宋" w:eastAsia="仿宋" w:hAnsi="仿宋" w:cs="仿宋"/>
          <w:sz w:val="28"/>
          <w:szCs w:val="28"/>
        </w:rPr>
        <w:fldChar w:fldCharType="end"/>
      </w:r>
    </w:p>
    <w:p w14:paraId="1C1F7A00" w14:textId="77777777" w:rsidR="00F436F6" w:rsidRDefault="00F436F6">
      <w:pPr>
        <w:rPr>
          <w:rFonts w:ascii="仿宋" w:eastAsia="仿宋" w:hAnsi="仿宋" w:cs="仿宋"/>
        </w:rPr>
      </w:pPr>
    </w:p>
    <w:p w14:paraId="7E982085" w14:textId="77777777" w:rsidR="00F436F6" w:rsidRDefault="00F436F6">
      <w:pPr>
        <w:pStyle w:val="1"/>
        <w:rPr>
          <w:rFonts w:ascii="仿宋" w:hAnsi="仿宋" w:cs="仿宋"/>
        </w:rPr>
        <w:sectPr w:rsidR="00F436F6">
          <w:headerReference w:type="default" r:id="rId8"/>
          <w:headerReference w:type="first" r:id="rId9"/>
          <w:pgSz w:w="11907" w:h="16840"/>
          <w:pgMar w:top="1361" w:right="1361" w:bottom="1361" w:left="1361" w:header="765" w:footer="822" w:gutter="0"/>
          <w:cols w:space="720"/>
          <w:titlePg/>
          <w:docGrid w:type="lines" w:linePitch="312"/>
        </w:sectPr>
      </w:pPr>
    </w:p>
    <w:p w14:paraId="2D249C4F" w14:textId="77777777" w:rsidR="00F436F6" w:rsidRDefault="00DE4CB6">
      <w:pPr>
        <w:pStyle w:val="1"/>
        <w:rPr>
          <w:rFonts w:ascii="仿宋" w:hAnsi="仿宋" w:cs="仿宋"/>
        </w:rPr>
      </w:pPr>
      <w:bookmarkStart w:id="0" w:name="_Toc104885739"/>
      <w:bookmarkStart w:id="1" w:name="_Hlk113894197"/>
      <w:bookmarkStart w:id="2" w:name="_Hlk132273255"/>
      <w:bookmarkStart w:id="3" w:name="_Hlk113361969"/>
      <w:r>
        <w:rPr>
          <w:rFonts w:ascii="仿宋" w:hAnsi="仿宋" w:cs="仿宋" w:hint="eastAsia"/>
        </w:rPr>
        <w:lastRenderedPageBreak/>
        <w:t>第一章采购公告</w:t>
      </w:r>
      <w:bookmarkEnd w:id="0"/>
    </w:p>
    <w:p w14:paraId="708D3E44" w14:textId="77777777" w:rsidR="00F436F6" w:rsidRDefault="00DE4CB6">
      <w:pPr>
        <w:spacing w:line="360" w:lineRule="auto"/>
        <w:ind w:firstLineChars="200" w:firstLine="482"/>
        <w:rPr>
          <w:rFonts w:ascii="仿宋" w:eastAsia="仿宋" w:hAnsi="仿宋" w:cs="仿宋"/>
          <w:bCs/>
          <w:sz w:val="24"/>
        </w:rPr>
      </w:pPr>
      <w:bookmarkStart w:id="4" w:name="_Hlk105486236"/>
      <w:r>
        <w:rPr>
          <w:rFonts w:ascii="仿宋" w:eastAsia="仿宋" w:hAnsi="仿宋" w:cs="仿宋" w:hint="eastAsia"/>
          <w:b/>
          <w:sz w:val="24"/>
          <w:u w:val="single"/>
        </w:rPr>
        <w:t>浙江社发项目管理有限公司</w:t>
      </w:r>
      <w:r>
        <w:rPr>
          <w:rFonts w:ascii="仿宋" w:eastAsia="仿宋" w:hAnsi="仿宋" w:cs="仿宋" w:hint="eastAsia"/>
          <w:bCs/>
          <w:sz w:val="24"/>
        </w:rPr>
        <w:t>受</w:t>
      </w:r>
      <w:r>
        <w:rPr>
          <w:rFonts w:ascii="仿宋" w:eastAsia="仿宋" w:hAnsi="仿宋" w:cs="仿宋" w:hint="eastAsia"/>
          <w:b/>
          <w:sz w:val="24"/>
          <w:u w:val="single"/>
        </w:rPr>
        <w:t>绍兴市人民医院</w:t>
      </w:r>
      <w:r>
        <w:rPr>
          <w:rFonts w:ascii="仿宋" w:eastAsia="仿宋" w:hAnsi="仿宋" w:cs="仿宋" w:hint="eastAsia"/>
          <w:bCs/>
          <w:sz w:val="24"/>
        </w:rPr>
        <w:t>委托，就下列项目进行</w:t>
      </w:r>
      <w:r>
        <w:rPr>
          <w:rFonts w:ascii="仿宋" w:eastAsia="仿宋" w:hAnsi="仿宋" w:cs="仿宋" w:hint="eastAsia"/>
          <w:b/>
          <w:sz w:val="24"/>
          <w:u w:val="single"/>
        </w:rPr>
        <w:t>公开招标</w:t>
      </w:r>
      <w:r>
        <w:rPr>
          <w:rFonts w:ascii="仿宋" w:eastAsia="仿宋" w:hAnsi="仿宋" w:cs="仿宋" w:hint="eastAsia"/>
          <w:bCs/>
          <w:sz w:val="24"/>
        </w:rPr>
        <w:t>，现将有关事项公告如下：</w:t>
      </w:r>
    </w:p>
    <w:p w14:paraId="759AA00D" w14:textId="11197B3C" w:rsidR="00362395" w:rsidRPr="00362395" w:rsidRDefault="00DE4CB6" w:rsidP="00362395">
      <w:pPr>
        <w:numPr>
          <w:ilvl w:val="0"/>
          <w:numId w:val="4"/>
        </w:numPr>
        <w:spacing w:line="360" w:lineRule="auto"/>
        <w:rPr>
          <w:rFonts w:ascii="仿宋" w:eastAsia="仿宋" w:hAnsi="仿宋" w:cs="仿宋"/>
          <w:bCs/>
          <w:sz w:val="24"/>
        </w:rPr>
      </w:pPr>
      <w:r w:rsidRPr="00362395">
        <w:rPr>
          <w:rFonts w:ascii="仿宋" w:eastAsia="仿宋" w:hAnsi="仿宋" w:cs="仿宋" w:hint="eastAsia"/>
          <w:b/>
          <w:bCs/>
          <w:sz w:val="24"/>
        </w:rPr>
        <w:t>项目编号：</w:t>
      </w:r>
      <w:r w:rsidR="009B757B">
        <w:rPr>
          <w:rFonts w:ascii="仿宋" w:eastAsia="仿宋" w:hAnsi="仿宋" w:cs="仿宋"/>
          <w:b/>
          <w:bCs/>
          <w:sz w:val="24"/>
        </w:rPr>
        <w:t>SXRMYY-2023-37</w:t>
      </w:r>
    </w:p>
    <w:p w14:paraId="47FAFB8C" w14:textId="77777777" w:rsidR="00F436F6" w:rsidRPr="00362395" w:rsidRDefault="00DE4CB6" w:rsidP="00362395">
      <w:pPr>
        <w:numPr>
          <w:ilvl w:val="0"/>
          <w:numId w:val="4"/>
        </w:numPr>
        <w:spacing w:line="360" w:lineRule="auto"/>
        <w:rPr>
          <w:rFonts w:ascii="仿宋" w:eastAsia="仿宋" w:hAnsi="仿宋" w:cs="仿宋"/>
          <w:bCs/>
          <w:sz w:val="24"/>
        </w:rPr>
      </w:pPr>
      <w:r w:rsidRPr="00362395">
        <w:rPr>
          <w:rFonts w:ascii="仿宋" w:eastAsia="仿宋" w:hAnsi="仿宋" w:cs="仿宋" w:hint="eastAsia"/>
          <w:b/>
          <w:bCs/>
          <w:sz w:val="24"/>
        </w:rPr>
        <w:t>采购组织类型：</w:t>
      </w:r>
      <w:r w:rsidRPr="00362395">
        <w:rPr>
          <w:rFonts w:ascii="仿宋" w:eastAsia="仿宋" w:hAnsi="仿宋" w:cs="仿宋" w:hint="eastAsia"/>
          <w:bCs/>
          <w:sz w:val="24"/>
          <w:u w:val="single"/>
        </w:rPr>
        <w:t>委托代理</w:t>
      </w:r>
      <w:r w:rsidRPr="00362395">
        <w:rPr>
          <w:rFonts w:ascii="仿宋" w:eastAsia="仿宋" w:hAnsi="仿宋" w:cs="仿宋" w:hint="eastAsia"/>
          <w:b/>
          <w:bCs/>
          <w:sz w:val="24"/>
        </w:rPr>
        <w:t>采购类别：</w:t>
      </w:r>
      <w:r w:rsidRPr="00362395">
        <w:rPr>
          <w:rFonts w:ascii="仿宋" w:eastAsia="仿宋" w:hAnsi="仿宋" w:cs="仿宋" w:hint="eastAsia"/>
          <w:sz w:val="24"/>
          <w:u w:val="single"/>
        </w:rPr>
        <w:t>货物</w:t>
      </w:r>
    </w:p>
    <w:p w14:paraId="02910833" w14:textId="77777777" w:rsidR="00F436F6" w:rsidRDefault="00DE4CB6">
      <w:pPr>
        <w:numPr>
          <w:ilvl w:val="0"/>
          <w:numId w:val="4"/>
        </w:numPr>
        <w:spacing w:line="360" w:lineRule="auto"/>
        <w:jc w:val="left"/>
        <w:rPr>
          <w:rFonts w:ascii="仿宋" w:eastAsia="仿宋" w:hAnsi="仿宋" w:cs="仿宋"/>
          <w:b/>
          <w:bCs/>
          <w:sz w:val="24"/>
        </w:rPr>
      </w:pPr>
      <w:r>
        <w:rPr>
          <w:rFonts w:ascii="仿宋" w:eastAsia="仿宋" w:hAnsi="仿宋" w:cs="仿宋" w:hint="eastAsia"/>
          <w:b/>
          <w:bCs/>
          <w:sz w:val="24"/>
        </w:rPr>
        <w:t>项目概况：</w:t>
      </w:r>
    </w:p>
    <w:tbl>
      <w:tblPr>
        <w:tblStyle w:val="af2"/>
        <w:tblW w:w="5000" w:type="pct"/>
        <w:jc w:val="center"/>
        <w:tblLayout w:type="fixed"/>
        <w:tblLook w:val="04A0" w:firstRow="1" w:lastRow="0" w:firstColumn="1" w:lastColumn="0" w:noHBand="0" w:noVBand="1"/>
      </w:tblPr>
      <w:tblGrid>
        <w:gridCol w:w="647"/>
        <w:gridCol w:w="2183"/>
        <w:gridCol w:w="1602"/>
        <w:gridCol w:w="470"/>
        <w:gridCol w:w="1072"/>
        <w:gridCol w:w="1077"/>
        <w:gridCol w:w="1362"/>
        <w:gridCol w:w="762"/>
      </w:tblGrid>
      <w:tr w:rsidR="009B757B" w:rsidRPr="009B757B" w14:paraId="2BDFCFF0" w14:textId="77777777" w:rsidTr="009B757B">
        <w:trPr>
          <w:jc w:val="center"/>
        </w:trPr>
        <w:tc>
          <w:tcPr>
            <w:tcW w:w="353" w:type="pct"/>
            <w:vAlign w:val="center"/>
          </w:tcPr>
          <w:p w14:paraId="2FE326AE" w14:textId="77777777" w:rsidR="009B757B" w:rsidRPr="009B757B" w:rsidRDefault="009B757B" w:rsidP="00BD4F60">
            <w:pPr>
              <w:jc w:val="center"/>
              <w:rPr>
                <w:rFonts w:ascii="仿宋" w:eastAsia="仿宋" w:hAnsi="仿宋" w:cs="Arial"/>
              </w:rPr>
            </w:pPr>
            <w:r w:rsidRPr="009B757B">
              <w:rPr>
                <w:rFonts w:ascii="仿宋" w:eastAsia="仿宋" w:hAnsi="仿宋" w:cs="Arial" w:hint="eastAsia"/>
              </w:rPr>
              <w:t>标段号</w:t>
            </w:r>
          </w:p>
        </w:tc>
        <w:tc>
          <w:tcPr>
            <w:tcW w:w="1190" w:type="pct"/>
            <w:vAlign w:val="center"/>
          </w:tcPr>
          <w:p w14:paraId="384FAC24" w14:textId="48282C88" w:rsidR="009B757B" w:rsidRPr="009B757B" w:rsidRDefault="009B757B" w:rsidP="00BD4F60">
            <w:pPr>
              <w:jc w:val="center"/>
              <w:rPr>
                <w:rFonts w:ascii="仿宋" w:eastAsia="仿宋" w:hAnsi="仿宋" w:cs="Arial"/>
              </w:rPr>
            </w:pPr>
            <w:r>
              <w:rPr>
                <w:rFonts w:ascii="仿宋" w:eastAsia="仿宋" w:hAnsi="仿宋" w:cs="Arial" w:hint="eastAsia"/>
              </w:rPr>
              <w:t>产品</w:t>
            </w:r>
            <w:r w:rsidRPr="009B757B">
              <w:rPr>
                <w:rFonts w:ascii="仿宋" w:eastAsia="仿宋" w:hAnsi="仿宋" w:cs="Arial" w:hint="eastAsia"/>
              </w:rPr>
              <w:t>名称</w:t>
            </w:r>
          </w:p>
        </w:tc>
        <w:tc>
          <w:tcPr>
            <w:tcW w:w="873" w:type="pct"/>
            <w:vAlign w:val="center"/>
          </w:tcPr>
          <w:p w14:paraId="638BAD21" w14:textId="77777777" w:rsidR="009B757B" w:rsidRPr="009B757B" w:rsidRDefault="009B757B" w:rsidP="00BD4F60">
            <w:pPr>
              <w:jc w:val="center"/>
              <w:rPr>
                <w:rFonts w:ascii="仿宋" w:eastAsia="仿宋" w:hAnsi="仿宋" w:cs="Arial"/>
              </w:rPr>
            </w:pPr>
            <w:r w:rsidRPr="009B757B">
              <w:rPr>
                <w:rFonts w:ascii="仿宋" w:eastAsia="仿宋" w:hAnsi="仿宋" w:cs="Arial" w:hint="eastAsia"/>
              </w:rPr>
              <w:t>规格型号</w:t>
            </w:r>
          </w:p>
        </w:tc>
        <w:tc>
          <w:tcPr>
            <w:tcW w:w="256" w:type="pct"/>
            <w:vAlign w:val="center"/>
          </w:tcPr>
          <w:p w14:paraId="007DB2D8" w14:textId="77777777" w:rsidR="009B757B" w:rsidRPr="009B757B" w:rsidRDefault="009B757B" w:rsidP="00BD4F60">
            <w:pPr>
              <w:jc w:val="center"/>
              <w:rPr>
                <w:rFonts w:ascii="仿宋" w:eastAsia="仿宋" w:hAnsi="仿宋" w:cs="仿宋"/>
              </w:rPr>
            </w:pPr>
            <w:r w:rsidRPr="009B757B">
              <w:rPr>
                <w:rFonts w:ascii="仿宋" w:eastAsia="仿宋" w:hAnsi="仿宋" w:cs="Arial" w:hint="eastAsia"/>
              </w:rPr>
              <w:t>单位</w:t>
            </w:r>
          </w:p>
        </w:tc>
        <w:tc>
          <w:tcPr>
            <w:tcW w:w="584" w:type="pct"/>
            <w:vAlign w:val="center"/>
          </w:tcPr>
          <w:p w14:paraId="7142B280" w14:textId="77777777" w:rsidR="009B757B" w:rsidRPr="009B757B" w:rsidRDefault="009B757B" w:rsidP="00BD4F60">
            <w:pPr>
              <w:jc w:val="center"/>
              <w:rPr>
                <w:rFonts w:ascii="仿宋" w:eastAsia="仿宋" w:hAnsi="仿宋" w:cs="仿宋"/>
              </w:rPr>
            </w:pPr>
            <w:r w:rsidRPr="009B757B">
              <w:rPr>
                <w:rFonts w:ascii="仿宋" w:eastAsia="仿宋" w:hAnsi="仿宋" w:cs="仿宋" w:hint="eastAsia"/>
                <w:szCs w:val="21"/>
              </w:rPr>
              <w:t>上限单价（元）</w:t>
            </w:r>
          </w:p>
        </w:tc>
        <w:tc>
          <w:tcPr>
            <w:tcW w:w="587" w:type="pct"/>
            <w:vAlign w:val="center"/>
          </w:tcPr>
          <w:p w14:paraId="26C6D4E2" w14:textId="77777777" w:rsidR="009B757B" w:rsidRPr="009B757B" w:rsidRDefault="009B757B" w:rsidP="00BD4F60">
            <w:pPr>
              <w:jc w:val="center"/>
              <w:rPr>
                <w:rFonts w:ascii="仿宋" w:eastAsia="仿宋" w:hAnsi="仿宋" w:cs="仿宋"/>
              </w:rPr>
            </w:pPr>
            <w:r w:rsidRPr="009B757B">
              <w:rPr>
                <w:rFonts w:ascii="仿宋" w:eastAsia="仿宋" w:hAnsi="仿宋" w:cs="仿宋" w:hint="eastAsia"/>
                <w:szCs w:val="21"/>
              </w:rPr>
              <w:t>预估数量（2年）</w:t>
            </w:r>
          </w:p>
        </w:tc>
        <w:tc>
          <w:tcPr>
            <w:tcW w:w="742" w:type="pct"/>
            <w:vAlign w:val="center"/>
          </w:tcPr>
          <w:p w14:paraId="34E1B533" w14:textId="77777777" w:rsidR="009B757B" w:rsidRPr="009B757B" w:rsidRDefault="009B757B" w:rsidP="00BD4F60">
            <w:pPr>
              <w:jc w:val="center"/>
              <w:rPr>
                <w:rFonts w:ascii="仿宋" w:eastAsia="仿宋" w:hAnsi="仿宋" w:cs="仿宋"/>
              </w:rPr>
            </w:pPr>
            <w:r w:rsidRPr="009B757B">
              <w:rPr>
                <w:rFonts w:ascii="仿宋" w:eastAsia="仿宋" w:hAnsi="仿宋" w:cs="仿宋" w:hint="eastAsia"/>
                <w:szCs w:val="21"/>
              </w:rPr>
              <w:t>预估金额（元/</w:t>
            </w:r>
            <w:r w:rsidRPr="009B757B">
              <w:rPr>
                <w:rFonts w:ascii="仿宋" w:eastAsia="仿宋" w:hAnsi="仿宋" w:cs="仿宋"/>
                <w:szCs w:val="21"/>
              </w:rPr>
              <w:t>2</w:t>
            </w:r>
            <w:r w:rsidRPr="009B757B">
              <w:rPr>
                <w:rFonts w:ascii="仿宋" w:eastAsia="仿宋" w:hAnsi="仿宋" w:cs="仿宋" w:hint="eastAsia"/>
                <w:szCs w:val="21"/>
              </w:rPr>
              <w:t>年）</w:t>
            </w:r>
          </w:p>
        </w:tc>
        <w:tc>
          <w:tcPr>
            <w:tcW w:w="415" w:type="pct"/>
            <w:vAlign w:val="center"/>
          </w:tcPr>
          <w:p w14:paraId="51F129DC" w14:textId="368A64E0" w:rsidR="009B757B" w:rsidRPr="009B757B" w:rsidRDefault="00777FEF" w:rsidP="00BD4F60">
            <w:pPr>
              <w:jc w:val="center"/>
              <w:rPr>
                <w:rFonts w:ascii="仿宋" w:eastAsia="仿宋" w:hAnsi="仿宋" w:cs="Arial"/>
              </w:rPr>
            </w:pPr>
            <w:r>
              <w:rPr>
                <w:rFonts w:ascii="仿宋" w:eastAsia="仿宋" w:hAnsi="仿宋" w:cs="Arial" w:hint="eastAsia"/>
              </w:rPr>
              <w:t>合同</w:t>
            </w:r>
            <w:r w:rsidR="009B757B" w:rsidRPr="009B757B">
              <w:rPr>
                <w:rFonts w:ascii="仿宋" w:eastAsia="仿宋" w:hAnsi="仿宋" w:cs="Arial" w:hint="eastAsia"/>
              </w:rPr>
              <w:t>期限</w:t>
            </w:r>
          </w:p>
        </w:tc>
      </w:tr>
      <w:tr w:rsidR="009B757B" w:rsidRPr="009B757B" w14:paraId="56FBB9A1" w14:textId="77777777" w:rsidTr="009B757B">
        <w:trPr>
          <w:trHeight w:val="468"/>
          <w:jc w:val="center"/>
        </w:trPr>
        <w:tc>
          <w:tcPr>
            <w:tcW w:w="353" w:type="pct"/>
            <w:vAlign w:val="center"/>
          </w:tcPr>
          <w:p w14:paraId="4438FD0F" w14:textId="77777777" w:rsidR="009B757B" w:rsidRPr="009B757B" w:rsidRDefault="009B757B" w:rsidP="00BD4F60">
            <w:pPr>
              <w:jc w:val="center"/>
              <w:rPr>
                <w:rFonts w:ascii="仿宋" w:eastAsia="仿宋" w:hAnsi="仿宋" w:cs="宋体"/>
                <w:kern w:val="0"/>
                <w:lang w:bidi="ar"/>
              </w:rPr>
            </w:pPr>
            <w:r w:rsidRPr="009B757B">
              <w:rPr>
                <w:rFonts w:ascii="仿宋" w:eastAsia="仿宋" w:hAnsi="仿宋" w:cs="Arial" w:hint="eastAsia"/>
              </w:rPr>
              <w:t>1</w:t>
            </w:r>
          </w:p>
        </w:tc>
        <w:tc>
          <w:tcPr>
            <w:tcW w:w="1190" w:type="pct"/>
            <w:vAlign w:val="center"/>
          </w:tcPr>
          <w:p w14:paraId="5950FE3E" w14:textId="77777777" w:rsidR="009B757B" w:rsidRPr="009B757B" w:rsidRDefault="009B757B" w:rsidP="00BD4F60">
            <w:pPr>
              <w:jc w:val="center"/>
              <w:rPr>
                <w:rFonts w:ascii="仿宋" w:eastAsia="仿宋" w:hAnsi="仿宋" w:cs="宋体"/>
                <w:kern w:val="0"/>
                <w:szCs w:val="21"/>
                <w:lang w:bidi="ar"/>
              </w:rPr>
            </w:pPr>
            <w:r w:rsidRPr="009B757B">
              <w:rPr>
                <w:rFonts w:ascii="仿宋" w:eastAsia="仿宋" w:hAnsi="仿宋" w:cs="Arial" w:hint="eastAsia"/>
                <w:szCs w:val="21"/>
              </w:rPr>
              <w:t>一次性使用静脉营养输液袋</w:t>
            </w:r>
          </w:p>
        </w:tc>
        <w:tc>
          <w:tcPr>
            <w:tcW w:w="873" w:type="pct"/>
            <w:vAlign w:val="center"/>
          </w:tcPr>
          <w:p w14:paraId="1336698B" w14:textId="77777777" w:rsidR="009B757B" w:rsidRPr="009B757B" w:rsidRDefault="009B757B" w:rsidP="00BD4F60">
            <w:pPr>
              <w:jc w:val="center"/>
              <w:rPr>
                <w:rFonts w:ascii="仿宋" w:eastAsia="仿宋" w:hAnsi="仿宋" w:cs="宋体"/>
                <w:kern w:val="0"/>
                <w:szCs w:val="21"/>
                <w:lang w:bidi="ar"/>
              </w:rPr>
            </w:pPr>
            <w:r w:rsidRPr="009B757B">
              <w:rPr>
                <w:rFonts w:ascii="仿宋" w:eastAsia="仿宋" w:hAnsi="仿宋" w:cs="仿宋" w:hint="eastAsia"/>
                <w:bCs/>
                <w:szCs w:val="21"/>
              </w:rPr>
              <w:t>3000ml</w:t>
            </w:r>
          </w:p>
        </w:tc>
        <w:tc>
          <w:tcPr>
            <w:tcW w:w="256" w:type="pct"/>
            <w:vAlign w:val="center"/>
          </w:tcPr>
          <w:p w14:paraId="297BA4E2" w14:textId="77777777" w:rsidR="009B757B" w:rsidRPr="009B757B" w:rsidRDefault="009B757B" w:rsidP="00BD4F60">
            <w:pPr>
              <w:jc w:val="center"/>
              <w:rPr>
                <w:rFonts w:ascii="仿宋" w:eastAsia="仿宋" w:hAnsi="仿宋" w:cs="仿宋"/>
                <w:szCs w:val="21"/>
              </w:rPr>
            </w:pPr>
            <w:r w:rsidRPr="009B757B">
              <w:rPr>
                <w:rFonts w:ascii="仿宋" w:eastAsia="仿宋" w:hAnsi="仿宋" w:cs="宋体" w:hint="eastAsia"/>
                <w:kern w:val="0"/>
                <w:szCs w:val="21"/>
                <w:lang w:bidi="ar"/>
              </w:rPr>
              <w:t>只</w:t>
            </w:r>
          </w:p>
        </w:tc>
        <w:tc>
          <w:tcPr>
            <w:tcW w:w="584" w:type="pct"/>
            <w:vAlign w:val="center"/>
          </w:tcPr>
          <w:p w14:paraId="07712C1A" w14:textId="77777777" w:rsidR="009B757B" w:rsidRPr="009B757B" w:rsidRDefault="009B757B" w:rsidP="00BD4F60">
            <w:pPr>
              <w:jc w:val="center"/>
              <w:rPr>
                <w:rFonts w:ascii="仿宋" w:eastAsia="仿宋" w:hAnsi="仿宋" w:cs="仿宋"/>
                <w:szCs w:val="21"/>
              </w:rPr>
            </w:pPr>
            <w:r w:rsidRPr="009B757B">
              <w:rPr>
                <w:rFonts w:ascii="仿宋" w:eastAsia="仿宋" w:hAnsi="仿宋" w:cs="宋体" w:hint="eastAsia"/>
                <w:kern w:val="0"/>
                <w:szCs w:val="21"/>
                <w:lang w:bidi="ar"/>
              </w:rPr>
              <w:t>24</w:t>
            </w:r>
          </w:p>
        </w:tc>
        <w:tc>
          <w:tcPr>
            <w:tcW w:w="587" w:type="pct"/>
            <w:vAlign w:val="center"/>
          </w:tcPr>
          <w:p w14:paraId="1BB58530" w14:textId="77777777" w:rsidR="009B757B" w:rsidRPr="009B757B" w:rsidRDefault="009B757B" w:rsidP="00BD4F60">
            <w:pPr>
              <w:jc w:val="center"/>
              <w:rPr>
                <w:rFonts w:ascii="仿宋" w:eastAsia="仿宋" w:hAnsi="仿宋" w:cs="仿宋"/>
                <w:szCs w:val="21"/>
              </w:rPr>
            </w:pPr>
            <w:r w:rsidRPr="009B757B">
              <w:rPr>
                <w:rFonts w:ascii="仿宋" w:eastAsia="仿宋" w:hAnsi="仿宋" w:cs="Arial" w:hint="eastAsia"/>
                <w:kern w:val="0"/>
                <w:szCs w:val="21"/>
                <w:lang w:bidi="ar"/>
              </w:rPr>
              <w:t>40000</w:t>
            </w:r>
          </w:p>
        </w:tc>
        <w:tc>
          <w:tcPr>
            <w:tcW w:w="742" w:type="pct"/>
            <w:vAlign w:val="center"/>
          </w:tcPr>
          <w:p w14:paraId="1DC34E91" w14:textId="77777777" w:rsidR="009B757B" w:rsidRPr="009B757B" w:rsidRDefault="009B757B" w:rsidP="00BD4F60">
            <w:pPr>
              <w:jc w:val="center"/>
              <w:rPr>
                <w:rFonts w:ascii="仿宋" w:eastAsia="仿宋" w:hAnsi="仿宋" w:cs="仿宋"/>
                <w:szCs w:val="21"/>
              </w:rPr>
            </w:pPr>
            <w:r w:rsidRPr="009B757B">
              <w:rPr>
                <w:rFonts w:ascii="仿宋" w:eastAsia="仿宋" w:hAnsi="仿宋" w:cs="Arial" w:hint="eastAsia"/>
                <w:kern w:val="0"/>
                <w:szCs w:val="21"/>
                <w:lang w:bidi="ar"/>
              </w:rPr>
              <w:t>960000</w:t>
            </w:r>
          </w:p>
        </w:tc>
        <w:tc>
          <w:tcPr>
            <w:tcW w:w="415" w:type="pct"/>
            <w:vAlign w:val="center"/>
          </w:tcPr>
          <w:p w14:paraId="68A9D921" w14:textId="77777777" w:rsidR="009B757B" w:rsidRPr="009B757B" w:rsidRDefault="009B757B" w:rsidP="00BD4F60">
            <w:pPr>
              <w:jc w:val="center"/>
              <w:rPr>
                <w:rFonts w:ascii="仿宋" w:eastAsia="仿宋" w:hAnsi="仿宋"/>
                <w:szCs w:val="21"/>
              </w:rPr>
            </w:pPr>
            <w:r w:rsidRPr="009B757B">
              <w:rPr>
                <w:rFonts w:ascii="仿宋" w:eastAsia="仿宋" w:hAnsi="仿宋" w:cs="Arial" w:hint="eastAsia"/>
                <w:szCs w:val="21"/>
              </w:rPr>
              <w:t>2年</w:t>
            </w:r>
          </w:p>
        </w:tc>
      </w:tr>
      <w:tr w:rsidR="009B757B" w:rsidRPr="009B757B" w14:paraId="27C71D8E" w14:textId="77777777" w:rsidTr="009B757B">
        <w:trPr>
          <w:trHeight w:val="468"/>
          <w:jc w:val="center"/>
        </w:trPr>
        <w:tc>
          <w:tcPr>
            <w:tcW w:w="353" w:type="pct"/>
            <w:vAlign w:val="center"/>
          </w:tcPr>
          <w:p w14:paraId="120D2BE2" w14:textId="77777777" w:rsidR="009B757B" w:rsidRPr="009B757B" w:rsidRDefault="009B757B" w:rsidP="00BD4F60">
            <w:pPr>
              <w:jc w:val="center"/>
              <w:rPr>
                <w:rFonts w:ascii="仿宋" w:eastAsia="仿宋" w:hAnsi="仿宋" w:cs="Arial"/>
              </w:rPr>
            </w:pPr>
            <w:r w:rsidRPr="009B757B">
              <w:rPr>
                <w:rFonts w:ascii="仿宋" w:eastAsia="仿宋" w:hAnsi="仿宋" w:cs="Arial" w:hint="eastAsia"/>
              </w:rPr>
              <w:t>2</w:t>
            </w:r>
          </w:p>
        </w:tc>
        <w:tc>
          <w:tcPr>
            <w:tcW w:w="1190" w:type="pct"/>
            <w:vAlign w:val="center"/>
          </w:tcPr>
          <w:p w14:paraId="1E594124" w14:textId="77777777" w:rsidR="009B757B" w:rsidRPr="009B757B" w:rsidRDefault="009B757B" w:rsidP="00BD4F60">
            <w:pPr>
              <w:jc w:val="center"/>
              <w:rPr>
                <w:rFonts w:ascii="仿宋" w:eastAsia="仿宋" w:hAnsi="仿宋" w:cs="宋体"/>
                <w:kern w:val="0"/>
                <w:szCs w:val="21"/>
                <w:lang w:bidi="ar"/>
              </w:rPr>
            </w:pPr>
            <w:r w:rsidRPr="009B757B">
              <w:rPr>
                <w:rFonts w:ascii="仿宋" w:eastAsia="仿宋" w:hAnsi="仿宋" w:cs="Arial" w:hint="eastAsia"/>
                <w:szCs w:val="21"/>
              </w:rPr>
              <w:t>可调负压吸引管</w:t>
            </w:r>
          </w:p>
        </w:tc>
        <w:tc>
          <w:tcPr>
            <w:tcW w:w="873" w:type="pct"/>
            <w:vAlign w:val="center"/>
          </w:tcPr>
          <w:p w14:paraId="6124B2DB" w14:textId="77777777" w:rsidR="009B757B" w:rsidRPr="009B757B" w:rsidRDefault="009B757B" w:rsidP="00BD4F60">
            <w:pPr>
              <w:jc w:val="center"/>
              <w:rPr>
                <w:rFonts w:ascii="仿宋" w:eastAsia="仿宋" w:hAnsi="仿宋" w:cs="Arial"/>
                <w:szCs w:val="21"/>
              </w:rPr>
            </w:pPr>
            <w:r w:rsidRPr="009B757B">
              <w:rPr>
                <w:rFonts w:ascii="仿宋" w:eastAsia="仿宋" w:hAnsi="仿宋" w:cs="宋体" w:hint="eastAsia"/>
                <w:kern w:val="0"/>
                <w:szCs w:val="21"/>
                <w:lang w:bidi="ar"/>
              </w:rPr>
              <w:t>6F,8F,10F,12F,14F</w:t>
            </w:r>
          </w:p>
        </w:tc>
        <w:tc>
          <w:tcPr>
            <w:tcW w:w="256" w:type="pct"/>
            <w:vAlign w:val="center"/>
          </w:tcPr>
          <w:p w14:paraId="57EE5EEA" w14:textId="77777777" w:rsidR="009B757B" w:rsidRPr="009B757B" w:rsidRDefault="009B757B" w:rsidP="00BD4F60">
            <w:pPr>
              <w:jc w:val="center"/>
              <w:rPr>
                <w:rFonts w:ascii="仿宋" w:eastAsia="仿宋" w:hAnsi="仿宋" w:cs="Arial"/>
                <w:kern w:val="0"/>
                <w:szCs w:val="21"/>
                <w:lang w:bidi="ar"/>
              </w:rPr>
            </w:pPr>
            <w:r w:rsidRPr="009B757B">
              <w:rPr>
                <w:rFonts w:ascii="仿宋" w:eastAsia="仿宋" w:hAnsi="仿宋" w:cs="宋体" w:hint="eastAsia"/>
                <w:kern w:val="0"/>
                <w:szCs w:val="21"/>
                <w:lang w:bidi="ar"/>
              </w:rPr>
              <w:t>根</w:t>
            </w:r>
          </w:p>
        </w:tc>
        <w:tc>
          <w:tcPr>
            <w:tcW w:w="584" w:type="pct"/>
            <w:vAlign w:val="center"/>
          </w:tcPr>
          <w:p w14:paraId="6EBC0B4D" w14:textId="77777777" w:rsidR="009B757B" w:rsidRPr="009B757B" w:rsidRDefault="009B757B" w:rsidP="00BD4F60">
            <w:pPr>
              <w:jc w:val="center"/>
              <w:rPr>
                <w:rFonts w:ascii="仿宋" w:eastAsia="仿宋" w:hAnsi="仿宋" w:cs="Arial"/>
                <w:szCs w:val="21"/>
              </w:rPr>
            </w:pPr>
            <w:r w:rsidRPr="009B757B">
              <w:rPr>
                <w:rFonts w:ascii="仿宋" w:eastAsia="仿宋" w:hAnsi="仿宋" w:cs="宋体" w:hint="eastAsia"/>
                <w:kern w:val="0"/>
                <w:szCs w:val="21"/>
                <w:lang w:bidi="ar"/>
              </w:rPr>
              <w:t>1</w:t>
            </w:r>
          </w:p>
        </w:tc>
        <w:tc>
          <w:tcPr>
            <w:tcW w:w="587" w:type="pct"/>
            <w:vAlign w:val="center"/>
          </w:tcPr>
          <w:p w14:paraId="3F0A7013" w14:textId="77777777" w:rsidR="009B757B" w:rsidRPr="009B757B" w:rsidRDefault="009B757B" w:rsidP="00BD4F60">
            <w:pPr>
              <w:jc w:val="center"/>
              <w:rPr>
                <w:rFonts w:ascii="仿宋" w:eastAsia="仿宋" w:hAnsi="仿宋" w:cs="Arial"/>
                <w:szCs w:val="21"/>
              </w:rPr>
            </w:pPr>
            <w:r w:rsidRPr="009B757B">
              <w:rPr>
                <w:rFonts w:ascii="仿宋" w:eastAsia="仿宋" w:hAnsi="仿宋" w:cs="Arial" w:hint="eastAsia"/>
                <w:kern w:val="0"/>
                <w:szCs w:val="21"/>
                <w:lang w:bidi="ar"/>
              </w:rPr>
              <w:t>372336</w:t>
            </w:r>
          </w:p>
        </w:tc>
        <w:tc>
          <w:tcPr>
            <w:tcW w:w="742" w:type="pct"/>
            <w:vAlign w:val="center"/>
          </w:tcPr>
          <w:p w14:paraId="0E7A6059" w14:textId="77777777" w:rsidR="009B757B" w:rsidRPr="009B757B" w:rsidRDefault="009B757B" w:rsidP="00BD4F60">
            <w:pPr>
              <w:jc w:val="center"/>
              <w:rPr>
                <w:rFonts w:ascii="仿宋" w:eastAsia="仿宋" w:hAnsi="仿宋" w:cs="Arial"/>
                <w:kern w:val="0"/>
                <w:szCs w:val="21"/>
                <w:lang w:bidi="ar"/>
              </w:rPr>
            </w:pPr>
            <w:r w:rsidRPr="009B757B">
              <w:rPr>
                <w:rFonts w:ascii="仿宋" w:eastAsia="仿宋" w:hAnsi="仿宋" w:cs="Arial" w:hint="eastAsia"/>
                <w:kern w:val="0"/>
                <w:szCs w:val="21"/>
                <w:lang w:bidi="ar"/>
              </w:rPr>
              <w:t>372336</w:t>
            </w:r>
          </w:p>
        </w:tc>
        <w:tc>
          <w:tcPr>
            <w:tcW w:w="415" w:type="pct"/>
            <w:vAlign w:val="center"/>
          </w:tcPr>
          <w:p w14:paraId="07CEE8D6" w14:textId="77777777" w:rsidR="009B757B" w:rsidRPr="009B757B" w:rsidRDefault="009B757B" w:rsidP="00BD4F60">
            <w:pPr>
              <w:jc w:val="center"/>
              <w:rPr>
                <w:rFonts w:ascii="仿宋" w:eastAsia="仿宋" w:hAnsi="仿宋" w:cs="Arial"/>
                <w:szCs w:val="21"/>
              </w:rPr>
            </w:pPr>
            <w:r w:rsidRPr="009B757B">
              <w:rPr>
                <w:rFonts w:ascii="仿宋" w:eastAsia="仿宋" w:hAnsi="仿宋" w:cs="Arial" w:hint="eastAsia"/>
                <w:szCs w:val="21"/>
              </w:rPr>
              <w:t>2年</w:t>
            </w:r>
          </w:p>
        </w:tc>
      </w:tr>
      <w:tr w:rsidR="009B757B" w:rsidRPr="009B757B" w14:paraId="4D5E002D" w14:textId="77777777" w:rsidTr="009B757B">
        <w:trPr>
          <w:trHeight w:val="468"/>
          <w:jc w:val="center"/>
        </w:trPr>
        <w:tc>
          <w:tcPr>
            <w:tcW w:w="353" w:type="pct"/>
            <w:vAlign w:val="center"/>
          </w:tcPr>
          <w:p w14:paraId="1CC592D3" w14:textId="77777777" w:rsidR="009B757B" w:rsidRPr="009B757B" w:rsidRDefault="009B757B" w:rsidP="00BD4F60">
            <w:pPr>
              <w:jc w:val="center"/>
              <w:rPr>
                <w:rFonts w:ascii="仿宋" w:eastAsia="仿宋" w:hAnsi="仿宋" w:cs="Arial"/>
              </w:rPr>
            </w:pPr>
            <w:r w:rsidRPr="009B757B">
              <w:rPr>
                <w:rFonts w:ascii="仿宋" w:eastAsia="仿宋" w:hAnsi="仿宋" w:cs="Arial" w:hint="eastAsia"/>
              </w:rPr>
              <w:t>3</w:t>
            </w:r>
          </w:p>
        </w:tc>
        <w:tc>
          <w:tcPr>
            <w:tcW w:w="1190" w:type="pct"/>
            <w:vAlign w:val="center"/>
          </w:tcPr>
          <w:p w14:paraId="629E7201" w14:textId="77777777" w:rsidR="009B757B" w:rsidRPr="009B757B" w:rsidRDefault="009B757B" w:rsidP="00BD4F60">
            <w:pPr>
              <w:jc w:val="center"/>
              <w:rPr>
                <w:rFonts w:ascii="仿宋" w:eastAsia="仿宋" w:hAnsi="仿宋" w:cs="Arial"/>
                <w:szCs w:val="21"/>
              </w:rPr>
            </w:pPr>
            <w:r w:rsidRPr="009B757B">
              <w:rPr>
                <w:rFonts w:ascii="仿宋" w:eastAsia="仿宋" w:hAnsi="仿宋" w:cs="Arial" w:hint="eastAsia"/>
                <w:szCs w:val="21"/>
              </w:rPr>
              <w:t>一次性使用吸引引流袋（吸引装置用）</w:t>
            </w:r>
          </w:p>
        </w:tc>
        <w:tc>
          <w:tcPr>
            <w:tcW w:w="873" w:type="pct"/>
            <w:vAlign w:val="center"/>
          </w:tcPr>
          <w:p w14:paraId="738889E5" w14:textId="760B9EAD" w:rsidR="009B757B" w:rsidRPr="009B757B" w:rsidRDefault="009B757B" w:rsidP="00BD4F60">
            <w:pPr>
              <w:jc w:val="center"/>
              <w:rPr>
                <w:rFonts w:ascii="仿宋" w:eastAsia="仿宋" w:hAnsi="仿宋" w:cs="仿宋"/>
                <w:kern w:val="0"/>
                <w:szCs w:val="21"/>
              </w:rPr>
            </w:pPr>
            <w:r w:rsidRPr="009B757B">
              <w:rPr>
                <w:rFonts w:ascii="仿宋" w:eastAsia="仿宋" w:hAnsi="仿宋" w:cs="宋体" w:hint="eastAsia"/>
                <w:kern w:val="0"/>
                <w:szCs w:val="21"/>
                <w:lang w:bidi="ar"/>
              </w:rPr>
              <w:t>3500</w:t>
            </w:r>
            <w:r w:rsidR="00F43378">
              <w:rPr>
                <w:rFonts w:ascii="仿宋" w:eastAsia="仿宋" w:hAnsi="仿宋" w:cs="宋体" w:hint="eastAsia"/>
                <w:kern w:val="0"/>
                <w:szCs w:val="21"/>
                <w:lang w:bidi="ar"/>
              </w:rPr>
              <w:t>ml</w:t>
            </w:r>
          </w:p>
        </w:tc>
        <w:tc>
          <w:tcPr>
            <w:tcW w:w="256" w:type="pct"/>
            <w:vAlign w:val="center"/>
          </w:tcPr>
          <w:p w14:paraId="581F07DB" w14:textId="77777777" w:rsidR="009B757B" w:rsidRPr="009B757B" w:rsidRDefault="009B757B" w:rsidP="00BD4F60">
            <w:pPr>
              <w:jc w:val="center"/>
              <w:rPr>
                <w:rFonts w:ascii="仿宋" w:eastAsia="仿宋" w:hAnsi="仿宋" w:cs="宋体"/>
                <w:kern w:val="0"/>
                <w:szCs w:val="21"/>
                <w:lang w:bidi="ar"/>
              </w:rPr>
            </w:pPr>
            <w:r w:rsidRPr="009B757B">
              <w:rPr>
                <w:rFonts w:ascii="仿宋" w:eastAsia="仿宋" w:hAnsi="仿宋" w:cs="宋体" w:hint="eastAsia"/>
                <w:kern w:val="0"/>
                <w:szCs w:val="21"/>
                <w:lang w:bidi="ar"/>
              </w:rPr>
              <w:t>只</w:t>
            </w:r>
          </w:p>
        </w:tc>
        <w:tc>
          <w:tcPr>
            <w:tcW w:w="584" w:type="pct"/>
            <w:vAlign w:val="center"/>
          </w:tcPr>
          <w:p w14:paraId="397D4B87" w14:textId="77777777" w:rsidR="009B757B" w:rsidRPr="009B757B" w:rsidRDefault="009B757B" w:rsidP="00BD4F60">
            <w:pPr>
              <w:jc w:val="center"/>
              <w:rPr>
                <w:rFonts w:ascii="仿宋" w:eastAsia="仿宋" w:hAnsi="仿宋" w:cs="Arial"/>
                <w:kern w:val="0"/>
                <w:szCs w:val="21"/>
                <w:lang w:bidi="ar"/>
              </w:rPr>
            </w:pPr>
            <w:r w:rsidRPr="009B757B">
              <w:rPr>
                <w:rFonts w:ascii="仿宋" w:eastAsia="仿宋" w:hAnsi="仿宋" w:cs="宋体" w:hint="eastAsia"/>
                <w:kern w:val="0"/>
                <w:szCs w:val="21"/>
                <w:lang w:bidi="ar"/>
              </w:rPr>
              <w:t>3.9</w:t>
            </w:r>
          </w:p>
        </w:tc>
        <w:tc>
          <w:tcPr>
            <w:tcW w:w="587" w:type="pct"/>
            <w:vAlign w:val="center"/>
          </w:tcPr>
          <w:p w14:paraId="16C75442" w14:textId="77777777" w:rsidR="009B757B" w:rsidRPr="009B757B" w:rsidRDefault="009B757B" w:rsidP="00BD4F60">
            <w:pPr>
              <w:jc w:val="center"/>
              <w:rPr>
                <w:rFonts w:ascii="仿宋" w:eastAsia="仿宋" w:hAnsi="仿宋" w:cs="Arial"/>
                <w:kern w:val="0"/>
                <w:szCs w:val="21"/>
                <w:lang w:bidi="ar"/>
              </w:rPr>
            </w:pPr>
            <w:r w:rsidRPr="009B757B">
              <w:rPr>
                <w:rFonts w:ascii="仿宋" w:eastAsia="仿宋" w:hAnsi="仿宋" w:cs="Arial" w:hint="eastAsia"/>
                <w:kern w:val="0"/>
                <w:szCs w:val="21"/>
                <w:lang w:bidi="ar"/>
              </w:rPr>
              <w:t>46440</w:t>
            </w:r>
          </w:p>
        </w:tc>
        <w:tc>
          <w:tcPr>
            <w:tcW w:w="742" w:type="pct"/>
            <w:vAlign w:val="center"/>
          </w:tcPr>
          <w:p w14:paraId="77F83620" w14:textId="77777777" w:rsidR="009B757B" w:rsidRPr="009B757B" w:rsidRDefault="009B757B" w:rsidP="00BD4F60">
            <w:pPr>
              <w:jc w:val="center"/>
              <w:rPr>
                <w:rFonts w:ascii="仿宋" w:eastAsia="仿宋" w:hAnsi="仿宋" w:cs="Arial"/>
                <w:kern w:val="0"/>
                <w:szCs w:val="21"/>
                <w:lang w:bidi="ar"/>
              </w:rPr>
            </w:pPr>
            <w:r w:rsidRPr="009B757B">
              <w:rPr>
                <w:rFonts w:ascii="仿宋" w:eastAsia="仿宋" w:hAnsi="仿宋" w:cs="Arial" w:hint="eastAsia"/>
                <w:kern w:val="0"/>
                <w:szCs w:val="21"/>
                <w:lang w:bidi="ar"/>
              </w:rPr>
              <w:t>181116</w:t>
            </w:r>
          </w:p>
        </w:tc>
        <w:tc>
          <w:tcPr>
            <w:tcW w:w="415" w:type="pct"/>
            <w:vAlign w:val="center"/>
          </w:tcPr>
          <w:p w14:paraId="084154C7" w14:textId="77777777" w:rsidR="009B757B" w:rsidRPr="009B757B" w:rsidRDefault="009B757B" w:rsidP="00BD4F60">
            <w:pPr>
              <w:jc w:val="center"/>
              <w:rPr>
                <w:rFonts w:ascii="仿宋" w:eastAsia="仿宋" w:hAnsi="仿宋" w:cs="Arial"/>
                <w:szCs w:val="21"/>
              </w:rPr>
            </w:pPr>
            <w:r w:rsidRPr="009B757B">
              <w:rPr>
                <w:rFonts w:ascii="仿宋" w:eastAsia="仿宋" w:hAnsi="仿宋" w:cs="Arial" w:hint="eastAsia"/>
                <w:szCs w:val="21"/>
              </w:rPr>
              <w:t>2年</w:t>
            </w:r>
          </w:p>
        </w:tc>
      </w:tr>
    </w:tbl>
    <w:p w14:paraId="0B3CE0B2" w14:textId="77777777" w:rsidR="00203B53" w:rsidRDefault="00DE4CB6" w:rsidP="00203B53">
      <w:pPr>
        <w:spacing w:line="360" w:lineRule="auto"/>
        <w:ind w:firstLineChars="200" w:firstLine="482"/>
        <w:rPr>
          <w:rFonts w:ascii="仿宋" w:eastAsia="仿宋" w:hAnsi="仿宋" w:cs="仿宋"/>
          <w:b/>
          <w:bCs/>
          <w:sz w:val="24"/>
          <w:szCs w:val="24"/>
        </w:rPr>
      </w:pPr>
      <w:bookmarkStart w:id="5" w:name="_Hlk151455142"/>
      <w:r>
        <w:rPr>
          <w:rFonts w:ascii="仿宋" w:eastAsia="仿宋" w:hAnsi="仿宋" w:cs="仿宋" w:hint="eastAsia"/>
          <w:b/>
          <w:bCs/>
          <w:sz w:val="24"/>
          <w:szCs w:val="24"/>
        </w:rPr>
        <w:t>必备要求（若不满足，作无效投标处理）：</w:t>
      </w:r>
    </w:p>
    <w:p w14:paraId="2A67AABA" w14:textId="77777777" w:rsidR="00D0037A" w:rsidRDefault="009B757B" w:rsidP="00203B53">
      <w:pPr>
        <w:spacing w:line="360" w:lineRule="auto"/>
        <w:ind w:firstLineChars="200" w:firstLine="480"/>
        <w:rPr>
          <w:rFonts w:ascii="仿宋" w:eastAsia="仿宋" w:hAnsi="仿宋" w:cs="仿宋"/>
          <w:sz w:val="24"/>
          <w:szCs w:val="24"/>
        </w:rPr>
      </w:pPr>
      <w:r>
        <w:rPr>
          <w:rFonts w:ascii="仿宋" w:eastAsia="仿宋" w:hAnsi="仿宋" w:cs="仿宋"/>
          <w:sz w:val="24"/>
          <w:szCs w:val="24"/>
        </w:rPr>
        <w:t>1.</w:t>
      </w:r>
      <w:r w:rsidRPr="009B757B">
        <w:rPr>
          <w:rFonts w:ascii="仿宋" w:eastAsia="仿宋" w:hAnsi="仿宋" w:cs="仿宋" w:hint="eastAsia"/>
          <w:sz w:val="24"/>
          <w:szCs w:val="24"/>
        </w:rPr>
        <w:t>该项目要求提供样品：</w:t>
      </w:r>
      <w:bookmarkStart w:id="6" w:name="_Hlk151584031"/>
      <w:r w:rsidRPr="009B757B">
        <w:rPr>
          <w:rFonts w:ascii="仿宋" w:eastAsia="仿宋" w:hAnsi="仿宋" w:cs="仿宋" w:hint="eastAsia"/>
          <w:sz w:val="24"/>
          <w:szCs w:val="24"/>
        </w:rPr>
        <w:t>未提供样品或提供样品不满足采购需求实质性条件的供应商</w:t>
      </w:r>
      <w:bookmarkEnd w:id="6"/>
      <w:r w:rsidRPr="009B757B">
        <w:rPr>
          <w:rFonts w:ascii="仿宋" w:eastAsia="仿宋" w:hAnsi="仿宋" w:cs="仿宋" w:hint="eastAsia"/>
          <w:sz w:val="24"/>
          <w:szCs w:val="24"/>
        </w:rPr>
        <w:t>，投标无效。</w:t>
      </w:r>
    </w:p>
    <w:p w14:paraId="7885E5D1" w14:textId="77777777" w:rsidR="00D0037A" w:rsidRDefault="00D0037A" w:rsidP="00203B5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sz w:val="24"/>
          <w:szCs w:val="24"/>
        </w:rPr>
        <w:t>.</w:t>
      </w:r>
      <w:r>
        <w:rPr>
          <w:rFonts w:ascii="仿宋" w:eastAsia="仿宋" w:hAnsi="仿宋" w:cs="仿宋" w:hint="eastAsia"/>
          <w:sz w:val="24"/>
          <w:szCs w:val="24"/>
        </w:rPr>
        <w:t>标段1须承诺按需提供5</w:t>
      </w:r>
      <w:r>
        <w:rPr>
          <w:rFonts w:ascii="仿宋" w:eastAsia="仿宋" w:hAnsi="仿宋" w:cs="仿宋"/>
          <w:sz w:val="24"/>
          <w:szCs w:val="24"/>
        </w:rPr>
        <w:t>*3</w:t>
      </w:r>
      <w:r>
        <w:rPr>
          <w:rFonts w:ascii="仿宋" w:eastAsia="仿宋" w:hAnsi="仿宋" w:cs="仿宋" w:hint="eastAsia"/>
          <w:sz w:val="24"/>
          <w:szCs w:val="24"/>
        </w:rPr>
        <w:t>cm粘贴标签，不单独报价。</w:t>
      </w:r>
    </w:p>
    <w:p w14:paraId="252B9FB5" w14:textId="15526E08" w:rsidR="00203B53" w:rsidRDefault="00D0037A" w:rsidP="00203B53">
      <w:pPr>
        <w:spacing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3</w:t>
      </w:r>
      <w:r>
        <w:rPr>
          <w:rFonts w:ascii="仿宋" w:eastAsia="仿宋" w:hAnsi="仿宋" w:cs="仿宋"/>
          <w:sz w:val="24"/>
          <w:szCs w:val="24"/>
        </w:rPr>
        <w:t>.</w:t>
      </w:r>
      <w:r>
        <w:rPr>
          <w:rFonts w:ascii="仿宋" w:eastAsia="仿宋" w:hAnsi="仿宋" w:cs="仿宋" w:hint="eastAsia"/>
          <w:sz w:val="24"/>
          <w:szCs w:val="24"/>
        </w:rPr>
        <w:t>标段3所投产品须与医院现有品牌“亚新”的医疗废液收集装置匹配，提供</w:t>
      </w:r>
      <w:r w:rsidR="00F43378">
        <w:rPr>
          <w:rFonts w:ascii="仿宋" w:eastAsia="仿宋" w:hAnsi="仿宋" w:cs="仿宋" w:hint="eastAsia"/>
          <w:sz w:val="24"/>
          <w:szCs w:val="24"/>
        </w:rPr>
        <w:t>佐证</w:t>
      </w:r>
      <w:r>
        <w:rPr>
          <w:rFonts w:ascii="仿宋" w:eastAsia="仿宋" w:hAnsi="仿宋" w:cs="仿宋" w:hint="eastAsia"/>
          <w:sz w:val="24"/>
          <w:szCs w:val="24"/>
        </w:rPr>
        <w:t>材料（是否适配由评审专家组认定）。</w:t>
      </w:r>
    </w:p>
    <w:bookmarkEnd w:id="5"/>
    <w:p w14:paraId="4EE18EF2" w14:textId="77777777" w:rsidR="00203B53" w:rsidRDefault="00DE4CB6" w:rsidP="00203B53">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四、采购需求：</w:t>
      </w:r>
      <w:r>
        <w:rPr>
          <w:rFonts w:ascii="仿宋" w:eastAsia="仿宋" w:hAnsi="仿宋" w:cs="仿宋" w:hint="eastAsia"/>
          <w:sz w:val="24"/>
          <w:szCs w:val="24"/>
        </w:rPr>
        <w:t>详见采购文件第三章。</w:t>
      </w:r>
    </w:p>
    <w:p w14:paraId="024E310B" w14:textId="77777777" w:rsidR="00203B53" w:rsidRDefault="00DE4CB6" w:rsidP="00203B53">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五、本项目资格条件：</w:t>
      </w:r>
    </w:p>
    <w:p w14:paraId="7CCE5FF1" w14:textId="77777777" w:rsidR="00203B53" w:rsidRDefault="00DE4CB6" w:rsidP="00203B53">
      <w:pPr>
        <w:spacing w:line="360" w:lineRule="auto"/>
        <w:ind w:firstLineChars="200" w:firstLine="480"/>
        <w:rPr>
          <w:rFonts w:ascii="仿宋" w:eastAsia="仿宋" w:hAnsi="仿宋" w:cs="仿宋"/>
          <w:b/>
          <w:bCs/>
          <w:sz w:val="24"/>
          <w:szCs w:val="24"/>
        </w:rPr>
      </w:pPr>
      <w:r>
        <w:rPr>
          <w:rFonts w:ascii="仿宋" w:eastAsia="仿宋" w:hAnsi="仿宋" w:cs="仿宋" w:hint="eastAsia"/>
          <w:kern w:val="0"/>
          <w:sz w:val="24"/>
        </w:rPr>
        <w:t>1.供应商</w:t>
      </w:r>
      <w:r w:rsidR="0025023E" w:rsidRPr="0025023E">
        <w:rPr>
          <w:rFonts w:ascii="仿宋" w:eastAsia="仿宋" w:hAnsi="仿宋" w:cs="仿宋"/>
          <w:kern w:val="0"/>
          <w:sz w:val="24"/>
        </w:rPr>
        <w:t>应当具备下列条件：</w:t>
      </w:r>
    </w:p>
    <w:p w14:paraId="5239C50B" w14:textId="77777777" w:rsidR="00203B53" w:rsidRDefault="00203B53" w:rsidP="00203B53">
      <w:pPr>
        <w:spacing w:line="360" w:lineRule="auto"/>
        <w:ind w:firstLineChars="200" w:firstLine="480"/>
        <w:rPr>
          <w:rFonts w:ascii="仿宋" w:eastAsia="仿宋" w:hAnsi="仿宋" w:cs="仿宋"/>
          <w:b/>
          <w:bCs/>
          <w:sz w:val="24"/>
          <w:szCs w:val="24"/>
        </w:rPr>
      </w:pPr>
      <w:r>
        <w:rPr>
          <w:rFonts w:ascii="仿宋" w:eastAsia="仿宋" w:hAnsi="仿宋" w:cs="仿宋" w:hint="eastAsia"/>
          <w:kern w:val="0"/>
          <w:sz w:val="24"/>
        </w:rPr>
        <w:t>1</w:t>
      </w:r>
      <w:r>
        <w:rPr>
          <w:rFonts w:ascii="仿宋" w:eastAsia="仿宋" w:hAnsi="仿宋" w:cs="仿宋"/>
          <w:kern w:val="0"/>
          <w:sz w:val="24"/>
        </w:rPr>
        <w:t>.1</w:t>
      </w:r>
      <w:r w:rsidR="0025023E" w:rsidRPr="0025023E">
        <w:rPr>
          <w:rFonts w:ascii="仿宋" w:eastAsia="仿宋" w:hAnsi="仿宋" w:cs="仿宋"/>
          <w:kern w:val="0"/>
          <w:sz w:val="24"/>
        </w:rPr>
        <w:t>具有独立承担民事责任的能力；</w:t>
      </w:r>
    </w:p>
    <w:p w14:paraId="1498D0D7" w14:textId="77777777" w:rsidR="00203B53" w:rsidRDefault="00203B53" w:rsidP="00203B53">
      <w:pPr>
        <w:spacing w:line="360" w:lineRule="auto"/>
        <w:ind w:firstLineChars="200" w:firstLine="480"/>
        <w:rPr>
          <w:rFonts w:ascii="仿宋" w:eastAsia="仿宋" w:hAnsi="仿宋" w:cs="仿宋"/>
          <w:b/>
          <w:bCs/>
          <w:sz w:val="24"/>
          <w:szCs w:val="24"/>
        </w:rPr>
      </w:pPr>
      <w:r>
        <w:rPr>
          <w:rFonts w:ascii="仿宋" w:eastAsia="仿宋" w:hAnsi="仿宋" w:cs="仿宋" w:hint="eastAsia"/>
          <w:kern w:val="0"/>
          <w:sz w:val="24"/>
        </w:rPr>
        <w:t>1</w:t>
      </w:r>
      <w:r>
        <w:rPr>
          <w:rFonts w:ascii="仿宋" w:eastAsia="仿宋" w:hAnsi="仿宋" w:cs="仿宋"/>
          <w:kern w:val="0"/>
          <w:sz w:val="24"/>
        </w:rPr>
        <w:t>.2</w:t>
      </w:r>
      <w:r w:rsidR="0025023E" w:rsidRPr="0025023E">
        <w:rPr>
          <w:rFonts w:ascii="仿宋" w:eastAsia="仿宋" w:hAnsi="仿宋" w:cs="仿宋"/>
          <w:kern w:val="0"/>
          <w:sz w:val="24"/>
        </w:rPr>
        <w:t>具有良好的商业信誉和健全的财务会计制度；</w:t>
      </w:r>
    </w:p>
    <w:p w14:paraId="1E91BE84" w14:textId="77777777" w:rsidR="00203B53" w:rsidRDefault="00203B53" w:rsidP="00203B53">
      <w:pPr>
        <w:spacing w:line="360" w:lineRule="auto"/>
        <w:ind w:firstLineChars="200" w:firstLine="480"/>
        <w:rPr>
          <w:rFonts w:ascii="仿宋" w:eastAsia="仿宋" w:hAnsi="仿宋" w:cs="仿宋"/>
          <w:b/>
          <w:bCs/>
          <w:sz w:val="24"/>
          <w:szCs w:val="24"/>
        </w:rPr>
      </w:pPr>
      <w:r>
        <w:rPr>
          <w:rFonts w:ascii="仿宋" w:eastAsia="仿宋" w:hAnsi="仿宋" w:cs="仿宋" w:hint="eastAsia"/>
          <w:kern w:val="0"/>
          <w:sz w:val="24"/>
        </w:rPr>
        <w:t>1</w:t>
      </w:r>
      <w:r>
        <w:rPr>
          <w:rFonts w:ascii="仿宋" w:eastAsia="仿宋" w:hAnsi="仿宋" w:cs="仿宋"/>
          <w:kern w:val="0"/>
          <w:sz w:val="24"/>
        </w:rPr>
        <w:t>.3</w:t>
      </w:r>
      <w:r w:rsidR="0025023E" w:rsidRPr="0025023E">
        <w:rPr>
          <w:rFonts w:ascii="仿宋" w:eastAsia="仿宋" w:hAnsi="仿宋" w:cs="仿宋"/>
          <w:kern w:val="0"/>
          <w:sz w:val="24"/>
        </w:rPr>
        <w:t>具有履行合同所必需的设备和专业技术能力；</w:t>
      </w:r>
    </w:p>
    <w:p w14:paraId="74FB8068" w14:textId="77777777" w:rsidR="00203B53" w:rsidRDefault="00203B53" w:rsidP="00203B53">
      <w:pPr>
        <w:spacing w:line="360" w:lineRule="auto"/>
        <w:ind w:firstLineChars="200" w:firstLine="480"/>
        <w:rPr>
          <w:rFonts w:ascii="仿宋" w:eastAsia="仿宋" w:hAnsi="仿宋" w:cs="仿宋"/>
          <w:b/>
          <w:bCs/>
          <w:sz w:val="24"/>
          <w:szCs w:val="24"/>
        </w:rPr>
      </w:pPr>
      <w:r>
        <w:rPr>
          <w:rFonts w:ascii="仿宋" w:eastAsia="仿宋" w:hAnsi="仿宋" w:cs="仿宋" w:hint="eastAsia"/>
          <w:kern w:val="0"/>
          <w:sz w:val="24"/>
        </w:rPr>
        <w:t>1</w:t>
      </w:r>
      <w:r>
        <w:rPr>
          <w:rFonts w:ascii="仿宋" w:eastAsia="仿宋" w:hAnsi="仿宋" w:cs="仿宋"/>
          <w:kern w:val="0"/>
          <w:sz w:val="24"/>
        </w:rPr>
        <w:t>.4</w:t>
      </w:r>
      <w:r w:rsidR="0025023E" w:rsidRPr="0025023E">
        <w:rPr>
          <w:rFonts w:ascii="仿宋" w:eastAsia="仿宋" w:hAnsi="仿宋" w:cs="仿宋"/>
          <w:kern w:val="0"/>
          <w:sz w:val="24"/>
        </w:rPr>
        <w:t>有依法缴纳税收和社会保障资金的良好记录；</w:t>
      </w:r>
    </w:p>
    <w:p w14:paraId="1EAEBD4A" w14:textId="33A032E4" w:rsidR="00203B53" w:rsidRDefault="00203B53" w:rsidP="00203B53">
      <w:pPr>
        <w:spacing w:line="360" w:lineRule="auto"/>
        <w:ind w:firstLineChars="200" w:firstLine="480"/>
        <w:rPr>
          <w:rFonts w:ascii="仿宋" w:eastAsia="仿宋" w:hAnsi="仿宋" w:cs="仿宋"/>
          <w:b/>
          <w:bCs/>
          <w:sz w:val="24"/>
          <w:szCs w:val="24"/>
        </w:rPr>
      </w:pPr>
      <w:r>
        <w:rPr>
          <w:rFonts w:ascii="仿宋" w:eastAsia="仿宋" w:hAnsi="仿宋" w:cs="仿宋" w:hint="eastAsia"/>
          <w:kern w:val="0"/>
          <w:sz w:val="24"/>
        </w:rPr>
        <w:t>1</w:t>
      </w:r>
      <w:r>
        <w:rPr>
          <w:rFonts w:ascii="仿宋" w:eastAsia="仿宋" w:hAnsi="仿宋" w:cs="仿宋"/>
          <w:kern w:val="0"/>
          <w:sz w:val="24"/>
        </w:rPr>
        <w:t>.5</w:t>
      </w:r>
      <w:r w:rsidR="0025023E" w:rsidRPr="0025023E">
        <w:rPr>
          <w:rFonts w:ascii="仿宋" w:eastAsia="仿宋" w:hAnsi="仿宋" w:cs="仿宋"/>
          <w:kern w:val="0"/>
          <w:sz w:val="24"/>
        </w:rPr>
        <w:t>参加</w:t>
      </w:r>
      <w:r w:rsidR="001A43D2">
        <w:rPr>
          <w:rFonts w:ascii="仿宋" w:eastAsia="仿宋" w:hAnsi="仿宋" w:cs="仿宋" w:hint="eastAsia"/>
          <w:kern w:val="0"/>
          <w:sz w:val="24"/>
        </w:rPr>
        <w:t>本次</w:t>
      </w:r>
      <w:r w:rsidR="0025023E" w:rsidRPr="0025023E">
        <w:rPr>
          <w:rFonts w:ascii="仿宋" w:eastAsia="仿宋" w:hAnsi="仿宋" w:cs="仿宋"/>
          <w:kern w:val="0"/>
          <w:sz w:val="24"/>
        </w:rPr>
        <w:t>采购活动前三年内，在经营活动中没有重大违法记录；</w:t>
      </w:r>
    </w:p>
    <w:p w14:paraId="3EF18F98" w14:textId="77777777" w:rsidR="00203B53" w:rsidRDefault="00203B53" w:rsidP="00203B53">
      <w:pPr>
        <w:spacing w:line="360" w:lineRule="auto"/>
        <w:ind w:firstLineChars="200" w:firstLine="480"/>
        <w:rPr>
          <w:rFonts w:ascii="仿宋" w:eastAsia="仿宋" w:hAnsi="仿宋" w:cs="仿宋"/>
          <w:b/>
          <w:bCs/>
          <w:sz w:val="24"/>
          <w:szCs w:val="24"/>
        </w:rPr>
      </w:pPr>
      <w:r>
        <w:rPr>
          <w:rFonts w:ascii="仿宋" w:eastAsia="仿宋" w:hAnsi="仿宋" w:cs="仿宋" w:hint="eastAsia"/>
          <w:kern w:val="0"/>
          <w:sz w:val="24"/>
        </w:rPr>
        <w:t>1</w:t>
      </w:r>
      <w:r>
        <w:rPr>
          <w:rFonts w:ascii="仿宋" w:eastAsia="仿宋" w:hAnsi="仿宋" w:cs="仿宋"/>
          <w:kern w:val="0"/>
          <w:sz w:val="24"/>
        </w:rPr>
        <w:t>.6</w:t>
      </w:r>
      <w:r w:rsidR="0025023E" w:rsidRPr="0025023E">
        <w:rPr>
          <w:rFonts w:ascii="仿宋" w:eastAsia="仿宋" w:hAnsi="仿宋" w:cs="仿宋"/>
          <w:kern w:val="0"/>
          <w:sz w:val="24"/>
        </w:rPr>
        <w:t>法律、行政法规规定的其他条件。</w:t>
      </w:r>
    </w:p>
    <w:p w14:paraId="7C565405" w14:textId="77777777" w:rsidR="00203B53" w:rsidRDefault="00DE4CB6" w:rsidP="00203B53">
      <w:pPr>
        <w:spacing w:line="360" w:lineRule="auto"/>
        <w:ind w:firstLineChars="200" w:firstLine="480"/>
        <w:rPr>
          <w:rFonts w:ascii="仿宋" w:eastAsia="仿宋" w:hAnsi="仿宋" w:cs="仿宋"/>
          <w:b/>
          <w:bCs/>
          <w:sz w:val="24"/>
          <w:szCs w:val="24"/>
        </w:rPr>
      </w:pPr>
      <w:r>
        <w:rPr>
          <w:rFonts w:ascii="仿宋" w:eastAsia="仿宋" w:hAnsi="仿宋" w:cs="仿宋" w:hint="eastAsia"/>
          <w:kern w:val="0"/>
          <w:sz w:val="24"/>
        </w:rPr>
        <w:t>2.未被“信用中国”（www.creditchina.gov.cn）、中国政府采购网（www.ccgp.gov.cn）列入失信被执行人、重大税收违法案件当事人名单、政府采购严重违法失信行为记录名</w:t>
      </w:r>
      <w:r>
        <w:rPr>
          <w:rFonts w:ascii="仿宋" w:eastAsia="仿宋" w:hAnsi="仿宋" w:cs="仿宋" w:hint="eastAsia"/>
          <w:kern w:val="0"/>
          <w:sz w:val="24"/>
        </w:rPr>
        <w:lastRenderedPageBreak/>
        <w:t>单；</w:t>
      </w:r>
    </w:p>
    <w:p w14:paraId="539D96A2" w14:textId="77777777" w:rsidR="00203B53" w:rsidRDefault="00DE4CB6" w:rsidP="00203B53">
      <w:pPr>
        <w:spacing w:line="360" w:lineRule="auto"/>
        <w:ind w:firstLineChars="200" w:firstLine="480"/>
        <w:rPr>
          <w:rFonts w:ascii="仿宋" w:eastAsia="仿宋" w:hAnsi="仿宋" w:cs="仿宋"/>
          <w:b/>
          <w:bCs/>
          <w:sz w:val="24"/>
          <w:szCs w:val="24"/>
        </w:rPr>
      </w:pPr>
      <w:r>
        <w:rPr>
          <w:rFonts w:ascii="仿宋" w:eastAsia="仿宋" w:hAnsi="仿宋" w:cs="仿宋" w:hint="eastAsia"/>
          <w:kern w:val="0"/>
          <w:sz w:val="24"/>
        </w:rPr>
        <w:t>3.本项目不允许联合体投标，不接受公益一类事业单位投标。</w:t>
      </w:r>
    </w:p>
    <w:p w14:paraId="21581A3E" w14:textId="77777777" w:rsidR="00203B53" w:rsidRDefault="00DE4CB6" w:rsidP="00203B53">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4</w:t>
      </w:r>
      <w:r>
        <w:rPr>
          <w:rFonts w:ascii="仿宋" w:eastAsia="仿宋" w:hAnsi="仿宋" w:cs="仿宋"/>
          <w:b/>
          <w:bCs/>
          <w:sz w:val="24"/>
          <w:szCs w:val="24"/>
        </w:rPr>
        <w:t>.</w:t>
      </w:r>
      <w:r>
        <w:rPr>
          <w:rFonts w:ascii="仿宋" w:eastAsia="仿宋" w:hAnsi="仿宋" w:cs="仿宋" w:hint="eastAsia"/>
          <w:b/>
          <w:bCs/>
          <w:sz w:val="24"/>
          <w:szCs w:val="24"/>
        </w:rPr>
        <w:t>特定资格条件：</w:t>
      </w:r>
    </w:p>
    <w:p w14:paraId="00332061" w14:textId="77777777" w:rsidR="009B757B" w:rsidRDefault="00203B53" w:rsidP="00203B5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.1</w:t>
      </w:r>
      <w:r>
        <w:rPr>
          <w:rFonts w:ascii="仿宋" w:eastAsia="仿宋" w:hAnsi="仿宋" w:cs="仿宋" w:hint="eastAsia"/>
          <w:sz w:val="24"/>
          <w:szCs w:val="24"/>
        </w:rPr>
        <w:t>投标产品（包括配套提供的医疗设备及医用耗材在内）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14:paraId="6053F81C" w14:textId="107C00B0" w:rsidR="00203B53" w:rsidRDefault="009B757B" w:rsidP="00203B53">
      <w:pPr>
        <w:spacing w:line="360" w:lineRule="auto"/>
        <w:ind w:firstLineChars="200" w:firstLine="480"/>
        <w:rPr>
          <w:rFonts w:ascii="仿宋" w:eastAsia="仿宋" w:hAnsi="仿宋" w:cs="仿宋"/>
          <w:b/>
          <w:bCs/>
          <w:sz w:val="24"/>
          <w:szCs w:val="24"/>
        </w:rPr>
      </w:pPr>
      <w:r w:rsidRPr="009B757B">
        <w:rPr>
          <w:rFonts w:ascii="仿宋" w:eastAsia="仿宋" w:hAnsi="仿宋" w:cs="仿宋" w:hint="eastAsia"/>
          <w:sz w:val="24"/>
          <w:szCs w:val="24"/>
        </w:rPr>
        <w:t>4.2投标人所投产品必须是在浙江省“智慧医保”招采子系统上注册的产品，而且要取得该产品的配送资格（投标人浙江省“智慧医保”招采子系统登陆成功及产品配送区域界面打印）。</w:t>
      </w:r>
    </w:p>
    <w:p w14:paraId="36233547" w14:textId="77777777" w:rsidR="00203B53" w:rsidRDefault="00DE4CB6" w:rsidP="00203B53">
      <w:pPr>
        <w:spacing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注：</w:t>
      </w:r>
    </w:p>
    <w:p w14:paraId="7A7C8E67" w14:textId="77777777" w:rsidR="00203B53" w:rsidRDefault="00DE4CB6" w:rsidP="00203B53">
      <w:pPr>
        <w:spacing w:line="360" w:lineRule="auto"/>
        <w:ind w:firstLineChars="200" w:firstLine="480"/>
        <w:rPr>
          <w:rFonts w:ascii="仿宋" w:eastAsia="仿宋" w:hAnsi="仿宋" w:cs="仿宋"/>
          <w:b/>
          <w:bCs/>
          <w:sz w:val="24"/>
          <w:szCs w:val="24"/>
        </w:rPr>
      </w:pPr>
      <w:r>
        <w:rPr>
          <w:rFonts w:ascii="仿宋" w:eastAsia="仿宋" w:hAnsi="仿宋" w:cs="仿宋" w:hint="eastAsia"/>
          <w:kern w:val="0"/>
          <w:sz w:val="24"/>
        </w:rPr>
        <w:t>1.单位负责人为同一人或者存在直接控股、管理关系的不同供应商，不得同时参加同一标段的投标。</w:t>
      </w:r>
    </w:p>
    <w:p w14:paraId="72DF1904" w14:textId="77777777" w:rsidR="00203B53" w:rsidRDefault="00DE4CB6" w:rsidP="00203B53">
      <w:pPr>
        <w:spacing w:line="360" w:lineRule="auto"/>
        <w:ind w:firstLineChars="200" w:firstLine="480"/>
        <w:rPr>
          <w:rFonts w:ascii="仿宋" w:eastAsia="仿宋" w:hAnsi="仿宋" w:cs="仿宋"/>
          <w:b/>
          <w:bCs/>
          <w:sz w:val="24"/>
          <w:szCs w:val="24"/>
        </w:rPr>
      </w:pPr>
      <w:r>
        <w:rPr>
          <w:rFonts w:ascii="仿宋" w:eastAsia="仿宋" w:hAnsi="仿宋" w:cs="仿宋" w:hint="eastAsia"/>
          <w:kern w:val="0"/>
          <w:sz w:val="24"/>
        </w:rPr>
        <w:t>2.为项目提供整体设计、规范编制或者项目管理、监理、检测等服务的供应商，不得再参加该采购项目的其他采购活动。</w:t>
      </w:r>
    </w:p>
    <w:p w14:paraId="50BDDEE1" w14:textId="77777777" w:rsidR="00203B53" w:rsidRDefault="00DE4CB6" w:rsidP="00203B53">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rPr>
        <w:t>六、资格审查方式：</w:t>
      </w:r>
    </w:p>
    <w:p w14:paraId="2AD0B02B" w14:textId="00FEF9B2" w:rsidR="00F436F6" w:rsidRPr="00203B53" w:rsidRDefault="00DE4CB6" w:rsidP="00203B53">
      <w:pPr>
        <w:spacing w:line="360" w:lineRule="auto"/>
        <w:ind w:firstLineChars="200" w:firstLine="480"/>
        <w:rPr>
          <w:rFonts w:ascii="仿宋" w:eastAsia="仿宋" w:hAnsi="仿宋" w:cs="仿宋"/>
          <w:b/>
          <w:bCs/>
          <w:sz w:val="24"/>
          <w:szCs w:val="24"/>
        </w:rPr>
      </w:pPr>
      <w:r>
        <w:rPr>
          <w:rFonts w:ascii="仿宋" w:eastAsia="仿宋" w:hAnsi="仿宋" w:cs="仿宋" w:hint="eastAsia"/>
          <w:bCs/>
          <w:sz w:val="24"/>
        </w:rPr>
        <w:t>1.资格后审。</w:t>
      </w:r>
    </w:p>
    <w:p w14:paraId="230323EF" w14:textId="77777777" w:rsidR="00F436F6" w:rsidRDefault="00DE4CB6">
      <w:pPr>
        <w:spacing w:line="360" w:lineRule="auto"/>
        <w:ind w:firstLineChars="200" w:firstLine="482"/>
        <w:rPr>
          <w:rFonts w:ascii="仿宋" w:eastAsia="仿宋" w:hAnsi="仿宋" w:cs="仿宋"/>
          <w:sz w:val="24"/>
        </w:rPr>
      </w:pPr>
      <w:r>
        <w:rPr>
          <w:rFonts w:ascii="仿宋" w:eastAsia="仿宋" w:hAnsi="仿宋" w:cs="仿宋" w:hint="eastAsia"/>
          <w:b/>
          <w:bCs/>
          <w:sz w:val="24"/>
        </w:rPr>
        <w:t>七、报名时间及方式</w:t>
      </w:r>
      <w:r>
        <w:rPr>
          <w:rFonts w:ascii="仿宋" w:eastAsia="仿宋" w:hAnsi="仿宋" w:cs="仿宋" w:hint="eastAsia"/>
          <w:sz w:val="24"/>
        </w:rPr>
        <w:t>：</w:t>
      </w:r>
    </w:p>
    <w:p w14:paraId="4A865826" w14:textId="7E4A3070" w:rsidR="00F436F6" w:rsidRDefault="00DE4CB6">
      <w:pPr>
        <w:spacing w:line="360" w:lineRule="auto"/>
        <w:ind w:firstLineChars="200" w:firstLine="480"/>
        <w:rPr>
          <w:rFonts w:ascii="仿宋" w:eastAsia="仿宋" w:hAnsi="仿宋" w:cs="仿宋"/>
          <w:bCs/>
          <w:sz w:val="24"/>
        </w:rPr>
      </w:pPr>
      <w:r>
        <w:rPr>
          <w:rFonts w:ascii="仿宋" w:eastAsia="仿宋" w:hAnsi="仿宋" w:cs="仿宋" w:hint="eastAsia"/>
          <w:bCs/>
          <w:sz w:val="24"/>
        </w:rPr>
        <w:t>1.报名时间：自公告之日起至</w:t>
      </w:r>
      <w:r>
        <w:rPr>
          <w:rFonts w:ascii="仿宋" w:eastAsia="仿宋" w:hAnsi="仿宋" w:cs="仿宋" w:hint="eastAsia"/>
          <w:bCs/>
          <w:sz w:val="24"/>
          <w:highlight w:val="yellow"/>
        </w:rPr>
        <w:t>202</w:t>
      </w:r>
      <w:r>
        <w:rPr>
          <w:rFonts w:ascii="仿宋" w:eastAsia="仿宋" w:hAnsi="仿宋" w:cs="仿宋"/>
          <w:bCs/>
          <w:sz w:val="24"/>
          <w:highlight w:val="yellow"/>
        </w:rPr>
        <w:t>3</w:t>
      </w:r>
      <w:r>
        <w:rPr>
          <w:rFonts w:ascii="仿宋" w:eastAsia="仿宋" w:hAnsi="仿宋" w:cs="仿宋" w:hint="eastAsia"/>
          <w:bCs/>
          <w:sz w:val="24"/>
          <w:highlight w:val="yellow"/>
        </w:rPr>
        <w:t>年</w:t>
      </w:r>
      <w:r w:rsidR="00203B53">
        <w:rPr>
          <w:rFonts w:ascii="仿宋" w:eastAsia="仿宋" w:hAnsi="仿宋" w:cs="仿宋" w:hint="eastAsia"/>
          <w:bCs/>
          <w:sz w:val="24"/>
          <w:highlight w:val="yellow"/>
        </w:rPr>
        <w:t>1</w:t>
      </w:r>
      <w:r w:rsidR="00203B53">
        <w:rPr>
          <w:rFonts w:ascii="仿宋" w:eastAsia="仿宋" w:hAnsi="仿宋" w:cs="仿宋"/>
          <w:bCs/>
          <w:sz w:val="24"/>
          <w:highlight w:val="yellow"/>
        </w:rPr>
        <w:t>2</w:t>
      </w:r>
      <w:r>
        <w:rPr>
          <w:rFonts w:ascii="仿宋" w:eastAsia="仿宋" w:hAnsi="仿宋" w:cs="仿宋" w:hint="eastAsia"/>
          <w:bCs/>
          <w:sz w:val="24"/>
          <w:highlight w:val="yellow"/>
        </w:rPr>
        <w:t>月日</w:t>
      </w:r>
      <w:r>
        <w:rPr>
          <w:rFonts w:ascii="仿宋" w:eastAsia="仿宋" w:hAnsi="仿宋" w:cs="仿宋" w:hint="eastAsia"/>
          <w:bCs/>
          <w:sz w:val="24"/>
        </w:rPr>
        <w:t>下午17:00时截止，每天上午08:30至12:00，下午14:00至17:00（北京时间，法定节假日除外）。</w:t>
      </w:r>
    </w:p>
    <w:p w14:paraId="1EF078DB" w14:textId="77777777" w:rsidR="00F436F6" w:rsidRDefault="00DE4CB6">
      <w:pPr>
        <w:wordWrap w:val="0"/>
        <w:spacing w:line="360" w:lineRule="auto"/>
        <w:ind w:firstLineChars="200" w:firstLine="480"/>
        <w:rPr>
          <w:rFonts w:ascii="仿宋" w:eastAsia="仿宋" w:hAnsi="仿宋" w:cs="仿宋"/>
          <w:bCs/>
          <w:kern w:val="0"/>
          <w:sz w:val="24"/>
        </w:rPr>
      </w:pPr>
      <w:r>
        <w:rPr>
          <w:rFonts w:ascii="仿宋" w:eastAsia="仿宋" w:hAnsi="仿宋" w:cs="仿宋" w:hint="eastAsia"/>
          <w:bCs/>
          <w:sz w:val="24"/>
        </w:rPr>
        <w:t>2.报名方式：本项目报名资料允许投标单位通过邮寄快递方式送达</w:t>
      </w:r>
      <w:r>
        <w:rPr>
          <w:rFonts w:ascii="仿宋" w:eastAsia="仿宋" w:hAnsi="仿宋" w:cs="仿宋" w:hint="eastAsia"/>
          <w:kern w:val="0"/>
          <w:sz w:val="24"/>
        </w:rPr>
        <w:t>（建议采用EMS或顺丰快递，</w:t>
      </w:r>
      <w:r>
        <w:rPr>
          <w:rFonts w:ascii="仿宋" w:eastAsia="仿宋" w:hAnsi="仿宋" w:cs="仿宋"/>
          <w:kern w:val="0"/>
          <w:sz w:val="24"/>
        </w:rPr>
        <w:t>邮寄送达地址</w:t>
      </w:r>
      <w:r>
        <w:rPr>
          <w:rFonts w:ascii="仿宋" w:eastAsia="仿宋" w:hAnsi="仿宋" w:cs="仿宋" w:hint="eastAsia"/>
          <w:kern w:val="0"/>
          <w:sz w:val="24"/>
        </w:rPr>
        <w:t>：</w:t>
      </w:r>
      <w:r>
        <w:rPr>
          <w:rFonts w:ascii="仿宋" w:eastAsia="仿宋" w:hAnsi="仿宋" w:cs="仿宋" w:hint="eastAsia"/>
          <w:kern w:val="0"/>
          <w:sz w:val="24"/>
          <w:szCs w:val="24"/>
        </w:rPr>
        <w:t>好望大厦2幢1502室（绍兴市越城区中兴北路601号）</w:t>
      </w:r>
      <w:r>
        <w:rPr>
          <w:rFonts w:ascii="仿宋" w:eastAsia="仿宋" w:hAnsi="仿宋" w:cs="仿宋" w:hint="eastAsia"/>
          <w:kern w:val="0"/>
          <w:sz w:val="24"/>
        </w:rPr>
        <w:t>浙江社发项目管理有限公司，</w:t>
      </w:r>
      <w:r>
        <w:rPr>
          <w:rFonts w:ascii="仿宋" w:eastAsia="仿宋" w:hAnsi="仿宋" w:cs="仿宋"/>
          <w:kern w:val="0"/>
          <w:sz w:val="24"/>
        </w:rPr>
        <w:t>接收人</w:t>
      </w:r>
      <w:r>
        <w:rPr>
          <w:rFonts w:ascii="仿宋" w:eastAsia="仿宋" w:hAnsi="仿宋" w:cs="仿宋" w:hint="eastAsia"/>
          <w:kern w:val="0"/>
          <w:sz w:val="24"/>
        </w:rPr>
        <w:t>：王女士，</w:t>
      </w:r>
      <w:r>
        <w:rPr>
          <w:rFonts w:ascii="仿宋" w:eastAsia="仿宋" w:hAnsi="仿宋" w:cs="仿宋"/>
          <w:kern w:val="0"/>
          <w:sz w:val="24"/>
        </w:rPr>
        <w:t>联系方式</w:t>
      </w:r>
      <w:r>
        <w:rPr>
          <w:rFonts w:ascii="仿宋" w:eastAsia="仿宋" w:hAnsi="仿宋" w:cs="仿宋" w:hint="eastAsia"/>
          <w:kern w:val="0"/>
          <w:sz w:val="24"/>
        </w:rPr>
        <w:t>：</w:t>
      </w:r>
      <w:r>
        <w:rPr>
          <w:rFonts w:ascii="仿宋" w:eastAsia="仿宋" w:hAnsi="仿宋" w:cs="仿宋"/>
          <w:kern w:val="0"/>
          <w:sz w:val="24"/>
        </w:rPr>
        <w:t>13484381717</w:t>
      </w:r>
      <w:r>
        <w:rPr>
          <w:rFonts w:ascii="仿宋" w:eastAsia="仿宋" w:hAnsi="仿宋" w:cs="仿宋" w:hint="eastAsia"/>
          <w:kern w:val="0"/>
          <w:sz w:val="24"/>
        </w:rPr>
        <w:t>。）或现场报名（</w:t>
      </w:r>
      <w:r>
        <w:rPr>
          <w:rFonts w:ascii="仿宋" w:eastAsia="仿宋" w:hAnsi="仿宋" w:cs="仿宋" w:hint="eastAsia"/>
          <w:bCs/>
          <w:sz w:val="24"/>
        </w:rPr>
        <w:t>好望大厦2幢1502室（绍兴市越城区中兴北路601号）浙江社发项目管理有限公司）</w:t>
      </w:r>
      <w:r>
        <w:rPr>
          <w:rFonts w:ascii="仿宋" w:eastAsia="仿宋" w:hAnsi="仿宋" w:cs="仿宋" w:hint="eastAsia"/>
          <w:bCs/>
          <w:kern w:val="0"/>
          <w:sz w:val="24"/>
        </w:rPr>
        <w:t>。</w:t>
      </w:r>
      <w:r>
        <w:rPr>
          <w:rFonts w:ascii="仿宋" w:eastAsia="仿宋" w:hAnsi="仿宋" w:cs="仿宋" w:hint="eastAsia"/>
          <w:b/>
          <w:kern w:val="0"/>
          <w:sz w:val="24"/>
        </w:rPr>
        <w:t>报名资料经审核通过后，代理机构将采购文件电子版发送至投标单位报名的邮箱。</w:t>
      </w:r>
      <w:r>
        <w:rPr>
          <w:rFonts w:ascii="仿宋" w:eastAsia="仿宋" w:hAnsi="仿宋" w:cs="仿宋" w:hint="eastAsia"/>
          <w:bCs/>
          <w:kern w:val="0"/>
          <w:sz w:val="24"/>
        </w:rPr>
        <w:t>报名后不参加投标的供应商，须向采购代理机构提供书面说明。</w:t>
      </w:r>
    </w:p>
    <w:p w14:paraId="0A59353D" w14:textId="77777777" w:rsidR="00F436F6" w:rsidRDefault="00DE4CB6">
      <w:pPr>
        <w:wordWrap w:val="0"/>
        <w:spacing w:line="360" w:lineRule="auto"/>
        <w:ind w:firstLineChars="200" w:firstLine="480"/>
        <w:rPr>
          <w:rFonts w:ascii="仿宋" w:eastAsia="仿宋" w:hAnsi="仿宋" w:cs="仿宋"/>
          <w:bCs/>
          <w:kern w:val="0"/>
          <w:sz w:val="24"/>
        </w:rPr>
      </w:pPr>
      <w:r>
        <w:rPr>
          <w:rFonts w:ascii="仿宋" w:eastAsia="仿宋" w:hAnsi="仿宋" w:cs="仿宋" w:hint="eastAsia"/>
          <w:bCs/>
          <w:kern w:val="0"/>
          <w:sz w:val="24"/>
        </w:rPr>
        <w:lastRenderedPageBreak/>
        <w:t>3.报名时需提供：营业执照副本复印件、授权委托书（需体现项目名称及标段）、法定代表人（授权委托人）及被授权人身份证复印件、联系方式、邮箱等</w:t>
      </w:r>
      <w:r>
        <w:rPr>
          <w:rFonts w:ascii="仿宋" w:eastAsia="仿宋" w:hAnsi="仿宋" w:cs="仿宋" w:hint="eastAsia"/>
          <w:b/>
          <w:kern w:val="0"/>
          <w:sz w:val="24"/>
        </w:rPr>
        <w:t>（以上资料均需加盖单位公章）</w:t>
      </w:r>
      <w:r>
        <w:rPr>
          <w:rFonts w:ascii="仿宋" w:eastAsia="仿宋" w:hAnsi="仿宋" w:cs="仿宋" w:hint="eastAsia"/>
          <w:bCs/>
          <w:kern w:val="0"/>
          <w:sz w:val="24"/>
        </w:rPr>
        <w:t>。</w:t>
      </w:r>
    </w:p>
    <w:p w14:paraId="1B5C2A2C" w14:textId="77777777" w:rsidR="00F436F6" w:rsidRDefault="00DE4CB6">
      <w:pPr>
        <w:spacing w:line="360" w:lineRule="auto"/>
        <w:ind w:firstLineChars="225" w:firstLine="540"/>
        <w:rPr>
          <w:rFonts w:ascii="仿宋" w:eastAsia="仿宋" w:hAnsi="仿宋" w:cs="仿宋"/>
          <w:sz w:val="24"/>
        </w:rPr>
      </w:pPr>
      <w:r>
        <w:rPr>
          <w:rFonts w:ascii="仿宋" w:eastAsia="仿宋" w:hAnsi="仿宋" w:cs="仿宋" w:hint="eastAsia"/>
          <w:sz w:val="24"/>
        </w:rPr>
        <w:t>4.采购文件售价：</w:t>
      </w:r>
      <w:r>
        <w:rPr>
          <w:rFonts w:ascii="仿宋" w:eastAsia="仿宋" w:hAnsi="仿宋" w:cs="仿宋"/>
          <w:sz w:val="24"/>
        </w:rPr>
        <w:t>3</w:t>
      </w:r>
      <w:r>
        <w:rPr>
          <w:rFonts w:ascii="仿宋" w:eastAsia="仿宋" w:hAnsi="仿宋" w:cs="仿宋" w:hint="eastAsia"/>
          <w:sz w:val="24"/>
        </w:rPr>
        <w:t>00元，售后不退，请在投标前缴纳至以下账户（需备注项目名称和报名单位（可简称））：</w:t>
      </w:r>
    </w:p>
    <w:p w14:paraId="39CA98A0" w14:textId="77777777" w:rsidR="00F436F6" w:rsidRDefault="00DE4CB6">
      <w:pPr>
        <w:spacing w:line="360" w:lineRule="auto"/>
        <w:ind w:firstLineChars="225" w:firstLine="540"/>
        <w:rPr>
          <w:rFonts w:ascii="仿宋" w:eastAsia="仿宋" w:hAnsi="仿宋" w:cs="仿宋"/>
          <w:sz w:val="24"/>
        </w:rPr>
      </w:pPr>
      <w:r>
        <w:rPr>
          <w:rFonts w:ascii="仿宋" w:eastAsia="仿宋" w:hAnsi="仿宋" w:cs="仿宋" w:hint="eastAsia"/>
          <w:sz w:val="24"/>
        </w:rPr>
        <w:t>开户名称：浙江社发项目管理有限公司</w:t>
      </w:r>
    </w:p>
    <w:p w14:paraId="2C4E0645" w14:textId="77777777" w:rsidR="00F436F6" w:rsidRDefault="00DE4CB6">
      <w:pPr>
        <w:spacing w:line="360" w:lineRule="auto"/>
        <w:ind w:firstLineChars="225" w:firstLine="540"/>
        <w:rPr>
          <w:rFonts w:ascii="仿宋" w:eastAsia="仿宋" w:hAnsi="仿宋" w:cs="仿宋"/>
          <w:sz w:val="24"/>
        </w:rPr>
      </w:pPr>
      <w:r>
        <w:rPr>
          <w:rFonts w:ascii="仿宋" w:eastAsia="仿宋" w:hAnsi="仿宋" w:cs="仿宋" w:hint="eastAsia"/>
          <w:sz w:val="24"/>
        </w:rPr>
        <w:t>开户行：招商银行股份有限公司杭州凤起支行</w:t>
      </w:r>
    </w:p>
    <w:p w14:paraId="48535E3B" w14:textId="77777777" w:rsidR="00F436F6" w:rsidRDefault="00DE4CB6">
      <w:pPr>
        <w:spacing w:line="360" w:lineRule="auto"/>
        <w:ind w:firstLineChars="225" w:firstLine="540"/>
        <w:rPr>
          <w:rFonts w:ascii="仿宋" w:eastAsia="仿宋" w:hAnsi="仿宋" w:cs="仿宋"/>
          <w:sz w:val="24"/>
        </w:rPr>
      </w:pPr>
      <w:r>
        <w:rPr>
          <w:rFonts w:ascii="仿宋" w:eastAsia="仿宋" w:hAnsi="仿宋" w:cs="仿宋" w:hint="eastAsia"/>
          <w:sz w:val="24"/>
        </w:rPr>
        <w:t>账号：571911912410201</w:t>
      </w:r>
    </w:p>
    <w:p w14:paraId="4152DD1E" w14:textId="77777777" w:rsidR="00F436F6" w:rsidRDefault="00DE4CB6">
      <w:pPr>
        <w:spacing w:line="360" w:lineRule="auto"/>
        <w:ind w:firstLineChars="225" w:firstLine="542"/>
        <w:rPr>
          <w:rFonts w:ascii="仿宋" w:eastAsia="仿宋" w:hAnsi="仿宋" w:cs="仿宋"/>
          <w:sz w:val="24"/>
        </w:rPr>
      </w:pPr>
      <w:r>
        <w:rPr>
          <w:rFonts w:ascii="仿宋" w:eastAsia="仿宋" w:hAnsi="仿宋" w:cs="仿宋" w:hint="eastAsia"/>
          <w:b/>
          <w:bCs/>
          <w:sz w:val="24"/>
        </w:rPr>
        <w:t>八、投标截止时间及地点</w:t>
      </w:r>
      <w:r>
        <w:rPr>
          <w:rFonts w:ascii="仿宋" w:eastAsia="仿宋" w:hAnsi="仿宋" w:cs="仿宋" w:hint="eastAsia"/>
          <w:sz w:val="24"/>
        </w:rPr>
        <w:t>：供应商应于</w:t>
      </w:r>
      <w:r>
        <w:rPr>
          <w:rFonts w:ascii="仿宋" w:eastAsia="仿宋" w:hAnsi="仿宋" w:cs="仿宋" w:hint="eastAsia"/>
          <w:sz w:val="24"/>
          <w:highlight w:val="yellow"/>
          <w:u w:val="single"/>
        </w:rPr>
        <w:t>202</w:t>
      </w:r>
      <w:r>
        <w:rPr>
          <w:rFonts w:ascii="仿宋" w:eastAsia="仿宋" w:hAnsi="仿宋" w:cs="仿宋"/>
          <w:sz w:val="24"/>
          <w:highlight w:val="yellow"/>
          <w:u w:val="single"/>
        </w:rPr>
        <w:t>3</w:t>
      </w:r>
      <w:r>
        <w:rPr>
          <w:rFonts w:ascii="仿宋" w:eastAsia="仿宋" w:hAnsi="仿宋" w:cs="仿宋" w:hint="eastAsia"/>
          <w:sz w:val="24"/>
          <w:highlight w:val="yellow"/>
          <w:u w:val="single"/>
        </w:rPr>
        <w:t>年月日时分</w:t>
      </w:r>
      <w:r>
        <w:rPr>
          <w:rFonts w:ascii="仿宋" w:eastAsia="仿宋" w:hAnsi="仿宋" w:cs="仿宋" w:hint="eastAsia"/>
          <w:sz w:val="24"/>
        </w:rPr>
        <w:t>以前将投标文件密封送交到</w:t>
      </w:r>
      <w:r>
        <w:rPr>
          <w:rFonts w:ascii="仿宋" w:eastAsia="仿宋" w:hAnsi="仿宋" w:cs="仿宋" w:hint="eastAsia"/>
          <w:kern w:val="0"/>
          <w:sz w:val="24"/>
          <w:szCs w:val="24"/>
          <w:u w:val="single"/>
        </w:rPr>
        <w:t>好望大厦2幢1502室（绍兴市越城区中兴北路601号）浙江社发项目管理有限公司开标室</w:t>
      </w:r>
      <w:r>
        <w:rPr>
          <w:rFonts w:ascii="仿宋" w:eastAsia="仿宋" w:hAnsi="仿宋" w:cs="仿宋" w:hint="eastAsia"/>
          <w:sz w:val="24"/>
        </w:rPr>
        <w:t>，逾期送达不予接收。</w:t>
      </w:r>
    </w:p>
    <w:p w14:paraId="22F9A004" w14:textId="77777777" w:rsidR="00F436F6" w:rsidRDefault="00DE4CB6">
      <w:pPr>
        <w:spacing w:line="360" w:lineRule="auto"/>
        <w:ind w:firstLineChars="200" w:firstLine="482"/>
        <w:rPr>
          <w:rFonts w:ascii="仿宋" w:eastAsia="仿宋" w:hAnsi="仿宋" w:cs="仿宋"/>
          <w:bCs/>
          <w:sz w:val="24"/>
        </w:rPr>
      </w:pPr>
      <w:r>
        <w:rPr>
          <w:rFonts w:ascii="仿宋" w:eastAsia="仿宋" w:hAnsi="仿宋" w:cs="仿宋" w:hint="eastAsia"/>
          <w:b/>
          <w:bCs/>
          <w:sz w:val="24"/>
        </w:rPr>
        <w:t>九、开标时间及地点</w:t>
      </w:r>
      <w:r>
        <w:rPr>
          <w:rFonts w:ascii="仿宋" w:eastAsia="仿宋" w:hAnsi="仿宋" w:cs="仿宋" w:hint="eastAsia"/>
          <w:sz w:val="24"/>
        </w:rPr>
        <w:t>：同投标截止时间及地点。</w:t>
      </w:r>
    </w:p>
    <w:p w14:paraId="5D7C844E" w14:textId="77777777" w:rsidR="00F436F6" w:rsidRDefault="00DE4CB6">
      <w:pPr>
        <w:spacing w:line="360" w:lineRule="auto"/>
        <w:ind w:firstLineChars="200" w:firstLine="466"/>
        <w:rPr>
          <w:rFonts w:ascii="仿宋" w:eastAsia="仿宋" w:hAnsi="仿宋" w:cs="仿宋"/>
          <w:b/>
          <w:spacing w:val="-4"/>
          <w:sz w:val="24"/>
        </w:rPr>
      </w:pPr>
      <w:r>
        <w:rPr>
          <w:rFonts w:ascii="仿宋" w:eastAsia="仿宋" w:hAnsi="仿宋" w:cs="仿宋" w:hint="eastAsia"/>
          <w:b/>
          <w:bCs/>
          <w:spacing w:val="-4"/>
          <w:sz w:val="24"/>
        </w:rPr>
        <w:t>十、</w:t>
      </w:r>
      <w:r>
        <w:rPr>
          <w:rFonts w:ascii="仿宋" w:eastAsia="仿宋" w:hAnsi="仿宋" w:cs="仿宋" w:hint="eastAsia"/>
          <w:b/>
          <w:spacing w:val="-4"/>
          <w:sz w:val="24"/>
        </w:rPr>
        <w:t>采购公告及更正公告发布网址：</w:t>
      </w:r>
      <w:bookmarkStart w:id="7" w:name="_Hlt10553106"/>
      <w:bookmarkStart w:id="8" w:name="_Hlt10553107"/>
      <w:bookmarkEnd w:id="7"/>
      <w:bookmarkEnd w:id="8"/>
    </w:p>
    <w:p w14:paraId="0CEC8FC9" w14:textId="77777777" w:rsidR="00F436F6" w:rsidRDefault="00DE4CB6">
      <w:pPr>
        <w:spacing w:line="360" w:lineRule="auto"/>
        <w:ind w:firstLineChars="200" w:firstLine="464"/>
        <w:rPr>
          <w:rFonts w:ascii="仿宋" w:eastAsia="仿宋" w:hAnsi="仿宋" w:cs="仿宋"/>
          <w:spacing w:val="-4"/>
          <w:sz w:val="24"/>
        </w:rPr>
      </w:pPr>
      <w:r>
        <w:rPr>
          <w:rFonts w:ascii="仿宋" w:eastAsia="仿宋" w:hAnsi="仿宋" w:cs="仿宋" w:hint="eastAsia"/>
          <w:spacing w:val="-4"/>
          <w:sz w:val="24"/>
        </w:rPr>
        <w:t>浙江政府采购网：http://zfcg.czt.zj.gov.cn/</w:t>
      </w:r>
    </w:p>
    <w:p w14:paraId="6A54D7A0" w14:textId="469346F3" w:rsidR="00F436F6" w:rsidRDefault="00DE4CB6">
      <w:pPr>
        <w:spacing w:line="360" w:lineRule="auto"/>
        <w:ind w:firstLineChars="200" w:firstLine="464"/>
        <w:rPr>
          <w:rFonts w:ascii="仿宋" w:eastAsia="仿宋" w:hAnsi="仿宋" w:cs="仿宋"/>
          <w:spacing w:val="-4"/>
          <w:sz w:val="24"/>
        </w:rPr>
      </w:pPr>
      <w:r>
        <w:rPr>
          <w:rFonts w:ascii="仿宋" w:eastAsia="仿宋" w:hAnsi="仿宋" w:cs="仿宋" w:hint="eastAsia"/>
          <w:spacing w:val="-4"/>
          <w:sz w:val="24"/>
        </w:rPr>
        <w:t>绍兴市人民医院：</w:t>
      </w:r>
      <w:r>
        <w:rPr>
          <w:rFonts w:ascii="仿宋" w:eastAsia="仿宋" w:hAnsi="仿宋" w:cs="仿宋"/>
          <w:spacing w:val="-4"/>
          <w:sz w:val="24"/>
        </w:rPr>
        <w:t>http://www.sxrmyy.cn/</w:t>
      </w:r>
      <w:r w:rsidR="00BD261B">
        <w:rPr>
          <w:rFonts w:ascii="仿宋" w:eastAsia="仿宋" w:hAnsi="仿宋" w:cs="仿宋" w:hint="eastAsia"/>
          <w:spacing w:val="-4"/>
          <w:sz w:val="24"/>
        </w:rPr>
        <w:t>home</w:t>
      </w:r>
      <w:r>
        <w:rPr>
          <w:rFonts w:ascii="仿宋" w:eastAsia="仿宋" w:hAnsi="仿宋" w:cs="仿宋" w:hint="eastAsia"/>
          <w:spacing w:val="-4"/>
          <w:sz w:val="24"/>
        </w:rPr>
        <w:t>。</w:t>
      </w:r>
    </w:p>
    <w:p w14:paraId="53E10B83" w14:textId="77777777" w:rsidR="00F436F6" w:rsidRDefault="00DE4CB6">
      <w:pPr>
        <w:spacing w:line="360" w:lineRule="auto"/>
        <w:ind w:firstLineChars="200" w:firstLine="464"/>
        <w:rPr>
          <w:rFonts w:ascii="仿宋" w:eastAsia="仿宋" w:hAnsi="仿宋" w:cs="仿宋"/>
          <w:spacing w:val="-4"/>
          <w:sz w:val="24"/>
        </w:rPr>
      </w:pPr>
      <w:r>
        <w:rPr>
          <w:rFonts w:ascii="仿宋" w:eastAsia="仿宋" w:hAnsi="仿宋" w:cs="仿宋" w:hint="eastAsia"/>
          <w:spacing w:val="-4"/>
          <w:sz w:val="24"/>
        </w:rPr>
        <w:t>更正公告</w:t>
      </w:r>
      <w:r>
        <w:rPr>
          <w:rFonts w:ascii="仿宋" w:eastAsia="仿宋" w:hAnsi="仿宋" w:cs="仿宋" w:hint="eastAsia"/>
          <w:bCs/>
          <w:sz w:val="24"/>
        </w:rPr>
        <w:t>请自行登录在浙江政府采购网更正公告页面中下载。</w:t>
      </w:r>
    </w:p>
    <w:p w14:paraId="7B837A20" w14:textId="77777777" w:rsidR="00F436F6" w:rsidRDefault="00DE4CB6">
      <w:pPr>
        <w:pStyle w:val="a8"/>
        <w:wordWrap w:val="0"/>
        <w:ind w:firstLineChars="200" w:firstLine="482"/>
        <w:rPr>
          <w:rFonts w:ascii="仿宋" w:eastAsia="仿宋" w:hAnsi="仿宋" w:cs="仿宋"/>
          <w:b/>
          <w:bCs/>
          <w:kern w:val="0"/>
          <w:sz w:val="24"/>
        </w:rPr>
      </w:pPr>
      <w:r>
        <w:rPr>
          <w:rFonts w:ascii="仿宋" w:eastAsia="仿宋" w:hint="eastAsia"/>
          <w:b/>
          <w:kern w:val="0"/>
          <w:sz w:val="24"/>
        </w:rPr>
        <w:t>十一、</w:t>
      </w:r>
      <w:r>
        <w:rPr>
          <w:rFonts w:ascii="仿宋" w:eastAsia="仿宋" w:hAnsi="仿宋" w:cs="仿宋" w:hint="eastAsia"/>
          <w:b/>
          <w:bCs/>
          <w:kern w:val="0"/>
          <w:sz w:val="24"/>
        </w:rPr>
        <w:t>投标与开标注意事项：</w:t>
      </w:r>
    </w:p>
    <w:p w14:paraId="7DF12026" w14:textId="77777777" w:rsidR="00F436F6" w:rsidRDefault="00DE4CB6">
      <w:pPr>
        <w:wordWrap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本项目投标与开标采用以下方式：</w:t>
      </w:r>
    </w:p>
    <w:p w14:paraId="266B3BD5" w14:textId="77777777" w:rsidR="00F436F6" w:rsidRDefault="00DE4CB6">
      <w:pPr>
        <w:wordWrap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1.本项目投标文件允许投标单位通过邮寄快递方式送达（建议采用EMS或顺丰快递，</w:t>
      </w:r>
      <w:r>
        <w:rPr>
          <w:rFonts w:ascii="仿宋" w:eastAsia="仿宋" w:hAnsi="仿宋" w:cs="仿宋"/>
          <w:kern w:val="0"/>
          <w:sz w:val="24"/>
        </w:rPr>
        <w:t>邮寄送达地址</w:t>
      </w:r>
      <w:r>
        <w:rPr>
          <w:rFonts w:ascii="仿宋" w:eastAsia="仿宋" w:hAnsi="仿宋" w:cs="仿宋" w:hint="eastAsia"/>
          <w:kern w:val="0"/>
          <w:sz w:val="24"/>
        </w:rPr>
        <w:t>：</w:t>
      </w:r>
      <w:r>
        <w:rPr>
          <w:rFonts w:ascii="仿宋" w:eastAsia="仿宋" w:hAnsi="仿宋" w:cs="仿宋" w:hint="eastAsia"/>
          <w:kern w:val="0"/>
          <w:sz w:val="24"/>
          <w:szCs w:val="24"/>
        </w:rPr>
        <w:t>好望大厦2幢1502室（绍兴市越城区中兴北路601号）</w:t>
      </w:r>
      <w:r>
        <w:rPr>
          <w:rFonts w:ascii="仿宋" w:eastAsia="仿宋" w:hAnsi="仿宋" w:cs="仿宋" w:hint="eastAsia"/>
          <w:kern w:val="0"/>
          <w:sz w:val="24"/>
        </w:rPr>
        <w:t>浙江社发项目管理有限公司，</w:t>
      </w:r>
      <w:r>
        <w:rPr>
          <w:rFonts w:ascii="仿宋" w:eastAsia="仿宋" w:hAnsi="仿宋" w:cs="仿宋"/>
          <w:kern w:val="0"/>
          <w:sz w:val="24"/>
        </w:rPr>
        <w:t>接收人</w:t>
      </w:r>
      <w:r>
        <w:rPr>
          <w:rFonts w:ascii="仿宋" w:eastAsia="仿宋" w:hAnsi="仿宋" w:cs="仿宋" w:hint="eastAsia"/>
          <w:kern w:val="0"/>
          <w:sz w:val="24"/>
        </w:rPr>
        <w:t>：王女士，</w:t>
      </w:r>
      <w:r>
        <w:rPr>
          <w:rFonts w:ascii="仿宋" w:eastAsia="仿宋" w:hAnsi="仿宋" w:cs="仿宋"/>
          <w:kern w:val="0"/>
          <w:sz w:val="24"/>
        </w:rPr>
        <w:t>联系方式</w:t>
      </w:r>
      <w:r>
        <w:rPr>
          <w:rFonts w:ascii="仿宋" w:eastAsia="仿宋" w:hAnsi="仿宋" w:cs="仿宋" w:hint="eastAsia"/>
          <w:kern w:val="0"/>
          <w:sz w:val="24"/>
        </w:rPr>
        <w:t>：</w:t>
      </w:r>
      <w:r>
        <w:rPr>
          <w:rFonts w:ascii="仿宋" w:eastAsia="仿宋" w:hAnsi="仿宋" w:cs="仿宋"/>
          <w:kern w:val="0"/>
          <w:sz w:val="24"/>
        </w:rPr>
        <w:t>13484381717</w:t>
      </w:r>
      <w:r>
        <w:rPr>
          <w:rFonts w:ascii="仿宋" w:eastAsia="仿宋" w:hAnsi="仿宋" w:cs="仿宋" w:hint="eastAsia"/>
          <w:kern w:val="0"/>
          <w:sz w:val="24"/>
        </w:rPr>
        <w:t>。快递寄出后，请将快递底单照片发送邮件至15830792@qq.com，邮件名称为公司名字+联系人姓名+手机号，以便及时查收。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w:t>
      </w:r>
      <w:r>
        <w:rPr>
          <w:rFonts w:ascii="仿宋" w:eastAsia="仿宋" w:hAnsi="仿宋" w:cs="仿宋" w:hint="eastAsia"/>
          <w:bCs/>
          <w:sz w:val="24"/>
        </w:rPr>
        <w:t>逾期送达作无效投标处理。）或现场即交即走的方式递交。</w:t>
      </w:r>
    </w:p>
    <w:p w14:paraId="7AE30EC0" w14:textId="77777777" w:rsidR="00F436F6" w:rsidRDefault="00DE4CB6">
      <w:pPr>
        <w:wordWrap w:val="0"/>
        <w:spacing w:line="360" w:lineRule="auto"/>
        <w:ind w:firstLineChars="200" w:firstLine="480"/>
        <w:rPr>
          <w:rFonts w:ascii="仿宋" w:eastAsia="仿宋" w:hAnsi="仿宋" w:cs="仿宋"/>
          <w:b/>
          <w:spacing w:val="-4"/>
          <w:sz w:val="24"/>
        </w:rPr>
      </w:pPr>
      <w:r>
        <w:rPr>
          <w:rFonts w:ascii="仿宋" w:eastAsia="仿宋" w:hAnsi="仿宋" w:cs="仿宋" w:hint="eastAsia"/>
          <w:kern w:val="0"/>
          <w:sz w:val="24"/>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73B9DAAD" w14:textId="525BF872" w:rsidR="00F436F6" w:rsidRDefault="00DE4CB6">
      <w:pPr>
        <w:spacing w:line="360" w:lineRule="auto"/>
        <w:ind w:firstLineChars="200" w:firstLine="464"/>
        <w:rPr>
          <w:rFonts w:ascii="仿宋" w:eastAsia="仿宋" w:hAnsi="仿宋" w:cs="仿宋"/>
          <w:bCs/>
          <w:spacing w:val="-4"/>
          <w:sz w:val="24"/>
        </w:rPr>
      </w:pPr>
      <w:r>
        <w:rPr>
          <w:rFonts w:ascii="仿宋" w:eastAsia="仿宋" w:hAnsi="仿宋" w:cs="仿宋" w:hint="eastAsia"/>
          <w:bCs/>
          <w:spacing w:val="-4"/>
          <w:sz w:val="24"/>
        </w:rPr>
        <w:t>3.本项目</w:t>
      </w:r>
      <w:r w:rsidR="001A43D2">
        <w:rPr>
          <w:rFonts w:ascii="仿宋" w:eastAsia="仿宋" w:hAnsi="仿宋" w:cs="仿宋" w:hint="eastAsia"/>
          <w:bCs/>
          <w:spacing w:val="-4"/>
          <w:sz w:val="24"/>
        </w:rPr>
        <w:t>采购</w:t>
      </w:r>
      <w:r>
        <w:rPr>
          <w:rFonts w:ascii="仿宋" w:eastAsia="仿宋" w:hAnsi="仿宋" w:cs="仿宋" w:hint="eastAsia"/>
          <w:bCs/>
          <w:spacing w:val="-4"/>
          <w:sz w:val="24"/>
        </w:rPr>
        <w:t>文件内对开标现场原件核验不作要求，采购人有权在中标后对中标候选人</w:t>
      </w:r>
      <w:r>
        <w:rPr>
          <w:rFonts w:ascii="仿宋" w:eastAsia="仿宋" w:hAnsi="仿宋" w:cs="仿宋" w:hint="eastAsia"/>
          <w:bCs/>
          <w:spacing w:val="-4"/>
          <w:sz w:val="24"/>
        </w:rPr>
        <w:lastRenderedPageBreak/>
        <w:t>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3C0713A9" w14:textId="77777777" w:rsidR="00F436F6" w:rsidRDefault="00DE4CB6">
      <w:pPr>
        <w:spacing w:line="360" w:lineRule="auto"/>
        <w:ind w:firstLineChars="200" w:firstLine="466"/>
        <w:rPr>
          <w:rFonts w:ascii="仿宋" w:eastAsia="仿宋" w:hAnsi="仿宋" w:cs="仿宋"/>
          <w:spacing w:val="-4"/>
          <w:sz w:val="24"/>
        </w:rPr>
      </w:pPr>
      <w:r>
        <w:rPr>
          <w:rFonts w:ascii="仿宋" w:eastAsia="仿宋" w:hAnsi="仿宋" w:cs="仿宋" w:hint="eastAsia"/>
          <w:b/>
          <w:spacing w:val="-4"/>
          <w:sz w:val="24"/>
        </w:rPr>
        <w:t>十二、采购公告期限：</w:t>
      </w:r>
      <w:r>
        <w:rPr>
          <w:rFonts w:ascii="仿宋" w:eastAsia="仿宋" w:hAnsi="仿宋" w:cs="仿宋" w:hint="eastAsia"/>
          <w:spacing w:val="-4"/>
          <w:sz w:val="24"/>
        </w:rPr>
        <w:t>本公告发布之日起五个工作日。</w:t>
      </w:r>
    </w:p>
    <w:p w14:paraId="768A1B20" w14:textId="77777777" w:rsidR="00F436F6" w:rsidRDefault="00DE4CB6">
      <w:pPr>
        <w:spacing w:line="360" w:lineRule="auto"/>
        <w:ind w:firstLineChars="200" w:firstLine="482"/>
        <w:rPr>
          <w:rFonts w:ascii="仿宋" w:eastAsia="仿宋" w:hAnsi="仿宋" w:cs="仿宋"/>
          <w:b/>
          <w:sz w:val="24"/>
        </w:rPr>
      </w:pPr>
      <w:r>
        <w:rPr>
          <w:rFonts w:ascii="仿宋" w:eastAsia="仿宋" w:hAnsi="仿宋" w:cs="仿宋" w:hint="eastAsia"/>
          <w:b/>
          <w:sz w:val="24"/>
        </w:rPr>
        <w:t>十三、质疑和投诉：</w:t>
      </w:r>
    </w:p>
    <w:p w14:paraId="2B3F8793" w14:textId="0FA31D84" w:rsidR="00F436F6" w:rsidRDefault="00DE4CB6">
      <w:pPr>
        <w:spacing w:line="360" w:lineRule="auto"/>
        <w:ind w:leftChars="57" w:left="120" w:firstLineChars="150" w:firstLine="360"/>
        <w:rPr>
          <w:rFonts w:ascii="仿宋" w:eastAsia="仿宋" w:hAnsi="仿宋" w:cs="仿宋"/>
          <w:sz w:val="24"/>
        </w:rPr>
      </w:pPr>
      <w:r>
        <w:rPr>
          <w:rFonts w:ascii="仿宋" w:eastAsia="仿宋" w:hAnsi="仿宋" w:cs="仿宋" w:hint="eastAsia"/>
          <w:sz w:val="24"/>
        </w:rPr>
        <w:t>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对采购文件其他内容的质疑及投诉需在报名之后提出，否则不予受理。</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Pr>
          <w:rFonts w:ascii="仿宋" w:eastAsia="仿宋" w:hAnsi="仿宋" w:cs="仿宋"/>
          <w:kern w:val="0"/>
          <w:sz w:val="24"/>
          <w:szCs w:val="24"/>
          <w:u w:val="single"/>
        </w:rPr>
        <w:t>15158182818</w:t>
      </w:r>
      <w:r>
        <w:rPr>
          <w:rFonts w:ascii="仿宋" w:eastAsia="仿宋" w:hAnsi="仿宋" w:cs="仿宋" w:hint="eastAsia"/>
          <w:sz w:val="24"/>
        </w:rPr>
        <w:t>；数据电文接收邮箱：</w:t>
      </w:r>
      <w:r w:rsidR="000B5FE2">
        <w:rPr>
          <w:rFonts w:ascii="仿宋" w:eastAsia="仿宋" w:hAnsi="仿宋" w:cs="仿宋"/>
          <w:kern w:val="0"/>
          <w:sz w:val="24"/>
          <w:u w:val="single"/>
        </w:rPr>
        <w:t>469358659</w:t>
      </w:r>
      <w:r>
        <w:rPr>
          <w:rFonts w:ascii="仿宋" w:eastAsia="仿宋" w:hAnsi="仿宋" w:cs="仿宋" w:hint="eastAsia"/>
          <w:kern w:val="0"/>
          <w:sz w:val="24"/>
          <w:u w:val="single"/>
        </w:rPr>
        <w:t>@qq.com</w:t>
      </w:r>
      <w:r>
        <w:rPr>
          <w:rFonts w:ascii="仿宋" w:eastAsia="仿宋" w:hAnsi="仿宋" w:cs="仿宋" w:hint="eastAsia"/>
          <w:sz w:val="24"/>
        </w:rPr>
        <w:t>。</w:t>
      </w:r>
      <w:r>
        <w:rPr>
          <w:rFonts w:ascii="仿宋" w:eastAsia="仿宋" w:hAnsi="仿宋" w:cs="仿宋" w:hint="eastAsia"/>
          <w:b/>
          <w:bCs/>
          <w:sz w:val="24"/>
        </w:rPr>
        <w:t>质疑书格式详见采购文件第七章。</w:t>
      </w:r>
    </w:p>
    <w:p w14:paraId="3F40CA13" w14:textId="3160CB39" w:rsidR="00F436F6" w:rsidRDefault="00DE4CB6" w:rsidP="000B5FE2">
      <w:pPr>
        <w:spacing w:line="360" w:lineRule="auto"/>
        <w:ind w:leftChars="57" w:left="120" w:firstLineChars="200" w:firstLine="480"/>
        <w:rPr>
          <w:rFonts w:ascii="仿宋" w:eastAsia="仿宋" w:hAnsi="仿宋" w:cs="仿宋"/>
          <w:bCs/>
          <w:sz w:val="24"/>
        </w:rPr>
      </w:pPr>
      <w:r>
        <w:rPr>
          <w:rFonts w:ascii="仿宋" w:eastAsia="仿宋" w:hAnsi="仿宋" w:cs="仿宋" w:hint="eastAsia"/>
          <w:sz w:val="24"/>
        </w:rPr>
        <w:t>供应商对质疑答复不满意或者采购机构未在规定时间内作出答复的，可以在答复期满后十五个工作日内向本项目监督部门投诉。投诉受理地点：</w:t>
      </w:r>
      <w:r w:rsidR="001A43D2" w:rsidRPr="004E0B6E">
        <w:rPr>
          <w:rFonts w:ascii="仿宋" w:eastAsia="仿宋" w:hAnsi="仿宋" w:cs="仿宋" w:hint="eastAsia"/>
          <w:sz w:val="24"/>
          <w:u w:val="single"/>
        </w:rPr>
        <w:t>绍兴市行政中心5号楼410室</w:t>
      </w:r>
      <w:r w:rsidR="00203B53">
        <w:rPr>
          <w:rFonts w:ascii="仿宋" w:eastAsia="仿宋" w:hAnsi="仿宋" w:cs="仿宋" w:hint="eastAsia"/>
          <w:sz w:val="24"/>
        </w:rPr>
        <w:t>；联系</w:t>
      </w:r>
      <w:r w:rsidR="000B5FE2">
        <w:rPr>
          <w:rFonts w:ascii="仿宋" w:eastAsia="仿宋" w:hAnsi="仿宋" w:cs="仿宋" w:hint="eastAsia"/>
          <w:sz w:val="24"/>
        </w:rPr>
        <w:t>人</w:t>
      </w:r>
      <w:r w:rsidR="00203B53">
        <w:rPr>
          <w:rFonts w:ascii="仿宋" w:eastAsia="仿宋" w:hAnsi="仿宋" w:cs="仿宋" w:hint="eastAsia"/>
          <w:sz w:val="24"/>
        </w:rPr>
        <w:t>：</w:t>
      </w:r>
      <w:r w:rsidR="000B5FE2" w:rsidRPr="000B5FE2">
        <w:rPr>
          <w:rFonts w:ascii="仿宋" w:eastAsia="仿宋" w:hAnsi="仿宋" w:cs="仿宋" w:hint="eastAsia"/>
          <w:sz w:val="24"/>
          <w:u w:val="single"/>
        </w:rPr>
        <w:t>茅艳萍</w:t>
      </w:r>
      <w:r w:rsidR="00203B53">
        <w:rPr>
          <w:rFonts w:ascii="仿宋" w:eastAsia="仿宋" w:hAnsi="仿宋" w:cs="仿宋" w:hint="eastAsia"/>
          <w:sz w:val="24"/>
          <w:u w:val="single"/>
        </w:rPr>
        <w:t>0575-</w:t>
      </w:r>
      <w:r w:rsidR="000B5FE2" w:rsidRPr="000B5FE2">
        <w:rPr>
          <w:rFonts w:ascii="仿宋" w:eastAsia="仿宋" w:hAnsi="仿宋" w:cs="仿宋"/>
          <w:sz w:val="24"/>
          <w:u w:val="single"/>
        </w:rPr>
        <w:t>85228949</w:t>
      </w:r>
      <w:r w:rsidR="00203B53">
        <w:rPr>
          <w:rFonts w:ascii="仿宋" w:eastAsia="仿宋" w:hAnsi="仿宋" w:cs="仿宋" w:hint="eastAsia"/>
          <w:sz w:val="24"/>
        </w:rPr>
        <w:t>。</w:t>
      </w:r>
    </w:p>
    <w:p w14:paraId="3395132B" w14:textId="77777777" w:rsidR="00F436F6" w:rsidRDefault="00DE4CB6">
      <w:pPr>
        <w:spacing w:line="360" w:lineRule="exact"/>
        <w:ind w:firstLineChars="196" w:firstLine="472"/>
        <w:rPr>
          <w:rFonts w:ascii="仿宋" w:eastAsia="仿宋" w:hAnsi="仿宋" w:cs="仿宋"/>
          <w:b/>
          <w:sz w:val="24"/>
        </w:rPr>
      </w:pPr>
      <w:r>
        <w:rPr>
          <w:rFonts w:ascii="仿宋" w:eastAsia="仿宋" w:hAnsi="仿宋" w:cs="仿宋" w:hint="eastAsia"/>
          <w:b/>
          <w:sz w:val="24"/>
        </w:rPr>
        <w:t>十四、联系方式：</w:t>
      </w:r>
    </w:p>
    <w:p w14:paraId="790D3168" w14:textId="77777777" w:rsidR="00F436F6" w:rsidRDefault="00DE4CB6">
      <w:pPr>
        <w:spacing w:line="360" w:lineRule="auto"/>
        <w:ind w:firstLineChars="196" w:firstLine="470"/>
        <w:rPr>
          <w:rFonts w:ascii="仿宋" w:eastAsia="仿宋" w:hAnsi="仿宋" w:cs="仿宋"/>
          <w:b/>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r>
        <w:rPr>
          <w:rFonts w:ascii="仿宋" w:eastAsia="仿宋" w:hAnsi="仿宋" w:cs="仿宋" w:hint="eastAsia"/>
          <w:sz w:val="24"/>
          <w:u w:val="single"/>
        </w:rPr>
        <w:t>吴蓉</w:t>
      </w:r>
      <w:r>
        <w:rPr>
          <w:rFonts w:ascii="仿宋" w:eastAsia="仿宋" w:hAnsi="仿宋" w:cs="仿宋" w:hint="eastAsia"/>
          <w:sz w:val="24"/>
        </w:rPr>
        <w:t>，联系电话：</w:t>
      </w:r>
      <w:r>
        <w:rPr>
          <w:rFonts w:ascii="仿宋" w:eastAsia="仿宋" w:hAnsi="仿宋" w:cs="仿宋" w:hint="eastAsia"/>
          <w:sz w:val="24"/>
          <w:u w:val="single"/>
        </w:rPr>
        <w:t>0575-88558847</w:t>
      </w:r>
      <w:r>
        <w:rPr>
          <w:rFonts w:ascii="仿宋" w:eastAsia="仿宋" w:hAnsi="仿宋" w:cs="仿宋" w:hint="eastAsia"/>
          <w:sz w:val="24"/>
        </w:rPr>
        <w:t>。</w:t>
      </w:r>
    </w:p>
    <w:p w14:paraId="0A2D6C5A" w14:textId="77777777" w:rsidR="00F436F6" w:rsidRDefault="00DE4CB6">
      <w:pPr>
        <w:spacing w:line="360" w:lineRule="auto"/>
        <w:ind w:firstLineChars="196" w:firstLine="470"/>
        <w:rPr>
          <w:rFonts w:ascii="仿宋" w:eastAsia="仿宋" w:hAnsi="仿宋" w:cs="仿宋"/>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王女士/包先生 13484381717，何雯0571-86791612。</w:t>
      </w:r>
    </w:p>
    <w:p w14:paraId="0BA27F0E" w14:textId="77777777" w:rsidR="00F436F6" w:rsidRDefault="00DE4CB6">
      <w:pPr>
        <w:wordWrap w:val="0"/>
        <w:spacing w:line="400" w:lineRule="exact"/>
        <w:ind w:firstLineChars="200" w:firstLine="420"/>
        <w:jc w:val="right"/>
        <w:rPr>
          <w:rFonts w:ascii="仿宋" w:eastAsia="仿宋" w:hAnsi="仿宋" w:cs="仿宋"/>
        </w:rPr>
      </w:pPr>
      <w:r>
        <w:rPr>
          <w:rFonts w:ascii="仿宋" w:eastAsia="仿宋" w:hAnsi="仿宋" w:cs="仿宋" w:hint="eastAsia"/>
        </w:rPr>
        <w:t xml:space="preserve">　　　</w:t>
      </w:r>
    </w:p>
    <w:p w14:paraId="73F10510" w14:textId="77777777" w:rsidR="00F436F6" w:rsidRDefault="00DE4CB6">
      <w:pPr>
        <w:wordWrap w:val="0"/>
        <w:spacing w:line="360" w:lineRule="auto"/>
        <w:ind w:firstLineChars="200" w:firstLine="480"/>
        <w:jc w:val="right"/>
        <w:rPr>
          <w:rFonts w:ascii="仿宋" w:eastAsia="仿宋" w:hAnsi="仿宋" w:cs="仿宋"/>
          <w:kern w:val="0"/>
          <w:sz w:val="24"/>
          <w:u w:val="single"/>
        </w:rPr>
      </w:pPr>
      <w:r>
        <w:rPr>
          <w:rFonts w:ascii="仿宋" w:eastAsia="仿宋" w:hAnsi="仿宋" w:cs="仿宋" w:hint="eastAsia"/>
          <w:kern w:val="0"/>
          <w:sz w:val="24"/>
          <w:u w:val="single"/>
        </w:rPr>
        <w:t>绍兴市人民医院</w:t>
      </w:r>
    </w:p>
    <w:p w14:paraId="005C33DF" w14:textId="77777777" w:rsidR="00F436F6" w:rsidRDefault="00DE4CB6">
      <w:pPr>
        <w:wordWrap w:val="0"/>
        <w:spacing w:line="360" w:lineRule="auto"/>
        <w:ind w:firstLineChars="200" w:firstLine="480"/>
        <w:jc w:val="right"/>
        <w:rPr>
          <w:rFonts w:ascii="仿宋" w:eastAsia="仿宋" w:hAnsi="仿宋" w:cs="仿宋"/>
          <w:kern w:val="0"/>
          <w:sz w:val="24"/>
        </w:rPr>
      </w:pPr>
      <w:r>
        <w:rPr>
          <w:rFonts w:ascii="仿宋" w:eastAsia="仿宋" w:hAnsi="仿宋" w:cs="仿宋" w:hint="eastAsia"/>
          <w:kern w:val="0"/>
          <w:sz w:val="24"/>
          <w:u w:val="single"/>
        </w:rPr>
        <w:t>浙江社发项目管理有限公司</w:t>
      </w:r>
    </w:p>
    <w:p w14:paraId="6C3EABA1" w14:textId="5F3A87B4" w:rsidR="00F436F6" w:rsidRDefault="00DE4CB6">
      <w:pPr>
        <w:wordWrap w:val="0"/>
        <w:spacing w:line="360" w:lineRule="auto"/>
        <w:jc w:val="right"/>
        <w:rPr>
          <w:rFonts w:ascii="仿宋" w:eastAsia="仿宋" w:hAnsi="仿宋" w:cs="仿宋"/>
          <w:kern w:val="0"/>
          <w:sz w:val="24"/>
          <w:u w:val="single"/>
        </w:rPr>
      </w:pPr>
      <w:r>
        <w:rPr>
          <w:rFonts w:ascii="仿宋" w:eastAsia="仿宋" w:hAnsi="仿宋" w:cs="仿宋" w:hint="eastAsia"/>
          <w:kern w:val="0"/>
          <w:sz w:val="24"/>
          <w:highlight w:val="yellow"/>
          <w:u w:val="single"/>
        </w:rPr>
        <w:t>202</w:t>
      </w:r>
      <w:r>
        <w:rPr>
          <w:rFonts w:ascii="仿宋" w:eastAsia="仿宋" w:hAnsi="仿宋" w:cs="仿宋"/>
          <w:kern w:val="0"/>
          <w:sz w:val="24"/>
          <w:highlight w:val="yellow"/>
          <w:u w:val="single"/>
        </w:rPr>
        <w:t>3</w:t>
      </w:r>
      <w:r>
        <w:rPr>
          <w:rFonts w:ascii="仿宋" w:eastAsia="仿宋" w:hAnsi="仿宋" w:cs="仿宋" w:hint="eastAsia"/>
          <w:kern w:val="0"/>
          <w:sz w:val="24"/>
          <w:highlight w:val="yellow"/>
          <w:u w:val="single"/>
        </w:rPr>
        <w:t>年</w:t>
      </w:r>
      <w:r w:rsidR="00203B53">
        <w:rPr>
          <w:rFonts w:ascii="仿宋" w:eastAsia="仿宋" w:hAnsi="仿宋" w:cs="仿宋" w:hint="eastAsia"/>
          <w:kern w:val="0"/>
          <w:sz w:val="24"/>
          <w:highlight w:val="yellow"/>
          <w:u w:val="single"/>
        </w:rPr>
        <w:t>1</w:t>
      </w:r>
      <w:r w:rsidR="00203B53">
        <w:rPr>
          <w:rFonts w:ascii="仿宋" w:eastAsia="仿宋" w:hAnsi="仿宋" w:cs="仿宋"/>
          <w:kern w:val="0"/>
          <w:sz w:val="24"/>
          <w:highlight w:val="yellow"/>
          <w:u w:val="single"/>
        </w:rPr>
        <w:t>1</w:t>
      </w:r>
      <w:r>
        <w:rPr>
          <w:rFonts w:ascii="仿宋" w:eastAsia="仿宋" w:hAnsi="仿宋" w:cs="仿宋" w:hint="eastAsia"/>
          <w:kern w:val="0"/>
          <w:sz w:val="24"/>
          <w:highlight w:val="yellow"/>
          <w:u w:val="single"/>
        </w:rPr>
        <w:t>月日</w:t>
      </w:r>
      <w:bookmarkStart w:id="9" w:name="_Toc104885740"/>
      <w:bookmarkEnd w:id="1"/>
      <w:bookmarkEnd w:id="4"/>
    </w:p>
    <w:bookmarkEnd w:id="2"/>
    <w:p w14:paraId="3B4B337B" w14:textId="77777777" w:rsidR="00F436F6" w:rsidRDefault="00F436F6">
      <w:pPr>
        <w:spacing w:line="360" w:lineRule="auto"/>
        <w:jc w:val="center"/>
        <w:rPr>
          <w:rFonts w:ascii="仿宋" w:eastAsia="仿宋" w:hAnsi="仿宋" w:cs="仿宋"/>
          <w:b/>
          <w:bCs/>
          <w:sz w:val="44"/>
          <w:szCs w:val="44"/>
        </w:rPr>
      </w:pPr>
    </w:p>
    <w:p w14:paraId="4F02BE70" w14:textId="77777777" w:rsidR="00F436F6" w:rsidRDefault="00DE4CB6">
      <w:pPr>
        <w:spacing w:line="360" w:lineRule="auto"/>
        <w:jc w:val="center"/>
        <w:rPr>
          <w:rFonts w:ascii="仿宋" w:eastAsia="仿宋" w:hAnsi="仿宋" w:cs="仿宋"/>
          <w:b/>
          <w:bCs/>
          <w:sz w:val="44"/>
          <w:szCs w:val="44"/>
        </w:rPr>
      </w:pPr>
      <w:r>
        <w:rPr>
          <w:rFonts w:ascii="仿宋" w:eastAsia="仿宋" w:hAnsi="仿宋" w:cs="仿宋" w:hint="eastAsia"/>
          <w:b/>
          <w:bCs/>
          <w:sz w:val="44"/>
          <w:szCs w:val="44"/>
        </w:rPr>
        <w:t>第二章供应商须知</w:t>
      </w:r>
      <w:bookmarkStart w:id="10" w:name="_Toc104885741"/>
      <w:bookmarkEnd w:id="3"/>
      <w:bookmarkEnd w:id="9"/>
    </w:p>
    <w:p w14:paraId="3750B6D7" w14:textId="77777777" w:rsidR="00F436F6" w:rsidRDefault="00F436F6">
      <w:pPr>
        <w:spacing w:line="360" w:lineRule="auto"/>
        <w:jc w:val="center"/>
        <w:rPr>
          <w:rFonts w:ascii="仿宋" w:eastAsia="仿宋" w:hAnsi="仿宋" w:cs="仿宋"/>
          <w:b/>
          <w:bCs/>
          <w:sz w:val="32"/>
          <w:szCs w:val="28"/>
        </w:rPr>
      </w:pPr>
    </w:p>
    <w:p w14:paraId="2E831C04" w14:textId="77777777" w:rsidR="00F436F6" w:rsidRDefault="00DE4CB6">
      <w:pPr>
        <w:spacing w:line="360" w:lineRule="auto"/>
        <w:jc w:val="center"/>
        <w:rPr>
          <w:rFonts w:ascii="仿宋" w:eastAsia="仿宋" w:hAnsi="仿宋" w:cs="仿宋"/>
          <w:b/>
          <w:bCs/>
          <w:sz w:val="32"/>
          <w:szCs w:val="28"/>
        </w:rPr>
      </w:pPr>
      <w:r>
        <w:rPr>
          <w:rFonts w:ascii="仿宋" w:eastAsia="仿宋" w:hAnsi="仿宋" w:cs="仿宋" w:hint="eastAsia"/>
          <w:b/>
          <w:bCs/>
          <w:sz w:val="32"/>
          <w:szCs w:val="28"/>
        </w:rPr>
        <w:t>一、前附表</w:t>
      </w:r>
      <w:bookmarkStart w:id="11" w:name="_Toc104885742"/>
      <w:bookmarkEnd w:id="10"/>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F436F6" w14:paraId="2B5CE578"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76D68AFC" w14:textId="77777777" w:rsidR="00F436F6" w:rsidRDefault="00DE4CB6" w:rsidP="00362395">
            <w:pPr>
              <w:spacing w:beforeLines="50" w:before="156" w:afterLines="30" w:after="93"/>
              <w:jc w:val="center"/>
              <w:rPr>
                <w:rFonts w:ascii="仿宋" w:eastAsia="仿宋" w:hAnsi="仿宋" w:cs="仿宋"/>
                <w:sz w:val="24"/>
              </w:rPr>
            </w:pPr>
            <w:r>
              <w:rPr>
                <w:rFonts w:ascii="仿宋" w:eastAsia="仿宋" w:hAnsi="仿宋" w:cs="仿宋" w:hint="eastAsia"/>
                <w:sz w:val="24"/>
              </w:rPr>
              <w:t>序号</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1F9ED4F8" w14:textId="77777777" w:rsidR="00F436F6" w:rsidRDefault="00DE4CB6" w:rsidP="00362395">
            <w:pPr>
              <w:spacing w:beforeLines="50" w:before="156" w:afterLines="30" w:after="93"/>
              <w:jc w:val="center"/>
              <w:rPr>
                <w:rFonts w:ascii="仿宋" w:eastAsia="仿宋" w:hAnsi="仿宋" w:cs="仿宋"/>
                <w:sz w:val="24"/>
              </w:rPr>
            </w:pPr>
            <w:r>
              <w:rPr>
                <w:rFonts w:ascii="仿宋" w:eastAsia="仿宋" w:hAnsi="仿宋" w:cs="仿宋" w:hint="eastAsia"/>
                <w:sz w:val="24"/>
              </w:rPr>
              <w:t>内　　　　容</w:t>
            </w:r>
          </w:p>
        </w:tc>
      </w:tr>
      <w:tr w:rsidR="00F436F6" w14:paraId="2E0DFDFF"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25DBE8FD" w14:textId="77777777" w:rsidR="00F436F6" w:rsidRDefault="00DE4CB6">
            <w:pPr>
              <w:jc w:val="center"/>
              <w:rPr>
                <w:rFonts w:ascii="仿宋" w:eastAsia="仿宋" w:hAnsi="仿宋" w:cs="仿宋"/>
                <w:sz w:val="24"/>
              </w:rPr>
            </w:pPr>
            <w:r>
              <w:rPr>
                <w:rFonts w:ascii="仿宋" w:eastAsia="仿宋" w:hAnsi="仿宋" w:cs="仿宋" w:hint="eastAsia"/>
                <w:sz w:val="24"/>
              </w:rPr>
              <w:lastRenderedPageBreak/>
              <w:t>1</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0085F4D3" w14:textId="7F23E573" w:rsidR="00F436F6" w:rsidRDefault="00DE4CB6">
            <w:pPr>
              <w:rPr>
                <w:rFonts w:ascii="仿宋" w:eastAsia="仿宋" w:hAnsi="仿宋" w:cs="仿宋"/>
                <w:sz w:val="24"/>
              </w:rPr>
            </w:pPr>
            <w:r>
              <w:rPr>
                <w:rFonts w:ascii="仿宋" w:eastAsia="仿宋" w:hAnsi="仿宋" w:cs="仿宋" w:hint="eastAsia"/>
                <w:b/>
                <w:sz w:val="24"/>
              </w:rPr>
              <w:t>项目名称</w:t>
            </w:r>
            <w:r>
              <w:rPr>
                <w:rFonts w:ascii="仿宋" w:eastAsia="仿宋" w:hAnsi="仿宋" w:cs="仿宋" w:hint="eastAsia"/>
                <w:sz w:val="24"/>
              </w:rPr>
              <w:t>：</w:t>
            </w:r>
            <w:r w:rsidR="009B757B">
              <w:rPr>
                <w:rFonts w:ascii="仿宋" w:eastAsia="仿宋" w:hAnsi="仿宋" w:cs="仿宋" w:hint="eastAsia"/>
                <w:sz w:val="24"/>
                <w:u w:val="single"/>
              </w:rPr>
              <w:t>绍兴市人民医院一次性使用静脉营养输液袋、可调负压吸引管、一次性使用吸引引流袋（吸引装置用）采购项目</w:t>
            </w:r>
          </w:p>
        </w:tc>
      </w:tr>
      <w:tr w:rsidR="00F436F6" w14:paraId="69F5F3A5"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69D5F414" w14:textId="77777777" w:rsidR="00F436F6" w:rsidRDefault="00DE4CB6">
            <w:pPr>
              <w:jc w:val="center"/>
              <w:rPr>
                <w:rFonts w:ascii="仿宋" w:eastAsia="仿宋" w:hAnsi="仿宋" w:cs="仿宋"/>
                <w:sz w:val="24"/>
              </w:rPr>
            </w:pPr>
            <w:r>
              <w:rPr>
                <w:rFonts w:ascii="仿宋" w:eastAsia="仿宋" w:hAnsi="仿宋" w:cs="仿宋" w:hint="eastAsia"/>
                <w:sz w:val="24"/>
              </w:rPr>
              <w:t>2</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5001A3CE" w14:textId="77777777" w:rsidR="00F436F6" w:rsidRDefault="00DE4CB6">
            <w:pPr>
              <w:autoSpaceDE w:val="0"/>
              <w:autoSpaceDN w:val="0"/>
              <w:textAlignment w:val="bottom"/>
              <w:rPr>
                <w:rFonts w:ascii="仿宋" w:eastAsia="仿宋" w:hAnsi="仿宋" w:cs="仿宋"/>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F436F6" w14:paraId="619DACB9"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1B90EAAB" w14:textId="77777777" w:rsidR="00F436F6" w:rsidRDefault="00DE4CB6">
            <w:pPr>
              <w:jc w:val="center"/>
              <w:rPr>
                <w:rFonts w:ascii="仿宋" w:eastAsia="仿宋" w:hAnsi="仿宋" w:cs="仿宋"/>
                <w:sz w:val="24"/>
              </w:rPr>
            </w:pPr>
            <w:r>
              <w:rPr>
                <w:rFonts w:ascii="仿宋" w:eastAsia="仿宋" w:hAnsi="仿宋" w:cs="仿宋" w:hint="eastAsia"/>
                <w:sz w:val="24"/>
              </w:rPr>
              <w:t>3</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218760EA" w14:textId="7FDEE325" w:rsidR="00F436F6" w:rsidRDefault="00DE4CB6">
            <w:pPr>
              <w:autoSpaceDE w:val="0"/>
              <w:autoSpaceDN w:val="0"/>
              <w:textAlignment w:val="bottom"/>
              <w:rPr>
                <w:rFonts w:ascii="仿宋" w:eastAsia="仿宋" w:hAnsi="仿宋" w:cs="仿宋"/>
                <w:b/>
                <w:sz w:val="24"/>
                <w:u w:val="single"/>
              </w:rPr>
            </w:pPr>
            <w:r>
              <w:rPr>
                <w:rFonts w:ascii="仿宋" w:eastAsia="仿宋" w:hAnsi="仿宋" w:cs="仿宋" w:hint="eastAsia"/>
                <w:b/>
                <w:sz w:val="24"/>
              </w:rPr>
              <w:t>是否提供样品：</w:t>
            </w:r>
            <w:r w:rsidR="009B757B">
              <w:rPr>
                <w:rFonts w:ascii="仿宋" w:eastAsia="仿宋" w:hAnsi="仿宋" w:cs="仿宋" w:hint="eastAsia"/>
                <w:b/>
                <w:sz w:val="24"/>
                <w:u w:val="single"/>
              </w:rPr>
              <w:t>是</w:t>
            </w:r>
          </w:p>
        </w:tc>
      </w:tr>
      <w:tr w:rsidR="00F436F6" w14:paraId="5F9EC18B"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62FE147C" w14:textId="0249551A" w:rsidR="00F436F6" w:rsidRDefault="000B5FE2">
            <w:pPr>
              <w:jc w:val="center"/>
              <w:rPr>
                <w:rFonts w:ascii="仿宋" w:eastAsia="仿宋" w:hAnsi="仿宋" w:cs="仿宋"/>
                <w:sz w:val="24"/>
              </w:rPr>
            </w:pPr>
            <w:r>
              <w:rPr>
                <w:rFonts w:ascii="仿宋" w:eastAsia="仿宋" w:hAnsi="仿宋" w:cs="仿宋"/>
                <w:sz w:val="24"/>
              </w:rPr>
              <w:t>4</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4864D727" w14:textId="77777777" w:rsidR="00F436F6" w:rsidRDefault="00DE4CB6">
            <w:pPr>
              <w:autoSpaceDE w:val="0"/>
              <w:autoSpaceDN w:val="0"/>
              <w:textAlignment w:val="bottom"/>
              <w:rPr>
                <w:rFonts w:ascii="仿宋" w:eastAsia="仿宋" w:hAnsi="仿宋" w:cs="仿宋"/>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本项目允许采购进口产品，供应商所提供的货物和服务须在我国境内合法生产、销售。</w:t>
            </w:r>
          </w:p>
        </w:tc>
      </w:tr>
      <w:tr w:rsidR="00F436F6" w14:paraId="5C7ADD9D"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6873CB2F" w14:textId="3F58D8B7" w:rsidR="00F436F6" w:rsidRDefault="000B5FE2">
            <w:pPr>
              <w:jc w:val="center"/>
              <w:rPr>
                <w:rFonts w:ascii="仿宋" w:eastAsia="仿宋" w:hAnsi="仿宋" w:cs="仿宋"/>
                <w:sz w:val="24"/>
              </w:rPr>
            </w:pPr>
            <w:r>
              <w:rPr>
                <w:rFonts w:ascii="仿宋" w:eastAsia="仿宋" w:hAnsi="仿宋" w:cs="仿宋"/>
                <w:sz w:val="24"/>
              </w:rPr>
              <w:t>5</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3D46B42C" w14:textId="5D31DC78" w:rsidR="00F436F6" w:rsidRDefault="00DE4CB6">
            <w:pPr>
              <w:rPr>
                <w:rFonts w:ascii="仿宋" w:eastAsia="仿宋" w:hAnsi="仿宋" w:cs="仿宋"/>
                <w:sz w:val="24"/>
              </w:rPr>
            </w:pPr>
            <w:r>
              <w:rPr>
                <w:rFonts w:ascii="仿宋" w:eastAsia="仿宋" w:hAnsi="仿宋" w:cs="仿宋" w:hint="eastAsia"/>
                <w:b/>
                <w:sz w:val="24"/>
              </w:rPr>
              <w:t>投标文件份数：正本一份，副本</w:t>
            </w:r>
            <w:r w:rsidR="00EA1097">
              <w:rPr>
                <w:rFonts w:ascii="仿宋" w:eastAsia="仿宋" w:hAnsi="仿宋" w:cs="仿宋" w:hint="eastAsia"/>
                <w:b/>
                <w:sz w:val="24"/>
              </w:rPr>
              <w:t>四</w:t>
            </w:r>
            <w:r>
              <w:rPr>
                <w:rFonts w:ascii="仿宋" w:eastAsia="仿宋" w:hAnsi="仿宋" w:cs="仿宋" w:hint="eastAsia"/>
                <w:b/>
                <w:sz w:val="24"/>
              </w:rPr>
              <w:t>份</w:t>
            </w:r>
            <w:r>
              <w:rPr>
                <w:rFonts w:ascii="仿宋" w:eastAsia="仿宋" w:hAnsi="仿宋" w:cs="仿宋" w:hint="eastAsia"/>
                <w:sz w:val="24"/>
              </w:rPr>
              <w:t>。正本与副本内容不一致的，以正本为准。</w:t>
            </w:r>
          </w:p>
        </w:tc>
      </w:tr>
      <w:tr w:rsidR="00F436F6" w14:paraId="29DF2335"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7094C3DF" w14:textId="6C3345AB" w:rsidR="00F436F6" w:rsidRDefault="000B5FE2">
            <w:pPr>
              <w:jc w:val="center"/>
              <w:rPr>
                <w:rFonts w:ascii="仿宋" w:eastAsia="仿宋" w:hAnsi="仿宋" w:cs="仿宋"/>
                <w:sz w:val="24"/>
              </w:rPr>
            </w:pPr>
            <w:r>
              <w:rPr>
                <w:rFonts w:ascii="仿宋" w:eastAsia="仿宋" w:hAnsi="仿宋" w:cs="仿宋"/>
                <w:sz w:val="24"/>
              </w:rPr>
              <w:t>6</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162B3B2C" w14:textId="77777777" w:rsidR="00F436F6" w:rsidRDefault="00DE4CB6">
            <w:pPr>
              <w:autoSpaceDE w:val="0"/>
              <w:autoSpaceDN w:val="0"/>
              <w:textAlignment w:val="bottom"/>
              <w:rPr>
                <w:rFonts w:ascii="仿宋" w:eastAsia="仿宋" w:hAnsi="仿宋" w:cs="仿宋"/>
                <w:bCs/>
                <w:sz w:val="24"/>
              </w:rPr>
            </w:pPr>
            <w:r>
              <w:rPr>
                <w:rFonts w:ascii="仿宋" w:eastAsia="仿宋" w:hAnsi="仿宋" w:cs="仿宋" w:hint="eastAsia"/>
                <w:b/>
                <w:sz w:val="24"/>
              </w:rPr>
              <w:t>履约保证金及缴退方式：</w:t>
            </w:r>
            <w:r>
              <w:rPr>
                <w:rFonts w:ascii="仿宋" w:eastAsia="仿宋" w:hAnsi="仿宋" w:cs="仿宋" w:hint="eastAsia"/>
                <w:bCs/>
                <w:sz w:val="24"/>
                <w:u w:val="single"/>
              </w:rPr>
              <w:t>按双方合同约定</w:t>
            </w:r>
          </w:p>
          <w:p w14:paraId="1389D5E3" w14:textId="77777777" w:rsidR="00F436F6" w:rsidRDefault="00DE4CB6">
            <w:pPr>
              <w:autoSpaceDE w:val="0"/>
              <w:autoSpaceDN w:val="0"/>
              <w:textAlignment w:val="bottom"/>
              <w:rPr>
                <w:rFonts w:ascii="仿宋" w:eastAsia="仿宋" w:hAnsi="仿宋" w:cs="仿宋"/>
                <w:b/>
                <w:sz w:val="24"/>
              </w:rPr>
            </w:pPr>
            <w:r>
              <w:rPr>
                <w:rFonts w:ascii="仿宋" w:eastAsia="仿宋" w:hAnsi="仿宋" w:cs="仿宋" w:hint="eastAsia"/>
                <w:b/>
                <w:sz w:val="24"/>
              </w:rPr>
              <w:t>应当以支票、汇票、本票或者金融机构、担保机构出具的保函等非现金形式提交。</w:t>
            </w:r>
          </w:p>
        </w:tc>
      </w:tr>
      <w:tr w:rsidR="00F436F6" w14:paraId="117EEC3D"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70567581" w14:textId="7D754A80" w:rsidR="00F436F6" w:rsidRDefault="000B5FE2">
            <w:pPr>
              <w:jc w:val="center"/>
              <w:rPr>
                <w:rFonts w:ascii="仿宋" w:eastAsia="仿宋" w:hAnsi="仿宋" w:cs="仿宋"/>
                <w:sz w:val="24"/>
              </w:rPr>
            </w:pPr>
            <w:r>
              <w:rPr>
                <w:rFonts w:ascii="仿宋" w:eastAsia="仿宋" w:hAnsi="仿宋" w:cs="仿宋"/>
                <w:sz w:val="24"/>
              </w:rPr>
              <w:t>7</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3FE6BA1E" w14:textId="77777777" w:rsidR="00F436F6" w:rsidRDefault="00DE4CB6">
            <w:pPr>
              <w:snapToGrid w:val="0"/>
              <w:jc w:val="left"/>
              <w:rPr>
                <w:rFonts w:ascii="仿宋" w:eastAsia="仿宋" w:hAnsi="仿宋" w:cs="仿宋"/>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F436F6" w14:paraId="753F2119"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4D39A3BF" w14:textId="089F9B02" w:rsidR="00F436F6" w:rsidRDefault="000B5FE2">
            <w:pPr>
              <w:jc w:val="center"/>
              <w:rPr>
                <w:rFonts w:ascii="仿宋" w:eastAsia="仿宋" w:hAnsi="仿宋" w:cs="仿宋"/>
                <w:sz w:val="24"/>
              </w:rPr>
            </w:pPr>
            <w:r>
              <w:rPr>
                <w:rFonts w:ascii="仿宋" w:eastAsia="仿宋" w:hAnsi="仿宋" w:cs="仿宋"/>
                <w:sz w:val="24"/>
              </w:rPr>
              <w:t>8</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374BAA15" w14:textId="77777777" w:rsidR="00F436F6" w:rsidRDefault="00DE4CB6">
            <w:pPr>
              <w:rPr>
                <w:rFonts w:ascii="仿宋" w:eastAsia="仿宋" w:hAnsi="仿宋" w:cs="仿宋"/>
                <w:b/>
                <w:bCs/>
                <w:sz w:val="24"/>
              </w:rPr>
            </w:pPr>
            <w:r>
              <w:rPr>
                <w:rFonts w:ascii="仿宋" w:eastAsia="仿宋" w:hAnsi="仿宋" w:cs="仿宋" w:hint="eastAsia"/>
                <w:b/>
                <w:bCs/>
                <w:sz w:val="24"/>
              </w:rPr>
              <w:t>采购代理服务费：</w:t>
            </w:r>
          </w:p>
          <w:p w14:paraId="6CC8BD58" w14:textId="77777777" w:rsidR="00F436F6" w:rsidRDefault="00DE4CB6">
            <w:pPr>
              <w:rPr>
                <w:rFonts w:ascii="仿宋" w:eastAsia="仿宋" w:hAnsi="仿宋" w:cs="仿宋"/>
                <w:sz w:val="24"/>
              </w:rPr>
            </w:pPr>
            <w:r>
              <w:rPr>
                <w:rFonts w:ascii="仿宋" w:eastAsia="仿宋" w:hAnsi="仿宋" w:cs="仿宋" w:hint="eastAsia"/>
                <w:sz w:val="24"/>
              </w:rPr>
              <w:t>中标人须向采购代理机构按如下标准和规定交纳代理服务费，并在投标报价中自行考虑：</w:t>
            </w:r>
          </w:p>
          <w:p w14:paraId="6C14D160" w14:textId="77777777" w:rsidR="00F436F6" w:rsidRDefault="00DE4CB6">
            <w:pPr>
              <w:rPr>
                <w:rFonts w:ascii="仿宋" w:eastAsia="仿宋" w:hAnsi="仿宋" w:cs="仿宋"/>
                <w:sz w:val="24"/>
              </w:rPr>
            </w:pPr>
            <w:r>
              <w:rPr>
                <w:rFonts w:ascii="仿宋" w:eastAsia="仿宋" w:hAnsi="仿宋" w:cs="仿宋" w:hint="eastAsia"/>
                <w:sz w:val="24"/>
              </w:rPr>
              <w:t>（1）代理服务费按以下公式收取：代理服务费以项目为单位收取，代理服务费=中标通知书中确定的中标总金额*服务费收费基准价格*62%，服务费收费基准价格按下表《招标代理服务收费标准》计算。代理服务费低于3500元按3500元收取，超过20000元按20000元计。当一个项目含有多个标段时，按中标金额比例收取相应服务费。代理服务费包括招标采购代理活动中产生的交易中心信息发布费、评审专家费、预算编制费、场地使用费、组织市场调研、组织踏勘现场及采购文件制作等支出费用。</w:t>
            </w:r>
          </w:p>
          <w:p w14:paraId="75B14C2E" w14:textId="77777777" w:rsidR="00F436F6" w:rsidRDefault="00DE4CB6">
            <w:pPr>
              <w:rPr>
                <w:rFonts w:ascii="仿宋" w:eastAsia="仿宋" w:hAnsi="仿宋" w:cs="仿宋"/>
                <w:sz w:val="24"/>
              </w:rPr>
            </w:pPr>
            <w:r>
              <w:rPr>
                <w:rFonts w:ascii="仿宋" w:eastAsia="仿宋" w:hAnsi="仿宋" w:cs="仿宋" w:hint="eastAsia"/>
                <w:sz w:val="24"/>
              </w:rPr>
              <w:t>招标代理服务收费标准：</w:t>
            </w:r>
          </w:p>
          <w:p w14:paraId="2DC467BD" w14:textId="77777777" w:rsidR="00F436F6" w:rsidRDefault="00DE4CB6">
            <w:pPr>
              <w:rPr>
                <w:rFonts w:ascii="仿宋" w:eastAsia="仿宋" w:hAnsi="仿宋" w:cs="仿宋"/>
                <w:sz w:val="24"/>
              </w:rPr>
            </w:pPr>
            <w:r>
              <w:rPr>
                <w:rFonts w:ascii="仿宋" w:eastAsia="仿宋" w:hAnsi="仿宋" w:cs="仿宋" w:hint="eastAsia"/>
                <w:sz w:val="24"/>
              </w:rPr>
              <w:t>服务类中标金额（万元）</w:t>
            </w:r>
            <w:r>
              <w:rPr>
                <w:rFonts w:ascii="仿宋" w:eastAsia="仿宋" w:hAnsi="仿宋" w:cs="仿宋" w:hint="eastAsia"/>
                <w:sz w:val="24"/>
              </w:rPr>
              <w:tab/>
              <w:t>货物招标</w:t>
            </w:r>
          </w:p>
          <w:p w14:paraId="62CC8E35" w14:textId="77777777" w:rsidR="00F436F6" w:rsidRDefault="00DE4CB6">
            <w:pPr>
              <w:rPr>
                <w:rFonts w:ascii="仿宋" w:eastAsia="仿宋" w:hAnsi="仿宋" w:cs="仿宋"/>
                <w:sz w:val="24"/>
              </w:rPr>
            </w:pPr>
            <w:r>
              <w:rPr>
                <w:rFonts w:ascii="仿宋" w:eastAsia="仿宋" w:hAnsi="仿宋" w:cs="仿宋" w:hint="eastAsia"/>
                <w:sz w:val="24"/>
              </w:rPr>
              <w:t>100以下</w:t>
            </w:r>
            <w:r>
              <w:rPr>
                <w:rFonts w:ascii="仿宋" w:eastAsia="仿宋" w:hAnsi="仿宋" w:cs="仿宋" w:hint="eastAsia"/>
                <w:sz w:val="24"/>
              </w:rPr>
              <w:tab/>
              <w:t>1.5%</w:t>
            </w:r>
          </w:p>
          <w:p w14:paraId="5C786B35" w14:textId="77777777" w:rsidR="00F436F6" w:rsidRDefault="00DE4CB6">
            <w:pPr>
              <w:rPr>
                <w:rFonts w:ascii="仿宋" w:eastAsia="仿宋" w:hAnsi="仿宋" w:cs="仿宋"/>
                <w:sz w:val="24"/>
              </w:rPr>
            </w:pPr>
            <w:r>
              <w:rPr>
                <w:rFonts w:ascii="仿宋" w:eastAsia="仿宋" w:hAnsi="仿宋" w:cs="仿宋"/>
                <w:sz w:val="24"/>
              </w:rPr>
              <w:t>100-500</w:t>
            </w:r>
            <w:r>
              <w:rPr>
                <w:rFonts w:ascii="仿宋" w:eastAsia="仿宋" w:hAnsi="仿宋" w:cs="仿宋"/>
                <w:sz w:val="24"/>
              </w:rPr>
              <w:tab/>
              <w:t>1.1%</w:t>
            </w:r>
          </w:p>
          <w:p w14:paraId="12B5B5EF" w14:textId="77777777" w:rsidR="00F436F6" w:rsidRDefault="00DE4CB6">
            <w:pPr>
              <w:rPr>
                <w:rFonts w:ascii="仿宋" w:eastAsia="仿宋" w:hAnsi="仿宋" w:cs="仿宋"/>
                <w:sz w:val="24"/>
              </w:rPr>
            </w:pPr>
            <w:r>
              <w:rPr>
                <w:rFonts w:ascii="仿宋" w:eastAsia="仿宋" w:hAnsi="仿宋" w:cs="仿宋"/>
                <w:sz w:val="24"/>
              </w:rPr>
              <w:t>500-1000</w:t>
            </w:r>
            <w:r>
              <w:rPr>
                <w:rFonts w:ascii="仿宋" w:eastAsia="仿宋" w:hAnsi="仿宋" w:cs="仿宋"/>
                <w:sz w:val="24"/>
              </w:rPr>
              <w:tab/>
              <w:t>0.8%</w:t>
            </w:r>
          </w:p>
          <w:p w14:paraId="601157F5" w14:textId="77777777" w:rsidR="00F436F6" w:rsidRDefault="00DE4CB6">
            <w:pPr>
              <w:rPr>
                <w:rFonts w:ascii="仿宋" w:eastAsia="仿宋" w:hAnsi="仿宋" w:cs="仿宋"/>
                <w:sz w:val="24"/>
              </w:rPr>
            </w:pPr>
            <w:r>
              <w:rPr>
                <w:rFonts w:ascii="仿宋" w:eastAsia="仿宋" w:hAnsi="仿宋" w:cs="仿宋"/>
                <w:sz w:val="24"/>
              </w:rPr>
              <w:t>1000-5000</w:t>
            </w:r>
            <w:r>
              <w:rPr>
                <w:rFonts w:ascii="仿宋" w:eastAsia="仿宋" w:hAnsi="仿宋" w:cs="仿宋"/>
                <w:sz w:val="24"/>
              </w:rPr>
              <w:tab/>
              <w:t>0.5%</w:t>
            </w:r>
          </w:p>
          <w:p w14:paraId="14682C72" w14:textId="77777777" w:rsidR="00F436F6" w:rsidRDefault="00DE4CB6">
            <w:pPr>
              <w:rPr>
                <w:rFonts w:ascii="仿宋" w:eastAsia="仿宋" w:hAnsi="仿宋" w:cs="仿宋"/>
                <w:sz w:val="24"/>
              </w:rPr>
            </w:pPr>
            <w:r>
              <w:rPr>
                <w:rFonts w:ascii="仿宋" w:eastAsia="仿宋" w:hAnsi="仿宋" w:cs="仿宋"/>
                <w:sz w:val="24"/>
              </w:rPr>
              <w:t>5000-10000</w:t>
            </w:r>
            <w:r>
              <w:rPr>
                <w:rFonts w:ascii="仿宋" w:eastAsia="仿宋" w:hAnsi="仿宋" w:cs="仿宋"/>
                <w:sz w:val="24"/>
              </w:rPr>
              <w:tab/>
              <w:t>0.25%</w:t>
            </w:r>
          </w:p>
          <w:p w14:paraId="7B7DCE1A" w14:textId="77777777" w:rsidR="00F436F6" w:rsidRDefault="00DE4CB6">
            <w:pPr>
              <w:rPr>
                <w:rFonts w:ascii="仿宋" w:eastAsia="仿宋" w:hAnsi="仿宋" w:cs="仿宋"/>
                <w:sz w:val="24"/>
              </w:rPr>
            </w:pPr>
            <w:r>
              <w:rPr>
                <w:rFonts w:ascii="仿宋" w:eastAsia="仿宋" w:hAnsi="仿宋" w:cs="仿宋"/>
                <w:sz w:val="24"/>
              </w:rPr>
              <w:t>10000-100000</w:t>
            </w:r>
            <w:r>
              <w:rPr>
                <w:rFonts w:ascii="仿宋" w:eastAsia="仿宋" w:hAnsi="仿宋" w:cs="仿宋"/>
                <w:sz w:val="24"/>
              </w:rPr>
              <w:tab/>
              <w:t>0.05%</w:t>
            </w:r>
          </w:p>
          <w:p w14:paraId="2458C098" w14:textId="77777777" w:rsidR="00F436F6" w:rsidRDefault="00DE4CB6">
            <w:pPr>
              <w:rPr>
                <w:rFonts w:ascii="仿宋" w:eastAsia="仿宋" w:hAnsi="仿宋" w:cs="仿宋"/>
                <w:sz w:val="24"/>
              </w:rPr>
            </w:pPr>
            <w:r>
              <w:rPr>
                <w:rFonts w:ascii="仿宋" w:eastAsia="仿宋" w:hAnsi="仿宋" w:cs="仿宋" w:hint="eastAsia"/>
                <w:sz w:val="24"/>
              </w:rPr>
              <w:t>1000000以上</w:t>
            </w:r>
            <w:r>
              <w:rPr>
                <w:rFonts w:ascii="仿宋" w:eastAsia="仿宋" w:hAnsi="仿宋" w:cs="仿宋" w:hint="eastAsia"/>
                <w:sz w:val="24"/>
              </w:rPr>
              <w:tab/>
              <w:t>0.01%</w:t>
            </w:r>
          </w:p>
          <w:p w14:paraId="7BE15883" w14:textId="77777777" w:rsidR="00F436F6" w:rsidRDefault="00DE4CB6">
            <w:pPr>
              <w:rPr>
                <w:rFonts w:ascii="仿宋" w:eastAsia="仿宋" w:hAnsi="仿宋" w:cs="仿宋"/>
                <w:sz w:val="24"/>
              </w:rPr>
            </w:pPr>
            <w:r>
              <w:rPr>
                <w:rFonts w:ascii="仿宋" w:eastAsia="仿宋" w:hAnsi="仿宋" w:cs="仿宋" w:hint="eastAsia"/>
                <w:sz w:val="24"/>
              </w:rPr>
              <w:t>（2）招标代理服务费的交纳方式：</w:t>
            </w:r>
          </w:p>
          <w:p w14:paraId="0F0D9CDE" w14:textId="77777777" w:rsidR="00F436F6" w:rsidRDefault="00DE4CB6">
            <w:pPr>
              <w:rPr>
                <w:rFonts w:ascii="仿宋" w:eastAsia="仿宋" w:hAnsi="仿宋" w:cs="仿宋"/>
                <w:sz w:val="24"/>
              </w:rPr>
            </w:pPr>
            <w:r>
              <w:rPr>
                <w:rFonts w:ascii="仿宋" w:eastAsia="仿宋" w:hAnsi="仿宋" w:cs="仿宋" w:hint="eastAsia"/>
                <w:sz w:val="24"/>
              </w:rPr>
              <w:t>用银行支票、汇票、电汇、现金等付款方式直接交纳招标代理服务费。</w:t>
            </w:r>
          </w:p>
          <w:p w14:paraId="1847AD1E" w14:textId="77777777" w:rsidR="00F436F6" w:rsidRDefault="00DE4CB6">
            <w:pPr>
              <w:rPr>
                <w:rFonts w:ascii="仿宋" w:eastAsia="仿宋" w:hAnsi="仿宋" w:cs="仿宋"/>
                <w:sz w:val="24"/>
              </w:rPr>
            </w:pPr>
            <w:r>
              <w:rPr>
                <w:rFonts w:ascii="仿宋" w:eastAsia="仿宋" w:hAnsi="仿宋" w:cs="仿宋" w:hint="eastAsia"/>
                <w:sz w:val="24"/>
              </w:rPr>
              <w:t>公司名称：浙江社发项目管理有限公司</w:t>
            </w:r>
          </w:p>
          <w:p w14:paraId="10C921C8" w14:textId="77777777" w:rsidR="00F436F6" w:rsidRDefault="00DE4CB6">
            <w:pPr>
              <w:rPr>
                <w:rFonts w:ascii="仿宋" w:eastAsia="仿宋" w:hAnsi="仿宋" w:cs="仿宋"/>
                <w:sz w:val="24"/>
              </w:rPr>
            </w:pPr>
            <w:r>
              <w:rPr>
                <w:rFonts w:ascii="仿宋" w:eastAsia="仿宋" w:hAnsi="仿宋" w:cs="仿宋" w:hint="eastAsia"/>
                <w:sz w:val="24"/>
              </w:rPr>
              <w:t>开户行：招商银行股份有限公司杭州凤起支行</w:t>
            </w:r>
          </w:p>
          <w:p w14:paraId="0F21ACE2" w14:textId="77777777" w:rsidR="00F436F6" w:rsidRDefault="00DE4CB6">
            <w:pPr>
              <w:rPr>
                <w:rFonts w:ascii="仿宋" w:eastAsia="仿宋" w:hAnsi="仿宋" w:cs="仿宋"/>
                <w:sz w:val="24"/>
              </w:rPr>
            </w:pPr>
            <w:r>
              <w:rPr>
                <w:rFonts w:ascii="仿宋" w:eastAsia="仿宋" w:hAnsi="仿宋" w:cs="仿宋" w:hint="eastAsia"/>
                <w:sz w:val="24"/>
              </w:rPr>
              <w:t>账号：</w:t>
            </w:r>
            <w:r>
              <w:rPr>
                <w:rFonts w:ascii="仿宋" w:eastAsia="仿宋" w:hAnsi="仿宋" w:cs="仿宋"/>
                <w:sz w:val="24"/>
              </w:rPr>
              <w:t>571911912410201</w:t>
            </w:r>
          </w:p>
          <w:p w14:paraId="19F2088F" w14:textId="77777777" w:rsidR="00F436F6" w:rsidRDefault="00DE4CB6">
            <w:pPr>
              <w:rPr>
                <w:rFonts w:ascii="仿宋" w:eastAsia="仿宋" w:hAnsi="仿宋" w:cs="仿宋"/>
                <w:sz w:val="24"/>
              </w:rPr>
            </w:pPr>
            <w:r>
              <w:rPr>
                <w:rFonts w:ascii="仿宋" w:eastAsia="仿宋" w:hAnsi="仿宋" w:cs="仿宋" w:hint="eastAsia"/>
                <w:sz w:val="24"/>
              </w:rPr>
              <w:t>（3）交纳时间：领取中标通知书前交纳。</w:t>
            </w:r>
          </w:p>
        </w:tc>
      </w:tr>
      <w:tr w:rsidR="00F436F6" w14:paraId="52D5528B"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11E5C368" w14:textId="1F8CCD09" w:rsidR="00F436F6" w:rsidRDefault="000B5FE2">
            <w:pPr>
              <w:jc w:val="center"/>
              <w:rPr>
                <w:rFonts w:ascii="仿宋" w:eastAsia="仿宋" w:hAnsi="仿宋" w:cs="仿宋"/>
                <w:sz w:val="24"/>
              </w:rPr>
            </w:pPr>
            <w:r>
              <w:rPr>
                <w:rFonts w:ascii="仿宋" w:eastAsia="仿宋" w:hAnsi="仿宋" w:cs="仿宋"/>
                <w:sz w:val="24"/>
              </w:rPr>
              <w:t>9</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3686220E" w14:textId="77777777" w:rsidR="00F436F6" w:rsidRDefault="00DE4CB6">
            <w:pPr>
              <w:rPr>
                <w:rFonts w:ascii="仿宋" w:eastAsia="仿宋" w:hAnsi="仿宋" w:cs="仿宋"/>
                <w:sz w:val="24"/>
              </w:rPr>
            </w:pPr>
            <w:r>
              <w:rPr>
                <w:rFonts w:ascii="仿宋" w:eastAsia="仿宋" w:hAnsi="仿宋" w:cs="仿宋" w:hint="eastAsia"/>
                <w:sz w:val="24"/>
              </w:rPr>
              <w:t>解释：凡涉及本采购文件的解释权属于采购机构。</w:t>
            </w:r>
          </w:p>
        </w:tc>
      </w:tr>
      <w:tr w:rsidR="00F436F6" w14:paraId="13236371"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5CCC8812" w14:textId="32B7EDA0" w:rsidR="00F436F6" w:rsidRDefault="00DE4CB6">
            <w:pPr>
              <w:jc w:val="center"/>
              <w:rPr>
                <w:rFonts w:ascii="仿宋" w:eastAsia="仿宋" w:hAnsi="仿宋" w:cs="仿宋"/>
                <w:sz w:val="24"/>
              </w:rPr>
            </w:pPr>
            <w:r>
              <w:rPr>
                <w:rFonts w:ascii="仿宋" w:eastAsia="仿宋" w:hAnsi="仿宋" w:cs="仿宋" w:hint="eastAsia"/>
                <w:sz w:val="24"/>
              </w:rPr>
              <w:t>1</w:t>
            </w:r>
            <w:r w:rsidR="000B5FE2">
              <w:rPr>
                <w:rFonts w:ascii="仿宋" w:eastAsia="仿宋" w:hAnsi="仿宋" w:cs="仿宋"/>
                <w:sz w:val="24"/>
              </w:rPr>
              <w:t>0</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2D8CF1C2" w14:textId="77777777" w:rsidR="00F436F6" w:rsidRDefault="00DE4CB6">
            <w:pPr>
              <w:rPr>
                <w:rFonts w:ascii="仿宋" w:eastAsia="仿宋" w:hAnsi="仿宋" w:cs="仿宋"/>
                <w:sz w:val="24"/>
              </w:rPr>
            </w:pPr>
            <w:r>
              <w:rPr>
                <w:rFonts w:ascii="仿宋" w:eastAsia="仿宋" w:hAnsi="仿宋" w:cs="仿宋" w:hint="eastAsia"/>
                <w:sz w:val="24"/>
              </w:rPr>
              <w:t>成交供应商放弃成交资格或因质疑、投诉被取消成交资格或拒签合同的，本项目将重新组织采购，评审过程或评审结果存在程序违规、审查失误、评分不当、统计错误的应当予以纠正，不再重新组织采购。</w:t>
            </w:r>
          </w:p>
        </w:tc>
      </w:tr>
    </w:tbl>
    <w:p w14:paraId="4FAA8FDC" w14:textId="77777777" w:rsidR="00F436F6" w:rsidRDefault="00F436F6">
      <w:pPr>
        <w:spacing w:line="360" w:lineRule="auto"/>
        <w:jc w:val="center"/>
        <w:rPr>
          <w:rFonts w:ascii="仿宋" w:eastAsia="仿宋" w:hAnsi="仿宋" w:cs="仿宋"/>
          <w:b/>
          <w:bCs/>
          <w:sz w:val="32"/>
          <w:szCs w:val="28"/>
        </w:rPr>
      </w:pPr>
    </w:p>
    <w:p w14:paraId="5D5DD265" w14:textId="77777777" w:rsidR="00F436F6" w:rsidRDefault="00DE4CB6">
      <w:pPr>
        <w:spacing w:line="360" w:lineRule="auto"/>
        <w:jc w:val="center"/>
        <w:rPr>
          <w:rFonts w:ascii="仿宋" w:eastAsia="仿宋" w:hAnsi="仿宋" w:cs="仿宋"/>
          <w:b/>
          <w:bCs/>
          <w:sz w:val="44"/>
          <w:szCs w:val="44"/>
          <w:u w:val="single"/>
        </w:rPr>
      </w:pPr>
      <w:r>
        <w:rPr>
          <w:rFonts w:ascii="仿宋" w:eastAsia="仿宋" w:hAnsi="仿宋" w:cs="仿宋" w:hint="eastAsia"/>
          <w:b/>
          <w:bCs/>
          <w:sz w:val="32"/>
          <w:szCs w:val="28"/>
        </w:rPr>
        <w:t>二、采购文件</w:t>
      </w:r>
      <w:bookmarkEnd w:id="11"/>
    </w:p>
    <w:p w14:paraId="735D66F9" w14:textId="77777777" w:rsidR="00F436F6" w:rsidRDefault="00DE4CB6">
      <w:pPr>
        <w:snapToGrid w:val="0"/>
        <w:spacing w:line="440" w:lineRule="exact"/>
        <w:jc w:val="left"/>
        <w:rPr>
          <w:rFonts w:ascii="仿宋" w:eastAsia="仿宋" w:hAnsi="仿宋" w:cs="仿宋"/>
          <w:b/>
          <w:sz w:val="24"/>
        </w:rPr>
      </w:pPr>
      <w:r>
        <w:rPr>
          <w:rFonts w:ascii="仿宋" w:eastAsia="仿宋" w:hAnsi="仿宋" w:cs="仿宋" w:hint="eastAsia"/>
          <w:b/>
          <w:sz w:val="24"/>
        </w:rPr>
        <w:t>1.采购文件效力</w:t>
      </w:r>
    </w:p>
    <w:p w14:paraId="61444914"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1.1本采购文件适用于本次所述项目的招标、投标、评标、定标、验收、合同签订及履约、付款等全过程（法律法规另有规定的从其规定）。</w:t>
      </w:r>
    </w:p>
    <w:p w14:paraId="13B47064" w14:textId="77777777" w:rsidR="00F436F6" w:rsidRDefault="00DE4CB6">
      <w:pPr>
        <w:snapToGrid w:val="0"/>
        <w:spacing w:line="440" w:lineRule="exact"/>
        <w:jc w:val="left"/>
        <w:rPr>
          <w:rFonts w:ascii="仿宋" w:eastAsia="仿宋" w:hAnsi="仿宋" w:cs="仿宋"/>
          <w:b/>
          <w:bCs/>
          <w:sz w:val="24"/>
        </w:rPr>
      </w:pPr>
      <w:r>
        <w:rPr>
          <w:rFonts w:ascii="仿宋" w:eastAsia="仿宋" w:hAnsi="仿宋" w:cs="仿宋" w:hint="eastAsia"/>
          <w:sz w:val="24"/>
        </w:rPr>
        <w:t>1.2</w:t>
      </w:r>
      <w:r>
        <w:rPr>
          <w:rFonts w:ascii="仿宋" w:eastAsia="仿宋" w:hAnsi="仿宋" w:cs="仿宋" w:hint="eastAsia"/>
          <w:b/>
          <w:bCs/>
          <w:sz w:val="24"/>
        </w:rPr>
        <w:t>供应商对本采购文件如有异议，均应在法定时间内提出质疑或投诉，否则即被视为认可采购文件的全部内容。</w:t>
      </w:r>
    </w:p>
    <w:p w14:paraId="0C4863EE" w14:textId="77777777" w:rsidR="00F436F6" w:rsidRDefault="00DE4CB6">
      <w:pPr>
        <w:snapToGrid w:val="0"/>
        <w:spacing w:line="440" w:lineRule="exact"/>
        <w:jc w:val="left"/>
        <w:rPr>
          <w:rFonts w:ascii="仿宋" w:eastAsia="仿宋" w:hAnsi="仿宋" w:cs="仿宋"/>
          <w:b/>
          <w:bCs/>
          <w:sz w:val="24"/>
        </w:rPr>
      </w:pPr>
      <w:r>
        <w:rPr>
          <w:rFonts w:ascii="仿宋" w:eastAsia="仿宋" w:hAnsi="仿宋" w:cs="仿宋" w:hint="eastAsia"/>
          <w:b/>
          <w:bCs/>
          <w:sz w:val="24"/>
        </w:rPr>
        <w:t>2.名词定义</w:t>
      </w:r>
    </w:p>
    <w:p w14:paraId="502E4C65"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14:paraId="1B359B9B"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2.2“</w:t>
      </w:r>
      <w:r>
        <w:rPr>
          <w:rFonts w:ascii="仿宋" w:eastAsia="仿宋" w:hAnsi="仿宋" w:cs="仿宋" w:hint="eastAsia"/>
          <w:b/>
          <w:bCs/>
          <w:sz w:val="24"/>
        </w:rPr>
        <w:t>采购机构</w:t>
      </w:r>
      <w:r>
        <w:rPr>
          <w:rFonts w:ascii="仿宋" w:eastAsia="仿宋" w:hAnsi="仿宋" w:cs="仿宋" w:hint="eastAsia"/>
          <w:sz w:val="24"/>
        </w:rPr>
        <w:t>”：采购人及其采购代理机构。</w:t>
      </w:r>
    </w:p>
    <w:p w14:paraId="729F45C6"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”系指供方按采购文件规定，经合法途径取得的，须向采购人提供的一切产品、保险、税金、安装、施工、调试、备品备件、工具、手册及其他有关技术资料和材料。</w:t>
      </w:r>
    </w:p>
    <w:p w14:paraId="6344AD2C"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2.4 “</w:t>
      </w:r>
      <w:r>
        <w:rPr>
          <w:rFonts w:ascii="仿宋" w:eastAsia="仿宋" w:hAnsi="仿宋" w:cs="仿宋" w:hint="eastAsia"/>
          <w:b/>
          <w:bCs/>
          <w:sz w:val="24"/>
        </w:rPr>
        <w:t>服务</w:t>
      </w:r>
      <w:r>
        <w:rPr>
          <w:rFonts w:ascii="仿宋" w:eastAsia="仿宋" w:hAnsi="仿宋" w:cs="仿宋" w:hint="eastAsia"/>
          <w:sz w:val="24"/>
        </w:rPr>
        <w:t>”系指采购文件规定供应商须承担的安装、调试、技术协助、校准、培训、技术指导以及其他类似的义务。</w:t>
      </w:r>
    </w:p>
    <w:p w14:paraId="5CB44EB8"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2.5 “</w:t>
      </w:r>
      <w:r>
        <w:rPr>
          <w:rFonts w:ascii="仿宋" w:eastAsia="仿宋" w:hAnsi="仿宋" w:cs="仿宋" w:hint="eastAsia"/>
          <w:b/>
          <w:bCs/>
          <w:sz w:val="24"/>
        </w:rPr>
        <w:t>供应商</w:t>
      </w:r>
      <w:r>
        <w:rPr>
          <w:rFonts w:ascii="仿宋" w:eastAsia="仿宋" w:hAnsi="仿宋" w:cs="仿宋" w:hint="eastAsia"/>
          <w:sz w:val="24"/>
        </w:rPr>
        <w:t>”指已经按采购公告要求报名的投标供应商。“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”指未按采购公告要求报名的投标供应商。</w:t>
      </w:r>
    </w:p>
    <w:p w14:paraId="0C3CCB9A"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135B95DC"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2.7“</w:t>
      </w:r>
      <w:r>
        <w:rPr>
          <w:rFonts w:ascii="仿宋" w:eastAsia="仿宋" w:hAnsi="仿宋" w:cs="仿宋" w:hint="eastAsia"/>
          <w:b/>
          <w:bCs/>
          <w:sz w:val="24"/>
        </w:rPr>
        <w:t>实质性响应条款</w:t>
      </w:r>
      <w:r>
        <w:rPr>
          <w:rFonts w:ascii="仿宋" w:eastAsia="仿宋" w:hAnsi="仿宋" w:cs="仿宋" w:hint="eastAsia"/>
          <w:sz w:val="24"/>
        </w:rPr>
        <w:t>”：供应商必须响应的条款，未响应的作无效投标处理。在本采购文件中，实质性响应条款前标注“★”符号。</w:t>
      </w:r>
    </w:p>
    <w:p w14:paraId="3B90D444"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3E2C0926"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2.9“</w:t>
      </w:r>
      <w:r>
        <w:rPr>
          <w:rFonts w:ascii="仿宋" w:eastAsia="仿宋" w:hAnsi="仿宋" w:cs="仿宋" w:hint="eastAsia"/>
          <w:b/>
          <w:bCs/>
          <w:sz w:val="24"/>
        </w:rPr>
        <w:t>投标有效期</w:t>
      </w:r>
      <w:r>
        <w:rPr>
          <w:rFonts w:ascii="仿宋" w:eastAsia="仿宋" w:hAnsi="仿宋" w:cs="仿宋" w:hint="eastAsia"/>
          <w:sz w:val="24"/>
        </w:rPr>
        <w:t>”指采购文件中规定的一个适当时间，投标有效期内需完成开评标以及与中标人签订合同等事宜。</w:t>
      </w:r>
    </w:p>
    <w:p w14:paraId="3A67C57B" w14:textId="77777777" w:rsidR="00F436F6" w:rsidRDefault="00DE4CB6">
      <w:pPr>
        <w:snapToGrid w:val="0"/>
        <w:spacing w:line="440" w:lineRule="exact"/>
        <w:jc w:val="left"/>
        <w:rPr>
          <w:rFonts w:ascii="仿宋" w:eastAsia="仿宋" w:hAnsi="仿宋" w:cs="仿宋"/>
          <w:b/>
          <w:bCs/>
          <w:sz w:val="24"/>
        </w:rPr>
      </w:pPr>
      <w:r>
        <w:rPr>
          <w:rFonts w:ascii="仿宋" w:eastAsia="仿宋" w:hAnsi="仿宋" w:cs="仿宋" w:hint="eastAsia"/>
          <w:b/>
          <w:bCs/>
          <w:sz w:val="24"/>
        </w:rPr>
        <w:t>3.采购方式</w:t>
      </w:r>
    </w:p>
    <w:p w14:paraId="3A0FCEE2"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3.1本项目采用公开招标方式进行。</w:t>
      </w:r>
    </w:p>
    <w:p w14:paraId="0B808DB8"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3.2本次项目设定上限价，不另设上限价以</w:t>
      </w:r>
      <w:r w:rsidR="002E277F">
        <w:rPr>
          <w:rFonts w:ascii="仿宋" w:eastAsia="仿宋" w:hAnsi="仿宋" w:cs="仿宋" w:hint="eastAsia"/>
          <w:sz w:val="24"/>
        </w:rPr>
        <w:t>预估金额</w:t>
      </w:r>
      <w:r>
        <w:rPr>
          <w:rFonts w:ascii="仿宋" w:eastAsia="仿宋" w:hAnsi="仿宋" w:cs="仿宋" w:hint="eastAsia"/>
          <w:sz w:val="24"/>
        </w:rPr>
        <w:t>作为上限价。（各分标项之间的预</w:t>
      </w:r>
      <w:r w:rsidR="002E277F">
        <w:rPr>
          <w:rFonts w:ascii="仿宋" w:eastAsia="仿宋" w:hAnsi="仿宋" w:cs="仿宋" w:hint="eastAsia"/>
          <w:sz w:val="24"/>
        </w:rPr>
        <w:t>估</w:t>
      </w:r>
      <w:r>
        <w:rPr>
          <w:rFonts w:ascii="仿宋" w:eastAsia="仿宋" w:hAnsi="仿宋" w:cs="仿宋" w:hint="eastAsia"/>
          <w:sz w:val="24"/>
        </w:rPr>
        <w:t>金额不能互相调整）。</w:t>
      </w:r>
    </w:p>
    <w:p w14:paraId="5DC9889C" w14:textId="77777777" w:rsidR="00F436F6" w:rsidRDefault="00DE4CB6">
      <w:pPr>
        <w:snapToGrid w:val="0"/>
        <w:spacing w:line="440" w:lineRule="exact"/>
        <w:jc w:val="left"/>
        <w:rPr>
          <w:rFonts w:ascii="仿宋" w:eastAsia="仿宋" w:hAnsi="仿宋" w:cs="仿宋"/>
          <w:b/>
          <w:bCs/>
          <w:sz w:val="24"/>
        </w:rPr>
      </w:pPr>
      <w:r>
        <w:rPr>
          <w:rFonts w:ascii="仿宋" w:eastAsia="仿宋" w:hAnsi="仿宋" w:cs="仿宋" w:hint="eastAsia"/>
          <w:b/>
          <w:bCs/>
          <w:sz w:val="24"/>
        </w:rPr>
        <w:lastRenderedPageBreak/>
        <w:t>4</w:t>
      </w:r>
      <w:r>
        <w:rPr>
          <w:rFonts w:ascii="仿宋" w:eastAsia="仿宋" w:hAnsi="仿宋" w:cs="仿宋"/>
          <w:b/>
          <w:bCs/>
          <w:sz w:val="24"/>
        </w:rPr>
        <w:t>.</w:t>
      </w:r>
      <w:r>
        <w:rPr>
          <w:rFonts w:ascii="仿宋" w:eastAsia="仿宋" w:hAnsi="仿宋" w:cs="仿宋" w:hint="eastAsia"/>
          <w:b/>
          <w:bCs/>
          <w:sz w:val="24"/>
        </w:rPr>
        <w:t>本项目执行的采购政策性规定</w:t>
      </w:r>
    </w:p>
    <w:p w14:paraId="178AAE6D"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b/>
          <w:bCs/>
          <w:sz w:val="24"/>
        </w:rPr>
        <w:t>4</w:t>
      </w:r>
      <w:r>
        <w:rPr>
          <w:rFonts w:ascii="仿宋" w:eastAsia="仿宋" w:hAnsi="仿宋" w:cs="仿宋" w:hint="eastAsia"/>
          <w:b/>
          <w:bCs/>
          <w:sz w:val="24"/>
        </w:rPr>
        <w:t>.1采购本国产品</w:t>
      </w:r>
    </w:p>
    <w:p w14:paraId="3E5258B3" w14:textId="77777777" w:rsidR="00F436F6" w:rsidRDefault="00DE4CB6">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一般不采购进口产品，确需采购的，不得限制潜在国产的同类产品参与投标，即“进口”不得作为实质性响应条件。</w:t>
      </w:r>
    </w:p>
    <w:p w14:paraId="7821A157" w14:textId="77777777" w:rsidR="00F436F6" w:rsidRDefault="00DE4CB6">
      <w:pPr>
        <w:snapToGrid w:val="0"/>
        <w:spacing w:line="440" w:lineRule="exact"/>
        <w:jc w:val="left"/>
        <w:rPr>
          <w:rFonts w:ascii="仿宋" w:eastAsia="仿宋" w:hAnsi="仿宋" w:cs="仿宋"/>
          <w:b/>
          <w:bCs/>
          <w:sz w:val="24"/>
        </w:rPr>
      </w:pPr>
      <w:r>
        <w:rPr>
          <w:rFonts w:ascii="仿宋" w:eastAsia="仿宋" w:hAnsi="仿宋" w:cs="仿宋"/>
          <w:b/>
          <w:bCs/>
          <w:sz w:val="24"/>
        </w:rPr>
        <w:t>5</w:t>
      </w:r>
      <w:r>
        <w:rPr>
          <w:rFonts w:ascii="仿宋" w:eastAsia="仿宋" w:hAnsi="仿宋" w:cs="仿宋" w:hint="eastAsia"/>
          <w:b/>
          <w:bCs/>
          <w:sz w:val="24"/>
        </w:rPr>
        <w:t>.采购文件的澄清与修改</w:t>
      </w:r>
    </w:p>
    <w:p w14:paraId="3D379066" w14:textId="508F5BF1" w:rsidR="00F436F6" w:rsidRDefault="00DE4CB6">
      <w:pPr>
        <w:pStyle w:val="a"/>
        <w:widowControl w:val="0"/>
        <w:numPr>
          <w:ilvl w:val="0"/>
          <w:numId w:val="0"/>
        </w:numPr>
        <w:spacing w:afterLines="0" w:line="440" w:lineRule="exact"/>
        <w:rPr>
          <w:rFonts w:ascii="仿宋" w:eastAsia="仿宋" w:hAnsi="仿宋" w:cs="仿宋"/>
        </w:rPr>
      </w:pPr>
      <w:r>
        <w:rPr>
          <w:rFonts w:ascii="仿宋" w:eastAsia="仿宋" w:hAnsi="仿宋" w:cs="仿宋"/>
        </w:rPr>
        <w:t>5</w:t>
      </w:r>
      <w:r>
        <w:rPr>
          <w:rFonts w:ascii="仿宋" w:eastAsia="仿宋" w:hAnsi="仿宋" w:cs="仿宋" w:hint="eastAsia"/>
        </w:rPr>
        <w:t>.1采购人如对采购文件进行澄清、补充、变更的，或者在投标截止时间前规定时间内，</w:t>
      </w:r>
      <w:r w:rsidR="001A43D2">
        <w:rPr>
          <w:rFonts w:ascii="仿宋" w:eastAsia="仿宋" w:hAnsi="仿宋" w:cs="仿宋" w:hint="eastAsia"/>
        </w:rPr>
        <w:t>采购人</w:t>
      </w:r>
      <w:r>
        <w:rPr>
          <w:rFonts w:ascii="仿宋" w:eastAsia="仿宋" w:hAnsi="仿宋" w:cs="仿宋" w:hint="eastAsia"/>
        </w:rPr>
        <w:t>需要对采购文件进行补充或修改的，采购人将会通过</w:t>
      </w:r>
      <w:r>
        <w:rPr>
          <w:rFonts w:ascii="仿宋" w:eastAsia="仿宋" w:hAnsi="仿宋" w:cs="仿宋" w:hint="eastAsia"/>
          <w:spacing w:val="-4"/>
        </w:rPr>
        <w:t xml:space="preserve">浙江政府采购网http://zfcg.czt.zj.gov.cn/ </w:t>
      </w:r>
      <w:r>
        <w:rPr>
          <w:rFonts w:ascii="仿宋" w:eastAsia="仿宋" w:hAnsi="仿宋" w:cs="仿宋" w:hint="eastAsia"/>
        </w:rPr>
        <w:t>以更正公告的形式发布，公告中没有注明更改投标截止时间的视为截止时间不变。更正公告作为采购文件的补充和组成部分，对所有供应商均有约束力。</w:t>
      </w:r>
      <w:r>
        <w:rPr>
          <w:rFonts w:ascii="仿宋" w:eastAsia="仿宋" w:hAnsi="仿宋" w:cs="仿宋" w:hint="eastAsia"/>
          <w:bCs/>
        </w:rPr>
        <w:t>请在浙江政府采购网更正公告页面中下载。</w:t>
      </w:r>
    </w:p>
    <w:p w14:paraId="17AB7465" w14:textId="05FAFA40" w:rsidR="00F436F6" w:rsidRDefault="00DE4CB6">
      <w:pPr>
        <w:snapToGrid w:val="0"/>
        <w:spacing w:line="440" w:lineRule="exact"/>
        <w:jc w:val="left"/>
        <w:rPr>
          <w:rFonts w:ascii="仿宋" w:eastAsia="仿宋" w:hAnsi="仿宋" w:cs="仿宋"/>
          <w:sz w:val="24"/>
        </w:rPr>
      </w:pPr>
      <w:r>
        <w:rPr>
          <w:rFonts w:ascii="仿宋" w:eastAsia="仿宋" w:hAnsi="仿宋" w:cs="仿宋"/>
          <w:sz w:val="24"/>
        </w:rPr>
        <w:t>5</w:t>
      </w:r>
      <w:r>
        <w:rPr>
          <w:rFonts w:ascii="仿宋" w:eastAsia="仿宋" w:hAnsi="仿宋" w:cs="仿宋" w:hint="eastAsia"/>
          <w:sz w:val="24"/>
        </w:rPr>
        <w:t>.2为使供应商有足够的时间按修改文件要求修正投标文件，</w:t>
      </w:r>
      <w:r w:rsidR="001A43D2" w:rsidRPr="001A43D2">
        <w:rPr>
          <w:rFonts w:ascii="仿宋" w:eastAsia="仿宋" w:hAnsi="仿宋" w:cs="仿宋" w:hint="eastAsia"/>
          <w:sz w:val="24"/>
          <w:szCs w:val="22"/>
        </w:rPr>
        <w:t>采购人</w:t>
      </w:r>
      <w:r>
        <w:rPr>
          <w:rFonts w:ascii="仿宋" w:eastAsia="仿宋" w:hAnsi="仿宋" w:cs="仿宋" w:hint="eastAsia"/>
          <w:sz w:val="24"/>
        </w:rPr>
        <w:t>可酌情推迟投标截止时间和开标时间，并将此变更以更正公告的形式通过上述途径通知供应商。</w:t>
      </w:r>
    </w:p>
    <w:p w14:paraId="279D0A47" w14:textId="77777777" w:rsidR="00F436F6" w:rsidRDefault="00DE4CB6">
      <w:pPr>
        <w:snapToGrid w:val="0"/>
        <w:spacing w:line="440" w:lineRule="exact"/>
        <w:jc w:val="left"/>
        <w:rPr>
          <w:rFonts w:ascii="仿宋" w:eastAsia="仿宋" w:hAnsi="仿宋" w:cs="仿宋"/>
          <w:b/>
          <w:bCs/>
          <w:sz w:val="24"/>
        </w:rPr>
      </w:pPr>
      <w:r>
        <w:rPr>
          <w:rFonts w:ascii="仿宋" w:eastAsia="仿宋" w:hAnsi="仿宋" w:cs="仿宋"/>
          <w:b/>
          <w:bCs/>
          <w:sz w:val="24"/>
        </w:rPr>
        <w:t>6</w:t>
      </w:r>
      <w:r>
        <w:rPr>
          <w:rFonts w:ascii="仿宋" w:eastAsia="仿宋" w:hAnsi="仿宋" w:cs="仿宋" w:hint="eastAsia"/>
          <w:b/>
          <w:bCs/>
          <w:sz w:val="24"/>
        </w:rPr>
        <w:t>.参考品牌</w:t>
      </w:r>
    </w:p>
    <w:p w14:paraId="4EA0197D" w14:textId="77777777" w:rsidR="00F436F6" w:rsidRDefault="00DE4CB6">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本采购文件如涉及各类品牌、型号，则所述品牌、型号是结合实际现有情况的推荐性参考方案，供应商也可根据采购文件得要求推荐性能相当或高于、服务条款相等或高于、符合采购人实际业务需求其他同档次优质品牌的产品，进行方案优化。</w:t>
      </w:r>
      <w:bookmarkStart w:id="12" w:name="_Toc104885743"/>
    </w:p>
    <w:p w14:paraId="6EFEA620" w14:textId="77777777" w:rsidR="00F436F6" w:rsidRDefault="00F436F6">
      <w:pPr>
        <w:snapToGrid w:val="0"/>
        <w:spacing w:line="440" w:lineRule="exact"/>
        <w:jc w:val="center"/>
        <w:rPr>
          <w:rFonts w:ascii="仿宋" w:eastAsia="仿宋" w:hAnsi="仿宋" w:cs="仿宋"/>
          <w:b/>
          <w:bCs/>
          <w:sz w:val="32"/>
          <w:szCs w:val="28"/>
        </w:rPr>
      </w:pPr>
    </w:p>
    <w:p w14:paraId="3A381209" w14:textId="77777777" w:rsidR="00F436F6" w:rsidRDefault="00DE4CB6">
      <w:pPr>
        <w:snapToGrid w:val="0"/>
        <w:spacing w:line="440" w:lineRule="exact"/>
        <w:jc w:val="center"/>
        <w:rPr>
          <w:rFonts w:ascii="仿宋" w:eastAsia="仿宋" w:hAnsi="仿宋" w:cs="仿宋"/>
          <w:b/>
          <w:bCs/>
          <w:sz w:val="40"/>
          <w:szCs w:val="28"/>
        </w:rPr>
      </w:pPr>
      <w:r>
        <w:rPr>
          <w:rFonts w:ascii="仿宋" w:eastAsia="仿宋" w:hAnsi="仿宋" w:cs="仿宋" w:hint="eastAsia"/>
          <w:b/>
          <w:bCs/>
          <w:sz w:val="32"/>
          <w:szCs w:val="28"/>
        </w:rPr>
        <w:t>三、投标文件</w:t>
      </w:r>
      <w:bookmarkEnd w:id="12"/>
    </w:p>
    <w:p w14:paraId="1418B937" w14:textId="77777777" w:rsidR="00F436F6" w:rsidRDefault="00DE4CB6">
      <w:pPr>
        <w:snapToGrid w:val="0"/>
        <w:spacing w:line="440" w:lineRule="exact"/>
        <w:jc w:val="left"/>
        <w:rPr>
          <w:rFonts w:ascii="仿宋" w:eastAsia="仿宋" w:hAnsi="仿宋" w:cs="仿宋"/>
          <w:b/>
          <w:sz w:val="24"/>
        </w:rPr>
      </w:pPr>
      <w:r>
        <w:rPr>
          <w:rFonts w:ascii="仿宋" w:eastAsia="仿宋" w:hAnsi="仿宋" w:cs="仿宋" w:hint="eastAsia"/>
          <w:b/>
          <w:sz w:val="24"/>
        </w:rPr>
        <w:t>1.投标文件的语言及货币单位</w:t>
      </w:r>
    </w:p>
    <w:p w14:paraId="13863392"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1.1投标文件以及有关投标事宜的所有来往函电均应以中文书写，专业术语和外文证明材料除外。</w:t>
      </w:r>
    </w:p>
    <w:p w14:paraId="1E75318C"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1.2投标文件以人民币元报价或以下浮率（优惠率）报价，具体详见《开标一览表》。</w:t>
      </w:r>
    </w:p>
    <w:p w14:paraId="10FA829B" w14:textId="77777777" w:rsidR="00F436F6" w:rsidRDefault="00DE4CB6">
      <w:pPr>
        <w:snapToGrid w:val="0"/>
        <w:spacing w:line="440" w:lineRule="exact"/>
        <w:jc w:val="left"/>
        <w:rPr>
          <w:rFonts w:ascii="仿宋" w:eastAsia="仿宋" w:hAnsi="仿宋" w:cs="仿宋"/>
          <w:b/>
          <w:sz w:val="24"/>
        </w:rPr>
      </w:pPr>
      <w:r>
        <w:rPr>
          <w:rFonts w:ascii="仿宋" w:eastAsia="仿宋" w:hAnsi="仿宋" w:cs="仿宋" w:hint="eastAsia"/>
          <w:b/>
          <w:sz w:val="24"/>
        </w:rPr>
        <w:t>2.投标文件的组成</w:t>
      </w:r>
    </w:p>
    <w:p w14:paraId="7571375E" w14:textId="77777777" w:rsidR="00F436F6" w:rsidRDefault="00DE4CB6">
      <w:pPr>
        <w:snapToGrid w:val="0"/>
        <w:spacing w:line="440" w:lineRule="exact"/>
        <w:ind w:firstLine="479"/>
        <w:jc w:val="left"/>
        <w:rPr>
          <w:rFonts w:ascii="仿宋" w:eastAsia="仿宋" w:hAnsi="仿宋" w:cs="仿宋"/>
          <w:sz w:val="24"/>
        </w:rPr>
      </w:pPr>
      <w:r>
        <w:rPr>
          <w:rFonts w:ascii="仿宋" w:eastAsia="仿宋" w:hAnsi="仿宋" w:cs="仿宋" w:hint="eastAsia"/>
          <w:sz w:val="24"/>
        </w:rPr>
        <w:t>本项目投标文件由“资格文件”、“商务和技术文件”、“报价文件”三部分组成：</w:t>
      </w:r>
    </w:p>
    <w:p w14:paraId="136600CB" w14:textId="77777777" w:rsidR="00F436F6" w:rsidRDefault="00DE4CB6">
      <w:pPr>
        <w:snapToGrid w:val="0"/>
        <w:spacing w:line="440" w:lineRule="exact"/>
        <w:jc w:val="left"/>
        <w:rPr>
          <w:rFonts w:ascii="仿宋" w:eastAsia="仿宋" w:hAnsi="仿宋" w:cs="仿宋"/>
          <w:b/>
          <w:bCs/>
          <w:sz w:val="24"/>
        </w:rPr>
      </w:pPr>
      <w:r>
        <w:rPr>
          <w:rFonts w:ascii="仿宋" w:eastAsia="仿宋" w:hAnsi="仿宋" w:cs="仿宋" w:hint="eastAsia"/>
          <w:b/>
          <w:bCs/>
          <w:sz w:val="24"/>
        </w:rPr>
        <w:t>2.1“资格文件”包括以下内容：</w:t>
      </w:r>
    </w:p>
    <w:p w14:paraId="4B393819"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2.1.1投标声明函；</w:t>
      </w:r>
    </w:p>
    <w:p w14:paraId="6D29F471"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2.1.2法定代表人授权委托书（法定代表人可以不授权他人参与投标；个体工商户需经营者参与投标，不得授权)</w:t>
      </w:r>
      <w:r>
        <w:rPr>
          <w:rFonts w:ascii="仿宋" w:eastAsia="仿宋" w:hAnsi="仿宋" w:cs="仿宋" w:hint="eastAsia"/>
          <w:bCs/>
          <w:sz w:val="24"/>
        </w:rPr>
        <w:t>；</w:t>
      </w:r>
    </w:p>
    <w:p w14:paraId="7D937953"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2.1.3法定代表人及其授权代表的身份证（复印件）；</w:t>
      </w:r>
    </w:p>
    <w:p w14:paraId="1DA2631C"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bCs/>
          <w:sz w:val="24"/>
        </w:rPr>
        <w:t>2.1.4授权代表社保证明;</w:t>
      </w:r>
    </w:p>
    <w:p w14:paraId="79C0E9AF"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2.1.5资格条件证明材料（复印件或打印件）：</w:t>
      </w:r>
    </w:p>
    <w:p w14:paraId="78D1C778" w14:textId="77777777" w:rsidR="00F436F6" w:rsidRDefault="00DE4CB6">
      <w:pPr>
        <w:snapToGrid w:val="0"/>
        <w:spacing w:line="440" w:lineRule="exact"/>
        <w:ind w:firstLineChars="250" w:firstLine="600"/>
        <w:jc w:val="left"/>
        <w:rPr>
          <w:rFonts w:ascii="仿宋" w:eastAsia="仿宋" w:hAnsi="仿宋" w:cs="仿宋"/>
          <w:sz w:val="24"/>
        </w:rPr>
      </w:pPr>
      <w:r>
        <w:rPr>
          <w:rFonts w:ascii="仿宋" w:eastAsia="仿宋" w:hAnsi="仿宋" w:cs="仿宋" w:hint="eastAsia"/>
          <w:sz w:val="24"/>
        </w:rPr>
        <w:lastRenderedPageBreak/>
        <w:t>2.1.5.1营业执照或事业单位法人登记证书；</w:t>
      </w:r>
    </w:p>
    <w:p w14:paraId="22DE5230" w14:textId="77777777" w:rsidR="00F436F6" w:rsidRDefault="00DE4CB6">
      <w:pPr>
        <w:snapToGrid w:val="0"/>
        <w:spacing w:line="440" w:lineRule="exact"/>
        <w:ind w:firstLineChars="250" w:firstLine="600"/>
        <w:jc w:val="left"/>
        <w:rPr>
          <w:rFonts w:ascii="仿宋" w:eastAsia="仿宋" w:hAnsi="仿宋" w:cs="仿宋"/>
          <w:sz w:val="24"/>
        </w:rPr>
      </w:pPr>
      <w:r>
        <w:rPr>
          <w:rFonts w:ascii="仿宋" w:eastAsia="仿宋" w:hAnsi="仿宋" w:cs="仿宋" w:hint="eastAsia"/>
          <w:sz w:val="24"/>
        </w:rPr>
        <w:t>2.1.5.2供应商基本资格条件书面承诺函；</w:t>
      </w:r>
    </w:p>
    <w:p w14:paraId="57A858A4" w14:textId="5A32334B" w:rsidR="00BD261B" w:rsidRDefault="00DE4CB6">
      <w:pPr>
        <w:snapToGrid w:val="0"/>
        <w:spacing w:line="440" w:lineRule="exact"/>
        <w:ind w:firstLineChars="250" w:firstLine="600"/>
        <w:jc w:val="left"/>
        <w:rPr>
          <w:rFonts w:ascii="仿宋" w:eastAsia="仿宋" w:hAnsi="仿宋" w:cs="仿宋"/>
          <w:sz w:val="24"/>
        </w:rPr>
      </w:pPr>
      <w:r>
        <w:rPr>
          <w:rFonts w:ascii="仿宋" w:eastAsia="仿宋" w:hAnsi="仿宋" w:cs="仿宋" w:hint="eastAsia"/>
          <w:sz w:val="24"/>
        </w:rPr>
        <w:t>2.1.5.</w:t>
      </w:r>
      <w:r>
        <w:rPr>
          <w:rFonts w:ascii="仿宋" w:eastAsia="仿宋" w:hAnsi="仿宋" w:cs="仿宋"/>
          <w:sz w:val="24"/>
        </w:rPr>
        <w:t>3</w:t>
      </w:r>
      <w:r w:rsidR="00BD261B">
        <w:rPr>
          <w:rFonts w:ascii="仿宋" w:eastAsia="仿宋" w:hAnsi="仿宋" w:cs="仿宋" w:hint="eastAsia"/>
          <w:sz w:val="24"/>
        </w:rPr>
        <w:t>必备要求条款证明材料（具体要求见公告）；</w:t>
      </w:r>
    </w:p>
    <w:p w14:paraId="4603BE33" w14:textId="05F2C085" w:rsidR="00F436F6" w:rsidRDefault="00BD261B">
      <w:pPr>
        <w:snapToGrid w:val="0"/>
        <w:spacing w:line="440" w:lineRule="exact"/>
        <w:ind w:firstLineChars="250" w:firstLine="600"/>
        <w:jc w:val="left"/>
        <w:rPr>
          <w:rFonts w:ascii="仿宋" w:eastAsia="仿宋" w:hAnsi="仿宋" w:cs="仿宋"/>
          <w:sz w:val="24"/>
        </w:rPr>
      </w:pPr>
      <w:r>
        <w:rPr>
          <w:rFonts w:ascii="仿宋" w:eastAsia="仿宋" w:hAnsi="仿宋" w:cs="仿宋" w:hint="eastAsia"/>
          <w:sz w:val="24"/>
        </w:rPr>
        <w:t>2</w:t>
      </w:r>
      <w:r>
        <w:rPr>
          <w:rFonts w:ascii="仿宋" w:eastAsia="仿宋" w:hAnsi="仿宋" w:cs="仿宋"/>
          <w:sz w:val="24"/>
        </w:rPr>
        <w:t>.1.5.4</w:t>
      </w:r>
      <w:r w:rsidR="00DE4CB6">
        <w:rPr>
          <w:rFonts w:ascii="仿宋" w:eastAsia="仿宋" w:hAnsi="仿宋" w:cs="仿宋" w:hint="eastAsia"/>
          <w:sz w:val="24"/>
        </w:rPr>
        <w:t>特定资格条件证明材料（具体要求见公告）。</w:t>
      </w:r>
    </w:p>
    <w:p w14:paraId="18A47E4D" w14:textId="77777777" w:rsidR="00F436F6" w:rsidRDefault="00DE4CB6">
      <w:pPr>
        <w:snapToGrid w:val="0"/>
        <w:spacing w:line="440" w:lineRule="exact"/>
        <w:jc w:val="left"/>
        <w:rPr>
          <w:rFonts w:ascii="仿宋" w:eastAsia="仿宋" w:hAnsi="仿宋" w:cs="仿宋"/>
          <w:b/>
          <w:bCs/>
          <w:sz w:val="32"/>
          <w:szCs w:val="32"/>
          <w:u w:val="single"/>
        </w:rPr>
      </w:pPr>
      <w:r>
        <w:rPr>
          <w:rFonts w:ascii="仿宋" w:eastAsia="仿宋" w:hAnsi="仿宋" w:cs="仿宋" w:hint="eastAsia"/>
          <w:b/>
          <w:bCs/>
          <w:sz w:val="32"/>
          <w:szCs w:val="32"/>
          <w:u w:val="single"/>
        </w:rPr>
        <w:t>注：“资格文件”需按采购文件要求的格式、内容制作，复印件需加盖供应商公章。</w:t>
      </w:r>
    </w:p>
    <w:p w14:paraId="798E064B" w14:textId="77777777" w:rsidR="00F436F6" w:rsidRDefault="00DE4CB6">
      <w:pPr>
        <w:snapToGrid w:val="0"/>
        <w:spacing w:line="440" w:lineRule="exact"/>
        <w:jc w:val="left"/>
        <w:rPr>
          <w:rFonts w:ascii="仿宋" w:eastAsia="仿宋" w:hAnsi="仿宋" w:cs="仿宋"/>
          <w:b/>
          <w:bCs/>
          <w:sz w:val="24"/>
        </w:rPr>
      </w:pPr>
      <w:r>
        <w:rPr>
          <w:rFonts w:ascii="仿宋" w:eastAsia="仿宋" w:hAnsi="仿宋" w:cs="仿宋" w:hint="eastAsia"/>
          <w:b/>
          <w:bCs/>
          <w:sz w:val="24"/>
        </w:rPr>
        <w:t>2.2“商务和技术文件”包括以下内容：</w:t>
      </w:r>
    </w:p>
    <w:p w14:paraId="58945F89"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2.2.1评分对应表；</w:t>
      </w:r>
    </w:p>
    <w:p w14:paraId="4F21E103"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2.2.2项目明细清单；</w:t>
      </w:r>
    </w:p>
    <w:p w14:paraId="7595DA60" w14:textId="77777777" w:rsidR="000B5FE2" w:rsidRDefault="000B5FE2" w:rsidP="000B5FE2">
      <w:pPr>
        <w:snapToGrid w:val="0"/>
        <w:spacing w:line="440" w:lineRule="exact"/>
        <w:jc w:val="left"/>
        <w:rPr>
          <w:rFonts w:ascii="仿宋" w:eastAsia="仿宋" w:hAnsi="仿宋" w:cs="仿宋"/>
          <w:sz w:val="24"/>
          <w:szCs w:val="22"/>
        </w:rPr>
      </w:pPr>
      <w:r>
        <w:rPr>
          <w:rFonts w:ascii="仿宋" w:eastAsia="仿宋" w:hAnsi="仿宋" w:cs="仿宋" w:hint="eastAsia"/>
          <w:sz w:val="24"/>
          <w:szCs w:val="22"/>
        </w:rPr>
        <w:t>2.2.3投标人综合实力相关证明材料（对应评分标准第1点）；</w:t>
      </w:r>
    </w:p>
    <w:p w14:paraId="10E780B3" w14:textId="77777777" w:rsidR="000B5FE2" w:rsidRDefault="000B5FE2" w:rsidP="000B5FE2">
      <w:pPr>
        <w:snapToGrid w:val="0"/>
        <w:spacing w:line="440" w:lineRule="exact"/>
        <w:jc w:val="left"/>
        <w:rPr>
          <w:rFonts w:ascii="仿宋" w:eastAsia="仿宋" w:hAnsi="仿宋" w:cs="仿宋"/>
          <w:sz w:val="24"/>
          <w:szCs w:val="22"/>
        </w:rPr>
      </w:pPr>
      <w:r>
        <w:rPr>
          <w:rFonts w:ascii="仿宋" w:eastAsia="仿宋" w:hAnsi="仿宋" w:cs="仿宋"/>
          <w:sz w:val="24"/>
          <w:szCs w:val="22"/>
        </w:rPr>
        <w:t>2.2.4</w:t>
      </w:r>
      <w:r>
        <w:rPr>
          <w:rFonts w:ascii="仿宋" w:eastAsia="仿宋" w:hAnsi="仿宋" w:cs="仿宋" w:hint="eastAsia"/>
          <w:sz w:val="24"/>
          <w:szCs w:val="22"/>
        </w:rPr>
        <w:t>投标产品授权相关文件（对应评分标准第</w:t>
      </w:r>
      <w:r>
        <w:rPr>
          <w:rFonts w:ascii="仿宋" w:eastAsia="仿宋" w:hAnsi="仿宋" w:cs="仿宋"/>
          <w:sz w:val="24"/>
          <w:szCs w:val="22"/>
        </w:rPr>
        <w:t>2</w:t>
      </w:r>
      <w:r>
        <w:rPr>
          <w:rFonts w:ascii="仿宋" w:eastAsia="仿宋" w:hAnsi="仿宋" w:cs="仿宋" w:hint="eastAsia"/>
          <w:sz w:val="24"/>
          <w:szCs w:val="22"/>
        </w:rPr>
        <w:t>点）；</w:t>
      </w:r>
    </w:p>
    <w:p w14:paraId="1C411531" w14:textId="77777777" w:rsidR="000B5FE2" w:rsidRDefault="000B5FE2" w:rsidP="000B5FE2">
      <w:pPr>
        <w:snapToGrid w:val="0"/>
        <w:spacing w:line="440" w:lineRule="exact"/>
        <w:jc w:val="left"/>
        <w:rPr>
          <w:rFonts w:ascii="仿宋" w:eastAsia="仿宋" w:hAnsi="仿宋" w:cs="仿宋"/>
          <w:sz w:val="24"/>
          <w:szCs w:val="22"/>
        </w:rPr>
      </w:pPr>
      <w:r>
        <w:rPr>
          <w:rFonts w:ascii="仿宋" w:eastAsia="仿宋" w:hAnsi="仿宋" w:cs="仿宋"/>
          <w:sz w:val="24"/>
          <w:szCs w:val="22"/>
        </w:rPr>
        <w:t>2.2.5</w:t>
      </w:r>
      <w:r>
        <w:rPr>
          <w:rFonts w:ascii="仿宋" w:eastAsia="仿宋" w:hAnsi="仿宋" w:cs="仿宋" w:hint="eastAsia"/>
          <w:sz w:val="24"/>
          <w:szCs w:val="22"/>
        </w:rPr>
        <w:t>投标产品市场占有率相关证明材料（对应评分标准第</w:t>
      </w:r>
      <w:r>
        <w:rPr>
          <w:rFonts w:ascii="仿宋" w:eastAsia="仿宋" w:hAnsi="仿宋" w:cs="仿宋"/>
          <w:sz w:val="24"/>
          <w:szCs w:val="22"/>
        </w:rPr>
        <w:t>3</w:t>
      </w:r>
      <w:r>
        <w:rPr>
          <w:rFonts w:ascii="仿宋" w:eastAsia="仿宋" w:hAnsi="仿宋" w:cs="仿宋" w:hint="eastAsia"/>
          <w:sz w:val="24"/>
          <w:szCs w:val="22"/>
        </w:rPr>
        <w:t>点）</w:t>
      </w:r>
      <w:r>
        <w:rPr>
          <w:rFonts w:ascii="仿宋" w:eastAsia="仿宋" w:hAnsi="仿宋" w:cs="仿宋" w:hint="eastAsia"/>
          <w:sz w:val="24"/>
          <w:szCs w:val="22"/>
          <w:lang w:val="zh-CN"/>
        </w:rPr>
        <w:t>；</w:t>
      </w:r>
    </w:p>
    <w:p w14:paraId="07D6BB31" w14:textId="77777777" w:rsidR="000B5FE2" w:rsidRDefault="000B5FE2" w:rsidP="000B5FE2">
      <w:pPr>
        <w:snapToGrid w:val="0"/>
        <w:spacing w:line="440" w:lineRule="exact"/>
        <w:jc w:val="left"/>
        <w:rPr>
          <w:rFonts w:ascii="仿宋" w:eastAsia="仿宋" w:hAnsi="仿宋" w:cs="仿宋"/>
          <w:sz w:val="24"/>
          <w:szCs w:val="22"/>
          <w:lang w:val="zh-CN"/>
        </w:rPr>
      </w:pPr>
      <w:r>
        <w:rPr>
          <w:rFonts w:ascii="仿宋" w:eastAsia="仿宋" w:hAnsi="仿宋" w:cs="仿宋" w:hint="eastAsia"/>
          <w:sz w:val="24"/>
          <w:szCs w:val="22"/>
          <w:lang w:val="zh-CN"/>
        </w:rPr>
        <w:t>2.2.</w:t>
      </w:r>
      <w:r>
        <w:rPr>
          <w:rFonts w:ascii="仿宋" w:eastAsia="仿宋" w:hAnsi="仿宋" w:cs="仿宋"/>
          <w:sz w:val="24"/>
          <w:szCs w:val="22"/>
          <w:lang w:val="zh-CN"/>
        </w:rPr>
        <w:t>6</w:t>
      </w:r>
      <w:r>
        <w:rPr>
          <w:rFonts w:ascii="仿宋" w:eastAsia="仿宋" w:hAnsi="仿宋" w:cs="仿宋" w:hint="eastAsia"/>
          <w:sz w:val="24"/>
          <w:szCs w:val="22"/>
        </w:rPr>
        <w:t>投标产品质量评价相关证明材料（对应评分标准第</w:t>
      </w:r>
      <w:r>
        <w:rPr>
          <w:rFonts w:ascii="仿宋" w:eastAsia="仿宋" w:hAnsi="仿宋" w:cs="仿宋"/>
          <w:sz w:val="24"/>
          <w:szCs w:val="22"/>
        </w:rPr>
        <w:t>5</w:t>
      </w:r>
      <w:r>
        <w:rPr>
          <w:rFonts w:ascii="仿宋" w:eastAsia="仿宋" w:hAnsi="仿宋" w:cs="仿宋" w:hint="eastAsia"/>
          <w:sz w:val="24"/>
          <w:szCs w:val="22"/>
        </w:rPr>
        <w:t>点）</w:t>
      </w:r>
      <w:r>
        <w:rPr>
          <w:rFonts w:ascii="仿宋" w:eastAsia="仿宋" w:hAnsi="仿宋" w:cs="仿宋" w:hint="eastAsia"/>
          <w:sz w:val="24"/>
          <w:szCs w:val="22"/>
          <w:lang w:val="zh-CN"/>
        </w:rPr>
        <w:t>；</w:t>
      </w:r>
    </w:p>
    <w:p w14:paraId="53D7F7BA" w14:textId="77777777" w:rsidR="000B5FE2" w:rsidRDefault="000B5FE2" w:rsidP="000B5FE2">
      <w:pPr>
        <w:snapToGrid w:val="0"/>
        <w:spacing w:line="440" w:lineRule="exact"/>
        <w:jc w:val="left"/>
        <w:rPr>
          <w:rFonts w:ascii="仿宋" w:eastAsia="仿宋" w:hAnsi="仿宋" w:cs="仿宋"/>
          <w:b/>
          <w:bCs/>
          <w:kern w:val="0"/>
          <w:sz w:val="24"/>
          <w:lang w:val="zh-CN"/>
        </w:rPr>
      </w:pPr>
      <w:r>
        <w:rPr>
          <w:rFonts w:ascii="仿宋" w:eastAsia="仿宋" w:hAnsi="仿宋" w:cs="仿宋" w:hint="eastAsia"/>
          <w:kern w:val="0"/>
          <w:sz w:val="24"/>
          <w:lang w:val="zh-CN"/>
        </w:rPr>
        <w:t>2.2.</w:t>
      </w:r>
      <w:r>
        <w:rPr>
          <w:rFonts w:ascii="仿宋" w:eastAsia="仿宋" w:hAnsi="仿宋" w:cs="仿宋"/>
          <w:kern w:val="0"/>
          <w:sz w:val="24"/>
          <w:lang w:val="zh-CN"/>
        </w:rPr>
        <w:t>7</w:t>
      </w:r>
      <w:r>
        <w:rPr>
          <w:rFonts w:ascii="仿宋" w:eastAsia="仿宋" w:hAnsi="仿宋" w:cs="仿宋" w:hint="eastAsia"/>
          <w:sz w:val="24"/>
        </w:rPr>
        <w:t>投标人供应服务能力承诺相关材料</w:t>
      </w:r>
      <w:r>
        <w:rPr>
          <w:rFonts w:ascii="仿宋" w:eastAsia="仿宋" w:hAnsi="仿宋" w:cs="仿宋" w:hint="eastAsia"/>
          <w:sz w:val="24"/>
          <w:szCs w:val="22"/>
        </w:rPr>
        <w:t>（对应评分标准第</w:t>
      </w:r>
      <w:r>
        <w:rPr>
          <w:rFonts w:ascii="仿宋" w:eastAsia="仿宋" w:hAnsi="仿宋" w:cs="仿宋"/>
          <w:sz w:val="24"/>
          <w:szCs w:val="22"/>
        </w:rPr>
        <w:t>6</w:t>
      </w:r>
      <w:r>
        <w:rPr>
          <w:rFonts w:ascii="仿宋" w:eastAsia="仿宋" w:hAnsi="仿宋" w:cs="仿宋" w:hint="eastAsia"/>
          <w:sz w:val="24"/>
          <w:szCs w:val="22"/>
        </w:rPr>
        <w:t>点）；</w:t>
      </w:r>
    </w:p>
    <w:p w14:paraId="1F478BDD" w14:textId="77777777" w:rsidR="000B5FE2" w:rsidRDefault="000B5FE2" w:rsidP="000B5FE2">
      <w:pPr>
        <w:snapToGrid w:val="0"/>
        <w:spacing w:line="440" w:lineRule="exact"/>
        <w:jc w:val="left"/>
        <w:rPr>
          <w:rFonts w:ascii="仿宋" w:eastAsia="仿宋" w:hAnsi="仿宋" w:cs="仿宋"/>
          <w:sz w:val="24"/>
          <w:szCs w:val="22"/>
        </w:rPr>
      </w:pPr>
      <w:r>
        <w:rPr>
          <w:rFonts w:ascii="仿宋" w:eastAsia="仿宋" w:hAnsi="仿宋" w:cs="仿宋" w:hint="eastAsia"/>
          <w:sz w:val="24"/>
        </w:rPr>
        <w:t>2.2.</w:t>
      </w:r>
      <w:r>
        <w:rPr>
          <w:rFonts w:ascii="仿宋" w:eastAsia="仿宋" w:hAnsi="仿宋" w:cs="仿宋"/>
          <w:sz w:val="24"/>
        </w:rPr>
        <w:t>8</w:t>
      </w:r>
      <w:r>
        <w:rPr>
          <w:rFonts w:ascii="仿宋" w:eastAsia="仿宋" w:hAnsi="仿宋" w:cs="仿宋" w:hint="eastAsia"/>
          <w:sz w:val="24"/>
        </w:rPr>
        <w:t>优惠条件相关材料</w:t>
      </w:r>
      <w:r>
        <w:rPr>
          <w:rFonts w:ascii="仿宋" w:eastAsia="仿宋" w:hAnsi="仿宋" w:cs="仿宋" w:hint="eastAsia"/>
          <w:sz w:val="24"/>
          <w:szCs w:val="22"/>
        </w:rPr>
        <w:t>（对应评分标准第</w:t>
      </w:r>
      <w:r>
        <w:rPr>
          <w:rFonts w:ascii="仿宋" w:eastAsia="仿宋" w:hAnsi="仿宋" w:cs="仿宋"/>
          <w:sz w:val="24"/>
          <w:szCs w:val="22"/>
        </w:rPr>
        <w:t>7</w:t>
      </w:r>
      <w:r>
        <w:rPr>
          <w:rFonts w:ascii="仿宋" w:eastAsia="仿宋" w:hAnsi="仿宋" w:cs="仿宋" w:hint="eastAsia"/>
          <w:sz w:val="24"/>
          <w:szCs w:val="22"/>
        </w:rPr>
        <w:t>点）；</w:t>
      </w:r>
    </w:p>
    <w:p w14:paraId="6E7A9DFD" w14:textId="30851695" w:rsidR="00F436F6" w:rsidRPr="000B5FE2" w:rsidRDefault="000B5FE2">
      <w:pPr>
        <w:snapToGrid w:val="0"/>
        <w:spacing w:line="440" w:lineRule="exact"/>
        <w:jc w:val="left"/>
        <w:rPr>
          <w:rFonts w:ascii="仿宋" w:eastAsia="仿宋" w:hAnsi="仿宋" w:cs="仿宋"/>
          <w:sz w:val="24"/>
        </w:rPr>
      </w:pPr>
      <w:r>
        <w:rPr>
          <w:rFonts w:ascii="仿宋" w:eastAsia="仿宋" w:hAnsi="仿宋" w:cs="仿宋"/>
          <w:sz w:val="24"/>
          <w:szCs w:val="22"/>
        </w:rPr>
        <w:t>2.2.9</w:t>
      </w:r>
      <w:r>
        <w:rPr>
          <w:rFonts w:ascii="仿宋" w:eastAsia="仿宋" w:hAnsi="仿宋" w:cs="仿宋" w:hint="eastAsia"/>
          <w:sz w:val="24"/>
        </w:rPr>
        <w:t>其他供应商认为需要提供的材料包括但不限于</w:t>
      </w:r>
      <w:r>
        <w:rPr>
          <w:rFonts w:ascii="仿宋" w:eastAsia="仿宋" w:hAnsi="仿宋" w:cs="仿宋" w:hint="eastAsia"/>
          <w:kern w:val="0"/>
          <w:sz w:val="24"/>
          <w:lang w:val="zh-CN"/>
        </w:rPr>
        <w:t>评分标准中要求提供的其他资料，</w:t>
      </w:r>
      <w:r>
        <w:rPr>
          <w:rFonts w:ascii="仿宋" w:eastAsia="仿宋" w:hAnsi="仿宋" w:cs="仿宋" w:hint="eastAsia"/>
          <w:sz w:val="24"/>
        </w:rPr>
        <w:t>格式自拟。</w:t>
      </w:r>
    </w:p>
    <w:p w14:paraId="710BF3EF"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b/>
          <w:bCs/>
          <w:sz w:val="32"/>
          <w:szCs w:val="32"/>
          <w:u w:val="single"/>
        </w:rPr>
        <w:t>注：“商务和技术文件”可在采购文件格式的基础上适当调整，以使内容更加完备。盖章、签署等要求按采购文件第六章和标段内的规定执行。</w:t>
      </w:r>
    </w:p>
    <w:p w14:paraId="729A0FEE" w14:textId="77777777" w:rsidR="00F436F6" w:rsidRDefault="00DE4CB6">
      <w:pPr>
        <w:snapToGrid w:val="0"/>
        <w:spacing w:line="440" w:lineRule="exact"/>
        <w:jc w:val="left"/>
        <w:rPr>
          <w:rFonts w:ascii="仿宋" w:eastAsia="仿宋" w:hAnsi="仿宋" w:cs="仿宋"/>
          <w:b/>
          <w:bCs/>
          <w:sz w:val="24"/>
        </w:rPr>
      </w:pPr>
      <w:r>
        <w:rPr>
          <w:rFonts w:ascii="仿宋" w:eastAsia="仿宋" w:hAnsi="仿宋" w:cs="仿宋" w:hint="eastAsia"/>
          <w:b/>
          <w:bCs/>
          <w:sz w:val="24"/>
        </w:rPr>
        <w:t>2.3“报价文件”包括以下内容：</w:t>
      </w:r>
    </w:p>
    <w:p w14:paraId="1B622442" w14:textId="77777777" w:rsidR="00F436F6" w:rsidRDefault="00DE4CB6">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2.3.1开标一览表；</w:t>
      </w:r>
    </w:p>
    <w:p w14:paraId="1F15C920" w14:textId="77777777" w:rsidR="00F436F6" w:rsidRDefault="00DE4CB6">
      <w:pPr>
        <w:widowControl/>
        <w:snapToGrid w:val="0"/>
        <w:spacing w:line="440" w:lineRule="exact"/>
        <w:jc w:val="left"/>
        <w:rPr>
          <w:rFonts w:ascii="仿宋" w:eastAsia="仿宋" w:hAnsi="仿宋" w:cs="仿宋"/>
          <w:sz w:val="24"/>
        </w:rPr>
      </w:pPr>
      <w:r>
        <w:rPr>
          <w:rFonts w:ascii="仿宋" w:eastAsia="仿宋" w:hAnsi="仿宋" w:cs="仿宋" w:hint="eastAsia"/>
          <w:sz w:val="24"/>
        </w:rPr>
        <w:t>2.3.2关于报价的其他说明（如有，格式自拟）。</w:t>
      </w:r>
    </w:p>
    <w:p w14:paraId="21D19F9A" w14:textId="77777777" w:rsidR="00F436F6" w:rsidRDefault="00DE4CB6">
      <w:pPr>
        <w:snapToGrid w:val="0"/>
        <w:spacing w:line="440" w:lineRule="exact"/>
        <w:jc w:val="left"/>
        <w:rPr>
          <w:rFonts w:ascii="仿宋" w:eastAsia="仿宋" w:hAnsi="仿宋" w:cs="仿宋"/>
          <w:b/>
          <w:bCs/>
          <w:sz w:val="32"/>
          <w:szCs w:val="32"/>
          <w:u w:val="single"/>
        </w:rPr>
      </w:pPr>
      <w:r>
        <w:rPr>
          <w:rFonts w:ascii="仿宋" w:eastAsia="仿宋" w:hAnsi="仿宋" w:cs="仿宋" w:hint="eastAsia"/>
          <w:b/>
          <w:bCs/>
          <w:sz w:val="32"/>
          <w:szCs w:val="32"/>
          <w:u w:val="single"/>
        </w:rPr>
        <w:t>注：开标一览表必须且按采购文件第六章规定格式填写，否则作无效投标处理。</w:t>
      </w:r>
    </w:p>
    <w:p w14:paraId="01E49BA9" w14:textId="77777777" w:rsidR="00F436F6" w:rsidRDefault="00DE4CB6">
      <w:pPr>
        <w:snapToGrid w:val="0"/>
        <w:spacing w:line="440" w:lineRule="exact"/>
        <w:jc w:val="left"/>
        <w:rPr>
          <w:rFonts w:ascii="仿宋" w:eastAsia="仿宋" w:hAnsi="仿宋" w:cs="仿宋"/>
          <w:b/>
          <w:sz w:val="24"/>
        </w:rPr>
      </w:pPr>
      <w:r>
        <w:rPr>
          <w:rFonts w:ascii="仿宋" w:eastAsia="仿宋" w:hAnsi="仿宋" w:cs="仿宋" w:hint="eastAsia"/>
          <w:b/>
          <w:sz w:val="24"/>
        </w:rPr>
        <w:t>3.投标文件的制作要求</w:t>
      </w:r>
    </w:p>
    <w:p w14:paraId="3A344529" w14:textId="77777777" w:rsidR="00F436F6" w:rsidRDefault="00DE4CB6">
      <w:pPr>
        <w:widowControl/>
        <w:snapToGrid w:val="0"/>
        <w:spacing w:line="440" w:lineRule="exact"/>
        <w:jc w:val="left"/>
        <w:rPr>
          <w:rFonts w:ascii="仿宋" w:eastAsia="仿宋" w:hAnsi="仿宋" w:cs="仿宋"/>
          <w:sz w:val="24"/>
        </w:rPr>
      </w:pPr>
      <w:r>
        <w:rPr>
          <w:rFonts w:ascii="仿宋" w:eastAsia="仿宋" w:hAnsi="仿宋" w:cs="仿宋" w:hint="eastAsia"/>
          <w:sz w:val="24"/>
        </w:rPr>
        <w:t>3.1封包要求：“资格文件”“商务和技术文件”和“报价文件”需装订成册，分三部分分别密封封装。封装表面至少标注项目名称、项目编号、投标人名称、标段编号并加盖供应商公章，若要修改须在修改处加盖单位公章或其授权代表签字或盖章。未按照采购文件规定制作、密封封装的投标文件可不予接收。</w:t>
      </w:r>
    </w:p>
    <w:p w14:paraId="024E1A88"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3.2签署要求：按采购文件第六章“投标文件格式附件”各表单要求签署。</w:t>
      </w:r>
    </w:p>
    <w:p w14:paraId="095C755A"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3.3制作要求：建议采用A4幅面，编制页码，制作目录，提倡双面打印。</w:t>
      </w:r>
    </w:p>
    <w:p w14:paraId="3B0EBC0A" w14:textId="77777777" w:rsidR="00F436F6" w:rsidRDefault="00DE4CB6">
      <w:pPr>
        <w:widowControl/>
        <w:snapToGrid w:val="0"/>
        <w:spacing w:line="440" w:lineRule="exact"/>
        <w:rPr>
          <w:rFonts w:ascii="仿宋" w:eastAsia="仿宋" w:hAnsi="仿宋" w:cs="仿宋"/>
          <w:b/>
          <w:kern w:val="0"/>
          <w:sz w:val="24"/>
        </w:rPr>
      </w:pPr>
      <w:r>
        <w:rPr>
          <w:rFonts w:ascii="仿宋" w:eastAsia="仿宋" w:hAnsi="仿宋" w:cs="仿宋" w:hint="eastAsia"/>
          <w:b/>
          <w:sz w:val="24"/>
        </w:rPr>
        <w:lastRenderedPageBreak/>
        <w:t>4.</w:t>
      </w:r>
      <w:r>
        <w:rPr>
          <w:rFonts w:ascii="仿宋" w:eastAsia="仿宋" w:hAnsi="仿宋" w:cs="仿宋" w:hint="eastAsia"/>
          <w:b/>
          <w:kern w:val="0"/>
          <w:sz w:val="24"/>
        </w:rPr>
        <w:t>投标文件的补充和修改</w:t>
      </w:r>
    </w:p>
    <w:p w14:paraId="3F509AE6" w14:textId="77777777" w:rsidR="00F436F6" w:rsidRDefault="00DE4CB6">
      <w:pPr>
        <w:widowControl/>
        <w:snapToGrid w:val="0"/>
        <w:spacing w:line="440" w:lineRule="exact"/>
        <w:ind w:firstLineChars="200" w:firstLine="482"/>
        <w:rPr>
          <w:rFonts w:ascii="仿宋" w:eastAsia="仿宋" w:hAnsi="仿宋" w:cs="仿宋"/>
          <w:kern w:val="0"/>
          <w:sz w:val="24"/>
        </w:rPr>
      </w:pPr>
      <w:r>
        <w:rPr>
          <w:rFonts w:ascii="仿宋" w:eastAsia="仿宋" w:hAnsi="仿宋" w:cs="仿宋" w:hint="eastAsia"/>
          <w:b/>
          <w:bCs/>
          <w:kern w:val="0"/>
          <w:sz w:val="24"/>
        </w:rPr>
        <w:t>投标截止时间前</w:t>
      </w:r>
      <w:r>
        <w:rPr>
          <w:rFonts w:ascii="仿宋" w:eastAsia="仿宋" w:hAnsi="仿宋" w:cs="仿宋" w:hint="eastAsia"/>
          <w:kern w:val="0"/>
          <w:sz w:val="24"/>
        </w:rPr>
        <w:t>，供应商可以以书面形式提出对投标文件进行补充和修改，相应部分以最后的补充和修改为准。若修改和补充为书面材料的应当密封，</w:t>
      </w:r>
      <w:r>
        <w:rPr>
          <w:rFonts w:ascii="仿宋" w:eastAsia="仿宋" w:hAnsi="仿宋" w:cs="仿宋" w:hint="eastAsia"/>
          <w:sz w:val="24"/>
        </w:rPr>
        <w:t>并明确注明“资格文件（或</w:t>
      </w:r>
      <w:r>
        <w:rPr>
          <w:rFonts w:ascii="仿宋" w:eastAsia="仿宋" w:hAnsi="仿宋" w:cs="仿宋" w:hint="eastAsia"/>
          <w:kern w:val="0"/>
          <w:sz w:val="24"/>
        </w:rPr>
        <w:t>商务和技术文件或报价文件）修改（或补充）材料、项目名称或项目（标段）编号、供应商名称</w:t>
      </w:r>
      <w:r>
        <w:rPr>
          <w:rFonts w:ascii="仿宋" w:eastAsia="仿宋" w:hAnsi="仿宋" w:cs="仿宋" w:hint="eastAsia"/>
          <w:sz w:val="24"/>
        </w:rPr>
        <w:t>”</w:t>
      </w:r>
      <w:r>
        <w:rPr>
          <w:rFonts w:ascii="仿宋" w:eastAsia="仿宋" w:hAnsi="仿宋" w:cs="仿宋" w:hint="eastAsia"/>
          <w:kern w:val="0"/>
          <w:sz w:val="24"/>
        </w:rPr>
        <w:t>字样</w:t>
      </w:r>
      <w:r>
        <w:rPr>
          <w:rFonts w:ascii="仿宋" w:eastAsia="仿宋" w:hAnsi="仿宋" w:cs="仿宋" w:hint="eastAsia"/>
          <w:sz w:val="24"/>
        </w:rPr>
        <w:t>，</w:t>
      </w:r>
      <w:r>
        <w:rPr>
          <w:rFonts w:ascii="仿宋" w:eastAsia="仿宋" w:hAnsi="仿宋" w:cs="仿宋" w:hint="eastAsia"/>
          <w:kern w:val="0"/>
          <w:sz w:val="24"/>
        </w:rPr>
        <w:t>同时由</w:t>
      </w:r>
      <w:r>
        <w:rPr>
          <w:rFonts w:ascii="仿宋" w:eastAsia="仿宋" w:hAnsi="仿宋" w:cs="仿宋" w:hint="eastAsia"/>
          <w:sz w:val="24"/>
        </w:rPr>
        <w:t>法定代表人或其授权代表签字或盖章</w:t>
      </w:r>
      <w:r>
        <w:rPr>
          <w:rFonts w:ascii="仿宋" w:eastAsia="仿宋" w:hAnsi="仿宋" w:cs="仿宋" w:hint="eastAsia"/>
          <w:kern w:val="0"/>
          <w:sz w:val="24"/>
        </w:rPr>
        <w:t>。未按上述规则制作的补充和修改材料将被拒收。</w:t>
      </w:r>
    </w:p>
    <w:p w14:paraId="12533ADB" w14:textId="77777777" w:rsidR="00F436F6" w:rsidRDefault="00DE4CB6">
      <w:pPr>
        <w:pStyle w:val="a"/>
        <w:numPr>
          <w:ilvl w:val="0"/>
          <w:numId w:val="0"/>
        </w:numPr>
        <w:spacing w:afterLines="0" w:line="440" w:lineRule="atLeast"/>
        <w:rPr>
          <w:rFonts w:ascii="仿宋" w:eastAsia="仿宋" w:hAnsi="仿宋" w:cs="仿宋"/>
          <w:b/>
          <w:szCs w:val="24"/>
        </w:rPr>
      </w:pPr>
      <w:r>
        <w:rPr>
          <w:rFonts w:ascii="仿宋" w:eastAsia="仿宋" w:hAnsi="仿宋" w:cs="仿宋" w:hint="eastAsia"/>
          <w:b/>
          <w:szCs w:val="24"/>
        </w:rPr>
        <w:t>5.投标文件的有效期</w:t>
      </w:r>
    </w:p>
    <w:p w14:paraId="1E059A1C" w14:textId="77777777" w:rsidR="00F436F6" w:rsidRDefault="00DE4CB6">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5.1</w:t>
      </w:r>
      <w:r>
        <w:rPr>
          <w:rFonts w:ascii="仿宋" w:eastAsia="仿宋" w:hAnsi="仿宋" w:cs="仿宋" w:hint="eastAsia"/>
        </w:rPr>
        <w:t>投标文件有效期详见前附表。投标有效期内，供应商不得撤销或更换投标文件。</w:t>
      </w:r>
    </w:p>
    <w:p w14:paraId="57F5E0A3" w14:textId="77777777" w:rsidR="00F436F6" w:rsidRDefault="00DE4CB6">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5.2投标有效期内为完成开评标及与中标人签订合同的，采购人需与供应商书面协商延长投标书的有效期。</w:t>
      </w:r>
    </w:p>
    <w:p w14:paraId="0EB7BD76" w14:textId="77777777" w:rsidR="00F436F6" w:rsidRDefault="00DE4CB6">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5.3供应商可拒绝接受延期要求。同意延长有效期的供应商不能修改投标文件。</w:t>
      </w:r>
    </w:p>
    <w:p w14:paraId="39EC0F17" w14:textId="77777777" w:rsidR="00F436F6" w:rsidRDefault="00DE4CB6">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5.4投标文件不予退还。</w:t>
      </w:r>
      <w:bookmarkStart w:id="13" w:name="_Toc104885744"/>
    </w:p>
    <w:p w14:paraId="300BBA2D" w14:textId="77777777" w:rsidR="00F436F6" w:rsidRDefault="00DE4CB6">
      <w:pPr>
        <w:pStyle w:val="a"/>
        <w:numPr>
          <w:ilvl w:val="0"/>
          <w:numId w:val="0"/>
        </w:numPr>
        <w:spacing w:afterLines="0" w:line="440" w:lineRule="atLeast"/>
        <w:jc w:val="center"/>
        <w:rPr>
          <w:rFonts w:ascii="仿宋" w:eastAsia="仿宋" w:hAnsi="仿宋" w:cs="仿宋"/>
          <w:b/>
          <w:bCs/>
          <w:sz w:val="32"/>
          <w:szCs w:val="32"/>
        </w:rPr>
      </w:pPr>
      <w:r>
        <w:rPr>
          <w:rFonts w:ascii="仿宋" w:eastAsia="仿宋" w:hAnsi="仿宋" w:cs="仿宋" w:hint="eastAsia"/>
          <w:b/>
          <w:bCs/>
          <w:sz w:val="32"/>
          <w:szCs w:val="22"/>
        </w:rPr>
        <w:t>四、开标评标</w:t>
      </w:r>
      <w:bookmarkEnd w:id="13"/>
    </w:p>
    <w:p w14:paraId="4CF21B80" w14:textId="77777777" w:rsidR="00F436F6" w:rsidRDefault="00DE4CB6">
      <w:pPr>
        <w:snapToGrid w:val="0"/>
        <w:spacing w:line="440" w:lineRule="exact"/>
        <w:jc w:val="left"/>
        <w:rPr>
          <w:rFonts w:ascii="仿宋" w:eastAsia="仿宋" w:hAnsi="仿宋" w:cs="仿宋"/>
          <w:b/>
          <w:sz w:val="24"/>
        </w:rPr>
      </w:pPr>
      <w:r>
        <w:rPr>
          <w:rFonts w:ascii="仿宋" w:eastAsia="仿宋" w:hAnsi="仿宋" w:cs="仿宋" w:hint="eastAsia"/>
          <w:b/>
          <w:sz w:val="24"/>
        </w:rPr>
        <w:t>1.开标出席</w:t>
      </w:r>
    </w:p>
    <w:p w14:paraId="7F15DE74" w14:textId="77777777" w:rsidR="00F436F6" w:rsidRDefault="00DE4CB6">
      <w:pPr>
        <w:snapToGrid w:val="0"/>
        <w:spacing w:line="480" w:lineRule="exact"/>
        <w:jc w:val="left"/>
        <w:rPr>
          <w:rFonts w:ascii="仿宋" w:eastAsia="仿宋" w:hAnsi="仿宋" w:cs="仿宋"/>
          <w:b/>
          <w:bCs/>
          <w:sz w:val="24"/>
        </w:rPr>
      </w:pPr>
      <w:r>
        <w:rPr>
          <w:rFonts w:ascii="仿宋" w:eastAsia="仿宋" w:hAnsi="仿宋" w:cs="仿宋" w:hint="eastAsia"/>
          <w:b/>
          <w:bCs/>
          <w:sz w:val="24"/>
        </w:rPr>
        <w:t>1.1 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050409FF" w14:textId="77777777" w:rsidR="00F436F6" w:rsidRDefault="00DE4CB6">
      <w:pPr>
        <w:snapToGrid w:val="0"/>
        <w:spacing w:line="440" w:lineRule="exact"/>
        <w:jc w:val="left"/>
        <w:rPr>
          <w:rFonts w:ascii="仿宋" w:eastAsia="仿宋" w:hAnsi="仿宋" w:cs="仿宋"/>
          <w:b/>
          <w:sz w:val="24"/>
        </w:rPr>
      </w:pPr>
      <w:r>
        <w:rPr>
          <w:rFonts w:ascii="仿宋" w:eastAsia="仿宋" w:hAnsi="仿宋" w:cs="仿宋" w:hint="eastAsia"/>
          <w:b/>
          <w:sz w:val="24"/>
        </w:rPr>
        <w:t>2.投标文件的提交</w:t>
      </w:r>
    </w:p>
    <w:p w14:paraId="070026E0" w14:textId="77777777" w:rsidR="00F436F6" w:rsidRDefault="00DE4CB6">
      <w:pPr>
        <w:snapToGrid w:val="0"/>
        <w:spacing w:line="480" w:lineRule="exact"/>
        <w:jc w:val="left"/>
        <w:rPr>
          <w:rFonts w:ascii="仿宋" w:eastAsia="仿宋" w:hAnsi="仿宋" w:cs="仿宋"/>
          <w:sz w:val="24"/>
        </w:rPr>
      </w:pPr>
      <w:r>
        <w:rPr>
          <w:rFonts w:ascii="仿宋" w:eastAsia="仿宋" w:hAnsi="仿宋" w:cs="仿宋" w:hint="eastAsia"/>
          <w:sz w:val="24"/>
        </w:rPr>
        <w:t>2.1投标文件递交时间以送达至采购文件载明的开标室为准，时间以开标室的电子时钟为准，逾期不予接受。</w:t>
      </w:r>
    </w:p>
    <w:p w14:paraId="2BE00B6F" w14:textId="77777777" w:rsidR="00F436F6" w:rsidRDefault="00DE4CB6">
      <w:pPr>
        <w:snapToGrid w:val="0"/>
        <w:spacing w:line="480" w:lineRule="exact"/>
        <w:jc w:val="left"/>
        <w:rPr>
          <w:rFonts w:ascii="仿宋" w:eastAsia="仿宋" w:hAnsi="仿宋" w:cs="仿宋"/>
          <w:b/>
          <w:bCs/>
          <w:sz w:val="24"/>
        </w:rPr>
      </w:pPr>
      <w:r>
        <w:rPr>
          <w:rFonts w:ascii="仿宋" w:eastAsia="仿宋" w:hAnsi="仿宋" w:cs="仿宋" w:hint="eastAsia"/>
          <w:b/>
          <w:bCs/>
          <w:sz w:val="24"/>
        </w:rPr>
        <w:t>2.2供应商在投标截止时间后不得在开标室外补充提交标书、各类证书证明等材料。</w:t>
      </w:r>
    </w:p>
    <w:p w14:paraId="4D2373AC" w14:textId="77777777" w:rsidR="00F436F6" w:rsidRDefault="00DE4CB6">
      <w:pPr>
        <w:snapToGrid w:val="0"/>
        <w:spacing w:line="480" w:lineRule="exact"/>
        <w:jc w:val="left"/>
        <w:rPr>
          <w:rFonts w:ascii="仿宋" w:eastAsia="仿宋" w:hAnsi="仿宋" w:cs="仿宋"/>
          <w:sz w:val="24"/>
        </w:rPr>
      </w:pPr>
      <w:r>
        <w:rPr>
          <w:rFonts w:ascii="仿宋" w:eastAsia="仿宋" w:hAnsi="仿宋" w:cs="仿宋" w:hint="eastAsia"/>
          <w:sz w:val="24"/>
        </w:rPr>
        <w:t>2.3投标截止时间前，供应商有权对投标文件包封、签署、盖章进行完善。</w:t>
      </w:r>
    </w:p>
    <w:p w14:paraId="641958DC" w14:textId="77777777" w:rsidR="00F436F6" w:rsidRDefault="00DE4CB6">
      <w:pPr>
        <w:snapToGrid w:val="0"/>
        <w:spacing w:line="480" w:lineRule="exact"/>
        <w:jc w:val="left"/>
        <w:rPr>
          <w:rFonts w:ascii="仿宋" w:eastAsia="仿宋" w:hAnsi="仿宋" w:cs="仿宋"/>
          <w:sz w:val="24"/>
        </w:rPr>
      </w:pPr>
      <w:r>
        <w:rPr>
          <w:rFonts w:ascii="仿宋" w:eastAsia="仿宋" w:hAnsi="仿宋" w:cs="仿宋" w:hint="eastAsia"/>
          <w:sz w:val="24"/>
        </w:rPr>
        <w:t>2.4投标文件提交后，供应商应当签署《投标（响应）文件签收登记表》。</w:t>
      </w:r>
    </w:p>
    <w:p w14:paraId="3B72E5C9" w14:textId="77777777" w:rsidR="00F436F6" w:rsidRDefault="00DE4CB6">
      <w:pPr>
        <w:snapToGrid w:val="0"/>
        <w:spacing w:line="440" w:lineRule="exact"/>
        <w:jc w:val="left"/>
        <w:rPr>
          <w:rFonts w:ascii="仿宋" w:eastAsia="仿宋" w:hAnsi="仿宋" w:cs="仿宋"/>
          <w:b/>
          <w:sz w:val="24"/>
        </w:rPr>
      </w:pPr>
      <w:r>
        <w:rPr>
          <w:rFonts w:ascii="仿宋" w:eastAsia="仿宋" w:hAnsi="仿宋" w:cs="仿宋" w:hint="eastAsia"/>
          <w:b/>
          <w:sz w:val="24"/>
        </w:rPr>
        <w:t>3.开标大会程序</w:t>
      </w:r>
    </w:p>
    <w:p w14:paraId="41E61F25"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3.1开标大会由采购代理机构主持。</w:t>
      </w:r>
    </w:p>
    <w:p w14:paraId="3445A117" w14:textId="77777777" w:rsidR="00F436F6" w:rsidRDefault="00DE4CB6">
      <w:pPr>
        <w:snapToGrid w:val="0"/>
        <w:spacing w:line="480" w:lineRule="exact"/>
        <w:jc w:val="left"/>
        <w:rPr>
          <w:rFonts w:ascii="仿宋" w:eastAsia="仿宋" w:hAnsi="仿宋" w:cs="仿宋"/>
          <w:sz w:val="24"/>
        </w:rPr>
      </w:pPr>
      <w:r>
        <w:rPr>
          <w:rFonts w:ascii="仿宋" w:eastAsia="仿宋" w:hAnsi="仿宋" w:cs="仿宋" w:hint="eastAsia"/>
          <w:sz w:val="24"/>
        </w:rPr>
        <w:t>3.2主持人宣布开标会开始，介绍到会单位和人员。</w:t>
      </w:r>
    </w:p>
    <w:p w14:paraId="6E41B03E" w14:textId="77777777" w:rsidR="00F436F6" w:rsidRDefault="00DE4CB6">
      <w:pPr>
        <w:snapToGrid w:val="0"/>
        <w:spacing w:line="480" w:lineRule="exact"/>
        <w:jc w:val="left"/>
        <w:rPr>
          <w:rFonts w:ascii="仿宋" w:eastAsia="仿宋" w:hAnsi="仿宋" w:cs="仿宋"/>
          <w:sz w:val="24"/>
        </w:rPr>
      </w:pPr>
      <w:r>
        <w:rPr>
          <w:rFonts w:ascii="仿宋" w:eastAsia="仿宋" w:hAnsi="仿宋" w:cs="仿宋" w:hint="eastAsia"/>
          <w:sz w:val="24"/>
        </w:rPr>
        <w:t>3.3采购代理机构核对、宣读完成标书提交并签到的供应商名单。</w:t>
      </w:r>
    </w:p>
    <w:p w14:paraId="69131FE6" w14:textId="77777777" w:rsidR="00F436F6" w:rsidRDefault="00DE4CB6">
      <w:pPr>
        <w:snapToGrid w:val="0"/>
        <w:spacing w:line="480" w:lineRule="exact"/>
        <w:jc w:val="left"/>
        <w:rPr>
          <w:rFonts w:ascii="仿宋" w:eastAsia="仿宋" w:hAnsi="仿宋" w:cs="仿宋"/>
          <w:sz w:val="24"/>
        </w:rPr>
      </w:pPr>
      <w:r>
        <w:rPr>
          <w:rFonts w:ascii="仿宋" w:eastAsia="仿宋" w:hAnsi="仿宋" w:cs="仿宋" w:hint="eastAsia"/>
          <w:sz w:val="24"/>
        </w:rPr>
        <w:t>3.4采购代理机构组织监督代表检查投标文件包封情况，不满足采购文件规定的将予以拒收。</w:t>
      </w:r>
    </w:p>
    <w:p w14:paraId="1DBBB19E" w14:textId="77777777" w:rsidR="00F436F6" w:rsidRDefault="00DE4CB6">
      <w:pPr>
        <w:snapToGrid w:val="0"/>
        <w:spacing w:line="480" w:lineRule="exact"/>
        <w:jc w:val="left"/>
        <w:rPr>
          <w:rFonts w:ascii="仿宋" w:eastAsia="仿宋" w:hAnsi="仿宋" w:cs="仿宋"/>
          <w:sz w:val="24"/>
        </w:rPr>
      </w:pPr>
      <w:r>
        <w:rPr>
          <w:rFonts w:ascii="仿宋" w:eastAsia="仿宋" w:hAnsi="仿宋" w:cs="仿宋" w:hint="eastAsia"/>
          <w:sz w:val="24"/>
        </w:rPr>
        <w:t>3.5启封“资格文件”，评审委员会对“资格文件”进行符合性审查，公布审查结果。</w:t>
      </w:r>
    </w:p>
    <w:p w14:paraId="4499C5ED" w14:textId="77777777" w:rsidR="00F436F6" w:rsidRDefault="00DE4CB6">
      <w:pPr>
        <w:snapToGrid w:val="0"/>
        <w:spacing w:line="480" w:lineRule="exact"/>
        <w:jc w:val="left"/>
        <w:rPr>
          <w:rFonts w:ascii="仿宋" w:eastAsia="仿宋" w:hAnsi="仿宋" w:cs="仿宋"/>
          <w:sz w:val="24"/>
        </w:rPr>
      </w:pPr>
      <w:r>
        <w:rPr>
          <w:rFonts w:ascii="仿宋" w:eastAsia="仿宋" w:hAnsi="仿宋" w:cs="仿宋" w:hint="eastAsia"/>
          <w:sz w:val="24"/>
        </w:rPr>
        <w:lastRenderedPageBreak/>
        <w:t>3.6启封“商务和技术文件”，交由评审委员会评审。</w:t>
      </w:r>
    </w:p>
    <w:p w14:paraId="5A4AF288" w14:textId="77777777" w:rsidR="00F436F6" w:rsidRDefault="00DE4CB6">
      <w:pPr>
        <w:snapToGrid w:val="0"/>
        <w:spacing w:line="480" w:lineRule="exact"/>
        <w:jc w:val="left"/>
        <w:rPr>
          <w:rFonts w:ascii="仿宋" w:eastAsia="仿宋" w:hAnsi="仿宋" w:cs="仿宋"/>
          <w:sz w:val="24"/>
        </w:rPr>
      </w:pPr>
      <w:r>
        <w:rPr>
          <w:rFonts w:ascii="仿宋" w:eastAsia="仿宋" w:hAnsi="仿宋" w:cs="仿宋" w:hint="eastAsia"/>
          <w:sz w:val="24"/>
        </w:rPr>
        <w:t>3.7主持人宣布“商务和技术文件”得分情况及无效（废）投标情形（如有）。</w:t>
      </w:r>
    </w:p>
    <w:p w14:paraId="084738A8" w14:textId="77777777" w:rsidR="00F436F6" w:rsidRDefault="00DE4CB6">
      <w:pPr>
        <w:snapToGrid w:val="0"/>
        <w:spacing w:line="480" w:lineRule="exact"/>
        <w:jc w:val="left"/>
        <w:rPr>
          <w:rFonts w:ascii="仿宋" w:eastAsia="仿宋" w:hAnsi="仿宋" w:cs="仿宋"/>
          <w:sz w:val="24"/>
        </w:rPr>
      </w:pPr>
      <w:r>
        <w:rPr>
          <w:rFonts w:ascii="仿宋" w:eastAsia="仿宋" w:hAnsi="仿宋" w:cs="仿宋" w:hint="eastAsia"/>
          <w:sz w:val="24"/>
        </w:rPr>
        <w:t>3.8启封“报价文件”，宣读供应商名称、投标报价等内容。</w:t>
      </w:r>
    </w:p>
    <w:p w14:paraId="2F553211" w14:textId="77777777" w:rsidR="00F436F6" w:rsidRDefault="00DE4CB6">
      <w:pPr>
        <w:snapToGrid w:val="0"/>
        <w:spacing w:line="480" w:lineRule="exact"/>
        <w:jc w:val="left"/>
        <w:rPr>
          <w:rFonts w:ascii="仿宋" w:eastAsia="仿宋" w:hAnsi="仿宋" w:cs="仿宋"/>
          <w:sz w:val="24"/>
        </w:rPr>
      </w:pPr>
      <w:r>
        <w:rPr>
          <w:rFonts w:ascii="仿宋" w:eastAsia="仿宋" w:hAnsi="仿宋" w:cs="仿宋" w:hint="eastAsia"/>
          <w:sz w:val="24"/>
        </w:rPr>
        <w:t>3.9评审委员会对“报价文件”进行评审，计算评标价及价格分，汇总商务技术分、价格分，根据得分排序确定中标候选人。</w:t>
      </w:r>
    </w:p>
    <w:p w14:paraId="726E7005" w14:textId="77777777" w:rsidR="00F436F6" w:rsidRDefault="00DE4CB6">
      <w:pPr>
        <w:snapToGrid w:val="0"/>
        <w:spacing w:line="480" w:lineRule="exact"/>
        <w:jc w:val="left"/>
        <w:rPr>
          <w:rFonts w:ascii="仿宋" w:eastAsia="仿宋" w:hAnsi="仿宋" w:cs="仿宋"/>
          <w:sz w:val="24"/>
        </w:rPr>
      </w:pPr>
      <w:r>
        <w:rPr>
          <w:rFonts w:ascii="仿宋" w:eastAsia="仿宋" w:hAnsi="仿宋" w:cs="仿宋" w:hint="eastAsia"/>
          <w:sz w:val="24"/>
        </w:rPr>
        <w:t>3.10主持人向投标单位公布评审结果。</w:t>
      </w:r>
    </w:p>
    <w:p w14:paraId="11CC525A" w14:textId="77777777" w:rsidR="00F436F6" w:rsidRDefault="00DE4CB6">
      <w:pPr>
        <w:snapToGrid w:val="0"/>
        <w:spacing w:line="480" w:lineRule="exact"/>
        <w:jc w:val="left"/>
        <w:rPr>
          <w:rFonts w:ascii="仿宋" w:eastAsia="仿宋" w:hAnsi="仿宋" w:cs="仿宋"/>
          <w:sz w:val="24"/>
        </w:rPr>
      </w:pPr>
      <w:r>
        <w:rPr>
          <w:rFonts w:ascii="仿宋" w:eastAsia="仿宋" w:hAnsi="仿宋" w:cs="仿宋" w:hint="eastAsia"/>
          <w:sz w:val="24"/>
        </w:rPr>
        <w:t>以上程序在不违反公开、公平、公正原则的基础上，可适当调整。</w:t>
      </w:r>
    </w:p>
    <w:p w14:paraId="667FF4C6" w14:textId="77777777" w:rsidR="00F436F6" w:rsidRDefault="00DE4CB6">
      <w:pPr>
        <w:spacing w:line="480" w:lineRule="exact"/>
        <w:jc w:val="left"/>
        <w:rPr>
          <w:rFonts w:ascii="仿宋" w:eastAsia="仿宋" w:hAnsi="仿宋" w:cs="仿宋"/>
          <w:b/>
          <w:bCs/>
          <w:sz w:val="24"/>
        </w:rPr>
      </w:pPr>
      <w:r>
        <w:rPr>
          <w:rFonts w:ascii="仿宋" w:eastAsia="仿宋" w:hAnsi="仿宋" w:cs="仿宋" w:hint="eastAsia"/>
          <w:b/>
          <w:bCs/>
          <w:sz w:val="24"/>
        </w:rPr>
        <w:t>4.评审委员会的组成</w:t>
      </w:r>
    </w:p>
    <w:p w14:paraId="55DE44F7" w14:textId="77777777" w:rsidR="00F436F6" w:rsidRDefault="00DE4CB6">
      <w:pPr>
        <w:spacing w:line="480" w:lineRule="exact"/>
        <w:jc w:val="left"/>
        <w:rPr>
          <w:rFonts w:ascii="仿宋" w:eastAsia="仿宋" w:hAnsi="仿宋" w:cs="仿宋"/>
          <w:sz w:val="24"/>
        </w:rPr>
      </w:pPr>
      <w:r>
        <w:rPr>
          <w:rFonts w:ascii="仿宋" w:eastAsia="仿宋" w:hAnsi="仿宋" w:cs="仿宋" w:hint="eastAsia"/>
          <w:sz w:val="24"/>
        </w:rPr>
        <w:t>4.1评审委员会由采购单位依法组建，负责项目评审活动及协助处理质疑投诉。参与本项目进口论证的专家不得作为采购评审专家参与同一项目的采购评审工作。</w:t>
      </w:r>
    </w:p>
    <w:p w14:paraId="4B08AD4B" w14:textId="77777777" w:rsidR="00F436F6" w:rsidRDefault="00DE4CB6">
      <w:pPr>
        <w:spacing w:line="480" w:lineRule="exact"/>
        <w:jc w:val="left"/>
        <w:rPr>
          <w:rFonts w:ascii="仿宋" w:eastAsia="仿宋" w:hAnsi="仿宋" w:cs="仿宋"/>
          <w:sz w:val="24"/>
        </w:rPr>
      </w:pPr>
      <w:r>
        <w:rPr>
          <w:rFonts w:ascii="仿宋" w:eastAsia="仿宋" w:hAnsi="仿宋" w:cs="仿宋" w:hint="eastAsia"/>
          <w:sz w:val="24"/>
        </w:rPr>
        <w:t>4.2评审委员会由采购人代表和有关方面的专家组成，成员人数为三人及以上单数。</w:t>
      </w:r>
    </w:p>
    <w:p w14:paraId="26ECEFDD" w14:textId="77777777" w:rsidR="00F436F6" w:rsidRDefault="00DE4CB6">
      <w:pPr>
        <w:spacing w:line="480" w:lineRule="exact"/>
        <w:jc w:val="left"/>
        <w:rPr>
          <w:rFonts w:ascii="仿宋" w:eastAsia="仿宋" w:hAnsi="仿宋" w:cs="仿宋"/>
          <w:sz w:val="24"/>
        </w:rPr>
      </w:pPr>
      <w:r>
        <w:rPr>
          <w:rFonts w:ascii="仿宋" w:eastAsia="仿宋" w:hAnsi="仿宋" w:cs="仿宋" w:hint="eastAsia"/>
          <w:sz w:val="24"/>
        </w:rPr>
        <w:t>4.3采购人代表不得担任评审组长。</w:t>
      </w:r>
    </w:p>
    <w:p w14:paraId="6ABAAE0D" w14:textId="77777777" w:rsidR="00F436F6" w:rsidRDefault="00DE4CB6">
      <w:pPr>
        <w:spacing w:line="480" w:lineRule="exact"/>
        <w:jc w:val="left"/>
        <w:rPr>
          <w:rFonts w:ascii="仿宋" w:eastAsia="仿宋" w:hAnsi="仿宋" w:cs="仿宋"/>
          <w:sz w:val="24"/>
        </w:rPr>
      </w:pPr>
      <w:r>
        <w:rPr>
          <w:rFonts w:ascii="仿宋" w:eastAsia="仿宋" w:hAnsi="仿宋" w:cs="仿宋" w:hint="eastAsia"/>
          <w:sz w:val="24"/>
        </w:rPr>
        <w:t>4.4经采购监督部门同意，由于专家库相应专业专家人数不足且技术复杂等原因，允许采购人推荐组成临时专家库并从中随机抽取，推荐规则参照政府采购相关规定执行。</w:t>
      </w:r>
    </w:p>
    <w:p w14:paraId="16B40E7A" w14:textId="77777777" w:rsidR="00F436F6" w:rsidRDefault="00DE4CB6">
      <w:pPr>
        <w:spacing w:line="480" w:lineRule="exact"/>
        <w:jc w:val="left"/>
        <w:rPr>
          <w:rFonts w:ascii="仿宋" w:eastAsia="仿宋" w:hAnsi="仿宋" w:cs="仿宋"/>
          <w:b/>
          <w:bCs/>
          <w:sz w:val="24"/>
        </w:rPr>
      </w:pPr>
      <w:r>
        <w:rPr>
          <w:rFonts w:ascii="仿宋" w:eastAsia="仿宋" w:hAnsi="仿宋" w:cs="仿宋" w:hint="eastAsia"/>
          <w:b/>
          <w:bCs/>
          <w:sz w:val="24"/>
        </w:rPr>
        <w:t>5.评审</w:t>
      </w:r>
    </w:p>
    <w:p w14:paraId="149C2B6D" w14:textId="77777777" w:rsidR="00F436F6" w:rsidRDefault="00DE4CB6">
      <w:pPr>
        <w:spacing w:line="480" w:lineRule="exact"/>
        <w:jc w:val="left"/>
        <w:rPr>
          <w:rFonts w:ascii="仿宋" w:eastAsia="仿宋" w:hAnsi="仿宋" w:cs="仿宋"/>
          <w:sz w:val="24"/>
        </w:rPr>
      </w:pPr>
      <w:r>
        <w:rPr>
          <w:rFonts w:ascii="仿宋" w:eastAsia="仿宋" w:hAnsi="仿宋" w:cs="仿宋" w:hint="eastAsia"/>
          <w:sz w:val="24"/>
        </w:rPr>
        <w:t>5.1评审内容包括但并仅限于格式审查、内容评审、违反法律法规情况审查。</w:t>
      </w:r>
    </w:p>
    <w:p w14:paraId="463AA48D" w14:textId="77777777" w:rsidR="00F436F6" w:rsidRDefault="00DE4CB6">
      <w:pPr>
        <w:spacing w:line="480" w:lineRule="exact"/>
        <w:jc w:val="left"/>
        <w:rPr>
          <w:rFonts w:ascii="仿宋" w:eastAsia="仿宋" w:hAnsi="仿宋" w:cs="仿宋"/>
          <w:sz w:val="24"/>
        </w:rPr>
      </w:pPr>
      <w:r>
        <w:rPr>
          <w:rFonts w:ascii="仿宋" w:eastAsia="仿宋" w:hAnsi="仿宋" w:cs="仿宋" w:hint="eastAsia"/>
          <w:sz w:val="24"/>
        </w:rPr>
        <w:t>5.2评审委员会应当严格按照采购文件、投标（响应）文件进行评审，不得依据投标（响应）文件以外的资料评审。</w:t>
      </w:r>
    </w:p>
    <w:p w14:paraId="52C798A7" w14:textId="77777777" w:rsidR="00F436F6" w:rsidRDefault="00DE4CB6">
      <w:pPr>
        <w:spacing w:line="480" w:lineRule="exact"/>
        <w:jc w:val="left"/>
        <w:rPr>
          <w:rFonts w:ascii="仿宋" w:eastAsia="仿宋" w:hAnsi="仿宋" w:cs="仿宋"/>
          <w:b/>
          <w:bCs/>
          <w:sz w:val="24"/>
        </w:rPr>
      </w:pPr>
      <w:r>
        <w:rPr>
          <w:rFonts w:ascii="仿宋" w:eastAsia="仿宋" w:hAnsi="仿宋" w:cs="仿宋" w:hint="eastAsia"/>
          <w:sz w:val="24"/>
        </w:rPr>
        <w:t>5.3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ascii="仿宋" w:eastAsia="仿宋" w:hAnsi="仿宋" w:cs="仿宋" w:hint="eastAsia"/>
          <w:b/>
          <w:bCs/>
          <w:sz w:val="24"/>
        </w:rPr>
        <w:t>不接受供应商提出的主动澄清。</w:t>
      </w:r>
    </w:p>
    <w:p w14:paraId="4E3819EE" w14:textId="77777777" w:rsidR="00F436F6" w:rsidRDefault="00DE4CB6">
      <w:pPr>
        <w:widowControl/>
        <w:snapToGrid w:val="0"/>
        <w:spacing w:line="480" w:lineRule="exact"/>
        <w:rPr>
          <w:rFonts w:ascii="仿宋" w:eastAsia="仿宋" w:hAnsi="仿宋" w:cs="仿宋"/>
          <w:sz w:val="24"/>
        </w:rPr>
      </w:pPr>
      <w:r>
        <w:rPr>
          <w:rFonts w:ascii="仿宋" w:eastAsia="仿宋" w:hAnsi="仿宋" w:cs="仿宋" w:hint="eastAsia"/>
          <w:sz w:val="24"/>
        </w:rPr>
        <w:t>5.4评审委员会不负责解释供应商的得分高低和失分情况，不退还已经拆封的投标文件。</w:t>
      </w:r>
    </w:p>
    <w:p w14:paraId="5947A271" w14:textId="77777777" w:rsidR="00F436F6" w:rsidRDefault="00DE4CB6">
      <w:pPr>
        <w:spacing w:line="440" w:lineRule="exact"/>
        <w:jc w:val="left"/>
        <w:rPr>
          <w:rFonts w:ascii="仿宋" w:eastAsia="仿宋" w:hAnsi="仿宋" w:cs="仿宋"/>
          <w:b/>
          <w:bCs/>
          <w:sz w:val="24"/>
        </w:rPr>
      </w:pPr>
      <w:r>
        <w:rPr>
          <w:rFonts w:ascii="仿宋" w:eastAsia="仿宋" w:hAnsi="仿宋" w:cs="仿宋" w:hint="eastAsia"/>
          <w:b/>
          <w:bCs/>
          <w:sz w:val="24"/>
        </w:rPr>
        <w:t>6.报价修正规则</w:t>
      </w:r>
    </w:p>
    <w:p w14:paraId="2C2FA0DE" w14:textId="77777777" w:rsidR="00F436F6" w:rsidRDefault="00DE4CB6">
      <w:pPr>
        <w:spacing w:line="440" w:lineRule="exact"/>
        <w:jc w:val="left"/>
        <w:rPr>
          <w:rFonts w:ascii="仿宋" w:eastAsia="仿宋" w:hAnsi="仿宋" w:cs="仿宋"/>
          <w:sz w:val="24"/>
        </w:rPr>
      </w:pPr>
      <w:r>
        <w:rPr>
          <w:rFonts w:ascii="仿宋" w:eastAsia="仿宋" w:hAnsi="仿宋" w:cs="仿宋" w:hint="eastAsia"/>
          <w:sz w:val="24"/>
        </w:rPr>
        <w:t>6.1投标文件中开标一览表内容与投标文件中相应内容不一致的，以开标一览表为准；</w:t>
      </w:r>
    </w:p>
    <w:p w14:paraId="3A3B39FE" w14:textId="77777777" w:rsidR="00F436F6" w:rsidRDefault="00DE4CB6">
      <w:pPr>
        <w:spacing w:line="440" w:lineRule="exact"/>
        <w:jc w:val="left"/>
        <w:rPr>
          <w:rFonts w:ascii="仿宋" w:eastAsia="仿宋" w:hAnsi="仿宋" w:cs="仿宋"/>
          <w:sz w:val="24"/>
        </w:rPr>
      </w:pPr>
      <w:r>
        <w:rPr>
          <w:rFonts w:ascii="仿宋" w:eastAsia="仿宋" w:hAnsi="仿宋" w:cs="仿宋" w:hint="eastAsia"/>
          <w:sz w:val="24"/>
        </w:rPr>
        <w:t>6.2大写金额和小写金额不一致的，以大写金额为准；</w:t>
      </w:r>
    </w:p>
    <w:p w14:paraId="0D2C9AD8" w14:textId="77777777" w:rsidR="00F436F6" w:rsidRDefault="00DE4CB6">
      <w:pPr>
        <w:spacing w:line="440" w:lineRule="exact"/>
        <w:jc w:val="left"/>
        <w:rPr>
          <w:rFonts w:ascii="仿宋" w:eastAsia="仿宋" w:hAnsi="仿宋" w:cs="仿宋"/>
          <w:sz w:val="24"/>
        </w:rPr>
      </w:pPr>
      <w:r>
        <w:rPr>
          <w:rFonts w:ascii="仿宋" w:eastAsia="仿宋" w:hAnsi="仿宋" w:cs="仿宋" w:hint="eastAsia"/>
          <w:sz w:val="24"/>
        </w:rPr>
        <w:t>6.3单价金额小数点或者百分比有明显错位的，以开标一览表的总价为准，并修改单价；</w:t>
      </w:r>
    </w:p>
    <w:p w14:paraId="033D1495" w14:textId="77777777" w:rsidR="00F436F6" w:rsidRDefault="00DE4CB6">
      <w:pPr>
        <w:spacing w:line="440" w:lineRule="exact"/>
        <w:jc w:val="left"/>
        <w:rPr>
          <w:rFonts w:ascii="仿宋" w:eastAsia="仿宋" w:hAnsi="仿宋" w:cs="仿宋"/>
          <w:sz w:val="24"/>
        </w:rPr>
      </w:pPr>
      <w:r>
        <w:rPr>
          <w:rFonts w:ascii="仿宋" w:eastAsia="仿宋" w:hAnsi="仿宋" w:cs="仿宋" w:hint="eastAsia"/>
          <w:sz w:val="24"/>
        </w:rPr>
        <w:lastRenderedPageBreak/>
        <w:t>6.4总价金额与按单价汇总金额不一致的，以单价金额计算结果为准。</w:t>
      </w:r>
    </w:p>
    <w:p w14:paraId="594B4FE0" w14:textId="77777777" w:rsidR="00F436F6" w:rsidRPr="002E277F" w:rsidRDefault="00DE4CB6" w:rsidP="002E277F">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同时出现两种以上不一致的，按照前款规定的顺序修正。</w:t>
      </w:r>
      <w:r w:rsidRPr="002E277F">
        <w:rPr>
          <w:rFonts w:ascii="仿宋" w:eastAsia="仿宋" w:hAnsi="仿宋" w:cs="仿宋" w:hint="eastAsia"/>
          <w:sz w:val="24"/>
        </w:rPr>
        <w:t>修正后的报价</w:t>
      </w:r>
      <w:r w:rsidR="002E277F" w:rsidRPr="002E277F">
        <w:rPr>
          <w:rFonts w:ascii="仿宋" w:eastAsia="仿宋" w:hAnsi="仿宋" w:cs="仿宋"/>
          <w:sz w:val="24"/>
        </w:rPr>
        <w:t>应当采用书面形式，并加盖公章，或者由法定代表人或其授权的代表签字</w:t>
      </w:r>
      <w:r>
        <w:rPr>
          <w:rFonts w:ascii="仿宋" w:eastAsia="仿宋" w:hAnsi="仿宋" w:cs="仿宋" w:hint="eastAsia"/>
          <w:sz w:val="24"/>
        </w:rPr>
        <w:t>确认后产生约束力，供应商不确认的，其投标无效。</w:t>
      </w:r>
    </w:p>
    <w:p w14:paraId="3944239D" w14:textId="77777777" w:rsidR="00F436F6" w:rsidRDefault="00DE4CB6">
      <w:pPr>
        <w:pStyle w:val="a9"/>
        <w:snapToGrid w:val="0"/>
        <w:spacing w:line="440" w:lineRule="exact"/>
        <w:jc w:val="left"/>
        <w:rPr>
          <w:rFonts w:ascii="仿宋" w:eastAsia="仿宋" w:hAnsi="仿宋" w:cs="仿宋"/>
          <w:b/>
          <w:sz w:val="24"/>
          <w:szCs w:val="24"/>
        </w:rPr>
      </w:pPr>
      <w:r>
        <w:rPr>
          <w:rFonts w:ascii="仿宋" w:eastAsia="仿宋" w:hAnsi="仿宋" w:cs="仿宋" w:hint="eastAsia"/>
          <w:b/>
          <w:sz w:val="24"/>
          <w:szCs w:val="24"/>
        </w:rPr>
        <w:t>7.无效投标的情形</w:t>
      </w:r>
    </w:p>
    <w:p w14:paraId="06170359" w14:textId="77777777" w:rsidR="00F436F6" w:rsidRDefault="00DE4CB6">
      <w:pPr>
        <w:tabs>
          <w:tab w:val="left" w:pos="4085"/>
        </w:tabs>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投标响应文件有下列情形之一的作无效投标处理：</w:t>
      </w:r>
    </w:p>
    <w:p w14:paraId="3BE8217C"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7.1单位负责人为同一人或者存在直接控股、管理关系的不同供应商参加本项目同一合同项（标段）下的采购活动的（双方均作无效投标处理）；</w:t>
      </w:r>
    </w:p>
    <w:p w14:paraId="535955B5"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7.2为采购项目提供整体设计、规范编制或者项目管理、监理、检测等服务的供应商再参加该采购项目的其他采购活动的（单一来源采购除外）；</w:t>
      </w:r>
    </w:p>
    <w:p w14:paraId="2539DB6B"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sz w:val="24"/>
        </w:rPr>
        <w:t>7.3供应商不具备采购文件中规定的资格要求的（供应商未按采购文件要求提供资格证明文件的，视为供应商不具备采购文件中规定的资格要求）；</w:t>
      </w:r>
    </w:p>
    <w:p w14:paraId="37A36978" w14:textId="77777777" w:rsidR="00F436F6" w:rsidRDefault="00DE4CB6">
      <w:pPr>
        <w:snapToGrid w:val="0"/>
        <w:spacing w:line="440" w:lineRule="exact"/>
        <w:jc w:val="left"/>
        <w:rPr>
          <w:rFonts w:ascii="仿宋" w:eastAsia="仿宋" w:hAnsi="仿宋" w:cs="仿宋"/>
          <w:kern w:val="0"/>
          <w:sz w:val="24"/>
        </w:rPr>
      </w:pPr>
      <w:r>
        <w:rPr>
          <w:rFonts w:ascii="仿宋" w:eastAsia="仿宋" w:hAnsi="仿宋" w:cs="仿宋" w:hint="eastAsia"/>
          <w:sz w:val="24"/>
        </w:rPr>
        <w:t>7.4</w:t>
      </w:r>
      <w:r>
        <w:rPr>
          <w:rFonts w:ascii="仿宋" w:eastAsia="仿宋" w:hAnsi="仿宋" w:cs="仿宋" w:hint="eastAsia"/>
          <w:kern w:val="0"/>
          <w:sz w:val="24"/>
        </w:rPr>
        <w:t>法定代表人、个体工商户经营者参加开标会，</w:t>
      </w:r>
      <w:r>
        <w:rPr>
          <w:rFonts w:ascii="仿宋" w:eastAsia="仿宋" w:hAnsi="仿宋" w:cs="仿宋" w:hint="eastAsia"/>
          <w:sz w:val="24"/>
        </w:rPr>
        <w:t>未能出具身份证明的或</w:t>
      </w:r>
      <w:r>
        <w:rPr>
          <w:rFonts w:ascii="仿宋" w:eastAsia="仿宋" w:hAnsi="仿宋" w:cs="仿宋" w:hint="eastAsia"/>
          <w:kern w:val="0"/>
          <w:sz w:val="24"/>
        </w:rPr>
        <w:t>提供的身份证明与营业执照不一致的；</w:t>
      </w:r>
      <w:r>
        <w:rPr>
          <w:rFonts w:ascii="仿宋" w:eastAsia="仿宋" w:hAnsi="仿宋" w:cs="仿宋" w:hint="eastAsia"/>
          <w:sz w:val="24"/>
        </w:rPr>
        <w:t>授权代表</w:t>
      </w:r>
      <w:r>
        <w:rPr>
          <w:rFonts w:ascii="仿宋" w:eastAsia="仿宋" w:hAnsi="仿宋" w:cs="仿宋" w:hint="eastAsia"/>
          <w:kern w:val="0"/>
          <w:sz w:val="24"/>
        </w:rPr>
        <w:t>无《法定代表人授权委托书》或《法定代表人授权委托书》填写错误或</w:t>
      </w:r>
      <w:r>
        <w:rPr>
          <w:rFonts w:ascii="仿宋" w:eastAsia="仿宋" w:hAnsi="仿宋" w:cs="仿宋" w:hint="eastAsia"/>
          <w:sz w:val="24"/>
        </w:rPr>
        <w:t>未能出具身份证明的</w:t>
      </w:r>
      <w:r>
        <w:rPr>
          <w:rFonts w:ascii="仿宋" w:eastAsia="仿宋" w:hAnsi="仿宋" w:cs="仿宋" w:hint="eastAsia"/>
          <w:kern w:val="0"/>
          <w:sz w:val="24"/>
        </w:rPr>
        <w:t>；</w:t>
      </w:r>
    </w:p>
    <w:p w14:paraId="1311F305" w14:textId="77777777" w:rsidR="00F436F6" w:rsidRDefault="00DE4CB6">
      <w:pPr>
        <w:snapToGrid w:val="0"/>
        <w:spacing w:line="440" w:lineRule="exact"/>
        <w:jc w:val="left"/>
        <w:rPr>
          <w:rFonts w:ascii="仿宋" w:eastAsia="仿宋" w:hAnsi="仿宋" w:cs="仿宋"/>
          <w:kern w:val="0"/>
          <w:sz w:val="24"/>
        </w:rPr>
      </w:pPr>
      <w:r>
        <w:rPr>
          <w:rFonts w:ascii="仿宋" w:eastAsia="仿宋" w:hAnsi="仿宋" w:cs="仿宋" w:hint="eastAsia"/>
          <w:kern w:val="0"/>
          <w:sz w:val="24"/>
        </w:rPr>
        <w:t>7.5授权代表非投标单位正式职工的（以社保证明为准，如授权代表为离退休返聘人员的，需提供退休证明及单位聘用证明），法定代表人或个体工商户经营者参加开标会的除外；</w:t>
      </w:r>
    </w:p>
    <w:p w14:paraId="32A4B2CD" w14:textId="77777777" w:rsidR="00F436F6" w:rsidRDefault="00DE4CB6">
      <w:pPr>
        <w:snapToGrid w:val="0"/>
        <w:spacing w:line="440" w:lineRule="exact"/>
        <w:jc w:val="left"/>
        <w:rPr>
          <w:rFonts w:ascii="仿宋" w:eastAsia="仿宋" w:hAnsi="仿宋" w:cs="仿宋"/>
          <w:kern w:val="0"/>
          <w:sz w:val="24"/>
        </w:rPr>
      </w:pPr>
      <w:r>
        <w:rPr>
          <w:rFonts w:ascii="仿宋" w:eastAsia="仿宋" w:hAnsi="仿宋" w:cs="仿宋" w:hint="eastAsia"/>
          <w:kern w:val="0"/>
          <w:sz w:val="24"/>
        </w:rPr>
        <w:t>7.6投标文件制作出现如下情况：</w:t>
      </w:r>
    </w:p>
    <w:p w14:paraId="736C2DD9" w14:textId="77777777" w:rsidR="00F436F6" w:rsidRDefault="00DE4CB6">
      <w:pPr>
        <w:snapToGrid w:val="0"/>
        <w:spacing w:line="440" w:lineRule="exact"/>
        <w:ind w:firstLineChars="200" w:firstLine="480"/>
        <w:jc w:val="left"/>
        <w:rPr>
          <w:rFonts w:ascii="仿宋" w:eastAsia="仿宋" w:hAnsi="仿宋" w:cs="仿宋"/>
          <w:kern w:val="0"/>
          <w:sz w:val="24"/>
        </w:rPr>
      </w:pPr>
      <w:r>
        <w:rPr>
          <w:rFonts w:ascii="仿宋" w:eastAsia="仿宋" w:hAnsi="仿宋" w:cs="仿宋" w:hint="eastAsia"/>
          <w:sz w:val="24"/>
          <w:szCs w:val="24"/>
        </w:rPr>
        <w:t>7.6.</w:t>
      </w:r>
      <w:r>
        <w:rPr>
          <w:rFonts w:ascii="仿宋" w:eastAsia="仿宋" w:hAnsi="仿宋" w:cs="仿宋" w:hint="eastAsia"/>
          <w:kern w:val="0"/>
          <w:sz w:val="24"/>
        </w:rPr>
        <w:t>1未按采购文件要求制作“资格文件”的；</w:t>
      </w:r>
    </w:p>
    <w:p w14:paraId="1827D3B2" w14:textId="77777777" w:rsidR="00F436F6" w:rsidRDefault="00DE4CB6">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2报价一经涂改，未在涂改处加盖投标单位公章或者未经法定代表人或其授权代表签字或盖章的；</w:t>
      </w:r>
    </w:p>
    <w:p w14:paraId="4AF122DD" w14:textId="77777777" w:rsidR="00F436F6" w:rsidRDefault="00DE4CB6">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3“资格文件”或“商务和技术文件”或证明材料原件中出现用于价格分评审的投标报价的（采购文件另有规定的参与“商务和技术文件”评审的报价除外）；</w:t>
      </w:r>
    </w:p>
    <w:p w14:paraId="1FD351E7" w14:textId="77777777" w:rsidR="00F436F6" w:rsidRDefault="00DE4CB6">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4对采购服务或技术或产品等要求未详细应答或应答内容不全、有缺失的,经评审委员会认定为无法评审的；</w:t>
      </w:r>
    </w:p>
    <w:p w14:paraId="08F9C7B0" w14:textId="77777777" w:rsidR="00F436F6" w:rsidRDefault="00DE4CB6">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5关键信息填写不完整或字迹不能辨认或有漏项的，经评审委员会认定属于重大偏差的；</w:t>
      </w:r>
    </w:p>
    <w:p w14:paraId="716E6A53" w14:textId="77777777" w:rsidR="00F436F6" w:rsidRDefault="00DE4CB6">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6未按采购文件规定要求签署盖章的。</w:t>
      </w:r>
    </w:p>
    <w:p w14:paraId="33F1E59E"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kern w:val="0"/>
          <w:sz w:val="24"/>
        </w:rPr>
        <w:t>7.7</w:t>
      </w:r>
      <w:r>
        <w:rPr>
          <w:rFonts w:ascii="仿宋" w:eastAsia="仿宋" w:hAnsi="仿宋" w:cs="仿宋" w:hint="eastAsia"/>
          <w:sz w:val="24"/>
        </w:rPr>
        <w:t>投标文件与项目不符或内容严重不全或就同一项目递交多份明显内容不同的投标文件的；</w:t>
      </w:r>
    </w:p>
    <w:p w14:paraId="6202B4CA" w14:textId="77777777" w:rsidR="00F436F6" w:rsidRDefault="00DE4CB6">
      <w:pPr>
        <w:snapToGrid w:val="0"/>
        <w:spacing w:line="440" w:lineRule="exact"/>
        <w:jc w:val="left"/>
        <w:rPr>
          <w:rFonts w:ascii="仿宋" w:eastAsia="仿宋" w:hAnsi="仿宋" w:cs="仿宋"/>
          <w:sz w:val="24"/>
        </w:rPr>
      </w:pPr>
      <w:r>
        <w:rPr>
          <w:rFonts w:ascii="仿宋" w:eastAsia="仿宋" w:hAnsi="仿宋" w:cs="仿宋" w:hint="eastAsia"/>
          <w:kern w:val="0"/>
          <w:sz w:val="24"/>
        </w:rPr>
        <w:t>7.8</w:t>
      </w:r>
      <w:r>
        <w:rPr>
          <w:rFonts w:ascii="仿宋" w:eastAsia="仿宋" w:hAnsi="仿宋" w:cs="仿宋" w:hint="eastAsia"/>
          <w:sz w:val="24"/>
        </w:rPr>
        <w:t>未按照采购文件规定要求密封封装、签署、盖章的；</w:t>
      </w:r>
    </w:p>
    <w:p w14:paraId="1CDE93C9" w14:textId="77777777" w:rsidR="00F436F6" w:rsidRDefault="00DE4CB6">
      <w:pPr>
        <w:tabs>
          <w:tab w:val="left" w:pos="3870"/>
          <w:tab w:val="left" w:pos="4085"/>
        </w:tabs>
        <w:snapToGrid w:val="0"/>
        <w:spacing w:line="440" w:lineRule="exact"/>
        <w:jc w:val="left"/>
        <w:rPr>
          <w:rFonts w:ascii="仿宋" w:eastAsia="仿宋" w:hAnsi="仿宋" w:cs="仿宋"/>
          <w:kern w:val="0"/>
          <w:sz w:val="24"/>
        </w:rPr>
      </w:pPr>
      <w:r>
        <w:rPr>
          <w:rFonts w:ascii="仿宋" w:eastAsia="仿宋" w:hAnsi="仿宋" w:cs="仿宋" w:hint="eastAsia"/>
          <w:sz w:val="24"/>
        </w:rPr>
        <w:lastRenderedPageBreak/>
        <w:t>7.9</w:t>
      </w:r>
      <w:r>
        <w:rPr>
          <w:rFonts w:ascii="仿宋" w:eastAsia="仿宋" w:hAnsi="仿宋" w:cs="仿宋" w:hint="eastAsia"/>
          <w:kern w:val="0"/>
          <w:sz w:val="24"/>
        </w:rPr>
        <w:t>投标响应文件含有采购人不能接受的附加条件的；</w:t>
      </w:r>
    </w:p>
    <w:p w14:paraId="21D836CD" w14:textId="77777777" w:rsidR="00F436F6" w:rsidRDefault="00DE4CB6">
      <w:pPr>
        <w:tabs>
          <w:tab w:val="left" w:pos="3870"/>
          <w:tab w:val="left" w:pos="4085"/>
        </w:tabs>
        <w:snapToGrid w:val="0"/>
        <w:spacing w:line="440" w:lineRule="exact"/>
        <w:jc w:val="left"/>
        <w:rPr>
          <w:rFonts w:ascii="仿宋" w:eastAsia="仿宋" w:hAnsi="仿宋" w:cs="仿宋"/>
          <w:kern w:val="0"/>
          <w:sz w:val="24"/>
        </w:rPr>
      </w:pPr>
      <w:r>
        <w:rPr>
          <w:rFonts w:ascii="仿宋" w:eastAsia="仿宋" w:hAnsi="仿宋" w:cs="仿宋" w:hint="eastAsia"/>
          <w:kern w:val="0"/>
          <w:sz w:val="24"/>
        </w:rPr>
        <w:t>7.10</w:t>
      </w:r>
      <w:r>
        <w:rPr>
          <w:rFonts w:ascii="仿宋" w:eastAsia="仿宋" w:hAnsi="仿宋" w:cs="仿宋" w:hint="eastAsia"/>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14:paraId="7EBB1376" w14:textId="32E7A50F" w:rsidR="00F436F6" w:rsidRDefault="00DE4CB6">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7.11</w:t>
      </w:r>
      <w:r w:rsidR="002E277F">
        <w:rPr>
          <w:rFonts w:ascii="仿宋" w:eastAsia="仿宋" w:hAnsi="仿宋" w:cs="仿宋" w:hint="eastAsia"/>
          <w:sz w:val="24"/>
        </w:rPr>
        <w:t>报价超过</w:t>
      </w:r>
      <w:r w:rsidR="001A43D2">
        <w:rPr>
          <w:rFonts w:ascii="仿宋" w:eastAsia="仿宋" w:hAnsi="仿宋" w:cs="仿宋" w:hint="eastAsia"/>
          <w:sz w:val="24"/>
        </w:rPr>
        <w:t>采购</w:t>
      </w:r>
      <w:r w:rsidR="002E277F">
        <w:rPr>
          <w:rFonts w:ascii="仿宋" w:eastAsia="仿宋" w:hAnsi="仿宋" w:cs="仿宋" w:hint="eastAsia"/>
          <w:sz w:val="24"/>
        </w:rPr>
        <w:t>文件中规定的预估</w:t>
      </w:r>
      <w:r>
        <w:rPr>
          <w:rFonts w:ascii="仿宋" w:eastAsia="仿宋" w:hAnsi="仿宋" w:cs="仿宋" w:hint="eastAsia"/>
          <w:sz w:val="24"/>
        </w:rPr>
        <w:t>金额或最高限价（包括单价限价等采购文件规定的各类限价）的；</w:t>
      </w:r>
    </w:p>
    <w:p w14:paraId="69E69086" w14:textId="77777777" w:rsidR="00F436F6" w:rsidRDefault="00DE4CB6">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7.12供应商对根据修正原则修正后的报价不确认的；</w:t>
      </w:r>
    </w:p>
    <w:p w14:paraId="4D434BDB" w14:textId="77777777" w:rsidR="00F436F6" w:rsidRDefault="00DE4CB6">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szCs w:val="24"/>
        </w:rPr>
        <w:t>7.13重要信息前后不一致，经评审委员会询标后仍然无法评审的；</w:t>
      </w:r>
    </w:p>
    <w:p w14:paraId="29C1EEF8" w14:textId="77777777" w:rsidR="00F436F6" w:rsidRDefault="00DE4CB6">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7.14供应商提供虚假材料投标的（包括但不限于以下情节）；</w:t>
      </w:r>
    </w:p>
    <w:p w14:paraId="0FF974D7" w14:textId="77777777" w:rsidR="00F436F6" w:rsidRDefault="00DE4CB6">
      <w:pPr>
        <w:tabs>
          <w:tab w:val="left" w:pos="3870"/>
          <w:tab w:val="left" w:pos="4085"/>
        </w:tabs>
        <w:snapToGrid w:val="0"/>
        <w:spacing w:line="440" w:lineRule="exact"/>
        <w:ind w:firstLineChars="196" w:firstLine="470"/>
        <w:jc w:val="left"/>
        <w:rPr>
          <w:rFonts w:ascii="仿宋" w:eastAsia="仿宋" w:hAnsi="仿宋" w:cs="仿宋"/>
          <w:sz w:val="24"/>
        </w:rPr>
      </w:pPr>
      <w:r>
        <w:rPr>
          <w:rFonts w:ascii="仿宋" w:eastAsia="仿宋" w:hAnsi="仿宋" w:cs="仿宋" w:hint="eastAsia"/>
          <w:sz w:val="24"/>
        </w:rPr>
        <w:t>7.14.1使用伪造、变造的许可证件；</w:t>
      </w:r>
    </w:p>
    <w:p w14:paraId="7004204A" w14:textId="77777777" w:rsidR="00F436F6" w:rsidRDefault="00DE4CB6">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7.14.2提供虚假的财务状况或者业绩；</w:t>
      </w:r>
    </w:p>
    <w:p w14:paraId="69579BF5" w14:textId="77777777" w:rsidR="00F436F6" w:rsidRDefault="00DE4CB6">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7.14.3提供虚假的项目负责人或者主要技术人员简历、劳动关系证明；</w:t>
      </w:r>
    </w:p>
    <w:p w14:paraId="6107078E" w14:textId="77777777" w:rsidR="00F436F6" w:rsidRDefault="00DE4CB6">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7.14.4提供虚假的信用状况；</w:t>
      </w:r>
    </w:p>
    <w:p w14:paraId="65B9AE99" w14:textId="77777777" w:rsidR="00F436F6" w:rsidRDefault="00DE4CB6">
      <w:pPr>
        <w:tabs>
          <w:tab w:val="left" w:pos="3870"/>
          <w:tab w:val="left" w:pos="4085"/>
        </w:tabs>
        <w:snapToGrid w:val="0"/>
        <w:spacing w:line="440" w:lineRule="exact"/>
        <w:ind w:firstLine="480"/>
        <w:jc w:val="left"/>
        <w:rPr>
          <w:rFonts w:ascii="仿宋" w:eastAsia="仿宋" w:hAnsi="仿宋" w:cs="仿宋"/>
          <w:sz w:val="24"/>
        </w:rPr>
      </w:pPr>
      <w:r>
        <w:rPr>
          <w:rFonts w:ascii="仿宋" w:eastAsia="仿宋" w:hAnsi="仿宋" w:cs="仿宋" w:hint="eastAsia"/>
          <w:sz w:val="24"/>
        </w:rPr>
        <w:t>7.14.5其他弄虚作假的行为。</w:t>
      </w:r>
    </w:p>
    <w:p w14:paraId="1F6BFF85" w14:textId="77777777" w:rsidR="00F436F6" w:rsidRDefault="00DE4CB6">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7.15供应商串通投标的。</w:t>
      </w:r>
    </w:p>
    <w:p w14:paraId="0D36664A" w14:textId="77777777" w:rsidR="00F436F6" w:rsidRDefault="00DE4CB6">
      <w:pPr>
        <w:tabs>
          <w:tab w:val="left" w:pos="3870"/>
          <w:tab w:val="left" w:pos="4085"/>
        </w:tabs>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有下列情形之一的，视为供应商串通投标，其投标无效：</w:t>
      </w:r>
    </w:p>
    <w:p w14:paraId="7AFED79B" w14:textId="77777777" w:rsidR="00F436F6" w:rsidRDefault="00DE4CB6">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7.15.1不同供应商的投标文件由同一单位或者个人编制；</w:t>
      </w:r>
    </w:p>
    <w:p w14:paraId="1DA25464" w14:textId="77777777" w:rsidR="00F436F6" w:rsidRDefault="00DE4CB6">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7.15.2不同供应商委托同一单位或者个人办理投标事宜；</w:t>
      </w:r>
    </w:p>
    <w:p w14:paraId="778C3633" w14:textId="77777777" w:rsidR="00F436F6" w:rsidRDefault="00DE4CB6">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7.15.3不同供应商的投标文件载明的项目管理成员或者联系人员为同一人；</w:t>
      </w:r>
    </w:p>
    <w:p w14:paraId="5908335E" w14:textId="77777777" w:rsidR="00F436F6" w:rsidRDefault="00DE4CB6">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7.15.4不同供应商的投标文件异常一致或者投标报价呈规律性差异；</w:t>
      </w:r>
    </w:p>
    <w:p w14:paraId="2AA78C45" w14:textId="77777777" w:rsidR="00F436F6" w:rsidRDefault="00DE4CB6">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7.15.5不同供应商的投标文件相互混装；</w:t>
      </w:r>
    </w:p>
    <w:p w14:paraId="040A3B78" w14:textId="77777777" w:rsidR="00F436F6" w:rsidRDefault="00DE4CB6">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szCs w:val="21"/>
        </w:rPr>
        <w:t>7.16</w:t>
      </w:r>
      <w:r>
        <w:rPr>
          <w:rFonts w:ascii="仿宋" w:eastAsia="仿宋" w:hAnsi="仿宋" w:cs="仿宋" w:hint="eastAsia"/>
          <w:sz w:val="24"/>
        </w:rPr>
        <w:t>评审委员会认定有重大偏差或实质性不响应采购文件要求的；</w:t>
      </w:r>
    </w:p>
    <w:p w14:paraId="0E828A2A" w14:textId="77777777" w:rsidR="00EA1097" w:rsidRDefault="00EA1097">
      <w:pPr>
        <w:tabs>
          <w:tab w:val="left" w:pos="3870"/>
          <w:tab w:val="left" w:pos="4085"/>
        </w:tabs>
        <w:snapToGrid w:val="0"/>
        <w:spacing w:line="440" w:lineRule="exact"/>
        <w:jc w:val="left"/>
        <w:rPr>
          <w:rFonts w:ascii="仿宋" w:eastAsia="仿宋" w:hAnsi="仿宋" w:cs="仿宋"/>
          <w:sz w:val="24"/>
          <w:szCs w:val="21"/>
        </w:rPr>
      </w:pPr>
      <w:r w:rsidRPr="00822D24">
        <w:rPr>
          <w:rFonts w:ascii="仿宋" w:eastAsia="仿宋" w:hAnsi="仿宋" w:cs="仿宋" w:hint="eastAsia"/>
          <w:sz w:val="24"/>
          <w:szCs w:val="21"/>
        </w:rPr>
        <w:t>7.17</w:t>
      </w:r>
      <w:r>
        <w:rPr>
          <w:rFonts w:ascii="仿宋" w:eastAsia="仿宋" w:hAnsi="仿宋" w:cs="仿宋" w:hint="eastAsia"/>
          <w:sz w:val="24"/>
          <w:szCs w:val="21"/>
        </w:rPr>
        <w:t>采购文件规定需要提供样品的项目，有</w:t>
      </w:r>
      <w:r w:rsidRPr="00574F0D">
        <w:rPr>
          <w:rFonts w:ascii="仿宋" w:eastAsia="仿宋" w:hAnsi="仿宋" w:cs="仿宋" w:hint="eastAsia"/>
          <w:sz w:val="24"/>
          <w:szCs w:val="21"/>
        </w:rPr>
        <w:t>供应商未提供样品或提供样品不满足采购需求实质性条件的</w:t>
      </w:r>
      <w:r>
        <w:rPr>
          <w:rFonts w:ascii="仿宋" w:eastAsia="仿宋" w:hAnsi="仿宋" w:cs="仿宋" w:hint="eastAsia"/>
          <w:sz w:val="24"/>
          <w:szCs w:val="21"/>
        </w:rPr>
        <w:t>；</w:t>
      </w:r>
    </w:p>
    <w:p w14:paraId="17983034" w14:textId="7CB38302" w:rsidR="00F436F6" w:rsidRPr="00822D24" w:rsidRDefault="00DE4CB6">
      <w:pPr>
        <w:tabs>
          <w:tab w:val="left" w:pos="3870"/>
          <w:tab w:val="left" w:pos="4085"/>
        </w:tabs>
        <w:snapToGrid w:val="0"/>
        <w:spacing w:line="440" w:lineRule="exact"/>
        <w:jc w:val="left"/>
        <w:rPr>
          <w:rFonts w:ascii="仿宋" w:eastAsia="仿宋" w:hAnsi="仿宋" w:cs="仿宋"/>
          <w:sz w:val="24"/>
          <w:szCs w:val="21"/>
        </w:rPr>
      </w:pPr>
      <w:r w:rsidRPr="00822D24">
        <w:rPr>
          <w:rFonts w:ascii="仿宋" w:eastAsia="仿宋" w:hAnsi="仿宋" w:cs="仿宋" w:hint="eastAsia"/>
          <w:sz w:val="24"/>
          <w:szCs w:val="21"/>
        </w:rPr>
        <w:t>7.1</w:t>
      </w:r>
      <w:r w:rsidR="00EA1097">
        <w:rPr>
          <w:rFonts w:ascii="仿宋" w:eastAsia="仿宋" w:hAnsi="仿宋" w:cs="仿宋"/>
          <w:sz w:val="24"/>
          <w:szCs w:val="21"/>
        </w:rPr>
        <w:t>8</w:t>
      </w:r>
      <w:r w:rsidR="004609CF" w:rsidRPr="00822D24">
        <w:rPr>
          <w:rFonts w:ascii="仿宋" w:eastAsia="仿宋" w:hAnsi="仿宋" w:cs="仿宋"/>
          <w:sz w:val="24"/>
          <w:szCs w:val="21"/>
        </w:rPr>
        <w:t>有下列情形之一的，属于恶意串通</w:t>
      </w:r>
      <w:r w:rsidRPr="00822D24">
        <w:rPr>
          <w:rFonts w:ascii="仿宋" w:eastAsia="仿宋" w:hAnsi="仿宋" w:cs="仿宋" w:hint="eastAsia"/>
          <w:sz w:val="24"/>
          <w:szCs w:val="21"/>
        </w:rPr>
        <w:t>，其投标无效：</w:t>
      </w:r>
    </w:p>
    <w:p w14:paraId="447E0AEA" w14:textId="77777777" w:rsidR="004609CF" w:rsidRPr="004609CF" w:rsidRDefault="004609CF" w:rsidP="004609CF">
      <w:pPr>
        <w:tabs>
          <w:tab w:val="left" w:pos="3870"/>
          <w:tab w:val="left" w:pos="4085"/>
        </w:tabs>
        <w:snapToGrid w:val="0"/>
        <w:spacing w:line="440" w:lineRule="exact"/>
        <w:ind w:firstLineChars="200" w:firstLine="480"/>
        <w:jc w:val="left"/>
        <w:rPr>
          <w:rFonts w:ascii="仿宋" w:eastAsia="仿宋" w:hAnsi="仿宋" w:cs="仿宋"/>
          <w:sz w:val="24"/>
          <w:szCs w:val="21"/>
        </w:rPr>
      </w:pPr>
      <w:r w:rsidRPr="004609CF">
        <w:rPr>
          <w:rFonts w:ascii="仿宋" w:eastAsia="仿宋" w:hAnsi="仿宋" w:cs="仿宋"/>
          <w:sz w:val="24"/>
          <w:szCs w:val="21"/>
        </w:rPr>
        <w:t>（一）供应商直接或者间接从采购人或者采购代理机构处获得其他供应商的相关情况并修改其投标文件或者响应文件；</w:t>
      </w:r>
      <w:r w:rsidRPr="004609CF">
        <w:rPr>
          <w:rFonts w:ascii="仿宋" w:eastAsia="仿宋" w:hAnsi="仿宋" w:cs="仿宋"/>
          <w:sz w:val="24"/>
          <w:szCs w:val="21"/>
        </w:rPr>
        <w:br/>
        <w:t xml:space="preserve">　　（二）供应商按照采购人或者采购代理机构的授意撤换、修改投标文件或者响应文件；</w:t>
      </w:r>
      <w:r w:rsidRPr="004609CF">
        <w:rPr>
          <w:rFonts w:ascii="仿宋" w:eastAsia="仿宋" w:hAnsi="仿宋" w:cs="仿宋"/>
          <w:sz w:val="24"/>
          <w:szCs w:val="21"/>
        </w:rPr>
        <w:br/>
        <w:t xml:space="preserve">　　（三）供应商之间协商报价、技术方案等投标文件或者响应文件的实质性内容；</w:t>
      </w:r>
      <w:r w:rsidRPr="004609CF">
        <w:rPr>
          <w:rFonts w:ascii="仿宋" w:eastAsia="仿宋" w:hAnsi="仿宋" w:cs="仿宋"/>
          <w:sz w:val="24"/>
          <w:szCs w:val="21"/>
        </w:rPr>
        <w:br/>
        <w:t xml:space="preserve">　　（四）属于同一集团、协会、商会等组织成员的供应商按照该组织要求协同参加政府采购活动；</w:t>
      </w:r>
      <w:r w:rsidRPr="004609CF">
        <w:rPr>
          <w:rFonts w:ascii="仿宋" w:eastAsia="仿宋" w:hAnsi="仿宋" w:cs="仿宋"/>
          <w:sz w:val="24"/>
          <w:szCs w:val="21"/>
        </w:rPr>
        <w:br/>
      </w:r>
      <w:r w:rsidRPr="004609CF">
        <w:rPr>
          <w:rFonts w:ascii="仿宋" w:eastAsia="仿宋" w:hAnsi="仿宋" w:cs="仿宋"/>
          <w:sz w:val="24"/>
          <w:szCs w:val="21"/>
        </w:rPr>
        <w:lastRenderedPageBreak/>
        <w:t xml:space="preserve">　　（五）供应商之间事先约定由某一特定供应商中标、成交；</w:t>
      </w:r>
      <w:r w:rsidRPr="004609CF">
        <w:rPr>
          <w:rFonts w:ascii="仿宋" w:eastAsia="仿宋" w:hAnsi="仿宋" w:cs="仿宋"/>
          <w:sz w:val="24"/>
          <w:szCs w:val="21"/>
        </w:rPr>
        <w:br/>
        <w:t xml:space="preserve">　　（六）供应商之间商定部分供应商放弃参加政府采购活动或者放弃中标、成交；</w:t>
      </w:r>
      <w:r w:rsidRPr="004609CF">
        <w:rPr>
          <w:rFonts w:ascii="仿宋" w:eastAsia="仿宋" w:hAnsi="仿宋" w:cs="仿宋"/>
          <w:sz w:val="24"/>
          <w:szCs w:val="21"/>
        </w:rPr>
        <w:br/>
        <w:t xml:space="preserve">　　（七）供应商与采购人或者采购代理机构之间、供应商相互之间，为谋求特定供应商中标、成交或者排斥其他供应商的其他串通行为。</w:t>
      </w:r>
    </w:p>
    <w:p w14:paraId="32758C8C" w14:textId="16FB8784" w:rsidR="00F436F6" w:rsidRDefault="00DE4CB6">
      <w:pPr>
        <w:tabs>
          <w:tab w:val="left" w:pos="3870"/>
          <w:tab w:val="left" w:pos="4085"/>
        </w:tabs>
        <w:snapToGrid w:val="0"/>
        <w:spacing w:line="440" w:lineRule="exact"/>
        <w:jc w:val="left"/>
        <w:rPr>
          <w:rFonts w:ascii="仿宋" w:eastAsia="仿宋" w:hAnsi="仿宋" w:cs="仿宋"/>
          <w:sz w:val="24"/>
        </w:rPr>
      </w:pPr>
      <w:r w:rsidRPr="004609CF">
        <w:rPr>
          <w:rFonts w:ascii="仿宋" w:eastAsia="仿宋" w:hAnsi="仿宋" w:cs="仿宋" w:hint="eastAsia"/>
          <w:sz w:val="24"/>
          <w:szCs w:val="21"/>
        </w:rPr>
        <w:t>7.1</w:t>
      </w:r>
      <w:r w:rsidR="00EA1097">
        <w:rPr>
          <w:rFonts w:ascii="仿宋" w:eastAsia="仿宋" w:hAnsi="仿宋" w:cs="仿宋"/>
          <w:sz w:val="24"/>
          <w:szCs w:val="21"/>
        </w:rPr>
        <w:t>9</w:t>
      </w:r>
      <w:r w:rsidRPr="004609CF">
        <w:rPr>
          <w:rFonts w:ascii="仿宋" w:eastAsia="仿宋" w:hAnsi="仿宋" w:cs="仿宋" w:hint="eastAsia"/>
          <w:sz w:val="24"/>
          <w:szCs w:val="21"/>
        </w:rPr>
        <w:t>联合体投标的，联合体各方在同一招标项目中以自己名义单独投标或者参加其他联</w:t>
      </w:r>
      <w:r>
        <w:rPr>
          <w:rFonts w:ascii="仿宋" w:eastAsia="仿宋" w:hAnsi="仿宋" w:cs="仿宋" w:hint="eastAsia"/>
          <w:sz w:val="24"/>
        </w:rPr>
        <w:t>合体投标的，相关投标均无效。</w:t>
      </w:r>
    </w:p>
    <w:p w14:paraId="629DB305" w14:textId="270D54FD" w:rsidR="00F436F6" w:rsidRDefault="00DE4CB6">
      <w:pPr>
        <w:snapToGrid w:val="0"/>
        <w:spacing w:line="440" w:lineRule="exact"/>
        <w:rPr>
          <w:rFonts w:ascii="仿宋" w:eastAsia="仿宋" w:hAnsi="仿宋" w:cs="仿宋"/>
          <w:sz w:val="24"/>
        </w:rPr>
      </w:pPr>
      <w:r>
        <w:rPr>
          <w:rFonts w:ascii="仿宋" w:eastAsia="仿宋" w:hAnsi="仿宋" w:cs="仿宋" w:hint="eastAsia"/>
          <w:sz w:val="24"/>
        </w:rPr>
        <w:t>7.</w:t>
      </w:r>
      <w:r w:rsidR="00EA1097">
        <w:rPr>
          <w:rFonts w:ascii="仿宋" w:eastAsia="仿宋" w:hAnsi="仿宋" w:cs="仿宋"/>
          <w:sz w:val="24"/>
        </w:rPr>
        <w:t>20</w:t>
      </w:r>
      <w:r>
        <w:rPr>
          <w:rFonts w:ascii="仿宋" w:eastAsia="仿宋" w:hAnsi="仿宋" w:cs="仿宋" w:hint="eastAsia"/>
          <w:sz w:val="24"/>
        </w:rPr>
        <w:t>违反法律、法规及本采购文件规定的其他无效投标情形。</w:t>
      </w:r>
    </w:p>
    <w:p w14:paraId="56E9B0B0" w14:textId="77777777" w:rsidR="00F436F6" w:rsidRDefault="00DE4CB6">
      <w:pPr>
        <w:spacing w:line="480" w:lineRule="exact"/>
        <w:jc w:val="left"/>
        <w:rPr>
          <w:rFonts w:ascii="仿宋" w:eastAsia="仿宋" w:hAnsi="仿宋" w:cs="仿宋"/>
          <w:b/>
          <w:bCs/>
          <w:sz w:val="24"/>
        </w:rPr>
      </w:pPr>
      <w:r>
        <w:rPr>
          <w:rFonts w:ascii="仿宋" w:eastAsia="仿宋" w:hAnsi="仿宋" w:cs="仿宋" w:hint="eastAsia"/>
          <w:b/>
          <w:bCs/>
          <w:sz w:val="24"/>
        </w:rPr>
        <w:t>8.定标</w:t>
      </w:r>
    </w:p>
    <w:p w14:paraId="5E2C4307" w14:textId="77777777" w:rsidR="00F436F6" w:rsidRDefault="00DE4CB6">
      <w:pPr>
        <w:widowControl/>
        <w:snapToGrid w:val="0"/>
        <w:spacing w:line="480" w:lineRule="exact"/>
        <w:rPr>
          <w:rFonts w:ascii="仿宋" w:eastAsia="仿宋" w:hAnsi="仿宋" w:cs="仿宋"/>
          <w:sz w:val="24"/>
        </w:rPr>
      </w:pPr>
      <w:r>
        <w:rPr>
          <w:rFonts w:ascii="仿宋" w:eastAsia="仿宋" w:hAnsi="仿宋" w:cs="仿宋" w:hint="eastAsia"/>
          <w:sz w:val="24"/>
        </w:rPr>
        <w:t>8.1采购人在收到评标报告之日起5个工作日内在评审报告推荐的中标或成交候选人中按顺序确定中标或成交供应商。</w:t>
      </w:r>
    </w:p>
    <w:p w14:paraId="63143D61" w14:textId="77777777" w:rsidR="00F436F6" w:rsidRDefault="00DE4CB6">
      <w:pPr>
        <w:widowControl/>
        <w:snapToGrid w:val="0"/>
        <w:spacing w:line="480" w:lineRule="exact"/>
        <w:rPr>
          <w:rFonts w:ascii="仿宋" w:eastAsia="仿宋" w:hAnsi="仿宋" w:cs="仿宋"/>
          <w:kern w:val="0"/>
          <w:sz w:val="24"/>
        </w:rPr>
      </w:pPr>
      <w:r>
        <w:rPr>
          <w:rFonts w:ascii="仿宋" w:eastAsia="仿宋" w:hAnsi="仿宋" w:cs="仿宋" w:hint="eastAsia"/>
          <w:sz w:val="24"/>
        </w:rPr>
        <w:t>8.2采购代理机构在采购人确认中标或成交供应商后2个工作日内发布中标公告。中标公告与采购公告发布网址一致。中标公告期限为一个工作日。</w:t>
      </w:r>
    </w:p>
    <w:p w14:paraId="1A83AA47" w14:textId="77777777" w:rsidR="00F436F6" w:rsidRDefault="00DE4CB6">
      <w:pPr>
        <w:spacing w:line="480" w:lineRule="exact"/>
        <w:jc w:val="left"/>
        <w:rPr>
          <w:rFonts w:ascii="仿宋" w:eastAsia="仿宋" w:hAnsi="仿宋" w:cs="仿宋"/>
          <w:b/>
          <w:bCs/>
          <w:sz w:val="24"/>
        </w:rPr>
      </w:pPr>
      <w:r>
        <w:rPr>
          <w:rFonts w:ascii="仿宋" w:eastAsia="仿宋" w:hAnsi="仿宋" w:cs="仿宋" w:hint="eastAsia"/>
          <w:b/>
          <w:bCs/>
          <w:sz w:val="24"/>
        </w:rPr>
        <w:t>9.中标通知书的申领</w:t>
      </w:r>
    </w:p>
    <w:p w14:paraId="482818D2" w14:textId="77777777" w:rsidR="00F436F6" w:rsidRDefault="00DE4CB6">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9.1本项目中标通知书在采购代理机构处领取。</w:t>
      </w:r>
    </w:p>
    <w:p w14:paraId="454CFE84" w14:textId="77777777" w:rsidR="00F436F6" w:rsidRDefault="00DE4CB6">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9.2中标通知书在中标公告发布的同时发出。</w:t>
      </w:r>
    </w:p>
    <w:p w14:paraId="35CCD9B5" w14:textId="77777777" w:rsidR="00F436F6" w:rsidRDefault="00DE4CB6">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9.3中标通知书发出后，采购人不得违法改变中标结果，中标人无正当理由不得放弃中标。</w:t>
      </w:r>
    </w:p>
    <w:p w14:paraId="0EC8C0BC" w14:textId="77777777" w:rsidR="00F436F6" w:rsidRDefault="00DE4CB6">
      <w:pPr>
        <w:widowControl/>
        <w:snapToGrid w:val="0"/>
        <w:spacing w:line="480" w:lineRule="exact"/>
        <w:rPr>
          <w:rFonts w:ascii="仿宋" w:eastAsia="仿宋" w:hAnsi="仿宋" w:cs="仿宋"/>
          <w:b/>
          <w:bCs/>
          <w:kern w:val="0"/>
          <w:sz w:val="24"/>
        </w:rPr>
      </w:pPr>
      <w:r>
        <w:rPr>
          <w:rFonts w:ascii="仿宋" w:eastAsia="仿宋" w:hAnsi="仿宋" w:cs="仿宋" w:hint="eastAsia"/>
          <w:b/>
          <w:bCs/>
          <w:kern w:val="0"/>
          <w:sz w:val="24"/>
        </w:rPr>
        <w:t>9.4成交通知书的领取不妨碍相关质疑投诉的提出和处置，成交结果在法定情形内允许改变。在处理完针对成交结果的质疑或投诉前，原则上不签订采购合同。</w:t>
      </w:r>
      <w:bookmarkStart w:id="14" w:name="_Toc104885745"/>
    </w:p>
    <w:p w14:paraId="4696A6D1" w14:textId="77777777" w:rsidR="00F436F6" w:rsidRDefault="00F436F6">
      <w:pPr>
        <w:widowControl/>
        <w:snapToGrid w:val="0"/>
        <w:spacing w:line="480" w:lineRule="exact"/>
        <w:jc w:val="center"/>
        <w:rPr>
          <w:rFonts w:ascii="仿宋" w:eastAsia="仿宋" w:hAnsi="仿宋" w:cs="仿宋"/>
          <w:b/>
          <w:bCs/>
          <w:sz w:val="32"/>
          <w:szCs w:val="28"/>
        </w:rPr>
      </w:pPr>
    </w:p>
    <w:p w14:paraId="1C8A7473" w14:textId="77777777" w:rsidR="00F436F6" w:rsidRDefault="00DE4CB6">
      <w:pPr>
        <w:widowControl/>
        <w:snapToGrid w:val="0"/>
        <w:spacing w:line="480" w:lineRule="exact"/>
        <w:jc w:val="center"/>
        <w:rPr>
          <w:rFonts w:ascii="仿宋" w:eastAsia="仿宋" w:hAnsi="仿宋" w:cs="仿宋"/>
          <w:b/>
          <w:bCs/>
          <w:kern w:val="0"/>
          <w:sz w:val="24"/>
        </w:rPr>
      </w:pPr>
      <w:r>
        <w:rPr>
          <w:rFonts w:ascii="仿宋" w:eastAsia="仿宋" w:hAnsi="仿宋" w:cs="仿宋" w:hint="eastAsia"/>
          <w:b/>
          <w:bCs/>
          <w:sz w:val="32"/>
          <w:szCs w:val="28"/>
        </w:rPr>
        <w:t>五、合同签订及履约</w:t>
      </w:r>
      <w:bookmarkEnd w:id="14"/>
    </w:p>
    <w:p w14:paraId="06A20F10" w14:textId="77777777" w:rsidR="00F436F6" w:rsidRDefault="00DE4CB6">
      <w:pPr>
        <w:spacing w:line="480" w:lineRule="exact"/>
        <w:jc w:val="left"/>
        <w:rPr>
          <w:rFonts w:ascii="仿宋" w:eastAsia="仿宋" w:hAnsi="仿宋" w:cs="仿宋"/>
          <w:b/>
          <w:bCs/>
          <w:sz w:val="24"/>
        </w:rPr>
      </w:pPr>
      <w:r>
        <w:rPr>
          <w:rFonts w:ascii="仿宋" w:eastAsia="仿宋" w:hAnsi="仿宋" w:cs="仿宋" w:hint="eastAsia"/>
          <w:b/>
          <w:bCs/>
          <w:sz w:val="24"/>
        </w:rPr>
        <w:t>1.合同签订</w:t>
      </w:r>
    </w:p>
    <w:p w14:paraId="12287D88" w14:textId="77777777" w:rsidR="00F436F6" w:rsidRDefault="00DE4CB6">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采购文件和中标人投标文件的规定，签订书面合同。所签订的合同不得对采购文件确定的事项和中标人投标文件作实质性修改。根据医院要求，中标人应当在中标通知书发出之日起5个工作日内缴纳履约保证金。</w:t>
      </w:r>
    </w:p>
    <w:p w14:paraId="36647E08" w14:textId="77777777" w:rsidR="00F436F6" w:rsidRDefault="00DE4CB6">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1.2采购人和中标人不得向对方提出任何不合理的要求作为签订合同的条件。</w:t>
      </w:r>
    </w:p>
    <w:p w14:paraId="4843D884" w14:textId="77777777" w:rsidR="00F436F6" w:rsidRDefault="00DE4CB6">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6DD61119" w14:textId="77777777" w:rsidR="00F436F6" w:rsidRDefault="00DE4CB6">
      <w:pPr>
        <w:spacing w:line="440" w:lineRule="exact"/>
        <w:jc w:val="left"/>
        <w:rPr>
          <w:rFonts w:ascii="仿宋" w:eastAsia="仿宋" w:hAnsi="仿宋" w:cs="仿宋"/>
          <w:b/>
          <w:sz w:val="24"/>
        </w:rPr>
      </w:pPr>
      <w:r>
        <w:rPr>
          <w:rFonts w:ascii="仿宋" w:eastAsia="仿宋" w:hAnsi="仿宋" w:cs="仿宋" w:hint="eastAsia"/>
          <w:b/>
          <w:sz w:val="24"/>
        </w:rPr>
        <w:t>2.履约保证金</w:t>
      </w:r>
    </w:p>
    <w:p w14:paraId="485AE16B" w14:textId="77777777" w:rsidR="00F436F6" w:rsidRDefault="00DE4CB6">
      <w:pPr>
        <w:spacing w:line="440" w:lineRule="exact"/>
        <w:jc w:val="left"/>
        <w:rPr>
          <w:rFonts w:ascii="仿宋" w:eastAsia="仿宋" w:hAnsi="仿宋" w:cs="仿宋"/>
          <w:sz w:val="24"/>
        </w:rPr>
      </w:pPr>
      <w:r>
        <w:rPr>
          <w:rFonts w:ascii="仿宋" w:eastAsia="仿宋" w:hAnsi="仿宋" w:cs="仿宋" w:hint="eastAsia"/>
          <w:sz w:val="24"/>
        </w:rPr>
        <w:lastRenderedPageBreak/>
        <w:t>2.1采购合同签订的同时，中标人应当以支票、汇票、本票或者金融机构、担保机构出具的保函等非现金形式交纳履约保证金。</w:t>
      </w:r>
    </w:p>
    <w:p w14:paraId="6186B117" w14:textId="77777777" w:rsidR="00F436F6" w:rsidRDefault="00DE4CB6">
      <w:pPr>
        <w:spacing w:line="440" w:lineRule="exact"/>
        <w:jc w:val="left"/>
        <w:rPr>
          <w:rFonts w:ascii="仿宋" w:eastAsia="仿宋" w:hAnsi="仿宋" w:cs="仿宋"/>
          <w:sz w:val="24"/>
        </w:rPr>
      </w:pPr>
      <w:r>
        <w:rPr>
          <w:rFonts w:ascii="仿宋" w:eastAsia="仿宋" w:hAnsi="仿宋" w:cs="仿宋" w:hint="eastAsia"/>
          <w:sz w:val="24"/>
        </w:rPr>
        <w:t>2.2供应商在履行完合同约定事项后，采购人应及时退还履约保证金。采购人验收不合格的，不予退还履约保证金。</w:t>
      </w:r>
    </w:p>
    <w:p w14:paraId="0744BCCA" w14:textId="77777777" w:rsidR="00F436F6" w:rsidRDefault="00DE4CB6">
      <w:pPr>
        <w:spacing w:line="440" w:lineRule="exact"/>
        <w:jc w:val="left"/>
        <w:rPr>
          <w:rFonts w:ascii="仿宋" w:eastAsia="仿宋" w:hAnsi="仿宋" w:cs="仿宋"/>
          <w:sz w:val="24"/>
        </w:rPr>
      </w:pPr>
      <w:r>
        <w:rPr>
          <w:rFonts w:ascii="仿宋" w:eastAsia="仿宋" w:hAnsi="仿宋" w:cs="仿宋" w:hint="eastAsia"/>
          <w:sz w:val="24"/>
        </w:rPr>
        <w:t>2.3供应商以银行、保险公司出具保函形式提交履约保证金的，采购人不得拒收。</w:t>
      </w:r>
    </w:p>
    <w:p w14:paraId="730B4767" w14:textId="77777777" w:rsidR="00F436F6" w:rsidRPr="001A43D2" w:rsidRDefault="00DE4CB6">
      <w:pPr>
        <w:spacing w:line="440" w:lineRule="exact"/>
        <w:jc w:val="left"/>
        <w:rPr>
          <w:rFonts w:ascii="仿宋" w:eastAsia="仿宋" w:hAnsi="仿宋" w:cs="仿宋"/>
          <w:b/>
          <w:bCs/>
          <w:sz w:val="24"/>
        </w:rPr>
      </w:pPr>
      <w:r w:rsidRPr="001A43D2">
        <w:rPr>
          <w:rFonts w:ascii="仿宋" w:eastAsia="仿宋" w:hAnsi="仿宋" w:cs="仿宋" w:hint="eastAsia"/>
          <w:b/>
          <w:bCs/>
          <w:sz w:val="24"/>
        </w:rPr>
        <w:t>2.4履约保证金</w:t>
      </w:r>
      <w:r w:rsidR="00822D24" w:rsidRPr="001A43D2">
        <w:rPr>
          <w:rFonts w:ascii="仿宋" w:eastAsia="仿宋" w:hAnsi="仿宋" w:cs="仿宋" w:hint="eastAsia"/>
          <w:b/>
          <w:bCs/>
          <w:sz w:val="24"/>
        </w:rPr>
        <w:t>为</w:t>
      </w:r>
      <w:r w:rsidRPr="001A43D2">
        <w:rPr>
          <w:rFonts w:ascii="仿宋" w:eastAsia="仿宋" w:hAnsi="仿宋" w:hint="eastAsia"/>
          <w:b/>
          <w:bCs/>
          <w:sz w:val="24"/>
        </w:rPr>
        <w:t>中标</w:t>
      </w:r>
      <w:r w:rsidR="00822D24" w:rsidRPr="001A43D2">
        <w:rPr>
          <w:rFonts w:ascii="仿宋" w:eastAsia="仿宋" w:hAnsi="仿宋" w:hint="eastAsia"/>
          <w:b/>
          <w:bCs/>
          <w:sz w:val="24"/>
        </w:rPr>
        <w:t>金额</w:t>
      </w:r>
      <w:r w:rsidRPr="001A43D2">
        <w:rPr>
          <w:rFonts w:ascii="仿宋" w:eastAsia="仿宋" w:hAnsi="仿宋" w:cs="仿宋" w:hint="eastAsia"/>
          <w:b/>
          <w:bCs/>
          <w:sz w:val="24"/>
        </w:rPr>
        <w:t>的</w:t>
      </w:r>
      <w:r w:rsidRPr="001A43D2">
        <w:rPr>
          <w:rFonts w:ascii="仿宋" w:eastAsia="仿宋" w:hAnsi="仿宋" w:cs="仿宋"/>
          <w:b/>
          <w:bCs/>
          <w:sz w:val="24"/>
        </w:rPr>
        <w:t>1</w:t>
      </w:r>
      <w:r w:rsidRPr="001A43D2">
        <w:rPr>
          <w:rFonts w:ascii="仿宋" w:eastAsia="仿宋" w:hAnsi="仿宋" w:cs="仿宋" w:hint="eastAsia"/>
          <w:b/>
          <w:bCs/>
          <w:sz w:val="24"/>
        </w:rPr>
        <w:t>%。</w:t>
      </w:r>
    </w:p>
    <w:p w14:paraId="12BF3933" w14:textId="77777777" w:rsidR="00F436F6" w:rsidRDefault="00DE4CB6">
      <w:pPr>
        <w:spacing w:line="440" w:lineRule="exact"/>
        <w:jc w:val="left"/>
        <w:rPr>
          <w:rFonts w:ascii="仿宋" w:eastAsia="仿宋" w:hAnsi="仿宋" w:cs="仿宋"/>
          <w:b/>
          <w:sz w:val="24"/>
        </w:rPr>
      </w:pPr>
      <w:r>
        <w:rPr>
          <w:rFonts w:ascii="仿宋" w:eastAsia="仿宋" w:hAnsi="仿宋" w:cs="仿宋" w:hint="eastAsia"/>
          <w:b/>
          <w:sz w:val="24"/>
        </w:rPr>
        <w:t>3.合同备案</w:t>
      </w:r>
    </w:p>
    <w:p w14:paraId="4D0219E4" w14:textId="77777777" w:rsidR="00F436F6" w:rsidRDefault="00DE4CB6">
      <w:pPr>
        <w:spacing w:line="440" w:lineRule="exact"/>
        <w:jc w:val="left"/>
        <w:rPr>
          <w:rFonts w:ascii="仿宋" w:eastAsia="仿宋" w:hAnsi="仿宋" w:cs="仿宋"/>
          <w:b/>
          <w:bCs/>
          <w:sz w:val="24"/>
        </w:rPr>
      </w:pPr>
      <w:r>
        <w:rPr>
          <w:rFonts w:ascii="仿宋" w:eastAsia="仿宋" w:hAnsi="仿宋" w:cs="仿宋" w:hint="eastAsia"/>
          <w:b/>
          <w:bCs/>
          <w:sz w:val="24"/>
        </w:rPr>
        <w:t>3.1中标人应当自采购合同签订之日起3个工作日内，将采购合同原件报采购代理机构备案存档。</w:t>
      </w:r>
    </w:p>
    <w:p w14:paraId="64A81ACA" w14:textId="77777777" w:rsidR="00F436F6" w:rsidRDefault="00DE4CB6">
      <w:pPr>
        <w:spacing w:line="440" w:lineRule="exact"/>
        <w:jc w:val="left"/>
        <w:rPr>
          <w:rFonts w:ascii="仿宋" w:eastAsia="仿宋" w:hAnsi="仿宋" w:cs="仿宋"/>
          <w:b/>
          <w:sz w:val="24"/>
        </w:rPr>
      </w:pPr>
      <w:r>
        <w:rPr>
          <w:rFonts w:ascii="仿宋" w:eastAsia="仿宋" w:hAnsi="仿宋" w:cs="仿宋" w:hint="eastAsia"/>
          <w:b/>
          <w:sz w:val="24"/>
        </w:rPr>
        <w:t>4.履约验收</w:t>
      </w:r>
    </w:p>
    <w:p w14:paraId="37A8B3DD" w14:textId="77777777" w:rsidR="001A43D2" w:rsidRDefault="001A43D2" w:rsidP="001A43D2">
      <w:pPr>
        <w:spacing w:line="440" w:lineRule="exact"/>
        <w:jc w:val="left"/>
        <w:rPr>
          <w:rFonts w:ascii="仿宋" w:eastAsia="仿宋" w:hAnsi="仿宋" w:cs="仿宋"/>
          <w:sz w:val="24"/>
        </w:rPr>
      </w:pPr>
      <w:r>
        <w:rPr>
          <w:rFonts w:ascii="仿宋" w:eastAsia="仿宋" w:hAnsi="仿宋" w:cs="仿宋" w:hint="eastAsia"/>
          <w:sz w:val="24"/>
        </w:rPr>
        <w:t>4.1采购人自行组织或委托采购代理机构对供应商进行履约验收，出具验收书，存档备查。如果发现与合同中要求不符，供应商须承担由此发生的一切损失和费用，并承担相应的法律责任。</w:t>
      </w:r>
    </w:p>
    <w:p w14:paraId="5E09080A" w14:textId="77777777" w:rsidR="001A43D2" w:rsidRDefault="001A43D2" w:rsidP="001A43D2">
      <w:pPr>
        <w:spacing w:line="440" w:lineRule="exact"/>
        <w:jc w:val="left"/>
        <w:rPr>
          <w:rFonts w:ascii="仿宋" w:eastAsia="仿宋" w:hAnsi="仿宋" w:cs="仿宋"/>
          <w:sz w:val="24"/>
        </w:rPr>
      </w:pPr>
      <w:r>
        <w:rPr>
          <w:rFonts w:ascii="仿宋" w:eastAsia="仿宋" w:hAnsi="仿宋" w:cs="仿宋" w:hint="eastAsia"/>
          <w:sz w:val="24"/>
        </w:rPr>
        <w:t>4.2采购人可以邀请参加本项目的其他供应商或者第三方机构参与验收。参与验收的供应商或者第三方机构的意见作为验收书的参考资料一并存档。</w:t>
      </w:r>
    </w:p>
    <w:p w14:paraId="1B8650E9" w14:textId="77777777" w:rsidR="001A43D2" w:rsidRDefault="001A43D2" w:rsidP="001A43D2">
      <w:pPr>
        <w:spacing w:line="440" w:lineRule="exact"/>
        <w:jc w:val="left"/>
        <w:rPr>
          <w:rFonts w:ascii="仿宋" w:eastAsia="仿宋" w:hAnsi="仿宋" w:cs="仿宋"/>
          <w:sz w:val="24"/>
        </w:rPr>
      </w:pPr>
      <w:r>
        <w:rPr>
          <w:rFonts w:ascii="仿宋" w:eastAsia="仿宋" w:hAnsi="仿宋" w:cs="仿宋" w:hint="eastAsia"/>
          <w:sz w:val="24"/>
        </w:rPr>
        <w:t>4.</w:t>
      </w:r>
      <w:r>
        <w:rPr>
          <w:rFonts w:ascii="仿宋" w:eastAsia="仿宋" w:hAnsi="仿宋" w:cs="仿宋"/>
          <w:sz w:val="24"/>
        </w:rPr>
        <w:t>3</w:t>
      </w:r>
      <w:r>
        <w:rPr>
          <w:rFonts w:ascii="仿宋" w:eastAsia="仿宋" w:hAnsi="仿宋" w:cs="仿宋" w:hint="eastAsia"/>
          <w:sz w:val="24"/>
        </w:rPr>
        <w:t>采购合同的履行、违约责任和解决争议的方式等适用《民法典》。</w:t>
      </w:r>
    </w:p>
    <w:p w14:paraId="53700606" w14:textId="0ADAB5FE" w:rsidR="00F436F6" w:rsidRDefault="001A43D2" w:rsidP="001A43D2">
      <w:pPr>
        <w:spacing w:line="440" w:lineRule="exact"/>
        <w:jc w:val="left"/>
        <w:rPr>
          <w:rFonts w:ascii="仿宋" w:eastAsia="仿宋" w:hAnsi="仿宋" w:cs="仿宋"/>
          <w:sz w:val="24"/>
        </w:rPr>
      </w:pPr>
      <w:r>
        <w:rPr>
          <w:rFonts w:ascii="仿宋" w:eastAsia="仿宋" w:hAnsi="仿宋" w:cs="仿宋" w:hint="eastAsia"/>
          <w:sz w:val="24"/>
        </w:rPr>
        <w:t>4.</w:t>
      </w:r>
      <w:r>
        <w:rPr>
          <w:rFonts w:ascii="仿宋" w:eastAsia="仿宋" w:hAnsi="仿宋" w:cs="仿宋"/>
          <w:sz w:val="24"/>
        </w:rPr>
        <w:t>4</w:t>
      </w:r>
      <w:r>
        <w:rPr>
          <w:rFonts w:ascii="仿宋" w:eastAsia="仿宋" w:hAnsi="仿宋" w:cs="仿宋" w:hint="eastAsia"/>
          <w:sz w:val="24"/>
        </w:rPr>
        <w:t>供应商在履约过程中有相关法律法规规定以及本采购文件规定的违法违规情形的，采购人应当及时报告本项目采购监督部门。</w:t>
      </w:r>
    </w:p>
    <w:p w14:paraId="0BA3E960" w14:textId="77777777" w:rsidR="00F436F6" w:rsidRDefault="00DE4CB6">
      <w:pPr>
        <w:spacing w:line="440" w:lineRule="exact"/>
        <w:jc w:val="left"/>
        <w:rPr>
          <w:rFonts w:ascii="仿宋" w:eastAsia="仿宋" w:hAnsi="仿宋" w:cs="仿宋"/>
          <w:b/>
          <w:sz w:val="24"/>
        </w:rPr>
      </w:pPr>
      <w:r>
        <w:rPr>
          <w:rFonts w:ascii="仿宋" w:eastAsia="仿宋" w:hAnsi="仿宋" w:cs="仿宋" w:hint="eastAsia"/>
          <w:b/>
          <w:sz w:val="24"/>
        </w:rPr>
        <w:t>5.履约检查</w:t>
      </w:r>
    </w:p>
    <w:p w14:paraId="2A3CCF82" w14:textId="77777777" w:rsidR="00F436F6" w:rsidRDefault="00DE4CB6">
      <w:pPr>
        <w:spacing w:line="440" w:lineRule="exact"/>
        <w:ind w:firstLineChars="200" w:firstLine="480"/>
        <w:jc w:val="left"/>
        <w:rPr>
          <w:rFonts w:ascii="仿宋" w:eastAsia="仿宋" w:hAnsi="仿宋" w:cs="仿宋"/>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行业有关标准和采购文件规定或有违采购合同的，一经查实，由采购监督部门给予相应处罚。</w:t>
      </w:r>
      <w:bookmarkStart w:id="15" w:name="_Toc104885746"/>
    </w:p>
    <w:p w14:paraId="79F17A93" w14:textId="77777777" w:rsidR="00F436F6" w:rsidRDefault="00F436F6">
      <w:pPr>
        <w:spacing w:line="440" w:lineRule="exact"/>
        <w:jc w:val="center"/>
        <w:rPr>
          <w:rFonts w:ascii="仿宋" w:eastAsia="仿宋" w:hAnsi="仿宋" w:cs="仿宋"/>
          <w:b/>
          <w:bCs/>
          <w:sz w:val="40"/>
          <w:szCs w:val="36"/>
        </w:rPr>
      </w:pPr>
    </w:p>
    <w:p w14:paraId="3FF85D20" w14:textId="77777777" w:rsidR="00F436F6" w:rsidRDefault="00DE4CB6">
      <w:pPr>
        <w:spacing w:line="440" w:lineRule="exact"/>
        <w:jc w:val="center"/>
        <w:rPr>
          <w:rFonts w:ascii="仿宋" w:eastAsia="仿宋" w:hAnsi="仿宋" w:cs="仿宋"/>
          <w:b/>
          <w:bCs/>
          <w:sz w:val="24"/>
        </w:rPr>
      </w:pPr>
      <w:r>
        <w:rPr>
          <w:rFonts w:ascii="仿宋" w:eastAsia="仿宋" w:hAnsi="仿宋" w:cs="仿宋" w:hint="eastAsia"/>
          <w:b/>
          <w:bCs/>
          <w:sz w:val="40"/>
          <w:szCs w:val="36"/>
        </w:rPr>
        <w:t>第三章采购需求</w:t>
      </w:r>
      <w:bookmarkEnd w:id="15"/>
    </w:p>
    <w:p w14:paraId="36197B0E" w14:textId="77777777" w:rsidR="00F436F6" w:rsidRDefault="00DE4CB6">
      <w:pPr>
        <w:snapToGrid w:val="0"/>
        <w:spacing w:line="800" w:lineRule="exact"/>
        <w:rPr>
          <w:rFonts w:ascii="仿宋" w:eastAsia="仿宋" w:hAnsi="仿宋"/>
          <w:b/>
          <w:sz w:val="24"/>
        </w:rPr>
      </w:pPr>
      <w:r>
        <w:rPr>
          <w:rFonts w:ascii="仿宋" w:eastAsia="仿宋" w:hAnsi="仿宋" w:hint="eastAsia"/>
          <w:b/>
          <w:sz w:val="24"/>
          <w:u w:val="wave"/>
        </w:rPr>
        <w:t>相关声明</w:t>
      </w:r>
      <w:r>
        <w:rPr>
          <w:rFonts w:ascii="仿宋" w:eastAsia="仿宋" w:hAnsi="仿宋" w:hint="eastAsia"/>
          <w:b/>
          <w:sz w:val="24"/>
        </w:rPr>
        <w:t>：</w:t>
      </w:r>
      <w:r>
        <w:rPr>
          <w:rFonts w:ascii="仿宋" w:eastAsia="仿宋" w:hAnsi="仿宋" w:hint="eastAsia"/>
          <w:b/>
          <w:sz w:val="24"/>
          <w:u w:val="wave"/>
        </w:rPr>
        <w:t>以下1-7条款如标段内另有说明的</w:t>
      </w:r>
      <w:r>
        <w:rPr>
          <w:rFonts w:ascii="仿宋" w:eastAsia="仿宋" w:hAnsi="仿宋" w:hint="eastAsia"/>
          <w:b/>
          <w:sz w:val="24"/>
        </w:rPr>
        <w:t>，</w:t>
      </w:r>
      <w:r>
        <w:rPr>
          <w:rFonts w:ascii="仿宋" w:eastAsia="仿宋" w:hAnsi="仿宋" w:hint="eastAsia"/>
          <w:b/>
          <w:sz w:val="24"/>
          <w:u w:val="wave"/>
        </w:rPr>
        <w:t>则按标内要求执行</w:t>
      </w:r>
      <w:r>
        <w:rPr>
          <w:rFonts w:ascii="仿宋" w:eastAsia="仿宋" w:hAnsi="仿宋" w:hint="eastAsia"/>
          <w:b/>
          <w:sz w:val="24"/>
        </w:rPr>
        <w:t>。</w:t>
      </w:r>
    </w:p>
    <w:p w14:paraId="7AD5F1FE" w14:textId="60646D4B" w:rsidR="001B50E3" w:rsidRDefault="00DE4CB6" w:rsidP="001B50E3">
      <w:pPr>
        <w:pStyle w:val="af8"/>
        <w:widowControl w:val="0"/>
        <w:spacing w:afterLines="0" w:line="440" w:lineRule="exact"/>
        <w:ind w:firstLineChars="0" w:firstLine="0"/>
        <w:rPr>
          <w:rFonts w:ascii="仿宋" w:eastAsia="仿宋" w:hAnsi="仿宋"/>
          <w:b/>
          <w:szCs w:val="24"/>
        </w:rPr>
      </w:pPr>
      <w:r>
        <w:rPr>
          <w:rFonts w:ascii="仿宋" w:eastAsia="仿宋" w:hAnsi="仿宋" w:hint="eastAsia"/>
          <w:b/>
          <w:szCs w:val="24"/>
        </w:rPr>
        <w:t>1.</w:t>
      </w:r>
      <w:r w:rsidR="001B50E3">
        <w:rPr>
          <w:rFonts w:ascii="仿宋" w:eastAsia="仿宋" w:hAnsi="仿宋" w:hint="eastAsia"/>
          <w:b/>
          <w:szCs w:val="24"/>
        </w:rPr>
        <w:t>医用耗材要求</w:t>
      </w:r>
    </w:p>
    <w:p w14:paraId="7CB18D70" w14:textId="77777777" w:rsidR="001B50E3" w:rsidRDefault="001B50E3" w:rsidP="001B50E3">
      <w:pPr>
        <w:tabs>
          <w:tab w:val="left" w:pos="1365"/>
        </w:tabs>
        <w:spacing w:line="440" w:lineRule="exact"/>
        <w:jc w:val="left"/>
        <w:rPr>
          <w:rFonts w:ascii="仿宋" w:eastAsia="仿宋" w:hAnsi="仿宋"/>
          <w:sz w:val="24"/>
        </w:rPr>
      </w:pPr>
      <w:r>
        <w:rPr>
          <w:rFonts w:ascii="仿宋" w:eastAsia="仿宋" w:hAnsi="仿宋" w:hint="eastAsia"/>
          <w:sz w:val="24"/>
        </w:rPr>
        <w:t>1.1投标人投标提供的</w:t>
      </w:r>
      <w:r w:rsidRPr="004F4BD8">
        <w:rPr>
          <w:rFonts w:ascii="仿宋" w:eastAsia="仿宋" w:hAnsi="仿宋" w:hint="eastAsia"/>
          <w:bCs/>
          <w:sz w:val="24"/>
          <w:szCs w:val="32"/>
        </w:rPr>
        <w:t>医用耗材</w:t>
      </w:r>
      <w:r>
        <w:rPr>
          <w:rFonts w:ascii="仿宋" w:eastAsia="仿宋" w:hAnsi="仿宋" w:hint="eastAsia"/>
          <w:sz w:val="24"/>
        </w:rPr>
        <w:t>必须是厂商原装的、全新的，型号、性能及指标符合国家及采购文件提出的有关技术、质量、安全标准。</w:t>
      </w:r>
    </w:p>
    <w:p w14:paraId="428BFEBE" w14:textId="77777777" w:rsidR="001B50E3" w:rsidRDefault="001B50E3" w:rsidP="001B50E3">
      <w:pPr>
        <w:tabs>
          <w:tab w:val="left" w:pos="1365"/>
        </w:tabs>
        <w:spacing w:line="440" w:lineRule="exact"/>
        <w:jc w:val="left"/>
        <w:rPr>
          <w:rFonts w:ascii="仿宋" w:eastAsia="仿宋" w:hAnsi="仿宋"/>
          <w:sz w:val="24"/>
        </w:rPr>
      </w:pPr>
      <w:r>
        <w:rPr>
          <w:rFonts w:ascii="仿宋" w:eastAsia="仿宋" w:hAnsi="仿宋" w:hint="eastAsia"/>
          <w:sz w:val="24"/>
        </w:rPr>
        <w:t>1.2所有</w:t>
      </w:r>
      <w:r w:rsidRPr="004F4BD8">
        <w:rPr>
          <w:rFonts w:ascii="仿宋" w:eastAsia="仿宋" w:hAnsi="仿宋" w:hint="eastAsia"/>
          <w:bCs/>
          <w:sz w:val="24"/>
          <w:szCs w:val="32"/>
        </w:rPr>
        <w:t>医用耗材</w:t>
      </w:r>
      <w:r>
        <w:rPr>
          <w:rFonts w:ascii="仿宋" w:eastAsia="仿宋" w:hAnsi="仿宋" w:hint="eastAsia"/>
          <w:sz w:val="24"/>
        </w:rPr>
        <w:t>在开箱检验时必须完好，无破损，配置与装箱单相符。数量、质量及性能不低于本需求书中提出的要求。</w:t>
      </w:r>
    </w:p>
    <w:p w14:paraId="0FB89F03" w14:textId="77777777" w:rsidR="001B50E3" w:rsidRDefault="001B50E3" w:rsidP="001B50E3">
      <w:pPr>
        <w:tabs>
          <w:tab w:val="left" w:pos="1365"/>
        </w:tabs>
        <w:spacing w:line="440" w:lineRule="exact"/>
        <w:jc w:val="left"/>
        <w:rPr>
          <w:rFonts w:ascii="仿宋" w:eastAsia="仿宋" w:hAnsi="仿宋"/>
          <w:sz w:val="24"/>
        </w:rPr>
      </w:pPr>
      <w:r>
        <w:rPr>
          <w:rFonts w:ascii="仿宋" w:eastAsia="仿宋" w:hAnsi="仿宋" w:hint="eastAsia"/>
          <w:sz w:val="24"/>
        </w:rPr>
        <w:lastRenderedPageBreak/>
        <w:t>1.3</w:t>
      </w:r>
      <w:r w:rsidRPr="004F4BD8">
        <w:rPr>
          <w:rFonts w:ascii="仿宋" w:eastAsia="仿宋" w:hAnsi="仿宋" w:hint="eastAsia"/>
          <w:bCs/>
          <w:sz w:val="24"/>
          <w:szCs w:val="32"/>
        </w:rPr>
        <w:t>医用耗材</w:t>
      </w:r>
      <w:r>
        <w:rPr>
          <w:rFonts w:ascii="仿宋" w:eastAsia="仿宋" w:hAnsi="仿宋" w:hint="eastAsia"/>
          <w:bCs/>
          <w:sz w:val="24"/>
          <w:szCs w:val="32"/>
        </w:rPr>
        <w:t>包装</w:t>
      </w:r>
      <w:r>
        <w:rPr>
          <w:rFonts w:ascii="仿宋" w:eastAsia="仿宋" w:hAnsi="仿宋" w:hint="eastAsia"/>
          <w:sz w:val="24"/>
        </w:rPr>
        <w:t>外观清洁，标记编号以及盘面显示等字体清晰，明确。铭牌、使用指示、警告指示应以中文或英文及易懂的通用符号来表示；应准确无误地表明</w:t>
      </w:r>
      <w:r w:rsidRPr="004F4BD8">
        <w:rPr>
          <w:rFonts w:ascii="仿宋" w:eastAsia="仿宋" w:hAnsi="仿宋" w:hint="eastAsia"/>
          <w:bCs/>
          <w:sz w:val="24"/>
          <w:szCs w:val="32"/>
        </w:rPr>
        <w:t>医用耗材</w:t>
      </w:r>
      <w:r>
        <w:rPr>
          <w:rFonts w:ascii="仿宋" w:eastAsia="仿宋" w:hAnsi="仿宋" w:hint="eastAsia"/>
          <w:sz w:val="24"/>
        </w:rPr>
        <w:t>之型号、规格、制造厂及生产或出厂日期。</w:t>
      </w:r>
    </w:p>
    <w:p w14:paraId="38B8DD5A" w14:textId="77777777" w:rsidR="001B50E3" w:rsidRDefault="001B50E3" w:rsidP="001B50E3">
      <w:pPr>
        <w:tabs>
          <w:tab w:val="left" w:pos="1365"/>
        </w:tabs>
        <w:spacing w:line="440" w:lineRule="exact"/>
        <w:jc w:val="left"/>
        <w:rPr>
          <w:rFonts w:ascii="仿宋" w:eastAsia="仿宋" w:hAnsi="仿宋"/>
          <w:sz w:val="24"/>
        </w:rPr>
      </w:pPr>
      <w:r>
        <w:rPr>
          <w:rFonts w:ascii="仿宋" w:eastAsia="仿宋" w:hAnsi="仿宋" w:hint="eastAsia"/>
          <w:sz w:val="24"/>
        </w:rPr>
        <w:t>1.4对于影响</w:t>
      </w:r>
      <w:r w:rsidRPr="004F4BD8">
        <w:rPr>
          <w:rFonts w:ascii="仿宋" w:eastAsia="仿宋" w:hAnsi="仿宋" w:hint="eastAsia"/>
          <w:bCs/>
          <w:sz w:val="24"/>
          <w:szCs w:val="32"/>
        </w:rPr>
        <w:t>医用耗材</w:t>
      </w:r>
      <w:r>
        <w:rPr>
          <w:rFonts w:ascii="仿宋" w:eastAsia="仿宋" w:hAnsi="仿宋" w:hint="eastAsia"/>
          <w:sz w:val="24"/>
        </w:rPr>
        <w:t>正常工作的必要组成部分，无论在技术规范中指出与否，投标人都应提供并在投标文件中明确列出。</w:t>
      </w:r>
    </w:p>
    <w:p w14:paraId="2710A66E" w14:textId="77777777" w:rsidR="001B50E3" w:rsidRDefault="001B50E3" w:rsidP="001B50E3">
      <w:pPr>
        <w:tabs>
          <w:tab w:val="left" w:pos="1365"/>
        </w:tabs>
        <w:spacing w:line="440" w:lineRule="exact"/>
        <w:jc w:val="left"/>
        <w:rPr>
          <w:rFonts w:ascii="仿宋" w:eastAsia="仿宋" w:hAnsi="仿宋"/>
          <w:sz w:val="24"/>
        </w:rPr>
      </w:pPr>
      <w:r>
        <w:rPr>
          <w:rFonts w:ascii="仿宋" w:eastAsia="仿宋" w:hAnsi="仿宋" w:hint="eastAsia"/>
          <w:sz w:val="24"/>
        </w:rPr>
        <w:t>1.5所有货物提供出厂合格证等质量证明文件，国外生产的必须有合法的进货渠道证明，如海关报关单、原产地证明、商检证明等。</w:t>
      </w:r>
    </w:p>
    <w:p w14:paraId="2FE67153" w14:textId="44CD908B" w:rsidR="00F436F6" w:rsidRDefault="001B50E3" w:rsidP="001B50E3">
      <w:pPr>
        <w:pStyle w:val="af8"/>
        <w:widowControl w:val="0"/>
        <w:spacing w:afterLines="0" w:line="440" w:lineRule="exact"/>
        <w:ind w:firstLineChars="0" w:firstLine="0"/>
        <w:rPr>
          <w:rFonts w:ascii="仿宋" w:eastAsia="仿宋" w:hAnsi="仿宋"/>
        </w:rPr>
      </w:pPr>
      <w:r>
        <w:rPr>
          <w:rFonts w:ascii="仿宋" w:eastAsia="仿宋" w:hAnsi="仿宋" w:hint="eastAsia"/>
        </w:rPr>
        <w:t>1.6所有货物到现场安装使用前，采购人将进行抽样检验或试验。</w:t>
      </w:r>
    </w:p>
    <w:p w14:paraId="1D21009F" w14:textId="77777777" w:rsidR="00F829B5" w:rsidRDefault="00F829B5" w:rsidP="00F829B5">
      <w:pPr>
        <w:pStyle w:val="af8"/>
        <w:widowControl w:val="0"/>
        <w:spacing w:afterLines="0" w:line="440" w:lineRule="exact"/>
        <w:ind w:firstLineChars="0" w:firstLine="0"/>
        <w:rPr>
          <w:rFonts w:ascii="仿宋" w:eastAsia="仿宋" w:hAnsi="仿宋"/>
          <w:b/>
          <w:szCs w:val="24"/>
        </w:rPr>
      </w:pPr>
      <w:r>
        <w:rPr>
          <w:rFonts w:ascii="仿宋" w:eastAsia="仿宋" w:hAnsi="仿宋" w:hint="eastAsia"/>
          <w:b/>
          <w:szCs w:val="24"/>
        </w:rPr>
        <w:t>2.数量调整</w:t>
      </w:r>
    </w:p>
    <w:p w14:paraId="16219CD2" w14:textId="77777777" w:rsidR="00F829B5" w:rsidRDefault="00F829B5" w:rsidP="00F829B5">
      <w:pPr>
        <w:pStyle w:val="af8"/>
        <w:widowControl w:val="0"/>
        <w:spacing w:afterLines="0" w:line="440" w:lineRule="exact"/>
        <w:ind w:firstLine="480"/>
        <w:rPr>
          <w:rFonts w:ascii="仿宋" w:eastAsia="仿宋" w:hAnsi="仿宋"/>
          <w:b/>
          <w:szCs w:val="24"/>
        </w:rPr>
      </w:pPr>
      <w:r w:rsidRPr="006A4768">
        <w:rPr>
          <w:rFonts w:ascii="仿宋" w:eastAsia="仿宋" w:hAnsi="仿宋" w:hint="eastAsia"/>
          <w:szCs w:val="24"/>
        </w:rPr>
        <w:t>采购文件仅提供预估数量供投标人参考，具体以实际发送的订单为准，按实结算。</w:t>
      </w:r>
    </w:p>
    <w:p w14:paraId="2289DB97" w14:textId="77777777" w:rsidR="00F829B5" w:rsidRPr="006A4768" w:rsidRDefault="00F829B5" w:rsidP="00F829B5">
      <w:pPr>
        <w:pStyle w:val="af8"/>
        <w:widowControl w:val="0"/>
        <w:spacing w:afterLines="0" w:line="440" w:lineRule="exact"/>
        <w:ind w:firstLine="480"/>
        <w:rPr>
          <w:rFonts w:ascii="仿宋" w:eastAsia="仿宋" w:hAnsi="仿宋"/>
          <w:b/>
          <w:szCs w:val="24"/>
        </w:rPr>
      </w:pPr>
      <w:r w:rsidRPr="006A4768">
        <w:rPr>
          <w:rFonts w:ascii="仿宋" w:eastAsia="仿宋" w:hAnsi="仿宋" w:hint="eastAsia"/>
          <w:szCs w:val="24"/>
        </w:rPr>
        <w:t>如遇本次招标没有涉及的医用耗材或服务时，由中标人提供申请，采购人确认后实施。</w:t>
      </w:r>
    </w:p>
    <w:p w14:paraId="1DB9E548" w14:textId="77777777" w:rsidR="00F829B5" w:rsidRDefault="00F829B5" w:rsidP="00F829B5">
      <w:pPr>
        <w:pStyle w:val="af8"/>
        <w:widowControl w:val="0"/>
        <w:spacing w:afterLines="0" w:line="440" w:lineRule="exact"/>
        <w:ind w:firstLineChars="0" w:firstLine="0"/>
        <w:rPr>
          <w:rFonts w:ascii="仿宋" w:eastAsia="仿宋" w:hAnsi="仿宋"/>
          <w:b/>
          <w:szCs w:val="24"/>
        </w:rPr>
      </w:pPr>
      <w:r>
        <w:rPr>
          <w:rFonts w:ascii="仿宋" w:eastAsia="仿宋" w:hAnsi="仿宋"/>
          <w:b/>
          <w:szCs w:val="24"/>
        </w:rPr>
        <w:t>3</w:t>
      </w:r>
      <w:r>
        <w:rPr>
          <w:rFonts w:ascii="仿宋" w:eastAsia="仿宋" w:hAnsi="仿宋" w:hint="eastAsia"/>
          <w:b/>
          <w:szCs w:val="24"/>
        </w:rPr>
        <w:t>.技术培训</w:t>
      </w:r>
    </w:p>
    <w:p w14:paraId="7F9DC22F" w14:textId="77777777" w:rsidR="00F829B5" w:rsidRDefault="00F829B5" w:rsidP="00F829B5">
      <w:pPr>
        <w:spacing w:line="440" w:lineRule="exact"/>
        <w:rPr>
          <w:rFonts w:ascii="仿宋" w:eastAsia="仿宋" w:hAnsi="仿宋"/>
          <w:sz w:val="24"/>
        </w:rPr>
      </w:pPr>
      <w:r>
        <w:rPr>
          <w:rFonts w:ascii="仿宋" w:eastAsia="仿宋" w:hAnsi="仿宋"/>
          <w:sz w:val="24"/>
        </w:rPr>
        <w:t>3</w:t>
      </w:r>
      <w:r>
        <w:rPr>
          <w:rFonts w:ascii="仿宋" w:eastAsia="仿宋" w:hAnsi="仿宋" w:hint="eastAsia"/>
          <w:sz w:val="24"/>
        </w:rPr>
        <w:t>.1中标人须对采购人的技术人员培训。投标人须在投标文件中提供详细的培训计划，包括培训内容、培训时间、培训费用等。</w:t>
      </w:r>
    </w:p>
    <w:p w14:paraId="622F8CC5" w14:textId="77777777" w:rsidR="00F829B5" w:rsidRDefault="00F829B5" w:rsidP="00F829B5">
      <w:pPr>
        <w:spacing w:line="440" w:lineRule="exact"/>
        <w:rPr>
          <w:rFonts w:ascii="仿宋" w:eastAsia="仿宋" w:hAnsi="仿宋"/>
          <w:sz w:val="24"/>
        </w:rPr>
      </w:pPr>
      <w:r>
        <w:rPr>
          <w:rFonts w:ascii="仿宋" w:eastAsia="仿宋" w:hAnsi="仿宋"/>
          <w:sz w:val="24"/>
        </w:rPr>
        <w:t>3</w:t>
      </w:r>
      <w:r>
        <w:rPr>
          <w:rFonts w:ascii="仿宋" w:eastAsia="仿宋" w:hAnsi="仿宋" w:hint="eastAsia"/>
          <w:sz w:val="24"/>
        </w:rPr>
        <w:t>.2中标人提供的负责培训的人员应具备同类医用耗材五年以上的经验。</w:t>
      </w:r>
    </w:p>
    <w:p w14:paraId="5538399B" w14:textId="77777777" w:rsidR="00F829B5" w:rsidRDefault="00F829B5" w:rsidP="00F829B5">
      <w:pPr>
        <w:spacing w:line="440" w:lineRule="exact"/>
        <w:rPr>
          <w:rFonts w:ascii="仿宋" w:eastAsia="仿宋" w:hAnsi="仿宋"/>
          <w:sz w:val="24"/>
        </w:rPr>
      </w:pPr>
      <w:r>
        <w:rPr>
          <w:rFonts w:ascii="仿宋" w:eastAsia="仿宋" w:hAnsi="仿宋"/>
          <w:sz w:val="24"/>
        </w:rPr>
        <w:t>3</w:t>
      </w:r>
      <w:r>
        <w:rPr>
          <w:rFonts w:ascii="仿宋" w:eastAsia="仿宋" w:hAnsi="仿宋" w:hint="eastAsia"/>
          <w:sz w:val="24"/>
        </w:rPr>
        <w:t>.3技术培训费用应包含在投标总价中。</w:t>
      </w:r>
    </w:p>
    <w:p w14:paraId="6906D98E" w14:textId="77777777" w:rsidR="00F829B5" w:rsidRDefault="00F829B5" w:rsidP="00F829B5">
      <w:pPr>
        <w:spacing w:line="440" w:lineRule="exact"/>
        <w:rPr>
          <w:rFonts w:ascii="仿宋" w:eastAsia="仿宋" w:hAnsi="仿宋"/>
          <w:sz w:val="24"/>
        </w:rPr>
      </w:pPr>
      <w:r>
        <w:rPr>
          <w:rFonts w:ascii="仿宋" w:eastAsia="仿宋" w:hAnsi="仿宋"/>
          <w:sz w:val="24"/>
        </w:rPr>
        <w:t>3</w:t>
      </w:r>
      <w:r>
        <w:rPr>
          <w:rFonts w:ascii="仿宋" w:eastAsia="仿宋" w:hAnsi="仿宋" w:hint="eastAsia"/>
          <w:sz w:val="24"/>
        </w:rPr>
        <w:t>.4技术培训至少应包括下列内容：</w:t>
      </w:r>
    </w:p>
    <w:p w14:paraId="46D50C27" w14:textId="77777777" w:rsidR="00F829B5" w:rsidRDefault="00F829B5" w:rsidP="00F829B5">
      <w:pPr>
        <w:spacing w:line="440" w:lineRule="exact"/>
        <w:rPr>
          <w:rFonts w:ascii="仿宋" w:eastAsia="仿宋" w:hAnsi="仿宋"/>
          <w:sz w:val="24"/>
        </w:rPr>
      </w:pPr>
      <w:r>
        <w:rPr>
          <w:rFonts w:ascii="仿宋" w:eastAsia="仿宋" w:hAnsi="仿宋"/>
          <w:sz w:val="24"/>
        </w:rPr>
        <w:t>3</w:t>
      </w:r>
      <w:r>
        <w:rPr>
          <w:rFonts w:ascii="仿宋" w:eastAsia="仿宋" w:hAnsi="仿宋" w:hint="eastAsia"/>
          <w:sz w:val="24"/>
        </w:rPr>
        <w:t>.4.1原理、构成和功能的描述。</w:t>
      </w:r>
    </w:p>
    <w:p w14:paraId="76401FC3" w14:textId="77777777" w:rsidR="00F829B5" w:rsidRDefault="00F829B5" w:rsidP="00F829B5">
      <w:pPr>
        <w:spacing w:line="440" w:lineRule="exact"/>
        <w:rPr>
          <w:rFonts w:ascii="仿宋" w:eastAsia="仿宋" w:hAnsi="仿宋"/>
          <w:sz w:val="24"/>
        </w:rPr>
      </w:pPr>
      <w:r>
        <w:rPr>
          <w:rFonts w:ascii="仿宋" w:eastAsia="仿宋" w:hAnsi="仿宋"/>
          <w:sz w:val="24"/>
        </w:rPr>
        <w:t>3</w:t>
      </w:r>
      <w:r>
        <w:rPr>
          <w:rFonts w:ascii="仿宋" w:eastAsia="仿宋" w:hAnsi="仿宋" w:hint="eastAsia"/>
          <w:sz w:val="24"/>
        </w:rPr>
        <w:t>.4.2常见故障的处理或排除。</w:t>
      </w:r>
    </w:p>
    <w:p w14:paraId="150F75C0" w14:textId="77777777" w:rsidR="00F829B5" w:rsidRDefault="00F829B5" w:rsidP="00F829B5">
      <w:pPr>
        <w:spacing w:line="440" w:lineRule="exact"/>
        <w:rPr>
          <w:rFonts w:ascii="仿宋" w:eastAsia="仿宋" w:hAnsi="仿宋"/>
          <w:sz w:val="24"/>
        </w:rPr>
      </w:pPr>
      <w:r>
        <w:rPr>
          <w:rFonts w:ascii="仿宋" w:eastAsia="仿宋" w:hAnsi="仿宋"/>
          <w:sz w:val="24"/>
        </w:rPr>
        <w:t>3</w:t>
      </w:r>
      <w:r>
        <w:rPr>
          <w:rFonts w:ascii="仿宋" w:eastAsia="仿宋" w:hAnsi="仿宋" w:hint="eastAsia"/>
          <w:sz w:val="24"/>
        </w:rPr>
        <w:t>.4.3各系统部件（设备）的检查、调整和维护。</w:t>
      </w:r>
    </w:p>
    <w:p w14:paraId="0D250E9C" w14:textId="77777777" w:rsidR="00F829B5" w:rsidRDefault="00F829B5" w:rsidP="00F829B5">
      <w:pPr>
        <w:spacing w:line="440" w:lineRule="exact"/>
        <w:rPr>
          <w:rFonts w:ascii="仿宋" w:eastAsia="仿宋" w:hAnsi="仿宋"/>
          <w:sz w:val="24"/>
        </w:rPr>
      </w:pPr>
      <w:r>
        <w:rPr>
          <w:rFonts w:ascii="仿宋" w:eastAsia="仿宋" w:hAnsi="仿宋"/>
          <w:sz w:val="24"/>
        </w:rPr>
        <w:t>3</w:t>
      </w:r>
      <w:r>
        <w:rPr>
          <w:rFonts w:ascii="仿宋" w:eastAsia="仿宋" w:hAnsi="仿宋" w:hint="eastAsia"/>
          <w:sz w:val="24"/>
        </w:rPr>
        <w:t>.4.4对使用者关于医用耗材基本操作技能的培训。</w:t>
      </w:r>
    </w:p>
    <w:p w14:paraId="61AE3190" w14:textId="77777777" w:rsidR="00F829B5" w:rsidRDefault="00F829B5" w:rsidP="00F829B5">
      <w:pPr>
        <w:pStyle w:val="af8"/>
        <w:widowControl w:val="0"/>
        <w:spacing w:afterLines="0" w:line="440" w:lineRule="exact"/>
        <w:ind w:firstLineChars="0" w:firstLine="0"/>
        <w:rPr>
          <w:rFonts w:ascii="仿宋" w:eastAsia="仿宋" w:hAnsi="仿宋"/>
        </w:rPr>
      </w:pPr>
      <w:r>
        <w:rPr>
          <w:rFonts w:ascii="仿宋" w:eastAsia="仿宋" w:hAnsi="仿宋"/>
          <w:b/>
          <w:szCs w:val="24"/>
        </w:rPr>
        <w:t>4</w:t>
      </w:r>
      <w:r>
        <w:rPr>
          <w:rFonts w:ascii="仿宋" w:eastAsia="仿宋" w:hAnsi="仿宋" w:hint="eastAsia"/>
          <w:b/>
          <w:szCs w:val="24"/>
        </w:rPr>
        <w:t>.</w:t>
      </w:r>
      <w:r>
        <w:rPr>
          <w:rFonts w:ascii="仿宋" w:eastAsia="仿宋" w:hAnsi="仿宋" w:hint="eastAsia"/>
        </w:rPr>
        <w:t>中标人必须有可靠的售后服务保障包括但不限于在</w:t>
      </w:r>
      <w:r>
        <w:rPr>
          <w:rFonts w:ascii="仿宋" w:eastAsia="仿宋" w:hAnsi="仿宋" w:hint="eastAsia"/>
          <w:b/>
          <w:u w:val="single"/>
        </w:rPr>
        <w:t>绍兴附近</w:t>
      </w:r>
      <w:r>
        <w:rPr>
          <w:rFonts w:ascii="仿宋" w:eastAsia="仿宋" w:hAnsi="仿宋" w:hint="eastAsia"/>
        </w:rPr>
        <w:t>有固定的服务点，能提供正常的技术、备品备件、退换货服务。中标人在接到采购人通知后，6小时内派人赴现场处理医用耗材质量问题，</w:t>
      </w:r>
      <w:r w:rsidRPr="006A4768">
        <w:rPr>
          <w:rFonts w:ascii="仿宋" w:eastAsia="仿宋" w:hAnsi="仿宋" w:hint="eastAsia"/>
        </w:rPr>
        <w:t>并根据采购人要求退换货。因故无法退换货的，应于</w:t>
      </w:r>
      <w:r>
        <w:rPr>
          <w:rFonts w:ascii="仿宋" w:eastAsia="仿宋" w:hAnsi="仿宋" w:hint="eastAsia"/>
        </w:rPr>
        <w:t>24小时内</w:t>
      </w:r>
      <w:r w:rsidRPr="006A4768">
        <w:rPr>
          <w:rFonts w:ascii="仿宋" w:eastAsia="仿宋" w:hAnsi="仿宋" w:hint="eastAsia"/>
        </w:rPr>
        <w:t>提供同类替代产品供采购人免费使用</w:t>
      </w:r>
      <w:r>
        <w:rPr>
          <w:rFonts w:ascii="仿宋" w:eastAsia="仿宋" w:hAnsi="仿宋" w:hint="eastAsia"/>
        </w:rPr>
        <w:t>。</w:t>
      </w:r>
    </w:p>
    <w:p w14:paraId="72B058AC" w14:textId="77777777" w:rsidR="00F829B5" w:rsidRDefault="00F829B5" w:rsidP="00F829B5">
      <w:pPr>
        <w:snapToGrid w:val="0"/>
        <w:spacing w:line="440" w:lineRule="exact"/>
        <w:jc w:val="left"/>
        <w:rPr>
          <w:rFonts w:ascii="仿宋" w:eastAsia="仿宋" w:hAnsi="仿宋"/>
          <w:b/>
          <w:kern w:val="0"/>
          <w:sz w:val="24"/>
          <w:u w:val="wave"/>
        </w:rPr>
      </w:pPr>
      <w:r>
        <w:rPr>
          <w:rFonts w:ascii="仿宋" w:eastAsia="仿宋" w:hAnsi="仿宋"/>
          <w:b/>
          <w:sz w:val="24"/>
        </w:rPr>
        <w:t>5</w:t>
      </w:r>
      <w:r>
        <w:rPr>
          <w:rFonts w:ascii="仿宋" w:eastAsia="仿宋" w:hAnsi="仿宋" w:hint="eastAsia"/>
          <w:b/>
          <w:sz w:val="24"/>
        </w:rPr>
        <w:t>.服务要求</w:t>
      </w:r>
    </w:p>
    <w:p w14:paraId="7246A5E2" w14:textId="77777777" w:rsidR="00F829B5" w:rsidRPr="006A4768" w:rsidRDefault="00F829B5" w:rsidP="00F829B5">
      <w:pPr>
        <w:tabs>
          <w:tab w:val="left" w:pos="3870"/>
          <w:tab w:val="left" w:pos="4085"/>
        </w:tabs>
        <w:snapToGrid w:val="0"/>
        <w:spacing w:line="440" w:lineRule="exact"/>
        <w:jc w:val="left"/>
        <w:rPr>
          <w:rFonts w:ascii="仿宋" w:eastAsia="仿宋" w:hAnsi="仿宋"/>
          <w:sz w:val="24"/>
        </w:rPr>
      </w:pPr>
      <w:r>
        <w:rPr>
          <w:rFonts w:ascii="仿宋" w:eastAsia="仿宋" w:hAnsi="仿宋"/>
          <w:sz w:val="24"/>
        </w:rPr>
        <w:t>5</w:t>
      </w:r>
      <w:r>
        <w:rPr>
          <w:rFonts w:ascii="仿宋" w:eastAsia="仿宋" w:hAnsi="仿宋" w:hint="eastAsia"/>
          <w:sz w:val="24"/>
        </w:rPr>
        <w:t>.1</w:t>
      </w:r>
      <w:r w:rsidRPr="006A4768">
        <w:rPr>
          <w:rFonts w:ascii="仿宋" w:eastAsia="仿宋" w:hAnsi="仿宋" w:hint="eastAsia"/>
          <w:sz w:val="24"/>
        </w:rPr>
        <w:t>中标人接到订单后，应当于24小时内，最长不超过48小时配送到采购人指定地点。紧急情况下，应当根据采购人要求及时配送到位。</w:t>
      </w:r>
    </w:p>
    <w:p w14:paraId="1B56C26B" w14:textId="77777777" w:rsidR="00F829B5" w:rsidRPr="006A4768" w:rsidRDefault="00F829B5" w:rsidP="00F829B5">
      <w:pPr>
        <w:tabs>
          <w:tab w:val="left" w:pos="3870"/>
          <w:tab w:val="left" w:pos="4085"/>
        </w:tabs>
        <w:snapToGrid w:val="0"/>
        <w:spacing w:line="440" w:lineRule="exact"/>
        <w:jc w:val="left"/>
        <w:rPr>
          <w:rFonts w:ascii="仿宋" w:eastAsia="仿宋" w:hAnsi="仿宋"/>
          <w:sz w:val="24"/>
        </w:rPr>
      </w:pPr>
      <w:r>
        <w:rPr>
          <w:rFonts w:ascii="仿宋" w:eastAsia="仿宋" w:hAnsi="仿宋"/>
          <w:sz w:val="24"/>
        </w:rPr>
        <w:t>5</w:t>
      </w:r>
      <w:r w:rsidRPr="006A4768">
        <w:rPr>
          <w:rFonts w:ascii="仿宋" w:eastAsia="仿宋" w:hAnsi="仿宋" w:hint="eastAsia"/>
          <w:sz w:val="24"/>
        </w:rPr>
        <w:t>.2 中标人提供的医用耗材，必须符合采购文件及其投标文件规定的要求，如有不符，采购人可以无条件退货，造成的损失由中标人承担。</w:t>
      </w:r>
    </w:p>
    <w:p w14:paraId="6A6D4B53" w14:textId="77777777" w:rsidR="00F829B5" w:rsidRDefault="00F829B5" w:rsidP="00F829B5">
      <w:pPr>
        <w:tabs>
          <w:tab w:val="left" w:pos="3870"/>
          <w:tab w:val="left" w:pos="4085"/>
        </w:tabs>
        <w:snapToGrid w:val="0"/>
        <w:spacing w:line="440" w:lineRule="exact"/>
        <w:jc w:val="left"/>
        <w:rPr>
          <w:rFonts w:ascii="仿宋" w:eastAsia="仿宋" w:hAnsi="仿宋"/>
          <w:sz w:val="24"/>
        </w:rPr>
      </w:pPr>
      <w:r>
        <w:rPr>
          <w:rFonts w:ascii="仿宋" w:eastAsia="仿宋" w:hAnsi="仿宋"/>
          <w:sz w:val="24"/>
        </w:rPr>
        <w:t>5</w:t>
      </w:r>
      <w:r w:rsidRPr="006A4768">
        <w:rPr>
          <w:rFonts w:ascii="仿宋" w:eastAsia="仿宋" w:hAnsi="仿宋" w:hint="eastAsia"/>
          <w:sz w:val="24"/>
        </w:rPr>
        <w:t>.3中标人提供的医用耗材，如存在质量不符合要求或外包装污损、残缺，不符合采购</w:t>
      </w:r>
      <w:r w:rsidRPr="006A4768">
        <w:rPr>
          <w:rFonts w:ascii="仿宋" w:eastAsia="仿宋" w:hAnsi="仿宋" w:hint="eastAsia"/>
          <w:sz w:val="24"/>
        </w:rPr>
        <w:lastRenderedPageBreak/>
        <w:t>人验收要求的，应无条件予以退换。</w:t>
      </w:r>
    </w:p>
    <w:p w14:paraId="7DEFA1CA" w14:textId="77777777" w:rsidR="00F829B5" w:rsidRDefault="00F829B5" w:rsidP="00F829B5">
      <w:pPr>
        <w:snapToGrid w:val="0"/>
        <w:spacing w:line="440" w:lineRule="exact"/>
        <w:jc w:val="left"/>
        <w:rPr>
          <w:rFonts w:ascii="仿宋" w:eastAsia="仿宋" w:hAnsi="仿宋"/>
          <w:b/>
          <w:sz w:val="24"/>
        </w:rPr>
      </w:pPr>
      <w:r>
        <w:rPr>
          <w:rFonts w:ascii="仿宋" w:eastAsia="仿宋" w:hAnsi="仿宋"/>
          <w:b/>
          <w:sz w:val="24"/>
        </w:rPr>
        <w:t>6</w:t>
      </w:r>
      <w:r>
        <w:rPr>
          <w:rFonts w:ascii="仿宋" w:eastAsia="仿宋" w:hAnsi="仿宋" w:hint="eastAsia"/>
          <w:b/>
          <w:sz w:val="24"/>
        </w:rPr>
        <w:t>.项目实施人员费用</w:t>
      </w:r>
    </w:p>
    <w:p w14:paraId="5A94A89B" w14:textId="6D1EBF23" w:rsidR="00F436F6" w:rsidRDefault="00F829B5" w:rsidP="00F829B5">
      <w:pPr>
        <w:snapToGrid w:val="0"/>
        <w:spacing w:line="440" w:lineRule="exact"/>
        <w:jc w:val="left"/>
        <w:rPr>
          <w:rFonts w:ascii="仿宋" w:eastAsia="仿宋" w:hAnsi="仿宋"/>
          <w:b/>
          <w:sz w:val="24"/>
        </w:rPr>
      </w:pPr>
      <w:r>
        <w:rPr>
          <w:rFonts w:ascii="仿宋" w:eastAsia="仿宋" w:hAnsi="仿宋" w:hint="eastAsia"/>
          <w:sz w:val="24"/>
        </w:rPr>
        <w:t>中标人应自行承担选派专业人员的住宿、就餐和交通等费用。</w:t>
      </w:r>
    </w:p>
    <w:p w14:paraId="141537F3" w14:textId="5799C548" w:rsidR="00F436F6" w:rsidRDefault="00F829B5">
      <w:pPr>
        <w:snapToGrid w:val="0"/>
        <w:spacing w:line="440" w:lineRule="exact"/>
        <w:jc w:val="left"/>
        <w:rPr>
          <w:rFonts w:ascii="仿宋" w:eastAsia="仿宋" w:hAnsi="仿宋"/>
          <w:b/>
          <w:sz w:val="24"/>
        </w:rPr>
      </w:pPr>
      <w:bookmarkStart w:id="16" w:name="_Toc151354173"/>
      <w:r>
        <w:rPr>
          <w:rFonts w:ascii="仿宋" w:eastAsia="仿宋" w:hAnsi="仿宋"/>
          <w:b/>
          <w:sz w:val="24"/>
        </w:rPr>
        <w:t>7</w:t>
      </w:r>
      <w:r w:rsidR="00DE4CB6">
        <w:rPr>
          <w:rFonts w:ascii="仿宋" w:eastAsia="仿宋" w:hAnsi="仿宋" w:hint="eastAsia"/>
          <w:b/>
          <w:sz w:val="24"/>
        </w:rPr>
        <w:t>.招标项目名称及数量：</w:t>
      </w:r>
    </w:p>
    <w:bookmarkEnd w:id="16"/>
    <w:p w14:paraId="5B637A1D" w14:textId="77777777" w:rsidR="000B5FE2" w:rsidRDefault="000B5FE2" w:rsidP="000B5FE2">
      <w:pPr>
        <w:snapToGrid w:val="0"/>
        <w:spacing w:line="440" w:lineRule="exact"/>
        <w:jc w:val="left"/>
        <w:rPr>
          <w:rFonts w:ascii="仿宋" w:eastAsia="仿宋" w:hAnsi="仿宋"/>
          <w:b/>
          <w:sz w:val="24"/>
        </w:rPr>
      </w:pPr>
      <w:r>
        <w:rPr>
          <w:rFonts w:ascii="仿宋" w:eastAsia="仿宋" w:hAnsi="仿宋" w:hint="eastAsia"/>
          <w:b/>
          <w:sz w:val="24"/>
        </w:rPr>
        <w:t>详见公告</w:t>
      </w:r>
    </w:p>
    <w:p w14:paraId="3E952A25" w14:textId="77777777" w:rsidR="00F436F6" w:rsidRDefault="002E277F">
      <w:pPr>
        <w:snapToGrid w:val="0"/>
        <w:spacing w:line="440" w:lineRule="exact"/>
        <w:jc w:val="left"/>
        <w:rPr>
          <w:rFonts w:ascii="仿宋" w:eastAsia="仿宋" w:hAnsi="仿宋"/>
          <w:b/>
          <w:sz w:val="24"/>
        </w:rPr>
      </w:pPr>
      <w:r>
        <w:rPr>
          <w:rFonts w:ascii="仿宋" w:eastAsia="仿宋" w:hAnsi="仿宋" w:hint="eastAsia"/>
          <w:b/>
          <w:sz w:val="24"/>
        </w:rPr>
        <w:t>一、标段名称、预估</w:t>
      </w:r>
      <w:r w:rsidR="00DE4CB6">
        <w:rPr>
          <w:rFonts w:ascii="仿宋" w:eastAsia="仿宋" w:hAnsi="仿宋" w:hint="eastAsia"/>
          <w:b/>
          <w:sz w:val="24"/>
        </w:rPr>
        <w:t>金额</w:t>
      </w:r>
    </w:p>
    <w:p w14:paraId="7B7EB391" w14:textId="77777777" w:rsidR="00F436F6" w:rsidRDefault="00DE4CB6">
      <w:pPr>
        <w:snapToGrid w:val="0"/>
        <w:spacing w:line="440" w:lineRule="exact"/>
        <w:jc w:val="left"/>
        <w:rPr>
          <w:rFonts w:ascii="仿宋" w:eastAsia="仿宋" w:hAnsi="仿宋"/>
          <w:b/>
          <w:sz w:val="24"/>
        </w:rPr>
      </w:pPr>
      <w:r>
        <w:rPr>
          <w:rFonts w:ascii="仿宋" w:eastAsia="仿宋" w:hAnsi="仿宋" w:hint="eastAsia"/>
          <w:b/>
          <w:sz w:val="24"/>
        </w:rPr>
        <w:t>详见公告</w:t>
      </w:r>
    </w:p>
    <w:p w14:paraId="02DAA98D" w14:textId="77777777" w:rsidR="000B5FE2" w:rsidRDefault="00DE4CB6" w:rsidP="000B5FE2">
      <w:pPr>
        <w:snapToGrid w:val="0"/>
        <w:spacing w:line="440" w:lineRule="exact"/>
        <w:jc w:val="left"/>
        <w:rPr>
          <w:rFonts w:ascii="仿宋" w:eastAsia="仿宋" w:hAnsi="仿宋"/>
          <w:b/>
          <w:sz w:val="24"/>
        </w:rPr>
      </w:pPr>
      <w:r>
        <w:rPr>
          <w:rFonts w:ascii="仿宋" w:eastAsia="仿宋" w:hAnsi="仿宋" w:hint="eastAsia"/>
          <w:b/>
          <w:sz w:val="24"/>
        </w:rPr>
        <w:t>二、其他要求</w:t>
      </w:r>
    </w:p>
    <w:p w14:paraId="318A99C2" w14:textId="77777777" w:rsidR="009B757B" w:rsidRDefault="009B757B" w:rsidP="009B757B">
      <w:pPr>
        <w:snapToGrid w:val="0"/>
        <w:spacing w:line="440" w:lineRule="exact"/>
        <w:jc w:val="left"/>
        <w:rPr>
          <w:rFonts w:ascii="仿宋" w:eastAsia="仿宋" w:hAnsi="仿宋"/>
          <w:bCs/>
          <w:sz w:val="24"/>
        </w:rPr>
      </w:pPr>
      <w:r>
        <w:rPr>
          <w:rFonts w:ascii="仿宋" w:eastAsia="仿宋" w:hAnsi="仿宋" w:hint="eastAsia"/>
          <w:bCs/>
          <w:sz w:val="24"/>
        </w:rPr>
        <w:t>1.产品投标单价高于医院上限单价的作无效投标处理。</w:t>
      </w:r>
    </w:p>
    <w:p w14:paraId="2D397F85" w14:textId="77777777" w:rsidR="009B757B" w:rsidRDefault="009B757B" w:rsidP="009B757B">
      <w:pPr>
        <w:snapToGrid w:val="0"/>
        <w:spacing w:line="440" w:lineRule="exact"/>
        <w:jc w:val="left"/>
        <w:rPr>
          <w:rFonts w:ascii="仿宋" w:eastAsia="仿宋" w:hAnsi="仿宋"/>
          <w:bCs/>
          <w:sz w:val="24"/>
        </w:rPr>
      </w:pPr>
      <w:r>
        <w:rPr>
          <w:rFonts w:ascii="仿宋" w:eastAsia="仿宋" w:hAnsi="仿宋" w:hint="eastAsia"/>
          <w:bCs/>
          <w:sz w:val="24"/>
        </w:rPr>
        <w:t>2.供应商所投标产品能够提供浙江省“智慧医保”招采子系统耗材产品统一代码，并能在浙江省“智慧医保”招采子系统上线采购。且所投产品的报价不得高于该产品浙江省“智慧医保”招采子系统的交易价。</w:t>
      </w:r>
    </w:p>
    <w:p w14:paraId="11DDD534" w14:textId="77777777" w:rsidR="009B757B" w:rsidRDefault="009B757B" w:rsidP="009B757B">
      <w:pPr>
        <w:snapToGrid w:val="0"/>
        <w:spacing w:line="440" w:lineRule="exact"/>
        <w:jc w:val="left"/>
        <w:rPr>
          <w:rFonts w:ascii="仿宋" w:eastAsia="仿宋" w:hAnsi="仿宋"/>
          <w:bCs/>
          <w:sz w:val="24"/>
        </w:rPr>
      </w:pPr>
      <w:r>
        <w:rPr>
          <w:rFonts w:ascii="仿宋" w:eastAsia="仿宋" w:hAnsi="仿宋" w:hint="eastAsia"/>
          <w:bCs/>
          <w:sz w:val="24"/>
        </w:rPr>
        <w:t>3.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0648F519" w14:textId="77777777" w:rsidR="009B757B" w:rsidRDefault="009B757B" w:rsidP="009B757B">
      <w:pPr>
        <w:snapToGrid w:val="0"/>
        <w:spacing w:line="440" w:lineRule="exact"/>
        <w:jc w:val="left"/>
        <w:rPr>
          <w:rFonts w:ascii="仿宋" w:eastAsia="仿宋" w:hAnsi="仿宋"/>
          <w:bCs/>
          <w:sz w:val="24"/>
        </w:rPr>
      </w:pPr>
      <w:r>
        <w:rPr>
          <w:rFonts w:ascii="仿宋" w:eastAsia="仿宋" w:hAnsi="仿宋" w:hint="eastAsia"/>
          <w:bCs/>
          <w:sz w:val="24"/>
        </w:rPr>
        <w:t>4.到货期：中标供应商需与医院物资供应链系统连接，在医院发出采购需求后一般情况下3个工作日内送至指定地点，特殊情况按医院需求配送到位。</w:t>
      </w:r>
    </w:p>
    <w:p w14:paraId="37EF8551" w14:textId="77777777" w:rsidR="009B757B" w:rsidRDefault="009B757B" w:rsidP="009B757B">
      <w:pPr>
        <w:snapToGrid w:val="0"/>
        <w:spacing w:line="440" w:lineRule="exact"/>
        <w:jc w:val="left"/>
        <w:rPr>
          <w:rFonts w:ascii="仿宋" w:eastAsia="仿宋" w:hAnsi="仿宋"/>
          <w:bCs/>
          <w:sz w:val="24"/>
        </w:rPr>
      </w:pPr>
      <w:r>
        <w:rPr>
          <w:rFonts w:ascii="仿宋" w:eastAsia="仿宋" w:hAnsi="仿宋" w:hint="eastAsia"/>
          <w:bCs/>
          <w:sz w:val="24"/>
        </w:rPr>
        <w:t>5.合同期:2年。若在合同期内供应商不能正常履约的，医院重新组织招标，并没收供应商履约保证金。</w:t>
      </w:r>
    </w:p>
    <w:p w14:paraId="7ADA47F8" w14:textId="77777777" w:rsidR="009B757B" w:rsidRDefault="009B757B" w:rsidP="009B757B">
      <w:pPr>
        <w:snapToGrid w:val="0"/>
        <w:spacing w:line="440" w:lineRule="exact"/>
        <w:jc w:val="left"/>
        <w:rPr>
          <w:rFonts w:ascii="仿宋" w:eastAsia="仿宋" w:hAnsi="仿宋"/>
          <w:bCs/>
          <w:sz w:val="24"/>
        </w:rPr>
      </w:pPr>
      <w:r>
        <w:rPr>
          <w:rFonts w:ascii="仿宋" w:eastAsia="仿宋" w:hAnsi="仿宋" w:hint="eastAsia"/>
          <w:bCs/>
          <w:sz w:val="24"/>
        </w:rPr>
        <w:t>6.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2307E33E" w14:textId="77777777" w:rsidR="009B757B" w:rsidRDefault="009B757B" w:rsidP="009B757B">
      <w:pPr>
        <w:snapToGrid w:val="0"/>
        <w:spacing w:line="440" w:lineRule="exact"/>
        <w:jc w:val="left"/>
        <w:rPr>
          <w:rFonts w:ascii="仿宋" w:eastAsia="仿宋" w:hAnsi="仿宋"/>
          <w:bCs/>
          <w:sz w:val="24"/>
        </w:rPr>
      </w:pPr>
      <w:r>
        <w:rPr>
          <w:rFonts w:ascii="仿宋" w:eastAsia="仿宋" w:hAnsi="仿宋" w:hint="eastAsia"/>
          <w:bCs/>
          <w:sz w:val="24"/>
        </w:rPr>
        <w:t>7.合同期内若遇中标产品价格统一下调，中标单位需主动向医院申报并下调交易价格，医院不定期进行抽查，发现未主动申报下调价格，将在履约保证金中加倍扣除差价部分的金额。</w:t>
      </w:r>
    </w:p>
    <w:p w14:paraId="00A5759A" w14:textId="77777777" w:rsidR="009B757B" w:rsidRDefault="009B757B" w:rsidP="009B757B">
      <w:pPr>
        <w:snapToGrid w:val="0"/>
        <w:spacing w:line="440" w:lineRule="exact"/>
        <w:jc w:val="left"/>
        <w:rPr>
          <w:rFonts w:ascii="仿宋" w:eastAsia="仿宋" w:hAnsi="仿宋"/>
          <w:bCs/>
          <w:sz w:val="24"/>
        </w:rPr>
      </w:pPr>
      <w:r>
        <w:rPr>
          <w:rFonts w:ascii="仿宋" w:eastAsia="仿宋" w:hAnsi="仿宋"/>
          <w:bCs/>
          <w:sz w:val="24"/>
        </w:rPr>
        <w:t>8.</w:t>
      </w:r>
      <w:r>
        <w:rPr>
          <w:rFonts w:ascii="仿宋" w:eastAsia="仿宋" w:hAnsi="仿宋" w:hint="eastAsia"/>
          <w:bCs/>
          <w:sz w:val="24"/>
        </w:rPr>
        <w:t>售后服务：投标人须提供符合国家相关标准和要求的质量合格产品，满足本项目的售后服务承诺，在此期间，因质量发生的故障，由投标人全权承担，耗材配套工具及设备提供免费更换或维修保养等服务（如有）。</w:t>
      </w:r>
    </w:p>
    <w:p w14:paraId="17812FBA" w14:textId="77777777" w:rsidR="00F436F6" w:rsidRDefault="00F436F6">
      <w:pPr>
        <w:snapToGrid w:val="0"/>
        <w:spacing w:line="440" w:lineRule="exact"/>
        <w:jc w:val="center"/>
        <w:rPr>
          <w:rFonts w:ascii="仿宋" w:eastAsia="仿宋" w:hAnsi="仿宋" w:cs="仿宋"/>
          <w:b/>
          <w:bCs/>
          <w:sz w:val="40"/>
          <w:szCs w:val="36"/>
        </w:rPr>
      </w:pPr>
      <w:bookmarkStart w:id="17" w:name="_Toc104885747"/>
    </w:p>
    <w:p w14:paraId="5210A658" w14:textId="77777777" w:rsidR="00F436F6" w:rsidRDefault="00DE4CB6">
      <w:pPr>
        <w:snapToGrid w:val="0"/>
        <w:spacing w:line="440" w:lineRule="exact"/>
        <w:jc w:val="center"/>
        <w:rPr>
          <w:rFonts w:ascii="仿宋" w:eastAsia="仿宋" w:hAnsi="仿宋"/>
          <w:b/>
          <w:bCs/>
          <w:sz w:val="24"/>
        </w:rPr>
      </w:pPr>
      <w:r>
        <w:rPr>
          <w:rFonts w:ascii="仿宋" w:eastAsia="仿宋" w:hAnsi="仿宋" w:cs="仿宋" w:hint="eastAsia"/>
          <w:b/>
          <w:bCs/>
          <w:sz w:val="40"/>
          <w:szCs w:val="36"/>
        </w:rPr>
        <w:t>第四章拟签订合同的主要条款</w:t>
      </w:r>
      <w:bookmarkEnd w:id="17"/>
    </w:p>
    <w:p w14:paraId="63CA6B83" w14:textId="77777777" w:rsidR="00F436F6" w:rsidRDefault="00DE4CB6">
      <w:pPr>
        <w:spacing w:line="440" w:lineRule="exact"/>
        <w:jc w:val="left"/>
        <w:rPr>
          <w:rFonts w:ascii="仿宋" w:eastAsia="仿宋" w:hAnsi="仿宋"/>
          <w:b/>
          <w:sz w:val="24"/>
        </w:rPr>
      </w:pPr>
      <w:r>
        <w:rPr>
          <w:rFonts w:ascii="仿宋" w:eastAsia="仿宋" w:hAnsi="仿宋" w:hint="eastAsia"/>
          <w:b/>
          <w:sz w:val="24"/>
        </w:rPr>
        <w:lastRenderedPageBreak/>
        <w:t>1.合同</w:t>
      </w:r>
      <w:bookmarkStart w:id="18" w:name="OLE_LINK1"/>
      <w:r>
        <w:rPr>
          <w:rFonts w:ascii="仿宋" w:eastAsia="仿宋" w:hAnsi="仿宋" w:hint="eastAsia"/>
          <w:b/>
          <w:sz w:val="24"/>
        </w:rPr>
        <w:t>范围</w:t>
      </w:r>
      <w:bookmarkEnd w:id="18"/>
    </w:p>
    <w:p w14:paraId="4C44BA89" w14:textId="77777777" w:rsidR="00B13886" w:rsidRDefault="00B13886" w:rsidP="00B13886">
      <w:pPr>
        <w:spacing w:line="440" w:lineRule="exact"/>
        <w:ind w:firstLineChars="200" w:firstLine="480"/>
        <w:jc w:val="left"/>
        <w:rPr>
          <w:rFonts w:ascii="仿宋" w:eastAsia="仿宋" w:hAnsi="仿宋"/>
          <w:sz w:val="24"/>
        </w:rPr>
      </w:pPr>
      <w:bookmarkStart w:id="19" w:name="_Toc104885748"/>
      <w:r>
        <w:rPr>
          <w:rFonts w:ascii="仿宋" w:eastAsia="仿宋" w:hAnsi="仿宋" w:cs="仿宋_GB2312" w:hint="eastAsia"/>
          <w:sz w:val="24"/>
        </w:rPr>
        <w:t>本合同条款适用与本次采购活动。项目实施范围详见附件——采购文件和投标文件及补充文件、采购设计图、承诺书等。</w:t>
      </w:r>
    </w:p>
    <w:p w14:paraId="03B50944" w14:textId="77777777" w:rsidR="00B13886" w:rsidRDefault="00B13886" w:rsidP="00B13886">
      <w:pPr>
        <w:pStyle w:val="af9"/>
        <w:spacing w:line="440" w:lineRule="exact"/>
        <w:rPr>
          <w:rFonts w:ascii="仿宋" w:eastAsia="仿宋" w:hAnsi="仿宋"/>
          <w:b/>
          <w:sz w:val="24"/>
          <w:szCs w:val="24"/>
        </w:rPr>
      </w:pPr>
      <w:r>
        <w:rPr>
          <w:rFonts w:ascii="仿宋" w:eastAsia="仿宋" w:hAnsi="仿宋" w:hint="eastAsia"/>
          <w:b/>
          <w:sz w:val="24"/>
          <w:szCs w:val="24"/>
        </w:rPr>
        <w:t>2.合同的签订</w:t>
      </w:r>
    </w:p>
    <w:p w14:paraId="486B6CB6" w14:textId="77777777" w:rsidR="00B13886" w:rsidRDefault="00B13886" w:rsidP="00B13886">
      <w:pPr>
        <w:snapToGrid w:val="0"/>
        <w:spacing w:line="440" w:lineRule="exact"/>
        <w:jc w:val="left"/>
        <w:rPr>
          <w:rFonts w:ascii="仿宋" w:eastAsia="仿宋" w:hAnsi="仿宋"/>
          <w:sz w:val="24"/>
        </w:rPr>
      </w:pPr>
      <w:r>
        <w:rPr>
          <w:rFonts w:ascii="仿宋" w:eastAsia="仿宋" w:hAnsi="仿宋" w:hint="eastAsia"/>
          <w:sz w:val="24"/>
        </w:rPr>
        <w:t>2.1中标人须在中标通知书发出30日内按采购文件和中标供应商投标文件的约定，凭中标通知书和采购人在约定的时间、地点，由法定代表人或其授权代表与采购人签订书面合同。</w:t>
      </w:r>
    </w:p>
    <w:p w14:paraId="21A388C3" w14:textId="4E8110B9" w:rsidR="00B13886" w:rsidRPr="00B13886" w:rsidRDefault="00B13886" w:rsidP="00B13886">
      <w:pPr>
        <w:snapToGrid w:val="0"/>
        <w:spacing w:line="440" w:lineRule="exact"/>
        <w:jc w:val="left"/>
        <w:rPr>
          <w:rFonts w:ascii="仿宋" w:eastAsia="仿宋" w:hAnsi="仿宋"/>
          <w:sz w:val="24"/>
          <w:szCs w:val="24"/>
        </w:rPr>
      </w:pPr>
      <w:r w:rsidRPr="00B13886">
        <w:rPr>
          <w:rFonts w:ascii="仿宋" w:eastAsia="仿宋" w:hAnsi="仿宋" w:hint="eastAsia"/>
          <w:sz w:val="24"/>
          <w:szCs w:val="24"/>
        </w:rPr>
        <w:t>2.1.1交货地点：用户指定地点。</w:t>
      </w:r>
    </w:p>
    <w:p w14:paraId="01FFF4FF" w14:textId="77777777" w:rsidR="00B13886" w:rsidRPr="00B13886" w:rsidRDefault="00B13886" w:rsidP="00B13886">
      <w:pPr>
        <w:pStyle w:val="21"/>
        <w:widowControl w:val="0"/>
        <w:tabs>
          <w:tab w:val="clear" w:pos="1697"/>
        </w:tabs>
        <w:spacing w:afterLines="0" w:line="440" w:lineRule="exact"/>
        <w:ind w:left="0" w:firstLine="0"/>
        <w:rPr>
          <w:rFonts w:ascii="仿宋" w:eastAsia="仿宋" w:hAnsi="仿宋"/>
          <w:szCs w:val="24"/>
        </w:rPr>
      </w:pPr>
      <w:r w:rsidRPr="00B13886">
        <w:rPr>
          <w:rFonts w:ascii="仿宋" w:eastAsia="仿宋" w:hAnsi="仿宋" w:hint="eastAsia"/>
          <w:szCs w:val="24"/>
        </w:rPr>
        <w:t>2.1.2到货期：按标项内具体要求执行。</w:t>
      </w:r>
    </w:p>
    <w:p w14:paraId="097A5F59" w14:textId="77777777" w:rsidR="00B13886" w:rsidRPr="00B13886" w:rsidRDefault="00B13886" w:rsidP="00B13886">
      <w:pPr>
        <w:pStyle w:val="21"/>
        <w:widowControl w:val="0"/>
        <w:tabs>
          <w:tab w:val="clear" w:pos="1697"/>
        </w:tabs>
        <w:spacing w:afterLines="0" w:line="440" w:lineRule="exact"/>
        <w:ind w:left="0" w:firstLine="0"/>
        <w:rPr>
          <w:rFonts w:ascii="仿宋" w:eastAsia="仿宋" w:hAnsi="仿宋"/>
          <w:szCs w:val="24"/>
        </w:rPr>
      </w:pPr>
      <w:r w:rsidRPr="00B13886">
        <w:rPr>
          <w:rFonts w:ascii="仿宋" w:eastAsia="仿宋" w:hAnsi="仿宋" w:hint="eastAsia"/>
          <w:szCs w:val="24"/>
        </w:rPr>
        <w:t>2.2交货方式：中标人负责运至采购人指定地点，在验收合格前的所有医用耗材的运输、保管、保险均由中标人负责。</w:t>
      </w:r>
    </w:p>
    <w:p w14:paraId="1A419464" w14:textId="1F332E0D" w:rsidR="00B13886" w:rsidRDefault="00B13886" w:rsidP="00B13886">
      <w:pPr>
        <w:pStyle w:val="21"/>
        <w:widowControl w:val="0"/>
        <w:tabs>
          <w:tab w:val="clear" w:pos="1697"/>
        </w:tabs>
        <w:spacing w:afterLines="0" w:line="440" w:lineRule="exact"/>
        <w:ind w:left="0" w:firstLine="0"/>
        <w:rPr>
          <w:rFonts w:ascii="仿宋" w:eastAsia="仿宋" w:hAnsi="仿宋"/>
          <w:szCs w:val="24"/>
        </w:rPr>
      </w:pPr>
      <w:r>
        <w:rPr>
          <w:rFonts w:ascii="仿宋" w:eastAsia="仿宋" w:hAnsi="仿宋" w:hint="eastAsia"/>
          <w:b/>
          <w:szCs w:val="24"/>
        </w:rPr>
        <w:t>3.付款方式：</w:t>
      </w:r>
      <w:r>
        <w:rPr>
          <w:rFonts w:ascii="仿宋" w:eastAsia="仿宋" w:hAnsi="仿宋" w:hint="eastAsia"/>
        </w:rPr>
        <w:t>按标项内具体要求执行。</w:t>
      </w:r>
    </w:p>
    <w:p w14:paraId="36D9D436" w14:textId="77777777" w:rsidR="00B13886" w:rsidRDefault="00B13886" w:rsidP="00B13886">
      <w:pPr>
        <w:tabs>
          <w:tab w:val="left" w:pos="7950"/>
        </w:tabs>
        <w:spacing w:line="440" w:lineRule="exact"/>
        <w:jc w:val="left"/>
        <w:rPr>
          <w:rFonts w:ascii="仿宋" w:eastAsia="仿宋" w:hAnsi="仿宋"/>
          <w:b/>
          <w:sz w:val="24"/>
        </w:rPr>
      </w:pPr>
      <w:r>
        <w:rPr>
          <w:rFonts w:ascii="仿宋" w:eastAsia="仿宋" w:hAnsi="仿宋" w:hint="eastAsia"/>
          <w:b/>
          <w:sz w:val="24"/>
        </w:rPr>
        <w:t>4.合同修改</w:t>
      </w:r>
    </w:p>
    <w:p w14:paraId="7F1F0065" w14:textId="77777777" w:rsidR="00B13886" w:rsidRPr="00B13886" w:rsidRDefault="00B13886" w:rsidP="00B13886">
      <w:pPr>
        <w:tabs>
          <w:tab w:val="left" w:pos="7950"/>
        </w:tabs>
        <w:spacing w:line="440" w:lineRule="exact"/>
        <w:jc w:val="left"/>
        <w:rPr>
          <w:rFonts w:ascii="仿宋" w:eastAsia="仿宋" w:hAnsi="仿宋"/>
          <w:sz w:val="24"/>
          <w:szCs w:val="32"/>
        </w:rPr>
      </w:pPr>
      <w:r w:rsidRPr="00B13886">
        <w:rPr>
          <w:rFonts w:ascii="仿宋" w:eastAsia="仿宋" w:hAnsi="仿宋" w:hint="eastAsia"/>
          <w:sz w:val="24"/>
          <w:szCs w:val="32"/>
        </w:rPr>
        <w:t>4.1双方的任何一方对合同内容提出修改，均应以书面形式通知对方，并达成由双方签署的合同修改书，须报政府采购管理部门批准。</w:t>
      </w:r>
    </w:p>
    <w:p w14:paraId="067F051C" w14:textId="19341BE6" w:rsidR="00B13886" w:rsidRPr="00B13886" w:rsidRDefault="00B13886" w:rsidP="00B13886">
      <w:pPr>
        <w:tabs>
          <w:tab w:val="left" w:pos="7950"/>
        </w:tabs>
        <w:spacing w:line="440" w:lineRule="exact"/>
        <w:jc w:val="left"/>
        <w:rPr>
          <w:rFonts w:ascii="仿宋" w:eastAsia="仿宋" w:hAnsi="仿宋"/>
          <w:sz w:val="24"/>
          <w:szCs w:val="32"/>
        </w:rPr>
      </w:pPr>
      <w:r w:rsidRPr="00B13886">
        <w:rPr>
          <w:rFonts w:ascii="仿宋" w:eastAsia="仿宋" w:hAnsi="仿宋" w:hint="eastAsia"/>
          <w:sz w:val="24"/>
          <w:szCs w:val="32"/>
        </w:rPr>
        <w:t>4.2除非采购人对产品的品牌、型号规格和涉及价格因素的技术参数提出修改，中标人不得对合同价格提出修改要求。</w:t>
      </w:r>
    </w:p>
    <w:p w14:paraId="51F3BD3E" w14:textId="77777777" w:rsidR="00B13886" w:rsidRDefault="00B13886" w:rsidP="00B13886">
      <w:pPr>
        <w:snapToGrid w:val="0"/>
        <w:spacing w:line="440" w:lineRule="exact"/>
        <w:jc w:val="left"/>
        <w:rPr>
          <w:rFonts w:ascii="仿宋_GB2312" w:eastAsia="仿宋_GB2312" w:hAnsi="宋体"/>
          <w:b/>
          <w:sz w:val="24"/>
        </w:rPr>
      </w:pPr>
      <w:r>
        <w:rPr>
          <w:rFonts w:ascii="仿宋_GB2312" w:eastAsia="仿宋_GB2312" w:hAnsi="宋体" w:hint="eastAsia"/>
          <w:b/>
          <w:sz w:val="24"/>
        </w:rPr>
        <w:t>5.商品包装和快递包装要求</w:t>
      </w:r>
    </w:p>
    <w:p w14:paraId="0EAFC499" w14:textId="77777777" w:rsidR="00B13886" w:rsidRDefault="00B13886" w:rsidP="00B13886">
      <w:pPr>
        <w:snapToGrid w:val="0"/>
        <w:spacing w:line="440" w:lineRule="exact"/>
        <w:ind w:firstLineChars="200" w:firstLine="482"/>
        <w:jc w:val="left"/>
        <w:rPr>
          <w:rFonts w:ascii="仿宋_GB2312" w:eastAsia="仿宋_GB2312" w:hAnsi="宋体"/>
          <w:b/>
          <w:sz w:val="24"/>
        </w:rPr>
      </w:pPr>
      <w:r>
        <w:rPr>
          <w:rFonts w:ascii="仿宋_GB2312" w:eastAsia="仿宋_GB2312" w:hAnsi="宋体" w:hint="eastAsia"/>
          <w:b/>
          <w:sz w:val="24"/>
        </w:rPr>
        <w:t>本次项目采购所涉及的商品包装和快递包装参照《关于印发《商品包装政府采购需求标准（试行）》、《快递包装政府采购需求标准（试行）》的通知》（财办库〔2020〕123号）文件要求执行，必要时由采购人在履约验收环节要求供应商出具检测报告。</w:t>
      </w:r>
    </w:p>
    <w:p w14:paraId="0815E998" w14:textId="77777777" w:rsidR="00B13886" w:rsidRDefault="00B13886" w:rsidP="00B13886">
      <w:pPr>
        <w:snapToGrid w:val="0"/>
        <w:spacing w:line="440" w:lineRule="exact"/>
        <w:jc w:val="left"/>
        <w:rPr>
          <w:rFonts w:ascii="仿宋" w:eastAsia="仿宋" w:hAnsi="仿宋"/>
          <w:b/>
          <w:sz w:val="24"/>
        </w:rPr>
      </w:pPr>
      <w:r>
        <w:rPr>
          <w:rFonts w:ascii="仿宋" w:eastAsia="仿宋" w:hAnsi="仿宋" w:hint="eastAsia"/>
          <w:b/>
          <w:sz w:val="24"/>
        </w:rPr>
        <w:t>6.质量标准和验收</w:t>
      </w:r>
    </w:p>
    <w:p w14:paraId="4BAF0EAF" w14:textId="77777777" w:rsidR="00B13886" w:rsidRDefault="00B13886" w:rsidP="00B13886">
      <w:pPr>
        <w:snapToGrid w:val="0"/>
        <w:spacing w:line="440" w:lineRule="exact"/>
        <w:jc w:val="left"/>
        <w:rPr>
          <w:rFonts w:ascii="仿宋" w:eastAsia="仿宋" w:hAnsi="仿宋"/>
          <w:sz w:val="24"/>
        </w:rPr>
      </w:pPr>
      <w:r>
        <w:rPr>
          <w:rFonts w:ascii="仿宋" w:eastAsia="仿宋" w:hAnsi="仿宋" w:hint="eastAsia"/>
          <w:sz w:val="24"/>
        </w:rPr>
        <w:t>6.1中标人提供的产品及服务必须是经合法途径取得的。</w:t>
      </w:r>
    </w:p>
    <w:p w14:paraId="15D33EB2" w14:textId="77777777" w:rsidR="00B13886" w:rsidRDefault="00B13886" w:rsidP="00B13886">
      <w:pPr>
        <w:snapToGrid w:val="0"/>
        <w:spacing w:line="440" w:lineRule="exact"/>
        <w:jc w:val="left"/>
        <w:rPr>
          <w:rFonts w:ascii="仿宋" w:eastAsia="仿宋" w:hAnsi="仿宋"/>
          <w:sz w:val="24"/>
        </w:rPr>
      </w:pPr>
      <w:r>
        <w:rPr>
          <w:rFonts w:ascii="仿宋" w:eastAsia="仿宋" w:hAnsi="仿宋" w:hint="eastAsia"/>
          <w:sz w:val="24"/>
        </w:rPr>
        <w:t>6.2中标人应按现行的国家或行业技术及验收标准和采购文件的规定提供工程、货物或服务，因中标人提供的医用耗材达不到约定的质量标准，中标人承担违约责任。</w:t>
      </w:r>
    </w:p>
    <w:p w14:paraId="6418F473" w14:textId="77777777" w:rsidR="00B13886" w:rsidRDefault="00B13886" w:rsidP="00B13886">
      <w:pPr>
        <w:snapToGrid w:val="0"/>
        <w:spacing w:line="440" w:lineRule="exact"/>
        <w:jc w:val="left"/>
        <w:rPr>
          <w:rFonts w:ascii="仿宋" w:eastAsia="仿宋" w:hAnsi="仿宋"/>
          <w:sz w:val="24"/>
        </w:rPr>
      </w:pPr>
      <w:r>
        <w:rPr>
          <w:rFonts w:ascii="仿宋" w:eastAsia="仿宋" w:hAnsi="仿宋" w:hint="eastAsia"/>
          <w:sz w:val="24"/>
        </w:rPr>
        <w:t>6.3验收由使用单位按规定组织相关人员或专家进行。</w:t>
      </w:r>
    </w:p>
    <w:p w14:paraId="2C66CC0D" w14:textId="77777777" w:rsidR="00B13886" w:rsidRDefault="00B13886" w:rsidP="00B13886">
      <w:pPr>
        <w:spacing w:line="440" w:lineRule="exact"/>
        <w:ind w:hanging="2"/>
        <w:jc w:val="left"/>
        <w:rPr>
          <w:rFonts w:ascii="仿宋" w:eastAsia="仿宋" w:hAnsi="仿宋"/>
          <w:sz w:val="24"/>
        </w:rPr>
      </w:pPr>
      <w:r>
        <w:rPr>
          <w:rFonts w:ascii="仿宋" w:eastAsia="仿宋" w:hAnsi="仿宋" w:hint="eastAsia"/>
          <w:sz w:val="24"/>
        </w:rPr>
        <w:t>6.4双方对医用耗材的质量有争议的，由双方同意的专业检测机构鉴定，所需费及因此造成的损失由责任方承担，双方均有责任的，双方根据其责任分别承担。</w:t>
      </w:r>
    </w:p>
    <w:p w14:paraId="7EAED441" w14:textId="77777777" w:rsidR="00B13886" w:rsidRDefault="00B13886" w:rsidP="00B13886">
      <w:pPr>
        <w:spacing w:line="440" w:lineRule="exact"/>
        <w:ind w:hanging="2"/>
        <w:jc w:val="left"/>
        <w:rPr>
          <w:rFonts w:ascii="仿宋" w:eastAsia="仿宋" w:hAnsi="仿宋"/>
          <w:b/>
          <w:sz w:val="24"/>
        </w:rPr>
      </w:pPr>
      <w:r>
        <w:rPr>
          <w:rFonts w:ascii="仿宋" w:eastAsia="仿宋" w:hAnsi="仿宋" w:hint="eastAsia"/>
          <w:b/>
          <w:sz w:val="24"/>
        </w:rPr>
        <w:t>7.违约责任</w:t>
      </w:r>
    </w:p>
    <w:p w14:paraId="1411B109" w14:textId="77777777" w:rsidR="00B13886" w:rsidRDefault="00B13886" w:rsidP="00B13886">
      <w:pPr>
        <w:spacing w:line="440" w:lineRule="exact"/>
        <w:ind w:hanging="2"/>
        <w:jc w:val="left"/>
        <w:rPr>
          <w:rFonts w:ascii="仿宋" w:eastAsia="仿宋" w:hAnsi="仿宋"/>
          <w:sz w:val="24"/>
        </w:rPr>
      </w:pPr>
      <w:r>
        <w:rPr>
          <w:rFonts w:ascii="仿宋" w:eastAsia="仿宋" w:hAnsi="仿宋" w:hint="eastAsia"/>
          <w:sz w:val="24"/>
        </w:rPr>
        <w:t>7.1提供的货物和服务质量必须达到合格，凡在验收、储存、配送、使用过程中发现的质量问题，中标人必须无偿退换货，并承担退换货所发生的一切费用和采购人的直接经</w:t>
      </w:r>
      <w:r>
        <w:rPr>
          <w:rFonts w:ascii="仿宋" w:eastAsia="仿宋" w:hAnsi="仿宋" w:hint="eastAsia"/>
          <w:sz w:val="24"/>
        </w:rPr>
        <w:lastRenderedPageBreak/>
        <w:t>济损失。</w:t>
      </w:r>
    </w:p>
    <w:p w14:paraId="05C15DA5" w14:textId="77777777" w:rsidR="00B13886" w:rsidRDefault="00B13886" w:rsidP="00B13886">
      <w:pPr>
        <w:spacing w:line="440" w:lineRule="exact"/>
        <w:ind w:hanging="2"/>
        <w:jc w:val="left"/>
        <w:rPr>
          <w:rFonts w:ascii="仿宋" w:eastAsia="仿宋" w:hAnsi="仿宋"/>
          <w:sz w:val="24"/>
        </w:rPr>
      </w:pPr>
      <w:r>
        <w:rPr>
          <w:rFonts w:ascii="仿宋" w:eastAsia="仿宋" w:hAnsi="仿宋" w:hint="eastAsia"/>
          <w:sz w:val="24"/>
        </w:rPr>
        <w:t>7.2由于采购人保管不善或使用不当造成设备短缺、故障或损坏，中标人协助采购人及时给予补齐或修复。</w:t>
      </w:r>
    </w:p>
    <w:p w14:paraId="66323F55" w14:textId="77777777" w:rsidR="00B13886" w:rsidRDefault="00B13886" w:rsidP="00B13886">
      <w:pPr>
        <w:pStyle w:val="21"/>
        <w:widowControl w:val="0"/>
        <w:tabs>
          <w:tab w:val="clear" w:pos="1697"/>
          <w:tab w:val="left" w:pos="1560"/>
        </w:tabs>
        <w:spacing w:afterLines="0" w:line="440" w:lineRule="exact"/>
        <w:ind w:leftChars="-1" w:left="-2" w:firstLine="0"/>
        <w:rPr>
          <w:rFonts w:ascii="仿宋" w:eastAsia="仿宋" w:hAnsi="仿宋"/>
          <w:b/>
          <w:szCs w:val="24"/>
        </w:rPr>
      </w:pPr>
      <w:r>
        <w:rPr>
          <w:rFonts w:ascii="仿宋" w:eastAsia="仿宋" w:hAnsi="仿宋" w:hint="eastAsia"/>
          <w:b/>
          <w:szCs w:val="24"/>
        </w:rPr>
        <w:t>8.违约赔偿</w:t>
      </w:r>
    </w:p>
    <w:p w14:paraId="30B48928" w14:textId="77777777" w:rsidR="00B13886" w:rsidRDefault="00B13886" w:rsidP="00B13886">
      <w:pPr>
        <w:spacing w:line="440" w:lineRule="exact"/>
        <w:rPr>
          <w:rFonts w:ascii="仿宋" w:eastAsia="仿宋" w:hAnsi="仿宋"/>
          <w:sz w:val="24"/>
        </w:rPr>
      </w:pPr>
      <w:r>
        <w:rPr>
          <w:rFonts w:ascii="仿宋" w:eastAsia="仿宋" w:hAnsi="仿宋" w:hint="eastAsia"/>
          <w:sz w:val="24"/>
        </w:rPr>
        <w:t>8.1除不可抗力外，如中标人发生不能按期完成供货任务，采购人发生中途变更等情况，应及时以书面形式通知对方。双方应本着友好的态度进行协商，妥善解决。如协商无效，按规定扣除全部履约保证金。</w:t>
      </w:r>
    </w:p>
    <w:p w14:paraId="18FE7EE1" w14:textId="77777777" w:rsidR="00B13886" w:rsidRDefault="00B13886" w:rsidP="00B13886">
      <w:pPr>
        <w:tabs>
          <w:tab w:val="left" w:pos="3870"/>
          <w:tab w:val="left" w:pos="4085"/>
        </w:tabs>
        <w:snapToGrid w:val="0"/>
        <w:spacing w:line="440" w:lineRule="exact"/>
        <w:jc w:val="left"/>
        <w:rPr>
          <w:rFonts w:ascii="仿宋" w:eastAsia="仿宋" w:hAnsi="仿宋"/>
          <w:sz w:val="24"/>
        </w:rPr>
      </w:pPr>
      <w:r>
        <w:rPr>
          <w:rFonts w:ascii="仿宋" w:eastAsia="仿宋" w:hAnsi="仿宋" w:hint="eastAsia"/>
          <w:kern w:val="0"/>
          <w:sz w:val="24"/>
        </w:rPr>
        <w:t xml:space="preserve">8.2 </w:t>
      </w:r>
      <w:r>
        <w:rPr>
          <w:rFonts w:ascii="仿宋" w:eastAsia="仿宋" w:hAnsi="仿宋" w:hint="eastAsia"/>
          <w:sz w:val="24"/>
        </w:rPr>
        <w:t>中标人和采购人签订合同，按合同规定的供货时间供货。逾期每推迟一天，扣履约保证金的1</w:t>
      </w:r>
      <w:r>
        <w:rPr>
          <w:rFonts w:ascii="仿宋" w:eastAsia="仿宋" w:hAnsi="仿宋"/>
          <w:sz w:val="24"/>
        </w:rPr>
        <w:t>0%</w:t>
      </w:r>
      <w:r>
        <w:rPr>
          <w:rFonts w:ascii="仿宋" w:eastAsia="仿宋" w:hAnsi="仿宋" w:hint="eastAsia"/>
          <w:sz w:val="24"/>
        </w:rPr>
        <w:t>给采购人。</w:t>
      </w:r>
    </w:p>
    <w:p w14:paraId="76562BD1" w14:textId="59BF7C19" w:rsidR="00B13886" w:rsidRDefault="00B13886" w:rsidP="00B13886">
      <w:pPr>
        <w:snapToGrid w:val="0"/>
        <w:spacing w:line="440" w:lineRule="exact"/>
        <w:jc w:val="left"/>
        <w:rPr>
          <w:rFonts w:ascii="仿宋" w:eastAsia="仿宋" w:hAnsi="仿宋"/>
          <w:sz w:val="24"/>
        </w:rPr>
      </w:pPr>
      <w:r>
        <w:rPr>
          <w:rFonts w:ascii="仿宋" w:eastAsia="仿宋" w:hAnsi="仿宋" w:hint="eastAsia"/>
          <w:sz w:val="24"/>
        </w:rPr>
        <w:t>8.3</w:t>
      </w:r>
      <w:r w:rsidR="002F6A46">
        <w:rPr>
          <w:rFonts w:ascii="仿宋" w:eastAsia="仿宋" w:hAnsi="仿宋" w:hint="eastAsia"/>
          <w:sz w:val="24"/>
        </w:rPr>
        <w:t>采购</w:t>
      </w:r>
      <w:r>
        <w:rPr>
          <w:rFonts w:ascii="仿宋" w:eastAsia="仿宋" w:hAnsi="仿宋" w:hint="eastAsia"/>
          <w:sz w:val="24"/>
        </w:rPr>
        <w:t>人在规定时间无正当理由拒签合同者，以招标违约处理，并赔偿中标人由此造成的直接经济损失。</w:t>
      </w:r>
    </w:p>
    <w:p w14:paraId="120FDEDE" w14:textId="77777777" w:rsidR="00B13886" w:rsidRDefault="00B13886" w:rsidP="00B13886">
      <w:pPr>
        <w:spacing w:line="440" w:lineRule="exact"/>
        <w:jc w:val="left"/>
        <w:rPr>
          <w:rFonts w:ascii="仿宋" w:eastAsia="仿宋" w:hAnsi="仿宋"/>
          <w:b/>
          <w:sz w:val="24"/>
        </w:rPr>
      </w:pPr>
      <w:r>
        <w:rPr>
          <w:rFonts w:ascii="仿宋" w:eastAsia="仿宋" w:hAnsi="仿宋" w:hint="eastAsia"/>
          <w:b/>
          <w:sz w:val="24"/>
        </w:rPr>
        <w:t>9.不可抗力</w:t>
      </w:r>
    </w:p>
    <w:p w14:paraId="29120415" w14:textId="5517EDEF" w:rsidR="00B13886" w:rsidRPr="00B13886" w:rsidRDefault="00B13886" w:rsidP="00B13886">
      <w:pPr>
        <w:spacing w:line="440" w:lineRule="exact"/>
        <w:jc w:val="left"/>
        <w:rPr>
          <w:rFonts w:ascii="仿宋" w:eastAsia="仿宋" w:hAnsi="仿宋"/>
          <w:sz w:val="24"/>
          <w:szCs w:val="32"/>
        </w:rPr>
      </w:pPr>
      <w:r w:rsidRPr="00B13886">
        <w:rPr>
          <w:rFonts w:ascii="仿宋" w:eastAsia="仿宋" w:hAnsi="仿宋" w:hint="eastAsia"/>
          <w:sz w:val="24"/>
          <w:szCs w:val="32"/>
        </w:rPr>
        <w:t>9.1如果双方中任何一方由于战争、严重火灾、水灾、台风和地震以及其它经双方同意属于不可抗力的事故，致使合同履行受阻时，履行合同的期限应予延长，延长的期限应相当于事故所影响的时间。</w:t>
      </w:r>
    </w:p>
    <w:p w14:paraId="33335AD1" w14:textId="77777777" w:rsidR="00B13886" w:rsidRDefault="00B13886" w:rsidP="00B13886">
      <w:pPr>
        <w:pStyle w:val="21"/>
        <w:widowControl w:val="0"/>
        <w:tabs>
          <w:tab w:val="clear" w:pos="1697"/>
        </w:tabs>
        <w:spacing w:afterLines="0" w:line="440" w:lineRule="exact"/>
        <w:ind w:left="0" w:firstLine="0"/>
        <w:rPr>
          <w:rFonts w:ascii="仿宋" w:eastAsia="仿宋" w:hAnsi="仿宋"/>
          <w:szCs w:val="24"/>
        </w:rPr>
      </w:pPr>
      <w:r>
        <w:rPr>
          <w:rFonts w:ascii="仿宋" w:eastAsia="仿宋" w:hAnsi="仿宋" w:hint="eastAsia"/>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542FDED0" w14:textId="77777777" w:rsidR="00B13886" w:rsidRDefault="00B13886" w:rsidP="00B13886">
      <w:pPr>
        <w:spacing w:line="440" w:lineRule="exact"/>
        <w:jc w:val="left"/>
        <w:rPr>
          <w:rFonts w:ascii="仿宋" w:eastAsia="仿宋" w:hAnsi="仿宋"/>
          <w:b/>
          <w:sz w:val="24"/>
        </w:rPr>
      </w:pPr>
      <w:r>
        <w:rPr>
          <w:rFonts w:ascii="仿宋" w:eastAsia="仿宋" w:hAnsi="仿宋" w:hint="eastAsia"/>
          <w:b/>
          <w:sz w:val="24"/>
        </w:rPr>
        <w:t>10.解决合同纠纷的方式</w:t>
      </w:r>
    </w:p>
    <w:p w14:paraId="4B83B810" w14:textId="77777777" w:rsidR="00B13886" w:rsidRDefault="00B13886" w:rsidP="00B13886">
      <w:pPr>
        <w:pStyle w:val="21"/>
        <w:widowControl w:val="0"/>
        <w:tabs>
          <w:tab w:val="clear" w:pos="1697"/>
        </w:tabs>
        <w:spacing w:afterLines="0" w:line="440" w:lineRule="exact"/>
        <w:ind w:left="0" w:firstLine="0"/>
        <w:rPr>
          <w:rFonts w:ascii="仿宋" w:eastAsia="仿宋" w:hAnsi="仿宋"/>
          <w:szCs w:val="24"/>
        </w:rPr>
      </w:pPr>
      <w:r>
        <w:rPr>
          <w:rFonts w:ascii="仿宋" w:eastAsia="仿宋" w:hAnsi="仿宋" w:hint="eastAsia"/>
          <w:szCs w:val="24"/>
        </w:rPr>
        <w:t>10.1凡有关本合同或与本合同中发生的争端，双方应通过友好协商，妥善解决。如通过协商仍不能解决时，可向当地的仲裁机构申请仲裁或人民法院起诉。</w:t>
      </w:r>
    </w:p>
    <w:p w14:paraId="17392A3D" w14:textId="77777777" w:rsidR="00B13886" w:rsidRDefault="00B13886" w:rsidP="00B13886">
      <w:pPr>
        <w:pStyle w:val="21"/>
        <w:widowControl w:val="0"/>
        <w:tabs>
          <w:tab w:val="clear" w:pos="1697"/>
        </w:tabs>
        <w:spacing w:afterLines="0" w:line="440" w:lineRule="exact"/>
        <w:ind w:left="0" w:firstLine="0"/>
        <w:rPr>
          <w:rFonts w:ascii="仿宋" w:eastAsia="仿宋" w:hAnsi="仿宋"/>
          <w:szCs w:val="24"/>
        </w:rPr>
      </w:pPr>
      <w:r>
        <w:rPr>
          <w:rFonts w:ascii="仿宋" w:eastAsia="仿宋" w:hAnsi="仿宋" w:hint="eastAsia"/>
          <w:szCs w:val="24"/>
        </w:rPr>
        <w:t>10.2仲裁和诉讼费用除仲裁机构和人民法院另有裁决外，由败诉方承担。</w:t>
      </w:r>
    </w:p>
    <w:p w14:paraId="07161345" w14:textId="77777777" w:rsidR="00B13886" w:rsidRDefault="00B13886" w:rsidP="00B13886">
      <w:pPr>
        <w:pStyle w:val="21"/>
        <w:widowControl w:val="0"/>
        <w:tabs>
          <w:tab w:val="clear" w:pos="1697"/>
        </w:tabs>
        <w:spacing w:afterLines="0" w:line="440" w:lineRule="exact"/>
        <w:ind w:left="0" w:firstLine="0"/>
        <w:rPr>
          <w:rFonts w:ascii="仿宋" w:eastAsia="仿宋" w:hAnsi="仿宋"/>
          <w:szCs w:val="24"/>
        </w:rPr>
      </w:pPr>
      <w:r>
        <w:rPr>
          <w:rFonts w:ascii="仿宋" w:eastAsia="仿宋" w:hAnsi="仿宋" w:hint="eastAsia"/>
          <w:szCs w:val="24"/>
        </w:rPr>
        <w:t>10.3在仲裁和诉讼期间，除正在进行裁定的部分外，本合同其他部分应继续执行。</w:t>
      </w:r>
    </w:p>
    <w:p w14:paraId="74EDFEE0" w14:textId="77777777" w:rsidR="00B13886" w:rsidRDefault="00B13886" w:rsidP="00B13886">
      <w:pPr>
        <w:spacing w:line="440" w:lineRule="exact"/>
        <w:jc w:val="left"/>
        <w:rPr>
          <w:rFonts w:ascii="仿宋" w:eastAsia="仿宋" w:hAnsi="仿宋"/>
          <w:sz w:val="24"/>
        </w:rPr>
      </w:pPr>
      <w:r>
        <w:rPr>
          <w:rFonts w:ascii="仿宋" w:eastAsia="仿宋" w:hAnsi="仿宋" w:hint="eastAsia"/>
          <w:sz w:val="24"/>
        </w:rPr>
        <w:t>10.4合同应在双方签字盖章后开始生效。</w:t>
      </w:r>
    </w:p>
    <w:p w14:paraId="3DF297FB" w14:textId="6957DC25" w:rsidR="00F436F6" w:rsidRDefault="00B13886" w:rsidP="00B13886">
      <w:pPr>
        <w:spacing w:line="440" w:lineRule="exact"/>
        <w:rPr>
          <w:rFonts w:ascii="仿宋" w:eastAsia="仿宋" w:hAnsi="仿宋"/>
          <w:sz w:val="24"/>
        </w:rPr>
      </w:pPr>
      <w:r>
        <w:rPr>
          <w:rFonts w:ascii="仿宋" w:eastAsia="仿宋" w:hAnsi="仿宋" w:hint="eastAsia"/>
          <w:sz w:val="24"/>
        </w:rPr>
        <w:t>（注：在正式签约时，根据上述精神应拟就更为详尽的合同书）</w:t>
      </w:r>
    </w:p>
    <w:p w14:paraId="1EBD4D01" w14:textId="77777777" w:rsidR="00F436F6" w:rsidRDefault="00F436F6">
      <w:pPr>
        <w:spacing w:line="440" w:lineRule="exact"/>
        <w:jc w:val="center"/>
        <w:rPr>
          <w:rFonts w:ascii="仿宋" w:eastAsia="仿宋" w:hAnsi="仿宋" w:cs="仿宋"/>
          <w:b/>
          <w:bCs/>
          <w:sz w:val="44"/>
          <w:szCs w:val="40"/>
        </w:rPr>
      </w:pPr>
    </w:p>
    <w:p w14:paraId="5F3FEA84" w14:textId="77777777" w:rsidR="00F436F6" w:rsidRDefault="00DE4CB6">
      <w:pPr>
        <w:spacing w:line="440" w:lineRule="exact"/>
        <w:jc w:val="center"/>
        <w:rPr>
          <w:rFonts w:ascii="仿宋" w:eastAsia="仿宋" w:hAnsi="仿宋"/>
          <w:b/>
          <w:bCs/>
          <w:sz w:val="24"/>
        </w:rPr>
      </w:pPr>
      <w:r>
        <w:rPr>
          <w:rFonts w:ascii="仿宋" w:eastAsia="仿宋" w:hAnsi="仿宋" w:cs="仿宋" w:hint="eastAsia"/>
          <w:b/>
          <w:bCs/>
          <w:sz w:val="44"/>
          <w:szCs w:val="40"/>
        </w:rPr>
        <w:t>第五章评标办法及标准</w:t>
      </w:r>
      <w:bookmarkEnd w:id="19"/>
    </w:p>
    <w:p w14:paraId="3214AAE9" w14:textId="77777777" w:rsidR="00F436F6" w:rsidRDefault="00DE4CB6">
      <w:pPr>
        <w:spacing w:line="440" w:lineRule="exact"/>
        <w:jc w:val="left"/>
        <w:rPr>
          <w:rFonts w:ascii="仿宋" w:eastAsia="仿宋" w:hAnsi="仿宋"/>
          <w:b/>
          <w:sz w:val="24"/>
        </w:rPr>
      </w:pPr>
      <w:r>
        <w:rPr>
          <w:rFonts w:ascii="仿宋" w:eastAsia="仿宋" w:hAnsi="仿宋" w:hint="eastAsia"/>
          <w:b/>
          <w:sz w:val="24"/>
        </w:rPr>
        <w:t>1.评标方法：</w:t>
      </w:r>
    </w:p>
    <w:p w14:paraId="5DED8821" w14:textId="7CB5EEFE" w:rsidR="00F436F6" w:rsidRDefault="00DE4CB6">
      <w:pPr>
        <w:spacing w:line="440" w:lineRule="exact"/>
        <w:ind w:firstLineChars="200" w:firstLine="480"/>
        <w:jc w:val="left"/>
        <w:rPr>
          <w:rFonts w:ascii="仿宋" w:eastAsia="仿宋" w:hAnsi="仿宋"/>
          <w:sz w:val="24"/>
        </w:rPr>
      </w:pPr>
      <w:r>
        <w:rPr>
          <w:rFonts w:ascii="仿宋" w:eastAsia="仿宋" w:hAnsi="仿宋" w:hint="eastAsia"/>
          <w:sz w:val="24"/>
        </w:rPr>
        <w:t>1.1本次评标采用综合评分法，评标结果按评审后得分由高到低顺序排列。得分相同的，按投标报价由低到高顺序排列。得分且投标报价相同的并列。投标文件满足</w:t>
      </w:r>
      <w:r w:rsidR="00776499">
        <w:rPr>
          <w:rFonts w:ascii="仿宋" w:eastAsia="仿宋" w:hAnsi="仿宋" w:hint="eastAsia"/>
          <w:sz w:val="24"/>
        </w:rPr>
        <w:t>采购</w:t>
      </w:r>
      <w:r>
        <w:rPr>
          <w:rFonts w:ascii="仿宋" w:eastAsia="仿宋" w:hAnsi="仿宋" w:hint="eastAsia"/>
          <w:sz w:val="24"/>
        </w:rPr>
        <w:t>文件全部实质性要求，且按照评审因素的量化指标评审得分最高的投标人为的中标候选</w:t>
      </w:r>
      <w:r>
        <w:rPr>
          <w:rFonts w:ascii="仿宋" w:eastAsia="仿宋" w:hAnsi="仿宋" w:hint="eastAsia"/>
          <w:sz w:val="24"/>
        </w:rPr>
        <w:lastRenderedPageBreak/>
        <w:t>人。中标候选人并列的，采用随机抽取的方式确定。</w:t>
      </w:r>
    </w:p>
    <w:p w14:paraId="7C8C51DF" w14:textId="6015B78E" w:rsidR="00F436F6" w:rsidRDefault="00DE4CB6">
      <w:pPr>
        <w:spacing w:line="440" w:lineRule="exact"/>
        <w:ind w:firstLineChars="196" w:firstLine="472"/>
        <w:jc w:val="left"/>
        <w:rPr>
          <w:rFonts w:ascii="仿宋" w:eastAsia="仿宋" w:hAnsi="仿宋"/>
          <w:b/>
          <w:sz w:val="24"/>
        </w:rPr>
      </w:pPr>
      <w:r>
        <w:rPr>
          <w:rFonts w:ascii="仿宋" w:eastAsia="仿宋" w:hAnsi="仿宋" w:hint="eastAsia"/>
          <w:b/>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sidR="00776499">
        <w:rPr>
          <w:rFonts w:ascii="仿宋" w:eastAsia="仿宋" w:hAnsi="仿宋" w:hint="eastAsia"/>
          <w:b/>
          <w:sz w:val="24"/>
        </w:rPr>
        <w:t>采购</w:t>
      </w:r>
      <w:r>
        <w:rPr>
          <w:rFonts w:ascii="仿宋" w:eastAsia="仿宋" w:hAnsi="仿宋" w:hint="eastAsia"/>
          <w:b/>
          <w:sz w:val="24"/>
        </w:rPr>
        <w:t>文件规定的方式确定一个投标人获得中标人推荐资格，</w:t>
      </w:r>
      <w:r w:rsidR="00776499">
        <w:rPr>
          <w:rFonts w:ascii="仿宋" w:eastAsia="仿宋" w:hAnsi="仿宋" w:hint="eastAsia"/>
          <w:b/>
          <w:sz w:val="24"/>
        </w:rPr>
        <w:t>采购</w:t>
      </w:r>
      <w:r>
        <w:rPr>
          <w:rFonts w:ascii="仿宋" w:eastAsia="仿宋" w:hAnsi="仿宋" w:hint="eastAsia"/>
          <w:b/>
          <w:sz w:val="24"/>
        </w:rPr>
        <w:t>文件未规定的采取随机抽取方式确定，其他同品牌投标人不作为中标候选人。</w:t>
      </w:r>
    </w:p>
    <w:p w14:paraId="2E2DC9D4" w14:textId="122EC319" w:rsidR="00F436F6" w:rsidRDefault="00DE4CB6">
      <w:pPr>
        <w:spacing w:line="440" w:lineRule="exact"/>
        <w:ind w:firstLineChars="200" w:firstLine="482"/>
        <w:jc w:val="left"/>
        <w:rPr>
          <w:rFonts w:ascii="仿宋" w:eastAsia="仿宋" w:hAnsi="仿宋"/>
          <w:sz w:val="24"/>
        </w:rPr>
      </w:pPr>
      <w:r>
        <w:rPr>
          <w:rFonts w:ascii="仿宋" w:eastAsia="仿宋" w:hAnsi="仿宋" w:hint="eastAsia"/>
          <w:b/>
          <w:sz w:val="24"/>
        </w:rPr>
        <w:t>非单一产品采购项目，采购人应当根据采购项目技术构成、产品价格比重等合理确定核心产品，并在</w:t>
      </w:r>
      <w:r w:rsidR="00776499">
        <w:rPr>
          <w:rFonts w:ascii="仿宋" w:eastAsia="仿宋" w:hAnsi="仿宋" w:hint="eastAsia"/>
          <w:b/>
          <w:sz w:val="24"/>
        </w:rPr>
        <w:t>采购</w:t>
      </w:r>
      <w:r>
        <w:rPr>
          <w:rFonts w:ascii="仿宋" w:eastAsia="仿宋" w:hAnsi="仿宋" w:hint="eastAsia"/>
          <w:b/>
          <w:sz w:val="24"/>
        </w:rPr>
        <w:t>文件中载明。多家投标人提供的核心产品品牌相同的，按前款规定处理。</w:t>
      </w:r>
    </w:p>
    <w:p w14:paraId="2DA4A08F" w14:textId="77777777" w:rsidR="00F436F6" w:rsidRDefault="00DE4CB6">
      <w:pPr>
        <w:spacing w:line="440" w:lineRule="exact"/>
        <w:jc w:val="left"/>
        <w:rPr>
          <w:rFonts w:ascii="仿宋" w:eastAsia="仿宋" w:hAnsi="仿宋"/>
          <w:sz w:val="24"/>
        </w:rPr>
      </w:pPr>
      <w:r>
        <w:rPr>
          <w:rFonts w:ascii="仿宋" w:eastAsia="仿宋" w:hAnsi="仿宋" w:hint="eastAsia"/>
          <w:b/>
          <w:sz w:val="24"/>
        </w:rPr>
        <w:t>2.评分标准：</w:t>
      </w:r>
      <w:r>
        <w:rPr>
          <w:rFonts w:ascii="仿宋" w:eastAsia="仿宋" w:hAnsi="仿宋" w:hint="eastAsia"/>
          <w:sz w:val="24"/>
        </w:rPr>
        <w:t>共100分，其中商务技术分</w:t>
      </w:r>
      <w:r>
        <w:rPr>
          <w:rFonts w:ascii="仿宋" w:eastAsia="仿宋" w:hAnsi="仿宋" w:hint="eastAsia"/>
          <w:sz w:val="24"/>
          <w:u w:val="single"/>
        </w:rPr>
        <w:t>60</w:t>
      </w:r>
      <w:r>
        <w:rPr>
          <w:rFonts w:ascii="仿宋" w:eastAsia="仿宋" w:hAnsi="仿宋" w:hint="eastAsia"/>
          <w:sz w:val="24"/>
        </w:rPr>
        <w:t>分，价格分</w:t>
      </w:r>
      <w:r>
        <w:rPr>
          <w:rFonts w:ascii="仿宋" w:eastAsia="仿宋" w:hAnsi="仿宋" w:hint="eastAsia"/>
          <w:sz w:val="24"/>
          <w:u w:val="single"/>
        </w:rPr>
        <w:t>40</w:t>
      </w:r>
      <w:r>
        <w:rPr>
          <w:rFonts w:ascii="仿宋" w:eastAsia="仿宋" w:hAnsi="仿宋" w:hint="eastAsia"/>
          <w:sz w:val="24"/>
        </w:rPr>
        <w:t>分。评分依下述所列为评标打分依据，分值如下（计算分值时，按其算术平均值保留小数2位）。</w:t>
      </w:r>
    </w:p>
    <w:p w14:paraId="1FB05FEC" w14:textId="77777777" w:rsidR="00F436F6" w:rsidRDefault="00DE4CB6">
      <w:pPr>
        <w:spacing w:line="440" w:lineRule="exact"/>
        <w:rPr>
          <w:rFonts w:ascii="仿宋" w:eastAsia="仿宋" w:hAnsi="仿宋"/>
          <w:b/>
          <w:bCs/>
          <w:iCs/>
          <w:sz w:val="24"/>
        </w:rPr>
      </w:pPr>
      <w:r>
        <w:rPr>
          <w:rFonts w:ascii="仿宋" w:eastAsia="仿宋" w:hAnsi="仿宋" w:hint="eastAsia"/>
          <w:b/>
          <w:bCs/>
          <w:iCs/>
          <w:sz w:val="24"/>
        </w:rPr>
        <w:t>2.1 商务技术分（60分）</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7484"/>
      </w:tblGrid>
      <w:tr w:rsidR="009B757B" w:rsidRPr="009B757B" w14:paraId="6B9FC64C" w14:textId="77777777" w:rsidTr="00BD4F60">
        <w:trPr>
          <w:trHeight w:val="52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45F7829" w14:textId="77777777" w:rsidR="009B757B" w:rsidRPr="009B757B" w:rsidRDefault="009B757B" w:rsidP="00BD4F60">
            <w:pPr>
              <w:ind w:leftChars="-42" w:left="-88" w:rightChars="-54" w:right="-113"/>
              <w:jc w:val="center"/>
              <w:rPr>
                <w:rFonts w:ascii="仿宋" w:eastAsia="仿宋" w:hAnsi="仿宋"/>
                <w:szCs w:val="21"/>
              </w:rPr>
            </w:pPr>
            <w:r w:rsidRPr="009B757B">
              <w:rPr>
                <w:rFonts w:ascii="仿宋" w:eastAsia="仿宋" w:hAnsi="仿宋" w:hint="eastAsia"/>
                <w:szCs w:val="21"/>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14:paraId="6D91A33E" w14:textId="77777777" w:rsidR="009B757B" w:rsidRPr="009B757B" w:rsidRDefault="009B757B" w:rsidP="00BD4F60">
            <w:pPr>
              <w:ind w:leftChars="-42" w:left="-88" w:rightChars="-54" w:right="-113"/>
              <w:jc w:val="center"/>
              <w:rPr>
                <w:rFonts w:ascii="仿宋" w:eastAsia="仿宋" w:hAnsi="仿宋"/>
                <w:szCs w:val="21"/>
              </w:rPr>
            </w:pPr>
            <w:r w:rsidRPr="009B757B">
              <w:rPr>
                <w:rFonts w:ascii="仿宋" w:eastAsia="仿宋" w:hAnsi="仿宋" w:hint="eastAsia"/>
                <w:szCs w:val="21"/>
              </w:rPr>
              <w:t>评分内容</w:t>
            </w:r>
          </w:p>
        </w:tc>
        <w:tc>
          <w:tcPr>
            <w:tcW w:w="7484" w:type="dxa"/>
            <w:tcBorders>
              <w:top w:val="single" w:sz="4" w:space="0" w:color="auto"/>
              <w:left w:val="single" w:sz="4" w:space="0" w:color="auto"/>
              <w:bottom w:val="single" w:sz="4" w:space="0" w:color="auto"/>
              <w:right w:val="single" w:sz="4" w:space="0" w:color="auto"/>
            </w:tcBorders>
            <w:noWrap/>
            <w:vAlign w:val="center"/>
          </w:tcPr>
          <w:p w14:paraId="07308660" w14:textId="77777777" w:rsidR="009B757B" w:rsidRPr="009B757B" w:rsidRDefault="009B757B" w:rsidP="00BD4F60">
            <w:pPr>
              <w:ind w:leftChars="-42" w:left="-88" w:rightChars="-54" w:right="-113"/>
              <w:jc w:val="center"/>
              <w:rPr>
                <w:rFonts w:ascii="仿宋" w:eastAsia="仿宋" w:hAnsi="仿宋"/>
                <w:szCs w:val="21"/>
              </w:rPr>
            </w:pPr>
            <w:r w:rsidRPr="009B757B">
              <w:rPr>
                <w:rFonts w:ascii="仿宋" w:eastAsia="仿宋" w:hAnsi="仿宋" w:cs="仿宋" w:hint="eastAsia"/>
                <w:szCs w:val="21"/>
              </w:rPr>
              <w:t>评分标准</w:t>
            </w:r>
          </w:p>
        </w:tc>
      </w:tr>
      <w:tr w:rsidR="009B757B" w:rsidRPr="009B757B" w14:paraId="6C4C09C8" w14:textId="77777777" w:rsidTr="00BD4F60">
        <w:trPr>
          <w:trHeight w:val="623"/>
          <w:jc w:val="center"/>
        </w:trPr>
        <w:tc>
          <w:tcPr>
            <w:tcW w:w="562" w:type="dxa"/>
            <w:vMerge w:val="restart"/>
            <w:tcBorders>
              <w:left w:val="single" w:sz="4" w:space="0" w:color="auto"/>
              <w:right w:val="single" w:sz="4" w:space="0" w:color="auto"/>
            </w:tcBorders>
            <w:noWrap/>
            <w:vAlign w:val="center"/>
          </w:tcPr>
          <w:p w14:paraId="6B873F01" w14:textId="77777777" w:rsidR="009B757B" w:rsidRPr="009B757B" w:rsidRDefault="009B757B" w:rsidP="00BD4F60">
            <w:pPr>
              <w:jc w:val="center"/>
              <w:rPr>
                <w:rFonts w:ascii="仿宋" w:eastAsia="仿宋" w:hAnsi="仿宋"/>
                <w:szCs w:val="21"/>
              </w:rPr>
            </w:pPr>
            <w:r w:rsidRPr="009B757B">
              <w:rPr>
                <w:rFonts w:ascii="仿宋" w:eastAsia="仿宋" w:hAnsi="仿宋" w:hint="eastAsia"/>
                <w:szCs w:val="21"/>
              </w:rPr>
              <w:t>1</w:t>
            </w:r>
          </w:p>
        </w:tc>
        <w:tc>
          <w:tcPr>
            <w:tcW w:w="1134" w:type="dxa"/>
            <w:vMerge w:val="restart"/>
            <w:tcBorders>
              <w:left w:val="single" w:sz="4" w:space="0" w:color="auto"/>
              <w:right w:val="single" w:sz="4" w:space="0" w:color="auto"/>
            </w:tcBorders>
            <w:noWrap/>
            <w:vAlign w:val="center"/>
          </w:tcPr>
          <w:p w14:paraId="3E88EAB2" w14:textId="77777777" w:rsidR="009B757B" w:rsidRPr="009B757B" w:rsidRDefault="009B757B" w:rsidP="00BD4F60">
            <w:pPr>
              <w:jc w:val="center"/>
              <w:rPr>
                <w:rFonts w:ascii="仿宋" w:eastAsia="仿宋" w:hAnsi="仿宋"/>
                <w:szCs w:val="21"/>
              </w:rPr>
            </w:pPr>
            <w:r w:rsidRPr="009B757B">
              <w:rPr>
                <w:rFonts w:ascii="仿宋" w:eastAsia="仿宋" w:hAnsi="仿宋" w:hint="eastAsia"/>
                <w:szCs w:val="21"/>
              </w:rPr>
              <w:t>投标人综合实力(</w:t>
            </w:r>
            <w:r w:rsidRPr="009B757B">
              <w:rPr>
                <w:rFonts w:ascii="仿宋" w:eastAsia="仿宋" w:hAnsi="仿宋"/>
                <w:szCs w:val="21"/>
              </w:rPr>
              <w:t>12</w:t>
            </w:r>
            <w:r w:rsidRPr="009B757B">
              <w:rPr>
                <w:rFonts w:ascii="仿宋" w:eastAsia="仿宋" w:hAnsi="仿宋" w:hint="eastAsia"/>
                <w:szCs w:val="21"/>
              </w:rPr>
              <w:t>分)</w:t>
            </w:r>
          </w:p>
        </w:tc>
        <w:tc>
          <w:tcPr>
            <w:tcW w:w="7484" w:type="dxa"/>
            <w:tcBorders>
              <w:top w:val="single" w:sz="4" w:space="0" w:color="auto"/>
              <w:left w:val="single" w:sz="4" w:space="0" w:color="auto"/>
              <w:bottom w:val="single" w:sz="4" w:space="0" w:color="auto"/>
              <w:right w:val="single" w:sz="4" w:space="0" w:color="auto"/>
            </w:tcBorders>
            <w:noWrap/>
            <w:vAlign w:val="center"/>
          </w:tcPr>
          <w:p w14:paraId="25A086B5" w14:textId="77777777" w:rsidR="009B757B" w:rsidRPr="009B757B" w:rsidRDefault="009B757B" w:rsidP="00BD4F60">
            <w:pPr>
              <w:ind w:leftChars="-42" w:left="-88" w:rightChars="-54" w:right="-113"/>
              <w:jc w:val="left"/>
              <w:rPr>
                <w:rFonts w:ascii="仿宋" w:eastAsia="仿宋" w:hAnsi="仿宋"/>
                <w:szCs w:val="21"/>
              </w:rPr>
            </w:pPr>
            <w:r w:rsidRPr="009B757B">
              <w:rPr>
                <w:rFonts w:ascii="仿宋" w:eastAsia="仿宋" w:hAnsi="仿宋" w:hint="eastAsia"/>
                <w:szCs w:val="21"/>
              </w:rPr>
              <w:t xml:space="preserve">对投标人建立的企业管理制度，包括企业文化、企业组织结构、企业各项规章制度、企业管理流程等进行评价打分， </w:t>
            </w:r>
            <w:r w:rsidRPr="009B757B">
              <w:rPr>
                <w:rFonts w:ascii="仿宋" w:eastAsia="仿宋" w:hAnsi="仿宋"/>
                <w:szCs w:val="21"/>
              </w:rPr>
              <w:t>0-3</w:t>
            </w:r>
            <w:r w:rsidRPr="009B757B">
              <w:rPr>
                <w:rFonts w:ascii="仿宋" w:eastAsia="仿宋" w:hAnsi="仿宋" w:hint="eastAsia"/>
                <w:szCs w:val="21"/>
              </w:rPr>
              <w:t>分；</w:t>
            </w:r>
          </w:p>
          <w:p w14:paraId="1A5C91A4" w14:textId="77777777" w:rsidR="009B757B" w:rsidRPr="009B757B" w:rsidRDefault="009B757B" w:rsidP="00BD4F60">
            <w:pPr>
              <w:ind w:leftChars="-42" w:left="-88" w:rightChars="-54" w:right="-113"/>
              <w:jc w:val="left"/>
              <w:rPr>
                <w:rFonts w:ascii="仿宋" w:eastAsia="仿宋" w:hAnsi="仿宋"/>
                <w:szCs w:val="21"/>
              </w:rPr>
            </w:pPr>
            <w:r w:rsidRPr="009B757B">
              <w:rPr>
                <w:rFonts w:ascii="仿宋" w:eastAsia="仿宋" w:hAnsi="仿宋" w:hint="eastAsia"/>
                <w:szCs w:val="21"/>
              </w:rPr>
              <w:t>投标人对照要求自行组织材料，无材料的，不得分。</w:t>
            </w:r>
          </w:p>
        </w:tc>
      </w:tr>
      <w:tr w:rsidR="009B757B" w:rsidRPr="009B757B" w14:paraId="5A42F8D5" w14:textId="77777777" w:rsidTr="00BD4F60">
        <w:trPr>
          <w:trHeight w:val="623"/>
          <w:jc w:val="center"/>
        </w:trPr>
        <w:tc>
          <w:tcPr>
            <w:tcW w:w="562" w:type="dxa"/>
            <w:vMerge/>
            <w:tcBorders>
              <w:left w:val="single" w:sz="4" w:space="0" w:color="auto"/>
              <w:right w:val="single" w:sz="4" w:space="0" w:color="auto"/>
            </w:tcBorders>
            <w:noWrap/>
            <w:vAlign w:val="center"/>
          </w:tcPr>
          <w:p w14:paraId="3C202941" w14:textId="77777777" w:rsidR="009B757B" w:rsidRPr="009B757B" w:rsidRDefault="009B757B" w:rsidP="00BD4F60">
            <w:pPr>
              <w:jc w:val="center"/>
              <w:rPr>
                <w:rFonts w:ascii="仿宋" w:eastAsia="仿宋" w:hAnsi="仿宋"/>
                <w:szCs w:val="21"/>
              </w:rPr>
            </w:pPr>
          </w:p>
        </w:tc>
        <w:tc>
          <w:tcPr>
            <w:tcW w:w="1134" w:type="dxa"/>
            <w:vMerge/>
            <w:tcBorders>
              <w:left w:val="single" w:sz="4" w:space="0" w:color="auto"/>
              <w:right w:val="single" w:sz="4" w:space="0" w:color="auto"/>
            </w:tcBorders>
            <w:noWrap/>
            <w:vAlign w:val="center"/>
          </w:tcPr>
          <w:p w14:paraId="38DB7629" w14:textId="77777777" w:rsidR="009B757B" w:rsidRPr="009B757B" w:rsidRDefault="009B757B" w:rsidP="00BD4F60">
            <w:pPr>
              <w:jc w:val="center"/>
              <w:rPr>
                <w:rFonts w:ascii="仿宋" w:eastAsia="仿宋" w:hAnsi="仿宋" w:cs="仿宋"/>
                <w:kern w:val="0"/>
                <w:szCs w:val="21"/>
              </w:rPr>
            </w:pPr>
          </w:p>
        </w:tc>
        <w:tc>
          <w:tcPr>
            <w:tcW w:w="7484" w:type="dxa"/>
            <w:tcBorders>
              <w:top w:val="single" w:sz="4" w:space="0" w:color="auto"/>
              <w:left w:val="single" w:sz="4" w:space="0" w:color="auto"/>
              <w:bottom w:val="single" w:sz="4" w:space="0" w:color="auto"/>
              <w:right w:val="single" w:sz="4" w:space="0" w:color="auto"/>
            </w:tcBorders>
            <w:noWrap/>
            <w:vAlign w:val="center"/>
          </w:tcPr>
          <w:p w14:paraId="5650CAAD" w14:textId="77777777" w:rsidR="009B757B" w:rsidRPr="009B757B" w:rsidRDefault="009B757B" w:rsidP="00BD4F60">
            <w:pPr>
              <w:ind w:leftChars="-42" w:left="-88" w:rightChars="-54" w:right="-113"/>
              <w:jc w:val="left"/>
              <w:rPr>
                <w:rFonts w:ascii="仿宋" w:eastAsia="仿宋" w:hAnsi="仿宋"/>
                <w:szCs w:val="21"/>
              </w:rPr>
            </w:pPr>
            <w:r w:rsidRPr="009B757B">
              <w:rPr>
                <w:rFonts w:ascii="仿宋" w:eastAsia="仿宋" w:hAnsi="仿宋" w:hint="eastAsia"/>
                <w:szCs w:val="21"/>
              </w:rPr>
              <w:t>对投标人质量保证体系的规范性、全面性、有效性、可行性进行评价打分，0</w:t>
            </w:r>
            <w:r w:rsidRPr="009B757B">
              <w:rPr>
                <w:rFonts w:ascii="仿宋" w:eastAsia="仿宋" w:hAnsi="仿宋"/>
                <w:szCs w:val="21"/>
              </w:rPr>
              <w:t>-3</w:t>
            </w:r>
            <w:r w:rsidRPr="009B757B">
              <w:rPr>
                <w:rFonts w:ascii="仿宋" w:eastAsia="仿宋" w:hAnsi="仿宋" w:hint="eastAsia"/>
                <w:szCs w:val="21"/>
              </w:rPr>
              <w:t>分；</w:t>
            </w:r>
          </w:p>
          <w:p w14:paraId="747C2922" w14:textId="77777777" w:rsidR="009B757B" w:rsidRPr="009B757B" w:rsidRDefault="009B757B" w:rsidP="00BD4F60">
            <w:pPr>
              <w:ind w:leftChars="-42" w:left="-88" w:rightChars="-54" w:right="-113"/>
              <w:jc w:val="left"/>
              <w:rPr>
                <w:rFonts w:ascii="仿宋" w:eastAsia="仿宋" w:hAnsi="仿宋" w:cs="仿宋"/>
                <w:kern w:val="0"/>
                <w:szCs w:val="21"/>
              </w:rPr>
            </w:pPr>
            <w:r w:rsidRPr="009B757B">
              <w:rPr>
                <w:rFonts w:ascii="仿宋" w:eastAsia="仿宋" w:hAnsi="仿宋" w:hint="eastAsia"/>
              </w:rPr>
              <w:t>根据投标人提供的制度、人员、设备设施、场所、认证情况、质控检查等材料进行认定，无材料的，不得分。</w:t>
            </w:r>
          </w:p>
        </w:tc>
      </w:tr>
      <w:tr w:rsidR="009B757B" w:rsidRPr="009B757B" w14:paraId="32F1623B" w14:textId="77777777" w:rsidTr="00BD4F60">
        <w:trPr>
          <w:trHeight w:val="623"/>
          <w:jc w:val="center"/>
        </w:trPr>
        <w:tc>
          <w:tcPr>
            <w:tcW w:w="562" w:type="dxa"/>
            <w:vMerge/>
            <w:tcBorders>
              <w:left w:val="single" w:sz="4" w:space="0" w:color="auto"/>
              <w:right w:val="single" w:sz="4" w:space="0" w:color="auto"/>
            </w:tcBorders>
            <w:noWrap/>
            <w:vAlign w:val="center"/>
          </w:tcPr>
          <w:p w14:paraId="5650EA67" w14:textId="77777777" w:rsidR="009B757B" w:rsidRPr="009B757B" w:rsidRDefault="009B757B" w:rsidP="00BD4F60">
            <w:pPr>
              <w:jc w:val="center"/>
              <w:rPr>
                <w:rFonts w:ascii="仿宋" w:eastAsia="仿宋" w:hAnsi="仿宋"/>
                <w:szCs w:val="21"/>
              </w:rPr>
            </w:pPr>
          </w:p>
        </w:tc>
        <w:tc>
          <w:tcPr>
            <w:tcW w:w="1134" w:type="dxa"/>
            <w:vMerge/>
            <w:tcBorders>
              <w:left w:val="single" w:sz="4" w:space="0" w:color="auto"/>
              <w:right w:val="single" w:sz="4" w:space="0" w:color="auto"/>
            </w:tcBorders>
            <w:noWrap/>
            <w:vAlign w:val="center"/>
          </w:tcPr>
          <w:p w14:paraId="793D6840" w14:textId="77777777" w:rsidR="009B757B" w:rsidRPr="009B757B" w:rsidRDefault="009B757B" w:rsidP="00BD4F60">
            <w:pPr>
              <w:jc w:val="center"/>
              <w:rPr>
                <w:rFonts w:ascii="仿宋" w:eastAsia="仿宋" w:hAnsi="仿宋" w:cs="仿宋"/>
                <w:kern w:val="0"/>
                <w:szCs w:val="21"/>
              </w:rPr>
            </w:pPr>
          </w:p>
        </w:tc>
        <w:tc>
          <w:tcPr>
            <w:tcW w:w="7484" w:type="dxa"/>
            <w:tcBorders>
              <w:top w:val="single" w:sz="4" w:space="0" w:color="auto"/>
              <w:left w:val="single" w:sz="4" w:space="0" w:color="auto"/>
              <w:bottom w:val="single" w:sz="4" w:space="0" w:color="auto"/>
              <w:right w:val="single" w:sz="4" w:space="0" w:color="auto"/>
            </w:tcBorders>
            <w:noWrap/>
            <w:vAlign w:val="center"/>
          </w:tcPr>
          <w:p w14:paraId="43D56299" w14:textId="77777777" w:rsidR="009B757B" w:rsidRPr="009B757B" w:rsidRDefault="009B757B" w:rsidP="00BD4F60">
            <w:pPr>
              <w:ind w:leftChars="-42" w:left="-88" w:rightChars="-54" w:right="-113"/>
              <w:jc w:val="left"/>
              <w:rPr>
                <w:rFonts w:ascii="仿宋" w:eastAsia="仿宋" w:hAnsi="仿宋"/>
                <w:szCs w:val="21"/>
              </w:rPr>
            </w:pPr>
            <w:r w:rsidRPr="009B757B">
              <w:rPr>
                <w:rFonts w:ascii="仿宋" w:eastAsia="仿宋" w:hAnsi="仿宋" w:hint="eastAsia"/>
                <w:szCs w:val="21"/>
              </w:rPr>
              <w:t>对投标人运营情况及效率，如经营能力和水平、经营产品的优异性、投入产出比、人均业务收入等进行评价打分，0</w:t>
            </w:r>
            <w:r w:rsidRPr="009B757B">
              <w:rPr>
                <w:rFonts w:ascii="仿宋" w:eastAsia="仿宋" w:hAnsi="仿宋"/>
                <w:szCs w:val="21"/>
              </w:rPr>
              <w:t>-3</w:t>
            </w:r>
            <w:r w:rsidRPr="009B757B">
              <w:rPr>
                <w:rFonts w:ascii="仿宋" w:eastAsia="仿宋" w:hAnsi="仿宋" w:hint="eastAsia"/>
                <w:szCs w:val="21"/>
              </w:rPr>
              <w:t>分；</w:t>
            </w:r>
          </w:p>
          <w:p w14:paraId="6C347174" w14:textId="77777777" w:rsidR="009B757B" w:rsidRPr="009B757B" w:rsidRDefault="009B757B" w:rsidP="00BD4F60">
            <w:pPr>
              <w:ind w:leftChars="-42" w:left="-88" w:rightChars="-54" w:right="-113"/>
              <w:jc w:val="left"/>
              <w:rPr>
                <w:rFonts w:ascii="仿宋" w:eastAsia="仿宋" w:hAnsi="仿宋" w:cs="仿宋"/>
                <w:kern w:val="0"/>
                <w:szCs w:val="21"/>
              </w:rPr>
            </w:pPr>
            <w:r w:rsidRPr="009B757B">
              <w:rPr>
                <w:rFonts w:ascii="仿宋" w:eastAsia="仿宋" w:hAnsi="仿宋" w:hint="eastAsia"/>
              </w:rPr>
              <w:t>根据投标人提供的合同票据、产品情况、收益情况、社保缴纳情况等材料进行认定，无材料的，不得分。</w:t>
            </w:r>
          </w:p>
        </w:tc>
      </w:tr>
      <w:tr w:rsidR="009B757B" w:rsidRPr="009B757B" w14:paraId="391CA080" w14:textId="77777777" w:rsidTr="00BD4F60">
        <w:trPr>
          <w:trHeight w:val="623"/>
          <w:jc w:val="center"/>
        </w:trPr>
        <w:tc>
          <w:tcPr>
            <w:tcW w:w="562" w:type="dxa"/>
            <w:vMerge/>
            <w:tcBorders>
              <w:left w:val="single" w:sz="4" w:space="0" w:color="auto"/>
              <w:right w:val="single" w:sz="4" w:space="0" w:color="auto"/>
            </w:tcBorders>
            <w:noWrap/>
            <w:vAlign w:val="center"/>
          </w:tcPr>
          <w:p w14:paraId="71524B45" w14:textId="77777777" w:rsidR="009B757B" w:rsidRPr="009B757B" w:rsidRDefault="009B757B" w:rsidP="00BD4F60">
            <w:pPr>
              <w:jc w:val="center"/>
              <w:rPr>
                <w:rFonts w:ascii="仿宋" w:eastAsia="仿宋" w:hAnsi="仿宋"/>
                <w:szCs w:val="21"/>
              </w:rPr>
            </w:pPr>
          </w:p>
        </w:tc>
        <w:tc>
          <w:tcPr>
            <w:tcW w:w="1134" w:type="dxa"/>
            <w:vMerge/>
            <w:tcBorders>
              <w:left w:val="single" w:sz="4" w:space="0" w:color="auto"/>
              <w:right w:val="single" w:sz="4" w:space="0" w:color="auto"/>
            </w:tcBorders>
            <w:noWrap/>
            <w:vAlign w:val="center"/>
          </w:tcPr>
          <w:p w14:paraId="7D1E8E19" w14:textId="77777777" w:rsidR="009B757B" w:rsidRPr="009B757B" w:rsidRDefault="009B757B" w:rsidP="00BD4F60">
            <w:pPr>
              <w:jc w:val="center"/>
              <w:rPr>
                <w:rFonts w:ascii="仿宋" w:eastAsia="仿宋" w:hAnsi="仿宋" w:cs="仿宋"/>
                <w:kern w:val="0"/>
                <w:szCs w:val="21"/>
              </w:rPr>
            </w:pPr>
          </w:p>
        </w:tc>
        <w:tc>
          <w:tcPr>
            <w:tcW w:w="7484" w:type="dxa"/>
            <w:tcBorders>
              <w:top w:val="single" w:sz="4" w:space="0" w:color="auto"/>
              <w:left w:val="single" w:sz="4" w:space="0" w:color="auto"/>
              <w:bottom w:val="single" w:sz="4" w:space="0" w:color="auto"/>
              <w:right w:val="single" w:sz="4" w:space="0" w:color="auto"/>
            </w:tcBorders>
            <w:noWrap/>
            <w:vAlign w:val="center"/>
          </w:tcPr>
          <w:p w14:paraId="183E54FD" w14:textId="77777777" w:rsidR="009B757B" w:rsidRPr="009B757B" w:rsidRDefault="009B757B" w:rsidP="00BD4F60">
            <w:pPr>
              <w:ind w:leftChars="-42" w:left="-88" w:rightChars="-54" w:right="-113"/>
              <w:jc w:val="left"/>
              <w:rPr>
                <w:rFonts w:ascii="仿宋" w:eastAsia="仿宋" w:hAnsi="仿宋"/>
                <w:szCs w:val="21"/>
              </w:rPr>
            </w:pPr>
            <w:r w:rsidRPr="009B757B">
              <w:rPr>
                <w:rFonts w:ascii="仿宋" w:eastAsia="仿宋" w:hAnsi="仿宋" w:hint="eastAsia"/>
                <w:szCs w:val="21"/>
              </w:rPr>
              <w:t>对投标人配套服务能力，即提供本项目相关服务的工作人员的学历、职称、工作年限、培训经历、相关证书、客户或相关部门考核评价结果，以及为采购人服务的工作人员数量等方面进行评价打分，0</w:t>
            </w:r>
            <w:r w:rsidRPr="009B757B">
              <w:rPr>
                <w:rFonts w:ascii="仿宋" w:eastAsia="仿宋" w:hAnsi="仿宋"/>
                <w:szCs w:val="21"/>
              </w:rPr>
              <w:t>-3</w:t>
            </w:r>
            <w:r w:rsidRPr="009B757B">
              <w:rPr>
                <w:rFonts w:ascii="仿宋" w:eastAsia="仿宋" w:hAnsi="仿宋" w:hint="eastAsia"/>
                <w:szCs w:val="21"/>
              </w:rPr>
              <w:t>分；</w:t>
            </w:r>
          </w:p>
          <w:p w14:paraId="2A4F23C9" w14:textId="77777777" w:rsidR="009B757B" w:rsidRPr="009B757B" w:rsidRDefault="009B757B" w:rsidP="00BD4F60">
            <w:pPr>
              <w:ind w:leftChars="-42" w:left="-88" w:rightChars="-54" w:right="-113"/>
              <w:jc w:val="left"/>
              <w:rPr>
                <w:rFonts w:ascii="仿宋" w:eastAsia="仿宋" w:hAnsi="仿宋" w:cs="仿宋"/>
                <w:kern w:val="0"/>
                <w:szCs w:val="21"/>
              </w:rPr>
            </w:pPr>
            <w:r w:rsidRPr="009B757B">
              <w:rPr>
                <w:rFonts w:ascii="仿宋" w:eastAsia="仿宋" w:hAnsi="仿宋" w:hint="eastAsia"/>
              </w:rPr>
              <w:t>根据投标人提供的，反映服务水平和能力的人员材料进行评价打分，无材料的，不得分。</w:t>
            </w:r>
          </w:p>
        </w:tc>
      </w:tr>
      <w:tr w:rsidR="009B757B" w:rsidRPr="009B757B" w14:paraId="0634EEAB" w14:textId="77777777" w:rsidTr="00BD4F60">
        <w:trPr>
          <w:trHeight w:val="60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A46171C" w14:textId="77777777" w:rsidR="009B757B" w:rsidRPr="009B757B" w:rsidRDefault="009B757B" w:rsidP="00BD4F60">
            <w:pPr>
              <w:jc w:val="center"/>
              <w:rPr>
                <w:rFonts w:ascii="仿宋" w:eastAsia="仿宋" w:hAnsi="仿宋"/>
                <w:szCs w:val="21"/>
              </w:rPr>
            </w:pPr>
            <w:r w:rsidRPr="009B757B">
              <w:rPr>
                <w:rFonts w:ascii="仿宋" w:eastAsia="仿宋" w:hAnsi="仿宋" w:hint="eastAsia"/>
                <w:szCs w:val="21"/>
              </w:rPr>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0DF14107" w14:textId="77777777" w:rsidR="009B757B" w:rsidRPr="009B757B" w:rsidRDefault="009B757B" w:rsidP="00BD4F60">
            <w:pPr>
              <w:jc w:val="center"/>
              <w:rPr>
                <w:rFonts w:ascii="仿宋" w:eastAsia="仿宋" w:hAnsi="仿宋"/>
                <w:szCs w:val="21"/>
              </w:rPr>
            </w:pPr>
            <w:r w:rsidRPr="009B757B">
              <w:rPr>
                <w:rFonts w:ascii="仿宋" w:eastAsia="仿宋" w:hAnsi="仿宋" w:hint="eastAsia"/>
                <w:szCs w:val="21"/>
              </w:rPr>
              <w:t>投标人资信(3分)</w:t>
            </w:r>
          </w:p>
        </w:tc>
        <w:tc>
          <w:tcPr>
            <w:tcW w:w="7484" w:type="dxa"/>
            <w:tcBorders>
              <w:top w:val="single" w:sz="4" w:space="0" w:color="auto"/>
              <w:left w:val="single" w:sz="4" w:space="0" w:color="auto"/>
              <w:bottom w:val="single" w:sz="4" w:space="0" w:color="auto"/>
              <w:right w:val="single" w:sz="4" w:space="0" w:color="auto"/>
            </w:tcBorders>
            <w:noWrap/>
            <w:vAlign w:val="center"/>
          </w:tcPr>
          <w:p w14:paraId="7B585154" w14:textId="3F1ABA23" w:rsidR="009B757B" w:rsidRPr="009B757B" w:rsidRDefault="009B757B" w:rsidP="00BD4F60">
            <w:pPr>
              <w:ind w:leftChars="-42" w:left="-88" w:rightChars="-54" w:right="-113"/>
              <w:jc w:val="left"/>
              <w:rPr>
                <w:rFonts w:ascii="仿宋" w:eastAsia="仿宋" w:hAnsi="仿宋"/>
              </w:rPr>
            </w:pPr>
            <w:r w:rsidRPr="009B757B">
              <w:rPr>
                <w:rFonts w:ascii="仿宋" w:eastAsia="仿宋" w:hAnsi="仿宋" w:hint="eastAsia"/>
                <w:szCs w:val="21"/>
              </w:rPr>
              <w:t>具备一级代理资格或者厂家直销得3分；二级代理得2分；其他得1分。</w:t>
            </w:r>
            <w:r w:rsidRPr="009B757B">
              <w:rPr>
                <w:rFonts w:ascii="仿宋" w:eastAsia="仿宋" w:hAnsi="仿宋" w:hint="eastAsia"/>
              </w:rPr>
              <w:t>依据各级授权书进行认定。</w:t>
            </w:r>
          </w:p>
        </w:tc>
      </w:tr>
      <w:tr w:rsidR="009B757B" w:rsidRPr="009B757B" w14:paraId="5F3DC460" w14:textId="77777777" w:rsidTr="00BD4F60">
        <w:trPr>
          <w:trHeight w:val="1263"/>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7B4C002" w14:textId="77777777" w:rsidR="009B757B" w:rsidRPr="009B757B" w:rsidRDefault="009B757B" w:rsidP="00BD4F60">
            <w:pPr>
              <w:jc w:val="center"/>
              <w:rPr>
                <w:rFonts w:ascii="仿宋" w:eastAsia="仿宋" w:hAnsi="仿宋"/>
                <w:szCs w:val="21"/>
              </w:rPr>
            </w:pPr>
            <w:r w:rsidRPr="009B757B">
              <w:rPr>
                <w:rFonts w:ascii="仿宋" w:eastAsia="仿宋" w:hAnsi="仿宋" w:hint="eastAsia"/>
                <w:szCs w:val="21"/>
              </w:rPr>
              <w:t>3</w:t>
            </w:r>
          </w:p>
        </w:tc>
        <w:tc>
          <w:tcPr>
            <w:tcW w:w="1134" w:type="dxa"/>
            <w:tcBorders>
              <w:top w:val="single" w:sz="4" w:space="0" w:color="auto"/>
              <w:left w:val="single" w:sz="4" w:space="0" w:color="auto"/>
              <w:bottom w:val="single" w:sz="4" w:space="0" w:color="auto"/>
              <w:right w:val="single" w:sz="4" w:space="0" w:color="auto"/>
            </w:tcBorders>
            <w:noWrap/>
            <w:vAlign w:val="center"/>
          </w:tcPr>
          <w:p w14:paraId="2C36D4CF" w14:textId="77777777" w:rsidR="009B757B" w:rsidRPr="009B757B" w:rsidRDefault="009B757B" w:rsidP="00BD4F60">
            <w:pPr>
              <w:jc w:val="center"/>
              <w:rPr>
                <w:rFonts w:ascii="仿宋" w:eastAsia="仿宋" w:hAnsi="仿宋"/>
                <w:szCs w:val="21"/>
              </w:rPr>
            </w:pPr>
            <w:r w:rsidRPr="009B757B">
              <w:rPr>
                <w:rFonts w:ascii="仿宋" w:eastAsia="仿宋" w:hAnsi="仿宋" w:hint="eastAsia"/>
                <w:szCs w:val="21"/>
              </w:rPr>
              <w:t>投标产品市场占有率 (4分)</w:t>
            </w:r>
          </w:p>
        </w:tc>
        <w:tc>
          <w:tcPr>
            <w:tcW w:w="7484" w:type="dxa"/>
            <w:tcBorders>
              <w:top w:val="single" w:sz="4" w:space="0" w:color="auto"/>
              <w:left w:val="single" w:sz="4" w:space="0" w:color="auto"/>
              <w:bottom w:val="single" w:sz="4" w:space="0" w:color="auto"/>
              <w:right w:val="single" w:sz="4" w:space="0" w:color="auto"/>
            </w:tcBorders>
            <w:noWrap/>
            <w:vAlign w:val="center"/>
          </w:tcPr>
          <w:p w14:paraId="4E8ED8FF" w14:textId="26F71C6E" w:rsidR="009B757B" w:rsidRPr="009B757B" w:rsidRDefault="009B757B" w:rsidP="00BD4F60">
            <w:pPr>
              <w:ind w:rightChars="-54" w:right="-113"/>
              <w:jc w:val="left"/>
              <w:rPr>
                <w:rFonts w:ascii="仿宋" w:eastAsia="仿宋" w:hAnsi="仿宋"/>
                <w:szCs w:val="21"/>
              </w:rPr>
            </w:pPr>
            <w:r w:rsidRPr="009B757B">
              <w:rPr>
                <w:rFonts w:ascii="仿宋" w:eastAsia="仿宋" w:hAnsi="仿宋" w:hint="eastAsia"/>
                <w:szCs w:val="21"/>
              </w:rPr>
              <w:t>供应商需提供所投产品自</w:t>
            </w:r>
            <w:r w:rsidRPr="009B757B">
              <w:rPr>
                <w:rFonts w:ascii="仿宋" w:eastAsia="仿宋" w:hAnsi="仿宋"/>
                <w:szCs w:val="21"/>
              </w:rPr>
              <w:t>2020</w:t>
            </w:r>
            <w:r w:rsidRPr="009B757B">
              <w:rPr>
                <w:rFonts w:ascii="仿宋" w:eastAsia="仿宋" w:hAnsi="仿宋" w:hint="eastAsia"/>
                <w:szCs w:val="21"/>
              </w:rPr>
              <w:t>年1月1日以来同类项目使用证明材料，每提供一份得1分，最高分值为4分；</w:t>
            </w:r>
          </w:p>
          <w:p w14:paraId="592799A2" w14:textId="77777777" w:rsidR="009B757B" w:rsidRPr="009B757B" w:rsidRDefault="009B757B" w:rsidP="00BD4F60">
            <w:pPr>
              <w:ind w:rightChars="-54" w:right="-113"/>
              <w:jc w:val="left"/>
              <w:rPr>
                <w:rFonts w:ascii="仿宋" w:eastAsia="仿宋" w:hAnsi="仿宋"/>
                <w:szCs w:val="21"/>
              </w:rPr>
            </w:pPr>
            <w:r w:rsidRPr="009B757B">
              <w:rPr>
                <w:rFonts w:ascii="仿宋" w:eastAsia="仿宋" w:hAnsi="仿宋" w:hint="eastAsia"/>
                <w:szCs w:val="21"/>
              </w:rPr>
              <w:t>依据供货发票及合同书复印件进行认定，同一家医院只计一份，以合同签订日期为准。未提交材料或提交材料不符合要求的，不得分。</w:t>
            </w:r>
          </w:p>
        </w:tc>
      </w:tr>
      <w:tr w:rsidR="009B757B" w:rsidRPr="009B757B" w14:paraId="6F94BF86" w14:textId="77777777" w:rsidTr="00BD4F60">
        <w:trPr>
          <w:trHeight w:val="534"/>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FA37FA0" w14:textId="77777777" w:rsidR="009B757B" w:rsidRPr="009B757B" w:rsidRDefault="009B757B" w:rsidP="00BD4F60">
            <w:pPr>
              <w:jc w:val="center"/>
              <w:rPr>
                <w:rFonts w:ascii="仿宋" w:eastAsia="仿宋" w:hAnsi="仿宋"/>
                <w:szCs w:val="21"/>
              </w:rPr>
            </w:pPr>
            <w:r w:rsidRPr="009B757B">
              <w:rPr>
                <w:rFonts w:ascii="仿宋" w:eastAsia="仿宋" w:hAnsi="仿宋" w:hint="eastAsia"/>
                <w:szCs w:val="21"/>
              </w:rPr>
              <w:t>4</w:t>
            </w:r>
          </w:p>
        </w:tc>
        <w:tc>
          <w:tcPr>
            <w:tcW w:w="1134" w:type="dxa"/>
            <w:tcBorders>
              <w:top w:val="single" w:sz="4" w:space="0" w:color="auto"/>
              <w:left w:val="single" w:sz="4" w:space="0" w:color="auto"/>
              <w:bottom w:val="single" w:sz="4" w:space="0" w:color="auto"/>
              <w:right w:val="single" w:sz="4" w:space="0" w:color="auto"/>
            </w:tcBorders>
            <w:noWrap/>
            <w:vAlign w:val="center"/>
          </w:tcPr>
          <w:p w14:paraId="1E63F46B" w14:textId="77777777" w:rsidR="009B757B" w:rsidRPr="009B757B" w:rsidRDefault="009B757B" w:rsidP="00BD4F60">
            <w:pPr>
              <w:jc w:val="center"/>
              <w:rPr>
                <w:rFonts w:ascii="仿宋" w:eastAsia="仿宋" w:hAnsi="仿宋"/>
                <w:szCs w:val="21"/>
              </w:rPr>
            </w:pPr>
            <w:r w:rsidRPr="009B757B">
              <w:rPr>
                <w:rFonts w:ascii="仿宋" w:eastAsia="仿宋" w:hAnsi="仿宋" w:hint="eastAsia"/>
                <w:szCs w:val="21"/>
              </w:rPr>
              <w:t>品牌认可度(</w:t>
            </w:r>
            <w:r w:rsidRPr="009B757B">
              <w:rPr>
                <w:rFonts w:ascii="仿宋" w:eastAsia="仿宋" w:hAnsi="仿宋"/>
                <w:szCs w:val="21"/>
              </w:rPr>
              <w:t>5</w:t>
            </w:r>
            <w:r w:rsidRPr="009B757B">
              <w:rPr>
                <w:rFonts w:ascii="仿宋" w:eastAsia="仿宋" w:hAnsi="仿宋" w:hint="eastAsia"/>
                <w:szCs w:val="21"/>
              </w:rPr>
              <w:t>分)</w:t>
            </w:r>
          </w:p>
        </w:tc>
        <w:tc>
          <w:tcPr>
            <w:tcW w:w="7484" w:type="dxa"/>
            <w:tcBorders>
              <w:top w:val="single" w:sz="4" w:space="0" w:color="auto"/>
              <w:left w:val="single" w:sz="4" w:space="0" w:color="auto"/>
              <w:bottom w:val="single" w:sz="4" w:space="0" w:color="auto"/>
              <w:right w:val="single" w:sz="4" w:space="0" w:color="auto"/>
            </w:tcBorders>
            <w:noWrap/>
            <w:vAlign w:val="center"/>
          </w:tcPr>
          <w:p w14:paraId="7BA477CC" w14:textId="77777777" w:rsidR="009B757B" w:rsidRPr="009B757B" w:rsidRDefault="009B757B" w:rsidP="00BD4F60">
            <w:pPr>
              <w:ind w:rightChars="-54" w:right="-113"/>
              <w:jc w:val="left"/>
              <w:rPr>
                <w:rFonts w:ascii="仿宋" w:eastAsia="仿宋" w:hAnsi="仿宋"/>
                <w:szCs w:val="21"/>
              </w:rPr>
            </w:pPr>
            <w:r w:rsidRPr="009B757B">
              <w:rPr>
                <w:rFonts w:ascii="仿宋" w:eastAsia="仿宋" w:hAnsi="仿宋" w:hint="eastAsia"/>
                <w:szCs w:val="21"/>
              </w:rPr>
              <w:t>根据投标人所提供产品的品牌，对比认定。0-5分。</w:t>
            </w:r>
          </w:p>
        </w:tc>
      </w:tr>
      <w:tr w:rsidR="009B757B" w:rsidRPr="009B757B" w14:paraId="4DB1D8DA" w14:textId="77777777" w:rsidTr="00BD4F60">
        <w:trPr>
          <w:trHeight w:val="250"/>
          <w:jc w:val="center"/>
        </w:trPr>
        <w:tc>
          <w:tcPr>
            <w:tcW w:w="562" w:type="dxa"/>
            <w:vMerge w:val="restart"/>
            <w:tcBorders>
              <w:top w:val="single" w:sz="4" w:space="0" w:color="auto"/>
              <w:left w:val="single" w:sz="4" w:space="0" w:color="auto"/>
              <w:bottom w:val="single" w:sz="4" w:space="0" w:color="auto"/>
              <w:right w:val="single" w:sz="4" w:space="0" w:color="auto"/>
            </w:tcBorders>
            <w:noWrap/>
            <w:vAlign w:val="center"/>
          </w:tcPr>
          <w:p w14:paraId="38845F9B" w14:textId="77777777" w:rsidR="009B757B" w:rsidRPr="009B757B" w:rsidRDefault="009B757B" w:rsidP="00BD4F60">
            <w:pPr>
              <w:jc w:val="center"/>
              <w:rPr>
                <w:rFonts w:ascii="仿宋" w:eastAsia="仿宋" w:hAnsi="仿宋"/>
                <w:szCs w:val="21"/>
              </w:rPr>
            </w:pPr>
            <w:r w:rsidRPr="009B757B">
              <w:rPr>
                <w:rFonts w:ascii="仿宋" w:eastAsia="仿宋" w:hAnsi="仿宋" w:hint="eastAsia"/>
                <w:szCs w:val="21"/>
              </w:rPr>
              <w:t>5</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495494C0" w14:textId="77777777" w:rsidR="009B757B" w:rsidRPr="009B757B" w:rsidRDefault="009B757B" w:rsidP="00BD4F60">
            <w:pPr>
              <w:jc w:val="center"/>
              <w:rPr>
                <w:rFonts w:ascii="仿宋" w:eastAsia="仿宋" w:hAnsi="仿宋"/>
                <w:szCs w:val="21"/>
              </w:rPr>
            </w:pPr>
            <w:r w:rsidRPr="009B757B">
              <w:rPr>
                <w:rFonts w:ascii="仿宋" w:eastAsia="仿宋" w:hAnsi="仿宋" w:hint="eastAsia"/>
                <w:szCs w:val="21"/>
              </w:rPr>
              <w:t>产品质量 (2</w:t>
            </w:r>
            <w:r w:rsidRPr="009B757B">
              <w:rPr>
                <w:rFonts w:ascii="仿宋" w:eastAsia="仿宋" w:hAnsi="仿宋"/>
                <w:szCs w:val="21"/>
              </w:rPr>
              <w:t>5</w:t>
            </w:r>
            <w:r w:rsidRPr="009B757B">
              <w:rPr>
                <w:rFonts w:ascii="仿宋" w:eastAsia="仿宋" w:hAnsi="仿宋" w:hint="eastAsia"/>
                <w:szCs w:val="21"/>
              </w:rPr>
              <w:t>分)</w:t>
            </w:r>
          </w:p>
        </w:tc>
        <w:tc>
          <w:tcPr>
            <w:tcW w:w="7484" w:type="dxa"/>
            <w:tcBorders>
              <w:top w:val="single" w:sz="4" w:space="0" w:color="auto"/>
              <w:left w:val="single" w:sz="4" w:space="0" w:color="auto"/>
              <w:bottom w:val="single" w:sz="4" w:space="0" w:color="auto"/>
              <w:right w:val="single" w:sz="4" w:space="0" w:color="auto"/>
            </w:tcBorders>
            <w:noWrap/>
            <w:vAlign w:val="center"/>
          </w:tcPr>
          <w:p w14:paraId="4CDB629D" w14:textId="77777777" w:rsidR="009B757B" w:rsidRPr="009B757B" w:rsidRDefault="009B757B" w:rsidP="00BD4F60">
            <w:pPr>
              <w:ind w:rightChars="-12" w:right="-25"/>
              <w:jc w:val="left"/>
              <w:rPr>
                <w:rFonts w:ascii="仿宋" w:eastAsia="仿宋" w:hAnsi="仿宋"/>
                <w:szCs w:val="21"/>
              </w:rPr>
            </w:pPr>
            <w:r w:rsidRPr="009B757B">
              <w:rPr>
                <w:rFonts w:ascii="仿宋" w:eastAsia="仿宋" w:hAnsi="仿宋" w:hint="eastAsia"/>
                <w:szCs w:val="21"/>
              </w:rPr>
              <w:t>1.对所投产品研发、生产的技术先进性、产品创新性进行评价打分，获国家级奖的得</w:t>
            </w:r>
            <w:r w:rsidRPr="009B757B">
              <w:rPr>
                <w:rFonts w:ascii="仿宋" w:eastAsia="仿宋" w:hAnsi="仿宋"/>
                <w:szCs w:val="21"/>
              </w:rPr>
              <w:t>6</w:t>
            </w:r>
            <w:r w:rsidRPr="009B757B">
              <w:rPr>
                <w:rFonts w:ascii="仿宋" w:eastAsia="仿宋" w:hAnsi="仿宋" w:hint="eastAsia"/>
                <w:szCs w:val="21"/>
              </w:rPr>
              <w:t>分，获省部级奖的得</w:t>
            </w:r>
            <w:r w:rsidRPr="009B757B">
              <w:rPr>
                <w:rFonts w:ascii="仿宋" w:eastAsia="仿宋" w:hAnsi="仿宋"/>
                <w:szCs w:val="21"/>
              </w:rPr>
              <w:t>4</w:t>
            </w:r>
            <w:r w:rsidRPr="009B757B">
              <w:rPr>
                <w:rFonts w:ascii="仿宋" w:eastAsia="仿宋" w:hAnsi="仿宋" w:hint="eastAsia"/>
                <w:szCs w:val="21"/>
              </w:rPr>
              <w:t>分，获市厅级及县级奖得2分。</w:t>
            </w:r>
          </w:p>
          <w:p w14:paraId="17630B36" w14:textId="77777777" w:rsidR="009B757B" w:rsidRPr="009B757B" w:rsidRDefault="009B757B" w:rsidP="00BD4F60">
            <w:pPr>
              <w:ind w:rightChars="-12" w:right="-25"/>
              <w:jc w:val="left"/>
              <w:rPr>
                <w:rFonts w:ascii="仿宋" w:eastAsia="仿宋" w:hAnsi="仿宋"/>
                <w:szCs w:val="21"/>
              </w:rPr>
            </w:pPr>
            <w:r w:rsidRPr="009B757B">
              <w:rPr>
                <w:rFonts w:ascii="仿宋" w:eastAsia="仿宋" w:hAnsi="仿宋" w:hint="eastAsia"/>
                <w:szCs w:val="21"/>
              </w:rPr>
              <w:lastRenderedPageBreak/>
              <w:t>国家级奖依据国务院颁布的文件认定，省部级依据国家部委或省级人民政府颁布的文件认定，市厅级依据省级部门或地级市人民政府颁布的文件认定，县级依据县级人民政府颁布的文件认定。国际知名奖项由评审小组认定，但应提供中文翻译件和公证文书，评价打分不低于4分。</w:t>
            </w:r>
          </w:p>
        </w:tc>
      </w:tr>
      <w:tr w:rsidR="009B757B" w:rsidRPr="009B757B" w14:paraId="3F8FAFFC" w14:textId="77777777" w:rsidTr="00BD4F60">
        <w:trPr>
          <w:trHeight w:val="213"/>
          <w:jc w:val="center"/>
        </w:trPr>
        <w:tc>
          <w:tcPr>
            <w:tcW w:w="562" w:type="dxa"/>
            <w:vMerge/>
            <w:tcBorders>
              <w:left w:val="single" w:sz="4" w:space="0" w:color="auto"/>
              <w:right w:val="single" w:sz="4" w:space="0" w:color="auto"/>
            </w:tcBorders>
            <w:noWrap/>
            <w:vAlign w:val="center"/>
          </w:tcPr>
          <w:p w14:paraId="3AD912EA" w14:textId="77777777" w:rsidR="009B757B" w:rsidRPr="009B757B" w:rsidRDefault="009B757B" w:rsidP="00BD4F60">
            <w:pPr>
              <w:jc w:val="center"/>
              <w:rPr>
                <w:rFonts w:ascii="仿宋" w:eastAsia="仿宋" w:hAnsi="仿宋"/>
                <w:szCs w:val="21"/>
              </w:rPr>
            </w:pPr>
          </w:p>
        </w:tc>
        <w:tc>
          <w:tcPr>
            <w:tcW w:w="1134" w:type="dxa"/>
            <w:vMerge/>
            <w:tcBorders>
              <w:left w:val="single" w:sz="4" w:space="0" w:color="auto"/>
              <w:right w:val="single" w:sz="4" w:space="0" w:color="auto"/>
            </w:tcBorders>
            <w:noWrap/>
            <w:vAlign w:val="center"/>
          </w:tcPr>
          <w:p w14:paraId="34B76E2E" w14:textId="77777777" w:rsidR="009B757B" w:rsidRPr="009B757B" w:rsidRDefault="009B757B" w:rsidP="00BD4F60">
            <w:pPr>
              <w:jc w:val="center"/>
              <w:rPr>
                <w:rFonts w:ascii="仿宋" w:eastAsia="仿宋" w:hAnsi="仿宋"/>
                <w:szCs w:val="21"/>
              </w:rPr>
            </w:pPr>
          </w:p>
        </w:tc>
        <w:tc>
          <w:tcPr>
            <w:tcW w:w="7484" w:type="dxa"/>
            <w:tcBorders>
              <w:top w:val="single" w:sz="4" w:space="0" w:color="auto"/>
              <w:left w:val="single" w:sz="4" w:space="0" w:color="auto"/>
              <w:bottom w:val="single" w:sz="4" w:space="0" w:color="auto"/>
              <w:right w:val="single" w:sz="4" w:space="0" w:color="auto"/>
            </w:tcBorders>
            <w:noWrap/>
            <w:vAlign w:val="center"/>
          </w:tcPr>
          <w:p w14:paraId="7C0AA603" w14:textId="77777777" w:rsidR="009B757B" w:rsidRPr="009B757B" w:rsidRDefault="009B757B" w:rsidP="00BD4F60">
            <w:pPr>
              <w:ind w:rightChars="-12" w:right="-25"/>
              <w:jc w:val="left"/>
              <w:rPr>
                <w:rFonts w:ascii="仿宋" w:eastAsia="仿宋" w:hAnsi="仿宋"/>
                <w:szCs w:val="21"/>
              </w:rPr>
            </w:pPr>
            <w:r w:rsidRPr="009B757B">
              <w:rPr>
                <w:rFonts w:ascii="仿宋" w:eastAsia="仿宋" w:hAnsi="仿宋" w:hint="eastAsia"/>
                <w:szCs w:val="21"/>
              </w:rPr>
              <w:t>2.对所投产品的性能稳定性、准确性和可靠性进行评价打分，</w:t>
            </w:r>
            <w:r w:rsidRPr="009B757B">
              <w:rPr>
                <w:rFonts w:ascii="仿宋" w:eastAsia="仿宋" w:hAnsi="仿宋"/>
                <w:szCs w:val="21"/>
              </w:rPr>
              <w:t>0-3</w:t>
            </w:r>
            <w:r w:rsidRPr="009B757B">
              <w:rPr>
                <w:rFonts w:ascii="仿宋" w:eastAsia="仿宋" w:hAnsi="仿宋" w:hint="eastAsia"/>
                <w:szCs w:val="21"/>
              </w:rPr>
              <w:t>分。根据说明书、注册证书、质量标准、诊疗规范或诊疗指南等有效证明材料进行认定。</w:t>
            </w:r>
          </w:p>
        </w:tc>
      </w:tr>
      <w:tr w:rsidR="009B757B" w:rsidRPr="009B757B" w14:paraId="3733F3B1" w14:textId="77777777" w:rsidTr="00BD4F60">
        <w:trPr>
          <w:trHeight w:val="188"/>
          <w:jc w:val="center"/>
        </w:trPr>
        <w:tc>
          <w:tcPr>
            <w:tcW w:w="562" w:type="dxa"/>
            <w:vMerge/>
            <w:tcBorders>
              <w:left w:val="single" w:sz="4" w:space="0" w:color="auto"/>
              <w:right w:val="single" w:sz="4" w:space="0" w:color="auto"/>
            </w:tcBorders>
            <w:noWrap/>
            <w:vAlign w:val="center"/>
          </w:tcPr>
          <w:p w14:paraId="065F29CC" w14:textId="77777777" w:rsidR="009B757B" w:rsidRPr="009B757B" w:rsidRDefault="009B757B" w:rsidP="00BD4F60">
            <w:pPr>
              <w:jc w:val="center"/>
              <w:rPr>
                <w:rFonts w:ascii="仿宋" w:eastAsia="仿宋" w:hAnsi="仿宋"/>
                <w:szCs w:val="21"/>
              </w:rPr>
            </w:pPr>
          </w:p>
        </w:tc>
        <w:tc>
          <w:tcPr>
            <w:tcW w:w="1134" w:type="dxa"/>
            <w:vMerge/>
            <w:tcBorders>
              <w:left w:val="single" w:sz="4" w:space="0" w:color="auto"/>
              <w:right w:val="single" w:sz="4" w:space="0" w:color="auto"/>
            </w:tcBorders>
            <w:noWrap/>
            <w:vAlign w:val="center"/>
          </w:tcPr>
          <w:p w14:paraId="0BD32305" w14:textId="77777777" w:rsidR="009B757B" w:rsidRPr="009B757B" w:rsidRDefault="009B757B" w:rsidP="00BD4F60">
            <w:pPr>
              <w:jc w:val="center"/>
              <w:rPr>
                <w:rFonts w:ascii="仿宋" w:eastAsia="仿宋" w:hAnsi="仿宋"/>
                <w:szCs w:val="21"/>
              </w:rPr>
            </w:pPr>
          </w:p>
        </w:tc>
        <w:tc>
          <w:tcPr>
            <w:tcW w:w="7484" w:type="dxa"/>
            <w:tcBorders>
              <w:top w:val="single" w:sz="4" w:space="0" w:color="auto"/>
              <w:left w:val="single" w:sz="4" w:space="0" w:color="auto"/>
              <w:bottom w:val="single" w:sz="4" w:space="0" w:color="auto"/>
              <w:right w:val="single" w:sz="4" w:space="0" w:color="auto"/>
            </w:tcBorders>
            <w:noWrap/>
            <w:vAlign w:val="center"/>
          </w:tcPr>
          <w:p w14:paraId="3DF33B3A" w14:textId="77777777" w:rsidR="009B757B" w:rsidRPr="009B757B" w:rsidRDefault="009B757B" w:rsidP="00BD4F60">
            <w:pPr>
              <w:ind w:rightChars="-12" w:right="-25"/>
              <w:jc w:val="left"/>
              <w:rPr>
                <w:rFonts w:ascii="仿宋" w:eastAsia="仿宋" w:hAnsi="仿宋"/>
                <w:szCs w:val="21"/>
              </w:rPr>
            </w:pPr>
            <w:r w:rsidRPr="009B757B">
              <w:rPr>
                <w:rFonts w:ascii="仿宋" w:eastAsia="仿宋" w:hAnsi="仿宋" w:hint="eastAsia"/>
                <w:szCs w:val="21"/>
              </w:rPr>
              <w:t>3.对所投产品的操作便捷性、方便易用性进行评价打分，</w:t>
            </w:r>
            <w:r w:rsidRPr="009B757B">
              <w:rPr>
                <w:rFonts w:ascii="仿宋" w:eastAsia="仿宋" w:hAnsi="仿宋"/>
                <w:szCs w:val="21"/>
              </w:rPr>
              <w:t>0-3</w:t>
            </w:r>
            <w:r w:rsidRPr="009B757B">
              <w:rPr>
                <w:rFonts w:ascii="仿宋" w:eastAsia="仿宋" w:hAnsi="仿宋" w:hint="eastAsia"/>
                <w:szCs w:val="21"/>
              </w:rPr>
              <w:t>分。根据说明书、注册证书、质量标准、诊疗规范或诊疗指南等有效证明材料进行认定。</w:t>
            </w:r>
          </w:p>
        </w:tc>
      </w:tr>
      <w:tr w:rsidR="009B757B" w:rsidRPr="009B757B" w14:paraId="65467341" w14:textId="77777777" w:rsidTr="00BD4F60">
        <w:trPr>
          <w:trHeight w:val="188"/>
          <w:jc w:val="center"/>
        </w:trPr>
        <w:tc>
          <w:tcPr>
            <w:tcW w:w="562" w:type="dxa"/>
            <w:vMerge/>
            <w:tcBorders>
              <w:left w:val="single" w:sz="4" w:space="0" w:color="auto"/>
              <w:right w:val="single" w:sz="4" w:space="0" w:color="auto"/>
            </w:tcBorders>
            <w:noWrap/>
            <w:vAlign w:val="center"/>
          </w:tcPr>
          <w:p w14:paraId="5F189C0D" w14:textId="77777777" w:rsidR="009B757B" w:rsidRPr="009B757B" w:rsidRDefault="009B757B" w:rsidP="00BD4F60">
            <w:pPr>
              <w:jc w:val="center"/>
              <w:rPr>
                <w:rFonts w:ascii="仿宋" w:eastAsia="仿宋" w:hAnsi="仿宋"/>
                <w:szCs w:val="21"/>
              </w:rPr>
            </w:pPr>
          </w:p>
        </w:tc>
        <w:tc>
          <w:tcPr>
            <w:tcW w:w="1134" w:type="dxa"/>
            <w:vMerge/>
            <w:tcBorders>
              <w:left w:val="single" w:sz="4" w:space="0" w:color="auto"/>
              <w:right w:val="single" w:sz="4" w:space="0" w:color="auto"/>
            </w:tcBorders>
            <w:noWrap/>
            <w:vAlign w:val="center"/>
          </w:tcPr>
          <w:p w14:paraId="4E2774E4" w14:textId="77777777" w:rsidR="009B757B" w:rsidRPr="009B757B" w:rsidRDefault="009B757B" w:rsidP="00BD4F60">
            <w:pPr>
              <w:jc w:val="center"/>
              <w:rPr>
                <w:rFonts w:ascii="仿宋" w:eastAsia="仿宋" w:hAnsi="仿宋"/>
                <w:szCs w:val="21"/>
              </w:rPr>
            </w:pPr>
          </w:p>
        </w:tc>
        <w:tc>
          <w:tcPr>
            <w:tcW w:w="7484" w:type="dxa"/>
            <w:tcBorders>
              <w:top w:val="single" w:sz="4" w:space="0" w:color="auto"/>
              <w:left w:val="single" w:sz="4" w:space="0" w:color="auto"/>
              <w:bottom w:val="single" w:sz="4" w:space="0" w:color="auto"/>
              <w:right w:val="single" w:sz="4" w:space="0" w:color="auto"/>
            </w:tcBorders>
            <w:noWrap/>
            <w:vAlign w:val="center"/>
          </w:tcPr>
          <w:p w14:paraId="5ABC2452" w14:textId="77777777" w:rsidR="009B757B" w:rsidRPr="009B757B" w:rsidRDefault="009B757B" w:rsidP="00BD4F60">
            <w:pPr>
              <w:ind w:rightChars="-12" w:right="-25"/>
              <w:jc w:val="left"/>
              <w:rPr>
                <w:rFonts w:ascii="仿宋" w:eastAsia="仿宋" w:hAnsi="仿宋"/>
                <w:szCs w:val="21"/>
              </w:rPr>
            </w:pPr>
            <w:r w:rsidRPr="009B757B">
              <w:rPr>
                <w:rFonts w:ascii="仿宋" w:eastAsia="仿宋" w:hAnsi="仿宋" w:hint="eastAsia"/>
                <w:szCs w:val="21"/>
              </w:rPr>
              <w:t>4</w:t>
            </w:r>
            <w:r w:rsidRPr="009B757B">
              <w:rPr>
                <w:rFonts w:ascii="仿宋" w:eastAsia="仿宋" w:hAnsi="仿宋"/>
                <w:szCs w:val="21"/>
              </w:rPr>
              <w:t>.</w:t>
            </w:r>
            <w:r w:rsidRPr="009B757B">
              <w:rPr>
                <w:rFonts w:ascii="仿宋" w:eastAsia="仿宋" w:hAnsi="仿宋" w:hint="eastAsia"/>
                <w:szCs w:val="21"/>
              </w:rPr>
              <w:t>对所投产品的质量水平进行评价打分：</w:t>
            </w:r>
          </w:p>
          <w:p w14:paraId="7ECA414A" w14:textId="77777777" w:rsidR="009B757B" w:rsidRPr="009B757B" w:rsidRDefault="009B757B" w:rsidP="00BD4F60">
            <w:pPr>
              <w:ind w:rightChars="-12" w:right="-25"/>
              <w:jc w:val="left"/>
              <w:rPr>
                <w:rFonts w:ascii="仿宋" w:eastAsia="仿宋" w:hAnsi="仿宋"/>
                <w:szCs w:val="21"/>
              </w:rPr>
            </w:pPr>
            <w:r w:rsidRPr="009B757B">
              <w:rPr>
                <w:rFonts w:ascii="仿宋" w:eastAsia="仿宋" w:hAnsi="仿宋" w:hint="eastAsia"/>
                <w:szCs w:val="21"/>
              </w:rPr>
              <w:t>4</w:t>
            </w:r>
            <w:r w:rsidRPr="009B757B">
              <w:rPr>
                <w:rFonts w:ascii="仿宋" w:eastAsia="仿宋" w:hAnsi="仿宋"/>
                <w:szCs w:val="21"/>
              </w:rPr>
              <w:t>.1</w:t>
            </w:r>
            <w:r w:rsidRPr="009B757B">
              <w:rPr>
                <w:rFonts w:ascii="仿宋" w:eastAsia="仿宋" w:hAnsi="仿宋" w:hint="eastAsia"/>
                <w:szCs w:val="21"/>
              </w:rPr>
              <w:t>所投产品质量标准高于国家统一质量标准得</w:t>
            </w:r>
            <w:r w:rsidRPr="009B757B">
              <w:rPr>
                <w:rFonts w:ascii="仿宋" w:eastAsia="仿宋" w:hAnsi="仿宋"/>
                <w:szCs w:val="21"/>
              </w:rPr>
              <w:t>5</w:t>
            </w:r>
            <w:r w:rsidRPr="009B757B">
              <w:rPr>
                <w:rFonts w:ascii="仿宋" w:eastAsia="仿宋" w:hAnsi="仿宋" w:hint="eastAsia"/>
                <w:szCs w:val="21"/>
              </w:rPr>
              <w:t>分。依据经批准或备案的生产质量标准、国家统一质量标准进行对比认定，缺一不得分。</w:t>
            </w:r>
          </w:p>
          <w:p w14:paraId="3037BC7A" w14:textId="77777777" w:rsidR="009B757B" w:rsidRPr="009B757B" w:rsidRDefault="009B757B" w:rsidP="00BD4F60">
            <w:pPr>
              <w:pStyle w:val="2"/>
              <w:ind w:leftChars="0" w:left="0" w:firstLineChars="0" w:firstLine="0"/>
            </w:pPr>
            <w:r w:rsidRPr="009B757B">
              <w:rPr>
                <w:rFonts w:ascii="仿宋" w:eastAsia="仿宋" w:hAnsi="仿宋" w:hint="eastAsia"/>
                <w:szCs w:val="21"/>
              </w:rPr>
              <w:t>4</w:t>
            </w:r>
            <w:r w:rsidRPr="009B757B">
              <w:rPr>
                <w:rFonts w:ascii="仿宋" w:eastAsia="仿宋" w:hAnsi="仿宋"/>
                <w:szCs w:val="21"/>
              </w:rPr>
              <w:t>.2</w:t>
            </w:r>
            <w:r w:rsidRPr="009B757B">
              <w:rPr>
                <w:rFonts w:ascii="仿宋" w:eastAsia="仿宋" w:hAnsi="仿宋" w:hint="eastAsia"/>
                <w:szCs w:val="21"/>
              </w:rPr>
              <w:t>所投产品同时获得发达国家监管部门认证并出口销售，每一认证得1分，本项满分</w:t>
            </w:r>
            <w:r w:rsidRPr="009B757B">
              <w:rPr>
                <w:rFonts w:ascii="仿宋" w:eastAsia="仿宋" w:hAnsi="仿宋"/>
                <w:szCs w:val="21"/>
              </w:rPr>
              <w:t>3</w:t>
            </w:r>
            <w:r w:rsidRPr="009B757B">
              <w:rPr>
                <w:rFonts w:ascii="仿宋" w:eastAsia="仿宋" w:hAnsi="仿宋" w:hint="eastAsia"/>
                <w:szCs w:val="21"/>
              </w:rPr>
              <w:t>分。每一认证应同时提供证书中文翻译件、公证文书和海关报关单进行认定，否则不得分。</w:t>
            </w:r>
          </w:p>
        </w:tc>
      </w:tr>
      <w:tr w:rsidR="009B757B" w:rsidRPr="009B757B" w14:paraId="197FF244" w14:textId="77777777" w:rsidTr="00BD4F60">
        <w:trPr>
          <w:trHeight w:val="215"/>
          <w:jc w:val="center"/>
        </w:trPr>
        <w:tc>
          <w:tcPr>
            <w:tcW w:w="562" w:type="dxa"/>
            <w:vMerge/>
            <w:tcBorders>
              <w:left w:val="single" w:sz="4" w:space="0" w:color="auto"/>
              <w:right w:val="single" w:sz="4" w:space="0" w:color="auto"/>
            </w:tcBorders>
            <w:noWrap/>
            <w:vAlign w:val="center"/>
          </w:tcPr>
          <w:p w14:paraId="5AC063C5" w14:textId="77777777" w:rsidR="009B757B" w:rsidRPr="009B757B" w:rsidRDefault="009B757B" w:rsidP="00BD4F60">
            <w:pPr>
              <w:jc w:val="center"/>
              <w:rPr>
                <w:rFonts w:ascii="仿宋" w:eastAsia="仿宋" w:hAnsi="仿宋"/>
                <w:szCs w:val="21"/>
              </w:rPr>
            </w:pPr>
          </w:p>
        </w:tc>
        <w:tc>
          <w:tcPr>
            <w:tcW w:w="1134" w:type="dxa"/>
            <w:vMerge/>
            <w:tcBorders>
              <w:left w:val="single" w:sz="4" w:space="0" w:color="auto"/>
              <w:right w:val="single" w:sz="4" w:space="0" w:color="auto"/>
            </w:tcBorders>
            <w:noWrap/>
            <w:vAlign w:val="center"/>
          </w:tcPr>
          <w:p w14:paraId="21C070A2" w14:textId="77777777" w:rsidR="009B757B" w:rsidRPr="009B757B" w:rsidRDefault="009B757B" w:rsidP="00BD4F60">
            <w:pPr>
              <w:jc w:val="center"/>
              <w:rPr>
                <w:rFonts w:ascii="仿宋" w:eastAsia="仿宋" w:hAnsi="仿宋"/>
                <w:szCs w:val="21"/>
              </w:rPr>
            </w:pPr>
          </w:p>
        </w:tc>
        <w:tc>
          <w:tcPr>
            <w:tcW w:w="7484" w:type="dxa"/>
            <w:tcBorders>
              <w:top w:val="single" w:sz="4" w:space="0" w:color="auto"/>
              <w:left w:val="single" w:sz="4" w:space="0" w:color="auto"/>
              <w:bottom w:val="single" w:sz="4" w:space="0" w:color="auto"/>
              <w:right w:val="single" w:sz="4" w:space="0" w:color="auto"/>
            </w:tcBorders>
            <w:noWrap/>
            <w:vAlign w:val="center"/>
          </w:tcPr>
          <w:p w14:paraId="3BB7558C" w14:textId="77777777" w:rsidR="008B229B" w:rsidRDefault="009B757B" w:rsidP="00BD4F60">
            <w:pPr>
              <w:ind w:rightChars="-12" w:right="-25"/>
              <w:jc w:val="left"/>
              <w:rPr>
                <w:rFonts w:ascii="仿宋" w:eastAsia="仿宋" w:hAnsi="仿宋"/>
                <w:szCs w:val="21"/>
              </w:rPr>
            </w:pPr>
            <w:r w:rsidRPr="009B757B">
              <w:rPr>
                <w:rFonts w:ascii="仿宋" w:eastAsia="仿宋" w:hAnsi="仿宋"/>
                <w:szCs w:val="21"/>
              </w:rPr>
              <w:t>5</w:t>
            </w:r>
            <w:r w:rsidRPr="009B757B">
              <w:rPr>
                <w:rFonts w:ascii="仿宋" w:eastAsia="仿宋" w:hAnsi="仿宋" w:hint="eastAsia"/>
                <w:szCs w:val="21"/>
              </w:rPr>
              <w:t>.提供样品，根据样品品质比较打分，</w:t>
            </w:r>
            <w:r w:rsidRPr="009B757B">
              <w:rPr>
                <w:rFonts w:ascii="仿宋" w:eastAsia="仿宋" w:hAnsi="仿宋"/>
                <w:szCs w:val="21"/>
              </w:rPr>
              <w:t>0-5</w:t>
            </w:r>
            <w:r w:rsidRPr="009B757B">
              <w:rPr>
                <w:rFonts w:ascii="仿宋" w:eastAsia="仿宋" w:hAnsi="仿宋" w:hint="eastAsia"/>
                <w:szCs w:val="21"/>
              </w:rPr>
              <w:t>分。</w:t>
            </w:r>
          </w:p>
          <w:p w14:paraId="6EADB830" w14:textId="15B0D3BA" w:rsidR="009B757B" w:rsidRPr="009B757B" w:rsidRDefault="008B229B" w:rsidP="00BD4F60">
            <w:pPr>
              <w:ind w:rightChars="-12" w:right="-25"/>
              <w:jc w:val="left"/>
              <w:rPr>
                <w:rFonts w:ascii="仿宋" w:eastAsia="仿宋" w:hAnsi="仿宋"/>
                <w:szCs w:val="21"/>
              </w:rPr>
            </w:pPr>
            <w:r w:rsidRPr="008B229B">
              <w:rPr>
                <w:rFonts w:ascii="仿宋" w:eastAsia="仿宋" w:hAnsi="仿宋" w:hint="eastAsia"/>
                <w:szCs w:val="21"/>
              </w:rPr>
              <w:t>未提供样品或提供样品不满足采购需求实质性条件的供应商，投标无效。</w:t>
            </w:r>
          </w:p>
        </w:tc>
      </w:tr>
      <w:tr w:rsidR="009B757B" w:rsidRPr="009B757B" w14:paraId="4B82FEAA" w14:textId="77777777" w:rsidTr="00BD4F60">
        <w:trPr>
          <w:trHeight w:val="70"/>
          <w:jc w:val="center"/>
        </w:trPr>
        <w:tc>
          <w:tcPr>
            <w:tcW w:w="562" w:type="dxa"/>
            <w:vMerge w:val="restart"/>
            <w:tcBorders>
              <w:top w:val="single" w:sz="4" w:space="0" w:color="auto"/>
              <w:left w:val="single" w:sz="4" w:space="0" w:color="auto"/>
              <w:right w:val="single" w:sz="4" w:space="0" w:color="auto"/>
            </w:tcBorders>
            <w:noWrap/>
            <w:vAlign w:val="center"/>
          </w:tcPr>
          <w:p w14:paraId="5C7DD2AC" w14:textId="77777777" w:rsidR="009B757B" w:rsidRPr="009B757B" w:rsidRDefault="009B757B" w:rsidP="00BD4F60">
            <w:pPr>
              <w:jc w:val="center"/>
              <w:rPr>
                <w:rFonts w:ascii="仿宋" w:eastAsia="仿宋" w:hAnsi="仿宋"/>
                <w:szCs w:val="21"/>
              </w:rPr>
            </w:pPr>
            <w:r w:rsidRPr="009B757B">
              <w:rPr>
                <w:rFonts w:ascii="仿宋" w:eastAsia="仿宋" w:hAnsi="仿宋" w:hint="eastAsia"/>
                <w:szCs w:val="21"/>
              </w:rPr>
              <w:t>6</w:t>
            </w:r>
          </w:p>
        </w:tc>
        <w:tc>
          <w:tcPr>
            <w:tcW w:w="1134" w:type="dxa"/>
            <w:vMerge w:val="restart"/>
            <w:tcBorders>
              <w:top w:val="single" w:sz="4" w:space="0" w:color="auto"/>
              <w:left w:val="single" w:sz="4" w:space="0" w:color="auto"/>
              <w:right w:val="single" w:sz="4" w:space="0" w:color="auto"/>
            </w:tcBorders>
            <w:noWrap/>
            <w:vAlign w:val="center"/>
          </w:tcPr>
          <w:p w14:paraId="6208049F" w14:textId="77777777" w:rsidR="009B757B" w:rsidRPr="009B757B" w:rsidRDefault="009B757B" w:rsidP="00BD4F60">
            <w:pPr>
              <w:jc w:val="center"/>
              <w:rPr>
                <w:rFonts w:ascii="仿宋" w:eastAsia="仿宋" w:hAnsi="仿宋"/>
                <w:szCs w:val="21"/>
              </w:rPr>
            </w:pPr>
            <w:r w:rsidRPr="009B757B">
              <w:rPr>
                <w:rFonts w:ascii="仿宋" w:eastAsia="仿宋" w:hAnsi="仿宋" w:hint="eastAsia"/>
                <w:szCs w:val="21"/>
              </w:rPr>
              <w:t>供应服务能力承诺(</w:t>
            </w:r>
            <w:r w:rsidRPr="009B757B">
              <w:rPr>
                <w:rFonts w:ascii="仿宋" w:eastAsia="仿宋" w:hAnsi="仿宋"/>
                <w:szCs w:val="21"/>
              </w:rPr>
              <w:t>8</w:t>
            </w:r>
            <w:r w:rsidRPr="009B757B">
              <w:rPr>
                <w:rFonts w:ascii="仿宋" w:eastAsia="仿宋" w:hAnsi="仿宋" w:hint="eastAsia"/>
                <w:szCs w:val="21"/>
              </w:rPr>
              <w:t>分)</w:t>
            </w:r>
          </w:p>
        </w:tc>
        <w:tc>
          <w:tcPr>
            <w:tcW w:w="7484" w:type="dxa"/>
            <w:tcBorders>
              <w:top w:val="single" w:sz="4" w:space="0" w:color="auto"/>
              <w:left w:val="single" w:sz="4" w:space="0" w:color="auto"/>
              <w:bottom w:val="single" w:sz="4" w:space="0" w:color="auto"/>
              <w:right w:val="single" w:sz="4" w:space="0" w:color="auto"/>
            </w:tcBorders>
            <w:noWrap/>
            <w:vAlign w:val="center"/>
          </w:tcPr>
          <w:p w14:paraId="68A6366E" w14:textId="38AFC357" w:rsidR="009B757B" w:rsidRPr="009B757B" w:rsidRDefault="009B757B" w:rsidP="00BD4F60">
            <w:pPr>
              <w:ind w:rightChars="-12" w:right="-25"/>
              <w:jc w:val="left"/>
              <w:rPr>
                <w:rFonts w:ascii="仿宋" w:eastAsia="仿宋" w:hAnsi="仿宋"/>
                <w:szCs w:val="21"/>
              </w:rPr>
            </w:pPr>
            <w:r w:rsidRPr="009B757B">
              <w:rPr>
                <w:rFonts w:ascii="仿宋" w:eastAsia="仿宋" w:hAnsi="仿宋" w:hint="eastAsia"/>
                <w:szCs w:val="21"/>
              </w:rPr>
              <w:t>实现电子订单接收及配送，提供相关佐证材料的得2分，不提供相关材料不得分。</w:t>
            </w:r>
          </w:p>
        </w:tc>
      </w:tr>
      <w:tr w:rsidR="009B757B" w:rsidRPr="009B757B" w14:paraId="4F94904E" w14:textId="77777777" w:rsidTr="00BD4F60">
        <w:trPr>
          <w:trHeight w:val="300"/>
          <w:jc w:val="center"/>
        </w:trPr>
        <w:tc>
          <w:tcPr>
            <w:tcW w:w="562" w:type="dxa"/>
            <w:vMerge/>
            <w:tcBorders>
              <w:left w:val="single" w:sz="4" w:space="0" w:color="auto"/>
              <w:right w:val="single" w:sz="4" w:space="0" w:color="auto"/>
            </w:tcBorders>
            <w:vAlign w:val="center"/>
          </w:tcPr>
          <w:p w14:paraId="7B709E64" w14:textId="77777777" w:rsidR="009B757B" w:rsidRPr="009B757B" w:rsidRDefault="009B757B" w:rsidP="00BD4F60">
            <w:pPr>
              <w:widowControl/>
              <w:jc w:val="left"/>
              <w:rPr>
                <w:rFonts w:ascii="仿宋" w:eastAsia="仿宋" w:hAnsi="仿宋"/>
                <w:szCs w:val="21"/>
              </w:rPr>
            </w:pPr>
          </w:p>
        </w:tc>
        <w:tc>
          <w:tcPr>
            <w:tcW w:w="1134" w:type="dxa"/>
            <w:vMerge/>
            <w:tcBorders>
              <w:left w:val="single" w:sz="4" w:space="0" w:color="auto"/>
              <w:right w:val="single" w:sz="4" w:space="0" w:color="auto"/>
            </w:tcBorders>
            <w:vAlign w:val="center"/>
          </w:tcPr>
          <w:p w14:paraId="2A794BFB" w14:textId="77777777" w:rsidR="009B757B" w:rsidRPr="009B757B" w:rsidRDefault="009B757B" w:rsidP="00BD4F60">
            <w:pPr>
              <w:widowControl/>
              <w:jc w:val="left"/>
              <w:rPr>
                <w:rFonts w:ascii="仿宋" w:eastAsia="仿宋" w:hAnsi="仿宋"/>
                <w:szCs w:val="21"/>
              </w:rPr>
            </w:pPr>
          </w:p>
        </w:tc>
        <w:tc>
          <w:tcPr>
            <w:tcW w:w="7484" w:type="dxa"/>
            <w:tcBorders>
              <w:top w:val="single" w:sz="4" w:space="0" w:color="auto"/>
              <w:left w:val="single" w:sz="4" w:space="0" w:color="auto"/>
              <w:bottom w:val="single" w:sz="4" w:space="0" w:color="auto"/>
              <w:right w:val="single" w:sz="4" w:space="0" w:color="auto"/>
            </w:tcBorders>
            <w:noWrap/>
            <w:vAlign w:val="center"/>
          </w:tcPr>
          <w:p w14:paraId="0A649429" w14:textId="09C4A068" w:rsidR="009B757B" w:rsidRPr="009B757B" w:rsidRDefault="009B757B" w:rsidP="00BD4F60">
            <w:pPr>
              <w:ind w:leftChars="-51" w:left="-107" w:rightChars="-54" w:right="-113" w:firstLineChars="50" w:firstLine="105"/>
              <w:jc w:val="left"/>
              <w:rPr>
                <w:rFonts w:ascii="仿宋" w:eastAsia="仿宋" w:hAnsi="仿宋"/>
                <w:szCs w:val="21"/>
              </w:rPr>
            </w:pPr>
            <w:r w:rsidRPr="009B757B">
              <w:rPr>
                <w:rFonts w:ascii="仿宋" w:eastAsia="仿宋" w:hAnsi="仿宋" w:cs="MS Gothic" w:hint="eastAsia"/>
                <w:szCs w:val="21"/>
              </w:rPr>
              <w:t>能</w:t>
            </w:r>
            <w:r w:rsidRPr="009B757B">
              <w:rPr>
                <w:rFonts w:ascii="仿宋" w:eastAsia="仿宋" w:hAnsi="仿宋" w:cs="宋体" w:hint="eastAsia"/>
                <w:szCs w:val="21"/>
              </w:rPr>
              <w:t>满</w:t>
            </w:r>
            <w:r w:rsidRPr="009B757B">
              <w:rPr>
                <w:rFonts w:ascii="仿宋" w:eastAsia="仿宋" w:hAnsi="仿宋" w:cs="MS Gothic" w:hint="eastAsia"/>
                <w:szCs w:val="21"/>
              </w:rPr>
              <w:t>足医院退</w:t>
            </w:r>
            <w:r w:rsidRPr="009B757B">
              <w:rPr>
                <w:rFonts w:ascii="仿宋" w:eastAsia="仿宋" w:hAnsi="仿宋" w:cs="宋体" w:hint="eastAsia"/>
                <w:szCs w:val="21"/>
              </w:rPr>
              <w:t>换货要求</w:t>
            </w:r>
            <w:r w:rsidRPr="009B757B">
              <w:rPr>
                <w:rFonts w:ascii="仿宋" w:eastAsia="仿宋" w:hAnsi="仿宋" w:cs="MS Gothic" w:hint="eastAsia"/>
                <w:szCs w:val="21"/>
              </w:rPr>
              <w:t>的得</w:t>
            </w:r>
            <w:r w:rsidRPr="009B757B">
              <w:rPr>
                <w:rFonts w:ascii="仿宋" w:eastAsia="仿宋" w:hAnsi="仿宋" w:hint="eastAsia"/>
                <w:szCs w:val="21"/>
              </w:rPr>
              <w:t>3分，不提供相关承诺不得分。</w:t>
            </w:r>
          </w:p>
        </w:tc>
      </w:tr>
      <w:tr w:rsidR="009B757B" w:rsidRPr="009B757B" w14:paraId="5BCABED9" w14:textId="77777777" w:rsidTr="00BD4F60">
        <w:trPr>
          <w:trHeight w:val="150"/>
          <w:jc w:val="center"/>
        </w:trPr>
        <w:tc>
          <w:tcPr>
            <w:tcW w:w="562" w:type="dxa"/>
            <w:vMerge/>
            <w:tcBorders>
              <w:left w:val="single" w:sz="4" w:space="0" w:color="auto"/>
              <w:right w:val="single" w:sz="4" w:space="0" w:color="auto"/>
            </w:tcBorders>
            <w:vAlign w:val="center"/>
          </w:tcPr>
          <w:p w14:paraId="1170EF02" w14:textId="77777777" w:rsidR="009B757B" w:rsidRPr="009B757B" w:rsidRDefault="009B757B" w:rsidP="00BD4F60">
            <w:pPr>
              <w:widowControl/>
              <w:jc w:val="left"/>
              <w:rPr>
                <w:rFonts w:ascii="仿宋" w:eastAsia="仿宋" w:hAnsi="仿宋"/>
                <w:szCs w:val="21"/>
              </w:rPr>
            </w:pPr>
          </w:p>
        </w:tc>
        <w:tc>
          <w:tcPr>
            <w:tcW w:w="1134" w:type="dxa"/>
            <w:vMerge/>
            <w:tcBorders>
              <w:left w:val="single" w:sz="4" w:space="0" w:color="auto"/>
              <w:right w:val="single" w:sz="4" w:space="0" w:color="auto"/>
            </w:tcBorders>
            <w:vAlign w:val="center"/>
          </w:tcPr>
          <w:p w14:paraId="348DDE11" w14:textId="77777777" w:rsidR="009B757B" w:rsidRPr="009B757B" w:rsidRDefault="009B757B" w:rsidP="00BD4F60">
            <w:pPr>
              <w:widowControl/>
              <w:jc w:val="left"/>
              <w:rPr>
                <w:rFonts w:ascii="仿宋" w:eastAsia="仿宋" w:hAnsi="仿宋"/>
                <w:szCs w:val="21"/>
              </w:rPr>
            </w:pPr>
          </w:p>
        </w:tc>
        <w:tc>
          <w:tcPr>
            <w:tcW w:w="7484" w:type="dxa"/>
            <w:tcBorders>
              <w:top w:val="single" w:sz="4" w:space="0" w:color="auto"/>
              <w:left w:val="single" w:sz="4" w:space="0" w:color="auto"/>
              <w:bottom w:val="single" w:sz="4" w:space="0" w:color="auto"/>
              <w:right w:val="single" w:sz="4" w:space="0" w:color="auto"/>
            </w:tcBorders>
            <w:noWrap/>
            <w:vAlign w:val="center"/>
          </w:tcPr>
          <w:p w14:paraId="418D10CF" w14:textId="2E01D4FD" w:rsidR="009B757B" w:rsidRPr="009B757B" w:rsidRDefault="009B757B" w:rsidP="00BD4F60">
            <w:pPr>
              <w:ind w:leftChars="-51" w:left="-107" w:rightChars="-54" w:right="-113" w:firstLineChars="50" w:firstLine="105"/>
              <w:jc w:val="left"/>
              <w:rPr>
                <w:rFonts w:ascii="仿宋" w:eastAsia="仿宋" w:hAnsi="仿宋"/>
                <w:szCs w:val="21"/>
              </w:rPr>
            </w:pPr>
            <w:r w:rsidRPr="009B757B">
              <w:rPr>
                <w:rFonts w:ascii="仿宋" w:eastAsia="仿宋" w:hAnsi="仿宋" w:cs="仿宋" w:hint="eastAsia"/>
                <w:kern w:val="0"/>
                <w:szCs w:val="21"/>
              </w:rPr>
              <w:t>保障产品的及时送达得</w:t>
            </w:r>
            <w:r>
              <w:rPr>
                <w:rFonts w:ascii="仿宋" w:eastAsia="仿宋" w:hAnsi="仿宋" w:cs="仿宋"/>
                <w:kern w:val="0"/>
                <w:szCs w:val="21"/>
              </w:rPr>
              <w:t>2</w:t>
            </w:r>
            <w:r w:rsidRPr="009B757B">
              <w:rPr>
                <w:rFonts w:ascii="仿宋" w:eastAsia="仿宋" w:hAnsi="仿宋" w:cs="仿宋" w:hint="eastAsia"/>
                <w:kern w:val="0"/>
                <w:szCs w:val="21"/>
              </w:rPr>
              <w:t>分，不提供具体、可行配送方案的不得分。</w:t>
            </w:r>
          </w:p>
        </w:tc>
      </w:tr>
      <w:tr w:rsidR="009B757B" w:rsidRPr="009B757B" w14:paraId="6A0BBEB8" w14:textId="77777777" w:rsidTr="00BD4F60">
        <w:trPr>
          <w:trHeight w:val="150"/>
          <w:jc w:val="center"/>
        </w:trPr>
        <w:tc>
          <w:tcPr>
            <w:tcW w:w="562" w:type="dxa"/>
            <w:vMerge/>
            <w:tcBorders>
              <w:left w:val="single" w:sz="4" w:space="0" w:color="auto"/>
              <w:right w:val="single" w:sz="4" w:space="0" w:color="auto"/>
            </w:tcBorders>
            <w:vAlign w:val="center"/>
          </w:tcPr>
          <w:p w14:paraId="0C086905" w14:textId="77777777" w:rsidR="009B757B" w:rsidRPr="009B757B" w:rsidRDefault="009B757B" w:rsidP="00BD4F60">
            <w:pPr>
              <w:widowControl/>
              <w:jc w:val="left"/>
              <w:rPr>
                <w:rFonts w:ascii="仿宋" w:eastAsia="仿宋" w:hAnsi="仿宋"/>
                <w:szCs w:val="21"/>
              </w:rPr>
            </w:pPr>
          </w:p>
        </w:tc>
        <w:tc>
          <w:tcPr>
            <w:tcW w:w="1134" w:type="dxa"/>
            <w:vMerge/>
            <w:tcBorders>
              <w:left w:val="single" w:sz="4" w:space="0" w:color="auto"/>
              <w:right w:val="single" w:sz="4" w:space="0" w:color="auto"/>
            </w:tcBorders>
            <w:vAlign w:val="center"/>
          </w:tcPr>
          <w:p w14:paraId="39B1A4A8" w14:textId="77777777" w:rsidR="009B757B" w:rsidRPr="009B757B" w:rsidRDefault="009B757B" w:rsidP="00BD4F60">
            <w:pPr>
              <w:widowControl/>
              <w:jc w:val="left"/>
              <w:rPr>
                <w:rFonts w:ascii="仿宋" w:eastAsia="仿宋" w:hAnsi="仿宋"/>
                <w:szCs w:val="21"/>
              </w:rPr>
            </w:pPr>
          </w:p>
        </w:tc>
        <w:tc>
          <w:tcPr>
            <w:tcW w:w="7484" w:type="dxa"/>
            <w:tcBorders>
              <w:top w:val="single" w:sz="4" w:space="0" w:color="auto"/>
              <w:left w:val="single" w:sz="4" w:space="0" w:color="auto"/>
              <w:bottom w:val="single" w:sz="4" w:space="0" w:color="auto"/>
              <w:right w:val="single" w:sz="4" w:space="0" w:color="auto"/>
            </w:tcBorders>
            <w:noWrap/>
            <w:vAlign w:val="center"/>
          </w:tcPr>
          <w:p w14:paraId="6F069194" w14:textId="26B44E23" w:rsidR="009B757B" w:rsidRPr="009B757B" w:rsidRDefault="009B757B" w:rsidP="00BD4F60">
            <w:pPr>
              <w:ind w:leftChars="-51" w:left="-107" w:rightChars="-54" w:right="-113" w:firstLineChars="50" w:firstLine="105"/>
              <w:jc w:val="left"/>
              <w:rPr>
                <w:rFonts w:ascii="仿宋" w:eastAsia="仿宋" w:hAnsi="仿宋"/>
                <w:szCs w:val="21"/>
              </w:rPr>
            </w:pPr>
            <w:r w:rsidRPr="009B757B">
              <w:rPr>
                <w:rFonts w:ascii="仿宋" w:eastAsia="仿宋" w:hAnsi="仿宋" w:hint="eastAsia"/>
                <w:szCs w:val="21"/>
              </w:rPr>
              <w:t>能满足应急或突发事件的需要得1分，不提供相关承诺不得分。</w:t>
            </w:r>
          </w:p>
        </w:tc>
      </w:tr>
      <w:tr w:rsidR="009B757B" w:rsidRPr="009B757B" w14:paraId="57D75176" w14:textId="77777777" w:rsidTr="00BD4F60">
        <w:trPr>
          <w:trHeight w:val="150"/>
          <w:jc w:val="center"/>
        </w:trPr>
        <w:tc>
          <w:tcPr>
            <w:tcW w:w="562" w:type="dxa"/>
            <w:tcBorders>
              <w:left w:val="single" w:sz="4" w:space="0" w:color="auto"/>
              <w:bottom w:val="single" w:sz="4" w:space="0" w:color="auto"/>
              <w:right w:val="single" w:sz="4" w:space="0" w:color="auto"/>
            </w:tcBorders>
            <w:vAlign w:val="center"/>
          </w:tcPr>
          <w:p w14:paraId="5FA07EAB" w14:textId="77777777" w:rsidR="009B757B" w:rsidRPr="009B757B" w:rsidRDefault="009B757B" w:rsidP="00BD4F60">
            <w:pPr>
              <w:widowControl/>
              <w:jc w:val="center"/>
              <w:rPr>
                <w:rFonts w:ascii="仿宋" w:eastAsia="仿宋" w:hAnsi="仿宋"/>
                <w:szCs w:val="21"/>
              </w:rPr>
            </w:pPr>
            <w:r w:rsidRPr="009B757B">
              <w:rPr>
                <w:rFonts w:ascii="仿宋" w:eastAsia="仿宋" w:hAnsi="仿宋" w:hint="eastAsia"/>
                <w:szCs w:val="21"/>
              </w:rPr>
              <w:t>7</w:t>
            </w:r>
          </w:p>
        </w:tc>
        <w:tc>
          <w:tcPr>
            <w:tcW w:w="1134" w:type="dxa"/>
            <w:tcBorders>
              <w:left w:val="single" w:sz="4" w:space="0" w:color="auto"/>
              <w:bottom w:val="single" w:sz="4" w:space="0" w:color="auto"/>
              <w:right w:val="single" w:sz="4" w:space="0" w:color="auto"/>
            </w:tcBorders>
            <w:vAlign w:val="center"/>
          </w:tcPr>
          <w:p w14:paraId="2B28608E" w14:textId="77777777" w:rsidR="009B757B" w:rsidRPr="009B757B" w:rsidRDefault="009B757B" w:rsidP="00BD4F60">
            <w:pPr>
              <w:widowControl/>
              <w:jc w:val="left"/>
              <w:rPr>
                <w:rFonts w:ascii="仿宋" w:eastAsia="仿宋" w:hAnsi="仿宋"/>
                <w:szCs w:val="21"/>
              </w:rPr>
            </w:pPr>
            <w:r w:rsidRPr="009B757B">
              <w:rPr>
                <w:rFonts w:ascii="仿宋" w:eastAsia="仿宋" w:hAnsi="仿宋" w:cs="仿宋" w:hint="eastAsia"/>
                <w:szCs w:val="21"/>
              </w:rPr>
              <w:t>其他优惠条件3分</w:t>
            </w:r>
          </w:p>
        </w:tc>
        <w:tc>
          <w:tcPr>
            <w:tcW w:w="7484" w:type="dxa"/>
            <w:tcBorders>
              <w:top w:val="single" w:sz="4" w:space="0" w:color="auto"/>
              <w:left w:val="single" w:sz="4" w:space="0" w:color="auto"/>
              <w:bottom w:val="single" w:sz="4" w:space="0" w:color="auto"/>
              <w:right w:val="single" w:sz="4" w:space="0" w:color="auto"/>
            </w:tcBorders>
            <w:noWrap/>
            <w:vAlign w:val="center"/>
          </w:tcPr>
          <w:p w14:paraId="470CF9C8" w14:textId="77777777" w:rsidR="009B757B" w:rsidRPr="009B757B" w:rsidRDefault="009B757B" w:rsidP="00BD4F60">
            <w:pPr>
              <w:ind w:leftChars="-51" w:left="-107" w:rightChars="-54" w:right="-113" w:firstLineChars="50" w:firstLine="105"/>
              <w:jc w:val="left"/>
              <w:rPr>
                <w:rFonts w:ascii="仿宋" w:eastAsia="仿宋" w:hAnsi="仿宋"/>
                <w:szCs w:val="21"/>
              </w:rPr>
            </w:pPr>
            <w:r w:rsidRPr="009B757B">
              <w:rPr>
                <w:rFonts w:ascii="仿宋" w:eastAsia="仿宋" w:hAnsi="仿宋" w:cs="仿宋" w:hint="eastAsia"/>
                <w:szCs w:val="21"/>
              </w:rPr>
              <w:t>根据投标人提供的其他实质性优惠条件如优惠的力度大小、可行性、合规性、对采购人是否具有实际意义等进行综合评审，</w:t>
            </w:r>
            <w:r w:rsidRPr="009B757B">
              <w:rPr>
                <w:rFonts w:ascii="仿宋" w:eastAsia="仿宋" w:hAnsi="仿宋"/>
                <w:szCs w:val="21"/>
              </w:rPr>
              <w:t>0-</w:t>
            </w:r>
            <w:r w:rsidRPr="009B757B">
              <w:rPr>
                <w:rFonts w:ascii="仿宋" w:eastAsia="仿宋" w:hAnsi="仿宋" w:hint="eastAsia"/>
                <w:szCs w:val="21"/>
              </w:rPr>
              <w:t>3分</w:t>
            </w:r>
            <w:r w:rsidRPr="009B757B">
              <w:rPr>
                <w:rFonts w:ascii="仿宋" w:eastAsia="仿宋" w:hAnsi="仿宋" w:cs="仿宋" w:hint="eastAsia"/>
                <w:szCs w:val="21"/>
              </w:rPr>
              <w:t>。</w:t>
            </w:r>
          </w:p>
        </w:tc>
      </w:tr>
    </w:tbl>
    <w:p w14:paraId="4C5CAFA2" w14:textId="77777777" w:rsidR="00F436F6" w:rsidRPr="009B757B" w:rsidRDefault="00F436F6">
      <w:pPr>
        <w:spacing w:line="440" w:lineRule="exact"/>
        <w:rPr>
          <w:rFonts w:ascii="仿宋" w:eastAsia="仿宋" w:hAnsi="仿宋"/>
          <w:b/>
          <w:bCs/>
          <w:iCs/>
          <w:sz w:val="24"/>
        </w:rPr>
      </w:pPr>
    </w:p>
    <w:p w14:paraId="6EE62D41" w14:textId="77777777" w:rsidR="00F436F6" w:rsidRDefault="00DE4CB6">
      <w:pPr>
        <w:spacing w:line="440" w:lineRule="exact"/>
        <w:rPr>
          <w:rFonts w:ascii="仿宋" w:eastAsia="仿宋" w:hAnsi="仿宋"/>
          <w:iCs/>
          <w:sz w:val="24"/>
        </w:rPr>
      </w:pPr>
      <w:r>
        <w:rPr>
          <w:rFonts w:ascii="仿宋" w:eastAsia="仿宋" w:hAnsi="仿宋" w:hint="eastAsia"/>
          <w:b/>
          <w:bCs/>
          <w:iCs/>
          <w:sz w:val="24"/>
        </w:rPr>
        <w:t>2.2价格分（40分）</w:t>
      </w:r>
    </w:p>
    <w:p w14:paraId="0F62FADF" w14:textId="77777777" w:rsidR="00F436F6" w:rsidRDefault="00DE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b/>
          <w:iCs/>
          <w:sz w:val="24"/>
        </w:rPr>
      </w:pPr>
      <w:r>
        <w:rPr>
          <w:rFonts w:ascii="仿宋" w:eastAsia="仿宋" w:hAnsi="仿宋"/>
          <w:bCs/>
          <w:iCs/>
          <w:sz w:val="24"/>
        </w:rPr>
        <w:t>2.2</w:t>
      </w:r>
      <w:r>
        <w:rPr>
          <w:rFonts w:ascii="仿宋" w:eastAsia="仿宋" w:hAnsi="仿宋" w:hint="eastAsia"/>
          <w:bCs/>
          <w:iCs/>
          <w:sz w:val="24"/>
        </w:rPr>
        <w:t>.1评标基准价：即满足采购文件要求且投标价格最低的投标报价为评标基准价，其价格分为满分。</w:t>
      </w:r>
    </w:p>
    <w:p w14:paraId="633EF1FC" w14:textId="77777777" w:rsidR="00F436F6" w:rsidRDefault="00DE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bCs/>
          <w:iCs/>
          <w:sz w:val="24"/>
        </w:rPr>
      </w:pPr>
      <w:r>
        <w:rPr>
          <w:rFonts w:ascii="仿宋" w:eastAsia="仿宋" w:hAnsi="仿宋"/>
          <w:bCs/>
          <w:iCs/>
          <w:sz w:val="24"/>
        </w:rPr>
        <w:t>2.2</w:t>
      </w:r>
      <w:r>
        <w:rPr>
          <w:rFonts w:ascii="仿宋" w:eastAsia="仿宋" w:hAnsi="仿宋" w:hint="eastAsia"/>
          <w:bCs/>
          <w:iCs/>
          <w:sz w:val="24"/>
        </w:rPr>
        <w:t>.2其他投标人的价格分统一按照下列公式计算：</w:t>
      </w:r>
    </w:p>
    <w:p w14:paraId="00D63A80" w14:textId="77777777" w:rsidR="00F436F6" w:rsidRDefault="00DE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r>
        <w:rPr>
          <w:rFonts w:ascii="仿宋" w:eastAsia="仿宋" w:hAnsi="仿宋" w:hint="eastAsia"/>
          <w:bCs/>
          <w:iCs/>
          <w:sz w:val="24"/>
        </w:rPr>
        <w:t>投标报价得分=(评标基准价／投标报价)×价格权值×100</w:t>
      </w:r>
    </w:p>
    <w:p w14:paraId="358EEDD5" w14:textId="77777777" w:rsidR="00F436F6" w:rsidRDefault="00DE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r>
        <w:rPr>
          <w:rFonts w:ascii="仿宋" w:eastAsia="仿宋" w:hAnsi="仿宋" w:hint="eastAsia"/>
          <w:bCs/>
          <w:iCs/>
          <w:sz w:val="24"/>
        </w:rPr>
        <w:t>即：投标报价得分=(评标基准价／投标报价)×40</w:t>
      </w:r>
      <w:bookmarkStart w:id="20" w:name="_Toc104885749"/>
    </w:p>
    <w:p w14:paraId="693E2B8C" w14:textId="77777777" w:rsidR="000B5FE2" w:rsidRDefault="000B5FE2" w:rsidP="0013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1BA5E71A" w14:textId="77777777" w:rsidR="000B5FE2" w:rsidRDefault="000B5FE2" w:rsidP="0013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17A534CB" w14:textId="77777777" w:rsidR="009B757B" w:rsidRDefault="009B757B" w:rsidP="0013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3872C557" w14:textId="77777777" w:rsidR="009B757B" w:rsidRDefault="009B757B" w:rsidP="0013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524F5BE6" w14:textId="77777777" w:rsidR="009B757B" w:rsidRDefault="009B757B" w:rsidP="0013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0429CE99" w14:textId="26096AB5" w:rsidR="00137B80" w:rsidRDefault="00DE4CB6" w:rsidP="0013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r>
        <w:rPr>
          <w:rFonts w:ascii="仿宋" w:hAnsi="仿宋" w:cs="仿宋" w:hint="eastAsia"/>
          <w:sz w:val="40"/>
          <w:szCs w:val="36"/>
        </w:rPr>
        <w:t>第六章投标文件格式附件</w:t>
      </w:r>
      <w:bookmarkEnd w:id="20"/>
    </w:p>
    <w:p w14:paraId="52E76B12" w14:textId="77777777" w:rsidR="00F436F6" w:rsidRPr="00137B80" w:rsidRDefault="00DE4CB6" w:rsidP="0013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仿宋" w:hAnsi="仿宋" w:cs="仿宋"/>
          <w:sz w:val="40"/>
          <w:szCs w:val="36"/>
        </w:rPr>
      </w:pPr>
      <w:r>
        <w:rPr>
          <w:rFonts w:ascii="仿宋" w:eastAsia="仿宋" w:hAnsi="仿宋" w:cs="仿宋" w:hint="eastAsia"/>
          <w:kern w:val="0"/>
          <w:sz w:val="24"/>
        </w:rPr>
        <w:t>投标文件制作请按照本采购文件“第二章供应商须知”第三部分“投标文件”的规定制作，有关格式附件如下：</w:t>
      </w:r>
    </w:p>
    <w:p w14:paraId="130360D1" w14:textId="77777777" w:rsidR="00F436F6" w:rsidRDefault="00DE4CB6" w:rsidP="00362395">
      <w:pPr>
        <w:snapToGrid w:val="0"/>
        <w:spacing w:beforeLines="50" w:before="156" w:after="50"/>
        <w:jc w:val="left"/>
        <w:rPr>
          <w:rFonts w:ascii="仿宋" w:eastAsia="仿宋" w:hAnsi="仿宋" w:cs="仿宋"/>
          <w:b/>
          <w:sz w:val="30"/>
          <w:szCs w:val="30"/>
        </w:rPr>
      </w:pPr>
      <w:r>
        <w:rPr>
          <w:rFonts w:ascii="仿宋" w:eastAsia="仿宋" w:hAnsi="仿宋" w:cs="仿宋" w:hint="eastAsia"/>
          <w:b/>
          <w:bCs/>
          <w:sz w:val="30"/>
          <w:szCs w:val="30"/>
        </w:rPr>
        <w:lastRenderedPageBreak/>
        <w:t>附件1：</w:t>
      </w:r>
      <w:r>
        <w:rPr>
          <w:rFonts w:ascii="仿宋" w:eastAsia="仿宋" w:hAnsi="仿宋" w:cs="仿宋" w:hint="eastAsia"/>
          <w:b/>
          <w:sz w:val="30"/>
          <w:szCs w:val="30"/>
        </w:rPr>
        <w:t>资格文件封面</w:t>
      </w:r>
    </w:p>
    <w:p w14:paraId="03A5EC26" w14:textId="77777777" w:rsidR="00F436F6" w:rsidRDefault="00DE4CB6" w:rsidP="00362395">
      <w:pPr>
        <w:snapToGrid w:val="0"/>
        <w:spacing w:beforeLines="50" w:before="156" w:after="50"/>
        <w:jc w:val="right"/>
        <w:rPr>
          <w:rFonts w:ascii="仿宋" w:eastAsia="仿宋" w:hAnsi="仿宋" w:cs="仿宋"/>
          <w:b/>
          <w:sz w:val="30"/>
          <w:szCs w:val="30"/>
        </w:rPr>
      </w:pPr>
      <w:r>
        <w:rPr>
          <w:rFonts w:ascii="仿宋" w:eastAsia="仿宋" w:hAnsi="仿宋" w:cs="仿宋" w:hint="eastAsia"/>
          <w:sz w:val="30"/>
          <w:szCs w:val="30"/>
          <w:u w:val="single"/>
        </w:rPr>
        <w:t>（填写正本或副本）</w:t>
      </w:r>
    </w:p>
    <w:p w14:paraId="0F612674" w14:textId="77777777" w:rsidR="00F436F6" w:rsidRDefault="00F436F6" w:rsidP="00362395">
      <w:pPr>
        <w:snapToGrid w:val="0"/>
        <w:spacing w:beforeLines="50" w:before="156" w:after="50"/>
        <w:jc w:val="right"/>
        <w:rPr>
          <w:rFonts w:ascii="仿宋" w:eastAsia="仿宋" w:hAnsi="仿宋" w:cs="仿宋"/>
          <w:bCs/>
          <w:sz w:val="30"/>
          <w:szCs w:val="30"/>
        </w:rPr>
      </w:pPr>
    </w:p>
    <w:p w14:paraId="1D0CEFE8" w14:textId="1DE111B4" w:rsidR="00F436F6" w:rsidRDefault="003172DD">
      <w:pPr>
        <w:spacing w:line="400" w:lineRule="exact"/>
        <w:ind w:right="-110"/>
        <w:rPr>
          <w:rFonts w:ascii="仿宋" w:eastAsia="仿宋" w:hAnsi="仿宋" w:cs="仿宋"/>
          <w:spacing w:val="40"/>
          <w:sz w:val="30"/>
          <w:szCs w:val="30"/>
        </w:rPr>
      </w:pPr>
      <w:r>
        <w:rPr>
          <w:rFonts w:ascii="仿宋" w:eastAsia="仿宋" w:hAnsi="仿宋" w:cs="仿宋" w:hint="eastAsia"/>
          <w:sz w:val="30"/>
          <w:szCs w:val="30"/>
        </w:rPr>
        <w:t>项目名称：</w:t>
      </w:r>
    </w:p>
    <w:p w14:paraId="145C60DD" w14:textId="77777777" w:rsidR="00F436F6" w:rsidRDefault="00DE4CB6" w:rsidP="00362395">
      <w:pPr>
        <w:spacing w:beforeLines="100" w:before="312" w:line="400" w:lineRule="exact"/>
        <w:rPr>
          <w:rFonts w:ascii="仿宋" w:eastAsia="仿宋" w:hAnsi="仿宋" w:cs="仿宋"/>
          <w:sz w:val="30"/>
          <w:szCs w:val="30"/>
          <w:u w:val="single"/>
        </w:rPr>
      </w:pPr>
      <w:r>
        <w:rPr>
          <w:rFonts w:ascii="仿宋" w:eastAsia="仿宋" w:hAnsi="仿宋" w:cs="仿宋" w:hint="eastAsia"/>
          <w:sz w:val="30"/>
          <w:szCs w:val="30"/>
        </w:rPr>
        <w:t>项目编号：</w:t>
      </w:r>
    </w:p>
    <w:p w14:paraId="36FCC000" w14:textId="44D64EE2" w:rsidR="00F436F6" w:rsidRDefault="00DE4CB6" w:rsidP="00362395">
      <w:pPr>
        <w:spacing w:beforeLines="100" w:before="312" w:line="400" w:lineRule="exact"/>
        <w:rPr>
          <w:rFonts w:ascii="仿宋" w:eastAsia="仿宋" w:hAnsi="仿宋" w:cs="仿宋"/>
          <w:sz w:val="30"/>
          <w:szCs w:val="30"/>
        </w:rPr>
      </w:pPr>
      <w:r>
        <w:rPr>
          <w:rFonts w:ascii="仿宋" w:eastAsia="仿宋" w:hAnsi="仿宋" w:cs="仿宋" w:hint="eastAsia"/>
          <w:sz w:val="30"/>
          <w:szCs w:val="30"/>
        </w:rPr>
        <w:t>标</w:t>
      </w:r>
      <w:r w:rsidR="003172DD">
        <w:rPr>
          <w:rFonts w:ascii="仿宋" w:eastAsia="仿宋" w:hAnsi="仿宋" w:cs="仿宋" w:hint="eastAsia"/>
          <w:sz w:val="30"/>
          <w:szCs w:val="30"/>
        </w:rPr>
        <w:t xml:space="preserve"> </w:t>
      </w:r>
      <w:r>
        <w:rPr>
          <w:rFonts w:ascii="仿宋" w:eastAsia="仿宋" w:hAnsi="仿宋" w:cs="仿宋" w:hint="eastAsia"/>
          <w:sz w:val="30"/>
          <w:szCs w:val="30"/>
        </w:rPr>
        <w:t>段</w:t>
      </w:r>
      <w:r w:rsidR="003172DD">
        <w:rPr>
          <w:rFonts w:ascii="仿宋" w:eastAsia="仿宋" w:hAnsi="仿宋" w:cs="仿宋" w:hint="eastAsia"/>
          <w:sz w:val="30"/>
          <w:szCs w:val="30"/>
        </w:rPr>
        <w:t xml:space="preserve"> </w:t>
      </w:r>
      <w:r>
        <w:rPr>
          <w:rFonts w:ascii="仿宋" w:eastAsia="仿宋" w:hAnsi="仿宋" w:cs="仿宋" w:hint="eastAsia"/>
          <w:sz w:val="30"/>
          <w:szCs w:val="30"/>
        </w:rPr>
        <w:t>号：</w:t>
      </w:r>
    </w:p>
    <w:p w14:paraId="195E7EF1" w14:textId="77777777" w:rsidR="00F436F6" w:rsidRDefault="00F436F6">
      <w:pPr>
        <w:spacing w:line="1200" w:lineRule="exact"/>
        <w:ind w:right="6"/>
        <w:jc w:val="center"/>
        <w:rPr>
          <w:rFonts w:ascii="仿宋" w:eastAsia="仿宋" w:hAnsi="仿宋" w:cs="仿宋"/>
          <w:sz w:val="72"/>
          <w:szCs w:val="72"/>
        </w:rPr>
      </w:pPr>
    </w:p>
    <w:p w14:paraId="5938AD34"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资</w:t>
      </w:r>
    </w:p>
    <w:p w14:paraId="6E5992EF"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格</w:t>
      </w:r>
    </w:p>
    <w:p w14:paraId="7D66BC01"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14:paraId="694762D4"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14:paraId="72A75194" w14:textId="77777777" w:rsidR="00F436F6" w:rsidRDefault="00F436F6">
      <w:pPr>
        <w:spacing w:line="1200" w:lineRule="exact"/>
        <w:ind w:right="6"/>
        <w:jc w:val="center"/>
        <w:rPr>
          <w:rFonts w:ascii="仿宋" w:eastAsia="仿宋" w:hAnsi="仿宋" w:cs="仿宋"/>
          <w:sz w:val="72"/>
          <w:szCs w:val="72"/>
        </w:rPr>
      </w:pPr>
    </w:p>
    <w:p w14:paraId="17F1908E" w14:textId="77777777" w:rsidR="00F436F6" w:rsidRDefault="00F436F6">
      <w:pPr>
        <w:spacing w:line="1200" w:lineRule="exact"/>
        <w:ind w:right="6"/>
        <w:jc w:val="center"/>
        <w:rPr>
          <w:rFonts w:ascii="仿宋" w:eastAsia="仿宋" w:hAnsi="仿宋" w:cs="仿宋"/>
          <w:sz w:val="72"/>
          <w:szCs w:val="72"/>
        </w:rPr>
      </w:pPr>
    </w:p>
    <w:p w14:paraId="29435FBE" w14:textId="77777777" w:rsidR="00F436F6" w:rsidRDefault="00F436F6">
      <w:pPr>
        <w:spacing w:line="400" w:lineRule="exact"/>
        <w:ind w:right="-110"/>
        <w:rPr>
          <w:rFonts w:ascii="仿宋" w:eastAsia="仿宋" w:hAnsi="仿宋" w:cs="仿宋"/>
          <w:spacing w:val="40"/>
          <w:sz w:val="30"/>
          <w:szCs w:val="30"/>
        </w:rPr>
      </w:pPr>
    </w:p>
    <w:p w14:paraId="18BCD2CB" w14:textId="77777777" w:rsidR="00F436F6" w:rsidRDefault="00DE4CB6" w:rsidP="003172DD">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14:paraId="1EEF7643" w14:textId="77777777" w:rsidR="00F436F6" w:rsidRDefault="00DE4CB6" w:rsidP="003172DD">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地址：</w:t>
      </w:r>
    </w:p>
    <w:p w14:paraId="6398AAE0" w14:textId="77777777" w:rsidR="00F436F6" w:rsidRDefault="00DE4CB6" w:rsidP="003172DD">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日期：</w:t>
      </w:r>
    </w:p>
    <w:p w14:paraId="1EE854FF" w14:textId="77777777" w:rsidR="00F436F6" w:rsidRDefault="00DE4CB6" w:rsidP="00362395">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附件2：资格文件目录</w:t>
      </w:r>
    </w:p>
    <w:p w14:paraId="52118796" w14:textId="77777777" w:rsidR="00F436F6" w:rsidRDefault="00DE4CB6" w:rsidP="00362395">
      <w:pPr>
        <w:snapToGrid w:val="0"/>
        <w:spacing w:beforeLines="50" w:before="156" w:after="50"/>
        <w:jc w:val="center"/>
        <w:rPr>
          <w:rFonts w:ascii="仿宋" w:eastAsia="仿宋" w:hAnsi="仿宋" w:cs="仿宋"/>
          <w:sz w:val="30"/>
          <w:szCs w:val="30"/>
        </w:rPr>
      </w:pPr>
      <w:r>
        <w:rPr>
          <w:rFonts w:ascii="仿宋" w:eastAsia="仿宋" w:hAnsi="仿宋" w:cs="仿宋" w:hint="eastAsia"/>
          <w:sz w:val="30"/>
          <w:szCs w:val="30"/>
        </w:rPr>
        <w:t>目录</w:t>
      </w:r>
    </w:p>
    <w:p w14:paraId="058B743D" w14:textId="77777777" w:rsidR="00F436F6" w:rsidRDefault="00DE4CB6">
      <w:pPr>
        <w:pStyle w:val="5"/>
        <w:spacing w:line="360" w:lineRule="auto"/>
        <w:ind w:firstLineChars="0" w:firstLine="0"/>
        <w:jc w:val="left"/>
        <w:rPr>
          <w:rFonts w:ascii="仿宋" w:eastAsia="仿宋" w:hAnsi="仿宋" w:cs="仿宋"/>
        </w:rPr>
      </w:pPr>
      <w:r>
        <w:rPr>
          <w:rFonts w:ascii="仿宋" w:eastAsia="仿宋" w:hAnsi="仿宋" w:cs="仿宋" w:hint="eastAsia"/>
        </w:rPr>
        <w:t>1.投标声明函……………………………………………………………………（页码）</w:t>
      </w:r>
    </w:p>
    <w:p w14:paraId="51F70D78" w14:textId="77777777" w:rsidR="00F436F6" w:rsidRDefault="00DE4CB6">
      <w:pPr>
        <w:pStyle w:val="5"/>
        <w:spacing w:line="360" w:lineRule="auto"/>
        <w:ind w:firstLineChars="0" w:firstLine="0"/>
        <w:jc w:val="left"/>
        <w:rPr>
          <w:rFonts w:ascii="仿宋" w:eastAsia="仿宋" w:hAnsi="仿宋" w:cs="仿宋"/>
        </w:rPr>
      </w:pPr>
      <w:r>
        <w:rPr>
          <w:rFonts w:ascii="仿宋" w:eastAsia="仿宋" w:hAnsi="仿宋" w:cs="仿宋" w:hint="eastAsia"/>
        </w:rPr>
        <w:t>2.法定代表人授权委托书………………………………………………………（页码）</w:t>
      </w:r>
    </w:p>
    <w:p w14:paraId="0DCC8F1C" w14:textId="77777777" w:rsidR="00F436F6" w:rsidRDefault="00DE4CB6">
      <w:pPr>
        <w:pStyle w:val="5"/>
        <w:spacing w:line="360" w:lineRule="auto"/>
        <w:ind w:firstLineChars="0" w:firstLine="0"/>
        <w:jc w:val="left"/>
        <w:rPr>
          <w:rFonts w:ascii="仿宋" w:eastAsia="仿宋" w:hAnsi="仿宋" w:cs="仿宋"/>
        </w:rPr>
      </w:pPr>
      <w:r>
        <w:rPr>
          <w:rFonts w:ascii="仿宋" w:eastAsia="仿宋" w:hAnsi="仿宋" w:cs="仿宋" w:hint="eastAsia"/>
        </w:rPr>
        <w:t>3.法定代表人及其授权代表身份证……………………………………………（页码）</w:t>
      </w:r>
    </w:p>
    <w:p w14:paraId="7B9AE8D4" w14:textId="77777777" w:rsidR="00F436F6" w:rsidRDefault="00DE4CB6">
      <w:pPr>
        <w:pStyle w:val="5"/>
        <w:spacing w:line="360" w:lineRule="auto"/>
        <w:ind w:firstLineChars="0" w:firstLine="0"/>
        <w:jc w:val="left"/>
        <w:rPr>
          <w:rFonts w:ascii="仿宋" w:eastAsia="仿宋" w:hAnsi="仿宋" w:cs="仿宋"/>
        </w:rPr>
      </w:pPr>
      <w:r>
        <w:rPr>
          <w:rFonts w:ascii="仿宋" w:eastAsia="仿宋" w:hAnsi="仿宋" w:cs="仿宋" w:hint="eastAsia"/>
        </w:rPr>
        <w:t>4.</w:t>
      </w:r>
      <w:r>
        <w:rPr>
          <w:rFonts w:ascii="仿宋" w:eastAsia="仿宋" w:hAnsi="仿宋" w:cs="仿宋" w:hint="eastAsia"/>
          <w:bCs/>
        </w:rPr>
        <w:t>授权代表社保证明</w:t>
      </w:r>
      <w:r>
        <w:rPr>
          <w:rFonts w:ascii="仿宋" w:eastAsia="仿宋" w:hAnsi="仿宋" w:cs="仿宋" w:hint="eastAsia"/>
        </w:rPr>
        <w:t>……………………………………………………………（页码）</w:t>
      </w:r>
    </w:p>
    <w:p w14:paraId="00E30E0C" w14:textId="77777777" w:rsidR="00F436F6" w:rsidRDefault="00DE4CB6">
      <w:pPr>
        <w:pStyle w:val="5"/>
        <w:spacing w:line="360" w:lineRule="auto"/>
        <w:ind w:firstLineChars="0" w:firstLine="0"/>
        <w:jc w:val="left"/>
        <w:rPr>
          <w:rFonts w:ascii="仿宋" w:eastAsia="仿宋" w:hAnsi="仿宋" w:cs="仿宋"/>
        </w:rPr>
      </w:pPr>
      <w:r>
        <w:rPr>
          <w:rFonts w:ascii="仿宋" w:eastAsia="仿宋" w:hAnsi="仿宋" w:cs="仿宋" w:hint="eastAsia"/>
        </w:rPr>
        <w:t>5.资格条件证明材料</w:t>
      </w:r>
    </w:p>
    <w:p w14:paraId="219E8DBF" w14:textId="77777777" w:rsidR="00F436F6" w:rsidRDefault="00DE4CB6">
      <w:pPr>
        <w:pStyle w:val="5"/>
        <w:spacing w:line="360" w:lineRule="auto"/>
        <w:ind w:firstLineChars="100" w:firstLine="240"/>
        <w:jc w:val="left"/>
        <w:rPr>
          <w:rFonts w:ascii="仿宋" w:eastAsia="仿宋" w:hAnsi="仿宋" w:cs="仿宋"/>
        </w:rPr>
      </w:pPr>
      <w:r>
        <w:rPr>
          <w:rFonts w:ascii="仿宋" w:eastAsia="仿宋" w:hAnsi="仿宋" w:cs="仿宋" w:hint="eastAsia"/>
        </w:rPr>
        <w:t>5.1营业执照(或事业法人登记证书)…………………………………………（页码）</w:t>
      </w:r>
    </w:p>
    <w:p w14:paraId="5AB09262" w14:textId="77777777" w:rsidR="00F436F6" w:rsidRDefault="00DE4CB6">
      <w:pPr>
        <w:pStyle w:val="5"/>
        <w:spacing w:line="360" w:lineRule="auto"/>
        <w:ind w:firstLineChars="100" w:firstLine="240"/>
        <w:jc w:val="left"/>
        <w:rPr>
          <w:rFonts w:ascii="仿宋" w:eastAsia="仿宋" w:hAnsi="仿宋" w:cs="仿宋"/>
        </w:rPr>
      </w:pPr>
      <w:r>
        <w:rPr>
          <w:rFonts w:ascii="仿宋" w:eastAsia="仿宋" w:hAnsi="仿宋" w:cs="仿宋" w:hint="eastAsia"/>
        </w:rPr>
        <w:t>5.2供应商基本资格条件书面承诺函…………………………………………（页码）</w:t>
      </w:r>
    </w:p>
    <w:p w14:paraId="7C3FA9B4" w14:textId="06A1B800" w:rsidR="003172DD" w:rsidRDefault="003172DD" w:rsidP="003172DD">
      <w:pPr>
        <w:pStyle w:val="5"/>
        <w:spacing w:line="360" w:lineRule="auto"/>
        <w:ind w:firstLineChars="100" w:firstLine="240"/>
        <w:jc w:val="left"/>
        <w:rPr>
          <w:rFonts w:ascii="仿宋" w:eastAsia="仿宋" w:hAnsi="仿宋" w:cs="仿宋"/>
        </w:rPr>
      </w:pPr>
      <w:r>
        <w:rPr>
          <w:rFonts w:ascii="仿宋" w:eastAsia="仿宋" w:hAnsi="仿宋" w:cs="仿宋" w:hint="eastAsia"/>
        </w:rPr>
        <w:t>5.</w:t>
      </w:r>
      <w:r>
        <w:rPr>
          <w:rFonts w:ascii="仿宋" w:eastAsia="仿宋" w:hAnsi="仿宋" w:cs="仿宋"/>
        </w:rPr>
        <w:t>3</w:t>
      </w:r>
      <w:r>
        <w:rPr>
          <w:rFonts w:ascii="仿宋" w:eastAsia="仿宋" w:hAnsi="仿宋" w:cs="仿宋" w:hint="eastAsia"/>
        </w:rPr>
        <w:t>必要要求条款的有关证明材料（如有）…………………………………（页码）</w:t>
      </w:r>
    </w:p>
    <w:p w14:paraId="315E523B" w14:textId="77777777" w:rsidR="003172DD" w:rsidRDefault="003172DD" w:rsidP="003172DD">
      <w:pPr>
        <w:pStyle w:val="5"/>
        <w:spacing w:line="360" w:lineRule="auto"/>
        <w:ind w:firstLineChars="100" w:firstLine="240"/>
        <w:jc w:val="left"/>
        <w:rPr>
          <w:rFonts w:ascii="仿宋" w:eastAsia="仿宋" w:hAnsi="仿宋" w:cs="仿宋"/>
        </w:rPr>
      </w:pPr>
      <w:r>
        <w:rPr>
          <w:rFonts w:ascii="仿宋" w:eastAsia="仿宋" w:hAnsi="仿宋" w:cs="仿宋"/>
        </w:rPr>
        <w:t>5.4</w:t>
      </w:r>
      <w:r>
        <w:rPr>
          <w:rFonts w:ascii="仿宋" w:eastAsia="仿宋" w:hAnsi="仿宋" w:cs="仿宋" w:hint="eastAsia"/>
        </w:rPr>
        <w:t>特定资格条件的有关证明材料（如有）…………………………………（页码）</w:t>
      </w:r>
    </w:p>
    <w:p w14:paraId="6A34CEB5" w14:textId="77777777" w:rsidR="00F436F6" w:rsidRDefault="00DE4CB6">
      <w:pPr>
        <w:spacing w:line="360" w:lineRule="auto"/>
        <w:jc w:val="left"/>
        <w:rPr>
          <w:rFonts w:ascii="仿宋" w:eastAsia="仿宋" w:hAnsi="仿宋" w:cs="仿宋"/>
          <w:b/>
          <w:bCs/>
          <w:sz w:val="24"/>
        </w:rPr>
      </w:pPr>
      <w:r>
        <w:rPr>
          <w:rFonts w:ascii="仿宋" w:eastAsia="仿宋" w:hAnsi="仿宋" w:cs="仿宋" w:hint="eastAsia"/>
          <w:b/>
          <w:bCs/>
          <w:sz w:val="24"/>
        </w:rPr>
        <w:t>注：以上文件按采购文件提供的格式制作。</w:t>
      </w:r>
    </w:p>
    <w:p w14:paraId="06EAE64D" w14:textId="77777777" w:rsidR="00F436F6" w:rsidRDefault="00F436F6">
      <w:pPr>
        <w:spacing w:line="360" w:lineRule="auto"/>
        <w:jc w:val="left"/>
        <w:rPr>
          <w:rFonts w:ascii="仿宋" w:eastAsia="仿宋" w:hAnsi="仿宋" w:cs="仿宋"/>
          <w:b/>
          <w:bCs/>
          <w:sz w:val="24"/>
        </w:rPr>
      </w:pPr>
    </w:p>
    <w:p w14:paraId="7C91C4B4" w14:textId="77777777" w:rsidR="00F436F6" w:rsidRDefault="00F436F6">
      <w:pPr>
        <w:spacing w:line="360" w:lineRule="auto"/>
        <w:jc w:val="left"/>
        <w:rPr>
          <w:rFonts w:ascii="仿宋" w:eastAsia="仿宋" w:hAnsi="仿宋" w:cs="仿宋"/>
          <w:b/>
          <w:bCs/>
          <w:sz w:val="24"/>
        </w:rPr>
      </w:pPr>
    </w:p>
    <w:p w14:paraId="7F341816" w14:textId="77777777" w:rsidR="00F436F6" w:rsidRDefault="00F436F6">
      <w:pPr>
        <w:spacing w:line="360" w:lineRule="auto"/>
        <w:jc w:val="left"/>
        <w:rPr>
          <w:rFonts w:ascii="仿宋" w:eastAsia="仿宋" w:hAnsi="仿宋" w:cs="仿宋"/>
          <w:b/>
          <w:bCs/>
          <w:sz w:val="24"/>
        </w:rPr>
      </w:pPr>
    </w:p>
    <w:p w14:paraId="0C8CF703" w14:textId="77777777" w:rsidR="00F436F6" w:rsidRDefault="00F436F6">
      <w:pPr>
        <w:spacing w:line="360" w:lineRule="auto"/>
        <w:jc w:val="left"/>
        <w:rPr>
          <w:rFonts w:ascii="仿宋" w:eastAsia="仿宋" w:hAnsi="仿宋" w:cs="仿宋"/>
          <w:b/>
          <w:bCs/>
          <w:sz w:val="24"/>
        </w:rPr>
      </w:pPr>
    </w:p>
    <w:p w14:paraId="16ECDAAD" w14:textId="77777777" w:rsidR="00F436F6" w:rsidRDefault="00F436F6">
      <w:pPr>
        <w:spacing w:line="360" w:lineRule="auto"/>
        <w:jc w:val="left"/>
        <w:rPr>
          <w:rFonts w:ascii="仿宋" w:eastAsia="仿宋" w:hAnsi="仿宋" w:cs="仿宋"/>
          <w:b/>
          <w:bCs/>
          <w:sz w:val="24"/>
        </w:rPr>
      </w:pPr>
    </w:p>
    <w:p w14:paraId="178DD540" w14:textId="77777777" w:rsidR="00F436F6" w:rsidRDefault="00F436F6">
      <w:pPr>
        <w:spacing w:line="360" w:lineRule="auto"/>
        <w:jc w:val="left"/>
        <w:rPr>
          <w:rFonts w:ascii="仿宋" w:eastAsia="仿宋" w:hAnsi="仿宋" w:cs="仿宋"/>
          <w:b/>
          <w:bCs/>
          <w:sz w:val="24"/>
        </w:rPr>
      </w:pPr>
    </w:p>
    <w:p w14:paraId="373AA6C8" w14:textId="77777777" w:rsidR="00F436F6" w:rsidRDefault="00F436F6">
      <w:pPr>
        <w:spacing w:line="360" w:lineRule="auto"/>
        <w:jc w:val="left"/>
        <w:rPr>
          <w:rFonts w:ascii="仿宋" w:eastAsia="仿宋" w:hAnsi="仿宋" w:cs="仿宋"/>
          <w:b/>
          <w:bCs/>
          <w:sz w:val="24"/>
        </w:rPr>
      </w:pPr>
    </w:p>
    <w:p w14:paraId="601D18C7" w14:textId="77777777" w:rsidR="00F436F6" w:rsidRDefault="00F436F6">
      <w:pPr>
        <w:spacing w:line="360" w:lineRule="auto"/>
        <w:jc w:val="left"/>
        <w:rPr>
          <w:rFonts w:ascii="仿宋" w:eastAsia="仿宋" w:hAnsi="仿宋" w:cs="仿宋"/>
          <w:b/>
          <w:bCs/>
          <w:sz w:val="24"/>
        </w:rPr>
      </w:pPr>
    </w:p>
    <w:p w14:paraId="574C6721" w14:textId="77777777" w:rsidR="00F436F6" w:rsidRDefault="00F436F6">
      <w:pPr>
        <w:spacing w:line="360" w:lineRule="auto"/>
        <w:jc w:val="left"/>
        <w:rPr>
          <w:rFonts w:ascii="仿宋" w:eastAsia="仿宋" w:hAnsi="仿宋" w:cs="仿宋"/>
          <w:b/>
          <w:bCs/>
          <w:sz w:val="24"/>
        </w:rPr>
      </w:pPr>
    </w:p>
    <w:p w14:paraId="291D38DA" w14:textId="77777777" w:rsidR="00F436F6" w:rsidRDefault="00F436F6">
      <w:pPr>
        <w:spacing w:line="360" w:lineRule="auto"/>
        <w:jc w:val="left"/>
        <w:rPr>
          <w:rFonts w:ascii="仿宋" w:eastAsia="仿宋" w:hAnsi="仿宋" w:cs="仿宋"/>
          <w:b/>
          <w:bCs/>
          <w:sz w:val="24"/>
        </w:rPr>
      </w:pPr>
    </w:p>
    <w:p w14:paraId="611AD132" w14:textId="77777777" w:rsidR="00F436F6" w:rsidRDefault="00F436F6">
      <w:pPr>
        <w:spacing w:line="360" w:lineRule="auto"/>
        <w:jc w:val="left"/>
        <w:rPr>
          <w:rFonts w:ascii="仿宋" w:eastAsia="仿宋" w:hAnsi="仿宋" w:cs="仿宋"/>
          <w:b/>
          <w:bCs/>
          <w:sz w:val="24"/>
        </w:rPr>
      </w:pPr>
    </w:p>
    <w:p w14:paraId="5CD84860" w14:textId="77777777" w:rsidR="00F436F6" w:rsidRDefault="00F436F6">
      <w:pPr>
        <w:spacing w:line="360" w:lineRule="auto"/>
        <w:jc w:val="left"/>
        <w:rPr>
          <w:rFonts w:ascii="仿宋" w:eastAsia="仿宋" w:hAnsi="仿宋" w:cs="仿宋"/>
          <w:b/>
          <w:bCs/>
          <w:sz w:val="24"/>
        </w:rPr>
      </w:pPr>
    </w:p>
    <w:p w14:paraId="705D6336" w14:textId="77777777" w:rsidR="00F436F6" w:rsidRDefault="00F436F6">
      <w:pPr>
        <w:spacing w:line="360" w:lineRule="auto"/>
        <w:jc w:val="left"/>
        <w:rPr>
          <w:rFonts w:ascii="仿宋" w:eastAsia="仿宋" w:hAnsi="仿宋" w:cs="仿宋"/>
          <w:b/>
          <w:bCs/>
          <w:sz w:val="24"/>
        </w:rPr>
      </w:pPr>
    </w:p>
    <w:p w14:paraId="49B414BD" w14:textId="77777777" w:rsidR="00F436F6" w:rsidRDefault="00F436F6">
      <w:pPr>
        <w:spacing w:line="360" w:lineRule="auto"/>
        <w:jc w:val="left"/>
        <w:rPr>
          <w:rFonts w:ascii="仿宋" w:eastAsia="仿宋" w:hAnsi="仿宋" w:cs="仿宋"/>
          <w:b/>
          <w:bCs/>
          <w:sz w:val="24"/>
        </w:rPr>
      </w:pPr>
    </w:p>
    <w:p w14:paraId="3261E187" w14:textId="77777777" w:rsidR="003172DD" w:rsidRDefault="003172DD">
      <w:pPr>
        <w:spacing w:line="360" w:lineRule="auto"/>
        <w:jc w:val="left"/>
        <w:rPr>
          <w:rFonts w:ascii="仿宋" w:eastAsia="仿宋" w:hAnsi="仿宋" w:cs="仿宋"/>
          <w:b/>
          <w:sz w:val="28"/>
          <w:szCs w:val="28"/>
        </w:rPr>
      </w:pPr>
    </w:p>
    <w:p w14:paraId="1094979B" w14:textId="77777777" w:rsidR="003172DD" w:rsidRDefault="003172DD">
      <w:pPr>
        <w:spacing w:line="360" w:lineRule="auto"/>
        <w:jc w:val="left"/>
        <w:rPr>
          <w:rFonts w:ascii="仿宋" w:eastAsia="仿宋" w:hAnsi="仿宋" w:cs="仿宋"/>
          <w:b/>
          <w:sz w:val="28"/>
          <w:szCs w:val="28"/>
        </w:rPr>
      </w:pPr>
    </w:p>
    <w:p w14:paraId="2BCB2CDE" w14:textId="77777777" w:rsidR="003172DD" w:rsidRDefault="003172DD">
      <w:pPr>
        <w:spacing w:line="360" w:lineRule="auto"/>
        <w:jc w:val="left"/>
        <w:rPr>
          <w:rFonts w:ascii="仿宋" w:eastAsia="仿宋" w:hAnsi="仿宋" w:cs="仿宋"/>
          <w:b/>
          <w:sz w:val="28"/>
          <w:szCs w:val="28"/>
        </w:rPr>
      </w:pPr>
    </w:p>
    <w:p w14:paraId="1C8C75E6" w14:textId="2F88BD19" w:rsidR="00F436F6" w:rsidRDefault="00137B80">
      <w:pPr>
        <w:spacing w:line="360" w:lineRule="auto"/>
        <w:jc w:val="left"/>
        <w:rPr>
          <w:rFonts w:ascii="仿宋" w:eastAsia="仿宋" w:hAnsi="仿宋" w:cs="仿宋"/>
          <w:b/>
          <w:sz w:val="28"/>
          <w:szCs w:val="28"/>
        </w:rPr>
      </w:pPr>
      <w:r>
        <w:rPr>
          <w:rFonts w:ascii="仿宋" w:eastAsia="仿宋" w:hAnsi="仿宋" w:cs="仿宋" w:hint="eastAsia"/>
          <w:b/>
          <w:sz w:val="28"/>
          <w:szCs w:val="28"/>
        </w:rPr>
        <w:lastRenderedPageBreak/>
        <w:t>附</w:t>
      </w:r>
      <w:r w:rsidR="00DE4CB6">
        <w:rPr>
          <w:rFonts w:ascii="仿宋" w:eastAsia="仿宋" w:hAnsi="仿宋" w:cs="仿宋" w:hint="eastAsia"/>
          <w:b/>
          <w:sz w:val="28"/>
          <w:szCs w:val="28"/>
        </w:rPr>
        <w:t>件3：</w:t>
      </w:r>
    </w:p>
    <w:p w14:paraId="5393A6DC" w14:textId="77777777" w:rsidR="00F436F6" w:rsidRDefault="00DE4CB6">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投标声明函</w:t>
      </w:r>
    </w:p>
    <w:p w14:paraId="62752980" w14:textId="77777777" w:rsidR="00F436F6" w:rsidRDefault="00DE4CB6">
      <w:pPr>
        <w:pStyle w:val="af8"/>
        <w:spacing w:afterLines="0" w:line="440" w:lineRule="exact"/>
        <w:ind w:firstLineChars="0" w:firstLine="0"/>
        <w:rPr>
          <w:rFonts w:ascii="仿宋" w:eastAsia="仿宋" w:hAnsi="仿宋" w:cs="仿宋"/>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43C5FCB3" w14:textId="77777777" w:rsidR="00F436F6" w:rsidRDefault="00DE4CB6">
      <w:pPr>
        <w:pStyle w:val="af8"/>
        <w:spacing w:afterLines="0" w:line="440" w:lineRule="exact"/>
        <w:ind w:firstLine="480"/>
        <w:rPr>
          <w:rFonts w:ascii="仿宋" w:eastAsia="仿宋" w:hAnsi="仿宋" w:cs="仿宋"/>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1D7C39C5" w14:textId="77777777" w:rsidR="00F436F6" w:rsidRDefault="00DE4CB6">
      <w:pPr>
        <w:pStyle w:val="af8"/>
        <w:spacing w:afterLines="0" w:line="440" w:lineRule="exact"/>
        <w:ind w:firstLine="480"/>
        <w:rPr>
          <w:rFonts w:ascii="仿宋" w:eastAsia="仿宋" w:hAnsi="仿宋" w:cs="仿宋"/>
          <w:szCs w:val="24"/>
        </w:rPr>
      </w:pPr>
      <w:r>
        <w:rPr>
          <w:rFonts w:ascii="仿宋" w:eastAsia="仿宋" w:hAnsi="仿宋" w:cs="仿宋" w:hint="eastAsia"/>
          <w:szCs w:val="24"/>
        </w:rPr>
        <w:t>1.我方已详细审查全部采购文件，同意采购文件的各项要求。</w:t>
      </w:r>
    </w:p>
    <w:p w14:paraId="41C0ECC5" w14:textId="77777777" w:rsidR="00F436F6" w:rsidRDefault="00DE4CB6">
      <w:pPr>
        <w:pStyle w:val="21"/>
        <w:tabs>
          <w:tab w:val="clear" w:pos="1697"/>
        </w:tabs>
        <w:spacing w:afterLines="0" w:line="440" w:lineRule="exact"/>
        <w:ind w:left="0" w:firstLineChars="200" w:firstLine="480"/>
        <w:rPr>
          <w:rFonts w:ascii="仿宋" w:eastAsia="仿宋" w:hAnsi="仿宋" w:cs="仿宋"/>
          <w:szCs w:val="24"/>
        </w:rPr>
      </w:pPr>
      <w:r>
        <w:rPr>
          <w:rFonts w:ascii="仿宋" w:eastAsia="仿宋" w:hAnsi="仿宋" w:cs="仿宋" w:hint="eastAsia"/>
          <w:szCs w:val="24"/>
        </w:rPr>
        <w:t>2.若我方中标，承诺按采购文件、投标文件和合同的规定履行责任和义务。</w:t>
      </w:r>
    </w:p>
    <w:p w14:paraId="21480FDE" w14:textId="77777777" w:rsidR="00F436F6" w:rsidRDefault="00DE4CB6">
      <w:pPr>
        <w:pStyle w:val="af8"/>
        <w:spacing w:afterLines="0" w:line="440" w:lineRule="exact"/>
        <w:ind w:firstLine="480"/>
        <w:rPr>
          <w:rFonts w:ascii="仿宋" w:eastAsia="仿宋" w:hAnsi="仿宋" w:cs="仿宋"/>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64958A5E" w14:textId="77777777" w:rsidR="00F436F6" w:rsidRDefault="00DE4CB6">
      <w:pPr>
        <w:pStyle w:val="af8"/>
        <w:spacing w:afterLines="0" w:line="440" w:lineRule="exact"/>
        <w:ind w:firstLine="480"/>
        <w:rPr>
          <w:rFonts w:ascii="仿宋" w:eastAsia="仿宋" w:hAnsi="仿宋" w:cs="仿宋"/>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57EA265E" w14:textId="77777777" w:rsidR="00F436F6" w:rsidRDefault="00DE4CB6">
      <w:pPr>
        <w:pStyle w:val="af8"/>
        <w:spacing w:afterLines="0" w:line="440" w:lineRule="exact"/>
        <w:ind w:firstLine="480"/>
        <w:rPr>
          <w:rFonts w:ascii="仿宋" w:eastAsia="仿宋" w:hAnsi="仿宋" w:cs="仿宋"/>
          <w:szCs w:val="24"/>
        </w:rPr>
      </w:pPr>
      <w:r>
        <w:rPr>
          <w:rFonts w:ascii="仿宋" w:eastAsia="仿宋" w:hAnsi="仿宋" w:cs="仿宋" w:hint="eastAsia"/>
          <w:szCs w:val="24"/>
        </w:rPr>
        <w:t>5.我方保证所供货物质量符合国家强制性规范和标准，达到采购文件规定的要求；</w:t>
      </w:r>
    </w:p>
    <w:p w14:paraId="4CCEC568" w14:textId="77777777" w:rsidR="00F436F6" w:rsidRDefault="00DE4CB6">
      <w:pPr>
        <w:pStyle w:val="21"/>
        <w:tabs>
          <w:tab w:val="clear" w:pos="1697"/>
        </w:tabs>
        <w:spacing w:afterLines="0" w:line="440" w:lineRule="exact"/>
        <w:ind w:left="0" w:firstLineChars="200" w:firstLine="480"/>
        <w:rPr>
          <w:rFonts w:ascii="仿宋" w:eastAsia="仿宋" w:hAnsi="仿宋" w:cs="仿宋"/>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3377F7C8" w14:textId="77777777" w:rsidR="00F436F6" w:rsidRDefault="00DE4CB6">
      <w:pPr>
        <w:pStyle w:val="af8"/>
        <w:spacing w:afterLines="0" w:line="440" w:lineRule="exact"/>
        <w:ind w:firstLine="480"/>
        <w:rPr>
          <w:rFonts w:ascii="仿宋" w:eastAsia="仿宋" w:hAnsi="仿宋" w:cs="仿宋"/>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1C6974B2" w14:textId="77777777" w:rsidR="00F436F6" w:rsidRPr="00897015" w:rsidRDefault="00DE4CB6">
      <w:pPr>
        <w:snapToGrid w:val="0"/>
        <w:spacing w:line="440" w:lineRule="exact"/>
        <w:ind w:firstLineChars="200" w:firstLine="480"/>
        <w:rPr>
          <w:rFonts w:ascii="仿宋" w:eastAsia="仿宋" w:hAnsi="仿宋" w:cs="仿宋"/>
          <w:kern w:val="0"/>
          <w:sz w:val="24"/>
        </w:rPr>
      </w:pPr>
      <w:r w:rsidRPr="00897015">
        <w:rPr>
          <w:rFonts w:ascii="仿宋" w:eastAsia="仿宋" w:hAnsi="仿宋" w:cs="仿宋" w:hint="eastAsia"/>
          <w:kern w:val="0"/>
          <w:sz w:val="24"/>
        </w:rPr>
        <w:t>8.我方承诺若</w:t>
      </w:r>
      <w:r w:rsidR="00897015" w:rsidRPr="00897015">
        <w:rPr>
          <w:rFonts w:ascii="仿宋" w:eastAsia="仿宋" w:hAnsi="仿宋" w:cs="仿宋"/>
          <w:kern w:val="0"/>
          <w:sz w:val="24"/>
        </w:rPr>
        <w:t>有下列情形之一的</w:t>
      </w:r>
      <w:r w:rsidRPr="00897015">
        <w:rPr>
          <w:rFonts w:ascii="仿宋" w:eastAsia="仿宋" w:hAnsi="仿宋" w:cs="仿宋" w:hint="eastAsia"/>
          <w:kern w:val="0"/>
          <w:sz w:val="24"/>
        </w:rPr>
        <w:t>，</w:t>
      </w:r>
      <w:r w:rsidR="00897015" w:rsidRPr="00897015">
        <w:rPr>
          <w:rFonts w:ascii="仿宋" w:eastAsia="仿宋" w:hAnsi="仿宋" w:cs="仿宋" w:hint="eastAsia"/>
          <w:kern w:val="0"/>
          <w:sz w:val="24"/>
        </w:rPr>
        <w:t>同意全部没收履约保证金，</w:t>
      </w:r>
      <w:r w:rsidR="00897015">
        <w:rPr>
          <w:rFonts w:ascii="仿宋" w:eastAsia="仿宋" w:hAnsi="仿宋" w:cs="仿宋" w:hint="eastAsia"/>
          <w:kern w:val="0"/>
          <w:sz w:val="24"/>
        </w:rPr>
        <w:t>赔偿由此给采购人带来的所有损失，</w:t>
      </w:r>
      <w:r w:rsidR="00897015" w:rsidRPr="00897015">
        <w:rPr>
          <w:rFonts w:ascii="仿宋" w:eastAsia="仿宋" w:hAnsi="仿宋" w:cs="仿宋" w:hint="eastAsia"/>
          <w:kern w:val="0"/>
          <w:sz w:val="24"/>
        </w:rPr>
        <w:t>并</w:t>
      </w:r>
      <w:r w:rsidRPr="00897015">
        <w:rPr>
          <w:rFonts w:ascii="仿宋" w:eastAsia="仿宋" w:hAnsi="仿宋" w:cs="仿宋" w:hint="eastAsia"/>
          <w:kern w:val="0"/>
          <w:sz w:val="24"/>
        </w:rPr>
        <w:t>愿接受依法处理。</w:t>
      </w:r>
    </w:p>
    <w:p w14:paraId="14AE9D9E" w14:textId="77777777" w:rsidR="00822D24" w:rsidRPr="00897015" w:rsidRDefault="00822D24" w:rsidP="00822D24">
      <w:pPr>
        <w:widowControl/>
        <w:spacing w:line="432" w:lineRule="atLeast"/>
        <w:ind w:firstLineChars="200" w:firstLine="480"/>
        <w:rPr>
          <w:rFonts w:ascii="仿宋" w:eastAsia="仿宋" w:hAnsi="仿宋" w:cs="仿宋"/>
          <w:kern w:val="0"/>
          <w:sz w:val="24"/>
        </w:rPr>
      </w:pPr>
      <w:r w:rsidRPr="00897015">
        <w:rPr>
          <w:rFonts w:ascii="仿宋" w:eastAsia="仿宋" w:hAnsi="仿宋" w:cs="仿宋"/>
          <w:kern w:val="0"/>
          <w:sz w:val="24"/>
        </w:rPr>
        <w:t>（一）提供虚假材料谋取中标、成交的；</w:t>
      </w:r>
    </w:p>
    <w:p w14:paraId="09E17EC8" w14:textId="77777777" w:rsidR="00822D24" w:rsidRPr="00897015" w:rsidRDefault="00822D24" w:rsidP="00822D24">
      <w:pPr>
        <w:widowControl/>
        <w:spacing w:line="432" w:lineRule="atLeast"/>
        <w:rPr>
          <w:rFonts w:ascii="仿宋" w:eastAsia="仿宋" w:hAnsi="仿宋" w:cs="仿宋"/>
          <w:kern w:val="0"/>
          <w:sz w:val="24"/>
        </w:rPr>
      </w:pPr>
      <w:r w:rsidRPr="00897015">
        <w:rPr>
          <w:rFonts w:ascii="仿宋" w:eastAsia="仿宋" w:hAnsi="仿宋" w:cs="仿宋"/>
          <w:kern w:val="0"/>
          <w:sz w:val="24"/>
        </w:rPr>
        <w:t xml:space="preserve">　　（二）采取不正当手段诋毁、排挤其他供应商的；</w:t>
      </w:r>
    </w:p>
    <w:p w14:paraId="2AC983F7" w14:textId="77777777" w:rsidR="00822D24" w:rsidRPr="00897015" w:rsidRDefault="00822D24" w:rsidP="00822D24">
      <w:pPr>
        <w:widowControl/>
        <w:spacing w:line="432" w:lineRule="atLeast"/>
        <w:rPr>
          <w:rFonts w:ascii="仿宋" w:eastAsia="仿宋" w:hAnsi="仿宋" w:cs="仿宋"/>
          <w:kern w:val="0"/>
          <w:sz w:val="24"/>
        </w:rPr>
      </w:pPr>
      <w:r w:rsidRPr="00897015">
        <w:rPr>
          <w:rFonts w:ascii="仿宋" w:eastAsia="仿宋" w:hAnsi="仿宋" w:cs="仿宋"/>
          <w:kern w:val="0"/>
          <w:sz w:val="24"/>
        </w:rPr>
        <w:t xml:space="preserve">　　（三）与采购人、其他供应商或者采购代理机构恶意串通的；</w:t>
      </w:r>
    </w:p>
    <w:p w14:paraId="0FD8753F" w14:textId="77777777" w:rsidR="00822D24" w:rsidRPr="00897015" w:rsidRDefault="00822D24" w:rsidP="00822D24">
      <w:pPr>
        <w:widowControl/>
        <w:spacing w:line="432" w:lineRule="atLeast"/>
        <w:rPr>
          <w:rFonts w:ascii="仿宋" w:eastAsia="仿宋" w:hAnsi="仿宋" w:cs="仿宋"/>
          <w:kern w:val="0"/>
          <w:sz w:val="24"/>
        </w:rPr>
      </w:pPr>
      <w:r w:rsidRPr="00897015">
        <w:rPr>
          <w:rFonts w:ascii="仿宋" w:eastAsia="仿宋" w:hAnsi="仿宋" w:cs="仿宋"/>
          <w:kern w:val="0"/>
          <w:sz w:val="24"/>
        </w:rPr>
        <w:t xml:space="preserve">　　（四）向采购人、采购代理机构行贿或者提供其他不正当利益的；</w:t>
      </w:r>
    </w:p>
    <w:p w14:paraId="7E16B58B" w14:textId="77777777" w:rsidR="00822D24" w:rsidRPr="00897015" w:rsidRDefault="00822D24" w:rsidP="00822D24">
      <w:pPr>
        <w:widowControl/>
        <w:spacing w:line="432" w:lineRule="atLeast"/>
        <w:rPr>
          <w:rFonts w:ascii="仿宋" w:eastAsia="仿宋" w:hAnsi="仿宋" w:cs="仿宋"/>
          <w:kern w:val="0"/>
          <w:sz w:val="24"/>
        </w:rPr>
      </w:pPr>
      <w:r w:rsidRPr="00897015">
        <w:rPr>
          <w:rFonts w:ascii="仿宋" w:eastAsia="仿宋" w:hAnsi="仿宋" w:cs="仿宋"/>
          <w:kern w:val="0"/>
          <w:sz w:val="24"/>
        </w:rPr>
        <w:t xml:space="preserve">　　（五）在招标采购过程中与采购人进行协商谈判的；</w:t>
      </w:r>
    </w:p>
    <w:p w14:paraId="483F9686" w14:textId="77777777" w:rsidR="00822D24" w:rsidRPr="00897015" w:rsidRDefault="00822D24" w:rsidP="00822D24">
      <w:pPr>
        <w:widowControl/>
        <w:spacing w:line="432" w:lineRule="atLeast"/>
        <w:rPr>
          <w:rFonts w:ascii="仿宋" w:eastAsia="仿宋" w:hAnsi="仿宋" w:cs="仿宋"/>
          <w:kern w:val="0"/>
          <w:sz w:val="24"/>
        </w:rPr>
      </w:pPr>
      <w:r w:rsidRPr="00897015">
        <w:rPr>
          <w:rFonts w:ascii="仿宋" w:eastAsia="仿宋" w:hAnsi="仿宋" w:cs="仿宋"/>
          <w:kern w:val="0"/>
          <w:sz w:val="24"/>
        </w:rPr>
        <w:t xml:space="preserve">　　（六）拒绝有关部门监督检查或者提供虚假情况的。</w:t>
      </w:r>
    </w:p>
    <w:p w14:paraId="4A7E646D" w14:textId="77777777" w:rsidR="00F436F6" w:rsidRPr="00897015" w:rsidRDefault="00897015">
      <w:pPr>
        <w:pStyle w:val="af8"/>
        <w:spacing w:afterLines="0" w:line="440" w:lineRule="exact"/>
        <w:ind w:firstLine="480"/>
        <w:rPr>
          <w:rFonts w:ascii="仿宋" w:eastAsia="仿宋" w:hAnsi="仿宋" w:cs="仿宋"/>
        </w:rPr>
      </w:pPr>
      <w:r>
        <w:rPr>
          <w:rFonts w:ascii="仿宋" w:eastAsia="仿宋" w:hAnsi="仿宋" w:cs="仿宋"/>
        </w:rPr>
        <w:t>有</w:t>
      </w:r>
      <w:r>
        <w:rPr>
          <w:rFonts w:ascii="仿宋" w:eastAsia="仿宋" w:hAnsi="仿宋" w:cs="仿宋" w:hint="eastAsia"/>
        </w:rPr>
        <w:t>上述</w:t>
      </w:r>
      <w:r w:rsidRPr="00897015">
        <w:rPr>
          <w:rFonts w:ascii="仿宋" w:eastAsia="仿宋" w:hAnsi="仿宋" w:cs="仿宋"/>
        </w:rPr>
        <w:t>第（一）至（五）项情形之一的，中标、成交无效。</w:t>
      </w:r>
    </w:p>
    <w:p w14:paraId="33BC461C" w14:textId="77777777" w:rsidR="00F436F6" w:rsidRDefault="00DE4CB6" w:rsidP="003172DD">
      <w:pPr>
        <w:pStyle w:val="af8"/>
        <w:spacing w:afterLines="0" w:line="440" w:lineRule="exact"/>
        <w:ind w:firstLineChars="0" w:firstLine="0"/>
        <w:rPr>
          <w:rFonts w:ascii="仿宋" w:eastAsia="仿宋" w:hAnsi="仿宋" w:cs="仿宋"/>
          <w:szCs w:val="24"/>
        </w:rPr>
      </w:pPr>
      <w:r>
        <w:rPr>
          <w:rFonts w:ascii="仿宋" w:eastAsia="仿宋" w:hAnsi="仿宋" w:cs="仿宋" w:hint="eastAsia"/>
          <w:szCs w:val="24"/>
        </w:rPr>
        <w:t>法定代表人或其授权代表(签字或签章)：</w:t>
      </w:r>
    </w:p>
    <w:p w14:paraId="4E7C6E4C" w14:textId="131C9BF9" w:rsidR="00F436F6" w:rsidRDefault="00DE4CB6" w:rsidP="003172DD">
      <w:pPr>
        <w:pStyle w:val="af8"/>
        <w:spacing w:afterLines="0" w:line="440" w:lineRule="exact"/>
        <w:ind w:firstLineChars="0" w:firstLine="0"/>
        <w:rPr>
          <w:rFonts w:ascii="仿宋" w:eastAsia="仿宋" w:hAnsi="仿宋" w:cs="仿宋"/>
          <w:szCs w:val="24"/>
        </w:rPr>
      </w:pPr>
      <w:r>
        <w:rPr>
          <w:rFonts w:ascii="仿宋" w:eastAsia="仿宋" w:hAnsi="仿宋" w:cs="仿宋" w:hint="eastAsia"/>
          <w:szCs w:val="24"/>
        </w:rPr>
        <w:t xml:space="preserve">供应商(盖章)：　　　　　　　　　　　　　　　　</w:t>
      </w:r>
      <w:r w:rsidR="003172DD">
        <w:rPr>
          <w:rFonts w:ascii="仿宋" w:eastAsia="仿宋" w:hAnsi="仿宋" w:cs="仿宋" w:hint="eastAsia"/>
          <w:szCs w:val="24"/>
        </w:rPr>
        <w:t xml:space="preserve"> </w:t>
      </w:r>
      <w:r w:rsidR="003172DD">
        <w:rPr>
          <w:rFonts w:ascii="仿宋" w:eastAsia="仿宋" w:hAnsi="仿宋" w:cs="仿宋"/>
          <w:szCs w:val="24"/>
        </w:rPr>
        <w:t xml:space="preserve">    </w:t>
      </w:r>
      <w:r>
        <w:rPr>
          <w:rFonts w:ascii="仿宋" w:eastAsia="仿宋" w:hAnsi="仿宋" w:cs="仿宋" w:hint="eastAsia"/>
          <w:szCs w:val="24"/>
        </w:rPr>
        <w:t>日期：</w:t>
      </w:r>
      <w:r w:rsidR="003172DD">
        <w:rPr>
          <w:rFonts w:ascii="仿宋" w:eastAsia="仿宋" w:hAnsi="仿宋" w:cs="仿宋" w:hint="eastAsia"/>
          <w:szCs w:val="24"/>
        </w:rPr>
        <w:t xml:space="preserve"> </w:t>
      </w:r>
      <w:r w:rsidR="003172DD">
        <w:rPr>
          <w:rFonts w:ascii="仿宋" w:eastAsia="仿宋" w:hAnsi="仿宋" w:cs="仿宋"/>
          <w:szCs w:val="24"/>
        </w:rPr>
        <w:t xml:space="preserve">   </w:t>
      </w:r>
      <w:r>
        <w:rPr>
          <w:rFonts w:ascii="仿宋" w:eastAsia="仿宋" w:hAnsi="仿宋" w:cs="仿宋" w:hint="eastAsia"/>
          <w:szCs w:val="24"/>
        </w:rPr>
        <w:t>年</w:t>
      </w:r>
      <w:r w:rsidR="003172DD">
        <w:rPr>
          <w:rFonts w:ascii="仿宋" w:eastAsia="仿宋" w:hAnsi="仿宋" w:cs="仿宋" w:hint="eastAsia"/>
          <w:szCs w:val="24"/>
        </w:rPr>
        <w:t xml:space="preserve"> </w:t>
      </w:r>
      <w:r w:rsidR="003172DD">
        <w:rPr>
          <w:rFonts w:ascii="仿宋" w:eastAsia="仿宋" w:hAnsi="仿宋" w:cs="仿宋"/>
          <w:szCs w:val="24"/>
        </w:rPr>
        <w:t xml:space="preserve"> </w:t>
      </w:r>
      <w:r>
        <w:rPr>
          <w:rFonts w:ascii="仿宋" w:eastAsia="仿宋" w:hAnsi="仿宋" w:cs="仿宋" w:hint="eastAsia"/>
          <w:szCs w:val="24"/>
        </w:rPr>
        <w:t>月</w:t>
      </w:r>
      <w:r w:rsidR="003172DD">
        <w:rPr>
          <w:rFonts w:ascii="仿宋" w:eastAsia="仿宋" w:hAnsi="仿宋" w:cs="仿宋" w:hint="eastAsia"/>
          <w:szCs w:val="24"/>
        </w:rPr>
        <w:t xml:space="preserve"> </w:t>
      </w:r>
      <w:r w:rsidR="003172DD">
        <w:rPr>
          <w:rFonts w:ascii="仿宋" w:eastAsia="仿宋" w:hAnsi="仿宋" w:cs="仿宋"/>
          <w:szCs w:val="24"/>
        </w:rPr>
        <w:t xml:space="preserve"> </w:t>
      </w:r>
      <w:r>
        <w:rPr>
          <w:rFonts w:ascii="仿宋" w:eastAsia="仿宋" w:hAnsi="仿宋" w:cs="仿宋" w:hint="eastAsia"/>
          <w:szCs w:val="24"/>
        </w:rPr>
        <w:t>日</w:t>
      </w:r>
    </w:p>
    <w:p w14:paraId="655002FD" w14:textId="77777777" w:rsidR="00F436F6" w:rsidRDefault="00DE4CB6">
      <w:pPr>
        <w:pStyle w:val="af8"/>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lastRenderedPageBreak/>
        <w:t>附件4：</w:t>
      </w:r>
    </w:p>
    <w:p w14:paraId="498F8CCF" w14:textId="77777777" w:rsidR="00F436F6" w:rsidRDefault="00DE4CB6">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法定代表人授权委托书</w:t>
      </w:r>
    </w:p>
    <w:p w14:paraId="2319C66E" w14:textId="77777777" w:rsidR="00F436F6" w:rsidRDefault="00DE4CB6" w:rsidP="00362395">
      <w:pPr>
        <w:snapToGrid w:val="0"/>
        <w:spacing w:beforeLines="50" w:before="156" w:after="50" w:line="460" w:lineRule="exact"/>
        <w:rPr>
          <w:rFonts w:ascii="仿宋" w:eastAsia="仿宋" w:hAnsi="仿宋" w:cs="仿宋"/>
          <w:b/>
          <w:bCs/>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2EDE2CA6" w14:textId="77777777" w:rsidR="00F436F6" w:rsidRDefault="00DE4CB6" w:rsidP="00362395">
      <w:pPr>
        <w:snapToGrid w:val="0"/>
        <w:spacing w:beforeLines="50" w:before="156" w:after="50" w:line="460" w:lineRule="exact"/>
        <w:ind w:firstLineChars="300" w:firstLine="720"/>
        <w:rPr>
          <w:rFonts w:ascii="仿宋" w:eastAsia="仿宋" w:hAnsi="仿宋" w:cs="仿宋"/>
          <w:sz w:val="24"/>
          <w:szCs w:val="24"/>
        </w:rPr>
      </w:pPr>
      <w:r>
        <w:rPr>
          <w:rFonts w:ascii="仿宋" w:eastAsia="仿宋" w:hAnsi="仿宋" w:cs="仿宋" w:hint="eastAsia"/>
          <w:sz w:val="24"/>
          <w:szCs w:val="24"/>
        </w:rPr>
        <w:t>我</w:t>
      </w:r>
      <w:r>
        <w:rPr>
          <w:rFonts w:ascii="仿宋" w:eastAsia="仿宋" w:hAnsi="仿宋" w:cs="仿宋" w:hint="eastAsia"/>
          <w:sz w:val="24"/>
          <w:szCs w:val="24"/>
          <w:u w:val="single"/>
        </w:rPr>
        <w:t>（姓名）</w:t>
      </w:r>
      <w:r>
        <w:rPr>
          <w:rFonts w:ascii="仿宋" w:eastAsia="仿宋" w:hAnsi="仿宋" w:cs="仿宋" w:hint="eastAsia"/>
          <w:sz w:val="24"/>
          <w:szCs w:val="24"/>
        </w:rPr>
        <w:t>系</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的法定代表人，现授权委托本单位在职职工</w:t>
      </w:r>
      <w:r>
        <w:rPr>
          <w:rFonts w:ascii="仿宋" w:eastAsia="仿宋" w:hAnsi="仿宋" w:cs="仿宋" w:hint="eastAsia"/>
          <w:sz w:val="24"/>
          <w:szCs w:val="24"/>
          <w:u w:val="single"/>
        </w:rPr>
        <w:t>（姓名）</w:t>
      </w:r>
      <w:r>
        <w:rPr>
          <w:rFonts w:ascii="仿宋" w:eastAsia="仿宋" w:hAnsi="仿宋" w:cs="仿宋" w:hint="eastAsia"/>
          <w:sz w:val="24"/>
          <w:szCs w:val="24"/>
        </w:rPr>
        <w:t>为授权代表，以我方的名义参加</w:t>
      </w:r>
      <w:r>
        <w:rPr>
          <w:rFonts w:ascii="仿宋" w:eastAsia="仿宋" w:hAnsi="仿宋" w:cs="仿宋" w:hint="eastAsia"/>
          <w:sz w:val="24"/>
          <w:szCs w:val="24"/>
          <w:u w:val="single"/>
        </w:rPr>
        <w:t>（项目名称及编号）</w:t>
      </w:r>
      <w:r>
        <w:rPr>
          <w:rFonts w:ascii="仿宋" w:eastAsia="仿宋" w:hAnsi="仿宋" w:cs="仿宋" w:hint="eastAsia"/>
          <w:sz w:val="24"/>
          <w:szCs w:val="24"/>
        </w:rPr>
        <w:t>的投标活动，并代表我方全权办理针对上述项目的投标、开标、评标、签约等具体事务和签署相关文件。我方对授权代表的签名事项负全部认可并承担责任。</w:t>
      </w:r>
    </w:p>
    <w:p w14:paraId="1C63A91C" w14:textId="77777777" w:rsidR="00F436F6" w:rsidRDefault="00DE4CB6" w:rsidP="00362395">
      <w:pPr>
        <w:snapToGrid w:val="0"/>
        <w:spacing w:beforeLines="50" w:before="156" w:after="50" w:line="460" w:lineRule="exact"/>
        <w:ind w:firstLine="480"/>
        <w:rPr>
          <w:rFonts w:ascii="仿宋" w:eastAsia="仿宋" w:hAnsi="仿宋" w:cs="仿宋"/>
          <w:sz w:val="24"/>
          <w:szCs w:val="24"/>
        </w:rPr>
      </w:pPr>
      <w:r>
        <w:rPr>
          <w:rFonts w:ascii="仿宋" w:eastAsia="仿宋" w:hAnsi="仿宋" w:cs="仿宋" w:hint="eastAsia"/>
          <w:sz w:val="24"/>
          <w:szCs w:val="24"/>
        </w:rPr>
        <w:t>在撤销授权的书面通知以前，本授权书一直有效。授权代表在授权书有效期内签署的所有文件不因授权的撤销而失效。</w:t>
      </w:r>
    </w:p>
    <w:p w14:paraId="365B519E" w14:textId="77777777" w:rsidR="00F436F6" w:rsidRDefault="00DE4CB6" w:rsidP="00362395">
      <w:pPr>
        <w:snapToGrid w:val="0"/>
        <w:spacing w:beforeLines="50" w:before="156" w:after="50" w:line="460" w:lineRule="exact"/>
        <w:ind w:firstLine="480"/>
        <w:rPr>
          <w:rFonts w:ascii="仿宋" w:eastAsia="仿宋" w:hAnsi="仿宋" w:cs="仿宋"/>
          <w:sz w:val="24"/>
          <w:szCs w:val="24"/>
        </w:rPr>
      </w:pPr>
      <w:r>
        <w:rPr>
          <w:rFonts w:ascii="仿宋" w:eastAsia="仿宋" w:hAnsi="仿宋" w:cs="仿宋" w:hint="eastAsia"/>
          <w:sz w:val="24"/>
          <w:szCs w:val="24"/>
        </w:rPr>
        <w:t>授权代表无转委托权，特此委托。</w:t>
      </w:r>
    </w:p>
    <w:p w14:paraId="6856E7F2" w14:textId="77777777" w:rsidR="00F436F6" w:rsidRDefault="00F436F6" w:rsidP="00362395">
      <w:pPr>
        <w:snapToGrid w:val="0"/>
        <w:spacing w:beforeLines="50" w:before="156" w:after="50" w:line="460" w:lineRule="exact"/>
        <w:ind w:firstLine="480"/>
        <w:rPr>
          <w:rFonts w:ascii="仿宋" w:eastAsia="仿宋" w:hAnsi="仿宋" w:cs="仿宋"/>
          <w:sz w:val="24"/>
          <w:szCs w:val="24"/>
        </w:rPr>
      </w:pPr>
    </w:p>
    <w:p w14:paraId="690D2F0A" w14:textId="77777777" w:rsidR="00F436F6" w:rsidRDefault="00DE4CB6" w:rsidP="00362395">
      <w:pPr>
        <w:snapToGrid w:val="0"/>
        <w:spacing w:beforeLines="50" w:before="156" w:after="50" w:line="460" w:lineRule="exact"/>
        <w:rPr>
          <w:rFonts w:ascii="仿宋" w:eastAsia="仿宋" w:hAnsi="仿宋" w:cs="仿宋"/>
          <w:sz w:val="24"/>
          <w:szCs w:val="24"/>
        </w:rPr>
      </w:pPr>
      <w:r>
        <w:rPr>
          <w:rFonts w:ascii="仿宋" w:eastAsia="仿宋" w:hAnsi="仿宋" w:cs="仿宋" w:hint="eastAsia"/>
          <w:sz w:val="24"/>
          <w:szCs w:val="24"/>
        </w:rPr>
        <w:t>授权代表签字（或盖章）：</w:t>
      </w:r>
    </w:p>
    <w:p w14:paraId="39D283B3" w14:textId="77777777" w:rsidR="00F436F6" w:rsidRDefault="00DE4CB6" w:rsidP="00362395">
      <w:pPr>
        <w:snapToGrid w:val="0"/>
        <w:spacing w:beforeLines="50" w:before="156" w:after="50" w:line="460" w:lineRule="exact"/>
        <w:rPr>
          <w:rFonts w:ascii="仿宋" w:eastAsia="仿宋" w:hAnsi="仿宋" w:cs="仿宋"/>
          <w:sz w:val="24"/>
          <w:szCs w:val="24"/>
        </w:rPr>
      </w:pPr>
      <w:r>
        <w:rPr>
          <w:rFonts w:ascii="仿宋" w:eastAsia="仿宋" w:hAnsi="仿宋" w:cs="仿宋" w:hint="eastAsia"/>
          <w:sz w:val="24"/>
          <w:szCs w:val="24"/>
        </w:rPr>
        <w:t>授权代表身份证号码：</w:t>
      </w:r>
    </w:p>
    <w:p w14:paraId="5C134789" w14:textId="77777777" w:rsidR="00F436F6" w:rsidRDefault="00F436F6" w:rsidP="00362395">
      <w:pPr>
        <w:snapToGrid w:val="0"/>
        <w:spacing w:beforeLines="50" w:before="156" w:after="50" w:line="460" w:lineRule="exact"/>
        <w:rPr>
          <w:rFonts w:ascii="仿宋" w:eastAsia="仿宋" w:hAnsi="仿宋" w:cs="仿宋"/>
          <w:sz w:val="24"/>
          <w:szCs w:val="24"/>
        </w:rPr>
      </w:pPr>
    </w:p>
    <w:p w14:paraId="6AAC46FB" w14:textId="77777777" w:rsidR="00F436F6" w:rsidRDefault="00DE4CB6" w:rsidP="00362395">
      <w:pPr>
        <w:snapToGrid w:val="0"/>
        <w:spacing w:beforeLines="50" w:before="156" w:after="50" w:line="460" w:lineRule="exact"/>
        <w:rPr>
          <w:rFonts w:ascii="仿宋" w:eastAsia="仿宋" w:hAnsi="仿宋" w:cs="仿宋"/>
          <w:sz w:val="24"/>
          <w:szCs w:val="24"/>
          <w:u w:val="single"/>
        </w:rPr>
      </w:pPr>
      <w:r>
        <w:rPr>
          <w:rFonts w:ascii="仿宋" w:eastAsia="仿宋" w:hAnsi="仿宋" w:cs="仿宋" w:hint="eastAsia"/>
          <w:sz w:val="24"/>
          <w:szCs w:val="24"/>
        </w:rPr>
        <w:t>法定代表人签字（或盖章）：</w:t>
      </w:r>
    </w:p>
    <w:p w14:paraId="6E2C00D2" w14:textId="77777777" w:rsidR="00F436F6" w:rsidRDefault="00DE4CB6" w:rsidP="00362395">
      <w:pPr>
        <w:snapToGrid w:val="0"/>
        <w:spacing w:beforeLines="50" w:before="156" w:after="50" w:line="460" w:lineRule="exact"/>
        <w:rPr>
          <w:rFonts w:ascii="仿宋" w:eastAsia="仿宋" w:hAnsi="仿宋" w:cs="仿宋"/>
          <w:sz w:val="24"/>
          <w:szCs w:val="24"/>
        </w:rPr>
      </w:pPr>
      <w:r>
        <w:rPr>
          <w:rFonts w:ascii="仿宋" w:eastAsia="仿宋" w:hAnsi="仿宋" w:cs="仿宋" w:hint="eastAsia"/>
          <w:sz w:val="24"/>
          <w:szCs w:val="24"/>
        </w:rPr>
        <w:t>法定代表人身份证号码：</w:t>
      </w:r>
    </w:p>
    <w:p w14:paraId="292858E0" w14:textId="77777777" w:rsidR="00F436F6" w:rsidRDefault="00F436F6" w:rsidP="00362395">
      <w:pPr>
        <w:snapToGrid w:val="0"/>
        <w:spacing w:beforeLines="50" w:before="156" w:after="50" w:line="460" w:lineRule="exact"/>
        <w:rPr>
          <w:rFonts w:ascii="仿宋" w:eastAsia="仿宋" w:hAnsi="仿宋" w:cs="仿宋"/>
          <w:sz w:val="24"/>
          <w:szCs w:val="24"/>
        </w:rPr>
      </w:pPr>
    </w:p>
    <w:p w14:paraId="0BE64219" w14:textId="77777777" w:rsidR="00F436F6" w:rsidRDefault="00F436F6" w:rsidP="00362395">
      <w:pPr>
        <w:snapToGrid w:val="0"/>
        <w:spacing w:beforeLines="50" w:before="156" w:after="50" w:line="460" w:lineRule="exact"/>
        <w:rPr>
          <w:rFonts w:ascii="仿宋" w:eastAsia="仿宋" w:hAnsi="仿宋" w:cs="仿宋"/>
          <w:sz w:val="24"/>
          <w:szCs w:val="24"/>
        </w:rPr>
      </w:pPr>
    </w:p>
    <w:p w14:paraId="3016B0F3" w14:textId="77777777" w:rsidR="003172DD" w:rsidRDefault="00DE4CB6" w:rsidP="00362395">
      <w:pPr>
        <w:snapToGrid w:val="0"/>
        <w:spacing w:beforeLines="50" w:before="156" w:after="50" w:line="460" w:lineRule="exact"/>
        <w:rPr>
          <w:rFonts w:ascii="仿宋" w:eastAsia="仿宋" w:hAnsi="仿宋" w:cs="仿宋"/>
          <w:sz w:val="24"/>
          <w:szCs w:val="24"/>
        </w:rPr>
      </w:pPr>
      <w:r>
        <w:rPr>
          <w:rFonts w:ascii="仿宋" w:eastAsia="仿宋" w:hAnsi="仿宋" w:cs="仿宋" w:hint="eastAsia"/>
          <w:sz w:val="24"/>
          <w:szCs w:val="24"/>
        </w:rPr>
        <w:t>供应商全称（盖公章）：</w:t>
      </w:r>
    </w:p>
    <w:p w14:paraId="1B827FD1" w14:textId="23425BBB" w:rsidR="00F436F6" w:rsidRDefault="00DE4CB6" w:rsidP="00362395">
      <w:pPr>
        <w:snapToGrid w:val="0"/>
        <w:spacing w:beforeLines="50" w:before="156" w:after="50" w:line="460" w:lineRule="exact"/>
        <w:rPr>
          <w:rFonts w:ascii="仿宋" w:eastAsia="仿宋" w:hAnsi="仿宋" w:cs="仿宋"/>
          <w:sz w:val="24"/>
          <w:szCs w:val="24"/>
          <w:u w:val="single"/>
        </w:rPr>
      </w:pPr>
      <w:r>
        <w:rPr>
          <w:rFonts w:ascii="仿宋" w:eastAsia="仿宋" w:hAnsi="仿宋" w:cs="仿宋" w:hint="eastAsia"/>
          <w:sz w:val="24"/>
          <w:szCs w:val="24"/>
        </w:rPr>
        <w:t>日期：</w:t>
      </w:r>
      <w:r w:rsidR="003172DD" w:rsidRPr="003172DD">
        <w:rPr>
          <w:rFonts w:ascii="仿宋" w:eastAsia="仿宋" w:hAnsi="仿宋" w:cs="仿宋" w:hint="eastAsia"/>
          <w:sz w:val="24"/>
          <w:szCs w:val="24"/>
          <w:u w:val="single"/>
        </w:rPr>
        <w:t xml:space="preserve"> </w:t>
      </w:r>
      <w:r w:rsidR="003172DD" w:rsidRPr="003172DD">
        <w:rPr>
          <w:rFonts w:ascii="仿宋" w:eastAsia="仿宋" w:hAnsi="仿宋" w:cs="仿宋"/>
          <w:sz w:val="24"/>
          <w:szCs w:val="24"/>
          <w:u w:val="single"/>
        </w:rPr>
        <w:t xml:space="preserve">   </w:t>
      </w:r>
      <w:r w:rsidRPr="003172DD">
        <w:rPr>
          <w:rFonts w:ascii="仿宋" w:eastAsia="仿宋" w:hAnsi="仿宋" w:cs="仿宋" w:hint="eastAsia"/>
          <w:sz w:val="24"/>
          <w:szCs w:val="24"/>
          <w:u w:val="single"/>
        </w:rPr>
        <w:t>年</w:t>
      </w:r>
      <w:r w:rsidR="003172DD">
        <w:rPr>
          <w:rFonts w:ascii="仿宋" w:eastAsia="仿宋" w:hAnsi="仿宋" w:cs="仿宋" w:hint="eastAsia"/>
          <w:sz w:val="24"/>
          <w:szCs w:val="24"/>
          <w:u w:val="single"/>
        </w:rPr>
        <w:t xml:space="preserve"> </w:t>
      </w:r>
      <w:r w:rsidR="003172DD">
        <w:rPr>
          <w:rFonts w:ascii="仿宋" w:eastAsia="仿宋" w:hAnsi="仿宋" w:cs="仿宋"/>
          <w:sz w:val="24"/>
          <w:szCs w:val="24"/>
          <w:u w:val="single"/>
        </w:rPr>
        <w:t xml:space="preserve"> </w:t>
      </w:r>
      <w:r>
        <w:rPr>
          <w:rFonts w:ascii="仿宋" w:eastAsia="仿宋" w:hAnsi="仿宋" w:cs="仿宋" w:hint="eastAsia"/>
          <w:sz w:val="24"/>
          <w:szCs w:val="24"/>
          <w:u w:val="single"/>
        </w:rPr>
        <w:t>月</w:t>
      </w:r>
      <w:r w:rsidR="003172DD">
        <w:rPr>
          <w:rFonts w:ascii="仿宋" w:eastAsia="仿宋" w:hAnsi="仿宋" w:cs="仿宋" w:hint="eastAsia"/>
          <w:sz w:val="24"/>
          <w:szCs w:val="24"/>
          <w:u w:val="single"/>
        </w:rPr>
        <w:t xml:space="preserve"> </w:t>
      </w:r>
      <w:r w:rsidR="003172DD">
        <w:rPr>
          <w:rFonts w:ascii="仿宋" w:eastAsia="仿宋" w:hAnsi="仿宋" w:cs="仿宋"/>
          <w:sz w:val="24"/>
          <w:szCs w:val="24"/>
          <w:u w:val="single"/>
        </w:rPr>
        <w:t xml:space="preserve"> </w:t>
      </w:r>
      <w:r>
        <w:rPr>
          <w:rFonts w:ascii="仿宋" w:eastAsia="仿宋" w:hAnsi="仿宋" w:cs="仿宋" w:hint="eastAsia"/>
          <w:sz w:val="24"/>
          <w:szCs w:val="24"/>
          <w:u w:val="single"/>
        </w:rPr>
        <w:t>日</w:t>
      </w:r>
    </w:p>
    <w:p w14:paraId="786E3A62" w14:textId="77777777" w:rsidR="00F436F6" w:rsidRDefault="00F436F6">
      <w:pPr>
        <w:widowControl/>
        <w:jc w:val="left"/>
        <w:rPr>
          <w:rFonts w:ascii="仿宋" w:eastAsia="仿宋" w:hAnsi="仿宋" w:cs="仿宋"/>
          <w:sz w:val="24"/>
          <w:szCs w:val="24"/>
          <w:u w:val="single"/>
        </w:rPr>
      </w:pPr>
    </w:p>
    <w:p w14:paraId="37C2AA0D" w14:textId="77777777" w:rsidR="00F436F6" w:rsidRDefault="00DE4CB6">
      <w:pPr>
        <w:snapToGrid w:val="0"/>
        <w:spacing w:before="50" w:after="50"/>
        <w:jc w:val="left"/>
        <w:rPr>
          <w:rFonts w:ascii="仿宋" w:eastAsia="仿宋" w:hAnsi="仿宋" w:cs="仿宋"/>
          <w:b/>
          <w:bCs/>
          <w:sz w:val="24"/>
          <w:szCs w:val="24"/>
          <w:u w:val="single"/>
        </w:rPr>
      </w:pPr>
      <w:r>
        <w:rPr>
          <w:rFonts w:ascii="仿宋" w:eastAsia="仿宋" w:hAnsi="仿宋" w:cs="仿宋" w:hint="eastAsia"/>
          <w:b/>
          <w:bCs/>
          <w:sz w:val="24"/>
          <w:szCs w:val="24"/>
        </w:rPr>
        <w:t>友情提示：</w:t>
      </w:r>
      <w:r>
        <w:rPr>
          <w:rFonts w:ascii="仿宋" w:eastAsia="仿宋" w:hAnsi="仿宋" w:cs="仿宋" w:hint="eastAsia"/>
          <w:b/>
          <w:bCs/>
          <w:sz w:val="24"/>
          <w:szCs w:val="24"/>
          <w:u w:val="single"/>
        </w:rPr>
        <w:t>1.请仔细核对身份证号码，若填写错误，作无效投标处理。</w:t>
      </w:r>
    </w:p>
    <w:p w14:paraId="420296A7" w14:textId="77777777" w:rsidR="00F436F6" w:rsidRDefault="00DE4CB6">
      <w:pPr>
        <w:snapToGrid w:val="0"/>
        <w:spacing w:before="50" w:after="50"/>
        <w:ind w:leftChars="570" w:left="1558" w:hangingChars="150" w:hanging="361"/>
        <w:jc w:val="left"/>
        <w:rPr>
          <w:rFonts w:ascii="仿宋" w:eastAsia="仿宋" w:hAnsi="仿宋" w:cs="仿宋"/>
          <w:b/>
          <w:bCs/>
          <w:sz w:val="24"/>
          <w:szCs w:val="24"/>
          <w:u w:val="single"/>
        </w:rPr>
      </w:pPr>
      <w:r>
        <w:rPr>
          <w:rFonts w:ascii="仿宋" w:eastAsia="仿宋" w:hAnsi="仿宋" w:cs="仿宋" w:hint="eastAsia"/>
          <w:b/>
          <w:bCs/>
          <w:sz w:val="24"/>
          <w:szCs w:val="24"/>
          <w:u w:val="single"/>
        </w:rPr>
        <w:t>2.法定代表人或个体工商户经营者参加开标会的可不授权。</w:t>
      </w:r>
    </w:p>
    <w:p w14:paraId="785A6E04" w14:textId="77777777" w:rsidR="00F436F6" w:rsidRDefault="00F436F6">
      <w:pPr>
        <w:pStyle w:val="af8"/>
        <w:spacing w:afterLines="0" w:line="440" w:lineRule="exact"/>
        <w:ind w:firstLineChars="0" w:firstLine="0"/>
        <w:rPr>
          <w:rFonts w:ascii="仿宋" w:eastAsia="仿宋" w:hAnsi="仿宋" w:cs="仿宋"/>
          <w:b/>
          <w:bCs/>
          <w:sz w:val="28"/>
          <w:szCs w:val="28"/>
        </w:rPr>
      </w:pPr>
    </w:p>
    <w:p w14:paraId="1A747E78" w14:textId="77777777" w:rsidR="003172DD" w:rsidRDefault="003172DD">
      <w:pPr>
        <w:pStyle w:val="af8"/>
        <w:spacing w:afterLines="0" w:line="440" w:lineRule="exact"/>
        <w:ind w:firstLineChars="0" w:firstLine="0"/>
        <w:rPr>
          <w:rFonts w:ascii="仿宋" w:eastAsia="仿宋" w:hAnsi="仿宋" w:cs="仿宋"/>
          <w:b/>
          <w:bCs/>
          <w:sz w:val="28"/>
          <w:szCs w:val="28"/>
        </w:rPr>
      </w:pPr>
    </w:p>
    <w:p w14:paraId="4BBD446F" w14:textId="77777777" w:rsidR="003172DD" w:rsidRDefault="003172DD">
      <w:pPr>
        <w:pStyle w:val="af8"/>
        <w:spacing w:afterLines="0" w:line="440" w:lineRule="exact"/>
        <w:ind w:firstLineChars="0" w:firstLine="0"/>
        <w:rPr>
          <w:rFonts w:ascii="仿宋" w:eastAsia="仿宋" w:hAnsi="仿宋" w:cs="仿宋"/>
          <w:b/>
          <w:bCs/>
          <w:sz w:val="28"/>
          <w:szCs w:val="28"/>
        </w:rPr>
      </w:pPr>
    </w:p>
    <w:p w14:paraId="403B7821" w14:textId="02247586" w:rsidR="00F436F6" w:rsidRDefault="00DE4CB6">
      <w:pPr>
        <w:pStyle w:val="af8"/>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lastRenderedPageBreak/>
        <w:t>附件5：法定代表人及其授权代表身份证明</w:t>
      </w:r>
    </w:p>
    <w:p w14:paraId="447C5A63" w14:textId="77777777" w:rsidR="00F436F6" w:rsidRDefault="00F436F6">
      <w:pPr>
        <w:pStyle w:val="af8"/>
        <w:spacing w:afterLines="0" w:line="440" w:lineRule="exact"/>
        <w:ind w:firstLineChars="0" w:firstLine="0"/>
        <w:rPr>
          <w:rFonts w:ascii="仿宋" w:eastAsia="仿宋" w:hAnsi="仿宋" w:cs="仿宋"/>
          <w:b/>
          <w:bCs/>
          <w:sz w:val="28"/>
          <w:szCs w:val="28"/>
        </w:rPr>
      </w:pPr>
    </w:p>
    <w:p w14:paraId="71A45DFB" w14:textId="77777777" w:rsidR="00F436F6" w:rsidRDefault="00F436F6">
      <w:pPr>
        <w:pStyle w:val="af8"/>
        <w:spacing w:afterLines="0" w:line="440" w:lineRule="exact"/>
        <w:ind w:firstLineChars="0" w:firstLine="0"/>
        <w:rPr>
          <w:rFonts w:ascii="仿宋" w:eastAsia="仿宋" w:hAnsi="仿宋" w:cs="仿宋"/>
          <w:b/>
          <w:bCs/>
          <w:sz w:val="28"/>
          <w:szCs w:val="28"/>
        </w:rPr>
      </w:pPr>
    </w:p>
    <w:p w14:paraId="49B6541A" w14:textId="77777777" w:rsidR="00F436F6" w:rsidRDefault="00DE4CB6">
      <w:pPr>
        <w:pStyle w:val="af8"/>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制作说明：</w:t>
      </w:r>
    </w:p>
    <w:p w14:paraId="72C55544" w14:textId="77777777" w:rsidR="00F436F6" w:rsidRDefault="00DE4CB6">
      <w:pPr>
        <w:pStyle w:val="af8"/>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1764FA28" w14:textId="77777777" w:rsidR="00F436F6" w:rsidRDefault="00DE4CB6">
      <w:pPr>
        <w:pStyle w:val="af8"/>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17DD8C1A" w14:textId="77777777" w:rsidR="00F436F6" w:rsidRDefault="00DE4CB6">
      <w:pPr>
        <w:pStyle w:val="af8"/>
        <w:spacing w:afterLines="0" w:line="440" w:lineRule="exact"/>
        <w:ind w:firstLineChars="0" w:firstLine="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2954846F" w14:textId="77777777" w:rsidR="00F436F6" w:rsidRDefault="00F436F6">
      <w:pPr>
        <w:pStyle w:val="af8"/>
        <w:spacing w:afterLines="0" w:line="440" w:lineRule="exact"/>
        <w:ind w:firstLineChars="0" w:firstLine="0"/>
        <w:rPr>
          <w:rFonts w:ascii="仿宋" w:eastAsia="仿宋" w:hAnsi="仿宋" w:cs="仿宋"/>
          <w:sz w:val="28"/>
          <w:szCs w:val="28"/>
        </w:rPr>
      </w:pPr>
    </w:p>
    <w:p w14:paraId="2A6958A3" w14:textId="77777777" w:rsidR="00F436F6" w:rsidRDefault="00F436F6">
      <w:pPr>
        <w:pStyle w:val="af8"/>
        <w:spacing w:afterLines="0" w:line="440" w:lineRule="exact"/>
        <w:ind w:firstLineChars="0" w:firstLine="0"/>
        <w:rPr>
          <w:rFonts w:ascii="仿宋" w:eastAsia="仿宋" w:hAnsi="仿宋" w:cs="仿宋"/>
          <w:sz w:val="28"/>
          <w:szCs w:val="28"/>
        </w:rPr>
      </w:pPr>
    </w:p>
    <w:p w14:paraId="267A358A" w14:textId="77777777" w:rsidR="00F436F6" w:rsidRDefault="00F436F6">
      <w:pPr>
        <w:pStyle w:val="af8"/>
        <w:spacing w:afterLines="0" w:line="440" w:lineRule="exact"/>
        <w:ind w:firstLineChars="0" w:firstLine="0"/>
        <w:rPr>
          <w:rFonts w:ascii="仿宋" w:eastAsia="仿宋" w:hAnsi="仿宋" w:cs="仿宋"/>
          <w:sz w:val="28"/>
          <w:szCs w:val="28"/>
        </w:rPr>
      </w:pPr>
    </w:p>
    <w:p w14:paraId="3964BE2F" w14:textId="77777777" w:rsidR="00F436F6" w:rsidRDefault="00F436F6">
      <w:pPr>
        <w:pStyle w:val="af8"/>
        <w:spacing w:afterLines="0" w:line="440" w:lineRule="exact"/>
        <w:ind w:firstLineChars="0" w:firstLine="0"/>
        <w:rPr>
          <w:rFonts w:ascii="仿宋" w:eastAsia="仿宋" w:hAnsi="仿宋" w:cs="仿宋"/>
          <w:sz w:val="28"/>
          <w:szCs w:val="28"/>
        </w:rPr>
      </w:pPr>
    </w:p>
    <w:p w14:paraId="68E0DCC0" w14:textId="77777777" w:rsidR="00F436F6" w:rsidRDefault="00F436F6">
      <w:pPr>
        <w:pStyle w:val="af8"/>
        <w:spacing w:afterLines="0" w:line="440" w:lineRule="exact"/>
        <w:ind w:firstLineChars="0" w:firstLine="0"/>
        <w:rPr>
          <w:rFonts w:ascii="仿宋" w:eastAsia="仿宋" w:hAnsi="仿宋" w:cs="仿宋"/>
          <w:sz w:val="28"/>
          <w:szCs w:val="28"/>
        </w:rPr>
      </w:pPr>
    </w:p>
    <w:p w14:paraId="15819D20" w14:textId="77777777" w:rsidR="00F436F6" w:rsidRDefault="00F436F6">
      <w:pPr>
        <w:pStyle w:val="af8"/>
        <w:spacing w:afterLines="0" w:line="440" w:lineRule="exact"/>
        <w:ind w:firstLineChars="0" w:firstLine="0"/>
        <w:rPr>
          <w:rFonts w:ascii="仿宋" w:eastAsia="仿宋" w:hAnsi="仿宋" w:cs="仿宋"/>
          <w:sz w:val="28"/>
          <w:szCs w:val="28"/>
        </w:rPr>
      </w:pPr>
    </w:p>
    <w:p w14:paraId="28759344" w14:textId="77777777" w:rsidR="00F436F6" w:rsidRDefault="00F436F6">
      <w:pPr>
        <w:pStyle w:val="af8"/>
        <w:spacing w:afterLines="0" w:line="440" w:lineRule="exact"/>
        <w:ind w:firstLineChars="0" w:firstLine="0"/>
        <w:rPr>
          <w:rFonts w:ascii="仿宋" w:eastAsia="仿宋" w:hAnsi="仿宋" w:cs="仿宋"/>
          <w:sz w:val="28"/>
          <w:szCs w:val="28"/>
        </w:rPr>
      </w:pPr>
    </w:p>
    <w:p w14:paraId="419F6BD9" w14:textId="77777777" w:rsidR="00F436F6" w:rsidRDefault="00F436F6">
      <w:pPr>
        <w:pStyle w:val="af8"/>
        <w:spacing w:afterLines="0" w:line="440" w:lineRule="exact"/>
        <w:ind w:firstLineChars="0" w:firstLine="0"/>
        <w:rPr>
          <w:rFonts w:ascii="仿宋" w:eastAsia="仿宋" w:hAnsi="仿宋" w:cs="仿宋"/>
          <w:sz w:val="28"/>
          <w:szCs w:val="28"/>
        </w:rPr>
      </w:pPr>
    </w:p>
    <w:p w14:paraId="1BF93D00" w14:textId="77777777" w:rsidR="00F436F6" w:rsidRDefault="00DE4CB6">
      <w:pPr>
        <w:pStyle w:val="af8"/>
        <w:spacing w:afterLines="0" w:line="440" w:lineRule="exact"/>
        <w:ind w:firstLineChars="0" w:firstLine="0"/>
        <w:rPr>
          <w:rFonts w:ascii="仿宋" w:eastAsia="仿宋" w:hAnsi="仿宋" w:cs="仿宋"/>
          <w:b/>
          <w:bCs/>
          <w:sz w:val="30"/>
          <w:szCs w:val="30"/>
        </w:rPr>
      </w:pPr>
      <w:r>
        <w:rPr>
          <w:rFonts w:ascii="仿宋" w:eastAsia="仿宋" w:hAnsi="仿宋" w:cs="仿宋" w:hint="eastAsia"/>
          <w:b/>
          <w:bCs/>
          <w:sz w:val="28"/>
          <w:szCs w:val="28"/>
        </w:rPr>
        <w:t>附件6：授权代表社保证明</w:t>
      </w:r>
    </w:p>
    <w:p w14:paraId="43A5E252" w14:textId="77777777" w:rsidR="00F436F6" w:rsidRDefault="00F436F6">
      <w:pPr>
        <w:pStyle w:val="af8"/>
        <w:spacing w:afterLines="0" w:line="440" w:lineRule="exact"/>
        <w:ind w:firstLineChars="0" w:firstLine="0"/>
        <w:rPr>
          <w:rFonts w:ascii="仿宋" w:eastAsia="仿宋" w:hAnsi="仿宋" w:cs="仿宋"/>
          <w:b/>
          <w:bCs/>
          <w:sz w:val="28"/>
          <w:szCs w:val="28"/>
        </w:rPr>
      </w:pPr>
    </w:p>
    <w:p w14:paraId="4DE83BE7" w14:textId="77777777" w:rsidR="00F436F6" w:rsidRDefault="00F436F6">
      <w:pPr>
        <w:pStyle w:val="af8"/>
        <w:spacing w:afterLines="0" w:line="440" w:lineRule="exact"/>
        <w:ind w:firstLineChars="0" w:firstLine="0"/>
        <w:rPr>
          <w:rFonts w:ascii="仿宋" w:eastAsia="仿宋" w:hAnsi="仿宋" w:cs="仿宋"/>
          <w:b/>
          <w:bCs/>
          <w:sz w:val="28"/>
          <w:szCs w:val="28"/>
        </w:rPr>
      </w:pPr>
    </w:p>
    <w:p w14:paraId="614EFE22" w14:textId="77777777" w:rsidR="00F436F6" w:rsidRDefault="00DE4CB6">
      <w:pPr>
        <w:pStyle w:val="af8"/>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制作说明：</w:t>
      </w:r>
    </w:p>
    <w:p w14:paraId="2E7849CD" w14:textId="77777777" w:rsidR="00F436F6" w:rsidRDefault="00DE4CB6">
      <w:pPr>
        <w:pStyle w:val="af8"/>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t>1.社保证明打印时间不得早于投标截止时间前1个月；</w:t>
      </w:r>
    </w:p>
    <w:p w14:paraId="57B40314" w14:textId="77777777" w:rsidR="00F436F6" w:rsidRDefault="00DE4CB6">
      <w:pPr>
        <w:pStyle w:val="af8"/>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2FE70CA7" w14:textId="77777777" w:rsidR="00F436F6" w:rsidRDefault="00DE4CB6">
      <w:pPr>
        <w:pStyle w:val="af8"/>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4DDD3C35" w14:textId="77777777" w:rsidR="00F436F6" w:rsidRDefault="00DE4CB6">
      <w:pPr>
        <w:pStyle w:val="af8"/>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4.法定代表人不授权或个体工商户经营者参与投标的，无需提供授权代表社保证明。</w:t>
      </w:r>
    </w:p>
    <w:p w14:paraId="3B5B996B" w14:textId="77777777" w:rsidR="00F436F6" w:rsidRDefault="00F436F6">
      <w:pPr>
        <w:pStyle w:val="af8"/>
        <w:spacing w:afterLines="0" w:line="440" w:lineRule="exact"/>
        <w:ind w:firstLineChars="0" w:firstLine="0"/>
        <w:rPr>
          <w:rFonts w:ascii="仿宋" w:eastAsia="仿宋" w:hAnsi="仿宋" w:cs="仿宋"/>
          <w:sz w:val="28"/>
          <w:szCs w:val="28"/>
        </w:rPr>
      </w:pPr>
    </w:p>
    <w:p w14:paraId="44196162" w14:textId="77777777" w:rsidR="00F436F6" w:rsidRDefault="00F436F6">
      <w:pPr>
        <w:pStyle w:val="af8"/>
        <w:spacing w:afterLines="0" w:line="440" w:lineRule="exact"/>
        <w:ind w:firstLineChars="0" w:firstLine="0"/>
        <w:rPr>
          <w:rFonts w:ascii="仿宋" w:eastAsia="仿宋" w:hAnsi="仿宋" w:cs="仿宋"/>
          <w:sz w:val="28"/>
          <w:szCs w:val="28"/>
        </w:rPr>
      </w:pPr>
    </w:p>
    <w:p w14:paraId="1CB9B955" w14:textId="77777777" w:rsidR="00F436F6" w:rsidRDefault="00F436F6">
      <w:pPr>
        <w:pStyle w:val="af8"/>
        <w:spacing w:afterLines="0" w:line="440" w:lineRule="exact"/>
        <w:ind w:firstLineChars="0" w:firstLine="0"/>
        <w:rPr>
          <w:rFonts w:ascii="仿宋" w:eastAsia="仿宋" w:hAnsi="仿宋" w:cs="仿宋"/>
          <w:sz w:val="28"/>
          <w:szCs w:val="28"/>
        </w:rPr>
      </w:pPr>
    </w:p>
    <w:p w14:paraId="1C07A55B" w14:textId="77777777" w:rsidR="00F436F6" w:rsidRDefault="00F436F6">
      <w:pPr>
        <w:pStyle w:val="af8"/>
        <w:spacing w:afterLines="0" w:line="440" w:lineRule="exact"/>
        <w:ind w:firstLineChars="0" w:firstLine="0"/>
        <w:rPr>
          <w:rFonts w:ascii="仿宋" w:eastAsia="仿宋" w:hAnsi="仿宋" w:cs="仿宋"/>
          <w:sz w:val="28"/>
          <w:szCs w:val="28"/>
        </w:rPr>
      </w:pPr>
    </w:p>
    <w:p w14:paraId="6C5F65BA" w14:textId="77777777" w:rsidR="00F436F6" w:rsidRDefault="00DE4CB6" w:rsidP="00362395">
      <w:pPr>
        <w:snapToGrid w:val="0"/>
        <w:spacing w:beforeLines="50" w:before="156" w:after="50" w:line="360" w:lineRule="auto"/>
        <w:jc w:val="left"/>
        <w:rPr>
          <w:rFonts w:ascii="仿宋" w:eastAsia="仿宋" w:hAnsi="仿宋" w:cs="仿宋"/>
          <w:b/>
          <w:bCs/>
          <w:sz w:val="28"/>
          <w:szCs w:val="28"/>
        </w:rPr>
      </w:pPr>
      <w:r>
        <w:rPr>
          <w:rFonts w:ascii="仿宋" w:eastAsia="仿宋" w:hAnsi="仿宋" w:cs="仿宋" w:hint="eastAsia"/>
          <w:b/>
          <w:bCs/>
          <w:sz w:val="28"/>
          <w:szCs w:val="28"/>
        </w:rPr>
        <w:lastRenderedPageBreak/>
        <w:t>附件7：</w:t>
      </w:r>
    </w:p>
    <w:p w14:paraId="22CE9053" w14:textId="77777777" w:rsidR="00F436F6" w:rsidRDefault="00DE4CB6" w:rsidP="00362395">
      <w:pPr>
        <w:snapToGrid w:val="0"/>
        <w:spacing w:beforeLines="50" w:before="156" w:after="50" w:line="360" w:lineRule="auto"/>
        <w:jc w:val="center"/>
        <w:rPr>
          <w:rFonts w:ascii="仿宋" w:eastAsia="仿宋" w:hAnsi="仿宋" w:cs="仿宋"/>
          <w:b/>
          <w:bCs/>
          <w:sz w:val="36"/>
          <w:szCs w:val="36"/>
        </w:rPr>
      </w:pPr>
      <w:r>
        <w:rPr>
          <w:rFonts w:ascii="仿宋" w:eastAsia="仿宋" w:hAnsi="仿宋" w:cs="仿宋" w:hint="eastAsia"/>
          <w:b/>
          <w:bCs/>
          <w:sz w:val="36"/>
          <w:szCs w:val="36"/>
        </w:rPr>
        <w:t>供应商基本资格条件书面承诺函</w:t>
      </w:r>
    </w:p>
    <w:p w14:paraId="69838E73" w14:textId="77777777" w:rsidR="00F436F6" w:rsidRDefault="00DE4CB6" w:rsidP="00362395">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76FCCADC" w14:textId="23ECEE04" w:rsidR="00F436F6" w:rsidRDefault="00DE4CB6" w:rsidP="00362395">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sidR="002C63D3">
        <w:rPr>
          <w:rFonts w:ascii="仿宋" w:eastAsia="仿宋" w:hAnsi="仿宋" w:cs="仿宋" w:hint="eastAsia"/>
          <w:sz w:val="24"/>
          <w:szCs w:val="24"/>
        </w:rPr>
        <w:t>采购</w:t>
      </w:r>
      <w:r>
        <w:rPr>
          <w:rFonts w:ascii="仿宋" w:eastAsia="仿宋" w:hAnsi="仿宋" w:cs="仿宋" w:hint="eastAsia"/>
          <w:sz w:val="24"/>
          <w:szCs w:val="24"/>
        </w:rPr>
        <w:t>文件中关于申请人资格要求的下列条件：</w:t>
      </w:r>
    </w:p>
    <w:p w14:paraId="5AFF4824" w14:textId="27BD7FBE" w:rsidR="00F436F6" w:rsidRDefault="003172DD" w:rsidP="00362395">
      <w:pPr>
        <w:snapToGrid w:val="0"/>
        <w:spacing w:beforeLines="50" w:before="156" w:after="50" w:line="360" w:lineRule="auto"/>
        <w:jc w:val="left"/>
        <w:rPr>
          <w:rFonts w:ascii="仿宋" w:eastAsia="仿宋" w:hAnsi="仿宋" w:cs="仿宋"/>
          <w:sz w:val="24"/>
          <w:szCs w:val="24"/>
        </w:rPr>
      </w:pPr>
      <w:r>
        <w:rPr>
          <w:rFonts w:ascii="仿宋" w:eastAsia="仿宋" w:hAnsi="仿宋" w:cs="仿宋"/>
          <w:sz w:val="24"/>
          <w:szCs w:val="24"/>
        </w:rPr>
        <w:t>1.</w:t>
      </w:r>
      <w:r w:rsidR="00DA11BB" w:rsidRPr="00DA11BB">
        <w:rPr>
          <w:rFonts w:ascii="仿宋" w:eastAsia="仿宋" w:hAnsi="仿宋" w:cs="仿宋"/>
          <w:sz w:val="24"/>
          <w:szCs w:val="24"/>
        </w:rPr>
        <w:t>具备下列条件：</w:t>
      </w:r>
    </w:p>
    <w:p w14:paraId="0E7F6E6A" w14:textId="77777777" w:rsidR="00F436F6" w:rsidRDefault="00DE4CB6" w:rsidP="00362395">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49BB8A1C" w14:textId="77777777" w:rsidR="00F436F6" w:rsidRDefault="00DE4CB6" w:rsidP="00362395">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(二）具有良好的商业信誉和健全的财务会计制度；</w:t>
      </w:r>
    </w:p>
    <w:p w14:paraId="3AAE3774" w14:textId="77777777" w:rsidR="00F436F6" w:rsidRDefault="00DE4CB6" w:rsidP="00362395">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(三）具有履行合同所必需的设备和专业技术能力；</w:t>
      </w:r>
    </w:p>
    <w:p w14:paraId="48922A77" w14:textId="77777777" w:rsidR="00F436F6" w:rsidRDefault="00DE4CB6" w:rsidP="00362395">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(四）有依法缴纳税收和社会保障资金的良好记录；</w:t>
      </w:r>
    </w:p>
    <w:p w14:paraId="427FFE17" w14:textId="6A358332" w:rsidR="003172DD" w:rsidRDefault="00DE4CB6" w:rsidP="00DA11BB">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(五）参加</w:t>
      </w:r>
      <w:r w:rsidR="002C63D3">
        <w:rPr>
          <w:rFonts w:ascii="仿宋" w:eastAsia="仿宋" w:hAnsi="仿宋" w:cs="仿宋" w:hint="eastAsia"/>
          <w:sz w:val="24"/>
          <w:szCs w:val="24"/>
        </w:rPr>
        <w:t>招标</w:t>
      </w:r>
      <w:r>
        <w:rPr>
          <w:rFonts w:ascii="仿宋" w:eastAsia="仿宋" w:hAnsi="仿宋" w:cs="仿宋" w:hint="eastAsia"/>
          <w:sz w:val="24"/>
          <w:szCs w:val="24"/>
        </w:rPr>
        <w:t>活动前三年内，在经营活动中没有重大违法记录。</w:t>
      </w:r>
    </w:p>
    <w:p w14:paraId="3F8EF335" w14:textId="2475490B" w:rsidR="00DA11BB" w:rsidRPr="00DA11BB" w:rsidRDefault="00DA11BB" w:rsidP="00DA11BB">
      <w:pPr>
        <w:snapToGrid w:val="0"/>
        <w:spacing w:beforeLines="50" w:before="156" w:after="50" w:line="360" w:lineRule="auto"/>
        <w:jc w:val="left"/>
        <w:rPr>
          <w:rFonts w:ascii="仿宋" w:eastAsia="仿宋" w:hAnsi="仿宋" w:cs="仿宋"/>
          <w:sz w:val="24"/>
          <w:szCs w:val="24"/>
        </w:rPr>
      </w:pPr>
      <w:r w:rsidRPr="00DA11BB">
        <w:rPr>
          <w:rFonts w:ascii="仿宋" w:eastAsia="仿宋" w:hAnsi="仿宋" w:cs="仿宋"/>
          <w:sz w:val="24"/>
          <w:szCs w:val="24"/>
        </w:rPr>
        <w:t>（六）法律、行政法规规定的其他条件。</w:t>
      </w:r>
    </w:p>
    <w:p w14:paraId="6A1514A3" w14:textId="12157F59" w:rsidR="00F436F6" w:rsidRDefault="003172DD" w:rsidP="00362395">
      <w:pPr>
        <w:snapToGrid w:val="0"/>
        <w:spacing w:beforeLines="50" w:before="156" w:after="50" w:line="360" w:lineRule="auto"/>
        <w:jc w:val="left"/>
        <w:rPr>
          <w:rFonts w:ascii="仿宋" w:eastAsia="仿宋" w:hAnsi="仿宋" w:cs="仿宋"/>
          <w:sz w:val="24"/>
          <w:szCs w:val="24"/>
        </w:rPr>
      </w:pPr>
      <w:r>
        <w:rPr>
          <w:rFonts w:ascii="仿宋" w:eastAsia="仿宋" w:hAnsi="仿宋" w:cs="仿宋"/>
          <w:sz w:val="24"/>
          <w:szCs w:val="24"/>
        </w:rPr>
        <w:t>2.</w:t>
      </w:r>
      <w:r w:rsidR="00DA11BB">
        <w:rPr>
          <w:rFonts w:ascii="仿宋" w:eastAsia="仿宋" w:hAnsi="仿宋" w:cs="仿宋" w:hint="eastAsia"/>
          <w:sz w:val="24"/>
          <w:szCs w:val="24"/>
        </w:rPr>
        <w:t>我公司声明参加本次</w:t>
      </w:r>
      <w:r w:rsidR="00DE4CB6">
        <w:rPr>
          <w:rFonts w:ascii="仿宋" w:eastAsia="仿宋" w:hAnsi="仿宋" w:cs="仿宋" w:hint="eastAsia"/>
          <w:sz w:val="24"/>
          <w:szCs w:val="24"/>
        </w:rPr>
        <w:t>采购活动前三年内未被列入“黑名单”，我方通过“信用中国”网站（www.creditchina.gov.cn）、中国政府采购网（www.ccgp.gov.cn）查询，未被列入失信被执行人、重大税收违法案件当事人名单、政府采购严重违法失信行为记录名单。</w:t>
      </w:r>
    </w:p>
    <w:p w14:paraId="45C5AFFE" w14:textId="77777777" w:rsidR="00F436F6" w:rsidRDefault="00F436F6" w:rsidP="00362395">
      <w:pPr>
        <w:snapToGrid w:val="0"/>
        <w:spacing w:beforeLines="50" w:before="156" w:after="50"/>
        <w:jc w:val="left"/>
        <w:rPr>
          <w:rFonts w:ascii="仿宋" w:eastAsia="仿宋" w:hAnsi="仿宋" w:cs="仿宋"/>
          <w:sz w:val="24"/>
          <w:szCs w:val="24"/>
        </w:rPr>
      </w:pPr>
    </w:p>
    <w:p w14:paraId="4BFD8A00" w14:textId="77777777" w:rsidR="00F436F6" w:rsidRDefault="00F436F6" w:rsidP="00362395">
      <w:pPr>
        <w:snapToGrid w:val="0"/>
        <w:spacing w:beforeLines="50" w:before="156" w:after="50"/>
        <w:jc w:val="left"/>
        <w:rPr>
          <w:rFonts w:ascii="仿宋" w:eastAsia="仿宋" w:hAnsi="仿宋" w:cs="仿宋"/>
          <w:sz w:val="24"/>
          <w:szCs w:val="24"/>
        </w:rPr>
      </w:pPr>
    </w:p>
    <w:p w14:paraId="58A3FCF6" w14:textId="77777777" w:rsidR="00F436F6" w:rsidRDefault="00DE4CB6">
      <w:pPr>
        <w:pStyle w:val="af8"/>
        <w:spacing w:afterLines="0" w:line="440" w:lineRule="exact"/>
        <w:ind w:firstLineChars="0" w:firstLine="0"/>
        <w:rPr>
          <w:rFonts w:ascii="仿宋" w:eastAsia="仿宋" w:hAnsi="仿宋" w:cs="仿宋"/>
          <w:szCs w:val="24"/>
        </w:rPr>
      </w:pPr>
      <w:r>
        <w:rPr>
          <w:rFonts w:ascii="仿宋" w:eastAsia="仿宋" w:hAnsi="仿宋" w:cs="仿宋" w:hint="eastAsia"/>
          <w:szCs w:val="24"/>
        </w:rPr>
        <w:t>法定代表人或其授权代表(签字或签章)：</w:t>
      </w:r>
    </w:p>
    <w:p w14:paraId="262C56D7" w14:textId="77777777" w:rsidR="00F436F6" w:rsidRDefault="00F436F6">
      <w:pPr>
        <w:pStyle w:val="af8"/>
        <w:spacing w:afterLines="0" w:line="440" w:lineRule="exact"/>
        <w:ind w:firstLine="480"/>
        <w:rPr>
          <w:rFonts w:ascii="仿宋" w:eastAsia="仿宋" w:hAnsi="仿宋" w:cs="仿宋"/>
          <w:szCs w:val="24"/>
        </w:rPr>
      </w:pPr>
    </w:p>
    <w:p w14:paraId="0E0C380C" w14:textId="0AD091B8" w:rsidR="00F436F6" w:rsidRDefault="00DE4CB6">
      <w:pPr>
        <w:pStyle w:val="af8"/>
        <w:spacing w:afterLines="0" w:line="440" w:lineRule="exact"/>
        <w:ind w:firstLineChars="0" w:firstLine="0"/>
        <w:rPr>
          <w:rFonts w:ascii="仿宋" w:eastAsia="仿宋" w:hAnsi="仿宋" w:cs="仿宋"/>
          <w:szCs w:val="24"/>
        </w:rPr>
      </w:pPr>
      <w:r>
        <w:rPr>
          <w:rFonts w:ascii="仿宋" w:eastAsia="仿宋" w:hAnsi="仿宋" w:cs="仿宋" w:hint="eastAsia"/>
          <w:szCs w:val="24"/>
        </w:rPr>
        <w:t>供应商(盖章)：　　　　　　　　　　　　　　　　　　　　日期：</w:t>
      </w:r>
      <w:r w:rsidR="003172DD">
        <w:rPr>
          <w:rFonts w:ascii="仿宋" w:eastAsia="仿宋" w:hAnsi="仿宋" w:cs="仿宋" w:hint="eastAsia"/>
          <w:szCs w:val="24"/>
        </w:rPr>
        <w:t xml:space="preserve"> </w:t>
      </w:r>
      <w:r w:rsidR="003172DD">
        <w:rPr>
          <w:rFonts w:ascii="仿宋" w:eastAsia="仿宋" w:hAnsi="仿宋" w:cs="仿宋"/>
          <w:szCs w:val="24"/>
        </w:rPr>
        <w:t xml:space="preserve">   </w:t>
      </w:r>
      <w:r>
        <w:rPr>
          <w:rFonts w:ascii="仿宋" w:eastAsia="仿宋" w:hAnsi="仿宋" w:cs="仿宋" w:hint="eastAsia"/>
          <w:szCs w:val="24"/>
        </w:rPr>
        <w:t>年</w:t>
      </w:r>
      <w:r w:rsidR="003172DD">
        <w:rPr>
          <w:rFonts w:ascii="仿宋" w:eastAsia="仿宋" w:hAnsi="仿宋" w:cs="仿宋" w:hint="eastAsia"/>
          <w:szCs w:val="24"/>
        </w:rPr>
        <w:t xml:space="preserve"> </w:t>
      </w:r>
      <w:r w:rsidR="003172DD">
        <w:rPr>
          <w:rFonts w:ascii="仿宋" w:eastAsia="仿宋" w:hAnsi="仿宋" w:cs="仿宋"/>
          <w:szCs w:val="24"/>
        </w:rPr>
        <w:t xml:space="preserve"> </w:t>
      </w:r>
      <w:r>
        <w:rPr>
          <w:rFonts w:ascii="仿宋" w:eastAsia="仿宋" w:hAnsi="仿宋" w:cs="仿宋" w:hint="eastAsia"/>
          <w:szCs w:val="24"/>
        </w:rPr>
        <w:t>月</w:t>
      </w:r>
      <w:r w:rsidR="003172DD">
        <w:rPr>
          <w:rFonts w:ascii="仿宋" w:eastAsia="仿宋" w:hAnsi="仿宋" w:cs="仿宋" w:hint="eastAsia"/>
          <w:szCs w:val="24"/>
        </w:rPr>
        <w:t xml:space="preserve"> </w:t>
      </w:r>
      <w:r w:rsidR="003172DD">
        <w:rPr>
          <w:rFonts w:ascii="仿宋" w:eastAsia="仿宋" w:hAnsi="仿宋" w:cs="仿宋"/>
          <w:szCs w:val="24"/>
        </w:rPr>
        <w:t xml:space="preserve"> </w:t>
      </w:r>
      <w:r>
        <w:rPr>
          <w:rFonts w:ascii="仿宋" w:eastAsia="仿宋" w:hAnsi="仿宋" w:cs="仿宋" w:hint="eastAsia"/>
          <w:szCs w:val="24"/>
        </w:rPr>
        <w:t>日</w:t>
      </w:r>
    </w:p>
    <w:p w14:paraId="5B3DEAA5" w14:textId="77777777" w:rsidR="00F436F6" w:rsidRDefault="00DE4CB6" w:rsidP="00362395">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8</w:t>
      </w:r>
      <w:r>
        <w:rPr>
          <w:rFonts w:ascii="仿宋" w:eastAsia="仿宋" w:hAnsi="仿宋" w:cs="仿宋" w:hint="eastAsia"/>
          <w:b/>
          <w:bCs/>
          <w:sz w:val="30"/>
          <w:szCs w:val="30"/>
        </w:rPr>
        <w:t>：商务和技术文件封面</w:t>
      </w:r>
    </w:p>
    <w:p w14:paraId="715F928E" w14:textId="77777777" w:rsidR="00F436F6" w:rsidRDefault="00DE4CB6" w:rsidP="00362395">
      <w:pPr>
        <w:snapToGrid w:val="0"/>
        <w:spacing w:beforeLines="50" w:before="156" w:after="50"/>
        <w:jc w:val="right"/>
        <w:rPr>
          <w:rFonts w:ascii="仿宋" w:eastAsia="仿宋" w:hAnsi="仿宋" w:cs="仿宋"/>
          <w:b/>
          <w:sz w:val="30"/>
          <w:szCs w:val="30"/>
        </w:rPr>
      </w:pPr>
      <w:r>
        <w:rPr>
          <w:rFonts w:ascii="仿宋" w:eastAsia="仿宋" w:hAnsi="仿宋" w:cs="仿宋" w:hint="eastAsia"/>
          <w:bCs/>
          <w:sz w:val="30"/>
          <w:szCs w:val="30"/>
          <w:u w:val="single"/>
        </w:rPr>
        <w:t>（填写正本或副本）</w:t>
      </w:r>
    </w:p>
    <w:p w14:paraId="33028E11" w14:textId="77777777" w:rsidR="003172DD" w:rsidRDefault="003172DD" w:rsidP="003172DD">
      <w:pPr>
        <w:snapToGrid w:val="0"/>
        <w:spacing w:beforeLines="50" w:before="156" w:after="50"/>
        <w:jc w:val="right"/>
        <w:rPr>
          <w:rFonts w:ascii="仿宋" w:eastAsia="仿宋" w:hAnsi="仿宋" w:cs="仿宋"/>
          <w:bCs/>
          <w:sz w:val="30"/>
          <w:szCs w:val="30"/>
        </w:rPr>
      </w:pPr>
    </w:p>
    <w:p w14:paraId="0410F799" w14:textId="77777777" w:rsidR="003172DD" w:rsidRDefault="003172DD" w:rsidP="003172DD">
      <w:pPr>
        <w:spacing w:line="400" w:lineRule="exact"/>
        <w:ind w:right="-110"/>
        <w:rPr>
          <w:rFonts w:ascii="仿宋" w:eastAsia="仿宋" w:hAnsi="仿宋" w:cs="仿宋"/>
          <w:spacing w:val="40"/>
          <w:sz w:val="30"/>
          <w:szCs w:val="30"/>
        </w:rPr>
      </w:pPr>
      <w:r>
        <w:rPr>
          <w:rFonts w:ascii="仿宋" w:eastAsia="仿宋" w:hAnsi="仿宋" w:cs="仿宋" w:hint="eastAsia"/>
          <w:sz w:val="30"/>
          <w:szCs w:val="30"/>
        </w:rPr>
        <w:t>项目名称：</w:t>
      </w:r>
    </w:p>
    <w:p w14:paraId="19F75EC2" w14:textId="77777777" w:rsidR="003172DD" w:rsidRDefault="003172DD" w:rsidP="003172DD">
      <w:pPr>
        <w:spacing w:beforeLines="100" w:before="312" w:line="400" w:lineRule="exact"/>
        <w:rPr>
          <w:rFonts w:ascii="仿宋" w:eastAsia="仿宋" w:hAnsi="仿宋" w:cs="仿宋"/>
          <w:sz w:val="30"/>
          <w:szCs w:val="30"/>
          <w:u w:val="single"/>
        </w:rPr>
      </w:pPr>
      <w:r>
        <w:rPr>
          <w:rFonts w:ascii="仿宋" w:eastAsia="仿宋" w:hAnsi="仿宋" w:cs="仿宋" w:hint="eastAsia"/>
          <w:sz w:val="30"/>
          <w:szCs w:val="30"/>
        </w:rPr>
        <w:t>项目编号：</w:t>
      </w:r>
    </w:p>
    <w:p w14:paraId="41FAF877" w14:textId="77777777" w:rsidR="003172DD" w:rsidRDefault="003172DD" w:rsidP="003172DD">
      <w:pPr>
        <w:spacing w:beforeLines="100" w:before="312" w:line="400" w:lineRule="exact"/>
        <w:rPr>
          <w:rFonts w:ascii="仿宋" w:eastAsia="仿宋" w:hAnsi="仿宋" w:cs="仿宋"/>
          <w:sz w:val="30"/>
          <w:szCs w:val="30"/>
        </w:rPr>
      </w:pPr>
      <w:r>
        <w:rPr>
          <w:rFonts w:ascii="仿宋" w:eastAsia="仿宋" w:hAnsi="仿宋" w:cs="仿宋" w:hint="eastAsia"/>
          <w:sz w:val="30"/>
          <w:szCs w:val="30"/>
        </w:rPr>
        <w:t>标 段 号：</w:t>
      </w:r>
    </w:p>
    <w:p w14:paraId="632DFC47"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商</w:t>
      </w:r>
    </w:p>
    <w:p w14:paraId="76341757"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务</w:t>
      </w:r>
    </w:p>
    <w:p w14:paraId="477065DB"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和</w:t>
      </w:r>
    </w:p>
    <w:p w14:paraId="3E006923"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技</w:t>
      </w:r>
    </w:p>
    <w:p w14:paraId="30CE30BE"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术</w:t>
      </w:r>
    </w:p>
    <w:p w14:paraId="7130B85F"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14:paraId="751DFC0F"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14:paraId="1A5BCCDA" w14:textId="77777777" w:rsidR="00F436F6" w:rsidRDefault="00F436F6">
      <w:pPr>
        <w:spacing w:line="500" w:lineRule="exact"/>
        <w:ind w:right="7"/>
        <w:jc w:val="center"/>
        <w:rPr>
          <w:rFonts w:ascii="仿宋" w:eastAsia="仿宋" w:hAnsi="仿宋" w:cs="仿宋"/>
          <w:sz w:val="36"/>
          <w:szCs w:val="36"/>
        </w:rPr>
      </w:pPr>
    </w:p>
    <w:p w14:paraId="4ECE9558" w14:textId="77777777" w:rsidR="00F436F6" w:rsidRDefault="00DE4CB6" w:rsidP="003172DD">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14:paraId="66443C1D" w14:textId="77777777" w:rsidR="00F436F6" w:rsidRDefault="00DE4CB6" w:rsidP="003172DD">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地址：</w:t>
      </w:r>
    </w:p>
    <w:p w14:paraId="62C31AFF" w14:textId="77777777" w:rsidR="00F436F6" w:rsidRDefault="00DE4CB6" w:rsidP="003172DD">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日期：</w:t>
      </w:r>
    </w:p>
    <w:p w14:paraId="0D6D287C" w14:textId="77777777" w:rsidR="00F436F6" w:rsidRDefault="00DE4CB6" w:rsidP="00362395">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9</w:t>
      </w:r>
      <w:r>
        <w:rPr>
          <w:rFonts w:ascii="仿宋" w:eastAsia="仿宋" w:hAnsi="仿宋" w:cs="仿宋" w:hint="eastAsia"/>
          <w:b/>
          <w:bCs/>
          <w:sz w:val="30"/>
          <w:szCs w:val="30"/>
        </w:rPr>
        <w:t>：商务和技术文件目录</w:t>
      </w:r>
    </w:p>
    <w:p w14:paraId="2FB6E102" w14:textId="77777777" w:rsidR="00F436F6" w:rsidRDefault="00DE4CB6" w:rsidP="00362395">
      <w:pPr>
        <w:snapToGrid w:val="0"/>
        <w:spacing w:beforeLines="50" w:before="156" w:after="50"/>
        <w:jc w:val="center"/>
        <w:rPr>
          <w:rFonts w:ascii="仿宋" w:eastAsia="仿宋" w:hAnsi="仿宋" w:cs="仿宋"/>
          <w:sz w:val="30"/>
          <w:szCs w:val="30"/>
        </w:rPr>
      </w:pPr>
      <w:r>
        <w:rPr>
          <w:rFonts w:ascii="仿宋" w:eastAsia="仿宋" w:hAnsi="仿宋" w:cs="仿宋" w:hint="eastAsia"/>
          <w:sz w:val="30"/>
          <w:szCs w:val="30"/>
        </w:rPr>
        <w:t>目录</w:t>
      </w:r>
    </w:p>
    <w:p w14:paraId="313736C6" w14:textId="77777777" w:rsidR="003172DD" w:rsidRDefault="003172DD" w:rsidP="003172DD">
      <w:pPr>
        <w:pStyle w:val="5"/>
        <w:spacing w:line="360" w:lineRule="auto"/>
        <w:ind w:firstLineChars="0" w:firstLine="0"/>
        <w:jc w:val="left"/>
        <w:rPr>
          <w:rFonts w:ascii="仿宋" w:eastAsia="仿宋" w:hAnsi="仿宋" w:cs="仿宋"/>
        </w:rPr>
      </w:pPr>
      <w:bookmarkStart w:id="21" w:name="_Toc64369789"/>
      <w:r>
        <w:rPr>
          <w:rFonts w:ascii="仿宋" w:eastAsia="仿宋" w:hAnsi="仿宋" w:cs="仿宋" w:hint="eastAsia"/>
        </w:rPr>
        <w:t>1.评分对应表………………………………………………………………………（页码）</w:t>
      </w:r>
    </w:p>
    <w:p w14:paraId="2E3D1F80" w14:textId="77777777" w:rsidR="003172DD" w:rsidRDefault="003172DD" w:rsidP="003172DD">
      <w:pPr>
        <w:pStyle w:val="5"/>
        <w:spacing w:line="360" w:lineRule="auto"/>
        <w:ind w:firstLineChars="0" w:firstLine="0"/>
        <w:jc w:val="left"/>
        <w:rPr>
          <w:rFonts w:ascii="仿宋" w:eastAsia="仿宋" w:hAnsi="仿宋" w:cs="仿宋"/>
        </w:rPr>
      </w:pPr>
      <w:r>
        <w:rPr>
          <w:rFonts w:ascii="仿宋" w:eastAsia="仿宋" w:hAnsi="仿宋" w:cs="仿宋" w:hint="eastAsia"/>
        </w:rPr>
        <w:t>2.项目明细清单…………………………………………………………</w:t>
      </w:r>
      <w:r>
        <w:rPr>
          <w:rFonts w:ascii="仿宋" w:eastAsia="仿宋" w:hAnsi="仿宋" w:cs="仿宋" w:hint="eastAsia"/>
          <w:lang w:val="zh-CN"/>
        </w:rPr>
        <w:t>……</w:t>
      </w:r>
      <w:r>
        <w:rPr>
          <w:rFonts w:ascii="仿宋" w:eastAsia="仿宋" w:hAnsi="仿宋" w:cs="仿宋" w:hint="eastAsia"/>
        </w:rPr>
        <w:t>……（页码）</w:t>
      </w:r>
      <w:bookmarkEnd w:id="21"/>
    </w:p>
    <w:p w14:paraId="79EE359B" w14:textId="77777777" w:rsidR="003172DD" w:rsidRDefault="003172DD" w:rsidP="003172DD">
      <w:pPr>
        <w:pStyle w:val="5"/>
        <w:spacing w:line="360" w:lineRule="auto"/>
        <w:ind w:firstLineChars="0" w:firstLine="0"/>
        <w:jc w:val="left"/>
        <w:rPr>
          <w:rFonts w:ascii="仿宋" w:eastAsia="仿宋" w:hAnsi="仿宋" w:cs="仿宋"/>
        </w:rPr>
      </w:pPr>
      <w:bookmarkStart w:id="22" w:name="_Toc64369790"/>
      <w:r>
        <w:rPr>
          <w:rFonts w:ascii="仿宋" w:eastAsia="仿宋" w:hAnsi="仿宋" w:cs="仿宋" w:hint="eastAsia"/>
        </w:rPr>
        <w:t>3.投标人综合实力相关证明材料………………………………………</w:t>
      </w:r>
      <w:r>
        <w:rPr>
          <w:rFonts w:ascii="仿宋" w:eastAsia="仿宋" w:hAnsi="仿宋" w:cs="仿宋" w:hint="eastAsia"/>
          <w:lang w:val="zh-CN"/>
        </w:rPr>
        <w:t>……</w:t>
      </w:r>
      <w:r>
        <w:rPr>
          <w:rFonts w:ascii="仿宋" w:eastAsia="仿宋" w:hAnsi="仿宋" w:cs="仿宋" w:hint="eastAsia"/>
        </w:rPr>
        <w:t>……（页码）</w:t>
      </w:r>
    </w:p>
    <w:p w14:paraId="428B7FC8" w14:textId="77777777" w:rsidR="003172DD" w:rsidRDefault="003172DD" w:rsidP="003172DD">
      <w:pPr>
        <w:pStyle w:val="5"/>
        <w:spacing w:line="360" w:lineRule="auto"/>
        <w:ind w:firstLineChars="0" w:firstLine="0"/>
        <w:jc w:val="left"/>
        <w:rPr>
          <w:rFonts w:ascii="仿宋" w:eastAsia="仿宋" w:hAnsi="仿宋" w:cs="仿宋"/>
        </w:rPr>
      </w:pPr>
      <w:bookmarkStart w:id="23" w:name="_Toc64369796"/>
      <w:bookmarkEnd w:id="22"/>
      <w:r>
        <w:rPr>
          <w:rFonts w:ascii="仿宋" w:eastAsia="仿宋" w:hAnsi="仿宋" w:cs="仿宋"/>
        </w:rPr>
        <w:t>4</w:t>
      </w:r>
      <w:r>
        <w:rPr>
          <w:rFonts w:ascii="仿宋" w:eastAsia="仿宋" w:hAnsi="仿宋" w:cs="仿宋" w:hint="eastAsia"/>
        </w:rPr>
        <w:t>.</w:t>
      </w:r>
      <w:r>
        <w:rPr>
          <w:rFonts w:ascii="仿宋" w:eastAsia="仿宋" w:hAnsi="仿宋" w:cs="仿宋" w:hint="eastAsia"/>
          <w:szCs w:val="22"/>
        </w:rPr>
        <w:t>投标产品授权相关文件</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…………………………………（页码）</w:t>
      </w:r>
      <w:bookmarkEnd w:id="23"/>
    </w:p>
    <w:p w14:paraId="7CB1FAE3" w14:textId="77777777" w:rsidR="003172DD" w:rsidRDefault="003172DD" w:rsidP="003172DD">
      <w:pPr>
        <w:pStyle w:val="5"/>
        <w:spacing w:line="360" w:lineRule="auto"/>
        <w:ind w:firstLineChars="0" w:firstLine="0"/>
        <w:jc w:val="left"/>
        <w:rPr>
          <w:rFonts w:ascii="仿宋" w:eastAsia="仿宋" w:hAnsi="仿宋" w:cs="仿宋"/>
        </w:rPr>
      </w:pPr>
      <w:bookmarkStart w:id="24" w:name="_Toc64369797"/>
      <w:r>
        <w:rPr>
          <w:rFonts w:ascii="仿宋" w:eastAsia="仿宋" w:hAnsi="仿宋" w:cs="仿宋"/>
          <w:lang w:val="zh-CN"/>
        </w:rPr>
        <w:t>5</w:t>
      </w:r>
      <w:r>
        <w:rPr>
          <w:rFonts w:ascii="仿宋" w:eastAsia="仿宋" w:hAnsi="仿宋" w:cs="仿宋" w:hint="eastAsia"/>
          <w:lang w:val="zh-CN"/>
        </w:rPr>
        <w:t>.</w:t>
      </w:r>
      <w:r>
        <w:rPr>
          <w:rFonts w:ascii="仿宋" w:eastAsia="仿宋" w:hAnsi="仿宋" w:cs="仿宋" w:hint="eastAsia"/>
          <w:szCs w:val="22"/>
        </w:rPr>
        <w:t>投标产品市场占有率相关证明材料</w:t>
      </w:r>
      <w:r>
        <w:rPr>
          <w:rFonts w:ascii="仿宋" w:eastAsia="仿宋" w:hAnsi="仿宋" w:cs="仿宋" w:hint="eastAsia"/>
          <w:lang w:val="zh-CN"/>
        </w:rPr>
        <w:t>……………………</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（页码）</w:t>
      </w:r>
      <w:bookmarkEnd w:id="24"/>
    </w:p>
    <w:p w14:paraId="52F2D17F" w14:textId="77777777" w:rsidR="003172DD" w:rsidRDefault="003172DD" w:rsidP="003172DD">
      <w:pPr>
        <w:pStyle w:val="5"/>
        <w:spacing w:line="360" w:lineRule="auto"/>
        <w:ind w:firstLineChars="0" w:firstLine="0"/>
        <w:jc w:val="left"/>
        <w:rPr>
          <w:rFonts w:ascii="仿宋" w:eastAsia="仿宋" w:hAnsi="仿宋" w:cs="仿宋"/>
          <w:lang w:val="zh-CN"/>
        </w:rPr>
      </w:pPr>
      <w:r>
        <w:rPr>
          <w:rFonts w:ascii="仿宋" w:eastAsia="仿宋" w:hAnsi="仿宋" w:cs="仿宋"/>
        </w:rPr>
        <w:t>6</w:t>
      </w:r>
      <w:r>
        <w:rPr>
          <w:rFonts w:ascii="仿宋" w:eastAsia="仿宋" w:hAnsi="仿宋" w:cs="仿宋" w:hint="eastAsia"/>
          <w:lang w:val="zh-CN"/>
        </w:rPr>
        <w:t>.</w:t>
      </w:r>
      <w:r>
        <w:rPr>
          <w:rFonts w:ascii="仿宋" w:eastAsia="仿宋" w:hAnsi="仿宋" w:cs="仿宋" w:hint="eastAsia"/>
          <w:szCs w:val="22"/>
        </w:rPr>
        <w:t>投标产品质量相关证明材料</w:t>
      </w:r>
      <w:r>
        <w:rPr>
          <w:rFonts w:ascii="仿宋" w:eastAsia="仿宋" w:hAnsi="仿宋" w:cs="仿宋" w:hint="eastAsia"/>
          <w:lang w:val="zh-CN"/>
        </w:rPr>
        <w:t>……………</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（页码）</w:t>
      </w:r>
    </w:p>
    <w:p w14:paraId="485BD8DE" w14:textId="77777777" w:rsidR="003172DD" w:rsidRDefault="003172DD" w:rsidP="003172DD">
      <w:pPr>
        <w:pStyle w:val="5"/>
        <w:spacing w:line="360" w:lineRule="auto"/>
        <w:ind w:firstLineChars="0" w:firstLine="0"/>
        <w:jc w:val="left"/>
        <w:rPr>
          <w:rFonts w:ascii="仿宋" w:eastAsia="仿宋" w:hAnsi="仿宋" w:cs="仿宋"/>
        </w:rPr>
      </w:pPr>
      <w:bookmarkStart w:id="25" w:name="_Toc64369798"/>
      <w:r>
        <w:rPr>
          <w:rFonts w:ascii="仿宋" w:eastAsia="仿宋" w:hAnsi="仿宋" w:cs="仿宋"/>
        </w:rPr>
        <w:t>7.</w:t>
      </w:r>
      <w:r>
        <w:rPr>
          <w:rFonts w:ascii="仿宋" w:eastAsia="仿宋" w:hAnsi="仿宋" w:cs="仿宋" w:hint="eastAsia"/>
        </w:rPr>
        <w:t>投标人供应服务能力承诺相关材料……………………………………………（页码）</w:t>
      </w:r>
    </w:p>
    <w:p w14:paraId="069B8D6D" w14:textId="77777777" w:rsidR="003172DD" w:rsidRDefault="003172DD" w:rsidP="003172DD">
      <w:pPr>
        <w:pStyle w:val="5"/>
        <w:spacing w:line="360" w:lineRule="auto"/>
        <w:ind w:firstLineChars="0" w:firstLine="0"/>
        <w:jc w:val="left"/>
        <w:rPr>
          <w:rFonts w:ascii="仿宋" w:eastAsia="仿宋" w:hAnsi="仿宋" w:cs="仿宋"/>
        </w:rPr>
      </w:pPr>
      <w:r>
        <w:rPr>
          <w:rFonts w:ascii="仿宋" w:eastAsia="仿宋" w:hAnsi="仿宋" w:cs="仿宋"/>
          <w:kern w:val="0"/>
          <w:lang w:val="zh-CN"/>
        </w:rPr>
        <w:t>8.</w:t>
      </w:r>
      <w:r>
        <w:rPr>
          <w:rFonts w:ascii="仿宋" w:eastAsia="仿宋" w:hAnsi="仿宋" w:cs="仿宋" w:hint="eastAsia"/>
        </w:rPr>
        <w:t>投标人其他优惠条件相关材料…………………………………………………（页码）</w:t>
      </w:r>
    </w:p>
    <w:p w14:paraId="188D3ABC" w14:textId="77777777" w:rsidR="003172DD" w:rsidRDefault="003172DD" w:rsidP="003172DD">
      <w:pPr>
        <w:pStyle w:val="5"/>
        <w:spacing w:line="360" w:lineRule="auto"/>
        <w:ind w:firstLineChars="0" w:firstLine="0"/>
        <w:jc w:val="left"/>
        <w:rPr>
          <w:rFonts w:ascii="仿宋" w:eastAsia="仿宋" w:hAnsi="仿宋" w:cs="仿宋"/>
        </w:rPr>
      </w:pPr>
      <w:r>
        <w:rPr>
          <w:rFonts w:ascii="仿宋" w:eastAsia="仿宋" w:hAnsi="仿宋" w:cs="仿宋"/>
        </w:rPr>
        <w:t>9.</w:t>
      </w:r>
      <w:r>
        <w:rPr>
          <w:rFonts w:ascii="仿宋" w:eastAsia="仿宋" w:hAnsi="仿宋" w:cs="仿宋" w:hint="eastAsia"/>
          <w:lang w:val="zh-CN"/>
        </w:rPr>
        <w:t>其他商务技术（资信）文件或说明………………………</w:t>
      </w:r>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（页码）</w:t>
      </w:r>
      <w:bookmarkEnd w:id="25"/>
    </w:p>
    <w:p w14:paraId="7D12F13F" w14:textId="77777777" w:rsidR="003172DD" w:rsidRDefault="003172DD" w:rsidP="003172DD">
      <w:pPr>
        <w:pStyle w:val="5"/>
        <w:spacing w:line="360" w:lineRule="auto"/>
        <w:ind w:firstLineChars="0" w:firstLine="0"/>
        <w:jc w:val="left"/>
        <w:rPr>
          <w:rFonts w:ascii="仿宋" w:eastAsia="仿宋" w:hAnsi="仿宋" w:cs="仿宋"/>
        </w:rPr>
      </w:pPr>
      <w:r>
        <w:rPr>
          <w:rFonts w:ascii="仿宋" w:eastAsia="仿宋" w:hAnsi="仿宋" w:cs="仿宋" w:hint="eastAsia"/>
        </w:rPr>
        <w:t>具体制作要求详见招标文件“第二章、三、2.2“商务和技术文件”包括以下内容”</w:t>
      </w:r>
    </w:p>
    <w:p w14:paraId="58607438" w14:textId="77777777" w:rsidR="00F436F6" w:rsidRPr="003172DD" w:rsidRDefault="00F436F6">
      <w:pPr>
        <w:pStyle w:val="8"/>
        <w:numPr>
          <w:ilvl w:val="0"/>
          <w:numId w:val="0"/>
        </w:numPr>
        <w:rPr>
          <w:rFonts w:ascii="仿宋" w:eastAsia="仿宋" w:hAnsi="仿宋" w:cs="仿宋"/>
        </w:rPr>
      </w:pPr>
    </w:p>
    <w:p w14:paraId="07576EB3" w14:textId="77777777" w:rsidR="00F436F6" w:rsidRDefault="00DE4CB6">
      <w:pPr>
        <w:rPr>
          <w:rFonts w:ascii="仿宋" w:eastAsia="仿宋" w:hAnsi="仿宋" w:cs="仿宋"/>
          <w:sz w:val="24"/>
          <w:szCs w:val="24"/>
          <w:lang w:val="zh-CN"/>
        </w:rPr>
      </w:pPr>
      <w:r>
        <w:rPr>
          <w:rFonts w:ascii="仿宋" w:eastAsia="仿宋" w:hAnsi="仿宋" w:cs="仿宋" w:hint="eastAsia"/>
          <w:sz w:val="24"/>
          <w:szCs w:val="24"/>
          <w:lang w:val="zh-CN"/>
        </w:rPr>
        <w:t>注：以上文件投标供应商可以在本采购文件提供的格式范本基础上适当微调，使得内容更加完备。</w:t>
      </w:r>
    </w:p>
    <w:p w14:paraId="403E8126" w14:textId="77777777" w:rsidR="00F436F6" w:rsidRDefault="00F436F6">
      <w:pPr>
        <w:rPr>
          <w:rFonts w:ascii="仿宋" w:eastAsia="仿宋" w:hAnsi="仿宋" w:cs="仿宋"/>
        </w:rPr>
      </w:pPr>
    </w:p>
    <w:p w14:paraId="38ED6A85" w14:textId="77777777" w:rsidR="00F436F6" w:rsidRDefault="00F436F6">
      <w:pPr>
        <w:rPr>
          <w:rFonts w:ascii="仿宋" w:eastAsia="仿宋" w:hAnsi="仿宋" w:cs="仿宋"/>
        </w:rPr>
      </w:pPr>
    </w:p>
    <w:p w14:paraId="071C3062" w14:textId="77777777" w:rsidR="00F436F6" w:rsidRDefault="00F436F6">
      <w:pPr>
        <w:rPr>
          <w:rFonts w:ascii="仿宋" w:eastAsia="仿宋" w:hAnsi="仿宋" w:cs="仿宋"/>
        </w:rPr>
      </w:pPr>
    </w:p>
    <w:p w14:paraId="5F78DEB1" w14:textId="77777777" w:rsidR="00F436F6" w:rsidRDefault="00F436F6">
      <w:pPr>
        <w:rPr>
          <w:rFonts w:ascii="仿宋" w:eastAsia="仿宋" w:hAnsi="仿宋" w:cs="仿宋"/>
        </w:rPr>
      </w:pPr>
    </w:p>
    <w:p w14:paraId="3B0403E5" w14:textId="77777777" w:rsidR="00F436F6" w:rsidRDefault="00F436F6">
      <w:pPr>
        <w:rPr>
          <w:rFonts w:ascii="仿宋" w:eastAsia="仿宋" w:hAnsi="仿宋" w:cs="仿宋"/>
        </w:rPr>
      </w:pPr>
    </w:p>
    <w:p w14:paraId="241628A2" w14:textId="77777777" w:rsidR="00F436F6" w:rsidRDefault="00F436F6">
      <w:pPr>
        <w:rPr>
          <w:rFonts w:ascii="仿宋" w:eastAsia="仿宋" w:hAnsi="仿宋" w:cs="仿宋"/>
        </w:rPr>
      </w:pPr>
    </w:p>
    <w:p w14:paraId="01218A6C" w14:textId="77777777" w:rsidR="00F436F6" w:rsidRDefault="00F436F6">
      <w:pPr>
        <w:rPr>
          <w:rFonts w:ascii="仿宋" w:eastAsia="仿宋" w:hAnsi="仿宋" w:cs="仿宋"/>
        </w:rPr>
      </w:pPr>
    </w:p>
    <w:p w14:paraId="7EC81437" w14:textId="77777777" w:rsidR="00F436F6" w:rsidRDefault="00F436F6">
      <w:pPr>
        <w:rPr>
          <w:rFonts w:ascii="仿宋" w:eastAsia="仿宋" w:hAnsi="仿宋" w:cs="仿宋"/>
        </w:rPr>
      </w:pPr>
    </w:p>
    <w:p w14:paraId="5CBC9105" w14:textId="77777777" w:rsidR="00F436F6" w:rsidRDefault="00F436F6">
      <w:pPr>
        <w:rPr>
          <w:rFonts w:ascii="仿宋" w:eastAsia="仿宋" w:hAnsi="仿宋" w:cs="仿宋"/>
        </w:rPr>
      </w:pPr>
    </w:p>
    <w:p w14:paraId="491448C1" w14:textId="77777777" w:rsidR="00F436F6" w:rsidRDefault="00F436F6">
      <w:pPr>
        <w:rPr>
          <w:rFonts w:ascii="仿宋" w:eastAsia="仿宋" w:hAnsi="仿宋" w:cs="仿宋"/>
        </w:rPr>
      </w:pPr>
    </w:p>
    <w:p w14:paraId="2A37E915" w14:textId="77777777" w:rsidR="00F436F6" w:rsidRDefault="00F436F6">
      <w:pPr>
        <w:rPr>
          <w:rFonts w:ascii="仿宋" w:eastAsia="仿宋" w:hAnsi="仿宋" w:cs="仿宋"/>
        </w:rPr>
      </w:pPr>
    </w:p>
    <w:p w14:paraId="3DF5A3B8" w14:textId="77777777" w:rsidR="00F436F6" w:rsidRDefault="00F436F6">
      <w:pPr>
        <w:rPr>
          <w:rFonts w:ascii="仿宋" w:eastAsia="仿宋" w:hAnsi="仿宋" w:cs="仿宋"/>
        </w:rPr>
      </w:pPr>
    </w:p>
    <w:p w14:paraId="1396A290" w14:textId="77777777" w:rsidR="00F436F6" w:rsidRDefault="00F436F6">
      <w:pPr>
        <w:rPr>
          <w:rFonts w:ascii="仿宋" w:eastAsia="仿宋" w:hAnsi="仿宋" w:cs="仿宋"/>
        </w:rPr>
      </w:pPr>
    </w:p>
    <w:p w14:paraId="14E72430" w14:textId="77777777" w:rsidR="00F436F6" w:rsidRDefault="00F436F6">
      <w:pPr>
        <w:rPr>
          <w:rFonts w:ascii="仿宋" w:eastAsia="仿宋" w:hAnsi="仿宋" w:cs="仿宋"/>
        </w:rPr>
      </w:pPr>
    </w:p>
    <w:p w14:paraId="02640FEC" w14:textId="77777777" w:rsidR="00F436F6" w:rsidRDefault="00F436F6">
      <w:pPr>
        <w:rPr>
          <w:rFonts w:ascii="仿宋" w:eastAsia="仿宋" w:hAnsi="仿宋" w:cs="仿宋"/>
        </w:rPr>
      </w:pPr>
    </w:p>
    <w:p w14:paraId="53C372FA" w14:textId="77777777" w:rsidR="00F436F6" w:rsidRDefault="00F436F6">
      <w:pPr>
        <w:rPr>
          <w:rFonts w:ascii="仿宋" w:eastAsia="仿宋" w:hAnsi="仿宋" w:cs="仿宋"/>
        </w:rPr>
      </w:pPr>
    </w:p>
    <w:p w14:paraId="0C1EBB0A" w14:textId="77777777" w:rsidR="00F436F6" w:rsidRDefault="00F436F6">
      <w:pPr>
        <w:rPr>
          <w:rFonts w:ascii="仿宋" w:eastAsia="仿宋" w:hAnsi="仿宋" w:cs="仿宋"/>
        </w:rPr>
      </w:pPr>
    </w:p>
    <w:p w14:paraId="11FA2D6D" w14:textId="77777777" w:rsidR="00F436F6" w:rsidRDefault="00F436F6">
      <w:pPr>
        <w:rPr>
          <w:rFonts w:ascii="仿宋" w:eastAsia="仿宋" w:hAnsi="仿宋" w:cs="仿宋"/>
        </w:rPr>
      </w:pPr>
    </w:p>
    <w:p w14:paraId="45AD6A51" w14:textId="77777777" w:rsidR="00F436F6" w:rsidRDefault="00F436F6">
      <w:pPr>
        <w:rPr>
          <w:rFonts w:ascii="仿宋" w:eastAsia="仿宋" w:hAnsi="仿宋" w:cs="仿宋"/>
        </w:rPr>
      </w:pPr>
    </w:p>
    <w:p w14:paraId="28D4765A" w14:textId="77777777" w:rsidR="00F436F6" w:rsidRDefault="00F436F6">
      <w:pPr>
        <w:rPr>
          <w:rFonts w:ascii="仿宋" w:eastAsia="仿宋" w:hAnsi="仿宋" w:cs="仿宋"/>
        </w:rPr>
      </w:pPr>
    </w:p>
    <w:p w14:paraId="4ED6033F" w14:textId="77777777" w:rsidR="003172DD" w:rsidRDefault="003172DD">
      <w:pPr>
        <w:pStyle w:val="af8"/>
        <w:spacing w:afterLines="0" w:line="440" w:lineRule="exact"/>
        <w:ind w:firstLineChars="0" w:firstLine="0"/>
        <w:rPr>
          <w:rFonts w:ascii="仿宋" w:eastAsia="仿宋" w:hAnsi="仿宋" w:cs="仿宋"/>
          <w:b/>
          <w:bCs/>
          <w:sz w:val="28"/>
          <w:szCs w:val="28"/>
        </w:rPr>
      </w:pPr>
    </w:p>
    <w:p w14:paraId="66BBD460" w14:textId="77777777" w:rsidR="003172DD" w:rsidRDefault="003172DD">
      <w:pPr>
        <w:pStyle w:val="af8"/>
        <w:spacing w:afterLines="0" w:line="440" w:lineRule="exact"/>
        <w:ind w:firstLineChars="0" w:firstLine="0"/>
        <w:rPr>
          <w:rFonts w:ascii="仿宋" w:eastAsia="仿宋" w:hAnsi="仿宋" w:cs="仿宋"/>
          <w:b/>
          <w:bCs/>
          <w:sz w:val="28"/>
          <w:szCs w:val="28"/>
        </w:rPr>
      </w:pPr>
    </w:p>
    <w:p w14:paraId="79CD14C3" w14:textId="034770B7" w:rsidR="00F436F6" w:rsidRDefault="00DE4CB6">
      <w:pPr>
        <w:pStyle w:val="af8"/>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lastRenderedPageBreak/>
        <w:t>附件</w:t>
      </w:r>
      <w:r>
        <w:rPr>
          <w:rFonts w:ascii="仿宋" w:eastAsia="仿宋" w:hAnsi="仿宋" w:cs="仿宋"/>
          <w:b/>
          <w:bCs/>
          <w:sz w:val="28"/>
          <w:szCs w:val="28"/>
        </w:rPr>
        <w:t>10</w:t>
      </w:r>
      <w:r>
        <w:rPr>
          <w:rFonts w:ascii="仿宋" w:eastAsia="仿宋" w:hAnsi="仿宋" w:cs="仿宋" w:hint="eastAsia"/>
          <w:b/>
          <w:bCs/>
          <w:sz w:val="28"/>
          <w:szCs w:val="28"/>
        </w:rPr>
        <w:t>：</w:t>
      </w:r>
    </w:p>
    <w:p w14:paraId="4BA27446" w14:textId="77777777" w:rsidR="00F436F6" w:rsidRDefault="00DE4CB6">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评分对应表</w:t>
      </w:r>
    </w:p>
    <w:p w14:paraId="32538FF3" w14:textId="77777777" w:rsidR="00F436F6" w:rsidRDefault="00F436F6">
      <w:pPr>
        <w:snapToGrid w:val="0"/>
        <w:spacing w:before="50"/>
        <w:jc w:val="center"/>
        <w:rPr>
          <w:rFonts w:ascii="仿宋" w:eastAsia="仿宋" w:hAnsi="仿宋" w:cs="仿宋"/>
          <w:b/>
          <w:sz w:val="32"/>
          <w:szCs w:val="32"/>
        </w:rPr>
      </w:pPr>
    </w:p>
    <w:p w14:paraId="4AC6340B" w14:textId="77777777" w:rsidR="00F436F6" w:rsidRPr="00AF2438" w:rsidRDefault="00DE4CB6">
      <w:pPr>
        <w:pStyle w:val="a6"/>
        <w:snapToGrid w:val="0"/>
        <w:rPr>
          <w:rFonts w:ascii="仿宋" w:eastAsia="仿宋" w:hAnsi="仿宋" w:cs="仿宋"/>
          <w:sz w:val="24"/>
          <w:szCs w:val="24"/>
        </w:rPr>
      </w:pPr>
      <w:r w:rsidRPr="00AF2438">
        <w:rPr>
          <w:rFonts w:ascii="仿宋" w:eastAsia="仿宋" w:hAnsi="仿宋" w:cs="仿宋" w:hint="eastAsia"/>
          <w:sz w:val="24"/>
          <w:szCs w:val="24"/>
        </w:rPr>
        <w:t>供应商全称（或公章）：</w:t>
      </w:r>
    </w:p>
    <w:p w14:paraId="30C770E0" w14:textId="50580F89" w:rsidR="00F436F6" w:rsidRPr="00AF2438" w:rsidRDefault="00DE4CB6">
      <w:pPr>
        <w:pStyle w:val="a6"/>
        <w:snapToGrid w:val="0"/>
        <w:rPr>
          <w:rFonts w:ascii="仿宋" w:eastAsia="仿宋" w:hAnsi="仿宋" w:cs="仿宋"/>
          <w:sz w:val="24"/>
          <w:szCs w:val="24"/>
          <w:u w:val="single"/>
        </w:rPr>
      </w:pPr>
      <w:r w:rsidRPr="00AF2438">
        <w:rPr>
          <w:rFonts w:ascii="仿宋" w:eastAsia="仿宋" w:hAnsi="仿宋" w:cs="仿宋" w:hint="eastAsia"/>
          <w:sz w:val="24"/>
          <w:szCs w:val="24"/>
        </w:rPr>
        <w:t>标段号：</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3"/>
        <w:gridCol w:w="3052"/>
      </w:tblGrid>
      <w:tr w:rsidR="003172DD" w:rsidRPr="00AF2438" w14:paraId="43555ABC" w14:textId="77777777" w:rsidTr="003D63F2">
        <w:trPr>
          <w:trHeight w:val="156"/>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6D5AB58" w14:textId="77777777" w:rsidR="003172DD" w:rsidRPr="00AF2438" w:rsidRDefault="003172DD" w:rsidP="003D63F2">
            <w:pPr>
              <w:snapToGrid w:val="0"/>
              <w:spacing w:beforeLines="50" w:before="156"/>
              <w:jc w:val="center"/>
              <w:rPr>
                <w:rFonts w:ascii="仿宋" w:eastAsia="仿宋" w:hAnsi="仿宋" w:cs="仿宋"/>
                <w:sz w:val="24"/>
                <w:szCs w:val="24"/>
              </w:rPr>
            </w:pPr>
            <w:r w:rsidRPr="00AF2438">
              <w:rPr>
                <w:rFonts w:ascii="仿宋" w:eastAsia="仿宋" w:hAnsi="仿宋" w:cs="仿宋" w:hint="eastAsia"/>
                <w:sz w:val="24"/>
                <w:szCs w:val="24"/>
              </w:rPr>
              <w:t>评分项目</w:t>
            </w:r>
          </w:p>
        </w:tc>
        <w:tc>
          <w:tcPr>
            <w:tcW w:w="1663" w:type="pct"/>
            <w:tcBorders>
              <w:top w:val="single" w:sz="4" w:space="0" w:color="auto"/>
              <w:left w:val="single" w:sz="4" w:space="0" w:color="auto"/>
              <w:bottom w:val="single" w:sz="4" w:space="0" w:color="auto"/>
              <w:right w:val="single" w:sz="4" w:space="0" w:color="auto"/>
            </w:tcBorders>
            <w:noWrap/>
            <w:vAlign w:val="center"/>
          </w:tcPr>
          <w:p w14:paraId="0E1B2B35" w14:textId="77777777" w:rsidR="003172DD" w:rsidRPr="00AF2438" w:rsidRDefault="003172DD" w:rsidP="003D63F2">
            <w:pPr>
              <w:snapToGrid w:val="0"/>
              <w:spacing w:beforeLines="50" w:before="156"/>
              <w:jc w:val="center"/>
              <w:rPr>
                <w:rFonts w:ascii="仿宋" w:eastAsia="仿宋" w:hAnsi="仿宋" w:cs="仿宋"/>
                <w:sz w:val="24"/>
                <w:szCs w:val="24"/>
              </w:rPr>
            </w:pPr>
            <w:r w:rsidRPr="00AF2438">
              <w:rPr>
                <w:rFonts w:ascii="仿宋" w:eastAsia="仿宋" w:hAnsi="仿宋" w:cs="仿宋" w:hint="eastAsia"/>
                <w:sz w:val="24"/>
                <w:szCs w:val="24"/>
              </w:rPr>
              <w:t>投标文件起止页码</w:t>
            </w:r>
          </w:p>
        </w:tc>
      </w:tr>
      <w:tr w:rsidR="003172DD" w:rsidRPr="00AF2438" w14:paraId="4F66D480" w14:textId="77777777" w:rsidTr="003D63F2">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C86A6E7" w14:textId="77777777" w:rsidR="003172DD" w:rsidRPr="00AF2438" w:rsidRDefault="003172DD" w:rsidP="003D63F2">
            <w:pPr>
              <w:snapToGrid w:val="0"/>
              <w:rPr>
                <w:rFonts w:ascii="仿宋" w:eastAsia="仿宋" w:hAnsi="仿宋" w:cs="仿宋"/>
                <w:sz w:val="24"/>
                <w:szCs w:val="24"/>
              </w:rPr>
            </w:pPr>
            <w:r w:rsidRPr="00AF2438">
              <w:rPr>
                <w:rFonts w:ascii="仿宋" w:eastAsia="仿宋" w:hAnsi="仿宋" w:cs="仿宋" w:hint="eastAsia"/>
                <w:sz w:val="24"/>
                <w:szCs w:val="24"/>
              </w:rPr>
              <w:t>对应第五章评标办法及标准的商务技术分评分细则</w:t>
            </w:r>
          </w:p>
        </w:tc>
        <w:tc>
          <w:tcPr>
            <w:tcW w:w="1663" w:type="pct"/>
            <w:tcBorders>
              <w:top w:val="single" w:sz="4" w:space="0" w:color="auto"/>
              <w:left w:val="single" w:sz="4" w:space="0" w:color="auto"/>
              <w:bottom w:val="single" w:sz="4" w:space="0" w:color="auto"/>
              <w:right w:val="single" w:sz="4" w:space="0" w:color="auto"/>
            </w:tcBorders>
            <w:noWrap/>
            <w:vAlign w:val="center"/>
          </w:tcPr>
          <w:p w14:paraId="14BDC622" w14:textId="77777777" w:rsidR="003172DD" w:rsidRPr="00AF2438" w:rsidRDefault="003172DD" w:rsidP="003D63F2">
            <w:pPr>
              <w:snapToGrid w:val="0"/>
              <w:spacing w:beforeLines="50" w:before="156"/>
              <w:rPr>
                <w:rFonts w:ascii="仿宋" w:eastAsia="仿宋" w:hAnsi="仿宋" w:cs="仿宋"/>
                <w:sz w:val="24"/>
                <w:szCs w:val="24"/>
              </w:rPr>
            </w:pPr>
          </w:p>
        </w:tc>
      </w:tr>
      <w:tr w:rsidR="003172DD" w:rsidRPr="00AF2438" w14:paraId="543804ED" w14:textId="77777777" w:rsidTr="003D63F2">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6F31DA6" w14:textId="77777777" w:rsidR="003172DD" w:rsidRPr="00AF2438" w:rsidRDefault="003172DD" w:rsidP="003D63F2">
            <w:pPr>
              <w:snapToGrid w:val="0"/>
              <w:rPr>
                <w:rFonts w:ascii="仿宋" w:eastAsia="仿宋" w:hAnsi="仿宋" w:cs="仿宋"/>
                <w:sz w:val="24"/>
                <w:szCs w:val="24"/>
              </w:rPr>
            </w:pPr>
            <w:r w:rsidRPr="00AF2438">
              <w:rPr>
                <w:rFonts w:ascii="仿宋" w:eastAsia="仿宋" w:hAnsi="仿宋" w:cs="仿宋" w:hint="eastAsia"/>
                <w:sz w:val="24"/>
                <w:szCs w:val="24"/>
              </w:rPr>
              <w:t>……</w:t>
            </w:r>
          </w:p>
        </w:tc>
        <w:tc>
          <w:tcPr>
            <w:tcW w:w="1663" w:type="pct"/>
            <w:tcBorders>
              <w:top w:val="single" w:sz="4" w:space="0" w:color="auto"/>
              <w:left w:val="single" w:sz="4" w:space="0" w:color="auto"/>
              <w:bottom w:val="single" w:sz="4" w:space="0" w:color="auto"/>
              <w:right w:val="single" w:sz="4" w:space="0" w:color="auto"/>
            </w:tcBorders>
            <w:noWrap/>
            <w:vAlign w:val="center"/>
          </w:tcPr>
          <w:p w14:paraId="27C53968" w14:textId="77777777" w:rsidR="003172DD" w:rsidRPr="00AF2438" w:rsidRDefault="003172DD" w:rsidP="003D63F2">
            <w:pPr>
              <w:snapToGrid w:val="0"/>
              <w:spacing w:beforeLines="50" w:before="156"/>
              <w:ind w:left="43"/>
              <w:rPr>
                <w:rFonts w:ascii="仿宋" w:eastAsia="仿宋" w:hAnsi="仿宋" w:cs="仿宋"/>
                <w:sz w:val="24"/>
                <w:szCs w:val="24"/>
              </w:rPr>
            </w:pPr>
          </w:p>
        </w:tc>
      </w:tr>
      <w:tr w:rsidR="003172DD" w:rsidRPr="00AF2438" w14:paraId="07D6A4F0" w14:textId="77777777" w:rsidTr="003D63F2">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0421D024" w14:textId="77777777" w:rsidR="003172DD" w:rsidRPr="00AF2438" w:rsidRDefault="003172DD" w:rsidP="003D63F2">
            <w:pPr>
              <w:snapToGrid w:val="0"/>
              <w:rPr>
                <w:rFonts w:ascii="仿宋" w:eastAsia="仿宋" w:hAnsi="仿宋" w:cs="仿宋"/>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203AB8F7" w14:textId="77777777" w:rsidR="003172DD" w:rsidRPr="00AF2438" w:rsidRDefault="003172DD" w:rsidP="003D63F2">
            <w:pPr>
              <w:snapToGrid w:val="0"/>
              <w:spacing w:beforeLines="50" w:before="156"/>
              <w:ind w:left="43"/>
              <w:rPr>
                <w:rFonts w:ascii="仿宋" w:eastAsia="仿宋" w:hAnsi="仿宋" w:cs="仿宋"/>
                <w:sz w:val="24"/>
                <w:szCs w:val="24"/>
              </w:rPr>
            </w:pPr>
          </w:p>
        </w:tc>
      </w:tr>
      <w:tr w:rsidR="003172DD" w:rsidRPr="00AF2438" w14:paraId="5E614A70" w14:textId="77777777" w:rsidTr="003D63F2">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082506C" w14:textId="77777777" w:rsidR="003172DD" w:rsidRPr="00AF2438" w:rsidRDefault="003172DD" w:rsidP="003D63F2">
            <w:pPr>
              <w:snapToGrid w:val="0"/>
              <w:rPr>
                <w:rFonts w:ascii="仿宋" w:eastAsia="仿宋" w:hAnsi="仿宋" w:cs="仿宋"/>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325412C8" w14:textId="77777777" w:rsidR="003172DD" w:rsidRPr="00AF2438" w:rsidRDefault="003172DD" w:rsidP="003D63F2">
            <w:pPr>
              <w:snapToGrid w:val="0"/>
              <w:spacing w:beforeLines="50" w:before="156"/>
              <w:ind w:left="43"/>
              <w:rPr>
                <w:rFonts w:ascii="仿宋" w:eastAsia="仿宋" w:hAnsi="仿宋" w:cs="仿宋"/>
                <w:sz w:val="24"/>
                <w:szCs w:val="24"/>
              </w:rPr>
            </w:pPr>
          </w:p>
        </w:tc>
      </w:tr>
      <w:tr w:rsidR="003172DD" w:rsidRPr="00AF2438" w14:paraId="542CC137" w14:textId="77777777" w:rsidTr="003D63F2">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57184FA" w14:textId="77777777" w:rsidR="003172DD" w:rsidRPr="00AF2438" w:rsidRDefault="003172DD" w:rsidP="003D63F2">
            <w:pPr>
              <w:snapToGrid w:val="0"/>
              <w:rPr>
                <w:rFonts w:ascii="仿宋" w:eastAsia="仿宋" w:hAnsi="仿宋" w:cs="仿宋"/>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7F073FEF" w14:textId="77777777" w:rsidR="003172DD" w:rsidRPr="00AF2438" w:rsidRDefault="003172DD" w:rsidP="003D63F2">
            <w:pPr>
              <w:snapToGrid w:val="0"/>
              <w:spacing w:beforeLines="50" w:before="156"/>
              <w:rPr>
                <w:rFonts w:ascii="仿宋" w:eastAsia="仿宋" w:hAnsi="仿宋" w:cs="仿宋"/>
                <w:sz w:val="24"/>
                <w:szCs w:val="24"/>
              </w:rPr>
            </w:pPr>
          </w:p>
        </w:tc>
      </w:tr>
      <w:tr w:rsidR="003172DD" w:rsidRPr="00AF2438" w14:paraId="5034C550" w14:textId="77777777" w:rsidTr="003D63F2">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3FD2B87" w14:textId="77777777" w:rsidR="003172DD" w:rsidRPr="00AF2438" w:rsidRDefault="003172DD" w:rsidP="003D63F2">
            <w:pPr>
              <w:snapToGrid w:val="0"/>
              <w:rPr>
                <w:rFonts w:ascii="仿宋" w:eastAsia="仿宋" w:hAnsi="仿宋" w:cs="仿宋"/>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327BBE00" w14:textId="77777777" w:rsidR="003172DD" w:rsidRPr="00AF2438" w:rsidRDefault="003172DD" w:rsidP="003D63F2">
            <w:pPr>
              <w:snapToGrid w:val="0"/>
              <w:spacing w:beforeLines="50" w:before="156"/>
              <w:rPr>
                <w:rFonts w:ascii="仿宋" w:eastAsia="仿宋" w:hAnsi="仿宋" w:cs="仿宋"/>
                <w:sz w:val="24"/>
                <w:szCs w:val="24"/>
              </w:rPr>
            </w:pPr>
          </w:p>
        </w:tc>
      </w:tr>
      <w:tr w:rsidR="003172DD" w:rsidRPr="00AF2438" w14:paraId="38C3AB05" w14:textId="77777777" w:rsidTr="003D63F2">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3827A90" w14:textId="77777777" w:rsidR="003172DD" w:rsidRPr="00AF2438" w:rsidRDefault="003172DD" w:rsidP="003D63F2">
            <w:pPr>
              <w:snapToGrid w:val="0"/>
              <w:rPr>
                <w:rFonts w:ascii="仿宋" w:eastAsia="仿宋" w:hAnsi="仿宋" w:cs="仿宋"/>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0FA49A64" w14:textId="77777777" w:rsidR="003172DD" w:rsidRPr="00AF2438" w:rsidRDefault="003172DD" w:rsidP="003D63F2">
            <w:pPr>
              <w:snapToGrid w:val="0"/>
              <w:spacing w:beforeLines="50" w:before="156"/>
              <w:rPr>
                <w:rFonts w:ascii="仿宋" w:eastAsia="仿宋" w:hAnsi="仿宋" w:cs="仿宋"/>
                <w:sz w:val="24"/>
                <w:szCs w:val="24"/>
              </w:rPr>
            </w:pPr>
          </w:p>
        </w:tc>
      </w:tr>
      <w:tr w:rsidR="003172DD" w:rsidRPr="00AF2438" w14:paraId="62DCDD90" w14:textId="77777777" w:rsidTr="003D63F2">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584BD9A" w14:textId="77777777" w:rsidR="003172DD" w:rsidRPr="00AF2438" w:rsidRDefault="003172DD" w:rsidP="003D63F2">
            <w:pPr>
              <w:snapToGrid w:val="0"/>
              <w:rPr>
                <w:rFonts w:ascii="仿宋" w:eastAsia="仿宋" w:hAnsi="仿宋" w:cs="仿宋"/>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06A8E2C" w14:textId="77777777" w:rsidR="003172DD" w:rsidRPr="00AF2438" w:rsidRDefault="003172DD" w:rsidP="003D63F2">
            <w:pPr>
              <w:snapToGrid w:val="0"/>
              <w:spacing w:beforeLines="50" w:before="156"/>
              <w:rPr>
                <w:rFonts w:ascii="仿宋" w:eastAsia="仿宋" w:hAnsi="仿宋" w:cs="仿宋"/>
                <w:sz w:val="24"/>
                <w:szCs w:val="24"/>
              </w:rPr>
            </w:pPr>
          </w:p>
        </w:tc>
      </w:tr>
      <w:tr w:rsidR="003172DD" w:rsidRPr="00AF2438" w14:paraId="0563885D" w14:textId="77777777" w:rsidTr="003D63F2">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E2CC443" w14:textId="77777777" w:rsidR="003172DD" w:rsidRPr="00AF2438" w:rsidRDefault="003172DD" w:rsidP="003D63F2">
            <w:pPr>
              <w:snapToGrid w:val="0"/>
              <w:rPr>
                <w:rFonts w:ascii="仿宋" w:eastAsia="仿宋" w:hAnsi="仿宋" w:cs="仿宋"/>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26722E36" w14:textId="77777777" w:rsidR="003172DD" w:rsidRPr="00AF2438" w:rsidRDefault="003172DD" w:rsidP="003D63F2">
            <w:pPr>
              <w:snapToGrid w:val="0"/>
              <w:spacing w:beforeLines="50" w:before="156"/>
              <w:rPr>
                <w:rFonts w:ascii="仿宋" w:eastAsia="仿宋" w:hAnsi="仿宋" w:cs="仿宋"/>
                <w:sz w:val="24"/>
                <w:szCs w:val="24"/>
              </w:rPr>
            </w:pPr>
          </w:p>
        </w:tc>
      </w:tr>
    </w:tbl>
    <w:p w14:paraId="544BEDD1" w14:textId="77777777" w:rsidR="00F436F6" w:rsidRPr="00AF2438" w:rsidRDefault="00DE4CB6" w:rsidP="00362395">
      <w:pPr>
        <w:snapToGrid w:val="0"/>
        <w:spacing w:beforeLines="50" w:before="156"/>
        <w:rPr>
          <w:rFonts w:ascii="仿宋" w:eastAsia="仿宋" w:hAnsi="仿宋" w:cs="仿宋"/>
          <w:sz w:val="24"/>
          <w:szCs w:val="24"/>
        </w:rPr>
      </w:pPr>
      <w:r w:rsidRPr="00AF2438">
        <w:rPr>
          <w:rFonts w:ascii="仿宋" w:eastAsia="仿宋" w:hAnsi="仿宋" w:cs="仿宋" w:hint="eastAsia"/>
          <w:sz w:val="24"/>
          <w:szCs w:val="24"/>
        </w:rPr>
        <w:t>注：供应商可对该表格的内容和格式进行细化和调整，以更加利于评审。</w:t>
      </w:r>
    </w:p>
    <w:p w14:paraId="7FEF56E5" w14:textId="77777777" w:rsidR="00F436F6" w:rsidRPr="00AF2438" w:rsidRDefault="00F436F6" w:rsidP="00362395">
      <w:pPr>
        <w:snapToGrid w:val="0"/>
        <w:spacing w:beforeLines="50" w:before="156"/>
        <w:rPr>
          <w:rFonts w:ascii="仿宋" w:eastAsia="仿宋" w:hAnsi="仿宋" w:cs="仿宋"/>
          <w:sz w:val="24"/>
          <w:szCs w:val="24"/>
        </w:rPr>
      </w:pPr>
    </w:p>
    <w:p w14:paraId="02FA32DC" w14:textId="77777777" w:rsidR="003172DD" w:rsidRPr="00AF2438" w:rsidRDefault="003172DD" w:rsidP="00362395">
      <w:pPr>
        <w:snapToGrid w:val="0"/>
        <w:spacing w:beforeLines="50" w:before="156"/>
        <w:rPr>
          <w:rFonts w:ascii="仿宋" w:eastAsia="仿宋" w:hAnsi="仿宋" w:cs="仿宋"/>
          <w:sz w:val="24"/>
          <w:szCs w:val="24"/>
        </w:rPr>
      </w:pPr>
    </w:p>
    <w:p w14:paraId="1BE58595" w14:textId="6864ED8D" w:rsidR="00F436F6" w:rsidRPr="00AF2438" w:rsidRDefault="00DE4CB6" w:rsidP="00362395">
      <w:pPr>
        <w:snapToGrid w:val="0"/>
        <w:spacing w:beforeLines="50" w:before="156"/>
        <w:rPr>
          <w:rFonts w:ascii="仿宋" w:eastAsia="仿宋" w:hAnsi="仿宋" w:cs="仿宋"/>
          <w:sz w:val="24"/>
          <w:szCs w:val="24"/>
          <w:u w:val="single"/>
        </w:rPr>
      </w:pPr>
      <w:r w:rsidRPr="00AF2438">
        <w:rPr>
          <w:rFonts w:ascii="仿宋" w:eastAsia="仿宋" w:hAnsi="仿宋" w:cs="仿宋" w:hint="eastAsia"/>
          <w:sz w:val="24"/>
          <w:szCs w:val="24"/>
        </w:rPr>
        <w:t>法定代表人或其授权代表（签字或盖章）：</w:t>
      </w:r>
    </w:p>
    <w:p w14:paraId="4F42584E" w14:textId="77777777" w:rsidR="00F436F6" w:rsidRPr="00AF2438" w:rsidRDefault="00DE4CB6" w:rsidP="00362395">
      <w:pPr>
        <w:snapToGrid w:val="0"/>
        <w:spacing w:beforeLines="50" w:before="156"/>
        <w:rPr>
          <w:rFonts w:ascii="仿宋" w:eastAsia="仿宋" w:hAnsi="仿宋" w:cs="仿宋"/>
          <w:sz w:val="24"/>
          <w:szCs w:val="24"/>
          <w:u w:val="single"/>
        </w:rPr>
      </w:pPr>
      <w:r w:rsidRPr="00AF2438">
        <w:rPr>
          <w:rFonts w:ascii="仿宋" w:eastAsia="仿宋" w:hAnsi="仿宋" w:cs="仿宋" w:hint="eastAsia"/>
          <w:sz w:val="24"/>
          <w:szCs w:val="24"/>
        </w:rPr>
        <w:t>日期：</w:t>
      </w:r>
    </w:p>
    <w:p w14:paraId="3F428480" w14:textId="77777777" w:rsidR="00F436F6" w:rsidRPr="00AF2438" w:rsidRDefault="00F436F6" w:rsidP="00362395">
      <w:pPr>
        <w:snapToGrid w:val="0"/>
        <w:spacing w:before="50" w:afterLines="50" w:after="156"/>
        <w:jc w:val="left"/>
        <w:rPr>
          <w:rFonts w:ascii="仿宋" w:eastAsia="仿宋" w:hAnsi="仿宋" w:cs="仿宋"/>
          <w:sz w:val="28"/>
          <w:szCs w:val="28"/>
        </w:rPr>
      </w:pPr>
    </w:p>
    <w:p w14:paraId="75E1E602" w14:textId="77777777" w:rsidR="00F436F6" w:rsidRDefault="00DE4CB6">
      <w:pPr>
        <w:pStyle w:val="af8"/>
        <w:spacing w:afterLines="0" w:line="440" w:lineRule="exact"/>
        <w:ind w:firstLineChars="0" w:firstLine="0"/>
        <w:rPr>
          <w:rFonts w:ascii="仿宋" w:eastAsia="仿宋" w:hAnsi="仿宋" w:cs="仿宋"/>
          <w:b/>
          <w:bCs/>
          <w:sz w:val="28"/>
          <w:szCs w:val="28"/>
        </w:rPr>
      </w:pPr>
      <w:r>
        <w:rPr>
          <w:rFonts w:ascii="仿宋" w:eastAsia="仿宋" w:hAnsi="仿宋" w:cs="仿宋" w:hint="eastAsia"/>
          <w:sz w:val="30"/>
          <w:szCs w:val="30"/>
        </w:rPr>
        <w:br w:type="page"/>
      </w:r>
      <w:r>
        <w:rPr>
          <w:rFonts w:ascii="仿宋" w:eastAsia="仿宋" w:hAnsi="仿宋" w:cs="仿宋" w:hint="eastAsia"/>
          <w:b/>
          <w:bCs/>
          <w:sz w:val="28"/>
          <w:szCs w:val="28"/>
        </w:rPr>
        <w:lastRenderedPageBreak/>
        <w:t>附件1</w:t>
      </w:r>
      <w:r>
        <w:rPr>
          <w:rFonts w:ascii="仿宋" w:eastAsia="仿宋" w:hAnsi="仿宋" w:cs="仿宋"/>
          <w:b/>
          <w:bCs/>
          <w:sz w:val="28"/>
          <w:szCs w:val="28"/>
        </w:rPr>
        <w:t>1</w:t>
      </w:r>
      <w:r>
        <w:rPr>
          <w:rFonts w:ascii="仿宋" w:eastAsia="仿宋" w:hAnsi="仿宋" w:cs="仿宋" w:hint="eastAsia"/>
          <w:b/>
          <w:bCs/>
          <w:sz w:val="28"/>
          <w:szCs w:val="28"/>
        </w:rPr>
        <w:t>：</w:t>
      </w:r>
    </w:p>
    <w:p w14:paraId="7641CDD0" w14:textId="77777777" w:rsidR="00F436F6" w:rsidRDefault="00DE4CB6" w:rsidP="00362395">
      <w:pPr>
        <w:snapToGrid w:val="0"/>
        <w:spacing w:before="50" w:afterLines="50" w:after="156"/>
        <w:jc w:val="center"/>
        <w:rPr>
          <w:rFonts w:ascii="仿宋" w:eastAsia="仿宋" w:hAnsi="仿宋" w:cs="仿宋"/>
          <w:b/>
          <w:spacing w:val="40"/>
          <w:kern w:val="0"/>
          <w:sz w:val="36"/>
          <w:szCs w:val="36"/>
        </w:rPr>
      </w:pPr>
      <w:r>
        <w:rPr>
          <w:rFonts w:ascii="仿宋" w:eastAsia="仿宋" w:hAnsi="仿宋" w:cs="仿宋" w:hint="eastAsia"/>
          <w:b/>
          <w:spacing w:val="40"/>
          <w:kern w:val="0"/>
          <w:sz w:val="36"/>
          <w:szCs w:val="36"/>
        </w:rPr>
        <w:t>项目明细清单</w:t>
      </w:r>
    </w:p>
    <w:p w14:paraId="5581A4C4" w14:textId="77777777" w:rsidR="00F436F6" w:rsidRDefault="00F436F6" w:rsidP="00362395">
      <w:pPr>
        <w:snapToGrid w:val="0"/>
        <w:spacing w:before="50" w:afterLines="50" w:after="156"/>
        <w:jc w:val="center"/>
        <w:rPr>
          <w:rFonts w:ascii="仿宋" w:eastAsia="仿宋" w:hAnsi="仿宋" w:cs="仿宋"/>
          <w:b/>
          <w:spacing w:val="40"/>
          <w:kern w:val="0"/>
          <w:sz w:val="36"/>
          <w:szCs w:val="36"/>
        </w:rPr>
      </w:pPr>
    </w:p>
    <w:p w14:paraId="699AC4F3" w14:textId="77777777" w:rsidR="00F436F6" w:rsidRPr="00AF2438" w:rsidRDefault="00DE4CB6">
      <w:pPr>
        <w:pStyle w:val="a6"/>
        <w:snapToGrid w:val="0"/>
        <w:rPr>
          <w:rFonts w:ascii="仿宋" w:eastAsia="仿宋" w:hAnsi="仿宋" w:cs="仿宋"/>
          <w:sz w:val="24"/>
          <w:szCs w:val="24"/>
        </w:rPr>
      </w:pPr>
      <w:r w:rsidRPr="00AF2438">
        <w:rPr>
          <w:rFonts w:ascii="仿宋" w:eastAsia="仿宋" w:hAnsi="仿宋" w:cs="仿宋" w:hint="eastAsia"/>
          <w:sz w:val="24"/>
          <w:szCs w:val="24"/>
        </w:rPr>
        <w:t>供应商全称（公章）：</w:t>
      </w:r>
    </w:p>
    <w:p w14:paraId="71827EA2" w14:textId="5D58DA4D" w:rsidR="00F436F6" w:rsidRPr="00AF2438" w:rsidRDefault="00DE4CB6">
      <w:pPr>
        <w:pStyle w:val="a6"/>
        <w:snapToGrid w:val="0"/>
        <w:rPr>
          <w:rFonts w:ascii="仿宋" w:eastAsia="仿宋" w:hAnsi="仿宋" w:cs="仿宋"/>
          <w:kern w:val="0"/>
          <w:sz w:val="24"/>
          <w:szCs w:val="24"/>
          <w:u w:val="single"/>
        </w:rPr>
      </w:pPr>
      <w:r w:rsidRPr="00AF2438">
        <w:rPr>
          <w:rFonts w:ascii="仿宋" w:eastAsia="仿宋" w:hAnsi="仿宋" w:cs="仿宋" w:hint="eastAsia"/>
          <w:sz w:val="24"/>
          <w:szCs w:val="24"/>
        </w:rPr>
        <w:t>标段号：</w:t>
      </w:r>
    </w:p>
    <w:p w14:paraId="3640FD52" w14:textId="77777777" w:rsidR="00F436F6" w:rsidRPr="00AF2438" w:rsidRDefault="00DE4CB6">
      <w:pPr>
        <w:pStyle w:val="a6"/>
        <w:snapToGrid w:val="0"/>
        <w:rPr>
          <w:rFonts w:ascii="仿宋" w:eastAsia="仿宋" w:hAnsi="仿宋" w:cs="仿宋"/>
          <w:sz w:val="24"/>
          <w:szCs w:val="24"/>
        </w:rPr>
      </w:pPr>
      <w:r w:rsidRPr="00AF2438">
        <w:rPr>
          <w:rFonts w:ascii="仿宋" w:eastAsia="仿宋" w:hAnsi="仿宋" w:cs="仿宋" w:hint="eastAsia"/>
          <w:sz w:val="24"/>
          <w:szCs w:val="24"/>
        </w:rPr>
        <w:t>货物部分</w:t>
      </w:r>
    </w:p>
    <w:tbl>
      <w:tblPr>
        <w:tblW w:w="5000" w:type="pct"/>
        <w:jc w:val="center"/>
        <w:tblLayout w:type="fixed"/>
        <w:tblLook w:val="04A0" w:firstRow="1" w:lastRow="0" w:firstColumn="1" w:lastColumn="0" w:noHBand="0" w:noVBand="1"/>
      </w:tblPr>
      <w:tblGrid>
        <w:gridCol w:w="562"/>
        <w:gridCol w:w="1418"/>
        <w:gridCol w:w="1560"/>
        <w:gridCol w:w="851"/>
        <w:gridCol w:w="1134"/>
        <w:gridCol w:w="1859"/>
        <w:gridCol w:w="1259"/>
        <w:gridCol w:w="532"/>
      </w:tblGrid>
      <w:tr w:rsidR="00F436F6" w:rsidRPr="00AF2438" w14:paraId="52F3DEA5"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7642FEFD" w14:textId="77777777" w:rsidR="00F436F6" w:rsidRPr="00AF2438" w:rsidRDefault="00DE4CB6">
            <w:pPr>
              <w:widowControl/>
              <w:jc w:val="center"/>
              <w:rPr>
                <w:rFonts w:ascii="仿宋" w:eastAsia="仿宋" w:hAnsi="仿宋" w:cs="宋体"/>
                <w:kern w:val="0"/>
                <w:sz w:val="24"/>
                <w:szCs w:val="24"/>
              </w:rPr>
            </w:pPr>
            <w:r w:rsidRPr="00AF2438">
              <w:rPr>
                <w:rFonts w:ascii="仿宋" w:eastAsia="仿宋" w:hAnsi="仿宋" w:cs="宋体" w:hint="eastAsia"/>
                <w:kern w:val="0"/>
                <w:sz w:val="24"/>
                <w:szCs w:val="24"/>
              </w:rPr>
              <w:t>序号</w:t>
            </w:r>
          </w:p>
        </w:tc>
        <w:tc>
          <w:tcPr>
            <w:tcW w:w="773" w:type="pct"/>
            <w:tcBorders>
              <w:top w:val="single" w:sz="4" w:space="0" w:color="auto"/>
              <w:left w:val="nil"/>
              <w:bottom w:val="single" w:sz="4" w:space="0" w:color="auto"/>
              <w:right w:val="single" w:sz="4" w:space="0" w:color="auto"/>
            </w:tcBorders>
            <w:noWrap/>
            <w:vAlign w:val="center"/>
          </w:tcPr>
          <w:p w14:paraId="033D25B4" w14:textId="77777777" w:rsidR="00F436F6" w:rsidRPr="00AF2438" w:rsidRDefault="00DE4CB6">
            <w:pPr>
              <w:widowControl/>
              <w:jc w:val="center"/>
              <w:rPr>
                <w:rFonts w:ascii="仿宋" w:eastAsia="仿宋" w:hAnsi="仿宋" w:cs="宋体"/>
                <w:kern w:val="0"/>
                <w:sz w:val="24"/>
                <w:szCs w:val="24"/>
              </w:rPr>
            </w:pPr>
            <w:r w:rsidRPr="00AF2438">
              <w:rPr>
                <w:rFonts w:ascii="仿宋" w:eastAsia="仿宋" w:hAnsi="仿宋" w:cs="宋体" w:hint="eastAsia"/>
                <w:kern w:val="0"/>
                <w:sz w:val="24"/>
                <w:szCs w:val="24"/>
              </w:rPr>
              <w:t>产品名称</w:t>
            </w:r>
          </w:p>
        </w:tc>
        <w:tc>
          <w:tcPr>
            <w:tcW w:w="850" w:type="pct"/>
            <w:tcBorders>
              <w:top w:val="single" w:sz="4" w:space="0" w:color="auto"/>
              <w:left w:val="nil"/>
              <w:bottom w:val="single" w:sz="4" w:space="0" w:color="auto"/>
              <w:right w:val="single" w:sz="4" w:space="0" w:color="auto"/>
            </w:tcBorders>
            <w:noWrap/>
            <w:vAlign w:val="center"/>
          </w:tcPr>
          <w:p w14:paraId="5BDC0C2F" w14:textId="77777777" w:rsidR="00F436F6" w:rsidRPr="00AF2438" w:rsidRDefault="00DE4CB6">
            <w:pPr>
              <w:widowControl/>
              <w:jc w:val="center"/>
              <w:rPr>
                <w:rFonts w:ascii="仿宋" w:eastAsia="仿宋" w:hAnsi="仿宋" w:cs="宋体"/>
                <w:kern w:val="0"/>
                <w:sz w:val="24"/>
                <w:szCs w:val="24"/>
              </w:rPr>
            </w:pPr>
            <w:r w:rsidRPr="00AF2438">
              <w:rPr>
                <w:rFonts w:ascii="仿宋" w:eastAsia="仿宋" w:hAnsi="仿宋" w:cs="宋体" w:hint="eastAsia"/>
                <w:kern w:val="0"/>
                <w:sz w:val="24"/>
                <w:szCs w:val="24"/>
              </w:rPr>
              <w:t>生产企业</w:t>
            </w:r>
          </w:p>
        </w:tc>
        <w:tc>
          <w:tcPr>
            <w:tcW w:w="464" w:type="pct"/>
            <w:tcBorders>
              <w:top w:val="single" w:sz="4" w:space="0" w:color="auto"/>
              <w:left w:val="nil"/>
              <w:bottom w:val="single" w:sz="4" w:space="0" w:color="auto"/>
              <w:right w:val="single" w:sz="4" w:space="0" w:color="auto"/>
            </w:tcBorders>
            <w:noWrap/>
            <w:vAlign w:val="center"/>
          </w:tcPr>
          <w:p w14:paraId="23CC3DD8" w14:textId="77777777" w:rsidR="00F436F6" w:rsidRPr="00AF2438" w:rsidRDefault="00DE4CB6">
            <w:pPr>
              <w:widowControl/>
              <w:jc w:val="center"/>
              <w:rPr>
                <w:rFonts w:ascii="仿宋" w:eastAsia="仿宋" w:hAnsi="仿宋" w:cs="宋体"/>
                <w:kern w:val="0"/>
                <w:sz w:val="24"/>
                <w:szCs w:val="24"/>
              </w:rPr>
            </w:pPr>
            <w:r w:rsidRPr="00AF2438">
              <w:rPr>
                <w:rFonts w:ascii="仿宋" w:eastAsia="仿宋" w:hAnsi="仿宋" w:cs="宋体" w:hint="eastAsia"/>
                <w:kern w:val="0"/>
                <w:sz w:val="24"/>
                <w:szCs w:val="24"/>
              </w:rPr>
              <w:t>品牌</w:t>
            </w:r>
          </w:p>
        </w:tc>
        <w:tc>
          <w:tcPr>
            <w:tcW w:w="618" w:type="pct"/>
            <w:tcBorders>
              <w:top w:val="single" w:sz="4" w:space="0" w:color="auto"/>
              <w:left w:val="nil"/>
              <w:bottom w:val="single" w:sz="4" w:space="0" w:color="auto"/>
              <w:right w:val="single" w:sz="4" w:space="0" w:color="auto"/>
            </w:tcBorders>
            <w:noWrap/>
            <w:vAlign w:val="center"/>
          </w:tcPr>
          <w:p w14:paraId="6D6D5EFC" w14:textId="77777777" w:rsidR="00F436F6" w:rsidRPr="00AF2438" w:rsidRDefault="00DE4CB6">
            <w:pPr>
              <w:widowControl/>
              <w:jc w:val="center"/>
              <w:rPr>
                <w:rFonts w:ascii="仿宋" w:eastAsia="仿宋" w:hAnsi="仿宋" w:cs="宋体"/>
                <w:kern w:val="0"/>
                <w:sz w:val="24"/>
                <w:szCs w:val="24"/>
              </w:rPr>
            </w:pPr>
            <w:r w:rsidRPr="00AF2438">
              <w:rPr>
                <w:rFonts w:ascii="仿宋" w:eastAsia="仿宋" w:hAnsi="仿宋" w:cs="宋体" w:hint="eastAsia"/>
                <w:kern w:val="0"/>
                <w:sz w:val="24"/>
                <w:szCs w:val="24"/>
              </w:rPr>
              <w:t>医疗器械注册证号</w:t>
            </w:r>
          </w:p>
        </w:tc>
        <w:tc>
          <w:tcPr>
            <w:tcW w:w="1013" w:type="pct"/>
            <w:tcBorders>
              <w:top w:val="single" w:sz="4" w:space="0" w:color="auto"/>
              <w:left w:val="nil"/>
              <w:bottom w:val="single" w:sz="4" w:space="0" w:color="auto"/>
              <w:right w:val="single" w:sz="4" w:space="0" w:color="auto"/>
            </w:tcBorders>
            <w:noWrap/>
            <w:vAlign w:val="center"/>
          </w:tcPr>
          <w:p w14:paraId="17E1C962" w14:textId="77777777" w:rsidR="00F436F6" w:rsidRPr="00AF2438" w:rsidRDefault="00DE4CB6">
            <w:pPr>
              <w:widowControl/>
              <w:jc w:val="center"/>
              <w:rPr>
                <w:rFonts w:ascii="仿宋" w:eastAsia="仿宋" w:hAnsi="仿宋" w:cs="宋体"/>
                <w:kern w:val="0"/>
                <w:sz w:val="24"/>
                <w:szCs w:val="24"/>
              </w:rPr>
            </w:pPr>
            <w:r w:rsidRPr="00AF2438">
              <w:rPr>
                <w:rFonts w:ascii="仿宋" w:eastAsia="仿宋" w:hAnsi="仿宋" w:cs="宋体" w:hint="eastAsia"/>
                <w:kern w:val="0"/>
                <w:sz w:val="24"/>
                <w:szCs w:val="24"/>
              </w:rPr>
              <w:t>医疗器械注册证名称</w:t>
            </w:r>
          </w:p>
        </w:tc>
        <w:tc>
          <w:tcPr>
            <w:tcW w:w="686" w:type="pct"/>
            <w:tcBorders>
              <w:top w:val="single" w:sz="4" w:space="0" w:color="auto"/>
              <w:left w:val="nil"/>
              <w:bottom w:val="single" w:sz="4" w:space="0" w:color="auto"/>
              <w:right w:val="single" w:sz="4" w:space="0" w:color="auto"/>
            </w:tcBorders>
            <w:noWrap/>
            <w:vAlign w:val="center"/>
          </w:tcPr>
          <w:p w14:paraId="4BF7745D" w14:textId="77777777" w:rsidR="00F436F6" w:rsidRPr="00AF2438" w:rsidRDefault="00DE4CB6">
            <w:pPr>
              <w:widowControl/>
              <w:jc w:val="center"/>
              <w:rPr>
                <w:rFonts w:ascii="仿宋" w:eastAsia="仿宋" w:hAnsi="仿宋" w:cs="宋体"/>
                <w:kern w:val="0"/>
                <w:sz w:val="24"/>
                <w:szCs w:val="24"/>
              </w:rPr>
            </w:pPr>
            <w:r w:rsidRPr="00AF2438">
              <w:rPr>
                <w:rFonts w:ascii="仿宋" w:eastAsia="仿宋" w:hAnsi="仿宋" w:cs="宋体" w:hint="eastAsia"/>
                <w:kern w:val="0"/>
                <w:sz w:val="24"/>
                <w:szCs w:val="24"/>
              </w:rPr>
              <w:t>型号规格</w:t>
            </w:r>
          </w:p>
        </w:tc>
        <w:tc>
          <w:tcPr>
            <w:tcW w:w="290" w:type="pct"/>
            <w:tcBorders>
              <w:top w:val="single" w:sz="4" w:space="0" w:color="auto"/>
              <w:left w:val="nil"/>
              <w:bottom w:val="single" w:sz="4" w:space="0" w:color="auto"/>
              <w:right w:val="single" w:sz="4" w:space="0" w:color="auto"/>
            </w:tcBorders>
            <w:noWrap/>
            <w:vAlign w:val="center"/>
          </w:tcPr>
          <w:p w14:paraId="6F3803BA" w14:textId="77777777" w:rsidR="00F436F6" w:rsidRPr="00AF2438" w:rsidRDefault="00DE4CB6">
            <w:pPr>
              <w:widowControl/>
              <w:jc w:val="center"/>
              <w:rPr>
                <w:rFonts w:ascii="仿宋" w:eastAsia="仿宋" w:hAnsi="仿宋" w:cs="宋体"/>
                <w:kern w:val="0"/>
                <w:sz w:val="24"/>
                <w:szCs w:val="24"/>
              </w:rPr>
            </w:pPr>
            <w:r w:rsidRPr="00AF2438">
              <w:rPr>
                <w:rFonts w:ascii="仿宋" w:eastAsia="仿宋" w:hAnsi="仿宋" w:cs="宋体" w:hint="eastAsia"/>
                <w:kern w:val="0"/>
                <w:sz w:val="24"/>
                <w:szCs w:val="24"/>
              </w:rPr>
              <w:t>单位</w:t>
            </w:r>
          </w:p>
        </w:tc>
      </w:tr>
      <w:tr w:rsidR="00F436F6" w:rsidRPr="00AF2438" w14:paraId="41350610"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70B14551" w14:textId="77777777" w:rsidR="00F436F6" w:rsidRPr="00AF2438" w:rsidRDefault="00F436F6">
            <w:pPr>
              <w:jc w:val="center"/>
              <w:rPr>
                <w:rFonts w:ascii="仿宋" w:eastAsia="仿宋" w:hAnsi="仿宋" w:cs="Arial"/>
                <w:color w:val="000000"/>
                <w:sz w:val="24"/>
                <w:szCs w:val="24"/>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5BBD2B69" w14:textId="77777777" w:rsidR="00F436F6" w:rsidRPr="00AF2438" w:rsidRDefault="00F436F6">
            <w:pPr>
              <w:ind w:firstLineChars="50" w:firstLine="120"/>
              <w:jc w:val="center"/>
              <w:rPr>
                <w:rFonts w:ascii="仿宋" w:eastAsia="仿宋" w:hAnsi="仿宋" w:cs="宋体"/>
                <w:kern w:val="0"/>
                <w:sz w:val="24"/>
                <w:szCs w:val="24"/>
              </w:rPr>
            </w:pPr>
          </w:p>
        </w:tc>
        <w:tc>
          <w:tcPr>
            <w:tcW w:w="850" w:type="pct"/>
            <w:tcBorders>
              <w:top w:val="nil"/>
              <w:left w:val="nil"/>
              <w:bottom w:val="single" w:sz="4" w:space="0" w:color="auto"/>
              <w:right w:val="single" w:sz="4" w:space="0" w:color="auto"/>
            </w:tcBorders>
            <w:noWrap/>
            <w:vAlign w:val="center"/>
          </w:tcPr>
          <w:p w14:paraId="03374612" w14:textId="77777777" w:rsidR="00F436F6" w:rsidRPr="00AF2438" w:rsidRDefault="00F436F6">
            <w:pPr>
              <w:widowControl/>
              <w:jc w:val="center"/>
              <w:rPr>
                <w:rFonts w:ascii="仿宋" w:eastAsia="仿宋" w:hAnsi="仿宋" w:cs="宋体"/>
                <w:kern w:val="0"/>
                <w:sz w:val="24"/>
                <w:szCs w:val="24"/>
              </w:rPr>
            </w:pPr>
          </w:p>
        </w:tc>
        <w:tc>
          <w:tcPr>
            <w:tcW w:w="464" w:type="pct"/>
            <w:tcBorders>
              <w:top w:val="nil"/>
              <w:left w:val="nil"/>
              <w:bottom w:val="single" w:sz="4" w:space="0" w:color="auto"/>
              <w:right w:val="single" w:sz="4" w:space="0" w:color="auto"/>
            </w:tcBorders>
            <w:noWrap/>
            <w:vAlign w:val="center"/>
          </w:tcPr>
          <w:p w14:paraId="7A87DBBB" w14:textId="77777777" w:rsidR="00F436F6" w:rsidRPr="00AF2438" w:rsidRDefault="00F436F6">
            <w:pPr>
              <w:widowControl/>
              <w:jc w:val="center"/>
              <w:rPr>
                <w:rFonts w:ascii="仿宋" w:eastAsia="仿宋" w:hAnsi="仿宋" w:cs="宋体"/>
                <w:kern w:val="0"/>
                <w:sz w:val="24"/>
                <w:szCs w:val="24"/>
              </w:rPr>
            </w:pPr>
          </w:p>
        </w:tc>
        <w:tc>
          <w:tcPr>
            <w:tcW w:w="618" w:type="pct"/>
            <w:tcBorders>
              <w:top w:val="nil"/>
              <w:left w:val="nil"/>
              <w:bottom w:val="single" w:sz="4" w:space="0" w:color="auto"/>
              <w:right w:val="single" w:sz="4" w:space="0" w:color="auto"/>
            </w:tcBorders>
            <w:noWrap/>
            <w:vAlign w:val="center"/>
          </w:tcPr>
          <w:p w14:paraId="490581CE" w14:textId="77777777" w:rsidR="00F436F6" w:rsidRPr="00AF2438" w:rsidRDefault="00F436F6">
            <w:pPr>
              <w:widowControl/>
              <w:jc w:val="center"/>
              <w:rPr>
                <w:rFonts w:ascii="仿宋" w:eastAsia="仿宋" w:hAnsi="仿宋" w:cs="宋体"/>
                <w:kern w:val="0"/>
                <w:sz w:val="24"/>
                <w:szCs w:val="24"/>
              </w:rPr>
            </w:pPr>
          </w:p>
        </w:tc>
        <w:tc>
          <w:tcPr>
            <w:tcW w:w="1013" w:type="pct"/>
            <w:tcBorders>
              <w:top w:val="nil"/>
              <w:left w:val="nil"/>
              <w:bottom w:val="single" w:sz="4" w:space="0" w:color="auto"/>
              <w:right w:val="single" w:sz="4" w:space="0" w:color="auto"/>
            </w:tcBorders>
            <w:noWrap/>
            <w:vAlign w:val="center"/>
          </w:tcPr>
          <w:p w14:paraId="7351A9C1" w14:textId="77777777" w:rsidR="00F436F6" w:rsidRPr="00AF2438" w:rsidRDefault="00F436F6">
            <w:pPr>
              <w:widowControl/>
              <w:jc w:val="center"/>
              <w:rPr>
                <w:rFonts w:ascii="仿宋" w:eastAsia="仿宋" w:hAnsi="仿宋" w:cs="宋体"/>
                <w:kern w:val="0"/>
                <w:sz w:val="24"/>
                <w:szCs w:val="24"/>
              </w:rPr>
            </w:pPr>
          </w:p>
        </w:tc>
        <w:tc>
          <w:tcPr>
            <w:tcW w:w="686" w:type="pct"/>
            <w:tcBorders>
              <w:top w:val="nil"/>
              <w:left w:val="nil"/>
              <w:bottom w:val="single" w:sz="4" w:space="0" w:color="auto"/>
              <w:right w:val="single" w:sz="4" w:space="0" w:color="auto"/>
            </w:tcBorders>
            <w:noWrap/>
            <w:vAlign w:val="center"/>
          </w:tcPr>
          <w:p w14:paraId="1EEA3CDD" w14:textId="77777777" w:rsidR="00F436F6" w:rsidRPr="00AF2438" w:rsidRDefault="00F436F6">
            <w:pPr>
              <w:widowControl/>
              <w:jc w:val="center"/>
              <w:rPr>
                <w:rFonts w:ascii="仿宋" w:eastAsia="仿宋" w:hAnsi="仿宋"/>
                <w:sz w:val="24"/>
                <w:szCs w:val="24"/>
              </w:rPr>
            </w:pPr>
          </w:p>
        </w:tc>
        <w:tc>
          <w:tcPr>
            <w:tcW w:w="290" w:type="pct"/>
            <w:tcBorders>
              <w:top w:val="nil"/>
              <w:left w:val="nil"/>
              <w:bottom w:val="single" w:sz="4" w:space="0" w:color="auto"/>
              <w:right w:val="single" w:sz="4" w:space="0" w:color="auto"/>
            </w:tcBorders>
            <w:noWrap/>
            <w:vAlign w:val="center"/>
          </w:tcPr>
          <w:p w14:paraId="1B2DA58E" w14:textId="77777777" w:rsidR="00F436F6" w:rsidRPr="00AF2438" w:rsidRDefault="00F436F6">
            <w:pPr>
              <w:widowControl/>
              <w:jc w:val="center"/>
              <w:rPr>
                <w:rFonts w:ascii="仿宋" w:eastAsia="仿宋" w:hAnsi="仿宋" w:cs="宋体"/>
                <w:kern w:val="0"/>
                <w:sz w:val="24"/>
                <w:szCs w:val="24"/>
              </w:rPr>
            </w:pPr>
          </w:p>
        </w:tc>
      </w:tr>
      <w:tr w:rsidR="00F436F6" w:rsidRPr="00AF2438" w14:paraId="4CBD4175"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2A36669C" w14:textId="77777777" w:rsidR="00F436F6" w:rsidRPr="00AF2438" w:rsidRDefault="00F436F6">
            <w:pPr>
              <w:jc w:val="center"/>
              <w:rPr>
                <w:rFonts w:ascii="仿宋" w:eastAsia="仿宋" w:hAnsi="仿宋" w:cs="Arial"/>
                <w:color w:val="000000"/>
                <w:sz w:val="24"/>
                <w:szCs w:val="24"/>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040B3D80" w14:textId="77777777" w:rsidR="00F436F6" w:rsidRPr="00AF2438" w:rsidRDefault="00F436F6">
            <w:pPr>
              <w:ind w:firstLineChars="50" w:firstLine="120"/>
              <w:jc w:val="center"/>
              <w:rPr>
                <w:rFonts w:ascii="仿宋" w:eastAsia="仿宋" w:hAnsi="仿宋" w:cs="仿宋"/>
                <w:color w:val="000000"/>
                <w:sz w:val="24"/>
                <w:szCs w:val="24"/>
              </w:rPr>
            </w:pPr>
          </w:p>
        </w:tc>
        <w:tc>
          <w:tcPr>
            <w:tcW w:w="850" w:type="pct"/>
            <w:tcBorders>
              <w:top w:val="nil"/>
              <w:left w:val="nil"/>
              <w:bottom w:val="single" w:sz="4" w:space="0" w:color="auto"/>
              <w:right w:val="single" w:sz="4" w:space="0" w:color="auto"/>
            </w:tcBorders>
            <w:noWrap/>
            <w:vAlign w:val="center"/>
          </w:tcPr>
          <w:p w14:paraId="3E430E46" w14:textId="77777777" w:rsidR="00F436F6" w:rsidRPr="00AF2438" w:rsidRDefault="00F436F6">
            <w:pPr>
              <w:widowControl/>
              <w:jc w:val="center"/>
              <w:rPr>
                <w:rFonts w:ascii="仿宋" w:eastAsia="仿宋" w:hAnsi="仿宋" w:cs="宋体"/>
                <w:kern w:val="0"/>
                <w:sz w:val="24"/>
                <w:szCs w:val="24"/>
              </w:rPr>
            </w:pPr>
          </w:p>
        </w:tc>
        <w:tc>
          <w:tcPr>
            <w:tcW w:w="464" w:type="pct"/>
            <w:tcBorders>
              <w:top w:val="nil"/>
              <w:left w:val="nil"/>
              <w:bottom w:val="single" w:sz="4" w:space="0" w:color="auto"/>
              <w:right w:val="single" w:sz="4" w:space="0" w:color="auto"/>
            </w:tcBorders>
            <w:noWrap/>
            <w:vAlign w:val="center"/>
          </w:tcPr>
          <w:p w14:paraId="2D8764CE" w14:textId="77777777" w:rsidR="00F436F6" w:rsidRPr="00AF2438" w:rsidRDefault="00F436F6">
            <w:pPr>
              <w:widowControl/>
              <w:jc w:val="center"/>
              <w:rPr>
                <w:rFonts w:ascii="仿宋" w:eastAsia="仿宋" w:hAnsi="仿宋" w:cs="宋体"/>
                <w:kern w:val="0"/>
                <w:sz w:val="24"/>
                <w:szCs w:val="24"/>
              </w:rPr>
            </w:pPr>
          </w:p>
        </w:tc>
        <w:tc>
          <w:tcPr>
            <w:tcW w:w="618" w:type="pct"/>
            <w:tcBorders>
              <w:top w:val="nil"/>
              <w:left w:val="nil"/>
              <w:bottom w:val="single" w:sz="4" w:space="0" w:color="auto"/>
              <w:right w:val="single" w:sz="4" w:space="0" w:color="auto"/>
            </w:tcBorders>
            <w:noWrap/>
            <w:vAlign w:val="center"/>
          </w:tcPr>
          <w:p w14:paraId="3E32F05A" w14:textId="77777777" w:rsidR="00F436F6" w:rsidRPr="00AF2438" w:rsidRDefault="00F436F6">
            <w:pPr>
              <w:widowControl/>
              <w:jc w:val="center"/>
              <w:rPr>
                <w:rFonts w:ascii="仿宋" w:eastAsia="仿宋" w:hAnsi="仿宋" w:cs="宋体"/>
                <w:kern w:val="0"/>
                <w:sz w:val="24"/>
                <w:szCs w:val="24"/>
              </w:rPr>
            </w:pPr>
          </w:p>
        </w:tc>
        <w:tc>
          <w:tcPr>
            <w:tcW w:w="1013" w:type="pct"/>
            <w:tcBorders>
              <w:top w:val="nil"/>
              <w:left w:val="nil"/>
              <w:bottom w:val="single" w:sz="4" w:space="0" w:color="auto"/>
              <w:right w:val="single" w:sz="4" w:space="0" w:color="auto"/>
            </w:tcBorders>
            <w:noWrap/>
            <w:vAlign w:val="center"/>
          </w:tcPr>
          <w:p w14:paraId="433B8B68" w14:textId="77777777" w:rsidR="00F436F6" w:rsidRPr="00AF2438" w:rsidRDefault="00F436F6">
            <w:pPr>
              <w:widowControl/>
              <w:jc w:val="center"/>
              <w:rPr>
                <w:rFonts w:ascii="仿宋" w:eastAsia="仿宋" w:hAnsi="仿宋" w:cs="宋体"/>
                <w:kern w:val="0"/>
                <w:sz w:val="24"/>
                <w:szCs w:val="24"/>
              </w:rPr>
            </w:pPr>
          </w:p>
        </w:tc>
        <w:tc>
          <w:tcPr>
            <w:tcW w:w="686" w:type="pct"/>
            <w:tcBorders>
              <w:top w:val="nil"/>
              <w:left w:val="nil"/>
              <w:bottom w:val="single" w:sz="4" w:space="0" w:color="auto"/>
              <w:right w:val="single" w:sz="4" w:space="0" w:color="auto"/>
            </w:tcBorders>
            <w:noWrap/>
            <w:vAlign w:val="center"/>
          </w:tcPr>
          <w:p w14:paraId="5E5FDF09" w14:textId="77777777" w:rsidR="00F436F6" w:rsidRPr="00AF2438" w:rsidRDefault="00F436F6">
            <w:pPr>
              <w:widowControl/>
              <w:jc w:val="center"/>
              <w:rPr>
                <w:rFonts w:ascii="仿宋" w:eastAsia="仿宋" w:hAnsi="仿宋" w:cs="Arial"/>
                <w:color w:val="000000"/>
                <w:sz w:val="24"/>
                <w:szCs w:val="24"/>
              </w:rPr>
            </w:pPr>
          </w:p>
        </w:tc>
        <w:tc>
          <w:tcPr>
            <w:tcW w:w="290" w:type="pct"/>
            <w:tcBorders>
              <w:top w:val="nil"/>
              <w:left w:val="nil"/>
              <w:bottom w:val="single" w:sz="4" w:space="0" w:color="auto"/>
              <w:right w:val="single" w:sz="4" w:space="0" w:color="auto"/>
            </w:tcBorders>
            <w:noWrap/>
            <w:vAlign w:val="center"/>
          </w:tcPr>
          <w:p w14:paraId="1EFC3656" w14:textId="77777777" w:rsidR="00F436F6" w:rsidRPr="00AF2438" w:rsidRDefault="00F436F6">
            <w:pPr>
              <w:widowControl/>
              <w:jc w:val="center"/>
              <w:rPr>
                <w:rFonts w:ascii="仿宋" w:eastAsia="仿宋" w:hAnsi="仿宋" w:cs="Arial"/>
                <w:sz w:val="24"/>
                <w:szCs w:val="24"/>
              </w:rPr>
            </w:pPr>
          </w:p>
        </w:tc>
      </w:tr>
      <w:tr w:rsidR="00F436F6" w:rsidRPr="00AF2438" w14:paraId="01753730"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1384F289" w14:textId="77777777" w:rsidR="00F436F6" w:rsidRPr="00AF2438" w:rsidRDefault="00F436F6">
            <w:pPr>
              <w:jc w:val="center"/>
              <w:rPr>
                <w:rFonts w:ascii="仿宋" w:eastAsia="仿宋" w:hAnsi="仿宋" w:cs="Arial"/>
                <w:color w:val="000000"/>
                <w:sz w:val="24"/>
                <w:szCs w:val="24"/>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6E591AC1" w14:textId="77777777" w:rsidR="00F436F6" w:rsidRPr="00AF2438" w:rsidRDefault="00F436F6">
            <w:pPr>
              <w:ind w:firstLineChars="50" w:firstLine="120"/>
              <w:jc w:val="center"/>
              <w:rPr>
                <w:rFonts w:ascii="仿宋" w:eastAsia="仿宋" w:hAnsi="仿宋" w:cs="仿宋"/>
                <w:color w:val="000000"/>
                <w:sz w:val="24"/>
                <w:szCs w:val="24"/>
              </w:rPr>
            </w:pPr>
          </w:p>
        </w:tc>
        <w:tc>
          <w:tcPr>
            <w:tcW w:w="850" w:type="pct"/>
            <w:tcBorders>
              <w:top w:val="nil"/>
              <w:left w:val="nil"/>
              <w:bottom w:val="single" w:sz="4" w:space="0" w:color="auto"/>
              <w:right w:val="single" w:sz="4" w:space="0" w:color="auto"/>
            </w:tcBorders>
            <w:noWrap/>
            <w:vAlign w:val="center"/>
          </w:tcPr>
          <w:p w14:paraId="6B6445A9" w14:textId="77777777" w:rsidR="00F436F6" w:rsidRPr="00AF2438" w:rsidRDefault="00F436F6">
            <w:pPr>
              <w:widowControl/>
              <w:jc w:val="center"/>
              <w:rPr>
                <w:rFonts w:ascii="仿宋" w:eastAsia="仿宋" w:hAnsi="仿宋" w:cs="宋体"/>
                <w:kern w:val="0"/>
                <w:sz w:val="24"/>
                <w:szCs w:val="24"/>
              </w:rPr>
            </w:pPr>
          </w:p>
        </w:tc>
        <w:tc>
          <w:tcPr>
            <w:tcW w:w="464" w:type="pct"/>
            <w:tcBorders>
              <w:top w:val="nil"/>
              <w:left w:val="nil"/>
              <w:bottom w:val="single" w:sz="4" w:space="0" w:color="auto"/>
              <w:right w:val="single" w:sz="4" w:space="0" w:color="auto"/>
            </w:tcBorders>
            <w:noWrap/>
            <w:vAlign w:val="center"/>
          </w:tcPr>
          <w:p w14:paraId="00D165CD" w14:textId="77777777" w:rsidR="00F436F6" w:rsidRPr="00AF2438" w:rsidRDefault="00F436F6">
            <w:pPr>
              <w:widowControl/>
              <w:jc w:val="center"/>
              <w:rPr>
                <w:rFonts w:ascii="仿宋" w:eastAsia="仿宋" w:hAnsi="仿宋" w:cs="宋体"/>
                <w:kern w:val="0"/>
                <w:sz w:val="24"/>
                <w:szCs w:val="24"/>
              </w:rPr>
            </w:pPr>
          </w:p>
        </w:tc>
        <w:tc>
          <w:tcPr>
            <w:tcW w:w="618" w:type="pct"/>
            <w:tcBorders>
              <w:top w:val="nil"/>
              <w:left w:val="nil"/>
              <w:bottom w:val="single" w:sz="4" w:space="0" w:color="auto"/>
              <w:right w:val="single" w:sz="4" w:space="0" w:color="auto"/>
            </w:tcBorders>
            <w:noWrap/>
            <w:vAlign w:val="center"/>
          </w:tcPr>
          <w:p w14:paraId="7C3B1142" w14:textId="77777777" w:rsidR="00F436F6" w:rsidRPr="00AF2438" w:rsidRDefault="00F436F6">
            <w:pPr>
              <w:widowControl/>
              <w:jc w:val="center"/>
              <w:rPr>
                <w:rFonts w:ascii="仿宋" w:eastAsia="仿宋" w:hAnsi="仿宋" w:cs="宋体"/>
                <w:kern w:val="0"/>
                <w:sz w:val="24"/>
                <w:szCs w:val="24"/>
              </w:rPr>
            </w:pPr>
          </w:p>
        </w:tc>
        <w:tc>
          <w:tcPr>
            <w:tcW w:w="1013" w:type="pct"/>
            <w:tcBorders>
              <w:top w:val="nil"/>
              <w:left w:val="nil"/>
              <w:bottom w:val="single" w:sz="4" w:space="0" w:color="auto"/>
              <w:right w:val="single" w:sz="4" w:space="0" w:color="auto"/>
            </w:tcBorders>
            <w:noWrap/>
            <w:vAlign w:val="center"/>
          </w:tcPr>
          <w:p w14:paraId="0111FC21" w14:textId="77777777" w:rsidR="00F436F6" w:rsidRPr="00AF2438" w:rsidRDefault="00F436F6">
            <w:pPr>
              <w:widowControl/>
              <w:jc w:val="center"/>
              <w:rPr>
                <w:rFonts w:ascii="仿宋" w:eastAsia="仿宋" w:hAnsi="仿宋" w:cs="宋体"/>
                <w:kern w:val="0"/>
                <w:sz w:val="24"/>
                <w:szCs w:val="24"/>
              </w:rPr>
            </w:pPr>
          </w:p>
        </w:tc>
        <w:tc>
          <w:tcPr>
            <w:tcW w:w="686" w:type="pct"/>
            <w:tcBorders>
              <w:top w:val="nil"/>
              <w:left w:val="nil"/>
              <w:bottom w:val="single" w:sz="4" w:space="0" w:color="auto"/>
              <w:right w:val="single" w:sz="4" w:space="0" w:color="auto"/>
            </w:tcBorders>
            <w:noWrap/>
            <w:vAlign w:val="center"/>
          </w:tcPr>
          <w:p w14:paraId="2A023344" w14:textId="77777777" w:rsidR="00F436F6" w:rsidRPr="00AF2438" w:rsidRDefault="00F436F6">
            <w:pPr>
              <w:widowControl/>
              <w:jc w:val="center"/>
              <w:rPr>
                <w:rFonts w:ascii="仿宋" w:eastAsia="仿宋" w:hAnsi="仿宋" w:cs="Arial"/>
                <w:color w:val="000000"/>
                <w:sz w:val="24"/>
                <w:szCs w:val="24"/>
              </w:rPr>
            </w:pPr>
          </w:p>
        </w:tc>
        <w:tc>
          <w:tcPr>
            <w:tcW w:w="290" w:type="pct"/>
            <w:tcBorders>
              <w:top w:val="nil"/>
              <w:left w:val="nil"/>
              <w:bottom w:val="single" w:sz="4" w:space="0" w:color="auto"/>
              <w:right w:val="single" w:sz="4" w:space="0" w:color="auto"/>
            </w:tcBorders>
            <w:noWrap/>
            <w:vAlign w:val="center"/>
          </w:tcPr>
          <w:p w14:paraId="317570CD" w14:textId="77777777" w:rsidR="00F436F6" w:rsidRPr="00AF2438" w:rsidRDefault="00F436F6">
            <w:pPr>
              <w:widowControl/>
              <w:jc w:val="center"/>
              <w:rPr>
                <w:rFonts w:ascii="仿宋" w:eastAsia="仿宋" w:hAnsi="仿宋" w:cs="Arial"/>
                <w:sz w:val="24"/>
                <w:szCs w:val="24"/>
              </w:rPr>
            </w:pPr>
          </w:p>
        </w:tc>
      </w:tr>
      <w:tr w:rsidR="00F436F6" w:rsidRPr="00AF2438" w14:paraId="292050DA"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08D2EBF1" w14:textId="77777777" w:rsidR="00F436F6" w:rsidRPr="00AF2438" w:rsidRDefault="00F436F6">
            <w:pPr>
              <w:rPr>
                <w:rFonts w:ascii="仿宋" w:eastAsia="仿宋" w:hAnsi="仿宋" w:cs="Arial"/>
                <w:color w:val="000000"/>
                <w:sz w:val="24"/>
                <w:szCs w:val="24"/>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1EB240ED" w14:textId="77777777" w:rsidR="00F436F6" w:rsidRPr="00AF2438" w:rsidRDefault="00F436F6">
            <w:pPr>
              <w:ind w:firstLineChars="50" w:firstLine="120"/>
              <w:jc w:val="center"/>
              <w:rPr>
                <w:rFonts w:ascii="仿宋" w:eastAsia="仿宋" w:hAnsi="仿宋" w:cs="Arial"/>
                <w:color w:val="000000"/>
                <w:sz w:val="24"/>
                <w:szCs w:val="24"/>
              </w:rPr>
            </w:pPr>
          </w:p>
        </w:tc>
        <w:tc>
          <w:tcPr>
            <w:tcW w:w="850" w:type="pct"/>
            <w:tcBorders>
              <w:top w:val="single" w:sz="4" w:space="0" w:color="auto"/>
              <w:left w:val="nil"/>
              <w:bottom w:val="single" w:sz="4" w:space="0" w:color="auto"/>
              <w:right w:val="single" w:sz="4" w:space="0" w:color="auto"/>
            </w:tcBorders>
            <w:noWrap/>
            <w:vAlign w:val="center"/>
          </w:tcPr>
          <w:p w14:paraId="37718C8E" w14:textId="77777777" w:rsidR="00F436F6" w:rsidRPr="00AF2438" w:rsidRDefault="00F436F6">
            <w:pPr>
              <w:widowControl/>
              <w:jc w:val="center"/>
              <w:rPr>
                <w:rFonts w:ascii="仿宋" w:eastAsia="仿宋" w:hAnsi="仿宋" w:cs="宋体"/>
                <w:kern w:val="0"/>
                <w:sz w:val="24"/>
                <w:szCs w:val="24"/>
              </w:rPr>
            </w:pPr>
          </w:p>
        </w:tc>
        <w:tc>
          <w:tcPr>
            <w:tcW w:w="464" w:type="pct"/>
            <w:tcBorders>
              <w:top w:val="single" w:sz="4" w:space="0" w:color="auto"/>
              <w:left w:val="nil"/>
              <w:bottom w:val="single" w:sz="4" w:space="0" w:color="auto"/>
              <w:right w:val="single" w:sz="4" w:space="0" w:color="auto"/>
            </w:tcBorders>
            <w:noWrap/>
            <w:vAlign w:val="center"/>
          </w:tcPr>
          <w:p w14:paraId="1A29EFDE" w14:textId="77777777" w:rsidR="00F436F6" w:rsidRPr="00AF2438" w:rsidRDefault="00F436F6">
            <w:pPr>
              <w:widowControl/>
              <w:jc w:val="center"/>
              <w:rPr>
                <w:rFonts w:ascii="仿宋" w:eastAsia="仿宋" w:hAnsi="仿宋" w:cs="宋体"/>
                <w:kern w:val="0"/>
                <w:sz w:val="24"/>
                <w:szCs w:val="24"/>
              </w:rPr>
            </w:pPr>
          </w:p>
        </w:tc>
        <w:tc>
          <w:tcPr>
            <w:tcW w:w="618" w:type="pct"/>
            <w:tcBorders>
              <w:top w:val="single" w:sz="4" w:space="0" w:color="auto"/>
              <w:left w:val="nil"/>
              <w:bottom w:val="single" w:sz="4" w:space="0" w:color="auto"/>
              <w:right w:val="single" w:sz="4" w:space="0" w:color="auto"/>
            </w:tcBorders>
            <w:noWrap/>
            <w:vAlign w:val="center"/>
          </w:tcPr>
          <w:p w14:paraId="55E3C7AD" w14:textId="77777777" w:rsidR="00F436F6" w:rsidRPr="00AF2438" w:rsidRDefault="00F436F6">
            <w:pPr>
              <w:widowControl/>
              <w:jc w:val="center"/>
              <w:rPr>
                <w:rFonts w:ascii="仿宋" w:eastAsia="仿宋" w:hAnsi="仿宋" w:cs="宋体"/>
                <w:kern w:val="0"/>
                <w:sz w:val="24"/>
                <w:szCs w:val="24"/>
              </w:rPr>
            </w:pPr>
          </w:p>
        </w:tc>
        <w:tc>
          <w:tcPr>
            <w:tcW w:w="1013" w:type="pct"/>
            <w:tcBorders>
              <w:top w:val="single" w:sz="4" w:space="0" w:color="auto"/>
              <w:left w:val="nil"/>
              <w:bottom w:val="single" w:sz="4" w:space="0" w:color="auto"/>
              <w:right w:val="single" w:sz="4" w:space="0" w:color="auto"/>
            </w:tcBorders>
            <w:noWrap/>
            <w:vAlign w:val="center"/>
          </w:tcPr>
          <w:p w14:paraId="1E702240" w14:textId="77777777" w:rsidR="00F436F6" w:rsidRPr="00AF2438" w:rsidRDefault="00F436F6">
            <w:pPr>
              <w:widowControl/>
              <w:jc w:val="center"/>
              <w:rPr>
                <w:rFonts w:ascii="仿宋" w:eastAsia="仿宋" w:hAnsi="仿宋" w:cs="宋体"/>
                <w:kern w:val="0"/>
                <w:sz w:val="24"/>
                <w:szCs w:val="24"/>
              </w:rPr>
            </w:pPr>
          </w:p>
        </w:tc>
        <w:tc>
          <w:tcPr>
            <w:tcW w:w="686" w:type="pct"/>
            <w:tcBorders>
              <w:top w:val="single" w:sz="4" w:space="0" w:color="auto"/>
              <w:left w:val="nil"/>
              <w:bottom w:val="single" w:sz="4" w:space="0" w:color="auto"/>
              <w:right w:val="single" w:sz="4" w:space="0" w:color="auto"/>
            </w:tcBorders>
            <w:noWrap/>
            <w:vAlign w:val="center"/>
          </w:tcPr>
          <w:p w14:paraId="4EDEA207" w14:textId="77777777" w:rsidR="00F436F6" w:rsidRPr="00AF2438" w:rsidRDefault="00F436F6">
            <w:pPr>
              <w:widowControl/>
              <w:jc w:val="center"/>
              <w:rPr>
                <w:rFonts w:ascii="仿宋" w:eastAsia="仿宋" w:hAnsi="仿宋" w:cs="Arial"/>
                <w:color w:val="000000"/>
                <w:sz w:val="24"/>
                <w:szCs w:val="24"/>
              </w:rPr>
            </w:pPr>
          </w:p>
        </w:tc>
        <w:tc>
          <w:tcPr>
            <w:tcW w:w="290" w:type="pct"/>
            <w:tcBorders>
              <w:top w:val="single" w:sz="4" w:space="0" w:color="auto"/>
              <w:left w:val="nil"/>
              <w:bottom w:val="single" w:sz="4" w:space="0" w:color="auto"/>
              <w:right w:val="single" w:sz="4" w:space="0" w:color="auto"/>
            </w:tcBorders>
            <w:noWrap/>
            <w:vAlign w:val="center"/>
          </w:tcPr>
          <w:p w14:paraId="4DFAC9E6" w14:textId="77777777" w:rsidR="00F436F6" w:rsidRPr="00AF2438" w:rsidRDefault="00F436F6">
            <w:pPr>
              <w:widowControl/>
              <w:jc w:val="center"/>
              <w:rPr>
                <w:rFonts w:ascii="仿宋" w:eastAsia="仿宋" w:hAnsi="仿宋" w:cs="宋体"/>
                <w:color w:val="000000"/>
                <w:kern w:val="0"/>
                <w:sz w:val="24"/>
                <w:szCs w:val="24"/>
              </w:rPr>
            </w:pPr>
          </w:p>
        </w:tc>
      </w:tr>
    </w:tbl>
    <w:p w14:paraId="57CA7BEF" w14:textId="77777777" w:rsidR="00F436F6" w:rsidRPr="00AF2438" w:rsidRDefault="00DE4CB6" w:rsidP="00362395">
      <w:pPr>
        <w:snapToGrid w:val="0"/>
        <w:spacing w:beforeLines="50" w:before="156"/>
        <w:rPr>
          <w:rFonts w:ascii="仿宋" w:eastAsia="仿宋" w:hAnsi="仿宋" w:cs="仿宋"/>
          <w:sz w:val="24"/>
          <w:szCs w:val="24"/>
        </w:rPr>
      </w:pPr>
      <w:r w:rsidRPr="00AF2438">
        <w:rPr>
          <w:rFonts w:ascii="仿宋" w:eastAsia="仿宋" w:hAnsi="仿宋" w:cs="仿宋" w:hint="eastAsia"/>
          <w:sz w:val="24"/>
          <w:szCs w:val="24"/>
        </w:rPr>
        <w:t>服务部分（如有）</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6"/>
        <w:gridCol w:w="3282"/>
        <w:gridCol w:w="1874"/>
        <w:gridCol w:w="3323"/>
      </w:tblGrid>
      <w:tr w:rsidR="00F436F6" w:rsidRPr="00AF2438" w14:paraId="40A6FCAE" w14:textId="77777777">
        <w:trPr>
          <w:trHeight w:val="567"/>
          <w:jc w:val="center"/>
        </w:trPr>
        <w:tc>
          <w:tcPr>
            <w:tcW w:w="307" w:type="pct"/>
            <w:tcBorders>
              <w:top w:val="single" w:sz="4" w:space="0" w:color="auto"/>
              <w:left w:val="single" w:sz="4" w:space="0" w:color="auto"/>
              <w:bottom w:val="single" w:sz="4" w:space="0" w:color="auto"/>
              <w:right w:val="single" w:sz="4" w:space="0" w:color="auto"/>
            </w:tcBorders>
            <w:noWrap/>
            <w:vAlign w:val="center"/>
          </w:tcPr>
          <w:p w14:paraId="0E015745" w14:textId="77777777" w:rsidR="00F436F6" w:rsidRPr="00AF2438" w:rsidRDefault="00DE4CB6">
            <w:pPr>
              <w:snapToGrid w:val="0"/>
              <w:spacing w:before="50" w:after="50"/>
              <w:jc w:val="center"/>
              <w:rPr>
                <w:rFonts w:ascii="仿宋" w:eastAsia="仿宋" w:hAnsi="仿宋" w:cs="仿宋"/>
                <w:sz w:val="24"/>
                <w:szCs w:val="24"/>
              </w:rPr>
            </w:pPr>
            <w:r w:rsidRPr="00AF2438">
              <w:rPr>
                <w:rFonts w:ascii="仿宋" w:eastAsia="仿宋" w:hAnsi="仿宋" w:cs="仿宋" w:hint="eastAsia"/>
                <w:sz w:val="24"/>
                <w:szCs w:val="24"/>
              </w:rPr>
              <w:t>序号</w:t>
            </w:r>
          </w:p>
        </w:tc>
        <w:tc>
          <w:tcPr>
            <w:tcW w:w="1813" w:type="pct"/>
            <w:tcBorders>
              <w:top w:val="single" w:sz="4" w:space="0" w:color="auto"/>
              <w:left w:val="single" w:sz="4" w:space="0" w:color="auto"/>
              <w:bottom w:val="single" w:sz="4" w:space="0" w:color="auto"/>
              <w:right w:val="single" w:sz="4" w:space="0" w:color="auto"/>
            </w:tcBorders>
            <w:noWrap/>
            <w:vAlign w:val="center"/>
          </w:tcPr>
          <w:p w14:paraId="647DA491" w14:textId="77777777" w:rsidR="00F436F6" w:rsidRPr="00AF2438" w:rsidRDefault="00DE4CB6">
            <w:pPr>
              <w:snapToGrid w:val="0"/>
              <w:spacing w:before="50" w:after="50"/>
              <w:jc w:val="center"/>
              <w:rPr>
                <w:rFonts w:ascii="仿宋" w:eastAsia="仿宋" w:hAnsi="仿宋" w:cs="仿宋"/>
                <w:sz w:val="24"/>
                <w:szCs w:val="24"/>
              </w:rPr>
            </w:pPr>
            <w:r w:rsidRPr="00AF2438">
              <w:rPr>
                <w:rFonts w:ascii="仿宋" w:eastAsia="仿宋" w:hAnsi="仿宋" w:cs="仿宋" w:hint="eastAsia"/>
                <w:sz w:val="24"/>
                <w:szCs w:val="24"/>
              </w:rPr>
              <w:t>服务内容</w:t>
            </w:r>
          </w:p>
        </w:tc>
        <w:tc>
          <w:tcPr>
            <w:tcW w:w="1045" w:type="pct"/>
            <w:tcBorders>
              <w:top w:val="single" w:sz="4" w:space="0" w:color="auto"/>
              <w:left w:val="single" w:sz="4" w:space="0" w:color="auto"/>
              <w:bottom w:val="single" w:sz="4" w:space="0" w:color="auto"/>
              <w:right w:val="single" w:sz="4" w:space="0" w:color="auto"/>
            </w:tcBorders>
            <w:noWrap/>
            <w:vAlign w:val="center"/>
          </w:tcPr>
          <w:p w14:paraId="431F38D9" w14:textId="77777777" w:rsidR="00F436F6" w:rsidRPr="00AF2438" w:rsidRDefault="00DE4CB6">
            <w:pPr>
              <w:snapToGrid w:val="0"/>
              <w:spacing w:before="50" w:after="50"/>
              <w:jc w:val="center"/>
              <w:rPr>
                <w:rFonts w:ascii="仿宋" w:eastAsia="仿宋" w:hAnsi="仿宋" w:cs="仿宋"/>
                <w:sz w:val="24"/>
                <w:szCs w:val="24"/>
              </w:rPr>
            </w:pPr>
            <w:r w:rsidRPr="00AF2438">
              <w:rPr>
                <w:rFonts w:ascii="仿宋" w:eastAsia="仿宋" w:hAnsi="仿宋" w:cs="仿宋" w:hint="eastAsia"/>
                <w:sz w:val="24"/>
                <w:szCs w:val="24"/>
              </w:rPr>
              <w:t>服务人员数量</w:t>
            </w:r>
          </w:p>
        </w:tc>
        <w:tc>
          <w:tcPr>
            <w:tcW w:w="1835" w:type="pct"/>
            <w:tcBorders>
              <w:top w:val="single" w:sz="4" w:space="0" w:color="auto"/>
              <w:left w:val="single" w:sz="4" w:space="0" w:color="auto"/>
              <w:bottom w:val="single" w:sz="4" w:space="0" w:color="auto"/>
              <w:right w:val="single" w:sz="4" w:space="0" w:color="auto"/>
            </w:tcBorders>
            <w:noWrap/>
            <w:vAlign w:val="center"/>
          </w:tcPr>
          <w:p w14:paraId="1FD4C56F" w14:textId="77777777" w:rsidR="00F436F6" w:rsidRPr="00AF2438" w:rsidRDefault="00DE4CB6">
            <w:pPr>
              <w:snapToGrid w:val="0"/>
              <w:spacing w:before="50" w:after="50"/>
              <w:jc w:val="center"/>
              <w:rPr>
                <w:rFonts w:ascii="仿宋" w:eastAsia="仿宋" w:hAnsi="仿宋" w:cs="仿宋"/>
                <w:sz w:val="24"/>
                <w:szCs w:val="24"/>
              </w:rPr>
            </w:pPr>
            <w:r w:rsidRPr="00AF2438">
              <w:rPr>
                <w:rFonts w:ascii="仿宋" w:eastAsia="仿宋" w:hAnsi="仿宋" w:cs="仿宋" w:hint="eastAsia"/>
                <w:sz w:val="24"/>
                <w:szCs w:val="24"/>
              </w:rPr>
              <w:t>服务时间</w:t>
            </w:r>
          </w:p>
        </w:tc>
      </w:tr>
      <w:tr w:rsidR="00F436F6" w:rsidRPr="00AF2438" w14:paraId="4A587D78" w14:textId="77777777">
        <w:trPr>
          <w:trHeight w:val="567"/>
          <w:jc w:val="center"/>
        </w:trPr>
        <w:tc>
          <w:tcPr>
            <w:tcW w:w="307" w:type="pct"/>
            <w:tcBorders>
              <w:top w:val="single" w:sz="4" w:space="0" w:color="auto"/>
              <w:left w:val="single" w:sz="4" w:space="0" w:color="auto"/>
              <w:bottom w:val="single" w:sz="4" w:space="0" w:color="auto"/>
              <w:right w:val="single" w:sz="4" w:space="0" w:color="auto"/>
            </w:tcBorders>
            <w:noWrap/>
            <w:vAlign w:val="center"/>
          </w:tcPr>
          <w:p w14:paraId="61387261" w14:textId="77777777" w:rsidR="00F436F6" w:rsidRPr="00AF2438" w:rsidRDefault="00DE4CB6">
            <w:pPr>
              <w:snapToGrid w:val="0"/>
              <w:spacing w:before="50" w:after="50"/>
              <w:jc w:val="center"/>
              <w:rPr>
                <w:rFonts w:ascii="仿宋" w:eastAsia="仿宋" w:hAnsi="仿宋" w:cs="仿宋"/>
                <w:sz w:val="24"/>
                <w:szCs w:val="24"/>
              </w:rPr>
            </w:pPr>
            <w:r w:rsidRPr="00AF2438">
              <w:rPr>
                <w:rFonts w:ascii="仿宋" w:eastAsia="仿宋" w:hAnsi="仿宋" w:cs="仿宋" w:hint="eastAsia"/>
                <w:sz w:val="24"/>
                <w:szCs w:val="24"/>
              </w:rPr>
              <w:t>1</w:t>
            </w:r>
          </w:p>
        </w:tc>
        <w:tc>
          <w:tcPr>
            <w:tcW w:w="1813" w:type="pct"/>
            <w:tcBorders>
              <w:top w:val="single" w:sz="4" w:space="0" w:color="auto"/>
              <w:left w:val="single" w:sz="4" w:space="0" w:color="auto"/>
              <w:bottom w:val="single" w:sz="4" w:space="0" w:color="auto"/>
              <w:right w:val="single" w:sz="4" w:space="0" w:color="auto"/>
            </w:tcBorders>
            <w:noWrap/>
            <w:vAlign w:val="center"/>
          </w:tcPr>
          <w:p w14:paraId="4D88E4E7" w14:textId="77777777" w:rsidR="00F436F6" w:rsidRPr="00AF2438" w:rsidRDefault="00F436F6">
            <w:pPr>
              <w:snapToGrid w:val="0"/>
              <w:spacing w:before="50" w:after="50"/>
              <w:jc w:val="center"/>
              <w:rPr>
                <w:rFonts w:ascii="仿宋" w:eastAsia="仿宋" w:hAnsi="仿宋" w:cs="仿宋"/>
                <w:sz w:val="24"/>
                <w:szCs w:val="24"/>
              </w:rPr>
            </w:pPr>
          </w:p>
        </w:tc>
        <w:tc>
          <w:tcPr>
            <w:tcW w:w="1045" w:type="pct"/>
            <w:tcBorders>
              <w:top w:val="single" w:sz="4" w:space="0" w:color="auto"/>
              <w:left w:val="single" w:sz="4" w:space="0" w:color="auto"/>
              <w:bottom w:val="single" w:sz="4" w:space="0" w:color="auto"/>
              <w:right w:val="single" w:sz="4" w:space="0" w:color="auto"/>
            </w:tcBorders>
            <w:noWrap/>
            <w:vAlign w:val="center"/>
          </w:tcPr>
          <w:p w14:paraId="17C260D1" w14:textId="77777777" w:rsidR="00F436F6" w:rsidRPr="00AF2438" w:rsidRDefault="00F436F6">
            <w:pPr>
              <w:snapToGrid w:val="0"/>
              <w:spacing w:before="50" w:after="50"/>
              <w:ind w:left="480" w:hanging="480"/>
              <w:jc w:val="center"/>
              <w:rPr>
                <w:rFonts w:ascii="仿宋" w:eastAsia="仿宋" w:hAnsi="仿宋" w:cs="仿宋"/>
                <w:sz w:val="24"/>
                <w:szCs w:val="24"/>
              </w:rPr>
            </w:pPr>
          </w:p>
        </w:tc>
        <w:tc>
          <w:tcPr>
            <w:tcW w:w="1835" w:type="pct"/>
            <w:tcBorders>
              <w:top w:val="single" w:sz="4" w:space="0" w:color="auto"/>
              <w:left w:val="single" w:sz="4" w:space="0" w:color="auto"/>
              <w:bottom w:val="single" w:sz="4" w:space="0" w:color="auto"/>
              <w:right w:val="single" w:sz="4" w:space="0" w:color="auto"/>
            </w:tcBorders>
            <w:noWrap/>
            <w:vAlign w:val="center"/>
          </w:tcPr>
          <w:p w14:paraId="1708DED0" w14:textId="77777777" w:rsidR="00F436F6" w:rsidRPr="00AF2438" w:rsidRDefault="00F436F6">
            <w:pPr>
              <w:snapToGrid w:val="0"/>
              <w:spacing w:before="50" w:after="50"/>
              <w:jc w:val="center"/>
              <w:rPr>
                <w:rFonts w:ascii="仿宋" w:eastAsia="仿宋" w:hAnsi="仿宋" w:cs="仿宋"/>
                <w:sz w:val="24"/>
                <w:szCs w:val="24"/>
              </w:rPr>
            </w:pPr>
          </w:p>
        </w:tc>
      </w:tr>
      <w:tr w:rsidR="00F436F6" w:rsidRPr="00AF2438" w14:paraId="197628B8" w14:textId="77777777">
        <w:trPr>
          <w:trHeight w:val="567"/>
          <w:jc w:val="center"/>
        </w:trPr>
        <w:tc>
          <w:tcPr>
            <w:tcW w:w="307" w:type="pct"/>
            <w:tcBorders>
              <w:top w:val="single" w:sz="4" w:space="0" w:color="auto"/>
              <w:left w:val="single" w:sz="4" w:space="0" w:color="auto"/>
              <w:bottom w:val="single" w:sz="4" w:space="0" w:color="auto"/>
              <w:right w:val="single" w:sz="4" w:space="0" w:color="auto"/>
            </w:tcBorders>
            <w:noWrap/>
            <w:vAlign w:val="center"/>
          </w:tcPr>
          <w:p w14:paraId="3FD24F5E" w14:textId="77777777" w:rsidR="00F436F6" w:rsidRPr="00AF2438" w:rsidRDefault="00DE4CB6">
            <w:pPr>
              <w:snapToGrid w:val="0"/>
              <w:spacing w:before="50" w:after="50"/>
              <w:jc w:val="center"/>
              <w:rPr>
                <w:rFonts w:ascii="仿宋" w:eastAsia="仿宋" w:hAnsi="仿宋" w:cs="仿宋"/>
                <w:sz w:val="24"/>
                <w:szCs w:val="24"/>
              </w:rPr>
            </w:pPr>
            <w:r w:rsidRPr="00AF2438">
              <w:rPr>
                <w:rFonts w:ascii="仿宋" w:eastAsia="仿宋" w:hAnsi="仿宋" w:cs="仿宋" w:hint="eastAsia"/>
                <w:sz w:val="24"/>
                <w:szCs w:val="24"/>
              </w:rPr>
              <w:t>2</w:t>
            </w:r>
          </w:p>
        </w:tc>
        <w:tc>
          <w:tcPr>
            <w:tcW w:w="1813" w:type="pct"/>
            <w:tcBorders>
              <w:top w:val="single" w:sz="4" w:space="0" w:color="auto"/>
              <w:left w:val="single" w:sz="4" w:space="0" w:color="auto"/>
              <w:bottom w:val="single" w:sz="4" w:space="0" w:color="auto"/>
              <w:right w:val="single" w:sz="4" w:space="0" w:color="auto"/>
            </w:tcBorders>
            <w:noWrap/>
            <w:vAlign w:val="center"/>
          </w:tcPr>
          <w:p w14:paraId="023B9CC6" w14:textId="77777777" w:rsidR="00F436F6" w:rsidRPr="00AF2438" w:rsidRDefault="00F436F6">
            <w:pPr>
              <w:snapToGrid w:val="0"/>
              <w:spacing w:before="50" w:after="50"/>
              <w:jc w:val="center"/>
              <w:rPr>
                <w:rFonts w:ascii="仿宋" w:eastAsia="仿宋" w:hAnsi="仿宋" w:cs="仿宋"/>
                <w:sz w:val="24"/>
                <w:szCs w:val="24"/>
              </w:rPr>
            </w:pPr>
          </w:p>
        </w:tc>
        <w:tc>
          <w:tcPr>
            <w:tcW w:w="1045" w:type="pct"/>
            <w:tcBorders>
              <w:top w:val="single" w:sz="4" w:space="0" w:color="auto"/>
              <w:left w:val="single" w:sz="4" w:space="0" w:color="auto"/>
              <w:bottom w:val="single" w:sz="4" w:space="0" w:color="auto"/>
              <w:right w:val="single" w:sz="4" w:space="0" w:color="auto"/>
            </w:tcBorders>
            <w:noWrap/>
            <w:vAlign w:val="center"/>
          </w:tcPr>
          <w:p w14:paraId="43FA0051" w14:textId="77777777" w:rsidR="00F436F6" w:rsidRPr="00AF2438" w:rsidRDefault="00F436F6">
            <w:pPr>
              <w:snapToGrid w:val="0"/>
              <w:spacing w:before="50" w:after="50"/>
              <w:ind w:left="480" w:hanging="480"/>
              <w:jc w:val="center"/>
              <w:rPr>
                <w:rFonts w:ascii="仿宋" w:eastAsia="仿宋" w:hAnsi="仿宋" w:cs="仿宋"/>
                <w:sz w:val="24"/>
                <w:szCs w:val="24"/>
              </w:rPr>
            </w:pPr>
          </w:p>
        </w:tc>
        <w:tc>
          <w:tcPr>
            <w:tcW w:w="1835" w:type="pct"/>
            <w:tcBorders>
              <w:top w:val="single" w:sz="4" w:space="0" w:color="auto"/>
              <w:left w:val="single" w:sz="4" w:space="0" w:color="auto"/>
              <w:bottom w:val="single" w:sz="4" w:space="0" w:color="auto"/>
              <w:right w:val="single" w:sz="4" w:space="0" w:color="auto"/>
            </w:tcBorders>
            <w:noWrap/>
            <w:vAlign w:val="center"/>
          </w:tcPr>
          <w:p w14:paraId="68EAF998" w14:textId="77777777" w:rsidR="00F436F6" w:rsidRPr="00AF2438" w:rsidRDefault="00F436F6">
            <w:pPr>
              <w:snapToGrid w:val="0"/>
              <w:spacing w:before="50" w:after="50"/>
              <w:jc w:val="center"/>
              <w:rPr>
                <w:rFonts w:ascii="仿宋" w:eastAsia="仿宋" w:hAnsi="仿宋" w:cs="仿宋"/>
                <w:sz w:val="24"/>
                <w:szCs w:val="24"/>
              </w:rPr>
            </w:pPr>
          </w:p>
        </w:tc>
      </w:tr>
      <w:tr w:rsidR="00F436F6" w:rsidRPr="00AF2438" w14:paraId="608A7898" w14:textId="77777777">
        <w:trPr>
          <w:trHeight w:val="567"/>
          <w:jc w:val="center"/>
        </w:trPr>
        <w:tc>
          <w:tcPr>
            <w:tcW w:w="307" w:type="pct"/>
            <w:tcBorders>
              <w:top w:val="single" w:sz="4" w:space="0" w:color="auto"/>
              <w:left w:val="single" w:sz="4" w:space="0" w:color="auto"/>
              <w:bottom w:val="single" w:sz="4" w:space="0" w:color="auto"/>
              <w:right w:val="single" w:sz="4" w:space="0" w:color="auto"/>
            </w:tcBorders>
            <w:noWrap/>
            <w:vAlign w:val="center"/>
          </w:tcPr>
          <w:p w14:paraId="6504CEEB" w14:textId="77777777" w:rsidR="00F436F6" w:rsidRPr="00AF2438" w:rsidRDefault="00DE4CB6">
            <w:pPr>
              <w:snapToGrid w:val="0"/>
              <w:spacing w:before="50" w:after="50"/>
              <w:jc w:val="center"/>
              <w:rPr>
                <w:rFonts w:ascii="仿宋" w:eastAsia="仿宋" w:hAnsi="仿宋" w:cs="仿宋"/>
                <w:sz w:val="24"/>
                <w:szCs w:val="24"/>
              </w:rPr>
            </w:pPr>
            <w:r w:rsidRPr="00AF2438">
              <w:rPr>
                <w:rFonts w:ascii="仿宋" w:eastAsia="仿宋" w:hAnsi="仿宋" w:cs="仿宋" w:hint="eastAsia"/>
                <w:sz w:val="24"/>
                <w:szCs w:val="24"/>
              </w:rPr>
              <w:t>…</w:t>
            </w:r>
          </w:p>
        </w:tc>
        <w:tc>
          <w:tcPr>
            <w:tcW w:w="1813" w:type="pct"/>
            <w:tcBorders>
              <w:top w:val="single" w:sz="4" w:space="0" w:color="auto"/>
              <w:left w:val="single" w:sz="4" w:space="0" w:color="auto"/>
              <w:bottom w:val="single" w:sz="4" w:space="0" w:color="auto"/>
              <w:right w:val="single" w:sz="4" w:space="0" w:color="auto"/>
            </w:tcBorders>
            <w:noWrap/>
            <w:vAlign w:val="center"/>
          </w:tcPr>
          <w:p w14:paraId="0482F06E" w14:textId="77777777" w:rsidR="00F436F6" w:rsidRPr="00AF2438" w:rsidRDefault="00F436F6">
            <w:pPr>
              <w:snapToGrid w:val="0"/>
              <w:spacing w:before="50" w:after="50"/>
              <w:jc w:val="center"/>
              <w:rPr>
                <w:rFonts w:ascii="仿宋" w:eastAsia="仿宋" w:hAnsi="仿宋" w:cs="仿宋"/>
                <w:sz w:val="24"/>
                <w:szCs w:val="24"/>
              </w:rPr>
            </w:pPr>
          </w:p>
        </w:tc>
        <w:tc>
          <w:tcPr>
            <w:tcW w:w="1045" w:type="pct"/>
            <w:tcBorders>
              <w:top w:val="single" w:sz="4" w:space="0" w:color="auto"/>
              <w:left w:val="single" w:sz="4" w:space="0" w:color="auto"/>
              <w:bottom w:val="single" w:sz="4" w:space="0" w:color="auto"/>
              <w:right w:val="single" w:sz="4" w:space="0" w:color="auto"/>
            </w:tcBorders>
            <w:noWrap/>
            <w:vAlign w:val="center"/>
          </w:tcPr>
          <w:p w14:paraId="2E4E6462" w14:textId="77777777" w:rsidR="00F436F6" w:rsidRPr="00AF2438" w:rsidRDefault="00F436F6">
            <w:pPr>
              <w:snapToGrid w:val="0"/>
              <w:spacing w:before="50" w:after="50"/>
              <w:ind w:left="480" w:hanging="480"/>
              <w:jc w:val="center"/>
              <w:rPr>
                <w:rFonts w:ascii="仿宋" w:eastAsia="仿宋" w:hAnsi="仿宋" w:cs="仿宋"/>
                <w:sz w:val="24"/>
                <w:szCs w:val="24"/>
              </w:rPr>
            </w:pPr>
          </w:p>
        </w:tc>
        <w:tc>
          <w:tcPr>
            <w:tcW w:w="1835" w:type="pct"/>
            <w:tcBorders>
              <w:top w:val="single" w:sz="4" w:space="0" w:color="auto"/>
              <w:left w:val="single" w:sz="4" w:space="0" w:color="auto"/>
              <w:bottom w:val="single" w:sz="4" w:space="0" w:color="auto"/>
              <w:right w:val="single" w:sz="4" w:space="0" w:color="auto"/>
            </w:tcBorders>
            <w:noWrap/>
            <w:vAlign w:val="center"/>
          </w:tcPr>
          <w:p w14:paraId="106DD4D4" w14:textId="77777777" w:rsidR="00F436F6" w:rsidRPr="00AF2438" w:rsidRDefault="00F436F6">
            <w:pPr>
              <w:snapToGrid w:val="0"/>
              <w:spacing w:before="50" w:after="50"/>
              <w:jc w:val="center"/>
              <w:rPr>
                <w:rFonts w:ascii="仿宋" w:eastAsia="仿宋" w:hAnsi="仿宋" w:cs="仿宋"/>
                <w:sz w:val="24"/>
                <w:szCs w:val="24"/>
              </w:rPr>
            </w:pPr>
          </w:p>
        </w:tc>
      </w:tr>
    </w:tbl>
    <w:p w14:paraId="3B41462C" w14:textId="77777777" w:rsidR="00F436F6" w:rsidRPr="00AF2438" w:rsidRDefault="00DE4CB6" w:rsidP="00362395">
      <w:pPr>
        <w:snapToGrid w:val="0"/>
        <w:spacing w:beforeLines="50" w:before="156"/>
        <w:rPr>
          <w:rFonts w:ascii="仿宋" w:eastAsia="仿宋" w:hAnsi="仿宋" w:cs="仿宋"/>
          <w:sz w:val="24"/>
          <w:szCs w:val="24"/>
        </w:rPr>
      </w:pPr>
      <w:r w:rsidRPr="00AF2438">
        <w:rPr>
          <w:rFonts w:ascii="仿宋" w:eastAsia="仿宋" w:hAnsi="仿宋" w:cs="仿宋" w:hint="eastAsia"/>
          <w:sz w:val="24"/>
          <w:szCs w:val="24"/>
        </w:rPr>
        <w:t>注：在填写时，如上表不适合本项目的实际情况，可在确保内容完整的情况下，对上表进行细化。</w:t>
      </w:r>
    </w:p>
    <w:p w14:paraId="522DCF7D" w14:textId="77777777" w:rsidR="00F436F6" w:rsidRPr="00AF2438" w:rsidRDefault="00F436F6" w:rsidP="00362395">
      <w:pPr>
        <w:snapToGrid w:val="0"/>
        <w:spacing w:beforeLines="50" w:before="156"/>
        <w:rPr>
          <w:rFonts w:ascii="仿宋" w:eastAsia="仿宋" w:hAnsi="仿宋" w:cs="仿宋"/>
          <w:sz w:val="24"/>
          <w:szCs w:val="24"/>
        </w:rPr>
      </w:pPr>
    </w:p>
    <w:p w14:paraId="1FFA1E81" w14:textId="77777777" w:rsidR="003172DD" w:rsidRPr="00AF2438" w:rsidRDefault="003172DD" w:rsidP="00362395">
      <w:pPr>
        <w:snapToGrid w:val="0"/>
        <w:spacing w:beforeLines="50" w:before="156"/>
        <w:rPr>
          <w:rFonts w:ascii="仿宋" w:eastAsia="仿宋" w:hAnsi="仿宋" w:cs="仿宋"/>
          <w:sz w:val="24"/>
          <w:szCs w:val="24"/>
        </w:rPr>
      </w:pPr>
    </w:p>
    <w:p w14:paraId="5E3D5CB7" w14:textId="77777777" w:rsidR="003172DD" w:rsidRPr="00AF2438" w:rsidRDefault="003172DD" w:rsidP="00362395">
      <w:pPr>
        <w:snapToGrid w:val="0"/>
        <w:spacing w:beforeLines="50" w:before="156"/>
        <w:rPr>
          <w:rFonts w:ascii="仿宋" w:eastAsia="仿宋" w:hAnsi="仿宋" w:cs="仿宋"/>
          <w:sz w:val="24"/>
          <w:szCs w:val="24"/>
        </w:rPr>
      </w:pPr>
    </w:p>
    <w:p w14:paraId="427DCF84" w14:textId="5970FA40" w:rsidR="00F436F6" w:rsidRPr="00AF2438" w:rsidRDefault="00DE4CB6" w:rsidP="00362395">
      <w:pPr>
        <w:snapToGrid w:val="0"/>
        <w:spacing w:beforeLines="50" w:before="156"/>
        <w:rPr>
          <w:rFonts w:ascii="仿宋" w:eastAsia="仿宋" w:hAnsi="仿宋" w:cs="仿宋"/>
          <w:sz w:val="24"/>
          <w:szCs w:val="24"/>
          <w:u w:val="single"/>
        </w:rPr>
      </w:pPr>
      <w:r w:rsidRPr="00AF2438">
        <w:rPr>
          <w:rFonts w:ascii="仿宋" w:eastAsia="仿宋" w:hAnsi="仿宋" w:cs="仿宋" w:hint="eastAsia"/>
          <w:sz w:val="24"/>
          <w:szCs w:val="24"/>
        </w:rPr>
        <w:t>法定代表人或其授权代表（签字或盖章）：</w:t>
      </w:r>
    </w:p>
    <w:p w14:paraId="6F8EE460" w14:textId="77777777" w:rsidR="00F436F6" w:rsidRPr="00AF2438" w:rsidRDefault="00DE4CB6" w:rsidP="00362395">
      <w:pPr>
        <w:snapToGrid w:val="0"/>
        <w:spacing w:beforeLines="50" w:before="156"/>
        <w:rPr>
          <w:rFonts w:ascii="仿宋" w:eastAsia="仿宋" w:hAnsi="仿宋" w:cs="仿宋"/>
          <w:sz w:val="24"/>
          <w:szCs w:val="24"/>
        </w:rPr>
      </w:pPr>
      <w:r w:rsidRPr="00AF2438">
        <w:rPr>
          <w:rFonts w:ascii="仿宋" w:eastAsia="仿宋" w:hAnsi="仿宋" w:cs="仿宋" w:hint="eastAsia"/>
          <w:sz w:val="24"/>
          <w:szCs w:val="24"/>
        </w:rPr>
        <w:t>日期：</w:t>
      </w:r>
    </w:p>
    <w:p w14:paraId="57DC2684" w14:textId="77777777" w:rsidR="00F436F6" w:rsidRPr="00AF2438" w:rsidRDefault="00F436F6">
      <w:pPr>
        <w:snapToGrid w:val="0"/>
        <w:spacing w:before="50" w:after="50"/>
        <w:rPr>
          <w:rFonts w:ascii="仿宋" w:eastAsia="仿宋" w:hAnsi="仿宋" w:cs="仿宋"/>
          <w:spacing w:val="20"/>
          <w:sz w:val="24"/>
          <w:szCs w:val="24"/>
        </w:rPr>
      </w:pPr>
    </w:p>
    <w:p w14:paraId="33BE88AB" w14:textId="77777777" w:rsidR="00F436F6" w:rsidRPr="00AF2438" w:rsidRDefault="00F436F6">
      <w:pPr>
        <w:snapToGrid w:val="0"/>
        <w:spacing w:before="50" w:after="50"/>
        <w:rPr>
          <w:rFonts w:ascii="仿宋" w:eastAsia="仿宋" w:hAnsi="仿宋" w:cs="仿宋"/>
          <w:b/>
          <w:bCs/>
          <w:sz w:val="24"/>
          <w:szCs w:val="24"/>
        </w:rPr>
      </w:pPr>
      <w:bookmarkStart w:id="26" w:name="_Toc64369807"/>
      <w:bookmarkStart w:id="27" w:name="_Toc64369805"/>
      <w:bookmarkStart w:id="28" w:name="_Toc64369808"/>
      <w:bookmarkStart w:id="29" w:name="_Toc64369804"/>
      <w:bookmarkStart w:id="30" w:name="_Toc64369813"/>
      <w:bookmarkStart w:id="31" w:name="_Toc64369809"/>
      <w:bookmarkStart w:id="32" w:name="_Toc64369814"/>
      <w:bookmarkStart w:id="33" w:name="_Toc64369810"/>
      <w:bookmarkStart w:id="34" w:name="_Toc64369812"/>
      <w:bookmarkStart w:id="35" w:name="_Toc64369811"/>
      <w:bookmarkStart w:id="36" w:name="_Toc64369806"/>
      <w:bookmarkEnd w:id="26"/>
      <w:bookmarkEnd w:id="27"/>
      <w:bookmarkEnd w:id="28"/>
      <w:bookmarkEnd w:id="29"/>
      <w:bookmarkEnd w:id="30"/>
      <w:bookmarkEnd w:id="31"/>
      <w:bookmarkEnd w:id="32"/>
      <w:bookmarkEnd w:id="33"/>
      <w:bookmarkEnd w:id="34"/>
      <w:bookmarkEnd w:id="35"/>
      <w:bookmarkEnd w:id="36"/>
    </w:p>
    <w:p w14:paraId="2F8DE57C" w14:textId="77777777" w:rsidR="00F436F6" w:rsidRDefault="00F436F6">
      <w:pPr>
        <w:snapToGrid w:val="0"/>
        <w:spacing w:before="50" w:after="50"/>
        <w:rPr>
          <w:rFonts w:ascii="仿宋" w:eastAsia="仿宋" w:hAnsi="仿宋" w:cs="仿宋"/>
          <w:b/>
          <w:bCs/>
          <w:sz w:val="30"/>
          <w:szCs w:val="30"/>
        </w:rPr>
      </w:pPr>
    </w:p>
    <w:p w14:paraId="085CEDE4" w14:textId="77777777" w:rsidR="00AF2438" w:rsidRDefault="00AF2438">
      <w:pPr>
        <w:snapToGrid w:val="0"/>
        <w:spacing w:before="50" w:after="50"/>
        <w:rPr>
          <w:rFonts w:ascii="仿宋" w:eastAsia="仿宋" w:hAnsi="仿宋" w:cs="仿宋"/>
          <w:b/>
          <w:bCs/>
          <w:sz w:val="30"/>
          <w:szCs w:val="30"/>
        </w:rPr>
      </w:pPr>
    </w:p>
    <w:p w14:paraId="7D3F8EEE" w14:textId="14908C24" w:rsidR="00F436F6" w:rsidRDefault="00DE4CB6">
      <w:pPr>
        <w:snapToGrid w:val="0"/>
        <w:spacing w:before="50" w:after="50"/>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2</w:t>
      </w:r>
      <w:r>
        <w:rPr>
          <w:rFonts w:ascii="仿宋" w:eastAsia="仿宋" w:hAnsi="仿宋" w:cs="仿宋" w:hint="eastAsia"/>
          <w:b/>
          <w:bCs/>
          <w:sz w:val="30"/>
          <w:szCs w:val="30"/>
        </w:rPr>
        <w:t>（如有）：</w:t>
      </w:r>
    </w:p>
    <w:p w14:paraId="0A5B4CE1" w14:textId="77777777" w:rsidR="00F436F6" w:rsidRDefault="00DE4CB6" w:rsidP="00362395">
      <w:pPr>
        <w:snapToGrid w:val="0"/>
        <w:spacing w:before="50" w:afterLines="50" w:after="156"/>
        <w:jc w:val="center"/>
        <w:rPr>
          <w:rFonts w:ascii="仿宋" w:eastAsia="仿宋" w:hAnsi="仿宋" w:cs="仿宋"/>
          <w:b/>
          <w:spacing w:val="40"/>
          <w:kern w:val="0"/>
          <w:sz w:val="36"/>
          <w:szCs w:val="36"/>
        </w:rPr>
      </w:pPr>
      <w:r>
        <w:rPr>
          <w:rFonts w:ascii="仿宋" w:eastAsia="仿宋" w:hAnsi="仿宋" w:cs="仿宋" w:hint="eastAsia"/>
          <w:b/>
          <w:spacing w:val="40"/>
          <w:kern w:val="0"/>
          <w:sz w:val="36"/>
          <w:szCs w:val="36"/>
        </w:rPr>
        <w:t>技术响应表</w:t>
      </w:r>
    </w:p>
    <w:p w14:paraId="6BA1167F" w14:textId="77777777" w:rsidR="00F436F6" w:rsidRDefault="00F436F6" w:rsidP="00362395">
      <w:pPr>
        <w:snapToGrid w:val="0"/>
        <w:spacing w:before="50" w:afterLines="50" w:after="156"/>
        <w:jc w:val="center"/>
        <w:rPr>
          <w:rFonts w:ascii="仿宋" w:eastAsia="仿宋" w:hAnsi="仿宋" w:cs="仿宋"/>
          <w:b/>
          <w:sz w:val="32"/>
          <w:szCs w:val="32"/>
        </w:rPr>
      </w:pPr>
    </w:p>
    <w:p w14:paraId="1DE90046" w14:textId="77777777" w:rsidR="00F436F6" w:rsidRPr="00AF2438" w:rsidRDefault="00DE4CB6" w:rsidP="003172DD">
      <w:pPr>
        <w:pStyle w:val="a6"/>
        <w:snapToGrid w:val="0"/>
        <w:jc w:val="left"/>
        <w:rPr>
          <w:rFonts w:ascii="仿宋" w:eastAsia="仿宋" w:hAnsi="仿宋" w:cs="仿宋"/>
          <w:sz w:val="24"/>
          <w:szCs w:val="24"/>
        </w:rPr>
      </w:pPr>
      <w:r w:rsidRPr="00AF2438">
        <w:rPr>
          <w:rFonts w:ascii="仿宋" w:eastAsia="仿宋" w:hAnsi="仿宋" w:cs="仿宋" w:hint="eastAsia"/>
          <w:sz w:val="24"/>
          <w:szCs w:val="24"/>
        </w:rPr>
        <w:t>供应商全称（公章）：</w:t>
      </w:r>
    </w:p>
    <w:p w14:paraId="0EBC33E8" w14:textId="731AAECC" w:rsidR="00F436F6" w:rsidRPr="00AF2438" w:rsidRDefault="00DE4CB6" w:rsidP="003172DD">
      <w:pPr>
        <w:pStyle w:val="a6"/>
        <w:snapToGrid w:val="0"/>
        <w:jc w:val="left"/>
        <w:rPr>
          <w:rFonts w:ascii="仿宋" w:eastAsia="仿宋" w:hAnsi="仿宋" w:cs="仿宋"/>
          <w:sz w:val="24"/>
          <w:szCs w:val="24"/>
          <w:u w:val="single"/>
        </w:rPr>
      </w:pPr>
      <w:r w:rsidRPr="00AF2438">
        <w:rPr>
          <w:rFonts w:ascii="仿宋" w:eastAsia="仿宋" w:hAnsi="仿宋" w:cs="仿宋" w:hint="eastAsia"/>
          <w:sz w:val="24"/>
          <w:szCs w:val="24"/>
        </w:rPr>
        <w:t>标段号：</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1"/>
        <w:gridCol w:w="2987"/>
        <w:gridCol w:w="3107"/>
        <w:gridCol w:w="1820"/>
      </w:tblGrid>
      <w:tr w:rsidR="00F436F6" w:rsidRPr="00AF2438" w14:paraId="62D52E3E"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652000C7" w14:textId="77777777" w:rsidR="00F436F6" w:rsidRPr="00AF2438" w:rsidRDefault="00DE4CB6" w:rsidP="003172DD">
            <w:pPr>
              <w:snapToGrid w:val="0"/>
              <w:spacing w:before="50" w:after="50"/>
              <w:jc w:val="center"/>
              <w:rPr>
                <w:rFonts w:ascii="仿宋" w:eastAsia="仿宋" w:hAnsi="仿宋" w:cs="仿宋"/>
                <w:spacing w:val="20"/>
                <w:sz w:val="24"/>
                <w:szCs w:val="24"/>
              </w:rPr>
            </w:pPr>
            <w:r w:rsidRPr="00AF2438">
              <w:rPr>
                <w:rFonts w:ascii="仿宋" w:eastAsia="仿宋" w:hAnsi="仿宋" w:cs="仿宋" w:hint="eastAsia"/>
                <w:spacing w:val="20"/>
                <w:sz w:val="24"/>
                <w:szCs w:val="24"/>
              </w:rPr>
              <w:t>序号</w:t>
            </w:r>
          </w:p>
        </w:tc>
        <w:tc>
          <w:tcPr>
            <w:tcW w:w="1628" w:type="pct"/>
            <w:tcBorders>
              <w:top w:val="single" w:sz="4" w:space="0" w:color="auto"/>
              <w:left w:val="single" w:sz="4" w:space="0" w:color="auto"/>
              <w:bottom w:val="single" w:sz="4" w:space="0" w:color="auto"/>
              <w:right w:val="single" w:sz="4" w:space="0" w:color="auto"/>
            </w:tcBorders>
            <w:noWrap/>
            <w:vAlign w:val="center"/>
          </w:tcPr>
          <w:p w14:paraId="17CAC6A9" w14:textId="77777777" w:rsidR="00F436F6" w:rsidRPr="00AF2438" w:rsidRDefault="00DE4CB6">
            <w:pPr>
              <w:snapToGrid w:val="0"/>
              <w:spacing w:before="50" w:after="50"/>
              <w:jc w:val="center"/>
              <w:rPr>
                <w:rFonts w:ascii="仿宋" w:eastAsia="仿宋" w:hAnsi="仿宋" w:cs="仿宋"/>
                <w:spacing w:val="20"/>
                <w:sz w:val="24"/>
                <w:szCs w:val="24"/>
              </w:rPr>
            </w:pPr>
            <w:r w:rsidRPr="00AF2438">
              <w:rPr>
                <w:rFonts w:ascii="仿宋" w:eastAsia="仿宋" w:hAnsi="仿宋" w:cs="仿宋" w:hint="eastAsia"/>
                <w:spacing w:val="20"/>
                <w:sz w:val="24"/>
                <w:szCs w:val="24"/>
              </w:rPr>
              <w:t>采购文件</w:t>
            </w:r>
          </w:p>
          <w:p w14:paraId="5933F83E" w14:textId="77777777" w:rsidR="00F436F6" w:rsidRPr="00AF2438" w:rsidRDefault="00DE4CB6">
            <w:pPr>
              <w:snapToGrid w:val="0"/>
              <w:spacing w:before="50" w:after="50"/>
              <w:jc w:val="center"/>
              <w:rPr>
                <w:rFonts w:ascii="仿宋" w:eastAsia="仿宋" w:hAnsi="仿宋" w:cs="仿宋"/>
                <w:spacing w:val="20"/>
                <w:sz w:val="24"/>
                <w:szCs w:val="24"/>
              </w:rPr>
            </w:pPr>
            <w:r w:rsidRPr="00AF2438">
              <w:rPr>
                <w:rFonts w:ascii="仿宋" w:eastAsia="仿宋" w:hAnsi="仿宋" w:cs="仿宋" w:hint="eastAsia"/>
                <w:spacing w:val="20"/>
                <w:sz w:val="24"/>
                <w:szCs w:val="24"/>
              </w:rPr>
              <w:t>要求</w:t>
            </w:r>
          </w:p>
        </w:tc>
        <w:tc>
          <w:tcPr>
            <w:tcW w:w="1693" w:type="pct"/>
            <w:tcBorders>
              <w:top w:val="single" w:sz="4" w:space="0" w:color="auto"/>
              <w:left w:val="single" w:sz="4" w:space="0" w:color="auto"/>
              <w:bottom w:val="single" w:sz="4" w:space="0" w:color="auto"/>
              <w:right w:val="single" w:sz="4" w:space="0" w:color="auto"/>
            </w:tcBorders>
            <w:noWrap/>
            <w:vAlign w:val="center"/>
          </w:tcPr>
          <w:p w14:paraId="39C73ADD" w14:textId="77777777" w:rsidR="00F436F6" w:rsidRPr="00AF2438" w:rsidRDefault="00DE4CB6">
            <w:pPr>
              <w:snapToGrid w:val="0"/>
              <w:spacing w:before="50" w:after="50"/>
              <w:jc w:val="center"/>
              <w:rPr>
                <w:rFonts w:ascii="仿宋" w:eastAsia="仿宋" w:hAnsi="仿宋" w:cs="仿宋"/>
                <w:spacing w:val="20"/>
                <w:sz w:val="24"/>
                <w:szCs w:val="24"/>
              </w:rPr>
            </w:pPr>
            <w:r w:rsidRPr="00AF2438">
              <w:rPr>
                <w:rFonts w:ascii="仿宋" w:eastAsia="仿宋" w:hAnsi="仿宋" w:cs="仿宋" w:hint="eastAsia"/>
                <w:spacing w:val="20"/>
                <w:sz w:val="24"/>
                <w:szCs w:val="24"/>
              </w:rPr>
              <w:t>投标文件</w:t>
            </w:r>
          </w:p>
          <w:p w14:paraId="2B2A100C" w14:textId="77777777" w:rsidR="00F436F6" w:rsidRPr="00AF2438" w:rsidRDefault="00DE4CB6">
            <w:pPr>
              <w:snapToGrid w:val="0"/>
              <w:spacing w:before="50" w:after="50"/>
              <w:jc w:val="center"/>
              <w:rPr>
                <w:rFonts w:ascii="仿宋" w:eastAsia="仿宋" w:hAnsi="仿宋" w:cs="仿宋"/>
                <w:spacing w:val="20"/>
                <w:sz w:val="24"/>
                <w:szCs w:val="24"/>
              </w:rPr>
            </w:pPr>
            <w:r w:rsidRPr="00AF2438">
              <w:rPr>
                <w:rFonts w:ascii="仿宋" w:eastAsia="仿宋" w:hAnsi="仿宋" w:cs="仿宋" w:hint="eastAsia"/>
                <w:spacing w:val="20"/>
                <w:sz w:val="24"/>
                <w:szCs w:val="24"/>
              </w:rPr>
              <w:t>响应</w:t>
            </w:r>
          </w:p>
        </w:tc>
        <w:tc>
          <w:tcPr>
            <w:tcW w:w="992" w:type="pct"/>
            <w:tcBorders>
              <w:top w:val="single" w:sz="4" w:space="0" w:color="auto"/>
              <w:left w:val="single" w:sz="4" w:space="0" w:color="auto"/>
              <w:bottom w:val="single" w:sz="4" w:space="0" w:color="auto"/>
              <w:right w:val="single" w:sz="4" w:space="0" w:color="auto"/>
            </w:tcBorders>
            <w:noWrap/>
            <w:vAlign w:val="center"/>
          </w:tcPr>
          <w:p w14:paraId="07B65515" w14:textId="77777777" w:rsidR="00F436F6" w:rsidRPr="00AF2438" w:rsidRDefault="00DE4CB6">
            <w:pPr>
              <w:snapToGrid w:val="0"/>
              <w:spacing w:before="50" w:after="50"/>
              <w:jc w:val="center"/>
              <w:rPr>
                <w:rFonts w:ascii="仿宋" w:eastAsia="仿宋" w:hAnsi="仿宋" w:cs="仿宋"/>
                <w:spacing w:val="20"/>
                <w:sz w:val="24"/>
                <w:szCs w:val="24"/>
              </w:rPr>
            </w:pPr>
            <w:r w:rsidRPr="00AF2438">
              <w:rPr>
                <w:rFonts w:ascii="仿宋" w:eastAsia="仿宋" w:hAnsi="仿宋" w:cs="仿宋" w:hint="eastAsia"/>
                <w:spacing w:val="20"/>
                <w:sz w:val="24"/>
                <w:szCs w:val="24"/>
              </w:rPr>
              <w:t>佐证材料</w:t>
            </w:r>
          </w:p>
          <w:p w14:paraId="78EACD5C" w14:textId="77777777" w:rsidR="00F436F6" w:rsidRPr="00AF2438" w:rsidRDefault="00DE4CB6">
            <w:pPr>
              <w:snapToGrid w:val="0"/>
              <w:spacing w:before="50" w:after="50"/>
              <w:jc w:val="center"/>
              <w:rPr>
                <w:rFonts w:ascii="仿宋" w:eastAsia="仿宋" w:hAnsi="仿宋" w:cs="仿宋"/>
                <w:spacing w:val="20"/>
                <w:sz w:val="24"/>
                <w:szCs w:val="24"/>
              </w:rPr>
            </w:pPr>
            <w:r w:rsidRPr="00AF2438">
              <w:rPr>
                <w:rFonts w:ascii="仿宋" w:eastAsia="仿宋" w:hAnsi="仿宋" w:cs="仿宋" w:hint="eastAsia"/>
                <w:spacing w:val="20"/>
                <w:sz w:val="24"/>
                <w:szCs w:val="24"/>
              </w:rPr>
              <w:t>页码</w:t>
            </w:r>
          </w:p>
        </w:tc>
      </w:tr>
      <w:tr w:rsidR="00F436F6" w:rsidRPr="00AF2438" w14:paraId="7C71E3F2" w14:textId="77777777">
        <w:trPr>
          <w:trHeight w:val="514"/>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75BE90D" w14:textId="77777777" w:rsidR="00F436F6" w:rsidRPr="00AF2438" w:rsidRDefault="00DE4CB6" w:rsidP="003172DD">
            <w:pPr>
              <w:snapToGrid w:val="0"/>
              <w:spacing w:before="50" w:after="50"/>
              <w:jc w:val="center"/>
              <w:rPr>
                <w:rFonts w:ascii="仿宋" w:eastAsia="仿宋" w:hAnsi="仿宋" w:cs="仿宋"/>
                <w:spacing w:val="20"/>
                <w:sz w:val="24"/>
                <w:szCs w:val="24"/>
              </w:rPr>
            </w:pPr>
            <w:r w:rsidRPr="00AF2438">
              <w:rPr>
                <w:rFonts w:ascii="仿宋" w:eastAsia="仿宋" w:hAnsi="仿宋" w:cs="仿宋" w:hint="eastAsia"/>
                <w:spacing w:val="20"/>
                <w:sz w:val="24"/>
                <w:szCs w:val="24"/>
              </w:rPr>
              <w:t>1</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0C085A1D" w14:textId="77777777" w:rsidR="00F436F6" w:rsidRPr="00AF2438" w:rsidRDefault="00F436F6">
            <w:pPr>
              <w:snapToGrid w:val="0"/>
              <w:spacing w:before="50" w:after="50"/>
              <w:rPr>
                <w:rFonts w:ascii="仿宋" w:eastAsia="仿宋" w:hAnsi="仿宋" w:cs="仿宋"/>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3775BB77" w14:textId="77777777" w:rsidR="00F436F6" w:rsidRPr="00AF2438" w:rsidRDefault="00F436F6">
            <w:pPr>
              <w:snapToGrid w:val="0"/>
              <w:spacing w:before="50" w:after="50"/>
              <w:rPr>
                <w:rFonts w:ascii="仿宋" w:eastAsia="仿宋" w:hAnsi="仿宋" w:cs="仿宋"/>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3AA58F29" w14:textId="77777777" w:rsidR="00F436F6" w:rsidRPr="00AF2438" w:rsidRDefault="00F436F6">
            <w:pPr>
              <w:snapToGrid w:val="0"/>
              <w:spacing w:before="50" w:after="50"/>
              <w:rPr>
                <w:rFonts w:ascii="仿宋" w:eastAsia="仿宋" w:hAnsi="仿宋" w:cs="仿宋"/>
                <w:spacing w:val="20"/>
                <w:sz w:val="24"/>
                <w:szCs w:val="24"/>
              </w:rPr>
            </w:pPr>
          </w:p>
        </w:tc>
      </w:tr>
      <w:tr w:rsidR="00F436F6" w:rsidRPr="00AF2438" w14:paraId="4745197D" w14:textId="77777777">
        <w:trPr>
          <w:cantSplit/>
          <w:trHeight w:val="422"/>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842A2C4" w14:textId="77777777" w:rsidR="00F436F6" w:rsidRPr="00AF2438" w:rsidRDefault="00DE4CB6" w:rsidP="003172DD">
            <w:pPr>
              <w:snapToGrid w:val="0"/>
              <w:spacing w:before="50" w:after="50"/>
              <w:jc w:val="center"/>
              <w:rPr>
                <w:rFonts w:ascii="仿宋" w:eastAsia="仿宋" w:hAnsi="仿宋" w:cs="仿宋"/>
                <w:spacing w:val="20"/>
                <w:sz w:val="24"/>
                <w:szCs w:val="24"/>
              </w:rPr>
            </w:pPr>
            <w:r w:rsidRPr="00AF2438">
              <w:rPr>
                <w:rFonts w:ascii="仿宋" w:eastAsia="仿宋" w:hAnsi="仿宋" w:cs="仿宋" w:hint="eastAsia"/>
                <w:spacing w:val="20"/>
                <w:sz w:val="24"/>
                <w:szCs w:val="24"/>
              </w:rPr>
              <w:t>2</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6F6B09C0" w14:textId="77777777" w:rsidR="00F436F6" w:rsidRPr="00AF2438" w:rsidRDefault="00F436F6">
            <w:pPr>
              <w:snapToGrid w:val="0"/>
              <w:spacing w:before="50" w:after="50"/>
              <w:rPr>
                <w:rFonts w:ascii="仿宋" w:eastAsia="仿宋" w:hAnsi="仿宋" w:cs="仿宋"/>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7861EEB4" w14:textId="77777777" w:rsidR="00F436F6" w:rsidRPr="00AF2438" w:rsidRDefault="00F436F6">
            <w:pPr>
              <w:snapToGrid w:val="0"/>
              <w:spacing w:before="50" w:after="50"/>
              <w:rPr>
                <w:rFonts w:ascii="仿宋" w:eastAsia="仿宋" w:hAnsi="仿宋" w:cs="仿宋"/>
                <w:spacing w:val="20"/>
                <w:sz w:val="24"/>
                <w:szCs w:val="24"/>
              </w:rPr>
            </w:pPr>
          </w:p>
        </w:tc>
        <w:tc>
          <w:tcPr>
            <w:tcW w:w="992" w:type="pct"/>
            <w:tcBorders>
              <w:top w:val="single" w:sz="4" w:space="0" w:color="auto"/>
              <w:left w:val="single" w:sz="4" w:space="0" w:color="auto"/>
              <w:bottom w:val="nil"/>
              <w:right w:val="single" w:sz="4" w:space="0" w:color="auto"/>
            </w:tcBorders>
            <w:noWrap/>
          </w:tcPr>
          <w:p w14:paraId="600F5537" w14:textId="77777777" w:rsidR="00F436F6" w:rsidRPr="00AF2438" w:rsidRDefault="00F436F6">
            <w:pPr>
              <w:snapToGrid w:val="0"/>
              <w:spacing w:before="50" w:after="50"/>
              <w:rPr>
                <w:rFonts w:ascii="仿宋" w:eastAsia="仿宋" w:hAnsi="仿宋" w:cs="仿宋"/>
                <w:spacing w:val="20"/>
                <w:sz w:val="24"/>
                <w:szCs w:val="24"/>
              </w:rPr>
            </w:pPr>
          </w:p>
        </w:tc>
      </w:tr>
      <w:tr w:rsidR="00F436F6" w:rsidRPr="00AF2438" w14:paraId="3DD67AA1" w14:textId="77777777">
        <w:trPr>
          <w:cantSplit/>
          <w:trHeight w:val="499"/>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40EFA993" w14:textId="77777777" w:rsidR="00F436F6" w:rsidRPr="00AF2438" w:rsidRDefault="00DE4CB6" w:rsidP="003172DD">
            <w:pPr>
              <w:snapToGrid w:val="0"/>
              <w:spacing w:before="50" w:after="50"/>
              <w:jc w:val="center"/>
              <w:rPr>
                <w:rFonts w:ascii="仿宋" w:eastAsia="仿宋" w:hAnsi="仿宋" w:cs="仿宋"/>
                <w:spacing w:val="20"/>
                <w:sz w:val="24"/>
                <w:szCs w:val="24"/>
              </w:rPr>
            </w:pPr>
            <w:r w:rsidRPr="00AF2438">
              <w:rPr>
                <w:rFonts w:ascii="仿宋" w:eastAsia="仿宋" w:hAnsi="仿宋" w:cs="仿宋" w:hint="eastAsia"/>
                <w:spacing w:val="20"/>
                <w:sz w:val="24"/>
                <w:szCs w:val="24"/>
              </w:rPr>
              <w:t>3</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5494C16" w14:textId="77777777" w:rsidR="00F436F6" w:rsidRPr="00AF2438" w:rsidRDefault="00F436F6">
            <w:pPr>
              <w:snapToGrid w:val="0"/>
              <w:spacing w:before="50" w:after="50"/>
              <w:rPr>
                <w:rFonts w:ascii="仿宋" w:eastAsia="仿宋" w:hAnsi="仿宋" w:cs="仿宋"/>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27F8C01C" w14:textId="77777777" w:rsidR="00F436F6" w:rsidRPr="00AF2438" w:rsidRDefault="00F436F6">
            <w:pPr>
              <w:snapToGrid w:val="0"/>
              <w:spacing w:before="50" w:after="50"/>
              <w:rPr>
                <w:rFonts w:ascii="仿宋" w:eastAsia="仿宋" w:hAnsi="仿宋" w:cs="仿宋"/>
                <w:spacing w:val="20"/>
                <w:sz w:val="24"/>
                <w:szCs w:val="24"/>
              </w:rPr>
            </w:pPr>
          </w:p>
        </w:tc>
        <w:tc>
          <w:tcPr>
            <w:tcW w:w="992" w:type="pct"/>
            <w:tcBorders>
              <w:top w:val="single" w:sz="4" w:space="0" w:color="auto"/>
              <w:left w:val="single" w:sz="4" w:space="0" w:color="auto"/>
              <w:bottom w:val="nil"/>
              <w:right w:val="single" w:sz="4" w:space="0" w:color="auto"/>
            </w:tcBorders>
            <w:noWrap/>
          </w:tcPr>
          <w:p w14:paraId="0CEEBD07" w14:textId="77777777" w:rsidR="00F436F6" w:rsidRPr="00AF2438" w:rsidRDefault="00F436F6">
            <w:pPr>
              <w:snapToGrid w:val="0"/>
              <w:spacing w:before="50" w:after="50"/>
              <w:rPr>
                <w:rFonts w:ascii="仿宋" w:eastAsia="仿宋" w:hAnsi="仿宋" w:cs="仿宋"/>
                <w:spacing w:val="20"/>
                <w:sz w:val="24"/>
                <w:szCs w:val="24"/>
              </w:rPr>
            </w:pPr>
          </w:p>
        </w:tc>
      </w:tr>
      <w:tr w:rsidR="00F436F6" w:rsidRPr="00AF2438" w14:paraId="2E4045A6" w14:textId="77777777">
        <w:trPr>
          <w:cantSplit/>
          <w:trHeight w:val="407"/>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682B3818" w14:textId="77777777" w:rsidR="00F436F6" w:rsidRPr="00AF2438" w:rsidRDefault="00DE4CB6" w:rsidP="003172DD">
            <w:pPr>
              <w:snapToGrid w:val="0"/>
              <w:spacing w:before="50" w:after="50"/>
              <w:jc w:val="center"/>
              <w:rPr>
                <w:rFonts w:ascii="仿宋" w:eastAsia="仿宋" w:hAnsi="仿宋" w:cs="仿宋"/>
                <w:spacing w:val="20"/>
                <w:sz w:val="24"/>
                <w:szCs w:val="24"/>
              </w:rPr>
            </w:pPr>
            <w:r w:rsidRPr="00AF2438">
              <w:rPr>
                <w:rFonts w:ascii="仿宋" w:eastAsia="仿宋" w:hAnsi="仿宋" w:cs="仿宋" w:hint="eastAsia"/>
                <w:spacing w:val="20"/>
                <w:sz w:val="24"/>
                <w:szCs w:val="24"/>
              </w:rPr>
              <w:t>4</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5D13E71B" w14:textId="77777777" w:rsidR="00F436F6" w:rsidRPr="00AF2438" w:rsidRDefault="00F436F6">
            <w:pPr>
              <w:snapToGrid w:val="0"/>
              <w:spacing w:before="50" w:after="50"/>
              <w:rPr>
                <w:rFonts w:ascii="仿宋" w:eastAsia="仿宋" w:hAnsi="仿宋" w:cs="仿宋"/>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F95D059" w14:textId="77777777" w:rsidR="00F436F6" w:rsidRPr="00AF2438" w:rsidRDefault="00F436F6">
            <w:pPr>
              <w:snapToGrid w:val="0"/>
              <w:spacing w:before="50" w:after="50"/>
              <w:rPr>
                <w:rFonts w:ascii="仿宋" w:eastAsia="仿宋" w:hAnsi="仿宋" w:cs="仿宋"/>
                <w:spacing w:val="20"/>
                <w:sz w:val="24"/>
                <w:szCs w:val="24"/>
              </w:rPr>
            </w:pPr>
          </w:p>
        </w:tc>
        <w:tc>
          <w:tcPr>
            <w:tcW w:w="992" w:type="pct"/>
            <w:tcBorders>
              <w:top w:val="single" w:sz="4" w:space="0" w:color="auto"/>
              <w:left w:val="single" w:sz="4" w:space="0" w:color="auto"/>
              <w:bottom w:val="nil"/>
              <w:right w:val="single" w:sz="4" w:space="0" w:color="auto"/>
            </w:tcBorders>
            <w:noWrap/>
          </w:tcPr>
          <w:p w14:paraId="1166C27F" w14:textId="77777777" w:rsidR="00F436F6" w:rsidRPr="00AF2438" w:rsidRDefault="00F436F6">
            <w:pPr>
              <w:snapToGrid w:val="0"/>
              <w:spacing w:before="50" w:after="50"/>
              <w:rPr>
                <w:rFonts w:ascii="仿宋" w:eastAsia="仿宋" w:hAnsi="仿宋" w:cs="仿宋"/>
                <w:spacing w:val="20"/>
                <w:sz w:val="24"/>
                <w:szCs w:val="24"/>
              </w:rPr>
            </w:pPr>
          </w:p>
        </w:tc>
      </w:tr>
      <w:tr w:rsidR="00F436F6" w:rsidRPr="00AF2438" w14:paraId="17A53B39" w14:textId="77777777">
        <w:trPr>
          <w:cantSplit/>
          <w:trHeight w:val="471"/>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72BCBE07" w14:textId="77777777" w:rsidR="00F436F6" w:rsidRPr="00AF2438" w:rsidRDefault="00DE4CB6" w:rsidP="003172DD">
            <w:pPr>
              <w:snapToGrid w:val="0"/>
              <w:spacing w:before="50" w:after="50"/>
              <w:jc w:val="center"/>
              <w:rPr>
                <w:rFonts w:ascii="仿宋" w:eastAsia="仿宋" w:hAnsi="仿宋" w:cs="仿宋"/>
                <w:spacing w:val="20"/>
                <w:sz w:val="24"/>
                <w:szCs w:val="24"/>
              </w:rPr>
            </w:pPr>
            <w:r w:rsidRPr="00AF2438">
              <w:rPr>
                <w:rFonts w:ascii="仿宋" w:eastAsia="仿宋" w:hAnsi="仿宋" w:cs="仿宋" w:hint="eastAsia"/>
                <w:spacing w:val="20"/>
                <w:sz w:val="24"/>
                <w:szCs w:val="24"/>
              </w:rPr>
              <w:t>5</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DD312BF" w14:textId="77777777" w:rsidR="00F436F6" w:rsidRPr="00AF2438" w:rsidRDefault="00F436F6">
            <w:pPr>
              <w:snapToGrid w:val="0"/>
              <w:spacing w:before="50" w:after="50"/>
              <w:rPr>
                <w:rFonts w:ascii="仿宋" w:eastAsia="仿宋" w:hAnsi="仿宋" w:cs="仿宋"/>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3582FB22" w14:textId="77777777" w:rsidR="00F436F6" w:rsidRPr="00AF2438" w:rsidRDefault="00F436F6">
            <w:pPr>
              <w:snapToGrid w:val="0"/>
              <w:spacing w:before="50" w:after="50"/>
              <w:rPr>
                <w:rFonts w:ascii="仿宋" w:eastAsia="仿宋" w:hAnsi="仿宋" w:cs="仿宋"/>
                <w:spacing w:val="20"/>
                <w:sz w:val="24"/>
                <w:szCs w:val="24"/>
              </w:rPr>
            </w:pPr>
          </w:p>
        </w:tc>
        <w:tc>
          <w:tcPr>
            <w:tcW w:w="992" w:type="pct"/>
            <w:tcBorders>
              <w:top w:val="single" w:sz="4" w:space="0" w:color="auto"/>
              <w:left w:val="single" w:sz="4" w:space="0" w:color="auto"/>
              <w:bottom w:val="nil"/>
              <w:right w:val="single" w:sz="4" w:space="0" w:color="auto"/>
            </w:tcBorders>
            <w:noWrap/>
          </w:tcPr>
          <w:p w14:paraId="7CE927B5" w14:textId="77777777" w:rsidR="00F436F6" w:rsidRPr="00AF2438" w:rsidRDefault="00F436F6">
            <w:pPr>
              <w:snapToGrid w:val="0"/>
              <w:spacing w:before="50" w:after="50"/>
              <w:rPr>
                <w:rFonts w:ascii="仿宋" w:eastAsia="仿宋" w:hAnsi="仿宋" w:cs="仿宋"/>
                <w:spacing w:val="20"/>
                <w:sz w:val="24"/>
                <w:szCs w:val="24"/>
              </w:rPr>
            </w:pPr>
          </w:p>
        </w:tc>
      </w:tr>
      <w:tr w:rsidR="00F436F6" w:rsidRPr="00AF2438" w14:paraId="6EB23AFC"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8DDC5E9" w14:textId="77777777" w:rsidR="00F436F6" w:rsidRPr="00AF2438" w:rsidRDefault="00DE4CB6" w:rsidP="003172DD">
            <w:pPr>
              <w:snapToGrid w:val="0"/>
              <w:spacing w:before="50" w:after="50"/>
              <w:jc w:val="center"/>
              <w:rPr>
                <w:rFonts w:ascii="仿宋" w:eastAsia="仿宋" w:hAnsi="仿宋" w:cs="仿宋"/>
                <w:spacing w:val="20"/>
                <w:sz w:val="24"/>
                <w:szCs w:val="24"/>
              </w:rPr>
            </w:pPr>
            <w:r w:rsidRPr="00AF2438">
              <w:rPr>
                <w:rFonts w:ascii="仿宋" w:eastAsia="仿宋" w:hAnsi="仿宋" w:cs="仿宋" w:hint="eastAsia"/>
                <w:spacing w:val="20"/>
                <w:sz w:val="24"/>
                <w:szCs w:val="24"/>
              </w:rPr>
              <w:t>…</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2EFE4B12" w14:textId="77777777" w:rsidR="00F436F6" w:rsidRPr="00AF2438" w:rsidRDefault="00F436F6">
            <w:pPr>
              <w:snapToGrid w:val="0"/>
              <w:spacing w:before="50" w:after="50"/>
              <w:rPr>
                <w:rFonts w:ascii="仿宋" w:eastAsia="仿宋" w:hAnsi="仿宋" w:cs="仿宋"/>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6C92B9B1" w14:textId="77777777" w:rsidR="00F436F6" w:rsidRPr="00AF2438" w:rsidRDefault="00F436F6">
            <w:pPr>
              <w:snapToGrid w:val="0"/>
              <w:spacing w:before="50" w:after="50"/>
              <w:rPr>
                <w:rFonts w:ascii="仿宋" w:eastAsia="仿宋" w:hAnsi="仿宋" w:cs="仿宋"/>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53EAB86E" w14:textId="77777777" w:rsidR="00F436F6" w:rsidRPr="00AF2438" w:rsidRDefault="00F436F6">
            <w:pPr>
              <w:snapToGrid w:val="0"/>
              <w:spacing w:before="50" w:after="50"/>
              <w:rPr>
                <w:rFonts w:ascii="仿宋" w:eastAsia="仿宋" w:hAnsi="仿宋" w:cs="仿宋"/>
                <w:spacing w:val="20"/>
                <w:sz w:val="24"/>
                <w:szCs w:val="24"/>
              </w:rPr>
            </w:pPr>
          </w:p>
        </w:tc>
      </w:tr>
    </w:tbl>
    <w:p w14:paraId="468DCC62" w14:textId="77777777" w:rsidR="00F436F6" w:rsidRPr="00AF2438" w:rsidRDefault="00DE4CB6">
      <w:pPr>
        <w:pStyle w:val="31"/>
        <w:rPr>
          <w:rFonts w:ascii="仿宋" w:eastAsia="仿宋" w:hAnsi="仿宋" w:cs="仿宋"/>
          <w:b w:val="0"/>
          <w:bCs w:val="0"/>
          <w:spacing w:val="20"/>
          <w:kern w:val="0"/>
          <w:szCs w:val="24"/>
        </w:rPr>
      </w:pPr>
      <w:r w:rsidRPr="00AF2438">
        <w:rPr>
          <w:rFonts w:ascii="仿宋" w:eastAsia="仿宋" w:hAnsi="仿宋" w:cs="仿宋" w:hint="eastAsia"/>
          <w:b w:val="0"/>
          <w:bCs w:val="0"/>
          <w:szCs w:val="24"/>
        </w:rPr>
        <w:t>注：供应商应对照采购文件要求和具体响应情况在“投标文件响应”栏注明“是”或“否”。若填写为“是”的，必须在该表后面附上佐证材料或详细说明并在“佐证材料页码”栏注明具体页码。若详细说明、佐证材料不提供按负偏离响应, 若提供材料不明确或其他情况由评标委员会评定。</w:t>
      </w:r>
    </w:p>
    <w:p w14:paraId="48E6A8BD" w14:textId="77777777" w:rsidR="00F436F6" w:rsidRPr="00AF2438" w:rsidRDefault="00F436F6">
      <w:pPr>
        <w:pStyle w:val="31"/>
        <w:rPr>
          <w:rFonts w:ascii="仿宋" w:eastAsia="仿宋" w:hAnsi="仿宋" w:cs="仿宋"/>
          <w:b w:val="0"/>
          <w:bCs w:val="0"/>
          <w:spacing w:val="20"/>
          <w:kern w:val="0"/>
          <w:szCs w:val="24"/>
        </w:rPr>
      </w:pPr>
    </w:p>
    <w:p w14:paraId="53E42C08" w14:textId="77777777" w:rsidR="00F436F6" w:rsidRPr="00AF2438" w:rsidRDefault="00F436F6">
      <w:pPr>
        <w:snapToGrid w:val="0"/>
        <w:spacing w:before="50" w:after="50"/>
        <w:rPr>
          <w:rFonts w:ascii="仿宋" w:eastAsia="仿宋" w:hAnsi="仿宋" w:cs="仿宋"/>
          <w:spacing w:val="20"/>
          <w:sz w:val="24"/>
          <w:szCs w:val="24"/>
        </w:rPr>
      </w:pPr>
    </w:p>
    <w:p w14:paraId="737A12C8" w14:textId="77777777" w:rsidR="00F436F6" w:rsidRPr="00AF2438" w:rsidRDefault="00F436F6">
      <w:pPr>
        <w:snapToGrid w:val="0"/>
        <w:spacing w:before="50" w:after="50"/>
        <w:rPr>
          <w:rFonts w:ascii="仿宋" w:eastAsia="仿宋" w:hAnsi="仿宋" w:cs="仿宋"/>
          <w:spacing w:val="20"/>
          <w:sz w:val="24"/>
          <w:szCs w:val="24"/>
        </w:rPr>
      </w:pPr>
    </w:p>
    <w:p w14:paraId="2D2F87BB" w14:textId="77777777" w:rsidR="00F436F6" w:rsidRPr="00AF2438" w:rsidRDefault="00F436F6">
      <w:pPr>
        <w:snapToGrid w:val="0"/>
        <w:spacing w:before="50" w:after="50"/>
        <w:rPr>
          <w:rFonts w:ascii="仿宋" w:eastAsia="仿宋" w:hAnsi="仿宋" w:cs="仿宋"/>
          <w:spacing w:val="20"/>
          <w:sz w:val="24"/>
          <w:szCs w:val="24"/>
        </w:rPr>
      </w:pPr>
    </w:p>
    <w:p w14:paraId="1376DB31" w14:textId="77777777" w:rsidR="00F436F6" w:rsidRPr="00AF2438" w:rsidRDefault="00F436F6" w:rsidP="00362395">
      <w:pPr>
        <w:snapToGrid w:val="0"/>
        <w:spacing w:beforeLines="50" w:before="156"/>
        <w:rPr>
          <w:rFonts w:ascii="仿宋" w:eastAsia="仿宋" w:hAnsi="仿宋" w:cs="仿宋"/>
          <w:sz w:val="24"/>
          <w:szCs w:val="24"/>
        </w:rPr>
      </w:pPr>
    </w:p>
    <w:p w14:paraId="51C39A80" w14:textId="77777777" w:rsidR="00F436F6" w:rsidRPr="00AF2438" w:rsidRDefault="00F436F6" w:rsidP="00362395">
      <w:pPr>
        <w:snapToGrid w:val="0"/>
        <w:spacing w:beforeLines="50" w:before="156"/>
        <w:rPr>
          <w:rFonts w:ascii="仿宋" w:eastAsia="仿宋" w:hAnsi="仿宋" w:cs="仿宋"/>
          <w:sz w:val="24"/>
          <w:szCs w:val="24"/>
        </w:rPr>
      </w:pPr>
    </w:p>
    <w:p w14:paraId="580B0713" w14:textId="77777777" w:rsidR="00F436F6" w:rsidRPr="00AF2438" w:rsidRDefault="00F436F6" w:rsidP="00362395">
      <w:pPr>
        <w:snapToGrid w:val="0"/>
        <w:spacing w:beforeLines="50" w:before="156"/>
        <w:rPr>
          <w:rFonts w:ascii="仿宋" w:eastAsia="仿宋" w:hAnsi="仿宋" w:cs="仿宋"/>
          <w:sz w:val="24"/>
          <w:szCs w:val="24"/>
        </w:rPr>
      </w:pPr>
    </w:p>
    <w:p w14:paraId="3A1B574B" w14:textId="77777777" w:rsidR="00F436F6" w:rsidRPr="00AF2438" w:rsidRDefault="00DE4CB6" w:rsidP="00362395">
      <w:pPr>
        <w:snapToGrid w:val="0"/>
        <w:spacing w:beforeLines="50" w:before="156"/>
        <w:rPr>
          <w:rFonts w:ascii="仿宋" w:eastAsia="仿宋" w:hAnsi="仿宋" w:cs="仿宋"/>
          <w:sz w:val="24"/>
          <w:szCs w:val="24"/>
          <w:u w:val="single"/>
        </w:rPr>
      </w:pPr>
      <w:r w:rsidRPr="00AF2438">
        <w:rPr>
          <w:rFonts w:ascii="仿宋" w:eastAsia="仿宋" w:hAnsi="仿宋" w:cs="仿宋" w:hint="eastAsia"/>
          <w:sz w:val="24"/>
          <w:szCs w:val="24"/>
        </w:rPr>
        <w:t>法定代表人或其授权代表（签字或盖章）：</w:t>
      </w:r>
    </w:p>
    <w:p w14:paraId="45F0A798" w14:textId="77777777" w:rsidR="00F436F6" w:rsidRPr="00AF2438" w:rsidRDefault="00DE4CB6" w:rsidP="00362395">
      <w:pPr>
        <w:snapToGrid w:val="0"/>
        <w:spacing w:beforeLines="50" w:before="156"/>
        <w:rPr>
          <w:rFonts w:ascii="仿宋" w:eastAsia="仿宋" w:hAnsi="仿宋" w:cs="仿宋"/>
          <w:sz w:val="24"/>
          <w:szCs w:val="24"/>
        </w:rPr>
      </w:pPr>
      <w:r w:rsidRPr="00AF2438">
        <w:rPr>
          <w:rFonts w:ascii="仿宋" w:eastAsia="仿宋" w:hAnsi="仿宋" w:cs="仿宋" w:hint="eastAsia"/>
          <w:sz w:val="24"/>
          <w:szCs w:val="24"/>
        </w:rPr>
        <w:t>日期：</w:t>
      </w:r>
    </w:p>
    <w:p w14:paraId="3C5A59C5" w14:textId="77777777" w:rsidR="00F436F6" w:rsidRPr="00AF2438" w:rsidRDefault="00F436F6">
      <w:pPr>
        <w:snapToGrid w:val="0"/>
        <w:spacing w:before="50" w:after="50"/>
        <w:jc w:val="left"/>
        <w:rPr>
          <w:rFonts w:ascii="仿宋" w:eastAsia="仿宋" w:hAnsi="仿宋" w:cs="仿宋"/>
          <w:b/>
          <w:bCs/>
          <w:sz w:val="24"/>
          <w:szCs w:val="24"/>
        </w:rPr>
      </w:pPr>
    </w:p>
    <w:p w14:paraId="7132B574" w14:textId="77777777" w:rsidR="00F436F6" w:rsidRPr="00AF2438" w:rsidRDefault="00F436F6">
      <w:pPr>
        <w:snapToGrid w:val="0"/>
        <w:spacing w:before="50" w:after="50"/>
        <w:jc w:val="left"/>
        <w:rPr>
          <w:rFonts w:ascii="仿宋" w:eastAsia="仿宋" w:hAnsi="仿宋" w:cs="仿宋"/>
          <w:b/>
          <w:bCs/>
          <w:sz w:val="24"/>
          <w:szCs w:val="24"/>
        </w:rPr>
      </w:pPr>
    </w:p>
    <w:p w14:paraId="416809A5" w14:textId="77777777" w:rsidR="00F436F6" w:rsidRPr="00AF2438" w:rsidRDefault="00F436F6">
      <w:pPr>
        <w:snapToGrid w:val="0"/>
        <w:spacing w:before="50" w:after="50"/>
        <w:jc w:val="left"/>
        <w:rPr>
          <w:rFonts w:ascii="仿宋" w:eastAsia="仿宋" w:hAnsi="仿宋" w:cs="仿宋"/>
          <w:b/>
          <w:bCs/>
          <w:sz w:val="24"/>
          <w:szCs w:val="24"/>
        </w:rPr>
      </w:pPr>
    </w:p>
    <w:p w14:paraId="75FC184B" w14:textId="77777777" w:rsidR="00AF2438" w:rsidRDefault="00AF2438">
      <w:pPr>
        <w:snapToGrid w:val="0"/>
        <w:spacing w:before="50" w:after="50"/>
        <w:jc w:val="left"/>
        <w:rPr>
          <w:rFonts w:ascii="仿宋" w:eastAsia="仿宋" w:hAnsi="仿宋" w:cs="仿宋"/>
          <w:b/>
          <w:bCs/>
          <w:sz w:val="30"/>
          <w:szCs w:val="30"/>
        </w:rPr>
      </w:pPr>
    </w:p>
    <w:p w14:paraId="3364DCC0" w14:textId="77777777" w:rsidR="00AF2438" w:rsidRDefault="00AF2438">
      <w:pPr>
        <w:snapToGrid w:val="0"/>
        <w:spacing w:before="50" w:after="50"/>
        <w:jc w:val="left"/>
        <w:rPr>
          <w:rFonts w:ascii="仿宋" w:eastAsia="仿宋" w:hAnsi="仿宋" w:cs="仿宋"/>
          <w:b/>
          <w:bCs/>
          <w:sz w:val="30"/>
          <w:szCs w:val="30"/>
        </w:rPr>
      </w:pPr>
    </w:p>
    <w:p w14:paraId="1B64D26F" w14:textId="77777777" w:rsidR="00AF2438" w:rsidRDefault="00AF2438">
      <w:pPr>
        <w:snapToGrid w:val="0"/>
        <w:spacing w:before="50" w:after="50"/>
        <w:jc w:val="left"/>
        <w:rPr>
          <w:rFonts w:ascii="仿宋" w:eastAsia="仿宋" w:hAnsi="仿宋" w:cs="仿宋"/>
          <w:b/>
          <w:bCs/>
          <w:sz w:val="30"/>
          <w:szCs w:val="30"/>
        </w:rPr>
      </w:pPr>
    </w:p>
    <w:p w14:paraId="4F46C500" w14:textId="3F758B11" w:rsidR="00F436F6" w:rsidRDefault="00DE4CB6">
      <w:pPr>
        <w:snapToGrid w:val="0"/>
        <w:spacing w:before="50"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3</w:t>
      </w:r>
      <w:r>
        <w:rPr>
          <w:rFonts w:ascii="仿宋" w:eastAsia="仿宋" w:hAnsi="仿宋" w:cs="仿宋" w:hint="eastAsia"/>
          <w:b/>
          <w:bCs/>
          <w:sz w:val="30"/>
          <w:szCs w:val="30"/>
        </w:rPr>
        <w:t>（如有）：</w:t>
      </w:r>
    </w:p>
    <w:p w14:paraId="69006478" w14:textId="77777777" w:rsidR="00F436F6" w:rsidRDefault="00DE4CB6" w:rsidP="00362395">
      <w:pPr>
        <w:snapToGrid w:val="0"/>
        <w:spacing w:before="50" w:afterLines="50" w:after="156"/>
        <w:jc w:val="center"/>
        <w:rPr>
          <w:rFonts w:ascii="仿宋" w:eastAsia="仿宋" w:hAnsi="仿宋" w:cs="仿宋"/>
          <w:b/>
          <w:kern w:val="0"/>
          <w:sz w:val="36"/>
          <w:szCs w:val="36"/>
        </w:rPr>
      </w:pPr>
      <w:r>
        <w:rPr>
          <w:rFonts w:ascii="仿宋" w:eastAsia="仿宋" w:hAnsi="仿宋" w:cs="仿宋" w:hint="eastAsia"/>
          <w:b/>
          <w:kern w:val="0"/>
          <w:sz w:val="36"/>
          <w:szCs w:val="36"/>
        </w:rPr>
        <w:t>类似业绩一览表</w:t>
      </w:r>
    </w:p>
    <w:p w14:paraId="72E5BC21" w14:textId="77777777" w:rsidR="00AF2438" w:rsidRPr="00AF2438" w:rsidRDefault="00AF2438">
      <w:pPr>
        <w:pStyle w:val="a6"/>
        <w:snapToGrid w:val="0"/>
        <w:rPr>
          <w:rFonts w:ascii="仿宋" w:eastAsia="仿宋" w:hAnsi="仿宋" w:cs="仿宋"/>
          <w:sz w:val="24"/>
          <w:szCs w:val="24"/>
        </w:rPr>
      </w:pPr>
    </w:p>
    <w:p w14:paraId="4F1B36C5" w14:textId="05E9BC34" w:rsidR="00F436F6" w:rsidRPr="00AF2438" w:rsidRDefault="00DE4CB6">
      <w:pPr>
        <w:pStyle w:val="a6"/>
        <w:snapToGrid w:val="0"/>
        <w:rPr>
          <w:rFonts w:ascii="仿宋" w:eastAsia="仿宋" w:hAnsi="仿宋" w:cs="仿宋"/>
          <w:sz w:val="24"/>
          <w:szCs w:val="24"/>
        </w:rPr>
      </w:pPr>
      <w:r w:rsidRPr="00AF2438">
        <w:rPr>
          <w:rFonts w:ascii="仿宋" w:eastAsia="仿宋" w:hAnsi="仿宋" w:cs="仿宋" w:hint="eastAsia"/>
          <w:sz w:val="24"/>
          <w:szCs w:val="24"/>
        </w:rPr>
        <w:t>供应商全称（公章）：</w:t>
      </w:r>
    </w:p>
    <w:p w14:paraId="621101F9" w14:textId="61B0AB8A" w:rsidR="00F436F6" w:rsidRPr="00AF2438" w:rsidRDefault="00DE4CB6">
      <w:pPr>
        <w:pStyle w:val="a6"/>
        <w:snapToGrid w:val="0"/>
        <w:rPr>
          <w:rFonts w:ascii="仿宋" w:eastAsia="仿宋" w:hAnsi="仿宋" w:cs="仿宋"/>
          <w:sz w:val="24"/>
          <w:szCs w:val="24"/>
          <w:u w:val="single"/>
        </w:rPr>
      </w:pPr>
      <w:r w:rsidRPr="00AF2438">
        <w:rPr>
          <w:rFonts w:ascii="仿宋" w:eastAsia="仿宋" w:hAnsi="仿宋" w:cs="仿宋" w:hint="eastAsia"/>
          <w:sz w:val="24"/>
          <w:szCs w:val="24"/>
        </w:rPr>
        <w:t>标段号：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86"/>
        <w:gridCol w:w="1952"/>
        <w:gridCol w:w="1218"/>
        <w:gridCol w:w="3591"/>
      </w:tblGrid>
      <w:tr w:rsidR="00F436F6" w:rsidRPr="00AF2438" w14:paraId="6FD4A47F" w14:textId="77777777">
        <w:trPr>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185A890" w14:textId="77777777" w:rsidR="00F436F6" w:rsidRPr="00AF2438" w:rsidRDefault="00DE4CB6" w:rsidP="003172DD">
            <w:pPr>
              <w:jc w:val="center"/>
              <w:rPr>
                <w:rFonts w:ascii="仿宋" w:eastAsia="仿宋" w:hAnsi="仿宋" w:cs="仿宋"/>
                <w:sz w:val="24"/>
                <w:szCs w:val="24"/>
              </w:rPr>
            </w:pPr>
            <w:r w:rsidRPr="00AF2438">
              <w:rPr>
                <w:rFonts w:ascii="仿宋" w:eastAsia="仿宋" w:hAnsi="仿宋" w:cs="仿宋" w:hint="eastAsia"/>
                <w:sz w:val="24"/>
                <w:szCs w:val="24"/>
              </w:rPr>
              <w:t>序号</w:t>
            </w:r>
          </w:p>
        </w:tc>
        <w:tc>
          <w:tcPr>
            <w:tcW w:w="810" w:type="pct"/>
            <w:tcBorders>
              <w:top w:val="single" w:sz="4" w:space="0" w:color="auto"/>
              <w:left w:val="single" w:sz="4" w:space="0" w:color="auto"/>
              <w:bottom w:val="single" w:sz="4" w:space="0" w:color="auto"/>
              <w:right w:val="single" w:sz="4" w:space="0" w:color="auto"/>
            </w:tcBorders>
            <w:noWrap/>
            <w:vAlign w:val="center"/>
          </w:tcPr>
          <w:p w14:paraId="3FA086DC" w14:textId="77777777" w:rsidR="00F436F6" w:rsidRPr="00AF2438" w:rsidRDefault="00DE4CB6" w:rsidP="003172DD">
            <w:pPr>
              <w:jc w:val="center"/>
              <w:rPr>
                <w:rFonts w:ascii="仿宋" w:eastAsia="仿宋" w:hAnsi="仿宋" w:cs="仿宋"/>
                <w:sz w:val="24"/>
                <w:szCs w:val="24"/>
              </w:rPr>
            </w:pPr>
            <w:r w:rsidRPr="00AF2438">
              <w:rPr>
                <w:rFonts w:ascii="仿宋" w:eastAsia="仿宋" w:hAnsi="仿宋" w:cs="仿宋" w:hint="eastAsia"/>
                <w:sz w:val="24"/>
                <w:szCs w:val="24"/>
              </w:rPr>
              <w:t>采购人</w:t>
            </w:r>
          </w:p>
          <w:p w14:paraId="0C628B01" w14:textId="77777777" w:rsidR="00F436F6" w:rsidRPr="00AF2438" w:rsidRDefault="00DE4CB6" w:rsidP="003172DD">
            <w:pPr>
              <w:jc w:val="center"/>
              <w:rPr>
                <w:rFonts w:ascii="仿宋" w:eastAsia="仿宋" w:hAnsi="仿宋" w:cs="仿宋"/>
                <w:sz w:val="24"/>
                <w:szCs w:val="24"/>
              </w:rPr>
            </w:pPr>
            <w:r w:rsidRPr="00AF2438">
              <w:rPr>
                <w:rFonts w:ascii="仿宋" w:eastAsia="仿宋" w:hAnsi="仿宋" w:cs="仿宋" w:hint="eastAsia"/>
                <w:sz w:val="24"/>
                <w:szCs w:val="24"/>
              </w:rPr>
              <w:t>名称</w:t>
            </w:r>
          </w:p>
        </w:tc>
        <w:tc>
          <w:tcPr>
            <w:tcW w:w="1064" w:type="pct"/>
            <w:tcBorders>
              <w:top w:val="single" w:sz="4" w:space="0" w:color="auto"/>
              <w:left w:val="single" w:sz="4" w:space="0" w:color="auto"/>
              <w:bottom w:val="single" w:sz="4" w:space="0" w:color="auto"/>
              <w:right w:val="single" w:sz="4" w:space="0" w:color="auto"/>
            </w:tcBorders>
            <w:noWrap/>
            <w:vAlign w:val="center"/>
          </w:tcPr>
          <w:p w14:paraId="3B7B5A1D" w14:textId="77777777" w:rsidR="00F436F6" w:rsidRPr="00AF2438" w:rsidRDefault="00DE4CB6" w:rsidP="003172DD">
            <w:pPr>
              <w:jc w:val="center"/>
              <w:rPr>
                <w:rFonts w:ascii="仿宋" w:eastAsia="仿宋" w:hAnsi="仿宋" w:cs="仿宋"/>
                <w:sz w:val="24"/>
                <w:szCs w:val="24"/>
              </w:rPr>
            </w:pPr>
            <w:r w:rsidRPr="00AF2438">
              <w:rPr>
                <w:rFonts w:ascii="仿宋" w:eastAsia="仿宋" w:hAnsi="仿宋" w:cs="仿宋" w:hint="eastAsia"/>
                <w:sz w:val="24"/>
                <w:szCs w:val="24"/>
              </w:rPr>
              <w:t>项目名称</w:t>
            </w:r>
          </w:p>
        </w:tc>
        <w:tc>
          <w:tcPr>
            <w:tcW w:w="664" w:type="pct"/>
            <w:tcBorders>
              <w:top w:val="single" w:sz="4" w:space="0" w:color="auto"/>
              <w:left w:val="single" w:sz="4" w:space="0" w:color="auto"/>
              <w:bottom w:val="single" w:sz="4" w:space="0" w:color="auto"/>
              <w:right w:val="single" w:sz="4" w:space="0" w:color="auto"/>
            </w:tcBorders>
            <w:noWrap/>
            <w:vAlign w:val="center"/>
          </w:tcPr>
          <w:p w14:paraId="063CDF95" w14:textId="77777777" w:rsidR="00F436F6" w:rsidRPr="00AF2438" w:rsidRDefault="00DE4CB6" w:rsidP="003172DD">
            <w:pPr>
              <w:jc w:val="center"/>
              <w:rPr>
                <w:rFonts w:ascii="仿宋" w:eastAsia="仿宋" w:hAnsi="仿宋" w:cs="仿宋"/>
                <w:sz w:val="24"/>
                <w:szCs w:val="24"/>
              </w:rPr>
            </w:pPr>
            <w:r w:rsidRPr="00AF2438">
              <w:rPr>
                <w:rFonts w:ascii="仿宋" w:eastAsia="仿宋" w:hAnsi="仿宋" w:cs="仿宋" w:hint="eastAsia"/>
                <w:sz w:val="24"/>
                <w:szCs w:val="24"/>
              </w:rPr>
              <w:t>合同</w:t>
            </w:r>
          </w:p>
          <w:p w14:paraId="685A10D2" w14:textId="77777777" w:rsidR="00F436F6" w:rsidRPr="00AF2438" w:rsidRDefault="00DE4CB6" w:rsidP="003172DD">
            <w:pPr>
              <w:jc w:val="center"/>
              <w:rPr>
                <w:rFonts w:ascii="仿宋" w:eastAsia="仿宋" w:hAnsi="仿宋" w:cs="仿宋"/>
                <w:sz w:val="24"/>
                <w:szCs w:val="24"/>
              </w:rPr>
            </w:pPr>
            <w:r w:rsidRPr="00AF2438">
              <w:rPr>
                <w:rFonts w:ascii="仿宋" w:eastAsia="仿宋" w:hAnsi="仿宋" w:cs="仿宋" w:hint="eastAsia"/>
                <w:sz w:val="24"/>
                <w:szCs w:val="24"/>
              </w:rPr>
              <w:t>金额</w:t>
            </w:r>
          </w:p>
        </w:tc>
        <w:tc>
          <w:tcPr>
            <w:tcW w:w="1958" w:type="pct"/>
            <w:tcBorders>
              <w:top w:val="single" w:sz="4" w:space="0" w:color="auto"/>
              <w:left w:val="single" w:sz="4" w:space="0" w:color="auto"/>
              <w:bottom w:val="single" w:sz="4" w:space="0" w:color="auto"/>
              <w:right w:val="single" w:sz="4" w:space="0" w:color="auto"/>
            </w:tcBorders>
            <w:noWrap/>
            <w:vAlign w:val="center"/>
          </w:tcPr>
          <w:p w14:paraId="6244433F" w14:textId="77777777" w:rsidR="00F436F6" w:rsidRPr="00AF2438" w:rsidRDefault="00DE4CB6" w:rsidP="003172DD">
            <w:pPr>
              <w:jc w:val="center"/>
              <w:rPr>
                <w:rFonts w:ascii="仿宋" w:eastAsia="仿宋" w:hAnsi="仿宋" w:cs="仿宋"/>
                <w:sz w:val="24"/>
                <w:szCs w:val="24"/>
              </w:rPr>
            </w:pPr>
            <w:r w:rsidRPr="00AF2438">
              <w:rPr>
                <w:rFonts w:ascii="仿宋" w:eastAsia="仿宋" w:hAnsi="仿宋" w:cs="仿宋" w:hint="eastAsia"/>
                <w:sz w:val="24"/>
                <w:szCs w:val="24"/>
              </w:rPr>
              <w:t>采购单位联系人及电话</w:t>
            </w:r>
          </w:p>
        </w:tc>
      </w:tr>
      <w:tr w:rsidR="00F436F6" w:rsidRPr="00AF2438" w14:paraId="6940907E"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BB78975" w14:textId="77777777" w:rsidR="00F436F6" w:rsidRPr="00AF2438" w:rsidRDefault="00DE4CB6" w:rsidP="003172DD">
            <w:pPr>
              <w:jc w:val="center"/>
              <w:rPr>
                <w:rFonts w:ascii="仿宋" w:eastAsia="仿宋" w:hAnsi="仿宋" w:cs="仿宋"/>
                <w:sz w:val="24"/>
                <w:szCs w:val="24"/>
              </w:rPr>
            </w:pPr>
            <w:r w:rsidRPr="00AF2438">
              <w:rPr>
                <w:rFonts w:ascii="仿宋" w:eastAsia="仿宋" w:hAnsi="仿宋" w:cs="仿宋" w:hint="eastAsia"/>
                <w:sz w:val="24"/>
                <w:szCs w:val="24"/>
              </w:rPr>
              <w:t>1</w:t>
            </w:r>
          </w:p>
        </w:tc>
        <w:tc>
          <w:tcPr>
            <w:tcW w:w="810" w:type="pct"/>
            <w:tcBorders>
              <w:top w:val="single" w:sz="4" w:space="0" w:color="auto"/>
              <w:left w:val="single" w:sz="4" w:space="0" w:color="auto"/>
              <w:bottom w:val="single" w:sz="4" w:space="0" w:color="auto"/>
              <w:right w:val="single" w:sz="4" w:space="0" w:color="auto"/>
            </w:tcBorders>
            <w:noWrap/>
          </w:tcPr>
          <w:p w14:paraId="5B2127F1" w14:textId="77777777" w:rsidR="00F436F6" w:rsidRPr="00AF2438" w:rsidRDefault="00F436F6" w:rsidP="003172DD">
            <w:pPr>
              <w:rPr>
                <w:rFonts w:ascii="仿宋" w:eastAsia="仿宋" w:hAnsi="仿宋" w:cs="仿宋"/>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22062B9C" w14:textId="77777777" w:rsidR="00F436F6" w:rsidRPr="00AF2438" w:rsidRDefault="00F436F6" w:rsidP="003172DD">
            <w:pPr>
              <w:rPr>
                <w:rFonts w:ascii="仿宋" w:eastAsia="仿宋" w:hAnsi="仿宋" w:cs="仿宋"/>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61C3B817" w14:textId="77777777" w:rsidR="00F436F6" w:rsidRPr="00AF2438" w:rsidRDefault="00F436F6" w:rsidP="003172DD">
            <w:pPr>
              <w:rPr>
                <w:rFonts w:ascii="仿宋" w:eastAsia="仿宋" w:hAnsi="仿宋" w:cs="仿宋"/>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2C7A41F1" w14:textId="77777777" w:rsidR="00F436F6" w:rsidRPr="00AF2438" w:rsidRDefault="00F436F6" w:rsidP="003172DD">
            <w:pPr>
              <w:rPr>
                <w:rFonts w:ascii="仿宋" w:eastAsia="仿宋" w:hAnsi="仿宋" w:cs="仿宋"/>
                <w:sz w:val="24"/>
                <w:szCs w:val="24"/>
              </w:rPr>
            </w:pPr>
          </w:p>
        </w:tc>
      </w:tr>
      <w:tr w:rsidR="00F436F6" w:rsidRPr="00AF2438" w14:paraId="25027813"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CF418B9" w14:textId="77777777" w:rsidR="00F436F6" w:rsidRPr="00AF2438" w:rsidRDefault="00DE4CB6" w:rsidP="003172DD">
            <w:pPr>
              <w:jc w:val="center"/>
              <w:rPr>
                <w:rFonts w:ascii="仿宋" w:eastAsia="仿宋" w:hAnsi="仿宋" w:cs="仿宋"/>
                <w:sz w:val="24"/>
                <w:szCs w:val="24"/>
              </w:rPr>
            </w:pPr>
            <w:r w:rsidRPr="00AF2438">
              <w:rPr>
                <w:rFonts w:ascii="仿宋" w:eastAsia="仿宋" w:hAnsi="仿宋" w:cs="仿宋" w:hint="eastAsia"/>
                <w:sz w:val="24"/>
                <w:szCs w:val="24"/>
              </w:rPr>
              <w:t>2</w:t>
            </w:r>
          </w:p>
        </w:tc>
        <w:tc>
          <w:tcPr>
            <w:tcW w:w="810" w:type="pct"/>
            <w:tcBorders>
              <w:top w:val="single" w:sz="4" w:space="0" w:color="auto"/>
              <w:left w:val="single" w:sz="4" w:space="0" w:color="auto"/>
              <w:bottom w:val="single" w:sz="4" w:space="0" w:color="auto"/>
              <w:right w:val="single" w:sz="4" w:space="0" w:color="auto"/>
            </w:tcBorders>
            <w:noWrap/>
          </w:tcPr>
          <w:p w14:paraId="6B656113" w14:textId="77777777" w:rsidR="00F436F6" w:rsidRPr="00AF2438" w:rsidRDefault="00F436F6" w:rsidP="003172DD">
            <w:pPr>
              <w:rPr>
                <w:rFonts w:ascii="仿宋" w:eastAsia="仿宋" w:hAnsi="仿宋" w:cs="仿宋"/>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2B49F716" w14:textId="77777777" w:rsidR="00F436F6" w:rsidRPr="00AF2438" w:rsidRDefault="00F436F6" w:rsidP="003172DD">
            <w:pPr>
              <w:rPr>
                <w:rFonts w:ascii="仿宋" w:eastAsia="仿宋" w:hAnsi="仿宋" w:cs="仿宋"/>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4F98D118" w14:textId="77777777" w:rsidR="00F436F6" w:rsidRPr="00AF2438" w:rsidRDefault="00F436F6" w:rsidP="003172DD">
            <w:pPr>
              <w:rPr>
                <w:rFonts w:ascii="仿宋" w:eastAsia="仿宋" w:hAnsi="仿宋" w:cs="仿宋"/>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349A7836" w14:textId="77777777" w:rsidR="00F436F6" w:rsidRPr="00AF2438" w:rsidRDefault="00F436F6" w:rsidP="003172DD">
            <w:pPr>
              <w:rPr>
                <w:rFonts w:ascii="仿宋" w:eastAsia="仿宋" w:hAnsi="仿宋" w:cs="仿宋"/>
                <w:sz w:val="24"/>
                <w:szCs w:val="24"/>
              </w:rPr>
            </w:pPr>
          </w:p>
        </w:tc>
      </w:tr>
      <w:tr w:rsidR="00F436F6" w:rsidRPr="00AF2438" w14:paraId="7708B109"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AC53D2D" w14:textId="77777777" w:rsidR="00F436F6" w:rsidRPr="00AF2438" w:rsidRDefault="00DE4CB6" w:rsidP="003172DD">
            <w:pPr>
              <w:jc w:val="center"/>
              <w:rPr>
                <w:rFonts w:ascii="仿宋" w:eastAsia="仿宋" w:hAnsi="仿宋" w:cs="仿宋"/>
                <w:sz w:val="24"/>
                <w:szCs w:val="24"/>
              </w:rPr>
            </w:pPr>
            <w:r w:rsidRPr="00AF2438">
              <w:rPr>
                <w:rFonts w:ascii="仿宋" w:eastAsia="仿宋" w:hAnsi="仿宋" w:cs="仿宋" w:hint="eastAsia"/>
                <w:sz w:val="24"/>
                <w:szCs w:val="24"/>
              </w:rPr>
              <w:t>…</w:t>
            </w:r>
          </w:p>
        </w:tc>
        <w:tc>
          <w:tcPr>
            <w:tcW w:w="810" w:type="pct"/>
            <w:tcBorders>
              <w:top w:val="single" w:sz="4" w:space="0" w:color="auto"/>
              <w:left w:val="single" w:sz="4" w:space="0" w:color="auto"/>
              <w:bottom w:val="single" w:sz="4" w:space="0" w:color="auto"/>
              <w:right w:val="single" w:sz="4" w:space="0" w:color="auto"/>
            </w:tcBorders>
            <w:noWrap/>
          </w:tcPr>
          <w:p w14:paraId="2BC8E41B" w14:textId="77777777" w:rsidR="00F436F6" w:rsidRPr="00AF2438" w:rsidRDefault="00F436F6" w:rsidP="003172DD">
            <w:pPr>
              <w:rPr>
                <w:rFonts w:ascii="仿宋" w:eastAsia="仿宋" w:hAnsi="仿宋" w:cs="仿宋"/>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54E3A3EB" w14:textId="77777777" w:rsidR="00F436F6" w:rsidRPr="00AF2438" w:rsidRDefault="00F436F6" w:rsidP="003172DD">
            <w:pPr>
              <w:rPr>
                <w:rFonts w:ascii="仿宋" w:eastAsia="仿宋" w:hAnsi="仿宋" w:cs="仿宋"/>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3C144C7B" w14:textId="77777777" w:rsidR="00F436F6" w:rsidRPr="00AF2438" w:rsidRDefault="00F436F6" w:rsidP="003172DD">
            <w:pPr>
              <w:rPr>
                <w:rFonts w:ascii="仿宋" w:eastAsia="仿宋" w:hAnsi="仿宋" w:cs="仿宋"/>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71C6E9EA" w14:textId="77777777" w:rsidR="00F436F6" w:rsidRPr="00AF2438" w:rsidRDefault="00F436F6" w:rsidP="003172DD">
            <w:pPr>
              <w:rPr>
                <w:rFonts w:ascii="仿宋" w:eastAsia="仿宋" w:hAnsi="仿宋" w:cs="仿宋"/>
                <w:sz w:val="24"/>
                <w:szCs w:val="24"/>
              </w:rPr>
            </w:pPr>
          </w:p>
        </w:tc>
      </w:tr>
    </w:tbl>
    <w:p w14:paraId="237CB05D" w14:textId="77777777" w:rsidR="00F436F6" w:rsidRPr="00AF2438" w:rsidRDefault="00DE4CB6">
      <w:pPr>
        <w:autoSpaceDE w:val="0"/>
        <w:autoSpaceDN w:val="0"/>
        <w:spacing w:line="360" w:lineRule="auto"/>
        <w:rPr>
          <w:rFonts w:ascii="仿宋" w:eastAsia="仿宋" w:hAnsi="仿宋" w:cs="仿宋_GB2312"/>
          <w:sz w:val="24"/>
          <w:szCs w:val="24"/>
        </w:rPr>
      </w:pPr>
      <w:r w:rsidRPr="00AF2438">
        <w:rPr>
          <w:rFonts w:ascii="仿宋" w:eastAsia="仿宋" w:hAnsi="仿宋" w:cs="仿宋_GB2312" w:hint="eastAsia"/>
          <w:b/>
          <w:sz w:val="24"/>
          <w:szCs w:val="24"/>
        </w:rPr>
        <w:t>注：投标人可按上述的格式自行编制，须随表提交相应的采购文件要求证明材料并注明页码。</w:t>
      </w:r>
    </w:p>
    <w:p w14:paraId="0186B0A3" w14:textId="77777777" w:rsidR="00F436F6" w:rsidRPr="00AF2438" w:rsidRDefault="00F436F6">
      <w:pPr>
        <w:rPr>
          <w:rFonts w:ascii="仿宋" w:eastAsia="仿宋" w:hAnsi="仿宋" w:cs="仿宋"/>
          <w:sz w:val="24"/>
          <w:szCs w:val="24"/>
        </w:rPr>
      </w:pPr>
    </w:p>
    <w:p w14:paraId="27331051" w14:textId="77777777" w:rsidR="00F436F6" w:rsidRPr="00AF2438" w:rsidRDefault="00F436F6">
      <w:pPr>
        <w:rPr>
          <w:rFonts w:ascii="仿宋" w:eastAsia="仿宋" w:hAnsi="仿宋" w:cs="仿宋"/>
          <w:sz w:val="24"/>
          <w:szCs w:val="24"/>
        </w:rPr>
      </w:pPr>
    </w:p>
    <w:p w14:paraId="6D05C89E" w14:textId="77777777" w:rsidR="00F436F6" w:rsidRPr="00AF2438" w:rsidRDefault="00F436F6">
      <w:pPr>
        <w:rPr>
          <w:rFonts w:ascii="仿宋" w:eastAsia="仿宋" w:hAnsi="仿宋" w:cs="仿宋"/>
          <w:sz w:val="24"/>
          <w:szCs w:val="24"/>
        </w:rPr>
      </w:pPr>
    </w:p>
    <w:p w14:paraId="11EE4EE6" w14:textId="77777777" w:rsidR="00F436F6" w:rsidRPr="00AF2438" w:rsidRDefault="00F436F6">
      <w:pPr>
        <w:rPr>
          <w:rFonts w:ascii="仿宋" w:eastAsia="仿宋" w:hAnsi="仿宋" w:cs="仿宋"/>
          <w:sz w:val="24"/>
          <w:szCs w:val="24"/>
        </w:rPr>
      </w:pPr>
    </w:p>
    <w:p w14:paraId="7E55823A" w14:textId="77777777" w:rsidR="00F436F6" w:rsidRPr="00AF2438" w:rsidRDefault="00DE4CB6" w:rsidP="00362395">
      <w:pPr>
        <w:snapToGrid w:val="0"/>
        <w:spacing w:beforeLines="50" w:before="156"/>
        <w:rPr>
          <w:rFonts w:ascii="仿宋" w:eastAsia="仿宋" w:hAnsi="仿宋" w:cs="仿宋"/>
          <w:sz w:val="24"/>
          <w:szCs w:val="24"/>
        </w:rPr>
      </w:pPr>
      <w:r w:rsidRPr="00AF2438">
        <w:rPr>
          <w:rFonts w:ascii="仿宋" w:eastAsia="仿宋" w:hAnsi="仿宋" w:cs="仿宋" w:hint="eastAsia"/>
          <w:sz w:val="24"/>
          <w:szCs w:val="24"/>
        </w:rPr>
        <w:t>法定代表人或其授权代表（签字或盖章）：</w:t>
      </w:r>
    </w:p>
    <w:p w14:paraId="3171DF83" w14:textId="77777777" w:rsidR="00F436F6" w:rsidRPr="00AF2438" w:rsidRDefault="00DE4CB6" w:rsidP="00362395">
      <w:pPr>
        <w:snapToGrid w:val="0"/>
        <w:spacing w:beforeLines="50" w:before="156"/>
        <w:rPr>
          <w:rFonts w:ascii="仿宋" w:eastAsia="仿宋" w:hAnsi="仿宋" w:cs="仿宋"/>
          <w:sz w:val="24"/>
          <w:szCs w:val="24"/>
        </w:rPr>
      </w:pPr>
      <w:r w:rsidRPr="00AF2438">
        <w:rPr>
          <w:rFonts w:ascii="仿宋" w:eastAsia="仿宋" w:hAnsi="仿宋" w:cs="仿宋" w:hint="eastAsia"/>
          <w:sz w:val="24"/>
          <w:szCs w:val="24"/>
        </w:rPr>
        <w:t>日期：</w:t>
      </w:r>
    </w:p>
    <w:p w14:paraId="7898628D" w14:textId="77777777" w:rsidR="00F436F6" w:rsidRPr="00AF2438" w:rsidRDefault="00F436F6">
      <w:pPr>
        <w:rPr>
          <w:rFonts w:ascii="仿宋" w:eastAsia="仿宋" w:hAnsi="仿宋" w:cs="仿宋"/>
          <w:sz w:val="24"/>
          <w:szCs w:val="24"/>
        </w:rPr>
      </w:pPr>
    </w:p>
    <w:p w14:paraId="0909C3BF" w14:textId="77777777" w:rsidR="00F436F6" w:rsidRPr="00AF2438" w:rsidRDefault="00F436F6" w:rsidP="00362395">
      <w:pPr>
        <w:snapToGrid w:val="0"/>
        <w:spacing w:beforeLines="50" w:before="156" w:after="50"/>
        <w:jc w:val="left"/>
        <w:rPr>
          <w:rFonts w:ascii="仿宋" w:eastAsia="仿宋" w:hAnsi="仿宋" w:cs="仿宋"/>
          <w:b/>
          <w:bCs/>
          <w:sz w:val="24"/>
          <w:szCs w:val="24"/>
        </w:rPr>
      </w:pPr>
    </w:p>
    <w:p w14:paraId="56A72810" w14:textId="77777777" w:rsidR="00F436F6" w:rsidRPr="00AF2438" w:rsidRDefault="00F436F6" w:rsidP="00362395">
      <w:pPr>
        <w:snapToGrid w:val="0"/>
        <w:spacing w:beforeLines="50" w:before="156" w:after="50"/>
        <w:jc w:val="left"/>
        <w:rPr>
          <w:rFonts w:ascii="仿宋" w:eastAsia="仿宋" w:hAnsi="仿宋" w:cs="仿宋"/>
          <w:b/>
          <w:bCs/>
          <w:sz w:val="24"/>
          <w:szCs w:val="24"/>
        </w:rPr>
      </w:pPr>
    </w:p>
    <w:p w14:paraId="65B8D80F" w14:textId="77777777" w:rsidR="00F436F6" w:rsidRDefault="00F436F6" w:rsidP="00362395">
      <w:pPr>
        <w:snapToGrid w:val="0"/>
        <w:spacing w:beforeLines="50" w:before="156" w:after="50"/>
        <w:jc w:val="left"/>
        <w:rPr>
          <w:rFonts w:ascii="仿宋" w:eastAsia="仿宋" w:hAnsi="仿宋" w:cs="仿宋"/>
          <w:b/>
          <w:bCs/>
          <w:sz w:val="30"/>
          <w:szCs w:val="30"/>
        </w:rPr>
      </w:pPr>
    </w:p>
    <w:p w14:paraId="15E4310E" w14:textId="77777777" w:rsidR="00AF2438" w:rsidRDefault="00AF2438" w:rsidP="00362395">
      <w:pPr>
        <w:snapToGrid w:val="0"/>
        <w:spacing w:beforeLines="50" w:before="156" w:after="50"/>
        <w:jc w:val="left"/>
        <w:rPr>
          <w:rFonts w:ascii="仿宋" w:eastAsia="仿宋" w:hAnsi="仿宋" w:cs="仿宋"/>
          <w:b/>
          <w:bCs/>
          <w:sz w:val="30"/>
          <w:szCs w:val="30"/>
        </w:rPr>
      </w:pPr>
    </w:p>
    <w:p w14:paraId="57BD8B05" w14:textId="77777777" w:rsidR="00AF2438" w:rsidRDefault="00AF2438" w:rsidP="00362395">
      <w:pPr>
        <w:snapToGrid w:val="0"/>
        <w:spacing w:beforeLines="50" w:before="156" w:after="50"/>
        <w:jc w:val="left"/>
        <w:rPr>
          <w:rFonts w:ascii="仿宋" w:eastAsia="仿宋" w:hAnsi="仿宋" w:cs="仿宋"/>
          <w:b/>
          <w:bCs/>
          <w:sz w:val="30"/>
          <w:szCs w:val="30"/>
        </w:rPr>
      </w:pPr>
    </w:p>
    <w:p w14:paraId="7E09A202" w14:textId="77777777" w:rsidR="00AF2438" w:rsidRDefault="00AF2438" w:rsidP="00362395">
      <w:pPr>
        <w:snapToGrid w:val="0"/>
        <w:spacing w:beforeLines="50" w:before="156" w:after="50"/>
        <w:jc w:val="left"/>
        <w:rPr>
          <w:rFonts w:ascii="仿宋" w:eastAsia="仿宋" w:hAnsi="仿宋" w:cs="仿宋"/>
          <w:b/>
          <w:bCs/>
          <w:sz w:val="30"/>
          <w:szCs w:val="30"/>
        </w:rPr>
      </w:pPr>
    </w:p>
    <w:p w14:paraId="7F45A704" w14:textId="1D8B24A5" w:rsidR="00F436F6" w:rsidRDefault="00DE4CB6" w:rsidP="00362395">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4</w:t>
      </w:r>
      <w:r>
        <w:rPr>
          <w:rFonts w:ascii="仿宋" w:eastAsia="仿宋" w:hAnsi="仿宋" w:cs="仿宋" w:hint="eastAsia"/>
          <w:b/>
          <w:bCs/>
          <w:sz w:val="30"/>
          <w:szCs w:val="30"/>
        </w:rPr>
        <w:t>：报价文件封面</w:t>
      </w:r>
    </w:p>
    <w:p w14:paraId="2E25300D" w14:textId="77777777" w:rsidR="00F436F6" w:rsidRDefault="00DE4CB6" w:rsidP="00362395">
      <w:pPr>
        <w:snapToGrid w:val="0"/>
        <w:spacing w:beforeLines="50" w:before="156" w:after="50"/>
        <w:jc w:val="right"/>
        <w:rPr>
          <w:rFonts w:ascii="仿宋" w:eastAsia="仿宋" w:hAnsi="仿宋" w:cs="仿宋"/>
          <w:b/>
          <w:sz w:val="30"/>
          <w:szCs w:val="30"/>
        </w:rPr>
      </w:pPr>
      <w:r>
        <w:rPr>
          <w:rFonts w:ascii="仿宋" w:eastAsia="仿宋" w:hAnsi="仿宋" w:cs="仿宋" w:hint="eastAsia"/>
          <w:bCs/>
          <w:sz w:val="30"/>
          <w:szCs w:val="30"/>
          <w:u w:val="single"/>
        </w:rPr>
        <w:t>（填写正本或副本）</w:t>
      </w:r>
    </w:p>
    <w:p w14:paraId="736B82A5" w14:textId="77777777" w:rsidR="003172DD" w:rsidRDefault="003172DD" w:rsidP="003172DD">
      <w:pPr>
        <w:spacing w:line="400" w:lineRule="exact"/>
        <w:ind w:right="-110"/>
        <w:rPr>
          <w:rFonts w:ascii="仿宋" w:eastAsia="仿宋" w:hAnsi="仿宋" w:cs="仿宋"/>
          <w:sz w:val="30"/>
          <w:szCs w:val="30"/>
        </w:rPr>
      </w:pPr>
    </w:p>
    <w:p w14:paraId="46494A85" w14:textId="6E1D41A0" w:rsidR="003172DD" w:rsidRDefault="003172DD" w:rsidP="003172DD">
      <w:pPr>
        <w:spacing w:line="400" w:lineRule="exact"/>
        <w:ind w:right="-110"/>
        <w:rPr>
          <w:rFonts w:ascii="仿宋" w:eastAsia="仿宋" w:hAnsi="仿宋" w:cs="仿宋"/>
          <w:spacing w:val="40"/>
          <w:sz w:val="30"/>
          <w:szCs w:val="30"/>
        </w:rPr>
      </w:pPr>
      <w:r>
        <w:rPr>
          <w:rFonts w:ascii="仿宋" w:eastAsia="仿宋" w:hAnsi="仿宋" w:cs="仿宋" w:hint="eastAsia"/>
          <w:sz w:val="30"/>
          <w:szCs w:val="30"/>
        </w:rPr>
        <w:t>项目名称：</w:t>
      </w:r>
    </w:p>
    <w:p w14:paraId="04BCA25E" w14:textId="77777777" w:rsidR="003172DD" w:rsidRDefault="003172DD" w:rsidP="003172DD">
      <w:pPr>
        <w:spacing w:beforeLines="100" w:before="312" w:line="400" w:lineRule="exact"/>
        <w:rPr>
          <w:rFonts w:ascii="仿宋" w:eastAsia="仿宋" w:hAnsi="仿宋" w:cs="仿宋"/>
          <w:sz w:val="30"/>
          <w:szCs w:val="30"/>
          <w:u w:val="single"/>
        </w:rPr>
      </w:pPr>
      <w:r>
        <w:rPr>
          <w:rFonts w:ascii="仿宋" w:eastAsia="仿宋" w:hAnsi="仿宋" w:cs="仿宋" w:hint="eastAsia"/>
          <w:sz w:val="30"/>
          <w:szCs w:val="30"/>
        </w:rPr>
        <w:t>项目编号：</w:t>
      </w:r>
    </w:p>
    <w:p w14:paraId="53AD9FA7" w14:textId="77777777" w:rsidR="003172DD" w:rsidRDefault="003172DD" w:rsidP="003172DD">
      <w:pPr>
        <w:spacing w:beforeLines="100" w:before="312" w:line="400" w:lineRule="exact"/>
        <w:rPr>
          <w:rFonts w:ascii="仿宋" w:eastAsia="仿宋" w:hAnsi="仿宋" w:cs="仿宋"/>
          <w:sz w:val="30"/>
          <w:szCs w:val="30"/>
        </w:rPr>
      </w:pPr>
      <w:r>
        <w:rPr>
          <w:rFonts w:ascii="仿宋" w:eastAsia="仿宋" w:hAnsi="仿宋" w:cs="仿宋" w:hint="eastAsia"/>
          <w:sz w:val="30"/>
          <w:szCs w:val="30"/>
        </w:rPr>
        <w:t>标 段 号：</w:t>
      </w:r>
    </w:p>
    <w:p w14:paraId="009E0545" w14:textId="77777777" w:rsidR="00F436F6" w:rsidRPr="003172DD" w:rsidRDefault="00F436F6">
      <w:pPr>
        <w:spacing w:line="1200" w:lineRule="exact"/>
        <w:ind w:right="6"/>
        <w:jc w:val="center"/>
        <w:rPr>
          <w:rFonts w:ascii="仿宋" w:eastAsia="仿宋" w:hAnsi="仿宋" w:cs="仿宋"/>
          <w:sz w:val="72"/>
          <w:szCs w:val="72"/>
        </w:rPr>
      </w:pPr>
    </w:p>
    <w:p w14:paraId="493CD22D"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报</w:t>
      </w:r>
    </w:p>
    <w:p w14:paraId="3D57E556"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价</w:t>
      </w:r>
    </w:p>
    <w:p w14:paraId="7005E324"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14:paraId="2CE7C02F" w14:textId="77777777" w:rsidR="00F436F6" w:rsidRDefault="00DE4CB6">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14:paraId="51C49853" w14:textId="77777777" w:rsidR="00F436F6" w:rsidRDefault="00F436F6">
      <w:pPr>
        <w:spacing w:line="1200" w:lineRule="exact"/>
        <w:ind w:right="6"/>
        <w:jc w:val="center"/>
        <w:rPr>
          <w:rFonts w:ascii="仿宋" w:eastAsia="仿宋" w:hAnsi="仿宋" w:cs="仿宋"/>
          <w:sz w:val="72"/>
          <w:szCs w:val="72"/>
        </w:rPr>
      </w:pPr>
    </w:p>
    <w:p w14:paraId="7E148C67" w14:textId="77777777" w:rsidR="00F436F6" w:rsidRDefault="00DE4CB6">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14:paraId="755B4CF7" w14:textId="77777777" w:rsidR="00F436F6" w:rsidRDefault="00DE4CB6">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地址：</w:t>
      </w:r>
    </w:p>
    <w:p w14:paraId="4AA4A22E" w14:textId="77777777" w:rsidR="00F436F6" w:rsidRDefault="00DE4CB6">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日期：</w:t>
      </w:r>
    </w:p>
    <w:p w14:paraId="28EEA1B1" w14:textId="77777777" w:rsidR="00F436F6" w:rsidRDefault="00F436F6">
      <w:pPr>
        <w:spacing w:line="400" w:lineRule="exact"/>
        <w:ind w:right="-110"/>
        <w:rPr>
          <w:rFonts w:ascii="仿宋" w:eastAsia="仿宋" w:hAnsi="仿宋" w:cs="仿宋"/>
          <w:spacing w:val="40"/>
          <w:sz w:val="30"/>
          <w:szCs w:val="30"/>
        </w:rPr>
      </w:pPr>
    </w:p>
    <w:p w14:paraId="65BDDB1D" w14:textId="77777777" w:rsidR="00F436F6" w:rsidRDefault="00F436F6">
      <w:pPr>
        <w:spacing w:line="400" w:lineRule="exact"/>
        <w:ind w:right="-110"/>
        <w:rPr>
          <w:rFonts w:ascii="仿宋" w:eastAsia="仿宋" w:hAnsi="仿宋" w:cs="仿宋"/>
          <w:spacing w:val="40"/>
          <w:sz w:val="30"/>
          <w:szCs w:val="30"/>
        </w:rPr>
      </w:pPr>
    </w:p>
    <w:p w14:paraId="3F8BE33E" w14:textId="77777777" w:rsidR="00F436F6" w:rsidRDefault="00F436F6">
      <w:pPr>
        <w:spacing w:line="400" w:lineRule="exact"/>
        <w:ind w:right="-110"/>
        <w:rPr>
          <w:rFonts w:ascii="仿宋" w:eastAsia="仿宋" w:hAnsi="仿宋" w:cs="仿宋"/>
          <w:spacing w:val="40"/>
          <w:sz w:val="30"/>
          <w:szCs w:val="30"/>
        </w:rPr>
      </w:pPr>
    </w:p>
    <w:p w14:paraId="74999717" w14:textId="77777777" w:rsidR="00F436F6" w:rsidRDefault="00F436F6">
      <w:pPr>
        <w:rPr>
          <w:rFonts w:ascii="仿宋" w:eastAsia="仿宋" w:hAnsi="仿宋" w:cs="仿宋"/>
          <w:sz w:val="24"/>
        </w:rPr>
      </w:pPr>
    </w:p>
    <w:p w14:paraId="434637D4" w14:textId="77777777" w:rsidR="00F436F6" w:rsidRDefault="00DE4CB6" w:rsidP="00362395">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5</w:t>
      </w:r>
      <w:r>
        <w:rPr>
          <w:rFonts w:ascii="仿宋" w:eastAsia="仿宋" w:hAnsi="仿宋" w:cs="仿宋" w:hint="eastAsia"/>
          <w:b/>
          <w:bCs/>
          <w:sz w:val="30"/>
          <w:szCs w:val="30"/>
        </w:rPr>
        <w:t>：报价文件目录</w:t>
      </w:r>
    </w:p>
    <w:p w14:paraId="77D89E33" w14:textId="77777777" w:rsidR="00F436F6" w:rsidRDefault="00F436F6" w:rsidP="00362395">
      <w:pPr>
        <w:snapToGrid w:val="0"/>
        <w:spacing w:beforeLines="50" w:before="156" w:after="50"/>
        <w:jc w:val="left"/>
        <w:rPr>
          <w:rFonts w:ascii="仿宋" w:eastAsia="仿宋" w:hAnsi="仿宋" w:cs="仿宋"/>
          <w:sz w:val="30"/>
          <w:szCs w:val="30"/>
        </w:rPr>
      </w:pPr>
    </w:p>
    <w:p w14:paraId="4C39F0BB" w14:textId="77777777" w:rsidR="00F436F6" w:rsidRDefault="00DE4CB6">
      <w:pPr>
        <w:pStyle w:val="5"/>
        <w:spacing w:line="360" w:lineRule="auto"/>
        <w:ind w:firstLineChars="0" w:firstLine="0"/>
        <w:jc w:val="center"/>
        <w:rPr>
          <w:rFonts w:ascii="仿宋" w:eastAsia="仿宋" w:hAnsi="仿宋" w:cs="仿宋"/>
        </w:rPr>
      </w:pPr>
      <w:bookmarkStart w:id="37" w:name="_Toc64369825"/>
      <w:r>
        <w:rPr>
          <w:rFonts w:ascii="仿宋" w:eastAsia="仿宋" w:hAnsi="仿宋" w:cs="仿宋" w:hint="eastAsia"/>
        </w:rPr>
        <w:t>目录</w:t>
      </w:r>
      <w:bookmarkEnd w:id="37"/>
    </w:p>
    <w:p w14:paraId="65D5067B" w14:textId="77777777" w:rsidR="00F436F6" w:rsidRDefault="00DE4CB6">
      <w:pPr>
        <w:pStyle w:val="5"/>
        <w:spacing w:line="360" w:lineRule="auto"/>
        <w:ind w:firstLineChars="0" w:firstLine="0"/>
        <w:jc w:val="left"/>
        <w:rPr>
          <w:rFonts w:ascii="仿宋" w:eastAsia="仿宋" w:hAnsi="仿宋" w:cs="仿宋"/>
        </w:rPr>
      </w:pPr>
      <w:r>
        <w:rPr>
          <w:rFonts w:ascii="仿宋" w:eastAsia="仿宋" w:hAnsi="仿宋" w:cs="仿宋" w:hint="eastAsia"/>
        </w:rPr>
        <w:t>1.开标一览表………………………………………………………………………（页码）</w:t>
      </w:r>
    </w:p>
    <w:p w14:paraId="386680A4" w14:textId="77777777" w:rsidR="00F436F6" w:rsidRDefault="00DE4CB6">
      <w:pPr>
        <w:pStyle w:val="5"/>
        <w:spacing w:line="360" w:lineRule="auto"/>
        <w:ind w:firstLineChars="0" w:firstLine="0"/>
        <w:jc w:val="left"/>
        <w:rPr>
          <w:rFonts w:ascii="仿宋" w:eastAsia="仿宋" w:hAnsi="仿宋" w:cs="仿宋"/>
        </w:rPr>
      </w:pPr>
      <w:r>
        <w:rPr>
          <w:rFonts w:ascii="仿宋" w:eastAsia="仿宋" w:hAnsi="仿宋" w:cs="仿宋" w:hint="eastAsia"/>
        </w:rPr>
        <w:t>2.关于报价的其他说明（如有，自拟）…………………………………………（页码）</w:t>
      </w:r>
    </w:p>
    <w:p w14:paraId="4F61D2E4" w14:textId="77777777" w:rsidR="00F436F6" w:rsidRDefault="00F436F6">
      <w:pPr>
        <w:snapToGrid w:val="0"/>
        <w:spacing w:before="50" w:after="50"/>
        <w:jc w:val="left"/>
        <w:rPr>
          <w:rFonts w:ascii="仿宋" w:eastAsia="仿宋" w:hAnsi="仿宋" w:cs="仿宋"/>
          <w:b/>
          <w:sz w:val="36"/>
          <w:szCs w:val="36"/>
        </w:rPr>
      </w:pPr>
    </w:p>
    <w:p w14:paraId="76E46152" w14:textId="77777777" w:rsidR="00F436F6" w:rsidRDefault="00F436F6">
      <w:pPr>
        <w:snapToGrid w:val="0"/>
        <w:spacing w:before="50" w:after="50"/>
        <w:jc w:val="left"/>
        <w:rPr>
          <w:rFonts w:ascii="仿宋" w:eastAsia="仿宋" w:hAnsi="仿宋" w:cs="仿宋"/>
          <w:b/>
          <w:sz w:val="36"/>
          <w:szCs w:val="36"/>
        </w:rPr>
      </w:pPr>
    </w:p>
    <w:p w14:paraId="32768798" w14:textId="77777777" w:rsidR="00F436F6" w:rsidRDefault="00F436F6">
      <w:pPr>
        <w:snapToGrid w:val="0"/>
        <w:spacing w:before="50" w:after="50"/>
        <w:jc w:val="left"/>
        <w:rPr>
          <w:rFonts w:ascii="仿宋" w:eastAsia="仿宋" w:hAnsi="仿宋" w:cs="仿宋"/>
          <w:b/>
          <w:sz w:val="36"/>
          <w:szCs w:val="36"/>
        </w:rPr>
      </w:pPr>
    </w:p>
    <w:p w14:paraId="083C8EFD" w14:textId="77777777" w:rsidR="00F436F6" w:rsidRDefault="00F436F6">
      <w:pPr>
        <w:snapToGrid w:val="0"/>
        <w:spacing w:before="50" w:after="50"/>
        <w:jc w:val="left"/>
        <w:rPr>
          <w:rFonts w:ascii="仿宋" w:eastAsia="仿宋" w:hAnsi="仿宋" w:cs="仿宋"/>
          <w:b/>
          <w:sz w:val="36"/>
          <w:szCs w:val="36"/>
        </w:rPr>
      </w:pPr>
    </w:p>
    <w:p w14:paraId="16463F4D" w14:textId="77777777" w:rsidR="00F436F6" w:rsidRDefault="00F436F6">
      <w:pPr>
        <w:snapToGrid w:val="0"/>
        <w:spacing w:before="50" w:after="50"/>
        <w:jc w:val="left"/>
        <w:rPr>
          <w:rFonts w:ascii="仿宋" w:eastAsia="仿宋" w:hAnsi="仿宋" w:cs="仿宋"/>
          <w:b/>
          <w:sz w:val="36"/>
          <w:szCs w:val="36"/>
        </w:rPr>
      </w:pPr>
    </w:p>
    <w:p w14:paraId="1FF73A13" w14:textId="77777777" w:rsidR="00F436F6" w:rsidRDefault="00F436F6">
      <w:pPr>
        <w:snapToGrid w:val="0"/>
        <w:spacing w:before="50" w:after="50"/>
        <w:jc w:val="left"/>
        <w:rPr>
          <w:rFonts w:ascii="仿宋" w:eastAsia="仿宋" w:hAnsi="仿宋" w:cs="仿宋"/>
          <w:b/>
          <w:sz w:val="36"/>
          <w:szCs w:val="36"/>
        </w:rPr>
      </w:pPr>
    </w:p>
    <w:p w14:paraId="6A7BC138" w14:textId="77777777" w:rsidR="00F436F6" w:rsidRDefault="00F436F6">
      <w:pPr>
        <w:snapToGrid w:val="0"/>
        <w:spacing w:before="50" w:after="50"/>
        <w:jc w:val="left"/>
        <w:rPr>
          <w:rFonts w:ascii="仿宋" w:eastAsia="仿宋" w:hAnsi="仿宋" w:cs="仿宋"/>
          <w:b/>
          <w:sz w:val="36"/>
          <w:szCs w:val="36"/>
        </w:rPr>
      </w:pPr>
    </w:p>
    <w:p w14:paraId="28B064C6" w14:textId="77777777" w:rsidR="00F436F6" w:rsidRDefault="00F436F6">
      <w:pPr>
        <w:snapToGrid w:val="0"/>
        <w:spacing w:before="50" w:after="50"/>
        <w:jc w:val="left"/>
        <w:rPr>
          <w:rFonts w:ascii="仿宋" w:eastAsia="仿宋" w:hAnsi="仿宋" w:cs="仿宋"/>
          <w:b/>
          <w:sz w:val="36"/>
          <w:szCs w:val="36"/>
        </w:rPr>
      </w:pPr>
    </w:p>
    <w:p w14:paraId="1216DB32" w14:textId="77777777" w:rsidR="00F436F6" w:rsidRDefault="00F436F6">
      <w:pPr>
        <w:snapToGrid w:val="0"/>
        <w:spacing w:before="50" w:after="50"/>
        <w:jc w:val="left"/>
        <w:rPr>
          <w:rFonts w:ascii="仿宋" w:eastAsia="仿宋" w:hAnsi="仿宋" w:cs="仿宋"/>
          <w:b/>
          <w:sz w:val="36"/>
          <w:szCs w:val="36"/>
        </w:rPr>
      </w:pPr>
    </w:p>
    <w:p w14:paraId="11E3C9C9" w14:textId="77777777" w:rsidR="00F436F6" w:rsidRDefault="00F436F6">
      <w:pPr>
        <w:snapToGrid w:val="0"/>
        <w:spacing w:before="50" w:after="50"/>
        <w:jc w:val="left"/>
        <w:rPr>
          <w:rFonts w:ascii="仿宋" w:eastAsia="仿宋" w:hAnsi="仿宋" w:cs="仿宋"/>
          <w:b/>
          <w:sz w:val="36"/>
          <w:szCs w:val="36"/>
        </w:rPr>
      </w:pPr>
    </w:p>
    <w:p w14:paraId="6AC0D578" w14:textId="77777777" w:rsidR="00F436F6" w:rsidRDefault="00F436F6">
      <w:pPr>
        <w:snapToGrid w:val="0"/>
        <w:spacing w:before="50" w:after="50"/>
        <w:jc w:val="left"/>
        <w:rPr>
          <w:rFonts w:ascii="仿宋" w:eastAsia="仿宋" w:hAnsi="仿宋" w:cs="仿宋"/>
          <w:b/>
          <w:sz w:val="36"/>
          <w:szCs w:val="36"/>
        </w:rPr>
      </w:pPr>
    </w:p>
    <w:p w14:paraId="02CA584E" w14:textId="77777777" w:rsidR="00F436F6" w:rsidRDefault="00F436F6">
      <w:pPr>
        <w:snapToGrid w:val="0"/>
        <w:spacing w:before="50" w:after="50"/>
        <w:jc w:val="left"/>
        <w:rPr>
          <w:rFonts w:ascii="仿宋" w:eastAsia="仿宋" w:hAnsi="仿宋" w:cs="仿宋"/>
          <w:b/>
          <w:sz w:val="36"/>
          <w:szCs w:val="36"/>
        </w:rPr>
      </w:pPr>
    </w:p>
    <w:p w14:paraId="27AA578B" w14:textId="77777777" w:rsidR="00F436F6" w:rsidRDefault="00F436F6">
      <w:pPr>
        <w:snapToGrid w:val="0"/>
        <w:spacing w:before="50" w:after="50"/>
        <w:jc w:val="left"/>
        <w:rPr>
          <w:rFonts w:ascii="仿宋" w:eastAsia="仿宋" w:hAnsi="仿宋" w:cs="仿宋"/>
          <w:b/>
          <w:sz w:val="36"/>
          <w:szCs w:val="36"/>
        </w:rPr>
      </w:pPr>
    </w:p>
    <w:p w14:paraId="4CED339C" w14:textId="77777777" w:rsidR="00F436F6" w:rsidRDefault="00F436F6">
      <w:pPr>
        <w:snapToGrid w:val="0"/>
        <w:spacing w:before="50" w:after="50"/>
        <w:jc w:val="left"/>
        <w:rPr>
          <w:rFonts w:ascii="仿宋" w:eastAsia="仿宋" w:hAnsi="仿宋" w:cs="仿宋"/>
          <w:b/>
          <w:sz w:val="36"/>
          <w:szCs w:val="36"/>
        </w:rPr>
      </w:pPr>
    </w:p>
    <w:p w14:paraId="42E1B66C" w14:textId="77777777" w:rsidR="00F436F6" w:rsidRDefault="00F436F6">
      <w:pPr>
        <w:snapToGrid w:val="0"/>
        <w:spacing w:before="50" w:after="50"/>
        <w:jc w:val="left"/>
        <w:rPr>
          <w:rFonts w:ascii="仿宋" w:eastAsia="仿宋" w:hAnsi="仿宋" w:cs="仿宋"/>
          <w:b/>
          <w:sz w:val="36"/>
          <w:szCs w:val="36"/>
        </w:rPr>
      </w:pPr>
    </w:p>
    <w:p w14:paraId="68202366" w14:textId="77777777" w:rsidR="00F436F6" w:rsidRDefault="00DE4CB6">
      <w:pPr>
        <w:rPr>
          <w:rFonts w:ascii="仿宋" w:eastAsia="仿宋" w:hAnsi="仿宋" w:cs="仿宋"/>
          <w:b/>
          <w:sz w:val="36"/>
          <w:szCs w:val="36"/>
        </w:rPr>
        <w:sectPr w:rsidR="00F436F6">
          <w:footerReference w:type="default" r:id="rId10"/>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33FAFBEA" w14:textId="77777777" w:rsidR="00F436F6" w:rsidRDefault="00DE4CB6">
      <w:pPr>
        <w:snapToGrid w:val="0"/>
        <w:spacing w:before="50" w:after="50"/>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6</w:t>
      </w:r>
      <w:r>
        <w:rPr>
          <w:rFonts w:ascii="仿宋" w:eastAsia="仿宋" w:hAnsi="仿宋" w:cs="仿宋" w:hint="eastAsia"/>
          <w:b/>
          <w:bCs/>
          <w:sz w:val="30"/>
          <w:szCs w:val="30"/>
        </w:rPr>
        <w:t>：</w:t>
      </w:r>
    </w:p>
    <w:p w14:paraId="4EECF984" w14:textId="77777777" w:rsidR="009B757B" w:rsidRDefault="009B757B" w:rsidP="009B757B">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标段</w:t>
      </w:r>
      <w:r>
        <w:rPr>
          <w:rFonts w:ascii="仿宋" w:eastAsia="仿宋" w:hAnsi="仿宋" w:cs="仿宋"/>
          <w:b/>
          <w:sz w:val="36"/>
          <w:szCs w:val="36"/>
        </w:rPr>
        <w:t>1</w:t>
      </w:r>
      <w:r>
        <w:rPr>
          <w:rFonts w:ascii="仿宋" w:eastAsia="仿宋" w:hAnsi="仿宋" w:cs="仿宋" w:hint="eastAsia"/>
          <w:b/>
          <w:sz w:val="36"/>
          <w:szCs w:val="36"/>
        </w:rPr>
        <w:t>开标一览表</w:t>
      </w:r>
    </w:p>
    <w:p w14:paraId="742D0A34" w14:textId="77777777" w:rsidR="009B757B" w:rsidRDefault="009B757B" w:rsidP="009B757B">
      <w:pPr>
        <w:spacing w:line="400" w:lineRule="exact"/>
        <w:rPr>
          <w:rFonts w:ascii="仿宋" w:eastAsia="仿宋" w:hAnsi="仿宋" w:cs="仿宋"/>
          <w:sz w:val="24"/>
        </w:rPr>
      </w:pPr>
      <w:r>
        <w:rPr>
          <w:rFonts w:ascii="仿宋" w:eastAsia="仿宋" w:hAnsi="仿宋" w:cs="仿宋" w:hint="eastAsia"/>
          <w:sz w:val="24"/>
        </w:rPr>
        <w:t>供应商名称（盖章）：</w:t>
      </w:r>
    </w:p>
    <w:p w14:paraId="7EED5124" w14:textId="77777777" w:rsidR="009B757B" w:rsidRDefault="009B757B" w:rsidP="009B757B">
      <w:pPr>
        <w:spacing w:line="400" w:lineRule="exact"/>
        <w:rPr>
          <w:rFonts w:ascii="仿宋" w:eastAsia="仿宋" w:hAnsi="仿宋" w:cs="仿宋"/>
          <w:sz w:val="24"/>
        </w:rPr>
      </w:pPr>
      <w:r>
        <w:rPr>
          <w:rFonts w:ascii="仿宋" w:eastAsia="仿宋" w:hAnsi="仿宋" w:cs="仿宋" w:hint="eastAsia"/>
          <w:sz w:val="24"/>
        </w:rPr>
        <w:t>供应商地址：</w:t>
      </w:r>
    </w:p>
    <w:p w14:paraId="714ED3C7" w14:textId="77777777" w:rsidR="009B757B" w:rsidRDefault="009B757B" w:rsidP="009B757B">
      <w:pPr>
        <w:snapToGrid w:val="0"/>
        <w:spacing w:line="400" w:lineRule="exact"/>
        <w:rPr>
          <w:rFonts w:ascii="仿宋" w:eastAsia="仿宋" w:hAnsi="仿宋" w:cs="仿宋"/>
          <w:sz w:val="24"/>
        </w:rPr>
      </w:pPr>
      <w:r>
        <w:rPr>
          <w:rFonts w:ascii="仿宋" w:eastAsia="仿宋" w:hAnsi="仿宋" w:cs="仿宋" w:hint="eastAsia"/>
          <w:sz w:val="24"/>
        </w:rPr>
        <w:t>项目编号：</w:t>
      </w:r>
    </w:p>
    <w:p w14:paraId="781F6350" w14:textId="77777777" w:rsidR="009B757B" w:rsidRDefault="009B757B" w:rsidP="009B757B">
      <w:pPr>
        <w:snapToGrid w:val="0"/>
        <w:spacing w:line="400" w:lineRule="exact"/>
        <w:rPr>
          <w:rFonts w:ascii="仿宋" w:eastAsia="仿宋" w:hAnsi="仿宋" w:cs="仿宋"/>
          <w:sz w:val="24"/>
        </w:rPr>
      </w:pPr>
      <w:r>
        <w:rPr>
          <w:rFonts w:ascii="仿宋" w:eastAsia="仿宋" w:hAnsi="仿宋" w:cs="仿宋" w:hint="eastAsia"/>
          <w:sz w:val="24"/>
        </w:rPr>
        <w:t>单位：元</w:t>
      </w:r>
    </w:p>
    <w:tbl>
      <w:tblPr>
        <w:tblW w:w="15945" w:type="dxa"/>
        <w:jc w:val="center"/>
        <w:tblLayout w:type="fixed"/>
        <w:tblLook w:val="04A0" w:firstRow="1" w:lastRow="0" w:firstColumn="1" w:lastColumn="0" w:noHBand="0" w:noVBand="1"/>
      </w:tblPr>
      <w:tblGrid>
        <w:gridCol w:w="704"/>
        <w:gridCol w:w="1276"/>
        <w:gridCol w:w="1276"/>
        <w:gridCol w:w="1275"/>
        <w:gridCol w:w="993"/>
        <w:gridCol w:w="1275"/>
        <w:gridCol w:w="1276"/>
        <w:gridCol w:w="1134"/>
        <w:gridCol w:w="1418"/>
        <w:gridCol w:w="567"/>
        <w:gridCol w:w="850"/>
        <w:gridCol w:w="1134"/>
        <w:gridCol w:w="851"/>
        <w:gridCol w:w="919"/>
        <w:gridCol w:w="997"/>
      </w:tblGrid>
      <w:tr w:rsidR="009B757B" w14:paraId="7DCABE46" w14:textId="77777777" w:rsidTr="00BD4F60">
        <w:trPr>
          <w:trHeight w:val="753"/>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731F529"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标段号</w:t>
            </w:r>
          </w:p>
        </w:tc>
        <w:tc>
          <w:tcPr>
            <w:tcW w:w="1276" w:type="dxa"/>
            <w:tcBorders>
              <w:top w:val="single" w:sz="4" w:space="0" w:color="auto"/>
              <w:left w:val="nil"/>
              <w:bottom w:val="single" w:sz="4" w:space="0" w:color="auto"/>
              <w:right w:val="single" w:sz="4" w:space="0" w:color="auto"/>
            </w:tcBorders>
            <w:noWrap/>
            <w:vAlign w:val="center"/>
          </w:tcPr>
          <w:p w14:paraId="029724E7"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产品名称</w:t>
            </w:r>
          </w:p>
        </w:tc>
        <w:tc>
          <w:tcPr>
            <w:tcW w:w="1276" w:type="dxa"/>
            <w:tcBorders>
              <w:top w:val="single" w:sz="4" w:space="0" w:color="auto"/>
              <w:left w:val="nil"/>
              <w:bottom w:val="single" w:sz="4" w:space="0" w:color="auto"/>
              <w:right w:val="single" w:sz="4" w:space="0" w:color="auto"/>
            </w:tcBorders>
            <w:noWrap/>
            <w:vAlign w:val="center"/>
          </w:tcPr>
          <w:p w14:paraId="7B6F60D2"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投标名称</w:t>
            </w:r>
          </w:p>
        </w:tc>
        <w:tc>
          <w:tcPr>
            <w:tcW w:w="1275" w:type="dxa"/>
            <w:tcBorders>
              <w:top w:val="single" w:sz="4" w:space="0" w:color="auto"/>
              <w:left w:val="nil"/>
              <w:bottom w:val="single" w:sz="4" w:space="0" w:color="auto"/>
              <w:right w:val="single" w:sz="4" w:space="0" w:color="auto"/>
            </w:tcBorders>
            <w:noWrap/>
            <w:vAlign w:val="center"/>
          </w:tcPr>
          <w:p w14:paraId="7AE24D40"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生产企业</w:t>
            </w:r>
          </w:p>
        </w:tc>
        <w:tc>
          <w:tcPr>
            <w:tcW w:w="993" w:type="dxa"/>
            <w:tcBorders>
              <w:top w:val="single" w:sz="4" w:space="0" w:color="auto"/>
              <w:left w:val="nil"/>
              <w:bottom w:val="single" w:sz="4" w:space="0" w:color="auto"/>
              <w:right w:val="single" w:sz="4" w:space="0" w:color="auto"/>
            </w:tcBorders>
            <w:noWrap/>
            <w:vAlign w:val="center"/>
          </w:tcPr>
          <w:p w14:paraId="56BA95D9"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品牌</w:t>
            </w:r>
          </w:p>
        </w:tc>
        <w:tc>
          <w:tcPr>
            <w:tcW w:w="1275" w:type="dxa"/>
            <w:tcBorders>
              <w:top w:val="single" w:sz="4" w:space="0" w:color="auto"/>
              <w:left w:val="nil"/>
              <w:bottom w:val="single" w:sz="4" w:space="0" w:color="auto"/>
              <w:right w:val="single" w:sz="4" w:space="0" w:color="auto"/>
            </w:tcBorders>
            <w:noWrap/>
            <w:vAlign w:val="center"/>
          </w:tcPr>
          <w:p w14:paraId="4F137A93"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医疗器械注册证号</w:t>
            </w:r>
          </w:p>
        </w:tc>
        <w:tc>
          <w:tcPr>
            <w:tcW w:w="1276" w:type="dxa"/>
            <w:tcBorders>
              <w:top w:val="single" w:sz="4" w:space="0" w:color="auto"/>
              <w:left w:val="nil"/>
              <w:bottom w:val="single" w:sz="4" w:space="0" w:color="auto"/>
              <w:right w:val="single" w:sz="4" w:space="0" w:color="auto"/>
            </w:tcBorders>
            <w:noWrap/>
            <w:vAlign w:val="center"/>
          </w:tcPr>
          <w:p w14:paraId="395243F3"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医疗器械注册证名称</w:t>
            </w:r>
          </w:p>
        </w:tc>
        <w:tc>
          <w:tcPr>
            <w:tcW w:w="1134" w:type="dxa"/>
            <w:tcBorders>
              <w:top w:val="single" w:sz="4" w:space="0" w:color="auto"/>
              <w:left w:val="nil"/>
              <w:bottom w:val="single" w:sz="4" w:space="0" w:color="auto"/>
              <w:right w:val="single" w:sz="4" w:space="0" w:color="auto"/>
            </w:tcBorders>
            <w:noWrap/>
            <w:vAlign w:val="center"/>
          </w:tcPr>
          <w:p w14:paraId="2405A65C"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统一代码</w:t>
            </w:r>
          </w:p>
        </w:tc>
        <w:tc>
          <w:tcPr>
            <w:tcW w:w="1418" w:type="dxa"/>
            <w:tcBorders>
              <w:top w:val="single" w:sz="4" w:space="0" w:color="auto"/>
              <w:left w:val="nil"/>
              <w:bottom w:val="single" w:sz="4" w:space="0" w:color="auto"/>
              <w:right w:val="single" w:sz="4" w:space="0" w:color="auto"/>
            </w:tcBorders>
            <w:noWrap/>
            <w:vAlign w:val="center"/>
          </w:tcPr>
          <w:p w14:paraId="07CBCC2D"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规格型号</w:t>
            </w:r>
          </w:p>
        </w:tc>
        <w:tc>
          <w:tcPr>
            <w:tcW w:w="567" w:type="dxa"/>
            <w:tcBorders>
              <w:top w:val="single" w:sz="4" w:space="0" w:color="auto"/>
              <w:left w:val="nil"/>
              <w:bottom w:val="single" w:sz="4" w:space="0" w:color="auto"/>
              <w:right w:val="single" w:sz="4" w:space="0" w:color="auto"/>
            </w:tcBorders>
            <w:noWrap/>
            <w:vAlign w:val="center"/>
          </w:tcPr>
          <w:p w14:paraId="30648907"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单位</w:t>
            </w:r>
          </w:p>
        </w:tc>
        <w:tc>
          <w:tcPr>
            <w:tcW w:w="850" w:type="dxa"/>
            <w:tcBorders>
              <w:top w:val="single" w:sz="4" w:space="0" w:color="auto"/>
              <w:left w:val="nil"/>
              <w:bottom w:val="single" w:sz="4" w:space="0" w:color="auto"/>
              <w:right w:val="single" w:sz="4" w:space="0" w:color="auto"/>
            </w:tcBorders>
            <w:noWrap/>
            <w:vAlign w:val="center"/>
          </w:tcPr>
          <w:p w14:paraId="1BE9B19B"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上限</w:t>
            </w:r>
          </w:p>
          <w:p w14:paraId="6F4F3589"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单价</w:t>
            </w:r>
          </w:p>
        </w:tc>
        <w:tc>
          <w:tcPr>
            <w:tcW w:w="1134" w:type="dxa"/>
            <w:tcBorders>
              <w:top w:val="single" w:sz="4" w:space="0" w:color="auto"/>
              <w:left w:val="nil"/>
              <w:bottom w:val="single" w:sz="4" w:space="0" w:color="auto"/>
              <w:right w:val="nil"/>
            </w:tcBorders>
            <w:noWrap/>
            <w:vAlign w:val="center"/>
          </w:tcPr>
          <w:p w14:paraId="4CC5CBBE"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预估用量</w:t>
            </w:r>
          </w:p>
          <w:p w14:paraId="5B262558"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（2年）</w:t>
            </w:r>
          </w:p>
        </w:tc>
        <w:tc>
          <w:tcPr>
            <w:tcW w:w="851" w:type="dxa"/>
            <w:tcBorders>
              <w:top w:val="single" w:sz="4" w:space="0" w:color="auto"/>
              <w:left w:val="single" w:sz="4" w:space="0" w:color="auto"/>
              <w:bottom w:val="single" w:sz="4" w:space="0" w:color="auto"/>
              <w:right w:val="single" w:sz="4" w:space="0" w:color="auto"/>
            </w:tcBorders>
            <w:noWrap/>
            <w:vAlign w:val="center"/>
          </w:tcPr>
          <w:p w14:paraId="61737B55"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投标</w:t>
            </w:r>
          </w:p>
          <w:p w14:paraId="264F47F8"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单价</w:t>
            </w:r>
          </w:p>
        </w:tc>
        <w:tc>
          <w:tcPr>
            <w:tcW w:w="919" w:type="dxa"/>
            <w:tcBorders>
              <w:top w:val="single" w:sz="4" w:space="0" w:color="auto"/>
              <w:left w:val="nil"/>
              <w:bottom w:val="single" w:sz="4" w:space="0" w:color="auto"/>
              <w:right w:val="single" w:sz="4" w:space="0" w:color="auto"/>
            </w:tcBorders>
            <w:noWrap/>
            <w:vAlign w:val="center"/>
          </w:tcPr>
          <w:p w14:paraId="4A88B1A3"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金额</w:t>
            </w:r>
          </w:p>
        </w:tc>
        <w:tc>
          <w:tcPr>
            <w:tcW w:w="997" w:type="dxa"/>
            <w:tcBorders>
              <w:top w:val="single" w:sz="4" w:space="0" w:color="auto"/>
              <w:left w:val="nil"/>
              <w:bottom w:val="single" w:sz="4" w:space="0" w:color="auto"/>
              <w:right w:val="single" w:sz="4" w:space="0" w:color="auto"/>
            </w:tcBorders>
            <w:noWrap/>
            <w:vAlign w:val="center"/>
          </w:tcPr>
          <w:p w14:paraId="79138B0F"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备注</w:t>
            </w:r>
          </w:p>
        </w:tc>
      </w:tr>
      <w:tr w:rsidR="009B757B" w14:paraId="32330C3B" w14:textId="77777777" w:rsidTr="00BD4F60">
        <w:trPr>
          <w:trHeight w:val="282"/>
          <w:jc w:val="center"/>
        </w:trPr>
        <w:tc>
          <w:tcPr>
            <w:tcW w:w="704" w:type="dxa"/>
            <w:tcBorders>
              <w:top w:val="single" w:sz="4" w:space="0" w:color="auto"/>
              <w:left w:val="single" w:sz="4" w:space="0" w:color="auto"/>
              <w:right w:val="single" w:sz="4" w:space="0" w:color="auto"/>
            </w:tcBorders>
            <w:noWrap/>
            <w:vAlign w:val="center"/>
          </w:tcPr>
          <w:p w14:paraId="65F27F22" w14:textId="77777777" w:rsidR="009B757B" w:rsidRDefault="009B757B" w:rsidP="00BD4F60">
            <w:pPr>
              <w:jc w:val="center"/>
              <w:rPr>
                <w:rFonts w:ascii="仿宋" w:eastAsia="仿宋" w:hAnsi="仿宋" w:cs="Arial"/>
                <w:color w:val="000000"/>
              </w:rPr>
            </w:pPr>
            <w:r>
              <w:rPr>
                <w:rFonts w:ascii="仿宋" w:eastAsia="仿宋" w:hAnsi="仿宋" w:cs="Arial" w:hint="eastAsia"/>
                <w:color w:val="000000"/>
              </w:rPr>
              <w:t>1</w:t>
            </w:r>
          </w:p>
        </w:tc>
        <w:tc>
          <w:tcPr>
            <w:tcW w:w="1276" w:type="dxa"/>
            <w:tcBorders>
              <w:top w:val="single" w:sz="4" w:space="0" w:color="auto"/>
              <w:left w:val="single" w:sz="4" w:space="0" w:color="auto"/>
              <w:right w:val="single" w:sz="4" w:space="0" w:color="auto"/>
            </w:tcBorders>
            <w:noWrap/>
            <w:vAlign w:val="center"/>
          </w:tcPr>
          <w:p w14:paraId="2304375C" w14:textId="77777777" w:rsidR="009B757B" w:rsidRDefault="009B757B" w:rsidP="00BD4F60">
            <w:pPr>
              <w:ind w:firstLineChars="50" w:firstLine="105"/>
              <w:jc w:val="center"/>
              <w:rPr>
                <w:rFonts w:ascii="仿宋" w:eastAsia="仿宋" w:hAnsi="仿宋" w:cs="宋体"/>
                <w:kern w:val="0"/>
                <w:sz w:val="22"/>
                <w:szCs w:val="18"/>
              </w:rPr>
            </w:pPr>
            <w:r>
              <w:rPr>
                <w:rFonts w:ascii="仿宋" w:eastAsia="仿宋" w:hAnsi="仿宋" w:cs="Arial" w:hint="eastAsia"/>
                <w:color w:val="000000"/>
              </w:rPr>
              <w:t>一次性使用静脉营养输液袋</w:t>
            </w:r>
          </w:p>
        </w:tc>
        <w:tc>
          <w:tcPr>
            <w:tcW w:w="1276" w:type="dxa"/>
            <w:tcBorders>
              <w:top w:val="single" w:sz="4" w:space="0" w:color="auto"/>
              <w:left w:val="single" w:sz="4" w:space="0" w:color="auto"/>
              <w:bottom w:val="single" w:sz="4" w:space="0" w:color="auto"/>
              <w:right w:val="single" w:sz="4" w:space="0" w:color="auto"/>
            </w:tcBorders>
            <w:noWrap/>
            <w:vAlign w:val="center"/>
          </w:tcPr>
          <w:p w14:paraId="73CC8F7F" w14:textId="77777777" w:rsidR="009B757B" w:rsidRDefault="009B757B" w:rsidP="00BD4F60">
            <w:pPr>
              <w:widowControl/>
              <w:jc w:val="center"/>
              <w:rPr>
                <w:rFonts w:ascii="仿宋" w:eastAsia="仿宋" w:hAnsi="仿宋" w:cs="宋体"/>
                <w:kern w:val="0"/>
                <w:szCs w:val="21"/>
              </w:rPr>
            </w:pPr>
          </w:p>
        </w:tc>
        <w:tc>
          <w:tcPr>
            <w:tcW w:w="1275" w:type="dxa"/>
            <w:tcBorders>
              <w:top w:val="nil"/>
              <w:left w:val="nil"/>
              <w:bottom w:val="single" w:sz="4" w:space="0" w:color="auto"/>
              <w:right w:val="single" w:sz="4" w:space="0" w:color="auto"/>
            </w:tcBorders>
            <w:noWrap/>
            <w:vAlign w:val="center"/>
          </w:tcPr>
          <w:p w14:paraId="09A9FB7E" w14:textId="77777777" w:rsidR="009B757B" w:rsidRDefault="009B757B" w:rsidP="00BD4F60">
            <w:pPr>
              <w:widowControl/>
              <w:jc w:val="center"/>
              <w:rPr>
                <w:rFonts w:ascii="仿宋" w:eastAsia="仿宋" w:hAnsi="仿宋" w:cs="宋体"/>
                <w:kern w:val="0"/>
                <w:szCs w:val="21"/>
              </w:rPr>
            </w:pPr>
          </w:p>
        </w:tc>
        <w:tc>
          <w:tcPr>
            <w:tcW w:w="993" w:type="dxa"/>
            <w:tcBorders>
              <w:top w:val="nil"/>
              <w:left w:val="nil"/>
              <w:bottom w:val="single" w:sz="4" w:space="0" w:color="auto"/>
              <w:right w:val="single" w:sz="4" w:space="0" w:color="auto"/>
            </w:tcBorders>
            <w:noWrap/>
            <w:vAlign w:val="center"/>
          </w:tcPr>
          <w:p w14:paraId="5921CA18" w14:textId="77777777" w:rsidR="009B757B" w:rsidRDefault="009B757B" w:rsidP="00BD4F60">
            <w:pPr>
              <w:widowControl/>
              <w:jc w:val="center"/>
              <w:rPr>
                <w:rFonts w:ascii="仿宋" w:eastAsia="仿宋" w:hAnsi="仿宋" w:cs="宋体"/>
                <w:kern w:val="0"/>
                <w:szCs w:val="21"/>
              </w:rPr>
            </w:pPr>
          </w:p>
        </w:tc>
        <w:tc>
          <w:tcPr>
            <w:tcW w:w="1275" w:type="dxa"/>
            <w:tcBorders>
              <w:top w:val="nil"/>
              <w:left w:val="nil"/>
              <w:bottom w:val="single" w:sz="4" w:space="0" w:color="auto"/>
              <w:right w:val="single" w:sz="4" w:space="0" w:color="auto"/>
            </w:tcBorders>
            <w:noWrap/>
            <w:vAlign w:val="center"/>
          </w:tcPr>
          <w:p w14:paraId="0052D2D7" w14:textId="77777777" w:rsidR="009B757B" w:rsidRDefault="009B757B" w:rsidP="00BD4F60">
            <w:pPr>
              <w:widowControl/>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noWrap/>
            <w:vAlign w:val="center"/>
          </w:tcPr>
          <w:p w14:paraId="046F2699" w14:textId="77777777" w:rsidR="009B757B" w:rsidRDefault="009B757B" w:rsidP="00BD4F60">
            <w:pPr>
              <w:widowControl/>
              <w:jc w:val="center"/>
              <w:rPr>
                <w:rFonts w:ascii="仿宋" w:eastAsia="仿宋" w:hAnsi="仿宋" w:cs="宋体"/>
                <w:kern w:val="0"/>
                <w:szCs w:val="21"/>
              </w:rPr>
            </w:pPr>
          </w:p>
        </w:tc>
        <w:tc>
          <w:tcPr>
            <w:tcW w:w="1134" w:type="dxa"/>
            <w:tcBorders>
              <w:top w:val="nil"/>
              <w:left w:val="nil"/>
              <w:bottom w:val="single" w:sz="4" w:space="0" w:color="auto"/>
              <w:right w:val="single" w:sz="4" w:space="0" w:color="auto"/>
            </w:tcBorders>
            <w:noWrap/>
            <w:vAlign w:val="center"/>
          </w:tcPr>
          <w:p w14:paraId="372880AB" w14:textId="77777777" w:rsidR="009B757B" w:rsidRDefault="009B757B" w:rsidP="00BD4F60">
            <w:pPr>
              <w:widowControl/>
              <w:jc w:val="center"/>
              <w:rPr>
                <w:rFonts w:ascii="仿宋" w:eastAsia="仿宋" w:hAnsi="仿宋" w:cs="宋体"/>
                <w:kern w:val="0"/>
                <w:szCs w:val="21"/>
              </w:rPr>
            </w:pPr>
          </w:p>
        </w:tc>
        <w:tc>
          <w:tcPr>
            <w:tcW w:w="1418" w:type="dxa"/>
            <w:tcBorders>
              <w:top w:val="nil"/>
              <w:left w:val="nil"/>
              <w:bottom w:val="single" w:sz="4" w:space="0" w:color="auto"/>
              <w:right w:val="single" w:sz="4" w:space="0" w:color="auto"/>
            </w:tcBorders>
            <w:noWrap/>
            <w:vAlign w:val="center"/>
          </w:tcPr>
          <w:p w14:paraId="27DCF41A" w14:textId="77777777" w:rsidR="009B757B" w:rsidRDefault="009B757B" w:rsidP="00BD4F60">
            <w:pPr>
              <w:widowControl/>
              <w:jc w:val="center"/>
              <w:rPr>
                <w:rFonts w:ascii="仿宋" w:eastAsia="仿宋" w:hAnsi="仿宋"/>
                <w:szCs w:val="21"/>
              </w:rPr>
            </w:pPr>
            <w:r>
              <w:rPr>
                <w:rFonts w:ascii="仿宋" w:eastAsia="仿宋" w:hAnsi="仿宋" w:cs="仿宋" w:hint="eastAsia"/>
                <w:bCs/>
                <w:szCs w:val="21"/>
              </w:rPr>
              <w:t>3000ml</w:t>
            </w:r>
          </w:p>
        </w:tc>
        <w:tc>
          <w:tcPr>
            <w:tcW w:w="567" w:type="dxa"/>
            <w:tcBorders>
              <w:top w:val="nil"/>
              <w:left w:val="nil"/>
              <w:bottom w:val="single" w:sz="4" w:space="0" w:color="auto"/>
              <w:right w:val="single" w:sz="4" w:space="0" w:color="auto"/>
            </w:tcBorders>
            <w:noWrap/>
            <w:vAlign w:val="center"/>
          </w:tcPr>
          <w:p w14:paraId="628D642F"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lang w:bidi="ar"/>
              </w:rPr>
              <w:t>只</w:t>
            </w:r>
          </w:p>
        </w:tc>
        <w:tc>
          <w:tcPr>
            <w:tcW w:w="850" w:type="dxa"/>
            <w:tcBorders>
              <w:top w:val="nil"/>
              <w:left w:val="nil"/>
              <w:bottom w:val="single" w:sz="4" w:space="0" w:color="auto"/>
              <w:right w:val="single" w:sz="4" w:space="0" w:color="auto"/>
            </w:tcBorders>
            <w:noWrap/>
            <w:vAlign w:val="center"/>
          </w:tcPr>
          <w:p w14:paraId="654937A3"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lang w:bidi="ar"/>
              </w:rPr>
              <w:t>24</w:t>
            </w:r>
          </w:p>
        </w:tc>
        <w:tc>
          <w:tcPr>
            <w:tcW w:w="1134" w:type="dxa"/>
            <w:tcBorders>
              <w:top w:val="nil"/>
              <w:left w:val="nil"/>
              <w:bottom w:val="single" w:sz="4" w:space="0" w:color="auto"/>
              <w:right w:val="nil"/>
            </w:tcBorders>
            <w:noWrap/>
            <w:vAlign w:val="center"/>
          </w:tcPr>
          <w:p w14:paraId="44E85CE1" w14:textId="77777777" w:rsidR="009B757B" w:rsidRDefault="009B757B" w:rsidP="00BD4F60">
            <w:pPr>
              <w:widowControl/>
              <w:jc w:val="center"/>
              <w:rPr>
                <w:rFonts w:ascii="仿宋" w:eastAsia="仿宋" w:hAnsi="仿宋" w:cs="宋体"/>
                <w:kern w:val="0"/>
                <w:szCs w:val="21"/>
              </w:rPr>
            </w:pPr>
            <w:r>
              <w:rPr>
                <w:rFonts w:ascii="仿宋" w:eastAsia="仿宋" w:hAnsi="仿宋" w:cs="Arial" w:hint="eastAsia"/>
                <w:kern w:val="0"/>
                <w:szCs w:val="21"/>
                <w:lang w:bidi="ar"/>
              </w:rPr>
              <w:t>40000</w:t>
            </w:r>
          </w:p>
        </w:tc>
        <w:tc>
          <w:tcPr>
            <w:tcW w:w="851" w:type="dxa"/>
            <w:tcBorders>
              <w:top w:val="nil"/>
              <w:left w:val="single" w:sz="4" w:space="0" w:color="auto"/>
              <w:bottom w:val="single" w:sz="4" w:space="0" w:color="auto"/>
              <w:right w:val="single" w:sz="4" w:space="0" w:color="auto"/>
            </w:tcBorders>
            <w:noWrap/>
            <w:vAlign w:val="center"/>
          </w:tcPr>
          <w:p w14:paraId="213FF676" w14:textId="77777777" w:rsidR="009B757B" w:rsidRDefault="009B757B" w:rsidP="00BD4F60">
            <w:pPr>
              <w:widowControl/>
              <w:jc w:val="center"/>
              <w:rPr>
                <w:rFonts w:ascii="仿宋" w:eastAsia="仿宋" w:hAnsi="仿宋" w:cs="宋体"/>
                <w:kern w:val="0"/>
                <w:szCs w:val="21"/>
              </w:rPr>
            </w:pPr>
          </w:p>
        </w:tc>
        <w:tc>
          <w:tcPr>
            <w:tcW w:w="919" w:type="dxa"/>
            <w:tcBorders>
              <w:top w:val="nil"/>
              <w:left w:val="nil"/>
              <w:bottom w:val="single" w:sz="4" w:space="0" w:color="auto"/>
              <w:right w:val="single" w:sz="4" w:space="0" w:color="auto"/>
            </w:tcBorders>
            <w:noWrap/>
            <w:vAlign w:val="center"/>
          </w:tcPr>
          <w:p w14:paraId="2DDED4BA" w14:textId="77777777" w:rsidR="009B757B" w:rsidRDefault="009B757B" w:rsidP="00BD4F60">
            <w:pPr>
              <w:widowControl/>
              <w:jc w:val="center"/>
              <w:rPr>
                <w:rFonts w:ascii="仿宋" w:eastAsia="仿宋" w:hAnsi="仿宋" w:cs="宋体"/>
                <w:kern w:val="0"/>
                <w:szCs w:val="21"/>
              </w:rPr>
            </w:pPr>
          </w:p>
        </w:tc>
        <w:tc>
          <w:tcPr>
            <w:tcW w:w="997" w:type="dxa"/>
            <w:tcBorders>
              <w:top w:val="single" w:sz="4" w:space="0" w:color="auto"/>
              <w:left w:val="single" w:sz="4" w:space="0" w:color="auto"/>
              <w:right w:val="single" w:sz="4" w:space="0" w:color="auto"/>
            </w:tcBorders>
            <w:noWrap/>
            <w:vAlign w:val="center"/>
          </w:tcPr>
          <w:p w14:paraId="58939E76"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合同期限2年</w:t>
            </w:r>
          </w:p>
        </w:tc>
      </w:tr>
      <w:tr w:rsidR="009B757B" w14:paraId="6A4BBD19" w14:textId="77777777" w:rsidTr="00BD4F60">
        <w:trPr>
          <w:trHeight w:val="445"/>
          <w:jc w:val="center"/>
        </w:trPr>
        <w:tc>
          <w:tcPr>
            <w:tcW w:w="3256" w:type="dxa"/>
            <w:gridSpan w:val="3"/>
            <w:vMerge w:val="restart"/>
            <w:tcBorders>
              <w:top w:val="single" w:sz="4" w:space="0" w:color="auto"/>
              <w:left w:val="single" w:sz="4" w:space="0" w:color="auto"/>
              <w:right w:val="single" w:sz="4" w:space="0" w:color="auto"/>
            </w:tcBorders>
            <w:noWrap/>
            <w:vAlign w:val="center"/>
          </w:tcPr>
          <w:p w14:paraId="6B68F478" w14:textId="77777777" w:rsidR="009B757B" w:rsidRDefault="009B757B" w:rsidP="00BD4F60">
            <w:pPr>
              <w:jc w:val="center"/>
              <w:rPr>
                <w:rFonts w:ascii="仿宋" w:eastAsia="仿宋" w:hAnsi="仿宋" w:cs="仿宋"/>
                <w:szCs w:val="21"/>
              </w:rPr>
            </w:pPr>
            <w:r>
              <w:rPr>
                <w:rFonts w:ascii="仿宋" w:eastAsia="仿宋" w:hAnsi="仿宋" w:cs="宋体" w:hint="eastAsia"/>
                <w:kern w:val="0"/>
                <w:szCs w:val="21"/>
              </w:rPr>
              <w:t>投标总价=投标单价*参考用量</w:t>
            </w:r>
          </w:p>
        </w:tc>
        <w:tc>
          <w:tcPr>
            <w:tcW w:w="12689" w:type="dxa"/>
            <w:gridSpan w:val="12"/>
            <w:tcBorders>
              <w:top w:val="single" w:sz="4" w:space="0" w:color="auto"/>
              <w:left w:val="single" w:sz="4" w:space="0" w:color="auto"/>
              <w:bottom w:val="single" w:sz="4" w:space="0" w:color="auto"/>
              <w:right w:val="single" w:sz="4" w:space="0" w:color="auto"/>
            </w:tcBorders>
            <w:noWrap/>
            <w:vAlign w:val="center"/>
          </w:tcPr>
          <w:p w14:paraId="347792E9" w14:textId="77777777" w:rsidR="009B757B" w:rsidRDefault="009B757B" w:rsidP="00BD4F60">
            <w:pPr>
              <w:widowControl/>
              <w:jc w:val="left"/>
              <w:rPr>
                <w:rFonts w:ascii="仿宋" w:eastAsia="仿宋" w:hAnsi="仿宋" w:cs="宋体"/>
                <w:kern w:val="0"/>
                <w:szCs w:val="21"/>
              </w:rPr>
            </w:pPr>
            <w:r>
              <w:rPr>
                <w:rFonts w:ascii="仿宋" w:eastAsia="仿宋" w:hAnsi="仿宋" w:cs="宋体" w:hint="eastAsia"/>
                <w:kern w:val="0"/>
                <w:szCs w:val="21"/>
              </w:rPr>
              <w:t>小写：</w:t>
            </w:r>
          </w:p>
        </w:tc>
      </w:tr>
      <w:tr w:rsidR="009B757B" w14:paraId="2604750F" w14:textId="77777777" w:rsidTr="00BD4F60">
        <w:trPr>
          <w:trHeight w:val="418"/>
          <w:jc w:val="center"/>
        </w:trPr>
        <w:tc>
          <w:tcPr>
            <w:tcW w:w="3256" w:type="dxa"/>
            <w:gridSpan w:val="3"/>
            <w:vMerge/>
            <w:tcBorders>
              <w:left w:val="single" w:sz="4" w:space="0" w:color="auto"/>
              <w:bottom w:val="single" w:sz="4" w:space="0" w:color="auto"/>
              <w:right w:val="single" w:sz="4" w:space="0" w:color="auto"/>
            </w:tcBorders>
            <w:noWrap/>
            <w:vAlign w:val="center"/>
          </w:tcPr>
          <w:p w14:paraId="76A25AB8" w14:textId="77777777" w:rsidR="009B757B" w:rsidRDefault="009B757B" w:rsidP="00BD4F60">
            <w:pPr>
              <w:jc w:val="center"/>
              <w:rPr>
                <w:rFonts w:ascii="仿宋" w:eastAsia="仿宋" w:hAnsi="仿宋" w:cs="仿宋"/>
                <w:szCs w:val="21"/>
              </w:rPr>
            </w:pPr>
          </w:p>
        </w:tc>
        <w:tc>
          <w:tcPr>
            <w:tcW w:w="12689" w:type="dxa"/>
            <w:gridSpan w:val="12"/>
            <w:tcBorders>
              <w:top w:val="single" w:sz="4" w:space="0" w:color="auto"/>
              <w:left w:val="nil"/>
              <w:bottom w:val="single" w:sz="4" w:space="0" w:color="auto"/>
              <w:right w:val="single" w:sz="4" w:space="0" w:color="auto"/>
            </w:tcBorders>
            <w:noWrap/>
            <w:vAlign w:val="center"/>
          </w:tcPr>
          <w:p w14:paraId="4D7F4199" w14:textId="77777777" w:rsidR="009B757B" w:rsidRDefault="009B757B" w:rsidP="00BD4F60">
            <w:pPr>
              <w:widowControl/>
              <w:jc w:val="left"/>
              <w:rPr>
                <w:rFonts w:ascii="仿宋" w:eastAsia="仿宋" w:hAnsi="仿宋" w:cs="宋体"/>
                <w:kern w:val="0"/>
                <w:szCs w:val="21"/>
              </w:rPr>
            </w:pPr>
            <w:r>
              <w:rPr>
                <w:rFonts w:ascii="仿宋" w:eastAsia="仿宋" w:hAnsi="仿宋" w:cs="宋体" w:hint="eastAsia"/>
                <w:kern w:val="0"/>
                <w:szCs w:val="21"/>
              </w:rPr>
              <w:t>大写：</w:t>
            </w:r>
          </w:p>
        </w:tc>
      </w:tr>
    </w:tbl>
    <w:p w14:paraId="140B7833" w14:textId="77777777" w:rsidR="009B757B" w:rsidRDefault="009B757B" w:rsidP="009B757B">
      <w:pPr>
        <w:snapToGrid w:val="0"/>
        <w:jc w:val="left"/>
        <w:rPr>
          <w:rFonts w:ascii="仿宋" w:eastAsia="仿宋" w:hAnsi="仿宋"/>
          <w:sz w:val="28"/>
          <w:szCs w:val="28"/>
        </w:rPr>
      </w:pPr>
      <w:r>
        <w:rPr>
          <w:rFonts w:ascii="仿宋" w:eastAsia="仿宋" w:hAnsi="仿宋" w:hint="eastAsia"/>
          <w:b/>
          <w:sz w:val="22"/>
          <w:szCs w:val="22"/>
        </w:rPr>
        <w:t xml:space="preserve"> (投标单位根据自己的投标标项进行报价（报价若有小数点，最多保留两位），最终结算按照采购人实际采购数量*投标单价为准)</w:t>
      </w:r>
    </w:p>
    <w:p w14:paraId="170EF567" w14:textId="7027A94A" w:rsidR="009B757B" w:rsidRDefault="009B757B" w:rsidP="009B757B">
      <w:pPr>
        <w:snapToGrid w:val="0"/>
        <w:jc w:val="left"/>
        <w:rPr>
          <w:rFonts w:ascii="仿宋_GB2312" w:eastAsia="仿宋_GB2312" w:hAnsi="宋体"/>
          <w:sz w:val="24"/>
        </w:rPr>
      </w:pPr>
      <w:r>
        <w:rPr>
          <w:rFonts w:ascii="仿宋" w:eastAsia="仿宋" w:hAnsi="仿宋" w:hint="eastAsia"/>
          <w:sz w:val="24"/>
        </w:rPr>
        <w:t>注</w:t>
      </w:r>
      <w:r>
        <w:rPr>
          <w:rFonts w:ascii="仿宋" w:eastAsia="仿宋" w:hAnsi="仿宋"/>
          <w:sz w:val="24"/>
        </w:rPr>
        <w:t>: 1.</w:t>
      </w:r>
      <w:r w:rsidR="000C33D2">
        <w:rPr>
          <w:rFonts w:ascii="仿宋_GB2312" w:eastAsia="仿宋_GB2312" w:hAnsi="宋体" w:hint="eastAsia"/>
          <w:sz w:val="24"/>
        </w:rPr>
        <w:t>表中统一代码是指浙江省“智慧医保”招采子系统耗材产品统一代码。</w:t>
      </w:r>
      <w:r>
        <w:rPr>
          <w:rFonts w:ascii="仿宋" w:eastAsia="仿宋" w:hAnsi="仿宋" w:hint="eastAsia"/>
          <w:sz w:val="24"/>
        </w:rPr>
        <w:t>报价一经涂改，应在涂改处加盖单位公章或者由法定代表人或其授权代表签字或盖章，否则其投标作无效投标处理。</w:t>
      </w:r>
    </w:p>
    <w:p w14:paraId="33E91EBA" w14:textId="712B1C91" w:rsidR="009B757B" w:rsidRDefault="009B757B" w:rsidP="009B757B">
      <w:pPr>
        <w:snapToGrid w:val="0"/>
        <w:ind w:firstLineChars="200" w:firstLine="482"/>
        <w:jc w:val="left"/>
        <w:rPr>
          <w:rFonts w:ascii="仿宋" w:eastAsia="仿宋" w:hAnsi="仿宋"/>
          <w:b/>
          <w:bCs/>
          <w:sz w:val="24"/>
        </w:rPr>
      </w:pPr>
      <w:r>
        <w:rPr>
          <w:rFonts w:ascii="仿宋" w:eastAsia="仿宋" w:hAnsi="仿宋" w:cs="仿宋_GB2312" w:hint="eastAsia"/>
          <w:b/>
          <w:bCs/>
          <w:sz w:val="24"/>
        </w:rPr>
        <w:t>2</w:t>
      </w:r>
      <w:r>
        <w:rPr>
          <w:rFonts w:ascii="仿宋" w:eastAsia="仿宋" w:hAnsi="仿宋" w:cs="仿宋_GB2312"/>
          <w:b/>
          <w:bCs/>
          <w:sz w:val="24"/>
          <w:lang w:val="zh-CN"/>
        </w:rPr>
        <w:t>.</w:t>
      </w:r>
      <w:r w:rsidR="002F6A46">
        <w:rPr>
          <w:rFonts w:ascii="仿宋" w:eastAsia="仿宋" w:hAnsi="仿宋" w:hint="eastAsia"/>
          <w:b/>
          <w:bCs/>
          <w:sz w:val="24"/>
        </w:rPr>
        <w:t>采购</w:t>
      </w:r>
      <w:r>
        <w:rPr>
          <w:rFonts w:ascii="仿宋" w:eastAsia="仿宋" w:hAnsi="仿宋" w:hint="eastAsia"/>
          <w:b/>
          <w:bCs/>
          <w:sz w:val="24"/>
        </w:rPr>
        <w:t>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114C82CA" w14:textId="77777777" w:rsidR="009B757B" w:rsidRDefault="009B757B" w:rsidP="009B757B">
      <w:pPr>
        <w:snapToGrid w:val="0"/>
        <w:ind w:firstLineChars="200" w:firstLine="480"/>
        <w:jc w:val="left"/>
        <w:rPr>
          <w:rFonts w:ascii="仿宋" w:eastAsia="仿宋" w:hAnsi="仿宋" w:cs="仿宋_GB2312"/>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3F424238" w14:textId="77777777" w:rsidR="009B757B" w:rsidRDefault="009B757B" w:rsidP="009B757B">
      <w:pPr>
        <w:snapToGrid w:val="0"/>
        <w:ind w:firstLineChars="200" w:firstLine="480"/>
        <w:jc w:val="left"/>
        <w:rPr>
          <w:rFonts w:ascii="仿宋" w:eastAsia="仿宋" w:hAnsi="仿宋" w:cs="仿宋_GB2312"/>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p>
    <w:p w14:paraId="6BF33914" w14:textId="77777777" w:rsidR="009B757B" w:rsidRDefault="009B757B" w:rsidP="009B757B">
      <w:pPr>
        <w:snapToGrid w:val="0"/>
        <w:ind w:firstLineChars="200" w:firstLine="482"/>
        <w:jc w:val="left"/>
        <w:rPr>
          <w:rFonts w:ascii="仿宋" w:eastAsia="仿宋" w:hAnsi="仿宋" w:cs="仿宋"/>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6CE1B331" w14:textId="77777777" w:rsidR="009B757B" w:rsidRDefault="009B757B" w:rsidP="009B757B">
      <w:pPr>
        <w:snapToGrid w:val="0"/>
        <w:spacing w:before="50" w:after="50"/>
        <w:rPr>
          <w:rFonts w:ascii="仿宋" w:eastAsia="仿宋" w:hAnsi="仿宋" w:cs="仿宋"/>
          <w:sz w:val="24"/>
        </w:rPr>
      </w:pPr>
    </w:p>
    <w:p w14:paraId="29A4539E" w14:textId="77777777" w:rsidR="009B757B" w:rsidRDefault="009B757B" w:rsidP="009B757B">
      <w:pPr>
        <w:snapToGrid w:val="0"/>
        <w:spacing w:before="50" w:after="50"/>
        <w:rPr>
          <w:rFonts w:ascii="仿宋" w:eastAsia="仿宋" w:hAnsi="仿宋" w:cs="仿宋"/>
          <w:sz w:val="24"/>
        </w:rPr>
      </w:pPr>
      <w:r>
        <w:rPr>
          <w:rFonts w:ascii="仿宋" w:eastAsia="仿宋" w:hAnsi="仿宋" w:cs="仿宋" w:hint="eastAsia"/>
          <w:sz w:val="24"/>
        </w:rPr>
        <w:t>法定代表人或其授权代表签字（或盖章）：</w:t>
      </w:r>
    </w:p>
    <w:p w14:paraId="20288EC5" w14:textId="77777777" w:rsidR="009B757B" w:rsidRDefault="009B757B" w:rsidP="009B757B">
      <w:pPr>
        <w:snapToGrid w:val="0"/>
        <w:spacing w:before="50" w:after="50"/>
        <w:rPr>
          <w:rFonts w:ascii="仿宋" w:eastAsia="仿宋" w:hAnsi="仿宋" w:cs="仿宋"/>
          <w:sz w:val="24"/>
        </w:rPr>
      </w:pP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4EF9E226" w14:textId="2031FD7F" w:rsidR="009B757B" w:rsidRDefault="009B757B" w:rsidP="009B757B">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lastRenderedPageBreak/>
        <w:t>标段</w:t>
      </w:r>
      <w:r>
        <w:rPr>
          <w:rFonts w:ascii="仿宋" w:eastAsia="仿宋" w:hAnsi="仿宋" w:cs="仿宋"/>
          <w:b/>
          <w:sz w:val="36"/>
          <w:szCs w:val="36"/>
        </w:rPr>
        <w:t>2</w:t>
      </w:r>
      <w:r>
        <w:rPr>
          <w:rFonts w:ascii="仿宋" w:eastAsia="仿宋" w:hAnsi="仿宋" w:cs="仿宋" w:hint="eastAsia"/>
          <w:b/>
          <w:sz w:val="36"/>
          <w:szCs w:val="36"/>
        </w:rPr>
        <w:t>开标一览表</w:t>
      </w:r>
    </w:p>
    <w:p w14:paraId="6365A9B0" w14:textId="77777777" w:rsidR="009B757B" w:rsidRDefault="009B757B" w:rsidP="009B757B">
      <w:pPr>
        <w:spacing w:line="400" w:lineRule="exact"/>
        <w:rPr>
          <w:rFonts w:ascii="仿宋" w:eastAsia="仿宋" w:hAnsi="仿宋" w:cs="仿宋"/>
          <w:sz w:val="24"/>
        </w:rPr>
      </w:pPr>
      <w:r>
        <w:rPr>
          <w:rFonts w:ascii="仿宋" w:eastAsia="仿宋" w:hAnsi="仿宋" w:cs="仿宋" w:hint="eastAsia"/>
          <w:sz w:val="24"/>
        </w:rPr>
        <w:t>供应商名称（盖章）：</w:t>
      </w:r>
    </w:p>
    <w:p w14:paraId="4E2BB5A1" w14:textId="77777777" w:rsidR="009B757B" w:rsidRDefault="009B757B" w:rsidP="009B757B">
      <w:pPr>
        <w:spacing w:line="400" w:lineRule="exact"/>
        <w:rPr>
          <w:rFonts w:ascii="仿宋" w:eastAsia="仿宋" w:hAnsi="仿宋" w:cs="仿宋"/>
          <w:sz w:val="24"/>
        </w:rPr>
      </w:pPr>
      <w:r>
        <w:rPr>
          <w:rFonts w:ascii="仿宋" w:eastAsia="仿宋" w:hAnsi="仿宋" w:cs="仿宋" w:hint="eastAsia"/>
          <w:sz w:val="24"/>
        </w:rPr>
        <w:t>供应商地址：</w:t>
      </w:r>
    </w:p>
    <w:p w14:paraId="7DE3C284" w14:textId="77777777" w:rsidR="009B757B" w:rsidRDefault="009B757B" w:rsidP="009B757B">
      <w:pPr>
        <w:snapToGrid w:val="0"/>
        <w:spacing w:line="400" w:lineRule="exact"/>
        <w:rPr>
          <w:rFonts w:ascii="仿宋" w:eastAsia="仿宋" w:hAnsi="仿宋" w:cs="仿宋"/>
          <w:sz w:val="24"/>
        </w:rPr>
      </w:pPr>
      <w:r>
        <w:rPr>
          <w:rFonts w:ascii="仿宋" w:eastAsia="仿宋" w:hAnsi="仿宋" w:cs="仿宋" w:hint="eastAsia"/>
          <w:sz w:val="24"/>
        </w:rPr>
        <w:t>项目编号：</w:t>
      </w:r>
    </w:p>
    <w:p w14:paraId="25AA4AC6" w14:textId="77777777" w:rsidR="009B757B" w:rsidRDefault="009B757B" w:rsidP="009B757B">
      <w:pPr>
        <w:snapToGrid w:val="0"/>
        <w:spacing w:line="400" w:lineRule="exact"/>
        <w:rPr>
          <w:rFonts w:ascii="仿宋" w:eastAsia="仿宋" w:hAnsi="仿宋" w:cs="仿宋"/>
          <w:sz w:val="24"/>
        </w:rPr>
      </w:pPr>
      <w:r>
        <w:rPr>
          <w:rFonts w:ascii="仿宋" w:eastAsia="仿宋" w:hAnsi="仿宋" w:cs="仿宋" w:hint="eastAsia"/>
          <w:sz w:val="24"/>
        </w:rPr>
        <w:t>单位：元</w:t>
      </w:r>
    </w:p>
    <w:tbl>
      <w:tblPr>
        <w:tblW w:w="15945" w:type="dxa"/>
        <w:jc w:val="center"/>
        <w:tblLayout w:type="fixed"/>
        <w:tblLook w:val="04A0" w:firstRow="1" w:lastRow="0" w:firstColumn="1" w:lastColumn="0" w:noHBand="0" w:noVBand="1"/>
      </w:tblPr>
      <w:tblGrid>
        <w:gridCol w:w="704"/>
        <w:gridCol w:w="1276"/>
        <w:gridCol w:w="1276"/>
        <w:gridCol w:w="1275"/>
        <w:gridCol w:w="993"/>
        <w:gridCol w:w="1275"/>
        <w:gridCol w:w="1276"/>
        <w:gridCol w:w="1134"/>
        <w:gridCol w:w="1418"/>
        <w:gridCol w:w="567"/>
        <w:gridCol w:w="850"/>
        <w:gridCol w:w="1134"/>
        <w:gridCol w:w="851"/>
        <w:gridCol w:w="919"/>
        <w:gridCol w:w="997"/>
      </w:tblGrid>
      <w:tr w:rsidR="009B757B" w14:paraId="2D7ADF69" w14:textId="77777777" w:rsidTr="00BD4F60">
        <w:trPr>
          <w:trHeight w:val="753"/>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1035B7C"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标段号</w:t>
            </w:r>
          </w:p>
        </w:tc>
        <w:tc>
          <w:tcPr>
            <w:tcW w:w="1276" w:type="dxa"/>
            <w:tcBorders>
              <w:top w:val="single" w:sz="4" w:space="0" w:color="auto"/>
              <w:left w:val="nil"/>
              <w:bottom w:val="single" w:sz="4" w:space="0" w:color="auto"/>
              <w:right w:val="single" w:sz="4" w:space="0" w:color="auto"/>
            </w:tcBorders>
            <w:noWrap/>
            <w:vAlign w:val="center"/>
          </w:tcPr>
          <w:p w14:paraId="48D95773"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产品名称</w:t>
            </w:r>
          </w:p>
        </w:tc>
        <w:tc>
          <w:tcPr>
            <w:tcW w:w="1276" w:type="dxa"/>
            <w:tcBorders>
              <w:top w:val="single" w:sz="4" w:space="0" w:color="auto"/>
              <w:left w:val="nil"/>
              <w:bottom w:val="single" w:sz="4" w:space="0" w:color="auto"/>
              <w:right w:val="single" w:sz="4" w:space="0" w:color="auto"/>
            </w:tcBorders>
            <w:noWrap/>
            <w:vAlign w:val="center"/>
          </w:tcPr>
          <w:p w14:paraId="54FCA17B"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投标名称</w:t>
            </w:r>
          </w:p>
        </w:tc>
        <w:tc>
          <w:tcPr>
            <w:tcW w:w="1275" w:type="dxa"/>
            <w:tcBorders>
              <w:top w:val="single" w:sz="4" w:space="0" w:color="auto"/>
              <w:left w:val="nil"/>
              <w:bottom w:val="single" w:sz="4" w:space="0" w:color="auto"/>
              <w:right w:val="single" w:sz="4" w:space="0" w:color="auto"/>
            </w:tcBorders>
            <w:noWrap/>
            <w:vAlign w:val="center"/>
          </w:tcPr>
          <w:p w14:paraId="7ACBC931"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生产企业</w:t>
            </w:r>
          </w:p>
        </w:tc>
        <w:tc>
          <w:tcPr>
            <w:tcW w:w="993" w:type="dxa"/>
            <w:tcBorders>
              <w:top w:val="single" w:sz="4" w:space="0" w:color="auto"/>
              <w:left w:val="nil"/>
              <w:bottom w:val="single" w:sz="4" w:space="0" w:color="auto"/>
              <w:right w:val="single" w:sz="4" w:space="0" w:color="auto"/>
            </w:tcBorders>
            <w:noWrap/>
            <w:vAlign w:val="center"/>
          </w:tcPr>
          <w:p w14:paraId="76F25103"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品牌</w:t>
            </w:r>
          </w:p>
        </w:tc>
        <w:tc>
          <w:tcPr>
            <w:tcW w:w="1275" w:type="dxa"/>
            <w:tcBorders>
              <w:top w:val="single" w:sz="4" w:space="0" w:color="auto"/>
              <w:left w:val="nil"/>
              <w:bottom w:val="single" w:sz="4" w:space="0" w:color="auto"/>
              <w:right w:val="single" w:sz="4" w:space="0" w:color="auto"/>
            </w:tcBorders>
            <w:noWrap/>
            <w:vAlign w:val="center"/>
          </w:tcPr>
          <w:p w14:paraId="491AD5CD"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医疗器械注册证号</w:t>
            </w:r>
          </w:p>
        </w:tc>
        <w:tc>
          <w:tcPr>
            <w:tcW w:w="1276" w:type="dxa"/>
            <w:tcBorders>
              <w:top w:val="single" w:sz="4" w:space="0" w:color="auto"/>
              <w:left w:val="nil"/>
              <w:bottom w:val="single" w:sz="4" w:space="0" w:color="auto"/>
              <w:right w:val="single" w:sz="4" w:space="0" w:color="auto"/>
            </w:tcBorders>
            <w:noWrap/>
            <w:vAlign w:val="center"/>
          </w:tcPr>
          <w:p w14:paraId="2589011A"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医疗器械注册证名称</w:t>
            </w:r>
          </w:p>
        </w:tc>
        <w:tc>
          <w:tcPr>
            <w:tcW w:w="1134" w:type="dxa"/>
            <w:tcBorders>
              <w:top w:val="single" w:sz="4" w:space="0" w:color="auto"/>
              <w:left w:val="nil"/>
              <w:bottom w:val="single" w:sz="4" w:space="0" w:color="auto"/>
              <w:right w:val="single" w:sz="4" w:space="0" w:color="auto"/>
            </w:tcBorders>
            <w:noWrap/>
            <w:vAlign w:val="center"/>
          </w:tcPr>
          <w:p w14:paraId="13FBFDF1"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统一代码</w:t>
            </w:r>
          </w:p>
        </w:tc>
        <w:tc>
          <w:tcPr>
            <w:tcW w:w="1418" w:type="dxa"/>
            <w:tcBorders>
              <w:top w:val="single" w:sz="4" w:space="0" w:color="auto"/>
              <w:left w:val="nil"/>
              <w:bottom w:val="single" w:sz="4" w:space="0" w:color="auto"/>
              <w:right w:val="single" w:sz="4" w:space="0" w:color="auto"/>
            </w:tcBorders>
            <w:noWrap/>
            <w:vAlign w:val="center"/>
          </w:tcPr>
          <w:p w14:paraId="4549C291"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规格型号</w:t>
            </w:r>
          </w:p>
        </w:tc>
        <w:tc>
          <w:tcPr>
            <w:tcW w:w="567" w:type="dxa"/>
            <w:tcBorders>
              <w:top w:val="single" w:sz="4" w:space="0" w:color="auto"/>
              <w:left w:val="nil"/>
              <w:bottom w:val="single" w:sz="4" w:space="0" w:color="auto"/>
              <w:right w:val="single" w:sz="4" w:space="0" w:color="auto"/>
            </w:tcBorders>
            <w:noWrap/>
            <w:vAlign w:val="center"/>
          </w:tcPr>
          <w:p w14:paraId="39BA2179"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单位</w:t>
            </w:r>
          </w:p>
        </w:tc>
        <w:tc>
          <w:tcPr>
            <w:tcW w:w="850" w:type="dxa"/>
            <w:tcBorders>
              <w:top w:val="single" w:sz="4" w:space="0" w:color="auto"/>
              <w:left w:val="nil"/>
              <w:bottom w:val="single" w:sz="4" w:space="0" w:color="auto"/>
              <w:right w:val="single" w:sz="4" w:space="0" w:color="auto"/>
            </w:tcBorders>
            <w:noWrap/>
            <w:vAlign w:val="center"/>
          </w:tcPr>
          <w:p w14:paraId="34A2EEE8"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上限</w:t>
            </w:r>
          </w:p>
          <w:p w14:paraId="69B40CDA"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单价</w:t>
            </w:r>
          </w:p>
        </w:tc>
        <w:tc>
          <w:tcPr>
            <w:tcW w:w="1134" w:type="dxa"/>
            <w:tcBorders>
              <w:top w:val="single" w:sz="4" w:space="0" w:color="auto"/>
              <w:left w:val="nil"/>
              <w:bottom w:val="single" w:sz="4" w:space="0" w:color="auto"/>
              <w:right w:val="nil"/>
            </w:tcBorders>
            <w:noWrap/>
            <w:vAlign w:val="center"/>
          </w:tcPr>
          <w:p w14:paraId="3B5DE77B"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预估用量</w:t>
            </w:r>
          </w:p>
          <w:p w14:paraId="1C861CD2"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（2年）</w:t>
            </w:r>
          </w:p>
        </w:tc>
        <w:tc>
          <w:tcPr>
            <w:tcW w:w="851" w:type="dxa"/>
            <w:tcBorders>
              <w:top w:val="single" w:sz="4" w:space="0" w:color="auto"/>
              <w:left w:val="single" w:sz="4" w:space="0" w:color="auto"/>
              <w:bottom w:val="single" w:sz="4" w:space="0" w:color="auto"/>
              <w:right w:val="single" w:sz="4" w:space="0" w:color="auto"/>
            </w:tcBorders>
            <w:noWrap/>
            <w:vAlign w:val="center"/>
          </w:tcPr>
          <w:p w14:paraId="600C7489"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投标</w:t>
            </w:r>
          </w:p>
          <w:p w14:paraId="58DF9A36"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单价</w:t>
            </w:r>
          </w:p>
        </w:tc>
        <w:tc>
          <w:tcPr>
            <w:tcW w:w="919" w:type="dxa"/>
            <w:tcBorders>
              <w:top w:val="single" w:sz="4" w:space="0" w:color="auto"/>
              <w:left w:val="nil"/>
              <w:bottom w:val="single" w:sz="4" w:space="0" w:color="auto"/>
              <w:right w:val="single" w:sz="4" w:space="0" w:color="auto"/>
            </w:tcBorders>
            <w:noWrap/>
            <w:vAlign w:val="center"/>
          </w:tcPr>
          <w:p w14:paraId="152BFFC8"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金额</w:t>
            </w:r>
          </w:p>
        </w:tc>
        <w:tc>
          <w:tcPr>
            <w:tcW w:w="997" w:type="dxa"/>
            <w:tcBorders>
              <w:top w:val="single" w:sz="4" w:space="0" w:color="auto"/>
              <w:left w:val="nil"/>
              <w:bottom w:val="single" w:sz="4" w:space="0" w:color="auto"/>
              <w:right w:val="single" w:sz="4" w:space="0" w:color="auto"/>
            </w:tcBorders>
            <w:noWrap/>
            <w:vAlign w:val="center"/>
          </w:tcPr>
          <w:p w14:paraId="5400604A"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备注</w:t>
            </w:r>
          </w:p>
        </w:tc>
      </w:tr>
      <w:tr w:rsidR="009B757B" w14:paraId="488ED589" w14:textId="77777777" w:rsidTr="00BD4F60">
        <w:trPr>
          <w:trHeight w:val="282"/>
          <w:jc w:val="center"/>
        </w:trPr>
        <w:tc>
          <w:tcPr>
            <w:tcW w:w="704" w:type="dxa"/>
            <w:tcBorders>
              <w:top w:val="single" w:sz="4" w:space="0" w:color="auto"/>
              <w:left w:val="single" w:sz="4" w:space="0" w:color="auto"/>
              <w:right w:val="single" w:sz="4" w:space="0" w:color="auto"/>
            </w:tcBorders>
            <w:noWrap/>
            <w:vAlign w:val="center"/>
          </w:tcPr>
          <w:p w14:paraId="5DD98188" w14:textId="45CC1800" w:rsidR="009B757B" w:rsidRDefault="009B757B" w:rsidP="009B757B">
            <w:pPr>
              <w:jc w:val="center"/>
              <w:rPr>
                <w:rFonts w:ascii="仿宋" w:eastAsia="仿宋" w:hAnsi="仿宋" w:cs="Arial"/>
                <w:color w:val="000000"/>
              </w:rPr>
            </w:pPr>
            <w:r>
              <w:rPr>
                <w:rFonts w:ascii="仿宋" w:eastAsia="仿宋" w:hAnsi="仿宋" w:cs="Arial" w:hint="eastAsia"/>
                <w:color w:val="000000"/>
              </w:rPr>
              <w:t>2</w:t>
            </w:r>
          </w:p>
        </w:tc>
        <w:tc>
          <w:tcPr>
            <w:tcW w:w="1276" w:type="dxa"/>
            <w:tcBorders>
              <w:top w:val="single" w:sz="4" w:space="0" w:color="auto"/>
              <w:left w:val="single" w:sz="4" w:space="0" w:color="auto"/>
              <w:right w:val="single" w:sz="4" w:space="0" w:color="auto"/>
            </w:tcBorders>
            <w:noWrap/>
            <w:vAlign w:val="center"/>
          </w:tcPr>
          <w:p w14:paraId="7C4B15B2" w14:textId="3BDF0170" w:rsidR="009B757B" w:rsidRDefault="009B757B" w:rsidP="009B757B">
            <w:pPr>
              <w:ind w:firstLineChars="50" w:firstLine="105"/>
              <w:jc w:val="center"/>
              <w:rPr>
                <w:rFonts w:ascii="仿宋" w:eastAsia="仿宋" w:hAnsi="仿宋" w:cs="宋体"/>
                <w:kern w:val="0"/>
                <w:sz w:val="22"/>
                <w:szCs w:val="18"/>
              </w:rPr>
            </w:pPr>
            <w:r>
              <w:rPr>
                <w:rFonts w:ascii="仿宋" w:eastAsia="仿宋" w:hAnsi="仿宋" w:cs="Arial" w:hint="eastAsia"/>
                <w:color w:val="000000"/>
              </w:rPr>
              <w:t>可调负压吸引管</w:t>
            </w:r>
          </w:p>
        </w:tc>
        <w:tc>
          <w:tcPr>
            <w:tcW w:w="1276" w:type="dxa"/>
            <w:tcBorders>
              <w:top w:val="single" w:sz="4" w:space="0" w:color="auto"/>
              <w:left w:val="single" w:sz="4" w:space="0" w:color="auto"/>
              <w:bottom w:val="single" w:sz="4" w:space="0" w:color="auto"/>
              <w:right w:val="single" w:sz="4" w:space="0" w:color="auto"/>
            </w:tcBorders>
            <w:noWrap/>
            <w:vAlign w:val="center"/>
          </w:tcPr>
          <w:p w14:paraId="678C3EF4" w14:textId="77777777" w:rsidR="009B757B" w:rsidRDefault="009B757B" w:rsidP="009B757B">
            <w:pPr>
              <w:widowControl/>
              <w:jc w:val="center"/>
              <w:rPr>
                <w:rFonts w:ascii="仿宋" w:eastAsia="仿宋" w:hAnsi="仿宋" w:cs="宋体"/>
                <w:kern w:val="0"/>
                <w:szCs w:val="21"/>
              </w:rPr>
            </w:pPr>
          </w:p>
        </w:tc>
        <w:tc>
          <w:tcPr>
            <w:tcW w:w="1275" w:type="dxa"/>
            <w:tcBorders>
              <w:top w:val="nil"/>
              <w:left w:val="nil"/>
              <w:bottom w:val="single" w:sz="4" w:space="0" w:color="auto"/>
              <w:right w:val="single" w:sz="4" w:space="0" w:color="auto"/>
            </w:tcBorders>
            <w:noWrap/>
            <w:vAlign w:val="center"/>
          </w:tcPr>
          <w:p w14:paraId="0A58090F" w14:textId="77777777" w:rsidR="009B757B" w:rsidRDefault="009B757B" w:rsidP="009B757B">
            <w:pPr>
              <w:widowControl/>
              <w:jc w:val="center"/>
              <w:rPr>
                <w:rFonts w:ascii="仿宋" w:eastAsia="仿宋" w:hAnsi="仿宋" w:cs="宋体"/>
                <w:kern w:val="0"/>
                <w:szCs w:val="21"/>
              </w:rPr>
            </w:pPr>
          </w:p>
        </w:tc>
        <w:tc>
          <w:tcPr>
            <w:tcW w:w="993" w:type="dxa"/>
            <w:tcBorders>
              <w:top w:val="nil"/>
              <w:left w:val="nil"/>
              <w:bottom w:val="single" w:sz="4" w:space="0" w:color="auto"/>
              <w:right w:val="single" w:sz="4" w:space="0" w:color="auto"/>
            </w:tcBorders>
            <w:noWrap/>
            <w:vAlign w:val="center"/>
          </w:tcPr>
          <w:p w14:paraId="6E6045EF" w14:textId="77777777" w:rsidR="009B757B" w:rsidRDefault="009B757B" w:rsidP="009B757B">
            <w:pPr>
              <w:widowControl/>
              <w:jc w:val="center"/>
              <w:rPr>
                <w:rFonts w:ascii="仿宋" w:eastAsia="仿宋" w:hAnsi="仿宋" w:cs="宋体"/>
                <w:kern w:val="0"/>
                <w:szCs w:val="21"/>
              </w:rPr>
            </w:pPr>
          </w:p>
        </w:tc>
        <w:tc>
          <w:tcPr>
            <w:tcW w:w="1275" w:type="dxa"/>
            <w:tcBorders>
              <w:top w:val="nil"/>
              <w:left w:val="nil"/>
              <w:bottom w:val="single" w:sz="4" w:space="0" w:color="auto"/>
              <w:right w:val="single" w:sz="4" w:space="0" w:color="auto"/>
            </w:tcBorders>
            <w:noWrap/>
            <w:vAlign w:val="center"/>
          </w:tcPr>
          <w:p w14:paraId="7E67D895" w14:textId="77777777" w:rsidR="009B757B" w:rsidRDefault="009B757B" w:rsidP="009B757B">
            <w:pPr>
              <w:widowControl/>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noWrap/>
            <w:vAlign w:val="center"/>
          </w:tcPr>
          <w:p w14:paraId="70ECC895" w14:textId="77777777" w:rsidR="009B757B" w:rsidRDefault="009B757B" w:rsidP="009B757B">
            <w:pPr>
              <w:widowControl/>
              <w:jc w:val="center"/>
              <w:rPr>
                <w:rFonts w:ascii="仿宋" w:eastAsia="仿宋" w:hAnsi="仿宋" w:cs="宋体"/>
                <w:kern w:val="0"/>
                <w:szCs w:val="21"/>
              </w:rPr>
            </w:pPr>
          </w:p>
        </w:tc>
        <w:tc>
          <w:tcPr>
            <w:tcW w:w="1134" w:type="dxa"/>
            <w:tcBorders>
              <w:top w:val="nil"/>
              <w:left w:val="nil"/>
              <w:bottom w:val="single" w:sz="4" w:space="0" w:color="auto"/>
              <w:right w:val="single" w:sz="4" w:space="0" w:color="auto"/>
            </w:tcBorders>
            <w:noWrap/>
            <w:vAlign w:val="center"/>
          </w:tcPr>
          <w:p w14:paraId="46D7F118" w14:textId="77777777" w:rsidR="009B757B" w:rsidRDefault="009B757B" w:rsidP="009B757B">
            <w:pPr>
              <w:widowControl/>
              <w:jc w:val="center"/>
              <w:rPr>
                <w:rFonts w:ascii="仿宋" w:eastAsia="仿宋" w:hAnsi="仿宋" w:cs="宋体"/>
                <w:kern w:val="0"/>
                <w:szCs w:val="21"/>
              </w:rPr>
            </w:pPr>
          </w:p>
        </w:tc>
        <w:tc>
          <w:tcPr>
            <w:tcW w:w="1418" w:type="dxa"/>
            <w:tcBorders>
              <w:top w:val="nil"/>
              <w:left w:val="nil"/>
              <w:bottom w:val="single" w:sz="4" w:space="0" w:color="auto"/>
              <w:right w:val="single" w:sz="4" w:space="0" w:color="auto"/>
            </w:tcBorders>
            <w:noWrap/>
            <w:vAlign w:val="center"/>
          </w:tcPr>
          <w:p w14:paraId="6548EE06" w14:textId="5A4DC53E" w:rsidR="009B757B" w:rsidRDefault="009B757B" w:rsidP="009B757B">
            <w:pPr>
              <w:widowControl/>
              <w:jc w:val="center"/>
              <w:rPr>
                <w:rFonts w:ascii="仿宋" w:eastAsia="仿宋" w:hAnsi="仿宋"/>
                <w:szCs w:val="21"/>
              </w:rPr>
            </w:pPr>
            <w:r>
              <w:rPr>
                <w:rFonts w:ascii="仿宋" w:eastAsia="仿宋" w:hAnsi="仿宋" w:cs="宋体" w:hint="eastAsia"/>
                <w:kern w:val="0"/>
                <w:szCs w:val="21"/>
                <w:lang w:bidi="ar"/>
              </w:rPr>
              <w:t>6F,8F,10F,12F,14F</w:t>
            </w:r>
          </w:p>
        </w:tc>
        <w:tc>
          <w:tcPr>
            <w:tcW w:w="567" w:type="dxa"/>
            <w:tcBorders>
              <w:top w:val="nil"/>
              <w:left w:val="nil"/>
              <w:bottom w:val="single" w:sz="4" w:space="0" w:color="auto"/>
              <w:right w:val="single" w:sz="4" w:space="0" w:color="auto"/>
            </w:tcBorders>
            <w:noWrap/>
            <w:vAlign w:val="center"/>
          </w:tcPr>
          <w:p w14:paraId="39E040E2" w14:textId="0A9C4454" w:rsidR="009B757B" w:rsidRDefault="009B757B" w:rsidP="009B757B">
            <w:pPr>
              <w:widowControl/>
              <w:jc w:val="center"/>
              <w:rPr>
                <w:rFonts w:ascii="仿宋" w:eastAsia="仿宋" w:hAnsi="仿宋" w:cs="宋体"/>
                <w:kern w:val="0"/>
                <w:szCs w:val="21"/>
              </w:rPr>
            </w:pPr>
            <w:r>
              <w:rPr>
                <w:rFonts w:ascii="仿宋" w:eastAsia="仿宋" w:hAnsi="仿宋" w:cs="宋体" w:hint="eastAsia"/>
                <w:kern w:val="0"/>
                <w:szCs w:val="21"/>
                <w:lang w:bidi="ar"/>
              </w:rPr>
              <w:t>根</w:t>
            </w:r>
          </w:p>
        </w:tc>
        <w:tc>
          <w:tcPr>
            <w:tcW w:w="850" w:type="dxa"/>
            <w:tcBorders>
              <w:top w:val="nil"/>
              <w:left w:val="nil"/>
              <w:bottom w:val="single" w:sz="4" w:space="0" w:color="auto"/>
              <w:right w:val="single" w:sz="4" w:space="0" w:color="auto"/>
            </w:tcBorders>
            <w:noWrap/>
            <w:vAlign w:val="center"/>
          </w:tcPr>
          <w:p w14:paraId="6B25FCBC" w14:textId="22E44D89" w:rsidR="009B757B" w:rsidRDefault="009B757B" w:rsidP="009B757B">
            <w:pPr>
              <w:widowControl/>
              <w:jc w:val="center"/>
              <w:rPr>
                <w:rFonts w:ascii="仿宋" w:eastAsia="仿宋" w:hAnsi="仿宋" w:cs="宋体"/>
                <w:kern w:val="0"/>
                <w:szCs w:val="21"/>
              </w:rPr>
            </w:pPr>
            <w:r>
              <w:rPr>
                <w:rFonts w:ascii="仿宋" w:eastAsia="仿宋" w:hAnsi="仿宋" w:cs="宋体" w:hint="eastAsia"/>
                <w:kern w:val="0"/>
                <w:szCs w:val="21"/>
                <w:lang w:bidi="ar"/>
              </w:rPr>
              <w:t>1</w:t>
            </w:r>
          </w:p>
        </w:tc>
        <w:tc>
          <w:tcPr>
            <w:tcW w:w="1134" w:type="dxa"/>
            <w:tcBorders>
              <w:top w:val="nil"/>
              <w:left w:val="nil"/>
              <w:bottom w:val="single" w:sz="4" w:space="0" w:color="auto"/>
              <w:right w:val="nil"/>
            </w:tcBorders>
            <w:noWrap/>
            <w:vAlign w:val="center"/>
          </w:tcPr>
          <w:p w14:paraId="2B5DA1F3" w14:textId="4ACD5D81" w:rsidR="009B757B" w:rsidRDefault="009B757B" w:rsidP="009B757B">
            <w:pPr>
              <w:widowControl/>
              <w:jc w:val="center"/>
              <w:rPr>
                <w:rFonts w:ascii="仿宋" w:eastAsia="仿宋" w:hAnsi="仿宋" w:cs="宋体"/>
                <w:kern w:val="0"/>
                <w:szCs w:val="21"/>
              </w:rPr>
            </w:pPr>
            <w:r>
              <w:rPr>
                <w:rFonts w:ascii="仿宋" w:eastAsia="仿宋" w:hAnsi="仿宋" w:cs="Arial" w:hint="eastAsia"/>
                <w:kern w:val="0"/>
                <w:szCs w:val="21"/>
                <w:lang w:bidi="ar"/>
              </w:rPr>
              <w:t>372336</w:t>
            </w:r>
          </w:p>
        </w:tc>
        <w:tc>
          <w:tcPr>
            <w:tcW w:w="851" w:type="dxa"/>
            <w:tcBorders>
              <w:top w:val="nil"/>
              <w:left w:val="single" w:sz="4" w:space="0" w:color="auto"/>
              <w:bottom w:val="single" w:sz="4" w:space="0" w:color="auto"/>
              <w:right w:val="single" w:sz="4" w:space="0" w:color="auto"/>
            </w:tcBorders>
            <w:noWrap/>
            <w:vAlign w:val="center"/>
          </w:tcPr>
          <w:p w14:paraId="421A9F40" w14:textId="77777777" w:rsidR="009B757B" w:rsidRDefault="009B757B" w:rsidP="009B757B">
            <w:pPr>
              <w:widowControl/>
              <w:jc w:val="center"/>
              <w:rPr>
                <w:rFonts w:ascii="仿宋" w:eastAsia="仿宋" w:hAnsi="仿宋" w:cs="宋体"/>
                <w:kern w:val="0"/>
                <w:szCs w:val="21"/>
              </w:rPr>
            </w:pPr>
          </w:p>
        </w:tc>
        <w:tc>
          <w:tcPr>
            <w:tcW w:w="919" w:type="dxa"/>
            <w:tcBorders>
              <w:top w:val="nil"/>
              <w:left w:val="nil"/>
              <w:bottom w:val="single" w:sz="4" w:space="0" w:color="auto"/>
              <w:right w:val="single" w:sz="4" w:space="0" w:color="auto"/>
            </w:tcBorders>
            <w:noWrap/>
            <w:vAlign w:val="center"/>
          </w:tcPr>
          <w:p w14:paraId="125C2807" w14:textId="77777777" w:rsidR="009B757B" w:rsidRDefault="009B757B" w:rsidP="009B757B">
            <w:pPr>
              <w:widowControl/>
              <w:jc w:val="center"/>
              <w:rPr>
                <w:rFonts w:ascii="仿宋" w:eastAsia="仿宋" w:hAnsi="仿宋" w:cs="宋体"/>
                <w:kern w:val="0"/>
                <w:szCs w:val="21"/>
              </w:rPr>
            </w:pPr>
          </w:p>
        </w:tc>
        <w:tc>
          <w:tcPr>
            <w:tcW w:w="997" w:type="dxa"/>
            <w:tcBorders>
              <w:top w:val="single" w:sz="4" w:space="0" w:color="auto"/>
              <w:left w:val="single" w:sz="4" w:space="0" w:color="auto"/>
              <w:right w:val="single" w:sz="4" w:space="0" w:color="auto"/>
            </w:tcBorders>
            <w:noWrap/>
            <w:vAlign w:val="center"/>
          </w:tcPr>
          <w:p w14:paraId="74785CD9" w14:textId="77777777" w:rsidR="009B757B" w:rsidRDefault="009B757B" w:rsidP="009B757B">
            <w:pPr>
              <w:widowControl/>
              <w:jc w:val="center"/>
              <w:rPr>
                <w:rFonts w:ascii="仿宋" w:eastAsia="仿宋" w:hAnsi="仿宋" w:cs="宋体"/>
                <w:kern w:val="0"/>
                <w:szCs w:val="21"/>
              </w:rPr>
            </w:pPr>
            <w:r>
              <w:rPr>
                <w:rFonts w:ascii="仿宋" w:eastAsia="仿宋" w:hAnsi="仿宋" w:cs="宋体" w:hint="eastAsia"/>
                <w:kern w:val="0"/>
                <w:szCs w:val="21"/>
              </w:rPr>
              <w:t>合同期限2年</w:t>
            </w:r>
          </w:p>
        </w:tc>
      </w:tr>
      <w:tr w:rsidR="009B757B" w14:paraId="494AFE5C" w14:textId="77777777" w:rsidTr="00BD4F60">
        <w:trPr>
          <w:trHeight w:val="445"/>
          <w:jc w:val="center"/>
        </w:trPr>
        <w:tc>
          <w:tcPr>
            <w:tcW w:w="3256" w:type="dxa"/>
            <w:gridSpan w:val="3"/>
            <w:vMerge w:val="restart"/>
            <w:tcBorders>
              <w:top w:val="single" w:sz="4" w:space="0" w:color="auto"/>
              <w:left w:val="single" w:sz="4" w:space="0" w:color="auto"/>
              <w:right w:val="single" w:sz="4" w:space="0" w:color="auto"/>
            </w:tcBorders>
            <w:noWrap/>
            <w:vAlign w:val="center"/>
          </w:tcPr>
          <w:p w14:paraId="2AA2C768" w14:textId="77777777" w:rsidR="009B757B" w:rsidRDefault="009B757B" w:rsidP="00BD4F60">
            <w:pPr>
              <w:jc w:val="center"/>
              <w:rPr>
                <w:rFonts w:ascii="仿宋" w:eastAsia="仿宋" w:hAnsi="仿宋" w:cs="仿宋"/>
                <w:szCs w:val="21"/>
              </w:rPr>
            </w:pPr>
            <w:r>
              <w:rPr>
                <w:rFonts w:ascii="仿宋" w:eastAsia="仿宋" w:hAnsi="仿宋" w:cs="宋体" w:hint="eastAsia"/>
                <w:kern w:val="0"/>
                <w:szCs w:val="21"/>
              </w:rPr>
              <w:t>投标总价=投标单价*参考用量</w:t>
            </w:r>
          </w:p>
        </w:tc>
        <w:tc>
          <w:tcPr>
            <w:tcW w:w="12689" w:type="dxa"/>
            <w:gridSpan w:val="12"/>
            <w:tcBorders>
              <w:top w:val="single" w:sz="4" w:space="0" w:color="auto"/>
              <w:left w:val="single" w:sz="4" w:space="0" w:color="auto"/>
              <w:bottom w:val="single" w:sz="4" w:space="0" w:color="auto"/>
              <w:right w:val="single" w:sz="4" w:space="0" w:color="auto"/>
            </w:tcBorders>
            <w:noWrap/>
            <w:vAlign w:val="center"/>
          </w:tcPr>
          <w:p w14:paraId="41C8A411" w14:textId="77777777" w:rsidR="009B757B" w:rsidRDefault="009B757B" w:rsidP="00BD4F60">
            <w:pPr>
              <w:widowControl/>
              <w:jc w:val="left"/>
              <w:rPr>
                <w:rFonts w:ascii="仿宋" w:eastAsia="仿宋" w:hAnsi="仿宋" w:cs="宋体"/>
                <w:kern w:val="0"/>
                <w:szCs w:val="21"/>
              </w:rPr>
            </w:pPr>
            <w:r>
              <w:rPr>
                <w:rFonts w:ascii="仿宋" w:eastAsia="仿宋" w:hAnsi="仿宋" w:cs="宋体" w:hint="eastAsia"/>
                <w:kern w:val="0"/>
                <w:szCs w:val="21"/>
              </w:rPr>
              <w:t>小写：</w:t>
            </w:r>
          </w:p>
        </w:tc>
      </w:tr>
      <w:tr w:rsidR="009B757B" w14:paraId="588D6970" w14:textId="77777777" w:rsidTr="00BD4F60">
        <w:trPr>
          <w:trHeight w:val="418"/>
          <w:jc w:val="center"/>
        </w:trPr>
        <w:tc>
          <w:tcPr>
            <w:tcW w:w="3256" w:type="dxa"/>
            <w:gridSpan w:val="3"/>
            <w:vMerge/>
            <w:tcBorders>
              <w:left w:val="single" w:sz="4" w:space="0" w:color="auto"/>
              <w:bottom w:val="single" w:sz="4" w:space="0" w:color="auto"/>
              <w:right w:val="single" w:sz="4" w:space="0" w:color="auto"/>
            </w:tcBorders>
            <w:noWrap/>
            <w:vAlign w:val="center"/>
          </w:tcPr>
          <w:p w14:paraId="5D0CF59F" w14:textId="77777777" w:rsidR="009B757B" w:rsidRDefault="009B757B" w:rsidP="00BD4F60">
            <w:pPr>
              <w:jc w:val="center"/>
              <w:rPr>
                <w:rFonts w:ascii="仿宋" w:eastAsia="仿宋" w:hAnsi="仿宋" w:cs="仿宋"/>
                <w:szCs w:val="21"/>
              </w:rPr>
            </w:pPr>
          </w:p>
        </w:tc>
        <w:tc>
          <w:tcPr>
            <w:tcW w:w="12689" w:type="dxa"/>
            <w:gridSpan w:val="12"/>
            <w:tcBorders>
              <w:top w:val="single" w:sz="4" w:space="0" w:color="auto"/>
              <w:left w:val="nil"/>
              <w:bottom w:val="single" w:sz="4" w:space="0" w:color="auto"/>
              <w:right w:val="single" w:sz="4" w:space="0" w:color="auto"/>
            </w:tcBorders>
            <w:noWrap/>
            <w:vAlign w:val="center"/>
          </w:tcPr>
          <w:p w14:paraId="5537CBAC" w14:textId="77777777" w:rsidR="009B757B" w:rsidRDefault="009B757B" w:rsidP="00BD4F60">
            <w:pPr>
              <w:widowControl/>
              <w:jc w:val="left"/>
              <w:rPr>
                <w:rFonts w:ascii="仿宋" w:eastAsia="仿宋" w:hAnsi="仿宋" w:cs="宋体"/>
                <w:kern w:val="0"/>
                <w:szCs w:val="21"/>
              </w:rPr>
            </w:pPr>
            <w:r>
              <w:rPr>
                <w:rFonts w:ascii="仿宋" w:eastAsia="仿宋" w:hAnsi="仿宋" w:cs="宋体" w:hint="eastAsia"/>
                <w:kern w:val="0"/>
                <w:szCs w:val="21"/>
              </w:rPr>
              <w:t>大写：</w:t>
            </w:r>
          </w:p>
        </w:tc>
      </w:tr>
    </w:tbl>
    <w:p w14:paraId="4412D35E" w14:textId="77777777" w:rsidR="009B757B" w:rsidRDefault="009B757B" w:rsidP="009B757B">
      <w:pPr>
        <w:snapToGrid w:val="0"/>
        <w:jc w:val="left"/>
        <w:rPr>
          <w:rFonts w:ascii="仿宋" w:eastAsia="仿宋" w:hAnsi="仿宋"/>
          <w:sz w:val="28"/>
          <w:szCs w:val="28"/>
        </w:rPr>
      </w:pPr>
      <w:r>
        <w:rPr>
          <w:rFonts w:ascii="仿宋" w:eastAsia="仿宋" w:hAnsi="仿宋" w:hint="eastAsia"/>
          <w:b/>
          <w:sz w:val="22"/>
          <w:szCs w:val="22"/>
        </w:rPr>
        <w:t xml:space="preserve"> (投标单位根据自己的投标标项进行报价（报价若有小数点，最多保留两位），最终结算按照采购人实际采购数量*投标单价为准)</w:t>
      </w:r>
    </w:p>
    <w:p w14:paraId="21438349" w14:textId="72BBED39" w:rsidR="009B757B" w:rsidRDefault="009B757B" w:rsidP="009B757B">
      <w:pPr>
        <w:snapToGrid w:val="0"/>
        <w:jc w:val="left"/>
        <w:rPr>
          <w:rFonts w:ascii="仿宋_GB2312" w:eastAsia="仿宋_GB2312" w:hAnsi="宋体"/>
          <w:sz w:val="24"/>
        </w:rPr>
      </w:pPr>
      <w:r>
        <w:rPr>
          <w:rFonts w:ascii="仿宋" w:eastAsia="仿宋" w:hAnsi="仿宋" w:hint="eastAsia"/>
          <w:sz w:val="24"/>
        </w:rPr>
        <w:t>注</w:t>
      </w:r>
      <w:r>
        <w:rPr>
          <w:rFonts w:ascii="仿宋" w:eastAsia="仿宋" w:hAnsi="仿宋"/>
          <w:sz w:val="24"/>
        </w:rPr>
        <w:t>: 1.</w:t>
      </w:r>
      <w:r w:rsidR="000C33D2">
        <w:rPr>
          <w:rFonts w:ascii="仿宋_GB2312" w:eastAsia="仿宋_GB2312" w:hAnsi="宋体" w:hint="eastAsia"/>
          <w:sz w:val="24"/>
        </w:rPr>
        <w:t>表中统一代码是指浙江省“智慧医保”招采子系统耗材产品统一代码。</w:t>
      </w:r>
      <w:r>
        <w:rPr>
          <w:rFonts w:ascii="仿宋" w:eastAsia="仿宋" w:hAnsi="仿宋" w:hint="eastAsia"/>
          <w:sz w:val="24"/>
        </w:rPr>
        <w:t>报价一经涂改，应在涂改处加盖单位公章或者由法定代表人或其授权代表签字或盖章，否则其投标作无效投标处理。</w:t>
      </w:r>
    </w:p>
    <w:p w14:paraId="36103B98" w14:textId="2D643AD6" w:rsidR="009B757B" w:rsidRDefault="009B757B" w:rsidP="009B757B">
      <w:pPr>
        <w:snapToGrid w:val="0"/>
        <w:ind w:firstLineChars="200" w:firstLine="482"/>
        <w:jc w:val="left"/>
        <w:rPr>
          <w:rFonts w:ascii="仿宋" w:eastAsia="仿宋" w:hAnsi="仿宋"/>
          <w:b/>
          <w:bCs/>
          <w:sz w:val="24"/>
        </w:rPr>
      </w:pPr>
      <w:r>
        <w:rPr>
          <w:rFonts w:ascii="仿宋" w:eastAsia="仿宋" w:hAnsi="仿宋" w:cs="仿宋_GB2312" w:hint="eastAsia"/>
          <w:b/>
          <w:bCs/>
          <w:sz w:val="24"/>
        </w:rPr>
        <w:t>2</w:t>
      </w:r>
      <w:r>
        <w:rPr>
          <w:rFonts w:ascii="仿宋" w:eastAsia="仿宋" w:hAnsi="仿宋" w:cs="仿宋_GB2312"/>
          <w:b/>
          <w:bCs/>
          <w:sz w:val="24"/>
          <w:lang w:val="zh-CN"/>
        </w:rPr>
        <w:t>.</w:t>
      </w:r>
      <w:r w:rsidR="002F6A46">
        <w:rPr>
          <w:rFonts w:ascii="仿宋" w:eastAsia="仿宋" w:hAnsi="仿宋" w:hint="eastAsia"/>
          <w:b/>
          <w:bCs/>
          <w:sz w:val="24"/>
        </w:rPr>
        <w:t>采购</w:t>
      </w:r>
      <w:r>
        <w:rPr>
          <w:rFonts w:ascii="仿宋" w:eastAsia="仿宋" w:hAnsi="仿宋" w:hint="eastAsia"/>
          <w:b/>
          <w:bCs/>
          <w:sz w:val="24"/>
        </w:rPr>
        <w:t>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27CB1947" w14:textId="77777777" w:rsidR="009B757B" w:rsidRDefault="009B757B" w:rsidP="009B757B">
      <w:pPr>
        <w:snapToGrid w:val="0"/>
        <w:ind w:firstLineChars="200" w:firstLine="480"/>
        <w:jc w:val="left"/>
        <w:rPr>
          <w:rFonts w:ascii="仿宋" w:eastAsia="仿宋" w:hAnsi="仿宋" w:cs="仿宋_GB2312"/>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35957137" w14:textId="77777777" w:rsidR="009B757B" w:rsidRDefault="009B757B" w:rsidP="009B757B">
      <w:pPr>
        <w:snapToGrid w:val="0"/>
        <w:ind w:firstLineChars="200" w:firstLine="480"/>
        <w:jc w:val="left"/>
        <w:rPr>
          <w:rFonts w:ascii="仿宋" w:eastAsia="仿宋" w:hAnsi="仿宋" w:cs="仿宋_GB2312"/>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p>
    <w:p w14:paraId="41251C34" w14:textId="77777777" w:rsidR="009B757B" w:rsidRDefault="009B757B" w:rsidP="009B757B">
      <w:pPr>
        <w:snapToGrid w:val="0"/>
        <w:ind w:firstLineChars="200" w:firstLine="482"/>
        <w:jc w:val="left"/>
        <w:rPr>
          <w:rFonts w:ascii="仿宋" w:eastAsia="仿宋" w:hAnsi="仿宋" w:cs="仿宋"/>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47B7CCD5" w14:textId="77777777" w:rsidR="009B757B" w:rsidRDefault="009B757B" w:rsidP="009B757B">
      <w:pPr>
        <w:snapToGrid w:val="0"/>
        <w:spacing w:before="50" w:after="50"/>
        <w:rPr>
          <w:rFonts w:ascii="仿宋" w:eastAsia="仿宋" w:hAnsi="仿宋" w:cs="仿宋"/>
          <w:sz w:val="24"/>
        </w:rPr>
      </w:pPr>
    </w:p>
    <w:p w14:paraId="7139EE54" w14:textId="77777777" w:rsidR="009B757B" w:rsidRDefault="009B757B" w:rsidP="009B757B">
      <w:pPr>
        <w:snapToGrid w:val="0"/>
        <w:spacing w:before="50" w:after="50"/>
        <w:rPr>
          <w:rFonts w:ascii="仿宋" w:eastAsia="仿宋" w:hAnsi="仿宋" w:cs="仿宋"/>
          <w:sz w:val="24"/>
        </w:rPr>
      </w:pPr>
      <w:r>
        <w:rPr>
          <w:rFonts w:ascii="仿宋" w:eastAsia="仿宋" w:hAnsi="仿宋" w:cs="仿宋" w:hint="eastAsia"/>
          <w:sz w:val="24"/>
        </w:rPr>
        <w:t>法定代表人或其授权代表签字（或盖章）：</w:t>
      </w:r>
    </w:p>
    <w:p w14:paraId="5678FC62" w14:textId="77777777" w:rsidR="009B757B" w:rsidRDefault="009B757B" w:rsidP="009B757B">
      <w:pPr>
        <w:snapToGrid w:val="0"/>
        <w:spacing w:before="50" w:after="50"/>
        <w:rPr>
          <w:rFonts w:ascii="仿宋" w:eastAsia="仿宋" w:hAnsi="仿宋" w:cs="仿宋"/>
          <w:sz w:val="24"/>
        </w:rPr>
      </w:pP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7B456705" w14:textId="77777777" w:rsidR="009B757B" w:rsidRDefault="009B757B" w:rsidP="009B757B">
      <w:pPr>
        <w:snapToGrid w:val="0"/>
        <w:spacing w:before="50" w:after="50"/>
        <w:jc w:val="center"/>
        <w:rPr>
          <w:rFonts w:ascii="仿宋" w:eastAsia="仿宋" w:hAnsi="仿宋" w:cs="仿宋"/>
          <w:b/>
          <w:sz w:val="36"/>
          <w:szCs w:val="36"/>
        </w:rPr>
      </w:pPr>
    </w:p>
    <w:p w14:paraId="7A771CC8" w14:textId="578E9A15" w:rsidR="009B757B" w:rsidRDefault="009B757B" w:rsidP="009B757B">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lastRenderedPageBreak/>
        <w:t>标段</w:t>
      </w:r>
      <w:r>
        <w:rPr>
          <w:rFonts w:ascii="仿宋" w:eastAsia="仿宋" w:hAnsi="仿宋" w:cs="仿宋"/>
          <w:b/>
          <w:sz w:val="36"/>
          <w:szCs w:val="36"/>
        </w:rPr>
        <w:t>3</w:t>
      </w:r>
      <w:r>
        <w:rPr>
          <w:rFonts w:ascii="仿宋" w:eastAsia="仿宋" w:hAnsi="仿宋" w:cs="仿宋" w:hint="eastAsia"/>
          <w:b/>
          <w:sz w:val="36"/>
          <w:szCs w:val="36"/>
        </w:rPr>
        <w:t>开标一览表</w:t>
      </w:r>
    </w:p>
    <w:p w14:paraId="4698150C" w14:textId="77777777" w:rsidR="009B757B" w:rsidRDefault="009B757B" w:rsidP="009B757B">
      <w:pPr>
        <w:spacing w:line="400" w:lineRule="exact"/>
        <w:rPr>
          <w:rFonts w:ascii="仿宋" w:eastAsia="仿宋" w:hAnsi="仿宋" w:cs="仿宋"/>
          <w:sz w:val="24"/>
        </w:rPr>
      </w:pPr>
      <w:r>
        <w:rPr>
          <w:rFonts w:ascii="仿宋" w:eastAsia="仿宋" w:hAnsi="仿宋" w:cs="仿宋" w:hint="eastAsia"/>
          <w:sz w:val="24"/>
        </w:rPr>
        <w:t>供应商名称（盖章）：</w:t>
      </w:r>
    </w:p>
    <w:p w14:paraId="536C58E1" w14:textId="77777777" w:rsidR="009B757B" w:rsidRDefault="009B757B" w:rsidP="009B757B">
      <w:pPr>
        <w:spacing w:line="400" w:lineRule="exact"/>
        <w:rPr>
          <w:rFonts w:ascii="仿宋" w:eastAsia="仿宋" w:hAnsi="仿宋" w:cs="仿宋"/>
          <w:sz w:val="24"/>
        </w:rPr>
      </w:pPr>
      <w:r>
        <w:rPr>
          <w:rFonts w:ascii="仿宋" w:eastAsia="仿宋" w:hAnsi="仿宋" w:cs="仿宋" w:hint="eastAsia"/>
          <w:sz w:val="24"/>
        </w:rPr>
        <w:t>供应商地址：</w:t>
      </w:r>
    </w:p>
    <w:p w14:paraId="7E9AA2AD" w14:textId="77777777" w:rsidR="009B757B" w:rsidRDefault="009B757B" w:rsidP="009B757B">
      <w:pPr>
        <w:snapToGrid w:val="0"/>
        <w:spacing w:line="400" w:lineRule="exact"/>
        <w:rPr>
          <w:rFonts w:ascii="仿宋" w:eastAsia="仿宋" w:hAnsi="仿宋" w:cs="仿宋"/>
          <w:sz w:val="24"/>
        </w:rPr>
      </w:pPr>
      <w:r>
        <w:rPr>
          <w:rFonts w:ascii="仿宋" w:eastAsia="仿宋" w:hAnsi="仿宋" w:cs="仿宋" w:hint="eastAsia"/>
          <w:sz w:val="24"/>
        </w:rPr>
        <w:t>项目编号：</w:t>
      </w:r>
    </w:p>
    <w:p w14:paraId="0D5FB91E" w14:textId="77777777" w:rsidR="009B757B" w:rsidRDefault="009B757B" w:rsidP="009B757B">
      <w:pPr>
        <w:snapToGrid w:val="0"/>
        <w:spacing w:line="400" w:lineRule="exact"/>
        <w:rPr>
          <w:rFonts w:ascii="仿宋" w:eastAsia="仿宋" w:hAnsi="仿宋" w:cs="仿宋"/>
          <w:sz w:val="24"/>
        </w:rPr>
      </w:pPr>
      <w:r>
        <w:rPr>
          <w:rFonts w:ascii="仿宋" w:eastAsia="仿宋" w:hAnsi="仿宋" w:cs="仿宋" w:hint="eastAsia"/>
          <w:sz w:val="24"/>
        </w:rPr>
        <w:t>单位：元</w:t>
      </w:r>
    </w:p>
    <w:tbl>
      <w:tblPr>
        <w:tblW w:w="15945" w:type="dxa"/>
        <w:jc w:val="center"/>
        <w:tblLayout w:type="fixed"/>
        <w:tblLook w:val="04A0" w:firstRow="1" w:lastRow="0" w:firstColumn="1" w:lastColumn="0" w:noHBand="0" w:noVBand="1"/>
      </w:tblPr>
      <w:tblGrid>
        <w:gridCol w:w="704"/>
        <w:gridCol w:w="1276"/>
        <w:gridCol w:w="1276"/>
        <w:gridCol w:w="1275"/>
        <w:gridCol w:w="993"/>
        <w:gridCol w:w="1275"/>
        <w:gridCol w:w="1276"/>
        <w:gridCol w:w="1134"/>
        <w:gridCol w:w="1418"/>
        <w:gridCol w:w="567"/>
        <w:gridCol w:w="850"/>
        <w:gridCol w:w="1134"/>
        <w:gridCol w:w="851"/>
        <w:gridCol w:w="919"/>
        <w:gridCol w:w="997"/>
      </w:tblGrid>
      <w:tr w:rsidR="009B757B" w14:paraId="76389498" w14:textId="77777777" w:rsidTr="00BD4F60">
        <w:trPr>
          <w:trHeight w:val="753"/>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C4D6787"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标段号</w:t>
            </w:r>
          </w:p>
        </w:tc>
        <w:tc>
          <w:tcPr>
            <w:tcW w:w="1276" w:type="dxa"/>
            <w:tcBorders>
              <w:top w:val="single" w:sz="4" w:space="0" w:color="auto"/>
              <w:left w:val="nil"/>
              <w:bottom w:val="single" w:sz="4" w:space="0" w:color="auto"/>
              <w:right w:val="single" w:sz="4" w:space="0" w:color="auto"/>
            </w:tcBorders>
            <w:noWrap/>
            <w:vAlign w:val="center"/>
          </w:tcPr>
          <w:p w14:paraId="30895F4A"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产品名称</w:t>
            </w:r>
          </w:p>
        </w:tc>
        <w:tc>
          <w:tcPr>
            <w:tcW w:w="1276" w:type="dxa"/>
            <w:tcBorders>
              <w:top w:val="single" w:sz="4" w:space="0" w:color="auto"/>
              <w:left w:val="nil"/>
              <w:bottom w:val="single" w:sz="4" w:space="0" w:color="auto"/>
              <w:right w:val="single" w:sz="4" w:space="0" w:color="auto"/>
            </w:tcBorders>
            <w:noWrap/>
            <w:vAlign w:val="center"/>
          </w:tcPr>
          <w:p w14:paraId="21196B08"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投标名称</w:t>
            </w:r>
          </w:p>
        </w:tc>
        <w:tc>
          <w:tcPr>
            <w:tcW w:w="1275" w:type="dxa"/>
            <w:tcBorders>
              <w:top w:val="single" w:sz="4" w:space="0" w:color="auto"/>
              <w:left w:val="nil"/>
              <w:bottom w:val="single" w:sz="4" w:space="0" w:color="auto"/>
              <w:right w:val="single" w:sz="4" w:space="0" w:color="auto"/>
            </w:tcBorders>
            <w:noWrap/>
            <w:vAlign w:val="center"/>
          </w:tcPr>
          <w:p w14:paraId="672BE0E1"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生产企业</w:t>
            </w:r>
          </w:p>
        </w:tc>
        <w:tc>
          <w:tcPr>
            <w:tcW w:w="993" w:type="dxa"/>
            <w:tcBorders>
              <w:top w:val="single" w:sz="4" w:space="0" w:color="auto"/>
              <w:left w:val="nil"/>
              <w:bottom w:val="single" w:sz="4" w:space="0" w:color="auto"/>
              <w:right w:val="single" w:sz="4" w:space="0" w:color="auto"/>
            </w:tcBorders>
            <w:noWrap/>
            <w:vAlign w:val="center"/>
          </w:tcPr>
          <w:p w14:paraId="195F02D0"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品牌</w:t>
            </w:r>
          </w:p>
        </w:tc>
        <w:tc>
          <w:tcPr>
            <w:tcW w:w="1275" w:type="dxa"/>
            <w:tcBorders>
              <w:top w:val="single" w:sz="4" w:space="0" w:color="auto"/>
              <w:left w:val="nil"/>
              <w:bottom w:val="single" w:sz="4" w:space="0" w:color="auto"/>
              <w:right w:val="single" w:sz="4" w:space="0" w:color="auto"/>
            </w:tcBorders>
            <w:noWrap/>
            <w:vAlign w:val="center"/>
          </w:tcPr>
          <w:p w14:paraId="6CFBAEB1"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医疗器械注册证号</w:t>
            </w:r>
          </w:p>
        </w:tc>
        <w:tc>
          <w:tcPr>
            <w:tcW w:w="1276" w:type="dxa"/>
            <w:tcBorders>
              <w:top w:val="single" w:sz="4" w:space="0" w:color="auto"/>
              <w:left w:val="nil"/>
              <w:bottom w:val="single" w:sz="4" w:space="0" w:color="auto"/>
              <w:right w:val="single" w:sz="4" w:space="0" w:color="auto"/>
            </w:tcBorders>
            <w:noWrap/>
            <w:vAlign w:val="center"/>
          </w:tcPr>
          <w:p w14:paraId="0E69A0EF"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医疗器械注册证名称</w:t>
            </w:r>
          </w:p>
        </w:tc>
        <w:tc>
          <w:tcPr>
            <w:tcW w:w="1134" w:type="dxa"/>
            <w:tcBorders>
              <w:top w:val="single" w:sz="4" w:space="0" w:color="auto"/>
              <w:left w:val="nil"/>
              <w:bottom w:val="single" w:sz="4" w:space="0" w:color="auto"/>
              <w:right w:val="single" w:sz="4" w:space="0" w:color="auto"/>
            </w:tcBorders>
            <w:noWrap/>
            <w:vAlign w:val="center"/>
          </w:tcPr>
          <w:p w14:paraId="054FA235"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统一代码</w:t>
            </w:r>
          </w:p>
        </w:tc>
        <w:tc>
          <w:tcPr>
            <w:tcW w:w="1418" w:type="dxa"/>
            <w:tcBorders>
              <w:top w:val="single" w:sz="4" w:space="0" w:color="auto"/>
              <w:left w:val="nil"/>
              <w:bottom w:val="single" w:sz="4" w:space="0" w:color="auto"/>
              <w:right w:val="single" w:sz="4" w:space="0" w:color="auto"/>
            </w:tcBorders>
            <w:noWrap/>
            <w:vAlign w:val="center"/>
          </w:tcPr>
          <w:p w14:paraId="5B0E7344"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规格型号</w:t>
            </w:r>
          </w:p>
        </w:tc>
        <w:tc>
          <w:tcPr>
            <w:tcW w:w="567" w:type="dxa"/>
            <w:tcBorders>
              <w:top w:val="single" w:sz="4" w:space="0" w:color="auto"/>
              <w:left w:val="nil"/>
              <w:bottom w:val="single" w:sz="4" w:space="0" w:color="auto"/>
              <w:right w:val="single" w:sz="4" w:space="0" w:color="auto"/>
            </w:tcBorders>
            <w:noWrap/>
            <w:vAlign w:val="center"/>
          </w:tcPr>
          <w:p w14:paraId="5468D164"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单位</w:t>
            </w:r>
          </w:p>
        </w:tc>
        <w:tc>
          <w:tcPr>
            <w:tcW w:w="850" w:type="dxa"/>
            <w:tcBorders>
              <w:top w:val="single" w:sz="4" w:space="0" w:color="auto"/>
              <w:left w:val="nil"/>
              <w:bottom w:val="single" w:sz="4" w:space="0" w:color="auto"/>
              <w:right w:val="single" w:sz="4" w:space="0" w:color="auto"/>
            </w:tcBorders>
            <w:noWrap/>
            <w:vAlign w:val="center"/>
          </w:tcPr>
          <w:p w14:paraId="5435D36D"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上限</w:t>
            </w:r>
          </w:p>
          <w:p w14:paraId="2FFCDE3B"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单价</w:t>
            </w:r>
          </w:p>
        </w:tc>
        <w:tc>
          <w:tcPr>
            <w:tcW w:w="1134" w:type="dxa"/>
            <w:tcBorders>
              <w:top w:val="single" w:sz="4" w:space="0" w:color="auto"/>
              <w:left w:val="nil"/>
              <w:bottom w:val="single" w:sz="4" w:space="0" w:color="auto"/>
              <w:right w:val="nil"/>
            </w:tcBorders>
            <w:noWrap/>
            <w:vAlign w:val="center"/>
          </w:tcPr>
          <w:p w14:paraId="12E64AEA"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预估用量</w:t>
            </w:r>
          </w:p>
          <w:p w14:paraId="27D49F71"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（2年）</w:t>
            </w:r>
          </w:p>
        </w:tc>
        <w:tc>
          <w:tcPr>
            <w:tcW w:w="851" w:type="dxa"/>
            <w:tcBorders>
              <w:top w:val="single" w:sz="4" w:space="0" w:color="auto"/>
              <w:left w:val="single" w:sz="4" w:space="0" w:color="auto"/>
              <w:bottom w:val="single" w:sz="4" w:space="0" w:color="auto"/>
              <w:right w:val="single" w:sz="4" w:space="0" w:color="auto"/>
            </w:tcBorders>
            <w:noWrap/>
            <w:vAlign w:val="center"/>
          </w:tcPr>
          <w:p w14:paraId="22F580E1"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投标</w:t>
            </w:r>
          </w:p>
          <w:p w14:paraId="3F5DEE83"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单价</w:t>
            </w:r>
          </w:p>
        </w:tc>
        <w:tc>
          <w:tcPr>
            <w:tcW w:w="919" w:type="dxa"/>
            <w:tcBorders>
              <w:top w:val="single" w:sz="4" w:space="0" w:color="auto"/>
              <w:left w:val="nil"/>
              <w:bottom w:val="single" w:sz="4" w:space="0" w:color="auto"/>
              <w:right w:val="single" w:sz="4" w:space="0" w:color="auto"/>
            </w:tcBorders>
            <w:noWrap/>
            <w:vAlign w:val="center"/>
          </w:tcPr>
          <w:p w14:paraId="1193E8F7"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金额</w:t>
            </w:r>
          </w:p>
        </w:tc>
        <w:tc>
          <w:tcPr>
            <w:tcW w:w="997" w:type="dxa"/>
            <w:tcBorders>
              <w:top w:val="single" w:sz="4" w:space="0" w:color="auto"/>
              <w:left w:val="nil"/>
              <w:bottom w:val="single" w:sz="4" w:space="0" w:color="auto"/>
              <w:right w:val="single" w:sz="4" w:space="0" w:color="auto"/>
            </w:tcBorders>
            <w:noWrap/>
            <w:vAlign w:val="center"/>
          </w:tcPr>
          <w:p w14:paraId="725D093E" w14:textId="77777777" w:rsidR="009B757B" w:rsidRDefault="009B757B" w:rsidP="00BD4F60">
            <w:pPr>
              <w:widowControl/>
              <w:jc w:val="center"/>
              <w:rPr>
                <w:rFonts w:ascii="仿宋" w:eastAsia="仿宋" w:hAnsi="仿宋" w:cs="宋体"/>
                <w:kern w:val="0"/>
                <w:szCs w:val="21"/>
              </w:rPr>
            </w:pPr>
            <w:r>
              <w:rPr>
                <w:rFonts w:ascii="仿宋" w:eastAsia="仿宋" w:hAnsi="仿宋" w:cs="宋体" w:hint="eastAsia"/>
                <w:kern w:val="0"/>
                <w:szCs w:val="21"/>
              </w:rPr>
              <w:t>备注</w:t>
            </w:r>
          </w:p>
        </w:tc>
      </w:tr>
      <w:tr w:rsidR="009B757B" w14:paraId="0C59FBA1" w14:textId="77777777" w:rsidTr="00BD4F60">
        <w:trPr>
          <w:trHeight w:val="282"/>
          <w:jc w:val="center"/>
        </w:trPr>
        <w:tc>
          <w:tcPr>
            <w:tcW w:w="704" w:type="dxa"/>
            <w:tcBorders>
              <w:top w:val="single" w:sz="4" w:space="0" w:color="auto"/>
              <w:left w:val="single" w:sz="4" w:space="0" w:color="auto"/>
              <w:right w:val="single" w:sz="4" w:space="0" w:color="auto"/>
            </w:tcBorders>
            <w:noWrap/>
            <w:vAlign w:val="center"/>
          </w:tcPr>
          <w:p w14:paraId="73A97BD5" w14:textId="53E4D61E" w:rsidR="009B757B" w:rsidRPr="009B757B" w:rsidRDefault="009B757B" w:rsidP="009B757B">
            <w:pPr>
              <w:jc w:val="center"/>
              <w:rPr>
                <w:rFonts w:ascii="仿宋" w:eastAsia="仿宋" w:hAnsi="仿宋" w:cs="Arial"/>
              </w:rPr>
            </w:pPr>
            <w:r w:rsidRPr="009B757B">
              <w:rPr>
                <w:rFonts w:ascii="仿宋" w:eastAsia="仿宋" w:hAnsi="仿宋" w:cs="Arial"/>
              </w:rPr>
              <w:t>3</w:t>
            </w:r>
          </w:p>
        </w:tc>
        <w:tc>
          <w:tcPr>
            <w:tcW w:w="1276" w:type="dxa"/>
            <w:tcBorders>
              <w:top w:val="single" w:sz="4" w:space="0" w:color="auto"/>
              <w:left w:val="single" w:sz="4" w:space="0" w:color="auto"/>
              <w:right w:val="single" w:sz="4" w:space="0" w:color="auto"/>
            </w:tcBorders>
            <w:noWrap/>
            <w:vAlign w:val="center"/>
          </w:tcPr>
          <w:p w14:paraId="48009AE1" w14:textId="7FD3CF72" w:rsidR="009B757B" w:rsidRPr="009B757B" w:rsidRDefault="009B757B" w:rsidP="009B757B">
            <w:pPr>
              <w:ind w:firstLineChars="50" w:firstLine="105"/>
              <w:jc w:val="center"/>
              <w:rPr>
                <w:rFonts w:ascii="仿宋" w:eastAsia="仿宋" w:hAnsi="仿宋" w:cs="宋体"/>
                <w:kern w:val="0"/>
                <w:sz w:val="22"/>
                <w:szCs w:val="18"/>
              </w:rPr>
            </w:pPr>
            <w:r w:rsidRPr="009B757B">
              <w:rPr>
                <w:rFonts w:ascii="仿宋" w:eastAsia="仿宋" w:hAnsi="仿宋" w:cs="Arial" w:hint="eastAsia"/>
                <w:szCs w:val="21"/>
              </w:rPr>
              <w:t>一次性使用吸引引流袋（吸引装置用）</w:t>
            </w:r>
          </w:p>
        </w:tc>
        <w:tc>
          <w:tcPr>
            <w:tcW w:w="1276" w:type="dxa"/>
            <w:tcBorders>
              <w:top w:val="single" w:sz="4" w:space="0" w:color="auto"/>
              <w:left w:val="single" w:sz="4" w:space="0" w:color="auto"/>
              <w:bottom w:val="single" w:sz="4" w:space="0" w:color="auto"/>
              <w:right w:val="single" w:sz="4" w:space="0" w:color="auto"/>
            </w:tcBorders>
            <w:noWrap/>
            <w:vAlign w:val="center"/>
          </w:tcPr>
          <w:p w14:paraId="5A42975B" w14:textId="77777777" w:rsidR="009B757B" w:rsidRDefault="009B757B" w:rsidP="009B757B">
            <w:pPr>
              <w:widowControl/>
              <w:jc w:val="center"/>
              <w:rPr>
                <w:rFonts w:ascii="仿宋" w:eastAsia="仿宋" w:hAnsi="仿宋" w:cs="宋体"/>
                <w:kern w:val="0"/>
                <w:szCs w:val="21"/>
              </w:rPr>
            </w:pPr>
          </w:p>
        </w:tc>
        <w:tc>
          <w:tcPr>
            <w:tcW w:w="1275" w:type="dxa"/>
            <w:tcBorders>
              <w:top w:val="nil"/>
              <w:left w:val="nil"/>
              <w:bottom w:val="single" w:sz="4" w:space="0" w:color="auto"/>
              <w:right w:val="single" w:sz="4" w:space="0" w:color="auto"/>
            </w:tcBorders>
            <w:noWrap/>
            <w:vAlign w:val="center"/>
          </w:tcPr>
          <w:p w14:paraId="47B5744C" w14:textId="77777777" w:rsidR="009B757B" w:rsidRDefault="009B757B" w:rsidP="009B757B">
            <w:pPr>
              <w:widowControl/>
              <w:jc w:val="center"/>
              <w:rPr>
                <w:rFonts w:ascii="仿宋" w:eastAsia="仿宋" w:hAnsi="仿宋" w:cs="宋体"/>
                <w:kern w:val="0"/>
                <w:szCs w:val="21"/>
              </w:rPr>
            </w:pPr>
          </w:p>
        </w:tc>
        <w:tc>
          <w:tcPr>
            <w:tcW w:w="993" w:type="dxa"/>
            <w:tcBorders>
              <w:top w:val="nil"/>
              <w:left w:val="nil"/>
              <w:bottom w:val="single" w:sz="4" w:space="0" w:color="auto"/>
              <w:right w:val="single" w:sz="4" w:space="0" w:color="auto"/>
            </w:tcBorders>
            <w:noWrap/>
            <w:vAlign w:val="center"/>
          </w:tcPr>
          <w:p w14:paraId="173B5337" w14:textId="77777777" w:rsidR="009B757B" w:rsidRDefault="009B757B" w:rsidP="009B757B">
            <w:pPr>
              <w:widowControl/>
              <w:jc w:val="center"/>
              <w:rPr>
                <w:rFonts w:ascii="仿宋" w:eastAsia="仿宋" w:hAnsi="仿宋" w:cs="宋体"/>
                <w:kern w:val="0"/>
                <w:szCs w:val="21"/>
              </w:rPr>
            </w:pPr>
          </w:p>
        </w:tc>
        <w:tc>
          <w:tcPr>
            <w:tcW w:w="1275" w:type="dxa"/>
            <w:tcBorders>
              <w:top w:val="nil"/>
              <w:left w:val="nil"/>
              <w:bottom w:val="single" w:sz="4" w:space="0" w:color="auto"/>
              <w:right w:val="single" w:sz="4" w:space="0" w:color="auto"/>
            </w:tcBorders>
            <w:noWrap/>
            <w:vAlign w:val="center"/>
          </w:tcPr>
          <w:p w14:paraId="59F42305" w14:textId="77777777" w:rsidR="009B757B" w:rsidRDefault="009B757B" w:rsidP="009B757B">
            <w:pPr>
              <w:widowControl/>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noWrap/>
            <w:vAlign w:val="center"/>
          </w:tcPr>
          <w:p w14:paraId="05F05FF2" w14:textId="77777777" w:rsidR="009B757B" w:rsidRDefault="009B757B" w:rsidP="009B757B">
            <w:pPr>
              <w:widowControl/>
              <w:jc w:val="center"/>
              <w:rPr>
                <w:rFonts w:ascii="仿宋" w:eastAsia="仿宋" w:hAnsi="仿宋" w:cs="宋体"/>
                <w:kern w:val="0"/>
                <w:szCs w:val="21"/>
              </w:rPr>
            </w:pPr>
          </w:p>
        </w:tc>
        <w:tc>
          <w:tcPr>
            <w:tcW w:w="1134" w:type="dxa"/>
            <w:tcBorders>
              <w:top w:val="nil"/>
              <w:left w:val="nil"/>
              <w:bottom w:val="single" w:sz="4" w:space="0" w:color="auto"/>
              <w:right w:val="single" w:sz="4" w:space="0" w:color="auto"/>
            </w:tcBorders>
            <w:noWrap/>
            <w:vAlign w:val="center"/>
          </w:tcPr>
          <w:p w14:paraId="719D7451" w14:textId="77777777" w:rsidR="009B757B" w:rsidRDefault="009B757B" w:rsidP="009B757B">
            <w:pPr>
              <w:widowControl/>
              <w:jc w:val="center"/>
              <w:rPr>
                <w:rFonts w:ascii="仿宋" w:eastAsia="仿宋" w:hAnsi="仿宋" w:cs="宋体"/>
                <w:kern w:val="0"/>
                <w:szCs w:val="21"/>
              </w:rPr>
            </w:pPr>
          </w:p>
        </w:tc>
        <w:tc>
          <w:tcPr>
            <w:tcW w:w="1418" w:type="dxa"/>
            <w:tcBorders>
              <w:top w:val="nil"/>
              <w:left w:val="nil"/>
              <w:bottom w:val="single" w:sz="4" w:space="0" w:color="auto"/>
              <w:right w:val="single" w:sz="4" w:space="0" w:color="auto"/>
            </w:tcBorders>
            <w:noWrap/>
            <w:vAlign w:val="center"/>
          </w:tcPr>
          <w:p w14:paraId="40844A7A" w14:textId="5BD1DD24" w:rsidR="009B757B" w:rsidRDefault="009B757B" w:rsidP="009B757B">
            <w:pPr>
              <w:widowControl/>
              <w:jc w:val="center"/>
              <w:rPr>
                <w:rFonts w:ascii="仿宋" w:eastAsia="仿宋" w:hAnsi="仿宋"/>
                <w:szCs w:val="21"/>
              </w:rPr>
            </w:pPr>
            <w:r>
              <w:rPr>
                <w:rFonts w:ascii="仿宋" w:eastAsia="仿宋" w:hAnsi="仿宋" w:cs="宋体" w:hint="eastAsia"/>
                <w:kern w:val="0"/>
                <w:szCs w:val="21"/>
                <w:lang w:bidi="ar"/>
              </w:rPr>
              <w:t>3500</w:t>
            </w:r>
            <w:r w:rsidR="00263480">
              <w:rPr>
                <w:rFonts w:ascii="仿宋" w:eastAsia="仿宋" w:hAnsi="仿宋" w:cs="宋体" w:hint="eastAsia"/>
                <w:kern w:val="0"/>
                <w:szCs w:val="21"/>
                <w:lang w:bidi="ar"/>
              </w:rPr>
              <w:t>ml</w:t>
            </w:r>
          </w:p>
        </w:tc>
        <w:tc>
          <w:tcPr>
            <w:tcW w:w="567" w:type="dxa"/>
            <w:tcBorders>
              <w:top w:val="nil"/>
              <w:left w:val="nil"/>
              <w:bottom w:val="single" w:sz="4" w:space="0" w:color="auto"/>
              <w:right w:val="single" w:sz="4" w:space="0" w:color="auto"/>
            </w:tcBorders>
            <w:noWrap/>
            <w:vAlign w:val="center"/>
          </w:tcPr>
          <w:p w14:paraId="2E29F852" w14:textId="1F435FF8" w:rsidR="009B757B" w:rsidRDefault="009B757B" w:rsidP="009B757B">
            <w:pPr>
              <w:widowControl/>
              <w:jc w:val="center"/>
              <w:rPr>
                <w:rFonts w:ascii="仿宋" w:eastAsia="仿宋" w:hAnsi="仿宋" w:cs="宋体"/>
                <w:kern w:val="0"/>
                <w:szCs w:val="21"/>
              </w:rPr>
            </w:pPr>
            <w:r>
              <w:rPr>
                <w:rFonts w:ascii="仿宋" w:eastAsia="仿宋" w:hAnsi="仿宋" w:cs="宋体" w:hint="eastAsia"/>
                <w:kern w:val="0"/>
                <w:szCs w:val="21"/>
                <w:lang w:bidi="ar"/>
              </w:rPr>
              <w:t>只</w:t>
            </w:r>
          </w:p>
        </w:tc>
        <w:tc>
          <w:tcPr>
            <w:tcW w:w="850" w:type="dxa"/>
            <w:tcBorders>
              <w:top w:val="nil"/>
              <w:left w:val="nil"/>
              <w:bottom w:val="single" w:sz="4" w:space="0" w:color="auto"/>
              <w:right w:val="single" w:sz="4" w:space="0" w:color="auto"/>
            </w:tcBorders>
            <w:noWrap/>
            <w:vAlign w:val="center"/>
          </w:tcPr>
          <w:p w14:paraId="1B283F01" w14:textId="11D0BC45" w:rsidR="009B757B" w:rsidRDefault="009B757B" w:rsidP="009B757B">
            <w:pPr>
              <w:widowControl/>
              <w:jc w:val="center"/>
              <w:rPr>
                <w:rFonts w:ascii="仿宋" w:eastAsia="仿宋" w:hAnsi="仿宋" w:cs="宋体"/>
                <w:kern w:val="0"/>
                <w:szCs w:val="21"/>
              </w:rPr>
            </w:pPr>
            <w:r>
              <w:rPr>
                <w:rFonts w:ascii="仿宋" w:eastAsia="仿宋" w:hAnsi="仿宋" w:cs="宋体" w:hint="eastAsia"/>
                <w:kern w:val="0"/>
                <w:szCs w:val="21"/>
                <w:lang w:bidi="ar"/>
              </w:rPr>
              <w:t>3.9</w:t>
            </w:r>
          </w:p>
        </w:tc>
        <w:tc>
          <w:tcPr>
            <w:tcW w:w="1134" w:type="dxa"/>
            <w:tcBorders>
              <w:top w:val="nil"/>
              <w:left w:val="nil"/>
              <w:bottom w:val="single" w:sz="4" w:space="0" w:color="auto"/>
              <w:right w:val="nil"/>
            </w:tcBorders>
            <w:noWrap/>
            <w:vAlign w:val="center"/>
          </w:tcPr>
          <w:p w14:paraId="7205BB56" w14:textId="3852F3B0" w:rsidR="009B757B" w:rsidRDefault="009B757B" w:rsidP="009B757B">
            <w:pPr>
              <w:widowControl/>
              <w:jc w:val="center"/>
              <w:rPr>
                <w:rFonts w:ascii="仿宋" w:eastAsia="仿宋" w:hAnsi="仿宋" w:cs="宋体"/>
                <w:kern w:val="0"/>
                <w:szCs w:val="21"/>
              </w:rPr>
            </w:pPr>
            <w:r>
              <w:rPr>
                <w:rFonts w:ascii="仿宋" w:eastAsia="仿宋" w:hAnsi="仿宋" w:cs="Arial" w:hint="eastAsia"/>
                <w:kern w:val="0"/>
                <w:szCs w:val="21"/>
                <w:lang w:bidi="ar"/>
              </w:rPr>
              <w:t>46440</w:t>
            </w:r>
          </w:p>
        </w:tc>
        <w:tc>
          <w:tcPr>
            <w:tcW w:w="851" w:type="dxa"/>
            <w:tcBorders>
              <w:top w:val="nil"/>
              <w:left w:val="single" w:sz="4" w:space="0" w:color="auto"/>
              <w:bottom w:val="single" w:sz="4" w:space="0" w:color="auto"/>
              <w:right w:val="single" w:sz="4" w:space="0" w:color="auto"/>
            </w:tcBorders>
            <w:noWrap/>
            <w:vAlign w:val="center"/>
          </w:tcPr>
          <w:p w14:paraId="60F0D85D" w14:textId="77777777" w:rsidR="009B757B" w:rsidRDefault="009B757B" w:rsidP="009B757B">
            <w:pPr>
              <w:widowControl/>
              <w:jc w:val="center"/>
              <w:rPr>
                <w:rFonts w:ascii="仿宋" w:eastAsia="仿宋" w:hAnsi="仿宋" w:cs="宋体"/>
                <w:kern w:val="0"/>
                <w:szCs w:val="21"/>
              </w:rPr>
            </w:pPr>
          </w:p>
        </w:tc>
        <w:tc>
          <w:tcPr>
            <w:tcW w:w="919" w:type="dxa"/>
            <w:tcBorders>
              <w:top w:val="nil"/>
              <w:left w:val="nil"/>
              <w:bottom w:val="single" w:sz="4" w:space="0" w:color="auto"/>
              <w:right w:val="single" w:sz="4" w:space="0" w:color="auto"/>
            </w:tcBorders>
            <w:noWrap/>
            <w:vAlign w:val="center"/>
          </w:tcPr>
          <w:p w14:paraId="12A94706" w14:textId="77777777" w:rsidR="009B757B" w:rsidRDefault="009B757B" w:rsidP="009B757B">
            <w:pPr>
              <w:widowControl/>
              <w:jc w:val="center"/>
              <w:rPr>
                <w:rFonts w:ascii="仿宋" w:eastAsia="仿宋" w:hAnsi="仿宋" w:cs="宋体"/>
                <w:kern w:val="0"/>
                <w:szCs w:val="21"/>
              </w:rPr>
            </w:pPr>
          </w:p>
        </w:tc>
        <w:tc>
          <w:tcPr>
            <w:tcW w:w="997" w:type="dxa"/>
            <w:tcBorders>
              <w:top w:val="single" w:sz="4" w:space="0" w:color="auto"/>
              <w:left w:val="single" w:sz="4" w:space="0" w:color="auto"/>
              <w:right w:val="single" w:sz="4" w:space="0" w:color="auto"/>
            </w:tcBorders>
            <w:noWrap/>
            <w:vAlign w:val="center"/>
          </w:tcPr>
          <w:p w14:paraId="03165F7D" w14:textId="77777777" w:rsidR="009B757B" w:rsidRDefault="009B757B" w:rsidP="009B757B">
            <w:pPr>
              <w:widowControl/>
              <w:jc w:val="center"/>
              <w:rPr>
                <w:rFonts w:ascii="仿宋" w:eastAsia="仿宋" w:hAnsi="仿宋" w:cs="宋体"/>
                <w:kern w:val="0"/>
                <w:szCs w:val="21"/>
              </w:rPr>
            </w:pPr>
            <w:r>
              <w:rPr>
                <w:rFonts w:ascii="仿宋" w:eastAsia="仿宋" w:hAnsi="仿宋" w:cs="宋体" w:hint="eastAsia"/>
                <w:kern w:val="0"/>
                <w:szCs w:val="21"/>
              </w:rPr>
              <w:t>合同期限2年</w:t>
            </w:r>
          </w:p>
        </w:tc>
      </w:tr>
      <w:tr w:rsidR="009B757B" w14:paraId="0B3423D5" w14:textId="77777777" w:rsidTr="00BD4F60">
        <w:trPr>
          <w:trHeight w:val="445"/>
          <w:jc w:val="center"/>
        </w:trPr>
        <w:tc>
          <w:tcPr>
            <w:tcW w:w="3256" w:type="dxa"/>
            <w:gridSpan w:val="3"/>
            <w:vMerge w:val="restart"/>
            <w:tcBorders>
              <w:top w:val="single" w:sz="4" w:space="0" w:color="auto"/>
              <w:left w:val="single" w:sz="4" w:space="0" w:color="auto"/>
              <w:right w:val="single" w:sz="4" w:space="0" w:color="auto"/>
            </w:tcBorders>
            <w:noWrap/>
            <w:vAlign w:val="center"/>
          </w:tcPr>
          <w:p w14:paraId="73171253" w14:textId="77777777" w:rsidR="009B757B" w:rsidRDefault="009B757B" w:rsidP="00BD4F60">
            <w:pPr>
              <w:jc w:val="center"/>
              <w:rPr>
                <w:rFonts w:ascii="仿宋" w:eastAsia="仿宋" w:hAnsi="仿宋" w:cs="仿宋"/>
                <w:szCs w:val="21"/>
              </w:rPr>
            </w:pPr>
            <w:r>
              <w:rPr>
                <w:rFonts w:ascii="仿宋" w:eastAsia="仿宋" w:hAnsi="仿宋" w:cs="宋体" w:hint="eastAsia"/>
                <w:kern w:val="0"/>
                <w:szCs w:val="21"/>
              </w:rPr>
              <w:t>投标总价=投标单价*参考用量</w:t>
            </w:r>
          </w:p>
        </w:tc>
        <w:tc>
          <w:tcPr>
            <w:tcW w:w="12689" w:type="dxa"/>
            <w:gridSpan w:val="12"/>
            <w:tcBorders>
              <w:top w:val="single" w:sz="4" w:space="0" w:color="auto"/>
              <w:left w:val="single" w:sz="4" w:space="0" w:color="auto"/>
              <w:bottom w:val="single" w:sz="4" w:space="0" w:color="auto"/>
              <w:right w:val="single" w:sz="4" w:space="0" w:color="auto"/>
            </w:tcBorders>
            <w:noWrap/>
            <w:vAlign w:val="center"/>
          </w:tcPr>
          <w:p w14:paraId="5726EBE2" w14:textId="77777777" w:rsidR="009B757B" w:rsidRDefault="009B757B" w:rsidP="00BD4F60">
            <w:pPr>
              <w:widowControl/>
              <w:jc w:val="left"/>
              <w:rPr>
                <w:rFonts w:ascii="仿宋" w:eastAsia="仿宋" w:hAnsi="仿宋" w:cs="宋体"/>
                <w:kern w:val="0"/>
                <w:szCs w:val="21"/>
              </w:rPr>
            </w:pPr>
            <w:r>
              <w:rPr>
                <w:rFonts w:ascii="仿宋" w:eastAsia="仿宋" w:hAnsi="仿宋" w:cs="宋体" w:hint="eastAsia"/>
                <w:kern w:val="0"/>
                <w:szCs w:val="21"/>
              </w:rPr>
              <w:t>小写：</w:t>
            </w:r>
          </w:p>
        </w:tc>
      </w:tr>
      <w:tr w:rsidR="009B757B" w14:paraId="2C06D92F" w14:textId="77777777" w:rsidTr="00BD4F60">
        <w:trPr>
          <w:trHeight w:val="418"/>
          <w:jc w:val="center"/>
        </w:trPr>
        <w:tc>
          <w:tcPr>
            <w:tcW w:w="3256" w:type="dxa"/>
            <w:gridSpan w:val="3"/>
            <w:vMerge/>
            <w:tcBorders>
              <w:left w:val="single" w:sz="4" w:space="0" w:color="auto"/>
              <w:bottom w:val="single" w:sz="4" w:space="0" w:color="auto"/>
              <w:right w:val="single" w:sz="4" w:space="0" w:color="auto"/>
            </w:tcBorders>
            <w:noWrap/>
            <w:vAlign w:val="center"/>
          </w:tcPr>
          <w:p w14:paraId="6A4F56FA" w14:textId="77777777" w:rsidR="009B757B" w:rsidRDefault="009B757B" w:rsidP="00BD4F60">
            <w:pPr>
              <w:jc w:val="center"/>
              <w:rPr>
                <w:rFonts w:ascii="仿宋" w:eastAsia="仿宋" w:hAnsi="仿宋" w:cs="仿宋"/>
                <w:szCs w:val="21"/>
              </w:rPr>
            </w:pPr>
          </w:p>
        </w:tc>
        <w:tc>
          <w:tcPr>
            <w:tcW w:w="12689" w:type="dxa"/>
            <w:gridSpan w:val="12"/>
            <w:tcBorders>
              <w:top w:val="single" w:sz="4" w:space="0" w:color="auto"/>
              <w:left w:val="nil"/>
              <w:bottom w:val="single" w:sz="4" w:space="0" w:color="auto"/>
              <w:right w:val="single" w:sz="4" w:space="0" w:color="auto"/>
            </w:tcBorders>
            <w:noWrap/>
            <w:vAlign w:val="center"/>
          </w:tcPr>
          <w:p w14:paraId="00C8A24B" w14:textId="77777777" w:rsidR="009B757B" w:rsidRDefault="009B757B" w:rsidP="00BD4F60">
            <w:pPr>
              <w:widowControl/>
              <w:jc w:val="left"/>
              <w:rPr>
                <w:rFonts w:ascii="仿宋" w:eastAsia="仿宋" w:hAnsi="仿宋" w:cs="宋体"/>
                <w:kern w:val="0"/>
                <w:szCs w:val="21"/>
              </w:rPr>
            </w:pPr>
            <w:r>
              <w:rPr>
                <w:rFonts w:ascii="仿宋" w:eastAsia="仿宋" w:hAnsi="仿宋" w:cs="宋体" w:hint="eastAsia"/>
                <w:kern w:val="0"/>
                <w:szCs w:val="21"/>
              </w:rPr>
              <w:t>大写：</w:t>
            </w:r>
          </w:p>
        </w:tc>
      </w:tr>
    </w:tbl>
    <w:p w14:paraId="1DC6B3EC" w14:textId="77777777" w:rsidR="009B757B" w:rsidRDefault="009B757B" w:rsidP="009B757B">
      <w:pPr>
        <w:snapToGrid w:val="0"/>
        <w:jc w:val="left"/>
        <w:rPr>
          <w:rFonts w:ascii="仿宋" w:eastAsia="仿宋" w:hAnsi="仿宋"/>
          <w:sz w:val="28"/>
          <w:szCs w:val="28"/>
        </w:rPr>
      </w:pPr>
      <w:r>
        <w:rPr>
          <w:rFonts w:ascii="仿宋" w:eastAsia="仿宋" w:hAnsi="仿宋" w:hint="eastAsia"/>
          <w:b/>
          <w:sz w:val="22"/>
          <w:szCs w:val="22"/>
        </w:rPr>
        <w:t xml:space="preserve"> (投标单位根据自己的投标标项进行报价（报价若有小数点，最多保留两位），最终结算按照采购人实际采购数量*投标单价为准)</w:t>
      </w:r>
    </w:p>
    <w:p w14:paraId="6AF12D86" w14:textId="7106805B" w:rsidR="009B757B" w:rsidRDefault="009B757B" w:rsidP="009B757B">
      <w:pPr>
        <w:snapToGrid w:val="0"/>
        <w:jc w:val="left"/>
        <w:rPr>
          <w:rFonts w:ascii="仿宋_GB2312" w:eastAsia="仿宋_GB2312" w:hAnsi="宋体"/>
          <w:sz w:val="24"/>
        </w:rPr>
      </w:pPr>
      <w:r>
        <w:rPr>
          <w:rFonts w:ascii="仿宋" w:eastAsia="仿宋" w:hAnsi="仿宋" w:hint="eastAsia"/>
          <w:sz w:val="24"/>
        </w:rPr>
        <w:t>注</w:t>
      </w:r>
      <w:r>
        <w:rPr>
          <w:rFonts w:ascii="仿宋" w:eastAsia="仿宋" w:hAnsi="仿宋"/>
          <w:sz w:val="24"/>
        </w:rPr>
        <w:t>: 1.</w:t>
      </w:r>
      <w:r w:rsidR="000C33D2">
        <w:rPr>
          <w:rFonts w:ascii="仿宋_GB2312" w:eastAsia="仿宋_GB2312" w:hAnsi="宋体" w:hint="eastAsia"/>
          <w:sz w:val="24"/>
        </w:rPr>
        <w:t>表中统一代码是指浙江省“智慧医保”招采子系统耗材产品统一代码。</w:t>
      </w:r>
      <w:r>
        <w:rPr>
          <w:rFonts w:ascii="仿宋" w:eastAsia="仿宋" w:hAnsi="仿宋" w:hint="eastAsia"/>
          <w:sz w:val="24"/>
        </w:rPr>
        <w:t>报价一经涂改，应在涂改处加盖单位公章或者由法定代表人或其授权代表签字或盖章，否则其投标作无效投标处理。</w:t>
      </w:r>
    </w:p>
    <w:p w14:paraId="416C6C7F" w14:textId="2685F1AF" w:rsidR="009B757B" w:rsidRDefault="009B757B" w:rsidP="009B757B">
      <w:pPr>
        <w:snapToGrid w:val="0"/>
        <w:ind w:firstLineChars="200" w:firstLine="482"/>
        <w:jc w:val="left"/>
        <w:rPr>
          <w:rFonts w:ascii="仿宋" w:eastAsia="仿宋" w:hAnsi="仿宋"/>
          <w:b/>
          <w:bCs/>
          <w:sz w:val="24"/>
        </w:rPr>
      </w:pPr>
      <w:r>
        <w:rPr>
          <w:rFonts w:ascii="仿宋" w:eastAsia="仿宋" w:hAnsi="仿宋" w:cs="仿宋_GB2312" w:hint="eastAsia"/>
          <w:b/>
          <w:bCs/>
          <w:sz w:val="24"/>
        </w:rPr>
        <w:t>2</w:t>
      </w:r>
      <w:r>
        <w:rPr>
          <w:rFonts w:ascii="仿宋" w:eastAsia="仿宋" w:hAnsi="仿宋" w:cs="仿宋_GB2312"/>
          <w:b/>
          <w:bCs/>
          <w:sz w:val="24"/>
          <w:lang w:val="zh-CN"/>
        </w:rPr>
        <w:t>.</w:t>
      </w:r>
      <w:r w:rsidR="002F6A46">
        <w:rPr>
          <w:rFonts w:ascii="仿宋" w:eastAsia="仿宋" w:hAnsi="仿宋" w:hint="eastAsia"/>
          <w:b/>
          <w:bCs/>
          <w:sz w:val="24"/>
        </w:rPr>
        <w:t>采购</w:t>
      </w:r>
      <w:r>
        <w:rPr>
          <w:rFonts w:ascii="仿宋" w:eastAsia="仿宋" w:hAnsi="仿宋" w:hint="eastAsia"/>
          <w:b/>
          <w:bCs/>
          <w:sz w:val="24"/>
        </w:rPr>
        <w:t>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778B1B46" w14:textId="77777777" w:rsidR="009B757B" w:rsidRDefault="009B757B" w:rsidP="009B757B">
      <w:pPr>
        <w:snapToGrid w:val="0"/>
        <w:ind w:firstLineChars="200" w:firstLine="480"/>
        <w:jc w:val="left"/>
        <w:rPr>
          <w:rFonts w:ascii="仿宋" w:eastAsia="仿宋" w:hAnsi="仿宋" w:cs="仿宋_GB2312"/>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2EA25626" w14:textId="77777777" w:rsidR="009B757B" w:rsidRDefault="009B757B" w:rsidP="009B757B">
      <w:pPr>
        <w:snapToGrid w:val="0"/>
        <w:ind w:firstLineChars="200" w:firstLine="480"/>
        <w:jc w:val="left"/>
        <w:rPr>
          <w:rFonts w:ascii="仿宋" w:eastAsia="仿宋" w:hAnsi="仿宋" w:cs="仿宋_GB2312"/>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p>
    <w:p w14:paraId="24CFC440" w14:textId="77777777" w:rsidR="009B757B" w:rsidRDefault="009B757B" w:rsidP="009B757B">
      <w:pPr>
        <w:snapToGrid w:val="0"/>
        <w:ind w:firstLineChars="200" w:firstLine="482"/>
        <w:jc w:val="left"/>
        <w:rPr>
          <w:rFonts w:ascii="仿宋" w:eastAsia="仿宋" w:hAnsi="仿宋" w:cs="仿宋"/>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51A899ED" w14:textId="77777777" w:rsidR="009B757B" w:rsidRDefault="009B757B" w:rsidP="009B757B">
      <w:pPr>
        <w:snapToGrid w:val="0"/>
        <w:spacing w:before="50" w:after="50"/>
        <w:rPr>
          <w:rFonts w:ascii="仿宋" w:eastAsia="仿宋" w:hAnsi="仿宋" w:cs="仿宋"/>
          <w:sz w:val="24"/>
        </w:rPr>
      </w:pPr>
    </w:p>
    <w:p w14:paraId="4C25E84C" w14:textId="77777777" w:rsidR="009B757B" w:rsidRDefault="009B757B" w:rsidP="009B757B">
      <w:pPr>
        <w:snapToGrid w:val="0"/>
        <w:spacing w:before="50" w:after="50"/>
        <w:rPr>
          <w:rFonts w:ascii="仿宋" w:eastAsia="仿宋" w:hAnsi="仿宋" w:cs="仿宋"/>
          <w:sz w:val="24"/>
        </w:rPr>
      </w:pPr>
      <w:r>
        <w:rPr>
          <w:rFonts w:ascii="仿宋" w:eastAsia="仿宋" w:hAnsi="仿宋" w:cs="仿宋" w:hint="eastAsia"/>
          <w:sz w:val="24"/>
        </w:rPr>
        <w:t>法定代表人或其授权代表签字（或盖章）：</w:t>
      </w:r>
    </w:p>
    <w:p w14:paraId="654D8539" w14:textId="77777777" w:rsidR="009B757B" w:rsidRDefault="009B757B" w:rsidP="009B757B">
      <w:pPr>
        <w:snapToGrid w:val="0"/>
        <w:spacing w:before="50" w:after="50"/>
        <w:rPr>
          <w:rFonts w:ascii="仿宋" w:eastAsia="仿宋" w:hAnsi="仿宋" w:cs="仿宋"/>
          <w:sz w:val="24"/>
        </w:rPr>
      </w:pP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51BB4E6C" w14:textId="77777777" w:rsidR="00F436F6" w:rsidRDefault="00F436F6">
      <w:pPr>
        <w:snapToGrid w:val="0"/>
        <w:spacing w:before="50" w:after="50"/>
        <w:rPr>
          <w:color w:val="FF0000"/>
        </w:rPr>
        <w:sectPr w:rsidR="00F436F6">
          <w:headerReference w:type="default" r:id="rId11"/>
          <w:pgSz w:w="16840" w:h="11907" w:orient="landscape"/>
          <w:pgMar w:top="1361" w:right="1361" w:bottom="1361" w:left="1361" w:header="765" w:footer="822" w:gutter="0"/>
          <w:cols w:space="720"/>
          <w:docGrid w:type="lines" w:linePitch="312"/>
        </w:sectPr>
      </w:pPr>
    </w:p>
    <w:p w14:paraId="19BC61D9" w14:textId="77777777" w:rsidR="00F436F6" w:rsidRDefault="00DE4CB6">
      <w:pPr>
        <w:pStyle w:val="1"/>
        <w:rPr>
          <w:rFonts w:ascii="仿宋" w:hAnsi="仿宋" w:cs="仿宋"/>
        </w:rPr>
      </w:pPr>
      <w:bookmarkStart w:id="38" w:name="_Toc104885750"/>
      <w:r>
        <w:rPr>
          <w:rFonts w:ascii="仿宋" w:hAnsi="仿宋" w:cs="仿宋" w:hint="eastAsia"/>
        </w:rPr>
        <w:lastRenderedPageBreak/>
        <w:t>第七章询问、质疑及投诉</w:t>
      </w:r>
      <w:bookmarkEnd w:id="38"/>
    </w:p>
    <w:p w14:paraId="6B0288C9" w14:textId="77777777" w:rsidR="00F436F6" w:rsidRDefault="00DA11BB">
      <w:pPr>
        <w:pStyle w:val="a9"/>
        <w:spacing w:line="360" w:lineRule="auto"/>
        <w:ind w:firstLineChars="200" w:firstLine="480"/>
        <w:rPr>
          <w:rFonts w:ascii="仿宋" w:eastAsia="仿宋" w:hAnsi="仿宋" w:cs="仿宋"/>
          <w:sz w:val="24"/>
        </w:rPr>
      </w:pPr>
      <w:r>
        <w:rPr>
          <w:rFonts w:ascii="仿宋" w:eastAsia="仿宋" w:hAnsi="仿宋" w:cs="仿宋" w:hint="eastAsia"/>
          <w:sz w:val="24"/>
        </w:rPr>
        <w:t>供应商应</w:t>
      </w:r>
      <w:r w:rsidR="00DE4CB6">
        <w:rPr>
          <w:rFonts w:ascii="仿宋" w:eastAsia="仿宋" w:hAnsi="仿宋" w:cs="仿宋" w:hint="eastAsia"/>
          <w:sz w:val="24"/>
        </w:rPr>
        <w:t>参照《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提出询问、质疑和投诉。</w:t>
      </w:r>
    </w:p>
    <w:p w14:paraId="5B4687BF" w14:textId="77777777" w:rsidR="00F436F6" w:rsidRDefault="00DE4CB6">
      <w:pPr>
        <w:pStyle w:val="a9"/>
        <w:spacing w:line="360" w:lineRule="auto"/>
        <w:jc w:val="center"/>
        <w:rPr>
          <w:rFonts w:ascii="仿宋" w:eastAsia="仿宋" w:hAnsi="仿宋" w:cs="仿宋"/>
          <w:sz w:val="24"/>
        </w:rPr>
      </w:pPr>
      <w:r>
        <w:rPr>
          <w:rFonts w:ascii="仿宋" w:eastAsia="仿宋" w:hAnsi="仿宋" w:cs="仿宋" w:hint="eastAsia"/>
          <w:b/>
          <w:sz w:val="32"/>
        </w:rPr>
        <w:t>一、供应商询问</w:t>
      </w:r>
    </w:p>
    <w:p w14:paraId="3BD286A0" w14:textId="77777777" w:rsidR="00F436F6" w:rsidRDefault="00DE4CB6">
      <w:pPr>
        <w:pStyle w:val="a9"/>
        <w:spacing w:line="360" w:lineRule="auto"/>
        <w:rPr>
          <w:rFonts w:ascii="仿宋" w:eastAsia="仿宋" w:hAnsi="仿宋" w:cs="仿宋"/>
          <w:sz w:val="24"/>
        </w:rPr>
      </w:pPr>
      <w:r>
        <w:rPr>
          <w:rFonts w:ascii="仿宋" w:eastAsia="仿宋" w:hAnsi="仿宋" w:cs="仿宋" w:hint="eastAsia"/>
          <w:sz w:val="24"/>
        </w:rPr>
        <w:t>1.1供应商对本项目有疑问的，可以向采购机构提出询问，采购机构将对供应商依法提出的询问作出答复，但答复的内容不得涉及商业秘密。</w:t>
      </w:r>
    </w:p>
    <w:p w14:paraId="1683729B" w14:textId="77777777" w:rsidR="00F436F6" w:rsidRDefault="00DE4CB6">
      <w:pPr>
        <w:pStyle w:val="a9"/>
        <w:spacing w:line="360" w:lineRule="auto"/>
        <w:rPr>
          <w:rFonts w:ascii="仿宋" w:eastAsia="仿宋" w:hAnsi="仿宋" w:cs="仿宋"/>
          <w:sz w:val="24"/>
        </w:rPr>
      </w:pPr>
      <w:r>
        <w:rPr>
          <w:rFonts w:ascii="仿宋" w:eastAsia="仿宋" w:hAnsi="仿宋" w:cs="仿宋" w:hint="eastAsia"/>
          <w:sz w:val="24"/>
        </w:rPr>
        <w:t>1.2采购机构将在3个工作日内对供应商依法提出的询问作出答复。</w:t>
      </w:r>
    </w:p>
    <w:p w14:paraId="4BD06CEA" w14:textId="77777777" w:rsidR="00F436F6" w:rsidRDefault="00DE4CB6">
      <w:pPr>
        <w:pStyle w:val="a9"/>
        <w:spacing w:line="360" w:lineRule="auto"/>
        <w:rPr>
          <w:rFonts w:ascii="仿宋" w:eastAsia="仿宋" w:hAnsi="仿宋" w:cs="仿宋"/>
          <w:sz w:val="24"/>
        </w:rPr>
      </w:pPr>
      <w:r>
        <w:rPr>
          <w:rFonts w:ascii="仿宋" w:eastAsia="仿宋" w:hAnsi="仿宋" w:cs="仿宋" w:hint="eastAsia"/>
          <w:sz w:val="24"/>
        </w:rPr>
        <w:t>1.3采购机构的一般通过电话形式答复。</w:t>
      </w:r>
    </w:p>
    <w:p w14:paraId="15EF2739" w14:textId="77777777" w:rsidR="00F436F6" w:rsidRDefault="00DE4CB6">
      <w:pPr>
        <w:pStyle w:val="a9"/>
        <w:spacing w:line="360" w:lineRule="auto"/>
        <w:jc w:val="center"/>
        <w:rPr>
          <w:rFonts w:ascii="仿宋" w:eastAsia="仿宋" w:hAnsi="仿宋" w:cs="仿宋"/>
          <w:sz w:val="24"/>
        </w:rPr>
      </w:pPr>
      <w:r>
        <w:rPr>
          <w:rFonts w:ascii="仿宋" w:eastAsia="仿宋" w:hAnsi="仿宋" w:cs="仿宋" w:hint="eastAsia"/>
          <w:b/>
          <w:sz w:val="32"/>
        </w:rPr>
        <w:t>二、供应商质疑</w:t>
      </w:r>
    </w:p>
    <w:p w14:paraId="12C083DC" w14:textId="77777777" w:rsidR="00F436F6" w:rsidRDefault="00DE4CB6">
      <w:pPr>
        <w:pStyle w:val="a9"/>
        <w:spacing w:line="360" w:lineRule="auto"/>
        <w:rPr>
          <w:rFonts w:ascii="仿宋" w:eastAsia="仿宋" w:hAnsi="仿宋" w:cs="仿宋"/>
          <w:b/>
          <w:bCs/>
          <w:sz w:val="24"/>
        </w:rPr>
      </w:pPr>
      <w:r>
        <w:rPr>
          <w:rFonts w:ascii="仿宋" w:eastAsia="仿宋" w:hAnsi="仿宋" w:cs="仿宋" w:hint="eastAsia"/>
          <w:b/>
          <w:bCs/>
          <w:sz w:val="24"/>
        </w:rPr>
        <w:t>2.1质疑有效期：</w:t>
      </w:r>
    </w:p>
    <w:p w14:paraId="7E8F53B4" w14:textId="77777777" w:rsidR="00F436F6" w:rsidRDefault="00DE4CB6">
      <w:pPr>
        <w:pStyle w:val="a9"/>
        <w:spacing w:line="360" w:lineRule="auto"/>
        <w:ind w:firstLineChars="200" w:firstLine="480"/>
        <w:rPr>
          <w:rFonts w:ascii="仿宋" w:eastAsia="仿宋" w:hAnsi="仿宋" w:cs="仿宋"/>
          <w:sz w:val="24"/>
        </w:rPr>
      </w:pPr>
      <w:r>
        <w:rPr>
          <w:rFonts w:ascii="仿宋" w:eastAsia="仿宋" w:hAnsi="仿宋" w:cs="仿宋" w:hint="eastAsia"/>
          <w:sz w:val="24"/>
        </w:rPr>
        <w:t>供应商认为采购文件、采购过程和成交结果使自己的权益受到损害的，可以在知道或者应知其权益受到损害之日起</w:t>
      </w:r>
      <w:r>
        <w:rPr>
          <w:rFonts w:ascii="仿宋" w:eastAsia="仿宋" w:hAnsi="仿宋" w:cs="仿宋" w:hint="eastAsia"/>
          <w:b/>
          <w:bCs/>
          <w:sz w:val="24"/>
        </w:rPr>
        <w:t>七个工作日内</w:t>
      </w:r>
      <w:r>
        <w:rPr>
          <w:rFonts w:ascii="仿宋" w:eastAsia="仿宋" w:hAnsi="仿宋" w:cs="仿宋" w:hint="eastAsia"/>
          <w:sz w:val="24"/>
        </w:rPr>
        <w:t>，以书面形式</w:t>
      </w:r>
      <w:r>
        <w:rPr>
          <w:rFonts w:ascii="仿宋" w:eastAsia="仿宋" w:hAnsi="仿宋" w:cs="仿宋" w:hint="eastAsia"/>
          <w:b/>
          <w:bCs/>
          <w:sz w:val="24"/>
        </w:rPr>
        <w:t>（或授权代表签字（盖章）并加盖投标供应商电子公章的数据电文）</w:t>
      </w:r>
      <w:r>
        <w:rPr>
          <w:rFonts w:ascii="仿宋" w:eastAsia="仿宋" w:hAnsi="仿宋" w:cs="仿宋" w:hint="eastAsia"/>
          <w:sz w:val="24"/>
        </w:rPr>
        <w:t>向</w:t>
      </w:r>
      <w:r>
        <w:rPr>
          <w:rFonts w:ascii="仿宋" w:eastAsia="仿宋" w:hAnsi="仿宋" w:cs="仿宋" w:hint="eastAsia"/>
          <w:b/>
          <w:bCs/>
          <w:sz w:val="24"/>
        </w:rPr>
        <w:t>采购机构</w:t>
      </w:r>
      <w:r>
        <w:rPr>
          <w:rFonts w:ascii="仿宋" w:eastAsia="仿宋" w:hAnsi="仿宋" w:cs="仿宋" w:hint="eastAsia"/>
          <w:sz w:val="24"/>
        </w:rPr>
        <w:t>提出质疑，否则，采购机构不予受理：</w:t>
      </w:r>
    </w:p>
    <w:p w14:paraId="5B8B16DA" w14:textId="77777777" w:rsidR="00F436F6" w:rsidRDefault="00DE4CB6">
      <w:pPr>
        <w:pStyle w:val="a9"/>
        <w:spacing w:line="360" w:lineRule="auto"/>
        <w:ind w:firstLineChars="200" w:firstLine="480"/>
        <w:rPr>
          <w:rFonts w:ascii="仿宋" w:eastAsia="仿宋" w:hAnsi="仿宋" w:cs="仿宋"/>
          <w:sz w:val="24"/>
        </w:rPr>
      </w:pPr>
      <w:r>
        <w:rPr>
          <w:rFonts w:ascii="仿宋" w:eastAsia="仿宋" w:hAnsi="仿宋" w:cs="仿宋" w:hint="eastAsia"/>
          <w:sz w:val="24"/>
        </w:rPr>
        <w:t>（1）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01F889C8" w14:textId="77777777" w:rsidR="00F436F6" w:rsidRDefault="00DE4CB6">
      <w:pPr>
        <w:pStyle w:val="a9"/>
        <w:spacing w:line="360" w:lineRule="auto"/>
        <w:ind w:firstLineChars="200" w:firstLine="480"/>
        <w:rPr>
          <w:rFonts w:ascii="仿宋" w:eastAsia="仿宋" w:hAnsi="仿宋" w:cs="仿宋"/>
          <w:b/>
          <w:bCs/>
          <w:sz w:val="24"/>
        </w:rPr>
      </w:pPr>
      <w:r>
        <w:rPr>
          <w:rFonts w:ascii="仿宋" w:eastAsia="仿宋" w:hAnsi="仿宋" w:cs="仿宋" w:hint="eastAsia"/>
          <w:sz w:val="24"/>
        </w:rPr>
        <w:t>（2）对采购过程提出质疑的，质疑期限为各采购程序环节结束之日起计算。</w:t>
      </w:r>
      <w:r>
        <w:rPr>
          <w:rFonts w:ascii="仿宋" w:eastAsia="仿宋" w:hAnsi="仿宋" w:cs="仿宋" w:hint="eastAsia"/>
          <w:b/>
          <w:bCs/>
          <w:sz w:val="24"/>
        </w:rPr>
        <w:t>供应商的法定代表人（或其授权代表）或个体工商户经营者未参加开标会议的，事后不得对采购相关人员、开标过程和开标结果提出质疑。</w:t>
      </w:r>
    </w:p>
    <w:p w14:paraId="36CA764E" w14:textId="77777777" w:rsidR="00F436F6" w:rsidRDefault="00DE4CB6">
      <w:pPr>
        <w:pStyle w:val="a9"/>
        <w:spacing w:line="360" w:lineRule="auto"/>
        <w:ind w:firstLineChars="200" w:firstLine="480"/>
        <w:rPr>
          <w:rFonts w:ascii="仿宋" w:eastAsia="仿宋" w:hAnsi="仿宋" w:cs="仿宋"/>
          <w:sz w:val="24"/>
        </w:rPr>
      </w:pPr>
      <w:r>
        <w:rPr>
          <w:rFonts w:ascii="仿宋" w:eastAsia="仿宋" w:hAnsi="仿宋" w:cs="仿宋" w:hint="eastAsia"/>
          <w:sz w:val="24"/>
        </w:rPr>
        <w:t>（3）对采购结果提出质疑的，质疑期限自采购结果公告（包括公示、预公告、结果更正公告等）期限届满之日起计算。</w:t>
      </w:r>
    </w:p>
    <w:p w14:paraId="10294E1B" w14:textId="69E6A7D2" w:rsidR="00F436F6" w:rsidRDefault="00DE4CB6">
      <w:pPr>
        <w:pStyle w:val="a9"/>
        <w:spacing w:line="360" w:lineRule="auto"/>
        <w:ind w:firstLineChars="200" w:firstLine="480"/>
        <w:rPr>
          <w:rFonts w:ascii="仿宋" w:eastAsia="仿宋" w:hAnsi="仿宋" w:cs="仿宋"/>
          <w:sz w:val="24"/>
        </w:rPr>
      </w:pPr>
      <w:r>
        <w:rPr>
          <w:rFonts w:ascii="仿宋" w:eastAsia="仿宋" w:hAnsi="仿宋" w:cs="仿宋" w:hint="eastAsia"/>
          <w:sz w:val="24"/>
        </w:rPr>
        <w:t>（4）</w:t>
      </w:r>
      <w:r w:rsidR="002F6A46">
        <w:rPr>
          <w:rFonts w:ascii="仿宋" w:eastAsia="仿宋" w:hAnsi="仿宋" w:cs="仿宋" w:hint="eastAsia"/>
          <w:sz w:val="24"/>
        </w:rPr>
        <w:t>供应商应当在上述规定质疑期内一次性提出针对同一采购程序环节的质疑。提供新的事实或证据的除外。</w:t>
      </w:r>
    </w:p>
    <w:p w14:paraId="1BA61C08" w14:textId="77777777" w:rsidR="00F436F6" w:rsidRDefault="00DE4CB6">
      <w:pPr>
        <w:pStyle w:val="a9"/>
        <w:spacing w:line="360" w:lineRule="auto"/>
        <w:rPr>
          <w:rFonts w:ascii="仿宋" w:eastAsia="仿宋" w:hAnsi="仿宋" w:cs="仿宋"/>
          <w:b/>
          <w:bCs/>
          <w:sz w:val="24"/>
        </w:rPr>
      </w:pPr>
      <w:r>
        <w:rPr>
          <w:rFonts w:ascii="仿宋" w:eastAsia="仿宋" w:hAnsi="仿宋" w:cs="仿宋" w:hint="eastAsia"/>
          <w:b/>
          <w:bCs/>
          <w:sz w:val="24"/>
        </w:rPr>
        <w:lastRenderedPageBreak/>
        <w:t>2.2质疑主体的有效性：</w:t>
      </w:r>
    </w:p>
    <w:p w14:paraId="4E8E178D" w14:textId="77777777" w:rsidR="00F436F6" w:rsidRDefault="00DE4CB6">
      <w:pPr>
        <w:pStyle w:val="a9"/>
        <w:spacing w:line="360" w:lineRule="auto"/>
        <w:rPr>
          <w:rFonts w:ascii="仿宋" w:eastAsia="仿宋" w:hAnsi="仿宋" w:cs="仿宋"/>
          <w:sz w:val="24"/>
        </w:rPr>
      </w:pPr>
      <w:r>
        <w:rPr>
          <w:rFonts w:ascii="仿宋" w:eastAsia="仿宋" w:hAnsi="仿宋" w:cs="仿宋" w:hint="eastAsia"/>
          <w:sz w:val="24"/>
        </w:rPr>
        <w:t>2.2.1提出质疑的供应商应当是参与所质疑项目采购活动的供应商。</w:t>
      </w:r>
    </w:p>
    <w:p w14:paraId="3C2A625A" w14:textId="77777777" w:rsidR="00F436F6" w:rsidRDefault="00DE4CB6">
      <w:pPr>
        <w:pStyle w:val="a9"/>
        <w:spacing w:line="360" w:lineRule="auto"/>
        <w:rPr>
          <w:rFonts w:ascii="仿宋" w:eastAsia="仿宋" w:hAnsi="仿宋" w:cs="仿宋"/>
          <w:sz w:val="24"/>
        </w:rPr>
      </w:pPr>
      <w:r>
        <w:rPr>
          <w:rFonts w:ascii="仿宋" w:eastAsia="仿宋" w:hAnsi="仿宋" w:cs="仿宋" w:hint="eastAsia"/>
          <w:sz w:val="24"/>
        </w:rPr>
        <w:t>2.2.2质疑人与质疑事项须存在利害关系,不得提出“自杀式质疑”。</w:t>
      </w:r>
    </w:p>
    <w:p w14:paraId="410BE046" w14:textId="77777777" w:rsidR="00F436F6" w:rsidRDefault="00DE4CB6">
      <w:pPr>
        <w:pStyle w:val="a9"/>
        <w:spacing w:line="360" w:lineRule="auto"/>
        <w:rPr>
          <w:rFonts w:ascii="仿宋" w:eastAsia="仿宋" w:hAnsi="仿宋" w:cs="仿宋"/>
          <w:b/>
          <w:bCs/>
          <w:sz w:val="24"/>
        </w:rPr>
      </w:pPr>
      <w:r>
        <w:rPr>
          <w:rFonts w:ascii="仿宋" w:eastAsia="仿宋" w:hAnsi="仿宋" w:cs="仿宋" w:hint="eastAsia"/>
          <w:b/>
          <w:bCs/>
          <w:sz w:val="24"/>
        </w:rPr>
        <w:t>2.3质疑的答复</w:t>
      </w:r>
    </w:p>
    <w:p w14:paraId="7FA7C580" w14:textId="77777777" w:rsidR="00F436F6" w:rsidRDefault="00DE4CB6">
      <w:pPr>
        <w:pStyle w:val="a9"/>
        <w:spacing w:line="360" w:lineRule="auto"/>
        <w:ind w:firstLineChars="200" w:firstLine="480"/>
        <w:rPr>
          <w:rFonts w:ascii="仿宋" w:eastAsia="仿宋" w:hAnsi="仿宋" w:cs="仿宋"/>
          <w:sz w:val="24"/>
        </w:rPr>
      </w:pPr>
      <w:r>
        <w:rPr>
          <w:rFonts w:ascii="仿宋" w:eastAsia="仿宋" w:hAnsi="仿宋" w:cs="仿宋" w:hint="eastAsia"/>
          <w:sz w:val="24"/>
        </w:rPr>
        <w:t>采购机构将在收到供应商的质疑后七个工作日内作出答复，并以书面形式或数据电文形式通知质疑供应商和其他与质疑处理结果有利害关系的采购当事人，但答复的内容不得涉及商业秘密。</w:t>
      </w:r>
    </w:p>
    <w:p w14:paraId="6250CB2A" w14:textId="77777777" w:rsidR="00F436F6" w:rsidRDefault="00DE4CB6">
      <w:pPr>
        <w:pStyle w:val="a9"/>
        <w:spacing w:line="360" w:lineRule="auto"/>
        <w:ind w:firstLineChars="200" w:firstLine="480"/>
        <w:rPr>
          <w:rFonts w:ascii="仿宋" w:eastAsia="仿宋" w:hAnsi="仿宋" w:cs="仿宋"/>
          <w:sz w:val="24"/>
        </w:rPr>
      </w:pPr>
      <w:r>
        <w:rPr>
          <w:rFonts w:ascii="仿宋" w:eastAsia="仿宋" w:hAnsi="仿宋" w:cs="仿宋" w:hint="eastAsia"/>
          <w:sz w:val="24"/>
        </w:rPr>
        <w:t>询问或者质疑事项可能影响采购结果的，采购人应当暂停签订合同，已经签订合同的，应当中止履行合同。</w:t>
      </w:r>
    </w:p>
    <w:p w14:paraId="508EFA46" w14:textId="77777777" w:rsidR="00F436F6" w:rsidRDefault="00DE4CB6">
      <w:pPr>
        <w:pStyle w:val="a9"/>
        <w:spacing w:line="360" w:lineRule="auto"/>
        <w:rPr>
          <w:rFonts w:ascii="仿宋" w:eastAsia="仿宋" w:hAnsi="仿宋" w:cs="仿宋"/>
          <w:b/>
          <w:bCs/>
          <w:sz w:val="24"/>
        </w:rPr>
      </w:pPr>
      <w:r>
        <w:rPr>
          <w:rFonts w:ascii="仿宋" w:eastAsia="仿宋" w:hAnsi="仿宋" w:cs="仿宋" w:hint="eastAsia"/>
          <w:b/>
          <w:bCs/>
          <w:sz w:val="24"/>
        </w:rPr>
        <w:t>2.4质疑的撤回</w:t>
      </w:r>
    </w:p>
    <w:p w14:paraId="18243E7A" w14:textId="77777777" w:rsidR="00F436F6" w:rsidRDefault="00DE4CB6">
      <w:pPr>
        <w:widowControl/>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供应商可以通过书面形式（或加盖电子公章的数据电文）撤回已经被受理的质疑书。</w:t>
      </w:r>
    </w:p>
    <w:p w14:paraId="417D8924" w14:textId="77777777" w:rsidR="00F436F6" w:rsidRDefault="00DE4CB6">
      <w:pPr>
        <w:widowControl/>
        <w:snapToGrid w:val="0"/>
        <w:spacing w:line="360" w:lineRule="auto"/>
        <w:ind w:firstLineChars="200" w:firstLine="643"/>
        <w:jc w:val="center"/>
        <w:rPr>
          <w:rFonts w:ascii="仿宋" w:eastAsia="仿宋" w:hAnsi="仿宋" w:cs="仿宋"/>
          <w:kern w:val="0"/>
          <w:sz w:val="24"/>
        </w:rPr>
      </w:pPr>
      <w:r>
        <w:rPr>
          <w:rFonts w:ascii="仿宋" w:eastAsia="仿宋" w:hAnsi="仿宋" w:cs="仿宋" w:hint="eastAsia"/>
          <w:b/>
          <w:sz w:val="32"/>
        </w:rPr>
        <w:t>三、供应商投诉</w:t>
      </w:r>
    </w:p>
    <w:p w14:paraId="0802F41C" w14:textId="77777777" w:rsidR="00F436F6" w:rsidRDefault="00DE4CB6">
      <w:pPr>
        <w:widowControl/>
        <w:snapToGrid w:val="0"/>
        <w:spacing w:line="360" w:lineRule="auto"/>
        <w:rPr>
          <w:rFonts w:ascii="仿宋" w:eastAsia="仿宋" w:hAnsi="仿宋" w:cs="仿宋"/>
          <w:b/>
          <w:bCs/>
          <w:kern w:val="0"/>
          <w:sz w:val="24"/>
        </w:rPr>
      </w:pPr>
      <w:r>
        <w:rPr>
          <w:rFonts w:ascii="仿宋" w:eastAsia="仿宋" w:hAnsi="仿宋" w:cs="仿宋" w:hint="eastAsia"/>
          <w:b/>
          <w:bCs/>
          <w:kern w:val="0"/>
          <w:sz w:val="24"/>
        </w:rPr>
        <w:t>3.1投诉有效期</w:t>
      </w:r>
    </w:p>
    <w:p w14:paraId="745B9B54" w14:textId="77777777" w:rsidR="00F436F6" w:rsidRDefault="00DE4CB6">
      <w:pPr>
        <w:widowControl/>
        <w:snapToGrid w:val="0"/>
        <w:spacing w:line="360" w:lineRule="auto"/>
        <w:rPr>
          <w:rFonts w:ascii="仿宋" w:eastAsia="仿宋" w:hAnsi="仿宋" w:cs="仿宋"/>
          <w:kern w:val="0"/>
          <w:sz w:val="24"/>
        </w:rPr>
      </w:pPr>
      <w:r>
        <w:rPr>
          <w:rFonts w:ascii="仿宋" w:eastAsia="仿宋" w:hAnsi="仿宋" w:cs="仿宋" w:hint="eastAsia"/>
          <w:kern w:val="0"/>
          <w:sz w:val="24"/>
        </w:rPr>
        <w:t>质疑供应商对采购人、采购代理机构的答复不满意，或者采购人、采购代理机构未在规定时间内作出答复的，可以在答复期满后 15 个工作日内向采购监督部门提起投诉。</w:t>
      </w:r>
    </w:p>
    <w:p w14:paraId="7962D874" w14:textId="77777777" w:rsidR="00F436F6" w:rsidRDefault="00DE4CB6">
      <w:pPr>
        <w:widowControl/>
        <w:snapToGrid w:val="0"/>
        <w:spacing w:line="480" w:lineRule="exact"/>
        <w:rPr>
          <w:rFonts w:ascii="仿宋" w:eastAsia="仿宋" w:hAnsi="仿宋" w:cs="仿宋"/>
          <w:b/>
          <w:bCs/>
          <w:kern w:val="0"/>
          <w:sz w:val="24"/>
          <w:u w:val="single"/>
        </w:rPr>
      </w:pPr>
      <w:r>
        <w:rPr>
          <w:rFonts w:ascii="仿宋" w:eastAsia="仿宋" w:hAnsi="仿宋" w:cs="仿宋" w:hint="eastAsia"/>
          <w:b/>
          <w:bCs/>
          <w:kern w:val="0"/>
          <w:sz w:val="24"/>
          <w:u w:val="single"/>
        </w:rPr>
        <w:t>特别提醒：质疑是投诉的前置程序，供应商必须先质疑后投诉。</w:t>
      </w:r>
    </w:p>
    <w:p w14:paraId="6016CC8E" w14:textId="77777777" w:rsidR="00F436F6" w:rsidRDefault="00DE4CB6">
      <w:pPr>
        <w:widowControl/>
        <w:snapToGrid w:val="0"/>
        <w:spacing w:line="480" w:lineRule="exact"/>
        <w:rPr>
          <w:rFonts w:ascii="仿宋" w:eastAsia="仿宋" w:hAnsi="仿宋" w:cs="仿宋"/>
          <w:b/>
          <w:bCs/>
          <w:kern w:val="0"/>
          <w:sz w:val="24"/>
        </w:rPr>
      </w:pPr>
      <w:r>
        <w:rPr>
          <w:rFonts w:ascii="仿宋" w:eastAsia="仿宋" w:hAnsi="仿宋" w:cs="仿宋" w:hint="eastAsia"/>
          <w:b/>
          <w:bCs/>
          <w:kern w:val="0"/>
          <w:sz w:val="24"/>
        </w:rPr>
        <w:t>3.2投诉内容</w:t>
      </w:r>
    </w:p>
    <w:p w14:paraId="65B24B82" w14:textId="77777777" w:rsidR="00F436F6" w:rsidRDefault="00DE4CB6">
      <w:pPr>
        <w:widowControl/>
        <w:snapToGrid w:val="0"/>
        <w:spacing w:line="480" w:lineRule="exact"/>
        <w:ind w:firstLineChars="200" w:firstLine="480"/>
        <w:rPr>
          <w:rFonts w:ascii="仿宋" w:eastAsia="仿宋" w:hAnsi="仿宋" w:cs="仿宋"/>
          <w:kern w:val="0"/>
          <w:sz w:val="24"/>
        </w:rPr>
      </w:pPr>
      <w:r>
        <w:rPr>
          <w:rFonts w:ascii="仿宋" w:eastAsia="仿宋" w:hAnsi="仿宋" w:cs="仿宋" w:hint="eastAsia"/>
          <w:kern w:val="0"/>
          <w:sz w:val="24"/>
        </w:rPr>
        <w:t>供应商投诉的事项不得超出已质疑事项的范围，但基于质疑答复内容提出的投诉事项除外。</w:t>
      </w:r>
    </w:p>
    <w:p w14:paraId="0407B7F6" w14:textId="77777777" w:rsidR="00F436F6" w:rsidRDefault="00DE4CB6">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投诉书需包括以下内容：</w:t>
      </w:r>
    </w:p>
    <w:p w14:paraId="372903E7" w14:textId="77777777" w:rsidR="00F436F6" w:rsidRDefault="00DE4CB6">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（一）投诉人和被投诉人的姓名或者名称、通讯地址、邮编、联系人及联系电话；</w:t>
      </w:r>
    </w:p>
    <w:p w14:paraId="3B877CDA" w14:textId="77777777" w:rsidR="00F436F6" w:rsidRDefault="00DE4CB6">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（二）质疑和质疑答复情况说明及相关证明材料；</w:t>
      </w:r>
    </w:p>
    <w:p w14:paraId="57CD790E" w14:textId="77777777" w:rsidR="00F436F6" w:rsidRDefault="00DE4CB6">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（三）具体、明确的投诉事项和与投诉事项相关的投诉请求；</w:t>
      </w:r>
    </w:p>
    <w:p w14:paraId="00AA0154" w14:textId="77777777" w:rsidR="00F436F6" w:rsidRDefault="00DE4CB6">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（四）事实依据；</w:t>
      </w:r>
    </w:p>
    <w:p w14:paraId="1501B4EE" w14:textId="77777777" w:rsidR="00F436F6" w:rsidRDefault="00DE4CB6">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（五）法律依据；</w:t>
      </w:r>
    </w:p>
    <w:p w14:paraId="7D86D7E3" w14:textId="77777777" w:rsidR="00F436F6" w:rsidRDefault="00DE4CB6">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（六）提起投诉的日期。</w:t>
      </w:r>
    </w:p>
    <w:p w14:paraId="39152B78" w14:textId="77777777" w:rsidR="00F436F6" w:rsidRDefault="00DE4CB6">
      <w:pPr>
        <w:widowControl/>
        <w:snapToGrid w:val="0"/>
        <w:spacing w:line="480" w:lineRule="exact"/>
        <w:ind w:firstLineChars="200" w:firstLine="480"/>
        <w:rPr>
          <w:rFonts w:ascii="仿宋" w:eastAsia="仿宋" w:hAnsi="仿宋" w:cs="仿宋"/>
          <w:kern w:val="0"/>
          <w:sz w:val="24"/>
        </w:rPr>
      </w:pPr>
      <w:r>
        <w:rPr>
          <w:rFonts w:ascii="仿宋" w:eastAsia="仿宋" w:hAnsi="仿宋" w:cs="仿宋" w:hint="eastAsia"/>
          <w:kern w:val="0"/>
          <w:sz w:val="24"/>
        </w:rPr>
        <w:t>投诉人为自然人的，应当由本人签字；投诉人为法人或者其他组织的，应当由法定代表人、主要负责人，或者其授权代表签字或者盖章，并加盖公章。</w:t>
      </w:r>
    </w:p>
    <w:p w14:paraId="7C317088" w14:textId="77777777" w:rsidR="00F436F6" w:rsidRDefault="00F436F6">
      <w:pPr>
        <w:widowControl/>
        <w:snapToGrid w:val="0"/>
        <w:spacing w:line="480" w:lineRule="exact"/>
        <w:rPr>
          <w:rFonts w:ascii="仿宋" w:eastAsia="仿宋" w:hAnsi="仿宋" w:cs="仿宋"/>
          <w:b/>
          <w:bCs/>
          <w:kern w:val="0"/>
          <w:sz w:val="24"/>
          <w:szCs w:val="24"/>
        </w:rPr>
      </w:pPr>
    </w:p>
    <w:p w14:paraId="0FB71EB9" w14:textId="77777777" w:rsidR="00F436F6" w:rsidRDefault="00DE4CB6">
      <w:pPr>
        <w:widowControl/>
        <w:snapToGrid w:val="0"/>
        <w:spacing w:line="480" w:lineRule="exact"/>
        <w:rPr>
          <w:rFonts w:ascii="仿宋" w:eastAsia="仿宋" w:hAnsi="仿宋" w:cs="仿宋"/>
          <w:b/>
          <w:bCs/>
          <w:kern w:val="0"/>
          <w:sz w:val="24"/>
          <w:szCs w:val="24"/>
        </w:rPr>
      </w:pPr>
      <w:r>
        <w:rPr>
          <w:rFonts w:ascii="仿宋" w:eastAsia="仿宋" w:hAnsi="仿宋" w:cs="仿宋" w:hint="eastAsia"/>
          <w:b/>
          <w:bCs/>
          <w:kern w:val="0"/>
          <w:sz w:val="24"/>
          <w:szCs w:val="24"/>
        </w:rPr>
        <w:lastRenderedPageBreak/>
        <w:t>附件：质疑函范本</w:t>
      </w:r>
    </w:p>
    <w:p w14:paraId="7F2268DC" w14:textId="77777777" w:rsidR="00F436F6" w:rsidRDefault="00DE4CB6">
      <w:pPr>
        <w:jc w:val="center"/>
        <w:rPr>
          <w:rFonts w:ascii="仿宋" w:eastAsia="仿宋" w:hAnsi="仿宋" w:cs="仿宋"/>
          <w:b/>
          <w:bCs/>
          <w:sz w:val="24"/>
          <w:szCs w:val="24"/>
        </w:rPr>
      </w:pPr>
      <w:r>
        <w:rPr>
          <w:rFonts w:ascii="仿宋" w:eastAsia="仿宋" w:hAnsi="仿宋" w:cs="仿宋" w:hint="eastAsia"/>
          <w:b/>
          <w:bCs/>
          <w:sz w:val="24"/>
          <w:szCs w:val="24"/>
        </w:rPr>
        <w:t>质疑函</w:t>
      </w:r>
    </w:p>
    <w:p w14:paraId="661DAEF7" w14:textId="77777777" w:rsidR="00F436F6" w:rsidRDefault="00DE4CB6" w:rsidP="00362395">
      <w:pPr>
        <w:adjustRightInd w:val="0"/>
        <w:snapToGrid w:val="0"/>
        <w:spacing w:beforeLines="100" w:before="312" w:line="360" w:lineRule="auto"/>
        <w:rPr>
          <w:rFonts w:ascii="仿宋" w:eastAsia="仿宋" w:hAnsi="仿宋" w:cs="仿宋"/>
          <w:bCs/>
          <w:sz w:val="24"/>
          <w:szCs w:val="24"/>
        </w:rPr>
      </w:pPr>
      <w:r>
        <w:rPr>
          <w:rFonts w:ascii="仿宋" w:eastAsia="仿宋" w:hAnsi="仿宋" w:cs="仿宋" w:hint="eastAsia"/>
          <w:bCs/>
          <w:sz w:val="24"/>
          <w:szCs w:val="24"/>
        </w:rPr>
        <w:t>一、质疑供应商基本信息</w:t>
      </w:r>
    </w:p>
    <w:p w14:paraId="1BCE1B11" w14:textId="77777777" w:rsidR="00F436F6" w:rsidRDefault="00DE4CB6">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质疑供应商：</w:t>
      </w:r>
    </w:p>
    <w:p w14:paraId="4CF10CC7" w14:textId="77777777" w:rsidR="00F436F6" w:rsidRDefault="00DE4CB6">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地址：邮编：</w:t>
      </w:r>
    </w:p>
    <w:p w14:paraId="56841192" w14:textId="77777777" w:rsidR="00F436F6" w:rsidRDefault="00DE4CB6">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授权代表（联系人）：联系电话：</w:t>
      </w:r>
    </w:p>
    <w:p w14:paraId="23A301BB" w14:textId="77777777" w:rsidR="00F436F6" w:rsidRDefault="00DE4CB6">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邮箱：</w:t>
      </w:r>
    </w:p>
    <w:p w14:paraId="3F8627CB" w14:textId="77777777" w:rsidR="00F436F6" w:rsidRDefault="00DE4CB6">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二、质疑项目基本情况</w:t>
      </w:r>
    </w:p>
    <w:p w14:paraId="18B16DD1" w14:textId="77777777" w:rsidR="00F436F6" w:rsidRDefault="00DE4CB6">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质疑项目的名称：</w:t>
      </w:r>
    </w:p>
    <w:p w14:paraId="69CEA0F2" w14:textId="77777777" w:rsidR="00F436F6" w:rsidRDefault="00DE4CB6">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质疑项目的编号：标项：</w:t>
      </w:r>
    </w:p>
    <w:p w14:paraId="370162B2" w14:textId="77777777" w:rsidR="00F436F6" w:rsidRDefault="00DE4CB6">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采购人名称：</w:t>
      </w:r>
    </w:p>
    <w:p w14:paraId="4B340707" w14:textId="77777777" w:rsidR="00F436F6" w:rsidRDefault="00DE4CB6">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采购文件获取日期：</w:t>
      </w:r>
    </w:p>
    <w:p w14:paraId="25FE7282" w14:textId="77777777" w:rsidR="00F436F6" w:rsidRDefault="00DE4CB6">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三、质疑事项具体内容</w:t>
      </w:r>
    </w:p>
    <w:p w14:paraId="2D7BAC56" w14:textId="77777777" w:rsidR="00F436F6" w:rsidRDefault="00DE4CB6">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质疑事项1：</w:t>
      </w:r>
    </w:p>
    <w:p w14:paraId="7C8F212D" w14:textId="77777777" w:rsidR="00F436F6" w:rsidRDefault="00DE4CB6">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事实依据：</w:t>
      </w:r>
    </w:p>
    <w:p w14:paraId="19F8B58F" w14:textId="77777777" w:rsidR="00F436F6" w:rsidRDefault="00DE4CB6">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法律依据：</w:t>
      </w:r>
    </w:p>
    <w:p w14:paraId="7559EC50" w14:textId="77777777" w:rsidR="00F436F6" w:rsidRDefault="00DE4CB6">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质疑事项2</w:t>
      </w:r>
    </w:p>
    <w:p w14:paraId="15CBB034" w14:textId="77777777" w:rsidR="00F436F6" w:rsidRDefault="00DE4CB6">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p>
    <w:p w14:paraId="4233672C" w14:textId="77777777" w:rsidR="00F436F6" w:rsidRDefault="00DE4CB6">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四、与质疑事项相关的请求</w:t>
      </w:r>
    </w:p>
    <w:p w14:paraId="4909EA3C" w14:textId="77777777" w:rsidR="00F436F6" w:rsidRDefault="00DE4CB6">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请求1：</w:t>
      </w:r>
    </w:p>
    <w:p w14:paraId="1C6BE52D" w14:textId="77777777" w:rsidR="00F436F6" w:rsidRDefault="00DE4CB6">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请求2：</w:t>
      </w:r>
    </w:p>
    <w:p w14:paraId="7243BFF8" w14:textId="77777777" w:rsidR="00F436F6" w:rsidRDefault="00DE4CB6">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p>
    <w:p w14:paraId="2C287805" w14:textId="77777777" w:rsidR="00F436F6" w:rsidRDefault="00DE4CB6">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本公司承诺接受数据电文形式（加盖电子签章）的质疑答复，视为书面答复。</w:t>
      </w:r>
    </w:p>
    <w:p w14:paraId="27911316" w14:textId="77777777" w:rsidR="00F436F6" w:rsidRDefault="00F436F6">
      <w:pPr>
        <w:adjustRightInd w:val="0"/>
        <w:snapToGrid w:val="0"/>
        <w:spacing w:line="360" w:lineRule="auto"/>
        <w:rPr>
          <w:rFonts w:ascii="仿宋" w:eastAsia="仿宋" w:hAnsi="仿宋" w:cs="仿宋"/>
          <w:sz w:val="24"/>
          <w:szCs w:val="24"/>
          <w:u w:val="dotted"/>
        </w:rPr>
      </w:pPr>
    </w:p>
    <w:p w14:paraId="03960079" w14:textId="77777777" w:rsidR="00F436F6" w:rsidRDefault="00DE4CB6">
      <w:pPr>
        <w:rPr>
          <w:rFonts w:ascii="仿宋" w:eastAsia="仿宋" w:hAnsi="仿宋" w:cs="仿宋"/>
          <w:sz w:val="24"/>
          <w:szCs w:val="24"/>
        </w:rPr>
      </w:pPr>
      <w:r>
        <w:rPr>
          <w:rFonts w:ascii="仿宋" w:eastAsia="仿宋" w:hAnsi="仿宋" w:cs="仿宋" w:hint="eastAsia"/>
          <w:sz w:val="24"/>
          <w:szCs w:val="24"/>
        </w:rPr>
        <w:t>授权代表签字(签章)：供应商签章：</w:t>
      </w:r>
    </w:p>
    <w:p w14:paraId="2C9CCE64" w14:textId="77777777" w:rsidR="00F436F6" w:rsidRDefault="00DE4CB6">
      <w:pPr>
        <w:rPr>
          <w:rFonts w:ascii="仿宋" w:eastAsia="仿宋" w:hAnsi="仿宋" w:cs="仿宋"/>
          <w:sz w:val="24"/>
          <w:szCs w:val="24"/>
        </w:rPr>
      </w:pPr>
      <w:r>
        <w:rPr>
          <w:rFonts w:ascii="仿宋" w:eastAsia="仿宋" w:hAnsi="仿宋" w:cs="仿宋" w:hint="eastAsia"/>
          <w:sz w:val="24"/>
          <w:szCs w:val="24"/>
        </w:rPr>
        <w:t>日期：</w:t>
      </w:r>
    </w:p>
    <w:p w14:paraId="16A6A128" w14:textId="77777777" w:rsidR="00F436F6" w:rsidRDefault="00F436F6">
      <w:pPr>
        <w:adjustRightInd w:val="0"/>
        <w:snapToGrid w:val="0"/>
        <w:spacing w:line="360" w:lineRule="auto"/>
        <w:rPr>
          <w:rFonts w:ascii="仿宋" w:eastAsia="仿宋" w:hAnsi="仿宋" w:cs="仿宋"/>
          <w:sz w:val="24"/>
          <w:szCs w:val="24"/>
        </w:rPr>
      </w:pPr>
    </w:p>
    <w:p w14:paraId="1181324F" w14:textId="77777777" w:rsidR="00F436F6" w:rsidRDefault="00F436F6">
      <w:pPr>
        <w:adjustRightInd w:val="0"/>
        <w:snapToGrid w:val="0"/>
        <w:spacing w:line="360" w:lineRule="auto"/>
        <w:rPr>
          <w:rFonts w:ascii="仿宋" w:eastAsia="仿宋" w:hAnsi="仿宋" w:cs="仿宋"/>
          <w:kern w:val="0"/>
          <w:sz w:val="24"/>
          <w:szCs w:val="24"/>
        </w:rPr>
      </w:pPr>
    </w:p>
    <w:p w14:paraId="2473ABB6" w14:textId="77777777" w:rsidR="00F436F6" w:rsidRDefault="00F436F6">
      <w:pPr>
        <w:widowControl/>
        <w:snapToGrid w:val="0"/>
        <w:spacing w:line="480" w:lineRule="exact"/>
        <w:rPr>
          <w:rFonts w:ascii="仿宋" w:eastAsia="仿宋" w:hAnsi="仿宋" w:cs="仿宋"/>
          <w:kern w:val="0"/>
          <w:sz w:val="24"/>
          <w:szCs w:val="24"/>
        </w:rPr>
      </w:pPr>
    </w:p>
    <w:sectPr w:rsidR="00F436F6" w:rsidSect="00BA3D04">
      <w:headerReference w:type="default" r:id="rId12"/>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51FC6" w14:textId="77777777" w:rsidR="0037224C" w:rsidRDefault="0037224C">
      <w:r>
        <w:separator/>
      </w:r>
    </w:p>
  </w:endnote>
  <w:endnote w:type="continuationSeparator" w:id="0">
    <w:p w14:paraId="54EB3306" w14:textId="77777777" w:rsidR="0037224C" w:rsidRDefault="0037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楷体_GB2312">
    <w:altName w:val="楷体"/>
    <w:charset w:val="86"/>
    <w:family w:val="modern"/>
    <w:pitch w:val="default"/>
    <w:sig w:usb0="00000001" w:usb1="080E0000" w:usb2="00000000" w:usb3="00000000" w:csb0="0004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57C4" w14:textId="77777777" w:rsidR="004609CF" w:rsidRDefault="004609CF">
    <w:pPr>
      <w:pStyle w:val="ad"/>
      <w:framePr w:wrap="around" w:vAnchor="text" w:hAnchor="margin" w:xAlign="center" w:y="1"/>
    </w:pPr>
    <w:r>
      <w:rPr>
        <w:rStyle w:val="af4"/>
      </w:rPr>
      <w:fldChar w:fldCharType="begin"/>
    </w:r>
    <w:r>
      <w:rPr>
        <w:rStyle w:val="af4"/>
      </w:rPr>
      <w:instrText>Page</w:instrText>
    </w:r>
    <w:r>
      <w:rPr>
        <w:rStyle w:val="af4"/>
      </w:rPr>
      <w:fldChar w:fldCharType="separate"/>
    </w:r>
    <w:r w:rsidR="002E277F">
      <w:rPr>
        <w:rStyle w:val="af4"/>
        <w:noProof/>
      </w:rPr>
      <w:t>5</w:t>
    </w:r>
    <w:r>
      <w:rPr>
        <w:rStyle w:val="af4"/>
      </w:rPr>
      <w:fldChar w:fldCharType="end"/>
    </w:r>
  </w:p>
  <w:p w14:paraId="2015D65E" w14:textId="77777777" w:rsidR="004609CF" w:rsidRDefault="004609C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CB7" w14:textId="77777777" w:rsidR="0037224C" w:rsidRDefault="0037224C">
      <w:r>
        <w:separator/>
      </w:r>
    </w:p>
  </w:footnote>
  <w:footnote w:type="continuationSeparator" w:id="0">
    <w:p w14:paraId="30E491A3" w14:textId="77777777" w:rsidR="0037224C" w:rsidRDefault="00372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8382" w14:textId="2A114E77" w:rsidR="004609CF" w:rsidRDefault="009B757B">
    <w:pPr>
      <w:pStyle w:val="ae"/>
      <w:jc w:val="left"/>
    </w:pPr>
    <w:r>
      <w:rPr>
        <w:rFonts w:hint="eastAsia"/>
      </w:rPr>
      <w:t>绍兴市人民医院一次性使用静脉营养输液袋、可调负压吸引管、一次性使用吸引引流袋（吸引装置用）采购项目</w:t>
    </w:r>
    <w:r w:rsidR="003D2343">
      <w:rPr>
        <w:rFonts w:hint="eastAsia"/>
      </w:rPr>
      <w:t>（</w:t>
    </w:r>
    <w:r>
      <w:t>SXRMYY-2023-37</w:t>
    </w:r>
    <w:r w:rsidR="003D2343">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DDAB" w14:textId="77777777" w:rsidR="004609CF" w:rsidRDefault="004609CF">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B1E" w14:textId="019DC943" w:rsidR="004609CF" w:rsidRPr="00FB65B0" w:rsidRDefault="009B757B" w:rsidP="00FB65B0">
    <w:pPr>
      <w:pStyle w:val="ae"/>
      <w:jc w:val="left"/>
    </w:pPr>
    <w:r>
      <w:rPr>
        <w:rFonts w:hint="eastAsia"/>
      </w:rPr>
      <w:t>绍兴市人民医院一次性使用静脉营养输液袋、可调负压吸引管、一次性使用吸引引流袋（吸引装置用）采购项目</w:t>
    </w:r>
    <w:r w:rsidR="00FB65B0">
      <w:rPr>
        <w:rFonts w:hint="eastAsia"/>
      </w:rPr>
      <w:t>（</w:t>
    </w:r>
    <w:r>
      <w:t>SXRMYY-2023-37</w:t>
    </w:r>
    <w:r w:rsidR="00FB65B0">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F894" w14:textId="09B3B566" w:rsidR="004609CF" w:rsidRPr="00FB65B0" w:rsidRDefault="009B757B" w:rsidP="00FB65B0">
    <w:pPr>
      <w:pStyle w:val="ae"/>
      <w:jc w:val="left"/>
    </w:pPr>
    <w:r>
      <w:rPr>
        <w:rFonts w:hint="eastAsia"/>
      </w:rPr>
      <w:t>绍兴市人民医院一次性使用静脉营养输液袋、可调负压吸引管、一次性使用吸引引流袋（吸引装置用）采购项目</w:t>
    </w:r>
    <w:r w:rsidR="00FB65B0">
      <w:rPr>
        <w:rFonts w:hint="eastAsia"/>
      </w:rPr>
      <w:t>（</w:t>
    </w:r>
    <w:r>
      <w:t>SXRMYY-2023-37</w:t>
    </w:r>
    <w:r w:rsidR="00FB65B0">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9E8E01"/>
    <w:multiLevelType w:val="multilevel"/>
    <w:tmpl w:val="A89E8E01"/>
    <w:lvl w:ilvl="0">
      <w:start w:val="1"/>
      <w:numFmt w:val="chineseCountingThousand"/>
      <w:lvlText w:val="%1、"/>
      <w:legacy w:legacy="1" w:legacySpace="0" w:legacyIndent="480"/>
      <w:lvlJc w:val="left"/>
      <w:pPr>
        <w:ind w:left="960" w:hanging="480"/>
      </w:p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abstractNum w:abstractNumId="1"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2"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3"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126626193">
    <w:abstractNumId w:val="2"/>
  </w:num>
  <w:num w:numId="2" w16cid:durableId="577130968">
    <w:abstractNumId w:val="3"/>
  </w:num>
  <w:num w:numId="3" w16cid:durableId="680010380">
    <w:abstractNumId w:val="1"/>
  </w:num>
  <w:num w:numId="4" w16cid:durableId="101561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ocumentProtection w:edit="readOnly"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ViNzg2YTlhZTg2M2UzZDUwM2YyNGQ5NTJlOGRiZTgifQ=="/>
  </w:docVars>
  <w:rsids>
    <w:rsidRoot w:val="00F679F5"/>
    <w:rsid w:val="BBEBC4B2"/>
    <w:rsid w:val="F7EFB800"/>
    <w:rsid w:val="00001007"/>
    <w:rsid w:val="0000798D"/>
    <w:rsid w:val="00011114"/>
    <w:rsid w:val="000175CF"/>
    <w:rsid w:val="00017E96"/>
    <w:rsid w:val="0003040E"/>
    <w:rsid w:val="00032EB1"/>
    <w:rsid w:val="00035453"/>
    <w:rsid w:val="00041D74"/>
    <w:rsid w:val="00050EFF"/>
    <w:rsid w:val="00051001"/>
    <w:rsid w:val="00052C56"/>
    <w:rsid w:val="000563C0"/>
    <w:rsid w:val="00061F6E"/>
    <w:rsid w:val="00070432"/>
    <w:rsid w:val="00072528"/>
    <w:rsid w:val="00074477"/>
    <w:rsid w:val="0007498F"/>
    <w:rsid w:val="00087912"/>
    <w:rsid w:val="0009091E"/>
    <w:rsid w:val="00093D20"/>
    <w:rsid w:val="00095220"/>
    <w:rsid w:val="000A2E0A"/>
    <w:rsid w:val="000A7032"/>
    <w:rsid w:val="000A79DB"/>
    <w:rsid w:val="000A7D8B"/>
    <w:rsid w:val="000B5FE2"/>
    <w:rsid w:val="000C2C5E"/>
    <w:rsid w:val="000C33D2"/>
    <w:rsid w:val="000D1590"/>
    <w:rsid w:val="000D5D1D"/>
    <w:rsid w:val="000E72B3"/>
    <w:rsid w:val="000F1017"/>
    <w:rsid w:val="000F3021"/>
    <w:rsid w:val="000F3556"/>
    <w:rsid w:val="000F4BA5"/>
    <w:rsid w:val="00103207"/>
    <w:rsid w:val="001048FC"/>
    <w:rsid w:val="00106D37"/>
    <w:rsid w:val="00107F1D"/>
    <w:rsid w:val="00114CCE"/>
    <w:rsid w:val="001215EB"/>
    <w:rsid w:val="0013470D"/>
    <w:rsid w:val="00137B80"/>
    <w:rsid w:val="001473B6"/>
    <w:rsid w:val="00152DAA"/>
    <w:rsid w:val="00152E11"/>
    <w:rsid w:val="00156B75"/>
    <w:rsid w:val="001575A3"/>
    <w:rsid w:val="00157615"/>
    <w:rsid w:val="00166EDF"/>
    <w:rsid w:val="0017648A"/>
    <w:rsid w:val="00181848"/>
    <w:rsid w:val="0019512F"/>
    <w:rsid w:val="001967D3"/>
    <w:rsid w:val="001A3912"/>
    <w:rsid w:val="001A43D2"/>
    <w:rsid w:val="001B1941"/>
    <w:rsid w:val="001B50E3"/>
    <w:rsid w:val="001B55CE"/>
    <w:rsid w:val="001B65AF"/>
    <w:rsid w:val="001C15DC"/>
    <w:rsid w:val="001C5842"/>
    <w:rsid w:val="001D0E3F"/>
    <w:rsid w:val="001E2189"/>
    <w:rsid w:val="001E6DE3"/>
    <w:rsid w:val="001E7F28"/>
    <w:rsid w:val="00200053"/>
    <w:rsid w:val="002010FC"/>
    <w:rsid w:val="00203B53"/>
    <w:rsid w:val="002123E8"/>
    <w:rsid w:val="00212ACA"/>
    <w:rsid w:val="00215221"/>
    <w:rsid w:val="0022220F"/>
    <w:rsid w:val="002238FB"/>
    <w:rsid w:val="002260BE"/>
    <w:rsid w:val="00227AC0"/>
    <w:rsid w:val="00227B5B"/>
    <w:rsid w:val="0023079E"/>
    <w:rsid w:val="002332B4"/>
    <w:rsid w:val="002462AC"/>
    <w:rsid w:val="0025023E"/>
    <w:rsid w:val="0025377A"/>
    <w:rsid w:val="002550D0"/>
    <w:rsid w:val="0025753B"/>
    <w:rsid w:val="00263480"/>
    <w:rsid w:val="002638B7"/>
    <w:rsid w:val="00275AA1"/>
    <w:rsid w:val="002806F3"/>
    <w:rsid w:val="0028657C"/>
    <w:rsid w:val="002870FB"/>
    <w:rsid w:val="002878AE"/>
    <w:rsid w:val="00290C61"/>
    <w:rsid w:val="00295618"/>
    <w:rsid w:val="00296BE9"/>
    <w:rsid w:val="002A1E89"/>
    <w:rsid w:val="002A5AF5"/>
    <w:rsid w:val="002B168E"/>
    <w:rsid w:val="002B233D"/>
    <w:rsid w:val="002B5149"/>
    <w:rsid w:val="002C3955"/>
    <w:rsid w:val="002C63D3"/>
    <w:rsid w:val="002D39D5"/>
    <w:rsid w:val="002D4380"/>
    <w:rsid w:val="002D471D"/>
    <w:rsid w:val="002D4A80"/>
    <w:rsid w:val="002E277F"/>
    <w:rsid w:val="002E73E7"/>
    <w:rsid w:val="002F11DC"/>
    <w:rsid w:val="002F2E4A"/>
    <w:rsid w:val="002F4CAF"/>
    <w:rsid w:val="002F6A46"/>
    <w:rsid w:val="002F6FDA"/>
    <w:rsid w:val="00301B48"/>
    <w:rsid w:val="003042C0"/>
    <w:rsid w:val="003172DD"/>
    <w:rsid w:val="0032292D"/>
    <w:rsid w:val="00323FF4"/>
    <w:rsid w:val="00324483"/>
    <w:rsid w:val="00330E2A"/>
    <w:rsid w:val="00337BB9"/>
    <w:rsid w:val="00344ADC"/>
    <w:rsid w:val="00351ECB"/>
    <w:rsid w:val="00353D89"/>
    <w:rsid w:val="00355FAE"/>
    <w:rsid w:val="003563AC"/>
    <w:rsid w:val="0036057A"/>
    <w:rsid w:val="00362395"/>
    <w:rsid w:val="003663D5"/>
    <w:rsid w:val="0037192E"/>
    <w:rsid w:val="0037224C"/>
    <w:rsid w:val="00390358"/>
    <w:rsid w:val="00391CFD"/>
    <w:rsid w:val="003A7E69"/>
    <w:rsid w:val="003B3C10"/>
    <w:rsid w:val="003B430A"/>
    <w:rsid w:val="003C5057"/>
    <w:rsid w:val="003D2343"/>
    <w:rsid w:val="003D3AC9"/>
    <w:rsid w:val="003E3C01"/>
    <w:rsid w:val="003E56C1"/>
    <w:rsid w:val="004013D0"/>
    <w:rsid w:val="004027E9"/>
    <w:rsid w:val="00404F37"/>
    <w:rsid w:val="004102DA"/>
    <w:rsid w:val="004128E3"/>
    <w:rsid w:val="0043144A"/>
    <w:rsid w:val="00431C58"/>
    <w:rsid w:val="00433721"/>
    <w:rsid w:val="0044101C"/>
    <w:rsid w:val="00442390"/>
    <w:rsid w:val="00451A53"/>
    <w:rsid w:val="004609CF"/>
    <w:rsid w:val="00461175"/>
    <w:rsid w:val="00464727"/>
    <w:rsid w:val="00466C34"/>
    <w:rsid w:val="0046792C"/>
    <w:rsid w:val="00472330"/>
    <w:rsid w:val="00484C7D"/>
    <w:rsid w:val="00485881"/>
    <w:rsid w:val="004A16B6"/>
    <w:rsid w:val="004A4591"/>
    <w:rsid w:val="004A79CE"/>
    <w:rsid w:val="004B1716"/>
    <w:rsid w:val="004B6744"/>
    <w:rsid w:val="004C0368"/>
    <w:rsid w:val="004C4A83"/>
    <w:rsid w:val="004C71C0"/>
    <w:rsid w:val="004D431E"/>
    <w:rsid w:val="004D750F"/>
    <w:rsid w:val="004E24C7"/>
    <w:rsid w:val="00501AB0"/>
    <w:rsid w:val="00502E8F"/>
    <w:rsid w:val="005063E3"/>
    <w:rsid w:val="005065F1"/>
    <w:rsid w:val="005067AD"/>
    <w:rsid w:val="005104A1"/>
    <w:rsid w:val="0051120D"/>
    <w:rsid w:val="00517DAD"/>
    <w:rsid w:val="00530AA2"/>
    <w:rsid w:val="00533735"/>
    <w:rsid w:val="00535138"/>
    <w:rsid w:val="00542B05"/>
    <w:rsid w:val="005447E0"/>
    <w:rsid w:val="0054710B"/>
    <w:rsid w:val="005518CE"/>
    <w:rsid w:val="0055490A"/>
    <w:rsid w:val="0058574D"/>
    <w:rsid w:val="005A0AA5"/>
    <w:rsid w:val="005A50AA"/>
    <w:rsid w:val="005A50C5"/>
    <w:rsid w:val="005B103A"/>
    <w:rsid w:val="005B3DD5"/>
    <w:rsid w:val="005B41D1"/>
    <w:rsid w:val="005B5CF0"/>
    <w:rsid w:val="005C5A6F"/>
    <w:rsid w:val="005C7C8D"/>
    <w:rsid w:val="005D434D"/>
    <w:rsid w:val="005E02CA"/>
    <w:rsid w:val="005F699B"/>
    <w:rsid w:val="005F7473"/>
    <w:rsid w:val="00602519"/>
    <w:rsid w:val="00603994"/>
    <w:rsid w:val="00604460"/>
    <w:rsid w:val="00613118"/>
    <w:rsid w:val="006231D2"/>
    <w:rsid w:val="00625731"/>
    <w:rsid w:val="00626070"/>
    <w:rsid w:val="00631611"/>
    <w:rsid w:val="0065285F"/>
    <w:rsid w:val="00654086"/>
    <w:rsid w:val="006630D0"/>
    <w:rsid w:val="00665064"/>
    <w:rsid w:val="00672AB9"/>
    <w:rsid w:val="00674F22"/>
    <w:rsid w:val="00681B0A"/>
    <w:rsid w:val="00682279"/>
    <w:rsid w:val="006822F4"/>
    <w:rsid w:val="00682443"/>
    <w:rsid w:val="006A04FD"/>
    <w:rsid w:val="006B03CD"/>
    <w:rsid w:val="006B0A3C"/>
    <w:rsid w:val="006C3BA6"/>
    <w:rsid w:val="006C3C30"/>
    <w:rsid w:val="006C5ECA"/>
    <w:rsid w:val="006D3DA6"/>
    <w:rsid w:val="006D7D2D"/>
    <w:rsid w:val="006E1334"/>
    <w:rsid w:val="006E3C86"/>
    <w:rsid w:val="006E6B13"/>
    <w:rsid w:val="006E7D44"/>
    <w:rsid w:val="006F00F9"/>
    <w:rsid w:val="006F1731"/>
    <w:rsid w:val="006F6C50"/>
    <w:rsid w:val="006F6F0F"/>
    <w:rsid w:val="00703F70"/>
    <w:rsid w:val="00704CFE"/>
    <w:rsid w:val="007052F4"/>
    <w:rsid w:val="007139D8"/>
    <w:rsid w:val="007176E6"/>
    <w:rsid w:val="0072107F"/>
    <w:rsid w:val="00732AA6"/>
    <w:rsid w:val="0073467E"/>
    <w:rsid w:val="00735D32"/>
    <w:rsid w:val="00741659"/>
    <w:rsid w:val="007438DB"/>
    <w:rsid w:val="00753073"/>
    <w:rsid w:val="00754894"/>
    <w:rsid w:val="00760996"/>
    <w:rsid w:val="007626D9"/>
    <w:rsid w:val="00763DBA"/>
    <w:rsid w:val="00767152"/>
    <w:rsid w:val="00771E27"/>
    <w:rsid w:val="0077348A"/>
    <w:rsid w:val="0077362C"/>
    <w:rsid w:val="00776499"/>
    <w:rsid w:val="00777FEF"/>
    <w:rsid w:val="007815A4"/>
    <w:rsid w:val="00786A02"/>
    <w:rsid w:val="00793855"/>
    <w:rsid w:val="007A2703"/>
    <w:rsid w:val="007A348D"/>
    <w:rsid w:val="007A3A32"/>
    <w:rsid w:val="007A452D"/>
    <w:rsid w:val="007A5DB0"/>
    <w:rsid w:val="007B1BE4"/>
    <w:rsid w:val="007B31B1"/>
    <w:rsid w:val="007B45D2"/>
    <w:rsid w:val="007B5CC3"/>
    <w:rsid w:val="007B64E5"/>
    <w:rsid w:val="007D698A"/>
    <w:rsid w:val="007E0CE9"/>
    <w:rsid w:val="007F3901"/>
    <w:rsid w:val="007F77CA"/>
    <w:rsid w:val="00804EED"/>
    <w:rsid w:val="00806344"/>
    <w:rsid w:val="008064BD"/>
    <w:rsid w:val="008224E2"/>
    <w:rsid w:val="00822D24"/>
    <w:rsid w:val="00823C76"/>
    <w:rsid w:val="00824F86"/>
    <w:rsid w:val="00833DF0"/>
    <w:rsid w:val="00835CD2"/>
    <w:rsid w:val="008432CB"/>
    <w:rsid w:val="00850927"/>
    <w:rsid w:val="00854556"/>
    <w:rsid w:val="00861A29"/>
    <w:rsid w:val="00862722"/>
    <w:rsid w:val="008708BA"/>
    <w:rsid w:val="00870919"/>
    <w:rsid w:val="008772E9"/>
    <w:rsid w:val="00881DFF"/>
    <w:rsid w:val="00890849"/>
    <w:rsid w:val="00892317"/>
    <w:rsid w:val="008935C3"/>
    <w:rsid w:val="00897015"/>
    <w:rsid w:val="008A3D8A"/>
    <w:rsid w:val="008A7357"/>
    <w:rsid w:val="008B229B"/>
    <w:rsid w:val="008B7B6D"/>
    <w:rsid w:val="008C1076"/>
    <w:rsid w:val="008E0088"/>
    <w:rsid w:val="008F20E1"/>
    <w:rsid w:val="00900B7A"/>
    <w:rsid w:val="00901E6B"/>
    <w:rsid w:val="009026D2"/>
    <w:rsid w:val="00911231"/>
    <w:rsid w:val="009315CA"/>
    <w:rsid w:val="00931E4F"/>
    <w:rsid w:val="009400AC"/>
    <w:rsid w:val="00946CC5"/>
    <w:rsid w:val="009524F2"/>
    <w:rsid w:val="00961AA3"/>
    <w:rsid w:val="009700F0"/>
    <w:rsid w:val="00970794"/>
    <w:rsid w:val="00971F04"/>
    <w:rsid w:val="0097245F"/>
    <w:rsid w:val="00976F41"/>
    <w:rsid w:val="0099679C"/>
    <w:rsid w:val="009A4B94"/>
    <w:rsid w:val="009B6F86"/>
    <w:rsid w:val="009B757B"/>
    <w:rsid w:val="009D54B4"/>
    <w:rsid w:val="009D6F98"/>
    <w:rsid w:val="009D77F2"/>
    <w:rsid w:val="009E204D"/>
    <w:rsid w:val="009E423C"/>
    <w:rsid w:val="009E78BE"/>
    <w:rsid w:val="009F67E8"/>
    <w:rsid w:val="00A04B73"/>
    <w:rsid w:val="00A06684"/>
    <w:rsid w:val="00A1770F"/>
    <w:rsid w:val="00A22B0F"/>
    <w:rsid w:val="00A27BB5"/>
    <w:rsid w:val="00A3049A"/>
    <w:rsid w:val="00A42660"/>
    <w:rsid w:val="00A42793"/>
    <w:rsid w:val="00A42BA8"/>
    <w:rsid w:val="00A5115C"/>
    <w:rsid w:val="00A51266"/>
    <w:rsid w:val="00A52ABE"/>
    <w:rsid w:val="00A5375C"/>
    <w:rsid w:val="00A53E49"/>
    <w:rsid w:val="00A5792B"/>
    <w:rsid w:val="00A65C69"/>
    <w:rsid w:val="00A72EFC"/>
    <w:rsid w:val="00A77CF3"/>
    <w:rsid w:val="00A82DDF"/>
    <w:rsid w:val="00A8562B"/>
    <w:rsid w:val="00A95ACD"/>
    <w:rsid w:val="00A965B2"/>
    <w:rsid w:val="00AA21AC"/>
    <w:rsid w:val="00AA3748"/>
    <w:rsid w:val="00AB3A26"/>
    <w:rsid w:val="00AB6AF4"/>
    <w:rsid w:val="00AC09FF"/>
    <w:rsid w:val="00AC6498"/>
    <w:rsid w:val="00AF2438"/>
    <w:rsid w:val="00B01FAD"/>
    <w:rsid w:val="00B124A6"/>
    <w:rsid w:val="00B13886"/>
    <w:rsid w:val="00B211AA"/>
    <w:rsid w:val="00B241BD"/>
    <w:rsid w:val="00B3104B"/>
    <w:rsid w:val="00B3393B"/>
    <w:rsid w:val="00B43174"/>
    <w:rsid w:val="00B55440"/>
    <w:rsid w:val="00B55A04"/>
    <w:rsid w:val="00B6650D"/>
    <w:rsid w:val="00B70008"/>
    <w:rsid w:val="00B73ADF"/>
    <w:rsid w:val="00B77BBD"/>
    <w:rsid w:val="00B804CD"/>
    <w:rsid w:val="00B92777"/>
    <w:rsid w:val="00BA0271"/>
    <w:rsid w:val="00BA051C"/>
    <w:rsid w:val="00BA3D04"/>
    <w:rsid w:val="00BA6C0E"/>
    <w:rsid w:val="00BB29AA"/>
    <w:rsid w:val="00BB49F2"/>
    <w:rsid w:val="00BB5530"/>
    <w:rsid w:val="00BD261B"/>
    <w:rsid w:val="00BD34BE"/>
    <w:rsid w:val="00BD4E62"/>
    <w:rsid w:val="00BE2BAB"/>
    <w:rsid w:val="00BE7AB8"/>
    <w:rsid w:val="00BF2551"/>
    <w:rsid w:val="00BF5722"/>
    <w:rsid w:val="00C02E6D"/>
    <w:rsid w:val="00C10584"/>
    <w:rsid w:val="00C1426C"/>
    <w:rsid w:val="00C20448"/>
    <w:rsid w:val="00C23A17"/>
    <w:rsid w:val="00C259D2"/>
    <w:rsid w:val="00C25D05"/>
    <w:rsid w:val="00C331A1"/>
    <w:rsid w:val="00C36390"/>
    <w:rsid w:val="00C37BD7"/>
    <w:rsid w:val="00C41BED"/>
    <w:rsid w:val="00C41DAC"/>
    <w:rsid w:val="00C446C3"/>
    <w:rsid w:val="00C45125"/>
    <w:rsid w:val="00C51A7D"/>
    <w:rsid w:val="00C53249"/>
    <w:rsid w:val="00C72528"/>
    <w:rsid w:val="00C73532"/>
    <w:rsid w:val="00C743E4"/>
    <w:rsid w:val="00C83107"/>
    <w:rsid w:val="00C90293"/>
    <w:rsid w:val="00C94E0D"/>
    <w:rsid w:val="00C9524E"/>
    <w:rsid w:val="00C97928"/>
    <w:rsid w:val="00CB1954"/>
    <w:rsid w:val="00CC33BD"/>
    <w:rsid w:val="00CC7E8C"/>
    <w:rsid w:val="00CD0064"/>
    <w:rsid w:val="00CD4307"/>
    <w:rsid w:val="00CD6A95"/>
    <w:rsid w:val="00CD6AF7"/>
    <w:rsid w:val="00CE1A43"/>
    <w:rsid w:val="00CE1B29"/>
    <w:rsid w:val="00CE5E68"/>
    <w:rsid w:val="00CF0E16"/>
    <w:rsid w:val="00D0037A"/>
    <w:rsid w:val="00D003B5"/>
    <w:rsid w:val="00D03CEC"/>
    <w:rsid w:val="00D321FC"/>
    <w:rsid w:val="00D3509D"/>
    <w:rsid w:val="00D4380A"/>
    <w:rsid w:val="00D43DB6"/>
    <w:rsid w:val="00D67F1D"/>
    <w:rsid w:val="00D7581C"/>
    <w:rsid w:val="00D7786F"/>
    <w:rsid w:val="00D84986"/>
    <w:rsid w:val="00D849BD"/>
    <w:rsid w:val="00D86B63"/>
    <w:rsid w:val="00D97950"/>
    <w:rsid w:val="00DA0071"/>
    <w:rsid w:val="00DA11BB"/>
    <w:rsid w:val="00DA3E11"/>
    <w:rsid w:val="00DA72B2"/>
    <w:rsid w:val="00DA72C1"/>
    <w:rsid w:val="00DA7A6F"/>
    <w:rsid w:val="00DB0341"/>
    <w:rsid w:val="00DB181A"/>
    <w:rsid w:val="00DB2C3A"/>
    <w:rsid w:val="00DC10A7"/>
    <w:rsid w:val="00DC1165"/>
    <w:rsid w:val="00DC4842"/>
    <w:rsid w:val="00DD46C2"/>
    <w:rsid w:val="00DD6933"/>
    <w:rsid w:val="00DD71D6"/>
    <w:rsid w:val="00DD74E1"/>
    <w:rsid w:val="00DD7C52"/>
    <w:rsid w:val="00DE4CB6"/>
    <w:rsid w:val="00DF0C5B"/>
    <w:rsid w:val="00DF3C72"/>
    <w:rsid w:val="00DF786D"/>
    <w:rsid w:val="00E151B4"/>
    <w:rsid w:val="00E15764"/>
    <w:rsid w:val="00E21876"/>
    <w:rsid w:val="00E30713"/>
    <w:rsid w:val="00E3622A"/>
    <w:rsid w:val="00E45238"/>
    <w:rsid w:val="00E554C7"/>
    <w:rsid w:val="00E55F8C"/>
    <w:rsid w:val="00E62724"/>
    <w:rsid w:val="00E7032A"/>
    <w:rsid w:val="00E768E4"/>
    <w:rsid w:val="00E76EDC"/>
    <w:rsid w:val="00E80A0E"/>
    <w:rsid w:val="00E87E8C"/>
    <w:rsid w:val="00EA1097"/>
    <w:rsid w:val="00EA11C7"/>
    <w:rsid w:val="00EA3F81"/>
    <w:rsid w:val="00EB2103"/>
    <w:rsid w:val="00EB2912"/>
    <w:rsid w:val="00EC34EF"/>
    <w:rsid w:val="00ED0E56"/>
    <w:rsid w:val="00ED3993"/>
    <w:rsid w:val="00ED4053"/>
    <w:rsid w:val="00ED5183"/>
    <w:rsid w:val="00ED5E32"/>
    <w:rsid w:val="00ED7E5F"/>
    <w:rsid w:val="00EE08E5"/>
    <w:rsid w:val="00EE0F3C"/>
    <w:rsid w:val="00EE594A"/>
    <w:rsid w:val="00EF21C3"/>
    <w:rsid w:val="00EF2C4C"/>
    <w:rsid w:val="00EF4FF1"/>
    <w:rsid w:val="00EF6E68"/>
    <w:rsid w:val="00F02E70"/>
    <w:rsid w:val="00F21F0F"/>
    <w:rsid w:val="00F30E7F"/>
    <w:rsid w:val="00F404F2"/>
    <w:rsid w:val="00F40C9A"/>
    <w:rsid w:val="00F43378"/>
    <w:rsid w:val="00F436F6"/>
    <w:rsid w:val="00F510DD"/>
    <w:rsid w:val="00F55405"/>
    <w:rsid w:val="00F67149"/>
    <w:rsid w:val="00F679F5"/>
    <w:rsid w:val="00F7081B"/>
    <w:rsid w:val="00F80D42"/>
    <w:rsid w:val="00F829B5"/>
    <w:rsid w:val="00F90071"/>
    <w:rsid w:val="00F9090E"/>
    <w:rsid w:val="00F90D25"/>
    <w:rsid w:val="00F912E6"/>
    <w:rsid w:val="00F9184A"/>
    <w:rsid w:val="00F92CDB"/>
    <w:rsid w:val="00FA2879"/>
    <w:rsid w:val="00FA4750"/>
    <w:rsid w:val="00FA6475"/>
    <w:rsid w:val="00FB0AF9"/>
    <w:rsid w:val="00FB2CAF"/>
    <w:rsid w:val="00FB30AA"/>
    <w:rsid w:val="00FB65B0"/>
    <w:rsid w:val="00FC3D0E"/>
    <w:rsid w:val="00FD091A"/>
    <w:rsid w:val="00FD4672"/>
    <w:rsid w:val="00FD53C2"/>
    <w:rsid w:val="00FE0202"/>
    <w:rsid w:val="00FE24D4"/>
    <w:rsid w:val="00FE4046"/>
    <w:rsid w:val="00FE5A56"/>
    <w:rsid w:val="00FE5F69"/>
    <w:rsid w:val="00FE74A2"/>
    <w:rsid w:val="00FF0D8D"/>
    <w:rsid w:val="00FF1592"/>
    <w:rsid w:val="00FF3D13"/>
    <w:rsid w:val="00FF7A21"/>
    <w:rsid w:val="016676A3"/>
    <w:rsid w:val="01AA4412"/>
    <w:rsid w:val="01B020A8"/>
    <w:rsid w:val="02106DC3"/>
    <w:rsid w:val="025662AB"/>
    <w:rsid w:val="029B352B"/>
    <w:rsid w:val="03DA597A"/>
    <w:rsid w:val="03FB08B3"/>
    <w:rsid w:val="045A4101"/>
    <w:rsid w:val="04DF6DDD"/>
    <w:rsid w:val="04E21788"/>
    <w:rsid w:val="05CA23B0"/>
    <w:rsid w:val="05D57D43"/>
    <w:rsid w:val="090E193F"/>
    <w:rsid w:val="098B54E5"/>
    <w:rsid w:val="099417A6"/>
    <w:rsid w:val="0A2A233E"/>
    <w:rsid w:val="0A360C8C"/>
    <w:rsid w:val="0A5819C8"/>
    <w:rsid w:val="0A736BA0"/>
    <w:rsid w:val="0ACE4FD1"/>
    <w:rsid w:val="0B464611"/>
    <w:rsid w:val="0B674587"/>
    <w:rsid w:val="0BB023D2"/>
    <w:rsid w:val="0BC03B57"/>
    <w:rsid w:val="0C5D60B6"/>
    <w:rsid w:val="0D1D1A10"/>
    <w:rsid w:val="0D935B75"/>
    <w:rsid w:val="0D9C7B4D"/>
    <w:rsid w:val="0E04763A"/>
    <w:rsid w:val="0E81553B"/>
    <w:rsid w:val="0EC35D4B"/>
    <w:rsid w:val="0F4D6BE8"/>
    <w:rsid w:val="0F825E34"/>
    <w:rsid w:val="0FC010DF"/>
    <w:rsid w:val="102D6D8C"/>
    <w:rsid w:val="108A584D"/>
    <w:rsid w:val="10D54539"/>
    <w:rsid w:val="1186198E"/>
    <w:rsid w:val="12F636C2"/>
    <w:rsid w:val="149752AF"/>
    <w:rsid w:val="150B775C"/>
    <w:rsid w:val="154F67B8"/>
    <w:rsid w:val="163F7FB8"/>
    <w:rsid w:val="171D3FE1"/>
    <w:rsid w:val="19CB4EF3"/>
    <w:rsid w:val="1A465C99"/>
    <w:rsid w:val="1A8C0435"/>
    <w:rsid w:val="1B2D39EA"/>
    <w:rsid w:val="1BB24AE4"/>
    <w:rsid w:val="1C0455BD"/>
    <w:rsid w:val="1C437687"/>
    <w:rsid w:val="1CD12094"/>
    <w:rsid w:val="1E282FCF"/>
    <w:rsid w:val="1E5B7F9A"/>
    <w:rsid w:val="1EED74EA"/>
    <w:rsid w:val="1F4E5759"/>
    <w:rsid w:val="1FBA4334"/>
    <w:rsid w:val="1FEA1105"/>
    <w:rsid w:val="206311C1"/>
    <w:rsid w:val="209850D3"/>
    <w:rsid w:val="20F40D11"/>
    <w:rsid w:val="21335302"/>
    <w:rsid w:val="217F7B07"/>
    <w:rsid w:val="22767FB8"/>
    <w:rsid w:val="23524AF1"/>
    <w:rsid w:val="235C3A76"/>
    <w:rsid w:val="241D4193"/>
    <w:rsid w:val="24252989"/>
    <w:rsid w:val="24F3085B"/>
    <w:rsid w:val="250E0EB7"/>
    <w:rsid w:val="25EB63FD"/>
    <w:rsid w:val="26321A29"/>
    <w:rsid w:val="27483DC1"/>
    <w:rsid w:val="28CF0993"/>
    <w:rsid w:val="29720E36"/>
    <w:rsid w:val="298417E2"/>
    <w:rsid w:val="2A2371A3"/>
    <w:rsid w:val="2A2734E4"/>
    <w:rsid w:val="2B1A583B"/>
    <w:rsid w:val="2B547467"/>
    <w:rsid w:val="2BB44E8C"/>
    <w:rsid w:val="2C60493C"/>
    <w:rsid w:val="304C7B53"/>
    <w:rsid w:val="317F56D5"/>
    <w:rsid w:val="31F17EB6"/>
    <w:rsid w:val="3268280F"/>
    <w:rsid w:val="337D2CBC"/>
    <w:rsid w:val="342A7047"/>
    <w:rsid w:val="3553498C"/>
    <w:rsid w:val="35626231"/>
    <w:rsid w:val="357F469A"/>
    <w:rsid w:val="360D6D47"/>
    <w:rsid w:val="36BE1319"/>
    <w:rsid w:val="37235D83"/>
    <w:rsid w:val="379072A9"/>
    <w:rsid w:val="382A0C8B"/>
    <w:rsid w:val="388047C1"/>
    <w:rsid w:val="39A405D1"/>
    <w:rsid w:val="3A405C7B"/>
    <w:rsid w:val="3A8C7023"/>
    <w:rsid w:val="3ABB5337"/>
    <w:rsid w:val="3B62605C"/>
    <w:rsid w:val="3C30773C"/>
    <w:rsid w:val="3C9B5361"/>
    <w:rsid w:val="3DBC6E21"/>
    <w:rsid w:val="3E5F71BC"/>
    <w:rsid w:val="3E6B371F"/>
    <w:rsid w:val="40F92C38"/>
    <w:rsid w:val="41410DFB"/>
    <w:rsid w:val="41DC2D21"/>
    <w:rsid w:val="41E37861"/>
    <w:rsid w:val="420057D5"/>
    <w:rsid w:val="42DA58EF"/>
    <w:rsid w:val="42F2004C"/>
    <w:rsid w:val="42FC5332"/>
    <w:rsid w:val="4319030C"/>
    <w:rsid w:val="438B1109"/>
    <w:rsid w:val="440525B4"/>
    <w:rsid w:val="445144FB"/>
    <w:rsid w:val="44641089"/>
    <w:rsid w:val="449C4333"/>
    <w:rsid w:val="48730530"/>
    <w:rsid w:val="48DF137D"/>
    <w:rsid w:val="49FB55B2"/>
    <w:rsid w:val="4A6D6C6D"/>
    <w:rsid w:val="4A8F44DC"/>
    <w:rsid w:val="4B432979"/>
    <w:rsid w:val="4E3D3E73"/>
    <w:rsid w:val="4E9E5ADF"/>
    <w:rsid w:val="4ECC42D1"/>
    <w:rsid w:val="4F6D5C73"/>
    <w:rsid w:val="503A35E5"/>
    <w:rsid w:val="50746242"/>
    <w:rsid w:val="51492D6D"/>
    <w:rsid w:val="515801C7"/>
    <w:rsid w:val="517662E3"/>
    <w:rsid w:val="51B939A4"/>
    <w:rsid w:val="52666914"/>
    <w:rsid w:val="532A2A37"/>
    <w:rsid w:val="5346796B"/>
    <w:rsid w:val="535278B5"/>
    <w:rsid w:val="55BD38B0"/>
    <w:rsid w:val="56E46343"/>
    <w:rsid w:val="571B13F2"/>
    <w:rsid w:val="57462FE6"/>
    <w:rsid w:val="57E655D5"/>
    <w:rsid w:val="57FB365A"/>
    <w:rsid w:val="59502697"/>
    <w:rsid w:val="59E807A2"/>
    <w:rsid w:val="5A647BDD"/>
    <w:rsid w:val="5A79155C"/>
    <w:rsid w:val="5BC713AA"/>
    <w:rsid w:val="5C4B0CDE"/>
    <w:rsid w:val="5C7335C4"/>
    <w:rsid w:val="5C982996"/>
    <w:rsid w:val="5D081B2B"/>
    <w:rsid w:val="5F7268F8"/>
    <w:rsid w:val="60F635C7"/>
    <w:rsid w:val="61566C51"/>
    <w:rsid w:val="61DF02F6"/>
    <w:rsid w:val="63E322D9"/>
    <w:rsid w:val="63FB4E0D"/>
    <w:rsid w:val="64665646"/>
    <w:rsid w:val="65C60088"/>
    <w:rsid w:val="67845082"/>
    <w:rsid w:val="68A3173F"/>
    <w:rsid w:val="69B24315"/>
    <w:rsid w:val="6AEB0E59"/>
    <w:rsid w:val="6B1F671E"/>
    <w:rsid w:val="6B743BAE"/>
    <w:rsid w:val="6C070794"/>
    <w:rsid w:val="6C6829A9"/>
    <w:rsid w:val="6C7C10D3"/>
    <w:rsid w:val="6CC427E7"/>
    <w:rsid w:val="6D3A22EB"/>
    <w:rsid w:val="6E7042B8"/>
    <w:rsid w:val="6FBA1ED4"/>
    <w:rsid w:val="708B3A0B"/>
    <w:rsid w:val="718916D4"/>
    <w:rsid w:val="723E5536"/>
    <w:rsid w:val="72D354B6"/>
    <w:rsid w:val="743F7BCA"/>
    <w:rsid w:val="747F58E7"/>
    <w:rsid w:val="74C17D21"/>
    <w:rsid w:val="74E5529D"/>
    <w:rsid w:val="75A97807"/>
    <w:rsid w:val="76835092"/>
    <w:rsid w:val="76A01B45"/>
    <w:rsid w:val="77651D23"/>
    <w:rsid w:val="77935928"/>
    <w:rsid w:val="78933E70"/>
    <w:rsid w:val="79647116"/>
    <w:rsid w:val="7A4D5B16"/>
    <w:rsid w:val="7A631723"/>
    <w:rsid w:val="7A8227E7"/>
    <w:rsid w:val="7BFC43B0"/>
    <w:rsid w:val="7CFD1A9F"/>
    <w:rsid w:val="7DD5231C"/>
    <w:rsid w:val="7E1D2B1E"/>
    <w:rsid w:val="7FB70CE9"/>
    <w:rsid w:val="7FC66853"/>
    <w:rsid w:val="7FCC2BD5"/>
    <w:rsid w:val="7FFF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6EC650"/>
  <w15:docId w15:val="{C2F7E2F0-CB89-4E8C-BB1D-DE963723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2"/>
    <w:qFormat/>
    <w:rsid w:val="00BA3D04"/>
    <w:pPr>
      <w:widowControl w:val="0"/>
      <w:jc w:val="both"/>
    </w:pPr>
    <w:rPr>
      <w:kern w:val="2"/>
      <w:sz w:val="21"/>
    </w:rPr>
  </w:style>
  <w:style w:type="paragraph" w:styleId="1">
    <w:name w:val="heading 1"/>
    <w:basedOn w:val="a0"/>
    <w:next w:val="a0"/>
    <w:qFormat/>
    <w:rsid w:val="00BA3D04"/>
    <w:pPr>
      <w:keepNext/>
      <w:keepLines/>
      <w:spacing w:before="340" w:after="330" w:line="578" w:lineRule="auto"/>
      <w:jc w:val="center"/>
      <w:outlineLvl w:val="0"/>
    </w:pPr>
    <w:rPr>
      <w:rFonts w:eastAsia="仿宋"/>
      <w:b/>
      <w:kern w:val="44"/>
      <w:sz w:val="44"/>
    </w:rPr>
  </w:style>
  <w:style w:type="paragraph" w:styleId="20">
    <w:name w:val="heading 2"/>
    <w:basedOn w:val="a0"/>
    <w:next w:val="a0"/>
    <w:qFormat/>
    <w:rsid w:val="00BA3D04"/>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qFormat/>
    <w:rsid w:val="00BA3D04"/>
    <w:pPr>
      <w:keepNext/>
      <w:keepLines/>
      <w:spacing w:before="260" w:after="260" w:line="415" w:lineRule="auto"/>
      <w:outlineLvl w:val="2"/>
    </w:pPr>
    <w:rPr>
      <w:b/>
      <w:sz w:val="32"/>
    </w:rPr>
  </w:style>
  <w:style w:type="paragraph" w:styleId="4">
    <w:name w:val="heading 4"/>
    <w:basedOn w:val="a0"/>
    <w:next w:val="a0"/>
    <w:qFormat/>
    <w:rsid w:val="00BA3D04"/>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rsid w:val="00BA3D04"/>
    <w:pPr>
      <w:ind w:firstLineChars="200" w:firstLine="420"/>
    </w:pPr>
  </w:style>
  <w:style w:type="paragraph" w:styleId="a4">
    <w:name w:val="Body Text Indent"/>
    <w:basedOn w:val="a0"/>
    <w:qFormat/>
    <w:rsid w:val="00BA3D04"/>
    <w:pPr>
      <w:spacing w:after="120"/>
      <w:ind w:leftChars="200" w:left="200"/>
    </w:pPr>
    <w:rPr>
      <w:szCs w:val="24"/>
    </w:rPr>
  </w:style>
  <w:style w:type="paragraph" w:styleId="21">
    <w:name w:val="List Number 2"/>
    <w:basedOn w:val="a0"/>
    <w:qFormat/>
    <w:rsid w:val="00BA3D04"/>
    <w:pPr>
      <w:widowControl/>
      <w:tabs>
        <w:tab w:val="left" w:pos="1697"/>
      </w:tabs>
      <w:spacing w:afterLines="50"/>
      <w:ind w:left="1697" w:hanging="420"/>
      <w:jc w:val="left"/>
    </w:pPr>
    <w:rPr>
      <w:kern w:val="0"/>
      <w:sz w:val="24"/>
    </w:rPr>
  </w:style>
  <w:style w:type="paragraph" w:styleId="a">
    <w:name w:val="List Number"/>
    <w:qFormat/>
    <w:rsid w:val="00BA3D04"/>
    <w:pPr>
      <w:numPr>
        <w:numId w:val="1"/>
      </w:numPr>
      <w:tabs>
        <w:tab w:val="left" w:pos="454"/>
      </w:tabs>
      <w:spacing w:afterLines="50"/>
      <w:ind w:left="454" w:hanging="284"/>
    </w:pPr>
    <w:rPr>
      <w:sz w:val="24"/>
    </w:rPr>
  </w:style>
  <w:style w:type="paragraph" w:styleId="a5">
    <w:name w:val="Normal Indent"/>
    <w:basedOn w:val="a0"/>
    <w:qFormat/>
    <w:rsid w:val="00BA3D04"/>
    <w:pPr>
      <w:ind w:firstLine="420"/>
    </w:pPr>
    <w:rPr>
      <w:rFonts w:ascii="Calibri" w:hAnsi="Calibri"/>
    </w:rPr>
  </w:style>
  <w:style w:type="paragraph" w:styleId="a6">
    <w:name w:val="caption"/>
    <w:next w:val="a0"/>
    <w:qFormat/>
    <w:rsid w:val="00BA3D04"/>
    <w:pPr>
      <w:widowControl w:val="0"/>
      <w:spacing w:before="152" w:after="160"/>
      <w:jc w:val="both"/>
    </w:pPr>
    <w:rPr>
      <w:rFonts w:ascii="Arial" w:eastAsia="黑体" w:hAnsi="Arial"/>
      <w:kern w:val="2"/>
    </w:rPr>
  </w:style>
  <w:style w:type="paragraph" w:styleId="a7">
    <w:name w:val="annotation text"/>
    <w:basedOn w:val="a0"/>
    <w:qFormat/>
    <w:rsid w:val="00BA3D04"/>
    <w:pPr>
      <w:jc w:val="left"/>
    </w:pPr>
  </w:style>
  <w:style w:type="paragraph" w:styleId="31">
    <w:name w:val="Body Text 3"/>
    <w:qFormat/>
    <w:rsid w:val="00BA3D04"/>
    <w:pPr>
      <w:widowControl w:val="0"/>
      <w:snapToGrid w:val="0"/>
      <w:spacing w:before="50" w:after="50"/>
      <w:jc w:val="both"/>
    </w:pPr>
    <w:rPr>
      <w:rFonts w:eastAsia="仿宋_GB2312"/>
      <w:b/>
      <w:bCs/>
      <w:kern w:val="2"/>
      <w:sz w:val="24"/>
    </w:rPr>
  </w:style>
  <w:style w:type="paragraph" w:styleId="a8">
    <w:name w:val="Body Text"/>
    <w:basedOn w:val="a0"/>
    <w:qFormat/>
    <w:rsid w:val="00BA3D04"/>
    <w:pPr>
      <w:spacing w:line="360" w:lineRule="auto"/>
    </w:pPr>
  </w:style>
  <w:style w:type="paragraph" w:styleId="3">
    <w:name w:val="List Number 3"/>
    <w:basedOn w:val="a0"/>
    <w:qFormat/>
    <w:rsid w:val="00BA3D04"/>
    <w:pPr>
      <w:numPr>
        <w:numId w:val="2"/>
      </w:numPr>
    </w:pPr>
  </w:style>
  <w:style w:type="paragraph" w:styleId="a9">
    <w:name w:val="Plain Text"/>
    <w:basedOn w:val="a0"/>
    <w:qFormat/>
    <w:rsid w:val="00BA3D04"/>
    <w:rPr>
      <w:rFonts w:ascii="宋体"/>
    </w:rPr>
  </w:style>
  <w:style w:type="paragraph" w:styleId="aa">
    <w:name w:val="Date"/>
    <w:basedOn w:val="a0"/>
    <w:next w:val="a0"/>
    <w:qFormat/>
    <w:rsid w:val="00BA3D04"/>
    <w:pPr>
      <w:ind w:leftChars="2500" w:left="2500"/>
    </w:pPr>
  </w:style>
  <w:style w:type="paragraph" w:styleId="ab">
    <w:name w:val="Balloon Text"/>
    <w:basedOn w:val="a0"/>
    <w:link w:val="ac"/>
    <w:semiHidden/>
    <w:unhideWhenUsed/>
    <w:qFormat/>
    <w:rsid w:val="00BA3D04"/>
    <w:rPr>
      <w:sz w:val="18"/>
      <w:szCs w:val="18"/>
    </w:rPr>
  </w:style>
  <w:style w:type="paragraph" w:styleId="ad">
    <w:name w:val="footer"/>
    <w:qFormat/>
    <w:rsid w:val="00BA3D04"/>
    <w:pPr>
      <w:widowControl w:val="0"/>
      <w:tabs>
        <w:tab w:val="center" w:pos="4153"/>
        <w:tab w:val="right" w:pos="8306"/>
      </w:tabs>
      <w:snapToGrid w:val="0"/>
    </w:pPr>
    <w:rPr>
      <w:rFonts w:ascii="Calibri" w:hAnsi="Calibri"/>
      <w:kern w:val="2"/>
      <w:sz w:val="18"/>
      <w:szCs w:val="18"/>
    </w:rPr>
  </w:style>
  <w:style w:type="paragraph" w:styleId="ae">
    <w:name w:val="header"/>
    <w:basedOn w:val="a0"/>
    <w:link w:val="af"/>
    <w:uiPriority w:val="99"/>
    <w:qFormat/>
    <w:rsid w:val="00BA3D04"/>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rsid w:val="00BA3D04"/>
  </w:style>
  <w:style w:type="paragraph" w:styleId="TOC2">
    <w:name w:val="toc 2"/>
    <w:basedOn w:val="a0"/>
    <w:next w:val="a0"/>
    <w:uiPriority w:val="39"/>
    <w:qFormat/>
    <w:rsid w:val="00BA3D04"/>
    <w:pPr>
      <w:ind w:left="420"/>
    </w:pPr>
  </w:style>
  <w:style w:type="paragraph" w:styleId="af0">
    <w:name w:val="Normal (Web)"/>
    <w:basedOn w:val="a0"/>
    <w:uiPriority w:val="99"/>
    <w:unhideWhenUsed/>
    <w:qFormat/>
    <w:rsid w:val="00BA3D04"/>
    <w:pPr>
      <w:widowControl/>
      <w:spacing w:before="100" w:beforeAutospacing="1" w:after="100" w:afterAutospacing="1"/>
      <w:jc w:val="left"/>
    </w:pPr>
    <w:rPr>
      <w:rFonts w:ascii="宋体" w:eastAsiaTheme="minorEastAsia" w:hAnsi="宋体" w:cs="宋体"/>
      <w:kern w:val="0"/>
      <w:sz w:val="24"/>
      <w:szCs w:val="24"/>
    </w:rPr>
  </w:style>
  <w:style w:type="paragraph" w:styleId="af1">
    <w:name w:val="annotation subject"/>
    <w:basedOn w:val="a7"/>
    <w:next w:val="a7"/>
    <w:qFormat/>
    <w:rsid w:val="00BA3D04"/>
    <w:rPr>
      <w:b/>
    </w:rPr>
  </w:style>
  <w:style w:type="table" w:styleId="af2">
    <w:name w:val="Table Grid"/>
    <w:basedOn w:val="a2"/>
    <w:uiPriority w:val="59"/>
    <w:qFormat/>
    <w:rsid w:val="00BA3D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sid w:val="00BA3D04"/>
    <w:rPr>
      <w:b/>
    </w:rPr>
  </w:style>
  <w:style w:type="character" w:styleId="af4">
    <w:name w:val="page number"/>
    <w:basedOn w:val="a1"/>
    <w:qFormat/>
    <w:rsid w:val="00BA3D04"/>
  </w:style>
  <w:style w:type="character" w:styleId="af5">
    <w:name w:val="Hyperlink"/>
    <w:qFormat/>
    <w:rsid w:val="00BA3D04"/>
    <w:rPr>
      <w:color w:val="0000FF"/>
      <w:u w:val="single"/>
    </w:rPr>
  </w:style>
  <w:style w:type="character" w:styleId="af6">
    <w:name w:val="annotation reference"/>
    <w:basedOn w:val="a1"/>
    <w:semiHidden/>
    <w:unhideWhenUsed/>
    <w:qFormat/>
    <w:rsid w:val="00BA3D04"/>
    <w:rPr>
      <w:sz w:val="21"/>
      <w:szCs w:val="21"/>
    </w:rPr>
  </w:style>
  <w:style w:type="paragraph" w:customStyle="1" w:styleId="af7">
    <w:name w:val="首行缩进"/>
    <w:basedOn w:val="a0"/>
    <w:uiPriority w:val="99"/>
    <w:qFormat/>
    <w:rsid w:val="00BA3D04"/>
    <w:pPr>
      <w:spacing w:line="360" w:lineRule="auto"/>
      <w:ind w:firstLineChars="200" w:firstLine="480"/>
    </w:pPr>
    <w:rPr>
      <w:sz w:val="24"/>
      <w:szCs w:val="22"/>
      <w:lang w:val="zh-CN"/>
    </w:rPr>
  </w:style>
  <w:style w:type="paragraph" w:customStyle="1" w:styleId="af8">
    <w:name w:val="正文段"/>
    <w:qFormat/>
    <w:rsid w:val="00BA3D04"/>
    <w:pPr>
      <w:snapToGrid w:val="0"/>
      <w:spacing w:afterLines="50"/>
      <w:ind w:firstLineChars="200" w:firstLine="200"/>
      <w:jc w:val="both"/>
    </w:pPr>
    <w:rPr>
      <w:rFonts w:ascii="Calibri" w:hAnsi="Calibri"/>
      <w:sz w:val="24"/>
    </w:rPr>
  </w:style>
  <w:style w:type="paragraph" w:customStyle="1" w:styleId="Proposalsbody">
    <w:name w:val="Proposals body"/>
    <w:next w:val="a0"/>
    <w:qFormat/>
    <w:rsid w:val="00BA3D04"/>
    <w:pPr>
      <w:spacing w:line="360" w:lineRule="auto"/>
    </w:pPr>
    <w:rPr>
      <w:rFonts w:ascii="宋体"/>
      <w:snapToGrid w:val="0"/>
      <w:color w:val="000000"/>
      <w:sz w:val="24"/>
    </w:rPr>
  </w:style>
  <w:style w:type="paragraph" w:customStyle="1" w:styleId="7">
    <w:name w:val="正文文字 7"/>
    <w:basedOn w:val="a0"/>
    <w:next w:val="a0"/>
    <w:qFormat/>
    <w:rsid w:val="00BA3D04"/>
    <w:pPr>
      <w:ind w:left="240"/>
    </w:pPr>
    <w:rPr>
      <w:sz w:val="20"/>
    </w:rPr>
  </w:style>
  <w:style w:type="paragraph" w:customStyle="1" w:styleId="8">
    <w:name w:val="正文文字 8"/>
    <w:next w:val="a0"/>
    <w:qFormat/>
    <w:rsid w:val="00BA3D04"/>
    <w:pPr>
      <w:widowControl w:val="0"/>
      <w:numPr>
        <w:ilvl w:val="1"/>
        <w:numId w:val="3"/>
      </w:numPr>
      <w:ind w:left="805"/>
      <w:jc w:val="both"/>
    </w:pPr>
    <w:rPr>
      <w:kern w:val="2"/>
      <w:sz w:val="16"/>
    </w:rPr>
  </w:style>
  <w:style w:type="paragraph" w:customStyle="1" w:styleId="10">
    <w:name w:val="列出段落1"/>
    <w:next w:val="7"/>
    <w:qFormat/>
    <w:rsid w:val="00BA3D04"/>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rsid w:val="00BA3D04"/>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rsid w:val="00BA3D04"/>
    <w:pPr>
      <w:widowControl w:val="0"/>
      <w:jc w:val="both"/>
    </w:pPr>
    <w:rPr>
      <w:kern w:val="2"/>
      <w:sz w:val="21"/>
      <w:szCs w:val="24"/>
    </w:rPr>
  </w:style>
  <w:style w:type="paragraph" w:customStyle="1" w:styleId="af9">
    <w:name w:val="表正文"/>
    <w:basedOn w:val="a0"/>
    <w:next w:val="a9"/>
    <w:qFormat/>
    <w:rsid w:val="00BA3D04"/>
    <w:rPr>
      <w:rFonts w:ascii="宋体" w:hAnsi="Courier New"/>
    </w:rPr>
  </w:style>
  <w:style w:type="character" w:customStyle="1" w:styleId="font21">
    <w:name w:val="font21"/>
    <w:basedOn w:val="a1"/>
    <w:qFormat/>
    <w:rsid w:val="00BA3D04"/>
    <w:rPr>
      <w:rFonts w:ascii="宋体" w:eastAsia="宋体" w:hAnsi="宋体" w:cs="宋体" w:hint="eastAsia"/>
      <w:color w:val="000000"/>
      <w:sz w:val="20"/>
      <w:szCs w:val="20"/>
      <w:u w:val="none"/>
    </w:rPr>
  </w:style>
  <w:style w:type="character" w:customStyle="1" w:styleId="font71">
    <w:name w:val="font71"/>
    <w:basedOn w:val="a1"/>
    <w:qFormat/>
    <w:rsid w:val="00BA3D04"/>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qFormat/>
    <w:rsid w:val="00BA3D04"/>
    <w:rPr>
      <w:color w:val="605E5C"/>
      <w:shd w:val="clear" w:color="auto" w:fill="E1DFDD"/>
    </w:rPr>
  </w:style>
  <w:style w:type="character" w:customStyle="1" w:styleId="ac">
    <w:name w:val="批注框文本 字符"/>
    <w:basedOn w:val="a1"/>
    <w:link w:val="ab"/>
    <w:semiHidden/>
    <w:qFormat/>
    <w:rsid w:val="00BA3D04"/>
    <w:rPr>
      <w:kern w:val="2"/>
      <w:sz w:val="18"/>
      <w:szCs w:val="18"/>
    </w:rPr>
  </w:style>
  <w:style w:type="character" w:customStyle="1" w:styleId="22">
    <w:name w:val="未处理的提及2"/>
    <w:basedOn w:val="a1"/>
    <w:uiPriority w:val="99"/>
    <w:semiHidden/>
    <w:unhideWhenUsed/>
    <w:qFormat/>
    <w:rsid w:val="00BA3D04"/>
    <w:rPr>
      <w:color w:val="605E5C"/>
      <w:shd w:val="clear" w:color="auto" w:fill="E1DFDD"/>
    </w:rPr>
  </w:style>
  <w:style w:type="paragraph" w:customStyle="1" w:styleId="12">
    <w:name w:val="修订1"/>
    <w:hidden/>
    <w:uiPriority w:val="99"/>
    <w:semiHidden/>
    <w:qFormat/>
    <w:rsid w:val="00BA3D04"/>
    <w:rPr>
      <w:kern w:val="2"/>
      <w:sz w:val="21"/>
    </w:rPr>
  </w:style>
  <w:style w:type="character" w:customStyle="1" w:styleId="32">
    <w:name w:val="未处理的提及3"/>
    <w:basedOn w:val="a1"/>
    <w:uiPriority w:val="99"/>
    <w:semiHidden/>
    <w:unhideWhenUsed/>
    <w:qFormat/>
    <w:rsid w:val="00BA3D04"/>
    <w:rPr>
      <w:color w:val="605E5C"/>
      <w:shd w:val="clear" w:color="auto" w:fill="E1DFDD"/>
    </w:rPr>
  </w:style>
  <w:style w:type="paragraph" w:styleId="afa">
    <w:name w:val="List Paragraph"/>
    <w:basedOn w:val="a0"/>
    <w:uiPriority w:val="99"/>
    <w:qFormat/>
    <w:rsid w:val="00BA3D04"/>
    <w:pPr>
      <w:ind w:firstLineChars="200" w:firstLine="420"/>
    </w:pPr>
  </w:style>
  <w:style w:type="character" w:customStyle="1" w:styleId="font11">
    <w:name w:val="font11"/>
    <w:basedOn w:val="a1"/>
    <w:rsid w:val="00BA3D04"/>
    <w:rPr>
      <w:rFonts w:ascii="宋体" w:eastAsia="宋体" w:hAnsi="宋体" w:cs="宋体" w:hint="eastAsia"/>
      <w:color w:val="000000"/>
      <w:sz w:val="20"/>
      <w:szCs w:val="20"/>
      <w:u w:val="none"/>
    </w:rPr>
  </w:style>
  <w:style w:type="character" w:customStyle="1" w:styleId="af">
    <w:name w:val="页眉 字符"/>
    <w:basedOn w:val="a1"/>
    <w:link w:val="ae"/>
    <w:uiPriority w:val="99"/>
    <w:rsid w:val="00DA11BB"/>
    <w:rPr>
      <w:kern w:val="2"/>
      <w:sz w:val="18"/>
    </w:rPr>
  </w:style>
  <w:style w:type="paragraph" w:styleId="afb">
    <w:name w:val="Revision"/>
    <w:hidden/>
    <w:uiPriority w:val="99"/>
    <w:semiHidden/>
    <w:rsid w:val="003D234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C6C5D-75B4-4B46-BC7E-04EC0C26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3653</Words>
  <Characters>20828</Characters>
  <Application>Microsoft Office Word</Application>
  <DocSecurity>0</DocSecurity>
  <Lines>173</Lines>
  <Paragraphs>48</Paragraphs>
  <ScaleCrop>false</ScaleCrop>
  <Company>Sky123.Org</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___ Baoo__</cp:lastModifiedBy>
  <cp:revision>24</cp:revision>
  <cp:lastPrinted>2023-08-16T01:09:00Z</cp:lastPrinted>
  <dcterms:created xsi:type="dcterms:W3CDTF">2023-11-20T00:47:00Z</dcterms:created>
  <dcterms:modified xsi:type="dcterms:W3CDTF">2023-11-23T02:26:00Z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63578110F7CA45F0BA169B7E977A60F1_13</vt:lpwstr>
  </property>
</Properties>
</file>