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BAA7" w14:textId="77777777" w:rsidR="00D05A01" w:rsidRDefault="00D05A01">
      <w:pPr>
        <w:spacing w:line="720" w:lineRule="exact"/>
        <w:jc w:val="center"/>
        <w:rPr>
          <w:rFonts w:ascii="仿宋" w:eastAsia="仿宋" w:hAnsi="仿宋" w:cs="仿宋"/>
          <w:b/>
          <w:sz w:val="48"/>
          <w:szCs w:val="48"/>
        </w:rPr>
      </w:pPr>
    </w:p>
    <w:p w14:paraId="309C5A15" w14:textId="77777777" w:rsidR="00D05A01" w:rsidRDefault="00D05A01">
      <w:pPr>
        <w:spacing w:line="720" w:lineRule="exact"/>
        <w:jc w:val="center"/>
        <w:rPr>
          <w:rFonts w:ascii="仿宋" w:eastAsia="仿宋" w:hAnsi="仿宋" w:cs="仿宋"/>
          <w:b/>
          <w:sz w:val="48"/>
          <w:szCs w:val="48"/>
        </w:rPr>
      </w:pPr>
    </w:p>
    <w:p w14:paraId="7938A10E" w14:textId="77777777" w:rsidR="00D05A01"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绍兴市人民医院第一批试剂3采购项目</w:t>
      </w:r>
    </w:p>
    <w:p w14:paraId="0C879697" w14:textId="77777777" w:rsidR="00D05A01" w:rsidRDefault="00D05A01">
      <w:pPr>
        <w:jc w:val="center"/>
        <w:rPr>
          <w:rFonts w:ascii="仿宋" w:eastAsia="仿宋" w:hAnsi="仿宋" w:cs="仿宋"/>
          <w:b/>
          <w:bCs/>
          <w:sz w:val="72"/>
          <w:szCs w:val="72"/>
        </w:rPr>
      </w:pPr>
    </w:p>
    <w:p w14:paraId="48A8E61D" w14:textId="77777777" w:rsidR="00D05A01" w:rsidRDefault="00D05A01">
      <w:pPr>
        <w:jc w:val="center"/>
        <w:rPr>
          <w:rFonts w:ascii="仿宋" w:eastAsia="仿宋" w:hAnsi="仿宋" w:cs="仿宋"/>
          <w:b/>
          <w:bCs/>
          <w:sz w:val="72"/>
          <w:szCs w:val="72"/>
        </w:rPr>
      </w:pPr>
    </w:p>
    <w:p w14:paraId="1290B669" w14:textId="77777777" w:rsidR="00D05A01"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54B2A5BF" w14:textId="77777777" w:rsidR="00D05A01"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648D74CA" w14:textId="77777777" w:rsidR="00D05A01"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21C65282" w14:textId="77777777" w:rsidR="00D05A01"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505818FF" w14:textId="77777777" w:rsidR="00D05A01" w:rsidRDefault="00000000">
      <w:pPr>
        <w:rPr>
          <w:rFonts w:ascii="仿宋" w:eastAsia="仿宋" w:hAnsi="仿宋" w:cs="仿宋"/>
          <w:sz w:val="28"/>
          <w:szCs w:val="28"/>
        </w:rPr>
      </w:pPr>
      <w:r>
        <w:rPr>
          <w:rFonts w:ascii="仿宋" w:eastAsia="仿宋" w:hAnsi="仿宋" w:cs="仿宋" w:hint="eastAsia"/>
          <w:sz w:val="28"/>
          <w:szCs w:val="28"/>
        </w:rPr>
        <w:t xml:space="preserve">                    </w:t>
      </w:r>
    </w:p>
    <w:p w14:paraId="5EC3CB52" w14:textId="77777777" w:rsidR="00D05A01" w:rsidRDefault="00D05A01">
      <w:pPr>
        <w:jc w:val="center"/>
        <w:rPr>
          <w:rFonts w:ascii="仿宋" w:eastAsia="仿宋" w:hAnsi="仿宋" w:cs="仿宋"/>
          <w:sz w:val="28"/>
          <w:szCs w:val="28"/>
        </w:rPr>
      </w:pPr>
    </w:p>
    <w:p w14:paraId="185BFD15" w14:textId="77777777" w:rsidR="00D05A01" w:rsidRDefault="00D05A01">
      <w:pPr>
        <w:jc w:val="center"/>
        <w:rPr>
          <w:rFonts w:ascii="仿宋" w:eastAsia="仿宋" w:hAnsi="仿宋" w:cs="仿宋"/>
          <w:sz w:val="28"/>
          <w:szCs w:val="28"/>
        </w:rPr>
      </w:pPr>
    </w:p>
    <w:p w14:paraId="1C08BE83" w14:textId="77777777" w:rsidR="00D05A01"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SXRMYY-2023-44</w:t>
      </w:r>
    </w:p>
    <w:p w14:paraId="16815DB1" w14:textId="77777777" w:rsidR="00D05A01"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7BF40851" w14:textId="77777777" w:rsidR="00D05A01"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5BF01465" w14:textId="77777777" w:rsidR="00D05A01" w:rsidRDefault="00D05A01">
      <w:pPr>
        <w:jc w:val="center"/>
        <w:rPr>
          <w:rFonts w:ascii="仿宋" w:eastAsia="仿宋" w:hAnsi="仿宋" w:cs="仿宋"/>
          <w:sz w:val="28"/>
        </w:rPr>
      </w:pPr>
    </w:p>
    <w:p w14:paraId="244B4208" w14:textId="77777777" w:rsidR="00D05A01" w:rsidRDefault="00D05A01">
      <w:pPr>
        <w:jc w:val="center"/>
        <w:rPr>
          <w:rFonts w:ascii="仿宋" w:eastAsia="仿宋" w:hAnsi="仿宋" w:cs="仿宋"/>
          <w:sz w:val="28"/>
        </w:rPr>
      </w:pPr>
    </w:p>
    <w:p w14:paraId="7630F07D" w14:textId="77777777" w:rsidR="00D05A01" w:rsidRDefault="00000000">
      <w:pPr>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3</w:t>
      </w:r>
      <w:r>
        <w:rPr>
          <w:rFonts w:ascii="仿宋" w:eastAsia="仿宋" w:hAnsi="仿宋" w:cs="仿宋" w:hint="eastAsia"/>
          <w:sz w:val="28"/>
        </w:rPr>
        <w:t>年1</w:t>
      </w:r>
      <w:r>
        <w:rPr>
          <w:rFonts w:ascii="仿宋" w:eastAsia="仿宋" w:hAnsi="仿宋" w:cs="仿宋"/>
          <w:sz w:val="28"/>
        </w:rPr>
        <w:t>2</w:t>
      </w:r>
      <w:r>
        <w:rPr>
          <w:rFonts w:ascii="仿宋" w:eastAsia="仿宋" w:hAnsi="仿宋" w:cs="仿宋" w:hint="eastAsia"/>
          <w:sz w:val="28"/>
        </w:rPr>
        <w:t>月</w:t>
      </w:r>
    </w:p>
    <w:p w14:paraId="4E86E578" w14:textId="77777777" w:rsidR="00D05A01"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 xml:space="preserve"> </w:t>
      </w:r>
      <w:r>
        <w:rPr>
          <w:rFonts w:ascii="仿宋" w:eastAsia="仿宋" w:hAnsi="仿宋" w:cs="仿宋"/>
          <w:b/>
          <w:sz w:val="52"/>
          <w:szCs w:val="52"/>
        </w:rPr>
        <w:t xml:space="preserve"> </w:t>
      </w:r>
      <w:r>
        <w:rPr>
          <w:rFonts w:ascii="仿宋" w:eastAsia="仿宋" w:hAnsi="仿宋" w:cs="仿宋" w:hint="eastAsia"/>
          <w:b/>
          <w:sz w:val="52"/>
          <w:szCs w:val="52"/>
        </w:rPr>
        <w:t>目录</w:t>
      </w:r>
    </w:p>
    <w:p w14:paraId="281E0263" w14:textId="77777777" w:rsidR="00D05A01" w:rsidRDefault="00D05A01">
      <w:pPr>
        <w:jc w:val="center"/>
        <w:rPr>
          <w:rFonts w:ascii="仿宋" w:eastAsia="仿宋" w:hAnsi="仿宋" w:cs="仿宋"/>
          <w:b/>
          <w:sz w:val="44"/>
          <w:szCs w:val="44"/>
        </w:rPr>
      </w:pPr>
    </w:p>
    <w:p w14:paraId="224E68FB" w14:textId="77777777" w:rsidR="00D05A0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351E36EE" w14:textId="77777777" w:rsidR="00D05A0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632E28D1" w14:textId="77777777" w:rsidR="00D05A0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7CE0CA64" w14:textId="77777777" w:rsidR="00D05A0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56C150D1" w14:textId="77777777" w:rsidR="00D05A0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514650BE" w14:textId="77777777" w:rsidR="00D05A0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11947BAB" w14:textId="77777777" w:rsidR="00D05A01"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0858FF27" w14:textId="77777777" w:rsidR="00D05A0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59413F34" w14:textId="77777777" w:rsidR="00D05A0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37228508" w14:textId="77777777" w:rsidR="00D05A0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42566743" w14:textId="77777777" w:rsidR="00D05A0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07C449A3" w14:textId="77777777" w:rsidR="00D05A01"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1049B2F5" w14:textId="77777777" w:rsidR="00D05A01"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76631214" w14:textId="77777777" w:rsidR="00D05A01" w:rsidRDefault="00D05A01">
      <w:pPr>
        <w:rPr>
          <w:rFonts w:ascii="仿宋" w:eastAsia="仿宋" w:hAnsi="仿宋" w:cs="仿宋"/>
        </w:rPr>
      </w:pPr>
    </w:p>
    <w:p w14:paraId="51B9887E" w14:textId="77777777" w:rsidR="00D05A01" w:rsidRDefault="00D05A01">
      <w:pPr>
        <w:pStyle w:val="1"/>
        <w:rPr>
          <w:rFonts w:ascii="仿宋" w:hAnsi="仿宋" w:cs="仿宋"/>
        </w:rPr>
        <w:sectPr w:rsidR="00D05A01">
          <w:headerReference w:type="default" r:id="rId8"/>
          <w:headerReference w:type="first" r:id="rId9"/>
          <w:pgSz w:w="11907" w:h="16840"/>
          <w:pgMar w:top="1361" w:right="1361" w:bottom="1361" w:left="1361" w:header="765" w:footer="822" w:gutter="0"/>
          <w:cols w:space="720"/>
          <w:titlePg/>
          <w:docGrid w:type="lines" w:linePitch="312"/>
        </w:sectPr>
      </w:pPr>
    </w:p>
    <w:p w14:paraId="55B63418" w14:textId="77777777" w:rsidR="00D05A01"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49F97341" w14:textId="77777777" w:rsidR="00D05A01"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01C76C18" w14:textId="77777777" w:rsidR="00D05A01"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SXRMYY-2023-44</w:t>
      </w:r>
    </w:p>
    <w:p w14:paraId="5A8A8246" w14:textId="77777777" w:rsidR="00D05A01"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EB4A20F" w14:textId="77777777" w:rsidR="00D05A01"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1271"/>
        <w:gridCol w:w="3687"/>
        <w:gridCol w:w="569"/>
        <w:gridCol w:w="1132"/>
        <w:gridCol w:w="1136"/>
        <w:gridCol w:w="1380"/>
      </w:tblGrid>
      <w:tr w:rsidR="00D05A01" w14:paraId="41FA7176" w14:textId="77777777">
        <w:trPr>
          <w:trHeight w:val="284"/>
          <w:jc w:val="center"/>
        </w:trPr>
        <w:tc>
          <w:tcPr>
            <w:tcW w:w="693" w:type="pct"/>
            <w:vAlign w:val="center"/>
          </w:tcPr>
          <w:p w14:paraId="42B9CFC6" w14:textId="77777777" w:rsidR="00D05A01" w:rsidRDefault="00000000">
            <w:pPr>
              <w:jc w:val="center"/>
              <w:rPr>
                <w:rFonts w:ascii="仿宋" w:eastAsia="仿宋" w:hAnsi="仿宋" w:cs="Arial"/>
              </w:rPr>
            </w:pPr>
            <w:r>
              <w:rPr>
                <w:rFonts w:ascii="仿宋" w:eastAsia="仿宋" w:hAnsi="仿宋" w:cs="Arial" w:hint="eastAsia"/>
              </w:rPr>
              <w:t>标段</w:t>
            </w:r>
          </w:p>
        </w:tc>
        <w:tc>
          <w:tcPr>
            <w:tcW w:w="2009" w:type="pct"/>
            <w:vAlign w:val="center"/>
          </w:tcPr>
          <w:p w14:paraId="6D64ACDA" w14:textId="77777777" w:rsidR="00D05A01" w:rsidRDefault="00000000">
            <w:pPr>
              <w:jc w:val="center"/>
              <w:rPr>
                <w:rFonts w:ascii="仿宋" w:eastAsia="仿宋" w:hAnsi="仿宋" w:cs="Arial"/>
              </w:rPr>
            </w:pPr>
            <w:r>
              <w:rPr>
                <w:rFonts w:ascii="仿宋" w:eastAsia="仿宋" w:hAnsi="仿宋" w:cs="Arial" w:hint="eastAsia"/>
              </w:rPr>
              <w:t>产品名称</w:t>
            </w:r>
          </w:p>
        </w:tc>
        <w:tc>
          <w:tcPr>
            <w:tcW w:w="310" w:type="pct"/>
            <w:vAlign w:val="center"/>
          </w:tcPr>
          <w:p w14:paraId="4A4823CD" w14:textId="77777777" w:rsidR="00D05A01" w:rsidRDefault="00000000">
            <w:pPr>
              <w:jc w:val="center"/>
              <w:rPr>
                <w:rFonts w:ascii="仿宋" w:eastAsia="仿宋" w:hAnsi="仿宋" w:cs="仿宋"/>
              </w:rPr>
            </w:pPr>
            <w:r>
              <w:rPr>
                <w:rFonts w:ascii="仿宋" w:eastAsia="仿宋" w:hAnsi="仿宋" w:cs="Arial" w:hint="eastAsia"/>
              </w:rPr>
              <w:t>单位</w:t>
            </w:r>
          </w:p>
        </w:tc>
        <w:tc>
          <w:tcPr>
            <w:tcW w:w="617" w:type="pct"/>
            <w:vAlign w:val="center"/>
          </w:tcPr>
          <w:p w14:paraId="4C924C02" w14:textId="77777777" w:rsidR="00D05A01" w:rsidRDefault="00000000">
            <w:pPr>
              <w:jc w:val="center"/>
              <w:rPr>
                <w:rFonts w:ascii="仿宋" w:eastAsia="仿宋" w:hAnsi="仿宋" w:cs="仿宋"/>
              </w:rPr>
            </w:pPr>
            <w:r>
              <w:rPr>
                <w:rFonts w:ascii="仿宋" w:eastAsia="仿宋" w:hAnsi="仿宋" w:cs="仿宋" w:hint="eastAsia"/>
                <w:szCs w:val="21"/>
              </w:rPr>
              <w:t>上限单价（元）</w:t>
            </w:r>
          </w:p>
        </w:tc>
        <w:tc>
          <w:tcPr>
            <w:tcW w:w="619" w:type="pct"/>
            <w:vAlign w:val="center"/>
          </w:tcPr>
          <w:p w14:paraId="237ACF15" w14:textId="77777777" w:rsidR="00D05A01" w:rsidRDefault="00000000">
            <w:pPr>
              <w:jc w:val="center"/>
              <w:rPr>
                <w:rFonts w:ascii="仿宋" w:eastAsia="仿宋" w:hAnsi="仿宋" w:cs="仿宋"/>
              </w:rPr>
            </w:pPr>
            <w:r>
              <w:rPr>
                <w:rFonts w:ascii="仿宋" w:eastAsia="仿宋" w:hAnsi="仿宋" w:cs="仿宋" w:hint="eastAsia"/>
                <w:szCs w:val="21"/>
              </w:rPr>
              <w:t>预估数量（2年）</w:t>
            </w:r>
          </w:p>
        </w:tc>
        <w:tc>
          <w:tcPr>
            <w:tcW w:w="752" w:type="pct"/>
            <w:vAlign w:val="center"/>
          </w:tcPr>
          <w:p w14:paraId="396710C0" w14:textId="77777777" w:rsidR="00D05A01" w:rsidRDefault="00000000">
            <w:pPr>
              <w:jc w:val="center"/>
              <w:rPr>
                <w:rFonts w:ascii="仿宋" w:eastAsia="仿宋" w:hAnsi="仿宋" w:cs="仿宋"/>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D05A01" w14:paraId="7A2CBF05" w14:textId="77777777">
        <w:trPr>
          <w:trHeight w:val="284"/>
          <w:jc w:val="center"/>
        </w:trPr>
        <w:tc>
          <w:tcPr>
            <w:tcW w:w="693" w:type="pct"/>
            <w:vAlign w:val="center"/>
          </w:tcPr>
          <w:p w14:paraId="3FDFA24B" w14:textId="77777777" w:rsidR="00D05A01" w:rsidRDefault="00000000">
            <w:pPr>
              <w:jc w:val="center"/>
              <w:rPr>
                <w:rFonts w:ascii="仿宋" w:eastAsia="仿宋" w:hAnsi="仿宋" w:cs="宋体"/>
                <w:kern w:val="0"/>
                <w:szCs w:val="21"/>
                <w:lang w:bidi="ar"/>
              </w:rPr>
            </w:pPr>
            <w:r>
              <w:rPr>
                <w:rFonts w:ascii="仿宋" w:eastAsia="仿宋" w:hAnsi="仿宋"/>
                <w:szCs w:val="21"/>
              </w:rPr>
              <w:t>1.</w:t>
            </w:r>
            <w:r>
              <w:rPr>
                <w:rFonts w:ascii="仿宋" w:eastAsia="仿宋" w:hAnsi="仿宋" w:hint="eastAsia"/>
                <w:szCs w:val="21"/>
              </w:rPr>
              <w:t>HIV快速检测试剂</w:t>
            </w:r>
          </w:p>
        </w:tc>
        <w:tc>
          <w:tcPr>
            <w:tcW w:w="2009" w:type="pct"/>
            <w:vAlign w:val="center"/>
          </w:tcPr>
          <w:p w14:paraId="0161FCB4"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人类免疫缺陷病毒P24抗原及抗体检测试剂盒（胶体金法）</w:t>
            </w:r>
          </w:p>
        </w:tc>
        <w:tc>
          <w:tcPr>
            <w:tcW w:w="310" w:type="pct"/>
            <w:vAlign w:val="center"/>
          </w:tcPr>
          <w:p w14:paraId="2728369F" w14:textId="77777777" w:rsidR="00D05A01" w:rsidRDefault="00000000">
            <w:pPr>
              <w:jc w:val="center"/>
              <w:rPr>
                <w:rFonts w:ascii="仿宋" w:eastAsia="仿宋" w:hAnsi="仿宋" w:cs="仿宋"/>
                <w:szCs w:val="21"/>
              </w:rPr>
            </w:pPr>
            <w:r>
              <w:rPr>
                <w:rFonts w:ascii="仿宋" w:eastAsia="仿宋" w:hAnsi="仿宋" w:hint="eastAsia"/>
                <w:szCs w:val="21"/>
              </w:rPr>
              <w:t>T</w:t>
            </w:r>
          </w:p>
        </w:tc>
        <w:tc>
          <w:tcPr>
            <w:tcW w:w="617" w:type="pct"/>
            <w:vAlign w:val="center"/>
          </w:tcPr>
          <w:p w14:paraId="4CC43233" w14:textId="77777777" w:rsidR="00D05A01" w:rsidRDefault="00000000">
            <w:pPr>
              <w:jc w:val="center"/>
              <w:rPr>
                <w:rFonts w:ascii="仿宋" w:eastAsia="仿宋" w:hAnsi="仿宋" w:cs="仿宋"/>
                <w:szCs w:val="21"/>
              </w:rPr>
            </w:pPr>
            <w:r>
              <w:rPr>
                <w:rFonts w:ascii="仿宋" w:eastAsia="仿宋" w:hAnsi="仿宋" w:hint="eastAsia"/>
                <w:szCs w:val="21"/>
              </w:rPr>
              <w:t>16.95</w:t>
            </w:r>
          </w:p>
        </w:tc>
        <w:tc>
          <w:tcPr>
            <w:tcW w:w="619" w:type="pct"/>
            <w:vAlign w:val="center"/>
          </w:tcPr>
          <w:p w14:paraId="1DC6BBF6" w14:textId="77777777" w:rsidR="00D05A01" w:rsidRDefault="00000000">
            <w:pPr>
              <w:jc w:val="center"/>
              <w:rPr>
                <w:rFonts w:ascii="仿宋" w:eastAsia="仿宋" w:hAnsi="仿宋" w:cs="仿宋"/>
                <w:szCs w:val="21"/>
              </w:rPr>
            </w:pPr>
            <w:r>
              <w:rPr>
                <w:rFonts w:ascii="仿宋" w:eastAsia="仿宋" w:hAnsi="仿宋" w:hint="eastAsia"/>
                <w:szCs w:val="21"/>
              </w:rPr>
              <w:t>12000</w:t>
            </w:r>
          </w:p>
        </w:tc>
        <w:tc>
          <w:tcPr>
            <w:tcW w:w="752" w:type="pct"/>
            <w:vAlign w:val="center"/>
          </w:tcPr>
          <w:p w14:paraId="6C259E09" w14:textId="77777777" w:rsidR="00D05A01" w:rsidRDefault="00000000">
            <w:pPr>
              <w:jc w:val="center"/>
              <w:rPr>
                <w:rFonts w:ascii="仿宋" w:eastAsia="仿宋" w:hAnsi="仿宋" w:cs="仿宋"/>
                <w:szCs w:val="21"/>
              </w:rPr>
            </w:pPr>
            <w:r>
              <w:rPr>
                <w:rFonts w:ascii="仿宋" w:eastAsia="仿宋" w:hAnsi="仿宋" w:hint="eastAsia"/>
                <w:szCs w:val="21"/>
              </w:rPr>
              <w:t>203400</w:t>
            </w:r>
          </w:p>
        </w:tc>
      </w:tr>
      <w:tr w:rsidR="00D05A01" w14:paraId="4D4F2EDA" w14:textId="77777777">
        <w:trPr>
          <w:trHeight w:val="284"/>
          <w:jc w:val="center"/>
        </w:trPr>
        <w:tc>
          <w:tcPr>
            <w:tcW w:w="693" w:type="pct"/>
            <w:vMerge w:val="restart"/>
            <w:vAlign w:val="center"/>
          </w:tcPr>
          <w:p w14:paraId="21A9177B" w14:textId="77777777" w:rsidR="00D05A01" w:rsidRDefault="00000000">
            <w:pPr>
              <w:jc w:val="center"/>
              <w:rPr>
                <w:rFonts w:ascii="仿宋" w:eastAsia="仿宋" w:hAnsi="仿宋" w:cs="宋体"/>
                <w:szCs w:val="21"/>
                <w:lang w:bidi="ar"/>
              </w:rPr>
            </w:pPr>
            <w:r>
              <w:rPr>
                <w:rFonts w:ascii="仿宋" w:eastAsia="仿宋" w:hAnsi="仿宋"/>
                <w:szCs w:val="21"/>
              </w:rPr>
              <w:t>2.</w:t>
            </w:r>
            <w:r>
              <w:rPr>
                <w:rFonts w:ascii="仿宋" w:eastAsia="仿宋" w:hAnsi="仿宋" w:hint="eastAsia"/>
                <w:szCs w:val="21"/>
              </w:rPr>
              <w:t>PCR检测相关试剂</w:t>
            </w:r>
          </w:p>
        </w:tc>
        <w:tc>
          <w:tcPr>
            <w:tcW w:w="2009" w:type="pct"/>
            <w:vAlign w:val="center"/>
          </w:tcPr>
          <w:p w14:paraId="6EF69C7A" w14:textId="77777777" w:rsidR="00D05A01" w:rsidRDefault="00000000">
            <w:pPr>
              <w:jc w:val="center"/>
              <w:rPr>
                <w:rFonts w:ascii="仿宋" w:eastAsia="仿宋" w:hAnsi="仿宋" w:cs="Tahoma"/>
                <w:szCs w:val="21"/>
              </w:rPr>
            </w:pPr>
            <w:r>
              <w:rPr>
                <w:rFonts w:ascii="仿宋" w:eastAsia="仿宋" w:hAnsi="仿宋" w:hint="eastAsia"/>
                <w:szCs w:val="21"/>
              </w:rPr>
              <w:t>沙眼衣原体（CT）核酸检测试剂</w:t>
            </w:r>
          </w:p>
        </w:tc>
        <w:tc>
          <w:tcPr>
            <w:tcW w:w="310" w:type="pct"/>
            <w:vAlign w:val="center"/>
          </w:tcPr>
          <w:p w14:paraId="05DDE983" w14:textId="77777777" w:rsidR="00D05A01"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2D53FD5D" w14:textId="77777777" w:rsidR="00D05A01" w:rsidRDefault="00000000">
            <w:pPr>
              <w:jc w:val="center"/>
              <w:rPr>
                <w:rFonts w:ascii="仿宋" w:eastAsia="仿宋" w:hAnsi="仿宋" w:cs="Tahoma"/>
                <w:szCs w:val="21"/>
              </w:rPr>
            </w:pPr>
            <w:r>
              <w:rPr>
                <w:rFonts w:ascii="仿宋" w:eastAsia="仿宋" w:hAnsi="仿宋" w:hint="eastAsia"/>
                <w:szCs w:val="21"/>
              </w:rPr>
              <w:t>16</w:t>
            </w:r>
          </w:p>
        </w:tc>
        <w:tc>
          <w:tcPr>
            <w:tcW w:w="619" w:type="pct"/>
            <w:vAlign w:val="center"/>
          </w:tcPr>
          <w:p w14:paraId="0A2BAA29"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4464</w:t>
            </w:r>
          </w:p>
        </w:tc>
        <w:tc>
          <w:tcPr>
            <w:tcW w:w="752" w:type="pct"/>
            <w:vAlign w:val="center"/>
          </w:tcPr>
          <w:p w14:paraId="482BA469"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71424</w:t>
            </w:r>
          </w:p>
        </w:tc>
      </w:tr>
      <w:tr w:rsidR="00D05A01" w14:paraId="722CCD99" w14:textId="77777777">
        <w:trPr>
          <w:trHeight w:val="284"/>
          <w:jc w:val="center"/>
        </w:trPr>
        <w:tc>
          <w:tcPr>
            <w:tcW w:w="693" w:type="pct"/>
            <w:vMerge/>
            <w:vAlign w:val="center"/>
          </w:tcPr>
          <w:p w14:paraId="71C551CF" w14:textId="77777777" w:rsidR="00D05A01" w:rsidRDefault="00D05A01">
            <w:pPr>
              <w:jc w:val="center"/>
              <w:rPr>
                <w:rFonts w:ascii="仿宋" w:eastAsia="仿宋" w:hAnsi="仿宋" w:cs="宋体"/>
                <w:szCs w:val="21"/>
                <w:lang w:bidi="ar"/>
              </w:rPr>
            </w:pPr>
          </w:p>
        </w:tc>
        <w:tc>
          <w:tcPr>
            <w:tcW w:w="2009" w:type="pct"/>
            <w:vAlign w:val="center"/>
          </w:tcPr>
          <w:p w14:paraId="39E072A1" w14:textId="77777777" w:rsidR="00D05A01" w:rsidRDefault="00000000">
            <w:pPr>
              <w:jc w:val="center"/>
              <w:rPr>
                <w:rFonts w:ascii="仿宋" w:eastAsia="仿宋" w:hAnsi="仿宋" w:cs="Tahoma"/>
                <w:szCs w:val="21"/>
              </w:rPr>
            </w:pPr>
            <w:r>
              <w:rPr>
                <w:rFonts w:ascii="仿宋" w:eastAsia="仿宋" w:hAnsi="仿宋" w:hint="eastAsia"/>
                <w:szCs w:val="21"/>
              </w:rPr>
              <w:t>肺炎支原体（MP)核酸检测试剂</w:t>
            </w:r>
          </w:p>
        </w:tc>
        <w:tc>
          <w:tcPr>
            <w:tcW w:w="310" w:type="pct"/>
            <w:vAlign w:val="center"/>
          </w:tcPr>
          <w:p w14:paraId="729A4AD9" w14:textId="77777777" w:rsidR="00D05A01"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24366829" w14:textId="77777777" w:rsidR="00D05A01" w:rsidRDefault="00000000">
            <w:pPr>
              <w:jc w:val="center"/>
              <w:rPr>
                <w:rFonts w:ascii="仿宋" w:eastAsia="仿宋" w:hAnsi="仿宋" w:cs="Tahoma"/>
                <w:szCs w:val="21"/>
              </w:rPr>
            </w:pPr>
            <w:r>
              <w:rPr>
                <w:rFonts w:ascii="仿宋" w:eastAsia="仿宋" w:hAnsi="仿宋" w:hint="eastAsia"/>
                <w:szCs w:val="21"/>
              </w:rPr>
              <w:t>16.5</w:t>
            </w:r>
          </w:p>
        </w:tc>
        <w:tc>
          <w:tcPr>
            <w:tcW w:w="619" w:type="pct"/>
            <w:vAlign w:val="center"/>
          </w:tcPr>
          <w:p w14:paraId="5646B426"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3500</w:t>
            </w:r>
          </w:p>
        </w:tc>
        <w:tc>
          <w:tcPr>
            <w:tcW w:w="752" w:type="pct"/>
            <w:vAlign w:val="center"/>
          </w:tcPr>
          <w:p w14:paraId="717A0C0A"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57750</w:t>
            </w:r>
          </w:p>
        </w:tc>
      </w:tr>
      <w:tr w:rsidR="00D05A01" w14:paraId="4E4DEBA2" w14:textId="77777777">
        <w:trPr>
          <w:trHeight w:val="284"/>
          <w:jc w:val="center"/>
        </w:trPr>
        <w:tc>
          <w:tcPr>
            <w:tcW w:w="693" w:type="pct"/>
            <w:vMerge/>
            <w:vAlign w:val="center"/>
          </w:tcPr>
          <w:p w14:paraId="3BD84B10" w14:textId="77777777" w:rsidR="00D05A01" w:rsidRDefault="00D05A01">
            <w:pPr>
              <w:jc w:val="center"/>
              <w:rPr>
                <w:rFonts w:ascii="仿宋" w:eastAsia="仿宋" w:hAnsi="仿宋" w:cs="宋体"/>
                <w:szCs w:val="21"/>
                <w:lang w:bidi="ar"/>
              </w:rPr>
            </w:pPr>
          </w:p>
        </w:tc>
        <w:tc>
          <w:tcPr>
            <w:tcW w:w="2009" w:type="pct"/>
            <w:vAlign w:val="center"/>
          </w:tcPr>
          <w:p w14:paraId="73C46E9D" w14:textId="77777777" w:rsidR="00D05A01" w:rsidRDefault="00000000">
            <w:pPr>
              <w:jc w:val="center"/>
              <w:rPr>
                <w:rFonts w:ascii="仿宋" w:eastAsia="仿宋" w:hAnsi="仿宋" w:cs="Tahoma"/>
                <w:szCs w:val="21"/>
              </w:rPr>
            </w:pPr>
            <w:r>
              <w:rPr>
                <w:rFonts w:ascii="仿宋" w:eastAsia="仿宋" w:hAnsi="仿宋" w:hint="eastAsia"/>
                <w:szCs w:val="21"/>
              </w:rPr>
              <w:t>甲、乙型流感病毒联合检测PCR试剂</w:t>
            </w:r>
          </w:p>
        </w:tc>
        <w:tc>
          <w:tcPr>
            <w:tcW w:w="310" w:type="pct"/>
            <w:vAlign w:val="center"/>
          </w:tcPr>
          <w:p w14:paraId="51D47A04" w14:textId="77777777" w:rsidR="00D05A01"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5F59C464" w14:textId="77777777" w:rsidR="00D05A01" w:rsidRDefault="00000000">
            <w:pPr>
              <w:jc w:val="center"/>
              <w:rPr>
                <w:rFonts w:ascii="仿宋" w:eastAsia="仿宋" w:hAnsi="仿宋" w:cs="Tahoma"/>
                <w:szCs w:val="21"/>
              </w:rPr>
            </w:pPr>
            <w:r>
              <w:rPr>
                <w:rFonts w:ascii="仿宋" w:eastAsia="仿宋" w:hAnsi="仿宋" w:hint="eastAsia"/>
                <w:szCs w:val="21"/>
              </w:rPr>
              <w:t>75</w:t>
            </w:r>
          </w:p>
        </w:tc>
        <w:tc>
          <w:tcPr>
            <w:tcW w:w="619" w:type="pct"/>
            <w:vAlign w:val="center"/>
          </w:tcPr>
          <w:p w14:paraId="11D02179"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22500</w:t>
            </w:r>
          </w:p>
        </w:tc>
        <w:tc>
          <w:tcPr>
            <w:tcW w:w="752" w:type="pct"/>
            <w:vAlign w:val="center"/>
          </w:tcPr>
          <w:p w14:paraId="78A0DD12"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1687500</w:t>
            </w:r>
          </w:p>
        </w:tc>
      </w:tr>
      <w:tr w:rsidR="00D05A01" w14:paraId="19DB3B87" w14:textId="77777777">
        <w:trPr>
          <w:trHeight w:val="512"/>
          <w:jc w:val="center"/>
        </w:trPr>
        <w:tc>
          <w:tcPr>
            <w:tcW w:w="693" w:type="pct"/>
            <w:vMerge w:val="restart"/>
            <w:vAlign w:val="center"/>
          </w:tcPr>
          <w:p w14:paraId="1E557581" w14:textId="77777777" w:rsidR="00D05A01" w:rsidRDefault="00000000">
            <w:pPr>
              <w:jc w:val="center"/>
              <w:rPr>
                <w:rFonts w:ascii="仿宋" w:eastAsia="仿宋" w:hAnsi="仿宋" w:cs="宋体"/>
                <w:szCs w:val="21"/>
                <w:lang w:bidi="ar"/>
              </w:rPr>
            </w:pPr>
            <w:r>
              <w:rPr>
                <w:rFonts w:ascii="仿宋" w:eastAsia="仿宋" w:hAnsi="仿宋" w:hint="eastAsia"/>
                <w:szCs w:val="21"/>
              </w:rPr>
              <w:t>3</w:t>
            </w:r>
            <w:r>
              <w:rPr>
                <w:rFonts w:ascii="仿宋" w:eastAsia="仿宋" w:hAnsi="仿宋"/>
                <w:szCs w:val="21"/>
              </w:rPr>
              <w:t>.</w:t>
            </w:r>
            <w:r>
              <w:rPr>
                <w:rFonts w:ascii="仿宋" w:eastAsia="仿宋" w:hAnsi="仿宋" w:hint="eastAsia"/>
                <w:szCs w:val="21"/>
              </w:rPr>
              <w:t>术前检查项目相关试剂</w:t>
            </w:r>
          </w:p>
        </w:tc>
        <w:tc>
          <w:tcPr>
            <w:tcW w:w="2009" w:type="pct"/>
            <w:vAlign w:val="center"/>
          </w:tcPr>
          <w:p w14:paraId="4F898C8F" w14:textId="77777777" w:rsidR="00D05A01" w:rsidRDefault="00000000">
            <w:pPr>
              <w:jc w:val="center"/>
              <w:rPr>
                <w:rFonts w:ascii="仿宋" w:eastAsia="仿宋" w:hAnsi="仿宋" w:cs="Tahoma"/>
                <w:szCs w:val="21"/>
              </w:rPr>
            </w:pPr>
            <w:r>
              <w:rPr>
                <w:rFonts w:ascii="仿宋" w:eastAsia="仿宋" w:hAnsi="仿宋" w:hint="eastAsia"/>
                <w:szCs w:val="21"/>
              </w:rPr>
              <w:t>乙型肝炎病毒核心抗体测定试剂盒（化学发光法）HBcAb</w:t>
            </w:r>
          </w:p>
        </w:tc>
        <w:tc>
          <w:tcPr>
            <w:tcW w:w="310" w:type="pct"/>
            <w:vAlign w:val="center"/>
          </w:tcPr>
          <w:p w14:paraId="6AE23AB7" w14:textId="77777777" w:rsidR="00D05A01"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03F3667C" w14:textId="77777777" w:rsidR="00D05A01" w:rsidRDefault="00000000">
            <w:pPr>
              <w:jc w:val="center"/>
              <w:rPr>
                <w:rFonts w:ascii="仿宋" w:eastAsia="仿宋" w:hAnsi="仿宋" w:cs="Tahoma"/>
                <w:szCs w:val="21"/>
              </w:rPr>
            </w:pPr>
            <w:r>
              <w:rPr>
                <w:rFonts w:ascii="仿宋" w:eastAsia="仿宋" w:hAnsi="仿宋" w:hint="eastAsia"/>
                <w:szCs w:val="21"/>
              </w:rPr>
              <w:t>5</w:t>
            </w:r>
          </w:p>
        </w:tc>
        <w:tc>
          <w:tcPr>
            <w:tcW w:w="619" w:type="pct"/>
            <w:vAlign w:val="center"/>
          </w:tcPr>
          <w:p w14:paraId="2BAF5B05"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198000</w:t>
            </w:r>
          </w:p>
        </w:tc>
        <w:tc>
          <w:tcPr>
            <w:tcW w:w="752" w:type="pct"/>
            <w:vAlign w:val="center"/>
          </w:tcPr>
          <w:p w14:paraId="01439C99"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990000</w:t>
            </w:r>
          </w:p>
        </w:tc>
      </w:tr>
      <w:tr w:rsidR="00D05A01" w14:paraId="185563B8" w14:textId="77777777">
        <w:trPr>
          <w:trHeight w:val="284"/>
          <w:jc w:val="center"/>
        </w:trPr>
        <w:tc>
          <w:tcPr>
            <w:tcW w:w="693" w:type="pct"/>
            <w:vMerge/>
            <w:vAlign w:val="center"/>
          </w:tcPr>
          <w:p w14:paraId="0A876863" w14:textId="77777777" w:rsidR="00D05A01" w:rsidRDefault="00D05A01">
            <w:pPr>
              <w:jc w:val="center"/>
              <w:rPr>
                <w:rFonts w:ascii="仿宋" w:eastAsia="仿宋" w:hAnsi="仿宋" w:cs="宋体"/>
                <w:szCs w:val="21"/>
                <w:lang w:bidi="ar"/>
              </w:rPr>
            </w:pPr>
          </w:p>
        </w:tc>
        <w:tc>
          <w:tcPr>
            <w:tcW w:w="2009" w:type="pct"/>
            <w:vAlign w:val="center"/>
          </w:tcPr>
          <w:p w14:paraId="07BC61BE" w14:textId="77777777" w:rsidR="00D05A01" w:rsidRDefault="00000000">
            <w:pPr>
              <w:jc w:val="center"/>
              <w:rPr>
                <w:rFonts w:ascii="仿宋" w:eastAsia="仿宋" w:hAnsi="仿宋" w:cs="Tahoma"/>
                <w:szCs w:val="21"/>
              </w:rPr>
            </w:pPr>
            <w:r>
              <w:rPr>
                <w:rFonts w:ascii="仿宋" w:eastAsia="仿宋" w:hAnsi="仿宋" w:hint="eastAsia"/>
                <w:szCs w:val="21"/>
              </w:rPr>
              <w:t>乙型肝炎病毒e抗体测定试剂盒(化学发光法)  HBeAb</w:t>
            </w:r>
          </w:p>
        </w:tc>
        <w:tc>
          <w:tcPr>
            <w:tcW w:w="310" w:type="pct"/>
            <w:vAlign w:val="center"/>
          </w:tcPr>
          <w:p w14:paraId="60FE6198" w14:textId="77777777" w:rsidR="00D05A01"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19F2E2D2" w14:textId="77777777" w:rsidR="00D05A01" w:rsidRDefault="00000000">
            <w:pPr>
              <w:jc w:val="center"/>
              <w:rPr>
                <w:rFonts w:ascii="仿宋" w:eastAsia="仿宋" w:hAnsi="仿宋" w:cs="Tahoma"/>
                <w:szCs w:val="21"/>
              </w:rPr>
            </w:pPr>
            <w:r>
              <w:rPr>
                <w:rFonts w:ascii="仿宋" w:eastAsia="仿宋" w:hAnsi="仿宋" w:hint="eastAsia"/>
                <w:szCs w:val="21"/>
              </w:rPr>
              <w:t>5</w:t>
            </w:r>
          </w:p>
        </w:tc>
        <w:tc>
          <w:tcPr>
            <w:tcW w:w="619" w:type="pct"/>
            <w:vAlign w:val="center"/>
          </w:tcPr>
          <w:p w14:paraId="15F43EF3"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197000</w:t>
            </w:r>
          </w:p>
        </w:tc>
        <w:tc>
          <w:tcPr>
            <w:tcW w:w="752" w:type="pct"/>
            <w:vAlign w:val="center"/>
          </w:tcPr>
          <w:p w14:paraId="561FADA5"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985000</w:t>
            </w:r>
          </w:p>
        </w:tc>
      </w:tr>
      <w:tr w:rsidR="00D05A01" w14:paraId="2A6D2610" w14:textId="77777777">
        <w:trPr>
          <w:trHeight w:val="284"/>
          <w:jc w:val="center"/>
        </w:trPr>
        <w:tc>
          <w:tcPr>
            <w:tcW w:w="693" w:type="pct"/>
            <w:vMerge/>
            <w:vAlign w:val="center"/>
          </w:tcPr>
          <w:p w14:paraId="1EDF35FB" w14:textId="77777777" w:rsidR="00D05A01" w:rsidRDefault="00D05A01">
            <w:pPr>
              <w:jc w:val="center"/>
              <w:rPr>
                <w:rFonts w:ascii="仿宋" w:eastAsia="仿宋" w:hAnsi="仿宋" w:cs="宋体"/>
                <w:szCs w:val="21"/>
                <w:lang w:bidi="ar"/>
              </w:rPr>
            </w:pPr>
          </w:p>
        </w:tc>
        <w:tc>
          <w:tcPr>
            <w:tcW w:w="2009" w:type="pct"/>
            <w:vAlign w:val="center"/>
          </w:tcPr>
          <w:p w14:paraId="74269122" w14:textId="77777777" w:rsidR="00D05A01" w:rsidRDefault="00000000">
            <w:pPr>
              <w:jc w:val="center"/>
              <w:rPr>
                <w:rFonts w:ascii="仿宋" w:eastAsia="仿宋" w:hAnsi="仿宋" w:cs="Tahoma"/>
                <w:szCs w:val="21"/>
              </w:rPr>
            </w:pPr>
            <w:r>
              <w:rPr>
                <w:rFonts w:ascii="仿宋" w:eastAsia="仿宋" w:hAnsi="仿宋" w:hint="eastAsia"/>
                <w:szCs w:val="21"/>
              </w:rPr>
              <w:t>乙型肝炎病毒e抗原测定试剂盒（化学发光法） HBeAg</w:t>
            </w:r>
          </w:p>
        </w:tc>
        <w:tc>
          <w:tcPr>
            <w:tcW w:w="310" w:type="pct"/>
            <w:vAlign w:val="center"/>
          </w:tcPr>
          <w:p w14:paraId="069AB2FA" w14:textId="77777777" w:rsidR="00D05A01"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77D0CA67" w14:textId="77777777" w:rsidR="00D05A01" w:rsidRDefault="00000000">
            <w:pPr>
              <w:jc w:val="center"/>
              <w:rPr>
                <w:rFonts w:ascii="仿宋" w:eastAsia="仿宋" w:hAnsi="仿宋" w:cs="Tahoma"/>
                <w:szCs w:val="21"/>
              </w:rPr>
            </w:pPr>
            <w:r>
              <w:rPr>
                <w:rFonts w:ascii="仿宋" w:eastAsia="仿宋" w:hAnsi="仿宋" w:hint="eastAsia"/>
                <w:szCs w:val="21"/>
              </w:rPr>
              <w:t>5</w:t>
            </w:r>
          </w:p>
        </w:tc>
        <w:tc>
          <w:tcPr>
            <w:tcW w:w="619" w:type="pct"/>
            <w:vAlign w:val="center"/>
          </w:tcPr>
          <w:p w14:paraId="1FF1CA5B"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197000</w:t>
            </w:r>
          </w:p>
        </w:tc>
        <w:tc>
          <w:tcPr>
            <w:tcW w:w="752" w:type="pct"/>
            <w:vAlign w:val="center"/>
          </w:tcPr>
          <w:p w14:paraId="19ECBF21"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985000</w:t>
            </w:r>
          </w:p>
        </w:tc>
      </w:tr>
      <w:tr w:rsidR="00D05A01" w14:paraId="07C122E4" w14:textId="77777777">
        <w:trPr>
          <w:trHeight w:val="284"/>
          <w:jc w:val="center"/>
        </w:trPr>
        <w:tc>
          <w:tcPr>
            <w:tcW w:w="693" w:type="pct"/>
            <w:vMerge/>
            <w:vAlign w:val="center"/>
          </w:tcPr>
          <w:p w14:paraId="3859FBD2" w14:textId="77777777" w:rsidR="00D05A01" w:rsidRDefault="00D05A01">
            <w:pPr>
              <w:jc w:val="center"/>
              <w:rPr>
                <w:rFonts w:ascii="仿宋" w:eastAsia="仿宋" w:hAnsi="仿宋" w:cs="宋体"/>
                <w:szCs w:val="21"/>
                <w:lang w:bidi="ar"/>
              </w:rPr>
            </w:pPr>
          </w:p>
        </w:tc>
        <w:tc>
          <w:tcPr>
            <w:tcW w:w="2009" w:type="pct"/>
            <w:vAlign w:val="center"/>
          </w:tcPr>
          <w:p w14:paraId="6F1E701E" w14:textId="77777777" w:rsidR="00D05A01" w:rsidRDefault="00000000">
            <w:pPr>
              <w:jc w:val="center"/>
              <w:rPr>
                <w:rFonts w:ascii="仿宋" w:eastAsia="仿宋" w:hAnsi="仿宋" w:cs="Tahoma"/>
                <w:szCs w:val="21"/>
              </w:rPr>
            </w:pPr>
            <w:r>
              <w:rPr>
                <w:rFonts w:ascii="仿宋" w:eastAsia="仿宋" w:hAnsi="仿宋" w:hint="eastAsia"/>
                <w:szCs w:val="21"/>
              </w:rPr>
              <w:t>乙型肝炎病毒表面抗体测定试剂盒（化学发光法）HBsAb</w:t>
            </w:r>
          </w:p>
        </w:tc>
        <w:tc>
          <w:tcPr>
            <w:tcW w:w="310" w:type="pct"/>
            <w:vAlign w:val="center"/>
          </w:tcPr>
          <w:p w14:paraId="7DC01E03" w14:textId="77777777" w:rsidR="00D05A01"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4E4C67AE" w14:textId="77777777" w:rsidR="00D05A01" w:rsidRDefault="00000000">
            <w:pPr>
              <w:jc w:val="center"/>
              <w:rPr>
                <w:rFonts w:ascii="仿宋" w:eastAsia="仿宋" w:hAnsi="仿宋" w:cs="Tahoma"/>
                <w:szCs w:val="21"/>
              </w:rPr>
            </w:pPr>
            <w:r>
              <w:rPr>
                <w:rFonts w:ascii="仿宋" w:eastAsia="仿宋" w:hAnsi="仿宋" w:hint="eastAsia"/>
                <w:szCs w:val="21"/>
              </w:rPr>
              <w:t>5</w:t>
            </w:r>
          </w:p>
        </w:tc>
        <w:tc>
          <w:tcPr>
            <w:tcW w:w="619" w:type="pct"/>
            <w:vAlign w:val="center"/>
          </w:tcPr>
          <w:p w14:paraId="64324B29"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199000</w:t>
            </w:r>
          </w:p>
        </w:tc>
        <w:tc>
          <w:tcPr>
            <w:tcW w:w="752" w:type="pct"/>
            <w:vAlign w:val="center"/>
          </w:tcPr>
          <w:p w14:paraId="787A52A3"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995000</w:t>
            </w:r>
          </w:p>
        </w:tc>
      </w:tr>
      <w:tr w:rsidR="00D05A01" w14:paraId="1CFDB99D" w14:textId="77777777">
        <w:trPr>
          <w:trHeight w:val="488"/>
          <w:jc w:val="center"/>
        </w:trPr>
        <w:tc>
          <w:tcPr>
            <w:tcW w:w="693" w:type="pct"/>
            <w:vMerge/>
            <w:vAlign w:val="center"/>
          </w:tcPr>
          <w:p w14:paraId="1764390E" w14:textId="77777777" w:rsidR="00D05A01" w:rsidRDefault="00D05A01">
            <w:pPr>
              <w:jc w:val="center"/>
              <w:rPr>
                <w:rFonts w:ascii="仿宋" w:eastAsia="仿宋" w:hAnsi="仿宋" w:cs="宋体"/>
                <w:szCs w:val="21"/>
                <w:lang w:bidi="ar"/>
              </w:rPr>
            </w:pPr>
          </w:p>
        </w:tc>
        <w:tc>
          <w:tcPr>
            <w:tcW w:w="2009" w:type="pct"/>
            <w:vAlign w:val="center"/>
          </w:tcPr>
          <w:p w14:paraId="7AED98B6" w14:textId="77777777" w:rsidR="00D05A01" w:rsidRDefault="00000000">
            <w:pPr>
              <w:jc w:val="center"/>
              <w:rPr>
                <w:rFonts w:ascii="仿宋" w:eastAsia="仿宋" w:hAnsi="仿宋" w:cs="Tahoma"/>
                <w:szCs w:val="21"/>
              </w:rPr>
            </w:pPr>
            <w:r>
              <w:rPr>
                <w:rFonts w:ascii="仿宋" w:eastAsia="仿宋" w:hAnsi="仿宋" w:hint="eastAsia"/>
                <w:szCs w:val="21"/>
              </w:rPr>
              <w:t>乙型肝炎病毒表面抗原测定试剂盒（化学发光法）HBsAg</w:t>
            </w:r>
          </w:p>
        </w:tc>
        <w:tc>
          <w:tcPr>
            <w:tcW w:w="310" w:type="pct"/>
            <w:vAlign w:val="center"/>
          </w:tcPr>
          <w:p w14:paraId="08087B07" w14:textId="77777777" w:rsidR="00D05A01"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4864673A" w14:textId="77777777" w:rsidR="00D05A01" w:rsidRDefault="00000000">
            <w:pPr>
              <w:jc w:val="center"/>
              <w:rPr>
                <w:rFonts w:ascii="仿宋" w:eastAsia="仿宋" w:hAnsi="仿宋" w:cs="Tahoma"/>
                <w:szCs w:val="21"/>
              </w:rPr>
            </w:pPr>
            <w:r>
              <w:rPr>
                <w:rFonts w:ascii="仿宋" w:eastAsia="仿宋" w:hAnsi="仿宋" w:hint="eastAsia"/>
                <w:szCs w:val="21"/>
              </w:rPr>
              <w:t>5</w:t>
            </w:r>
          </w:p>
        </w:tc>
        <w:tc>
          <w:tcPr>
            <w:tcW w:w="619" w:type="pct"/>
            <w:vAlign w:val="center"/>
          </w:tcPr>
          <w:p w14:paraId="4ED8F1F0"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203000</w:t>
            </w:r>
          </w:p>
        </w:tc>
        <w:tc>
          <w:tcPr>
            <w:tcW w:w="752" w:type="pct"/>
            <w:vAlign w:val="center"/>
          </w:tcPr>
          <w:p w14:paraId="73C6642B"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1015000</w:t>
            </w:r>
          </w:p>
        </w:tc>
      </w:tr>
      <w:tr w:rsidR="00D05A01" w14:paraId="7957F699" w14:textId="77777777">
        <w:trPr>
          <w:trHeight w:val="284"/>
          <w:jc w:val="center"/>
        </w:trPr>
        <w:tc>
          <w:tcPr>
            <w:tcW w:w="693" w:type="pct"/>
            <w:vMerge/>
            <w:vAlign w:val="center"/>
          </w:tcPr>
          <w:p w14:paraId="4CC67667" w14:textId="77777777" w:rsidR="00D05A01" w:rsidRDefault="00D05A01">
            <w:pPr>
              <w:jc w:val="center"/>
              <w:rPr>
                <w:rFonts w:ascii="仿宋" w:eastAsia="仿宋" w:hAnsi="仿宋" w:cs="宋体"/>
                <w:szCs w:val="21"/>
                <w:lang w:bidi="ar"/>
              </w:rPr>
            </w:pPr>
          </w:p>
        </w:tc>
        <w:tc>
          <w:tcPr>
            <w:tcW w:w="2009" w:type="pct"/>
            <w:vAlign w:val="center"/>
          </w:tcPr>
          <w:p w14:paraId="74B93A5C" w14:textId="77777777" w:rsidR="00D05A01" w:rsidRDefault="00000000">
            <w:pPr>
              <w:jc w:val="center"/>
              <w:rPr>
                <w:rFonts w:ascii="仿宋" w:eastAsia="仿宋" w:hAnsi="仿宋" w:cs="Tahoma"/>
                <w:szCs w:val="21"/>
              </w:rPr>
            </w:pPr>
            <w:r>
              <w:rPr>
                <w:rFonts w:ascii="仿宋" w:eastAsia="仿宋" w:hAnsi="仿宋" w:hint="eastAsia"/>
                <w:szCs w:val="21"/>
              </w:rPr>
              <w:t xml:space="preserve">丙型肝炎病毒抗体测定试剂盒(化学发光法) </w:t>
            </w:r>
          </w:p>
        </w:tc>
        <w:tc>
          <w:tcPr>
            <w:tcW w:w="310" w:type="pct"/>
            <w:vAlign w:val="center"/>
          </w:tcPr>
          <w:p w14:paraId="0100DFAD" w14:textId="77777777" w:rsidR="00D05A01"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199193E4" w14:textId="77777777" w:rsidR="00D05A01" w:rsidRDefault="00000000">
            <w:pPr>
              <w:jc w:val="center"/>
              <w:rPr>
                <w:rFonts w:ascii="仿宋" w:eastAsia="仿宋" w:hAnsi="仿宋" w:cs="Tahoma"/>
                <w:szCs w:val="21"/>
              </w:rPr>
            </w:pPr>
            <w:r>
              <w:rPr>
                <w:rFonts w:ascii="仿宋" w:eastAsia="仿宋" w:hAnsi="仿宋" w:hint="eastAsia"/>
                <w:szCs w:val="21"/>
              </w:rPr>
              <w:t>6</w:t>
            </w:r>
          </w:p>
        </w:tc>
        <w:tc>
          <w:tcPr>
            <w:tcW w:w="619" w:type="pct"/>
            <w:vAlign w:val="center"/>
          </w:tcPr>
          <w:p w14:paraId="00E35378"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180000</w:t>
            </w:r>
          </w:p>
        </w:tc>
        <w:tc>
          <w:tcPr>
            <w:tcW w:w="752" w:type="pct"/>
            <w:vAlign w:val="center"/>
          </w:tcPr>
          <w:p w14:paraId="2C05E611"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1080000</w:t>
            </w:r>
          </w:p>
        </w:tc>
      </w:tr>
      <w:tr w:rsidR="00D05A01" w14:paraId="4302734A" w14:textId="77777777">
        <w:trPr>
          <w:trHeight w:val="284"/>
          <w:jc w:val="center"/>
        </w:trPr>
        <w:tc>
          <w:tcPr>
            <w:tcW w:w="693" w:type="pct"/>
            <w:vMerge/>
            <w:vAlign w:val="center"/>
          </w:tcPr>
          <w:p w14:paraId="3E9C462A" w14:textId="77777777" w:rsidR="00D05A01" w:rsidRDefault="00D05A01">
            <w:pPr>
              <w:jc w:val="center"/>
              <w:rPr>
                <w:rFonts w:ascii="仿宋" w:eastAsia="仿宋" w:hAnsi="仿宋" w:cs="宋体"/>
                <w:szCs w:val="21"/>
                <w:lang w:bidi="ar"/>
              </w:rPr>
            </w:pPr>
          </w:p>
        </w:tc>
        <w:tc>
          <w:tcPr>
            <w:tcW w:w="2009" w:type="pct"/>
            <w:vAlign w:val="center"/>
          </w:tcPr>
          <w:p w14:paraId="0C3C9965" w14:textId="77777777" w:rsidR="00D05A01" w:rsidRDefault="00000000">
            <w:pPr>
              <w:jc w:val="center"/>
              <w:rPr>
                <w:rFonts w:ascii="仿宋" w:eastAsia="仿宋" w:hAnsi="仿宋" w:cs="Tahoma"/>
                <w:szCs w:val="21"/>
              </w:rPr>
            </w:pPr>
            <w:r>
              <w:rPr>
                <w:rFonts w:ascii="仿宋" w:eastAsia="仿宋" w:hAnsi="仿宋" w:hint="eastAsia"/>
                <w:szCs w:val="21"/>
              </w:rPr>
              <w:t>人类免疫缺陷病毒抗原抗体测定试剂盒（化学发光法）</w:t>
            </w:r>
          </w:p>
        </w:tc>
        <w:tc>
          <w:tcPr>
            <w:tcW w:w="310" w:type="pct"/>
            <w:vAlign w:val="center"/>
          </w:tcPr>
          <w:p w14:paraId="0BD56CE5" w14:textId="77777777" w:rsidR="00D05A01"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15BF3F52" w14:textId="77777777" w:rsidR="00D05A01" w:rsidRDefault="00000000">
            <w:pPr>
              <w:jc w:val="center"/>
              <w:rPr>
                <w:rFonts w:ascii="仿宋" w:eastAsia="仿宋" w:hAnsi="仿宋" w:cs="Tahoma"/>
                <w:szCs w:val="21"/>
              </w:rPr>
            </w:pPr>
            <w:r>
              <w:rPr>
                <w:rFonts w:ascii="仿宋" w:eastAsia="仿宋" w:hAnsi="仿宋" w:hint="eastAsia"/>
                <w:szCs w:val="21"/>
              </w:rPr>
              <w:t>6</w:t>
            </w:r>
          </w:p>
        </w:tc>
        <w:tc>
          <w:tcPr>
            <w:tcW w:w="619" w:type="pct"/>
            <w:vAlign w:val="center"/>
          </w:tcPr>
          <w:p w14:paraId="64ECF41E"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193000</w:t>
            </w:r>
          </w:p>
        </w:tc>
        <w:tc>
          <w:tcPr>
            <w:tcW w:w="752" w:type="pct"/>
            <w:vAlign w:val="center"/>
          </w:tcPr>
          <w:p w14:paraId="715E201A"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1158000</w:t>
            </w:r>
          </w:p>
        </w:tc>
      </w:tr>
      <w:tr w:rsidR="00D05A01" w14:paraId="298C602D" w14:textId="77777777">
        <w:trPr>
          <w:trHeight w:val="284"/>
          <w:jc w:val="center"/>
        </w:trPr>
        <w:tc>
          <w:tcPr>
            <w:tcW w:w="693" w:type="pct"/>
            <w:vMerge/>
            <w:vAlign w:val="center"/>
          </w:tcPr>
          <w:p w14:paraId="500DC2D0" w14:textId="77777777" w:rsidR="00D05A01" w:rsidRDefault="00D05A01">
            <w:pPr>
              <w:jc w:val="center"/>
              <w:rPr>
                <w:rFonts w:ascii="仿宋" w:eastAsia="仿宋" w:hAnsi="仿宋" w:cs="宋体"/>
                <w:szCs w:val="21"/>
                <w:lang w:bidi="ar"/>
              </w:rPr>
            </w:pPr>
          </w:p>
        </w:tc>
        <w:tc>
          <w:tcPr>
            <w:tcW w:w="2009" w:type="pct"/>
            <w:vAlign w:val="center"/>
          </w:tcPr>
          <w:p w14:paraId="3AF772BD" w14:textId="77777777" w:rsidR="00D05A01" w:rsidRDefault="00000000">
            <w:pPr>
              <w:jc w:val="center"/>
              <w:rPr>
                <w:rFonts w:ascii="仿宋" w:eastAsia="仿宋" w:hAnsi="仿宋"/>
                <w:szCs w:val="21"/>
              </w:rPr>
            </w:pPr>
            <w:r>
              <w:rPr>
                <w:rFonts w:ascii="仿宋" w:eastAsia="仿宋" w:hAnsi="仿宋" w:hint="eastAsia"/>
                <w:szCs w:val="21"/>
              </w:rPr>
              <w:t>梅毒螺旋体抗体测定试剂盒（化学发光法）</w:t>
            </w:r>
          </w:p>
        </w:tc>
        <w:tc>
          <w:tcPr>
            <w:tcW w:w="310" w:type="pct"/>
            <w:vAlign w:val="center"/>
          </w:tcPr>
          <w:p w14:paraId="41F999F2" w14:textId="77777777" w:rsidR="00D05A01" w:rsidRDefault="00000000">
            <w:pPr>
              <w:jc w:val="center"/>
              <w:rPr>
                <w:rFonts w:ascii="仿宋" w:eastAsia="仿宋" w:hAnsi="仿宋"/>
                <w:szCs w:val="21"/>
              </w:rPr>
            </w:pPr>
            <w:r>
              <w:rPr>
                <w:rFonts w:ascii="仿宋" w:eastAsia="仿宋" w:hAnsi="仿宋" w:hint="eastAsia"/>
                <w:szCs w:val="21"/>
              </w:rPr>
              <w:t>T</w:t>
            </w:r>
          </w:p>
        </w:tc>
        <w:tc>
          <w:tcPr>
            <w:tcW w:w="617" w:type="pct"/>
            <w:vAlign w:val="center"/>
          </w:tcPr>
          <w:p w14:paraId="1F93B83A" w14:textId="77777777" w:rsidR="00D05A01" w:rsidRDefault="00000000">
            <w:pPr>
              <w:jc w:val="center"/>
              <w:rPr>
                <w:rFonts w:ascii="仿宋" w:eastAsia="仿宋" w:hAnsi="仿宋"/>
                <w:szCs w:val="21"/>
              </w:rPr>
            </w:pPr>
            <w:r>
              <w:rPr>
                <w:rFonts w:ascii="仿宋" w:eastAsia="仿宋" w:hAnsi="仿宋" w:hint="eastAsia"/>
                <w:szCs w:val="21"/>
              </w:rPr>
              <w:t>6</w:t>
            </w:r>
          </w:p>
        </w:tc>
        <w:tc>
          <w:tcPr>
            <w:tcW w:w="619" w:type="pct"/>
            <w:vAlign w:val="center"/>
          </w:tcPr>
          <w:p w14:paraId="010F3E59" w14:textId="77777777" w:rsidR="00D05A01" w:rsidRDefault="00000000">
            <w:pPr>
              <w:jc w:val="center"/>
              <w:rPr>
                <w:rFonts w:ascii="仿宋" w:eastAsia="仿宋" w:hAnsi="仿宋"/>
                <w:szCs w:val="21"/>
              </w:rPr>
            </w:pPr>
            <w:r>
              <w:rPr>
                <w:rFonts w:ascii="仿宋" w:eastAsia="仿宋" w:hAnsi="仿宋" w:hint="eastAsia"/>
                <w:szCs w:val="21"/>
              </w:rPr>
              <w:t>190000</w:t>
            </w:r>
          </w:p>
        </w:tc>
        <w:tc>
          <w:tcPr>
            <w:tcW w:w="752" w:type="pct"/>
            <w:vAlign w:val="center"/>
          </w:tcPr>
          <w:p w14:paraId="40D7956D" w14:textId="77777777" w:rsidR="00D05A01" w:rsidRDefault="00000000">
            <w:pPr>
              <w:jc w:val="center"/>
              <w:rPr>
                <w:rFonts w:ascii="仿宋" w:eastAsia="仿宋" w:hAnsi="仿宋"/>
                <w:szCs w:val="21"/>
              </w:rPr>
            </w:pPr>
            <w:r>
              <w:rPr>
                <w:rFonts w:ascii="仿宋" w:eastAsia="仿宋" w:hAnsi="仿宋" w:hint="eastAsia"/>
                <w:szCs w:val="21"/>
              </w:rPr>
              <w:t>1140000</w:t>
            </w:r>
          </w:p>
        </w:tc>
      </w:tr>
      <w:tr w:rsidR="00D05A01" w14:paraId="3614DBDC" w14:textId="77777777">
        <w:trPr>
          <w:trHeight w:val="284"/>
          <w:jc w:val="center"/>
        </w:trPr>
        <w:tc>
          <w:tcPr>
            <w:tcW w:w="693" w:type="pct"/>
            <w:vMerge/>
            <w:vAlign w:val="center"/>
          </w:tcPr>
          <w:p w14:paraId="09525AAB" w14:textId="77777777" w:rsidR="00D05A01" w:rsidRDefault="00D05A01">
            <w:pPr>
              <w:jc w:val="center"/>
              <w:rPr>
                <w:rFonts w:ascii="仿宋" w:eastAsia="仿宋" w:hAnsi="仿宋" w:cs="宋体"/>
                <w:szCs w:val="21"/>
                <w:lang w:bidi="ar"/>
              </w:rPr>
            </w:pPr>
          </w:p>
        </w:tc>
        <w:tc>
          <w:tcPr>
            <w:tcW w:w="2009" w:type="pct"/>
            <w:vAlign w:val="center"/>
          </w:tcPr>
          <w:p w14:paraId="376D0E11" w14:textId="77777777" w:rsidR="00D05A01" w:rsidRDefault="00000000">
            <w:pPr>
              <w:jc w:val="center"/>
              <w:rPr>
                <w:rFonts w:ascii="仿宋" w:eastAsia="仿宋" w:hAnsi="仿宋"/>
                <w:szCs w:val="21"/>
              </w:rPr>
            </w:pPr>
            <w:r>
              <w:rPr>
                <w:rFonts w:ascii="仿宋" w:eastAsia="仿宋" w:hAnsi="仿宋" w:hint="eastAsia"/>
                <w:szCs w:val="21"/>
              </w:rPr>
              <w:t xml:space="preserve">甲型肝炎病毒IgM抗体测定试剂盒(化学发光法) </w:t>
            </w:r>
          </w:p>
        </w:tc>
        <w:tc>
          <w:tcPr>
            <w:tcW w:w="310" w:type="pct"/>
            <w:vAlign w:val="center"/>
          </w:tcPr>
          <w:p w14:paraId="6DC161A3" w14:textId="77777777" w:rsidR="00D05A01" w:rsidRDefault="00000000">
            <w:pPr>
              <w:jc w:val="center"/>
              <w:rPr>
                <w:rFonts w:ascii="仿宋" w:eastAsia="仿宋" w:hAnsi="仿宋"/>
                <w:szCs w:val="21"/>
              </w:rPr>
            </w:pPr>
            <w:r>
              <w:rPr>
                <w:rFonts w:ascii="仿宋" w:eastAsia="仿宋" w:hAnsi="仿宋" w:hint="eastAsia"/>
                <w:szCs w:val="21"/>
              </w:rPr>
              <w:t>T</w:t>
            </w:r>
          </w:p>
        </w:tc>
        <w:tc>
          <w:tcPr>
            <w:tcW w:w="617" w:type="pct"/>
            <w:vAlign w:val="center"/>
          </w:tcPr>
          <w:p w14:paraId="2ECBA4A6" w14:textId="77777777" w:rsidR="00D05A01" w:rsidRDefault="00000000">
            <w:pPr>
              <w:jc w:val="center"/>
              <w:rPr>
                <w:rFonts w:ascii="仿宋" w:eastAsia="仿宋" w:hAnsi="仿宋"/>
                <w:szCs w:val="21"/>
              </w:rPr>
            </w:pPr>
            <w:r>
              <w:rPr>
                <w:rFonts w:ascii="仿宋" w:eastAsia="仿宋" w:hAnsi="仿宋" w:hint="eastAsia"/>
                <w:szCs w:val="21"/>
              </w:rPr>
              <w:t>3.5</w:t>
            </w:r>
          </w:p>
        </w:tc>
        <w:tc>
          <w:tcPr>
            <w:tcW w:w="619" w:type="pct"/>
            <w:vAlign w:val="center"/>
          </w:tcPr>
          <w:p w14:paraId="557846A6" w14:textId="77777777" w:rsidR="00D05A01" w:rsidRDefault="00000000">
            <w:pPr>
              <w:jc w:val="center"/>
              <w:rPr>
                <w:rFonts w:ascii="仿宋" w:eastAsia="仿宋" w:hAnsi="仿宋"/>
                <w:szCs w:val="21"/>
              </w:rPr>
            </w:pPr>
            <w:r>
              <w:rPr>
                <w:rFonts w:ascii="仿宋" w:eastAsia="仿宋" w:hAnsi="仿宋" w:hint="eastAsia"/>
                <w:szCs w:val="21"/>
              </w:rPr>
              <w:t>5600</w:t>
            </w:r>
          </w:p>
        </w:tc>
        <w:tc>
          <w:tcPr>
            <w:tcW w:w="752" w:type="pct"/>
            <w:vAlign w:val="center"/>
          </w:tcPr>
          <w:p w14:paraId="023B400D" w14:textId="77777777" w:rsidR="00D05A01" w:rsidRDefault="00000000">
            <w:pPr>
              <w:jc w:val="center"/>
              <w:rPr>
                <w:rFonts w:ascii="仿宋" w:eastAsia="仿宋" w:hAnsi="仿宋"/>
                <w:szCs w:val="21"/>
              </w:rPr>
            </w:pPr>
            <w:r>
              <w:rPr>
                <w:rFonts w:ascii="仿宋" w:eastAsia="仿宋" w:hAnsi="仿宋" w:hint="eastAsia"/>
                <w:szCs w:val="21"/>
              </w:rPr>
              <w:t>19600</w:t>
            </w:r>
          </w:p>
        </w:tc>
      </w:tr>
      <w:tr w:rsidR="00D05A01" w14:paraId="5D5FD17A" w14:textId="77777777">
        <w:trPr>
          <w:trHeight w:val="284"/>
          <w:jc w:val="center"/>
        </w:trPr>
        <w:tc>
          <w:tcPr>
            <w:tcW w:w="693" w:type="pct"/>
            <w:vMerge/>
            <w:vAlign w:val="center"/>
          </w:tcPr>
          <w:p w14:paraId="5943560C" w14:textId="77777777" w:rsidR="00D05A01" w:rsidRDefault="00D05A01">
            <w:pPr>
              <w:jc w:val="center"/>
              <w:rPr>
                <w:rFonts w:ascii="仿宋" w:eastAsia="仿宋" w:hAnsi="仿宋" w:cs="宋体"/>
                <w:szCs w:val="21"/>
                <w:lang w:bidi="ar"/>
              </w:rPr>
            </w:pPr>
          </w:p>
        </w:tc>
        <w:tc>
          <w:tcPr>
            <w:tcW w:w="2009" w:type="pct"/>
            <w:vAlign w:val="center"/>
          </w:tcPr>
          <w:p w14:paraId="0748F403" w14:textId="77777777" w:rsidR="00D05A01" w:rsidRDefault="00000000">
            <w:pPr>
              <w:jc w:val="center"/>
              <w:rPr>
                <w:rFonts w:ascii="仿宋" w:eastAsia="仿宋" w:hAnsi="仿宋" w:cs="Tahoma"/>
                <w:szCs w:val="21"/>
              </w:rPr>
            </w:pPr>
            <w:r>
              <w:rPr>
                <w:rFonts w:ascii="仿宋" w:eastAsia="仿宋" w:hAnsi="仿宋" w:hint="eastAsia"/>
                <w:szCs w:val="21"/>
              </w:rPr>
              <w:t>戊型肝炎病毒IgM抗体测定试剂盒（化学发光法）</w:t>
            </w:r>
          </w:p>
        </w:tc>
        <w:tc>
          <w:tcPr>
            <w:tcW w:w="310" w:type="pct"/>
            <w:vAlign w:val="center"/>
          </w:tcPr>
          <w:p w14:paraId="14C5CEEA" w14:textId="77777777" w:rsidR="00D05A01" w:rsidRDefault="00000000">
            <w:pPr>
              <w:jc w:val="center"/>
              <w:rPr>
                <w:rFonts w:ascii="仿宋" w:eastAsia="仿宋" w:hAnsi="仿宋" w:cs="Tahoma"/>
                <w:szCs w:val="21"/>
              </w:rPr>
            </w:pPr>
            <w:r>
              <w:rPr>
                <w:rFonts w:ascii="仿宋" w:eastAsia="仿宋" w:hAnsi="仿宋" w:hint="eastAsia"/>
                <w:szCs w:val="21"/>
              </w:rPr>
              <w:t>T</w:t>
            </w:r>
          </w:p>
        </w:tc>
        <w:tc>
          <w:tcPr>
            <w:tcW w:w="617" w:type="pct"/>
            <w:vAlign w:val="center"/>
          </w:tcPr>
          <w:p w14:paraId="039FA6DA" w14:textId="77777777" w:rsidR="00D05A01" w:rsidRDefault="00000000">
            <w:pPr>
              <w:jc w:val="center"/>
              <w:rPr>
                <w:rFonts w:ascii="仿宋" w:eastAsia="仿宋" w:hAnsi="仿宋" w:cs="Tahoma"/>
                <w:szCs w:val="21"/>
              </w:rPr>
            </w:pPr>
            <w:r>
              <w:rPr>
                <w:rFonts w:ascii="仿宋" w:eastAsia="仿宋" w:hAnsi="仿宋" w:hint="eastAsia"/>
                <w:szCs w:val="21"/>
              </w:rPr>
              <w:t>7</w:t>
            </w:r>
          </w:p>
        </w:tc>
        <w:tc>
          <w:tcPr>
            <w:tcW w:w="619" w:type="pct"/>
            <w:vAlign w:val="center"/>
          </w:tcPr>
          <w:p w14:paraId="1ED0A362"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8200</w:t>
            </w:r>
          </w:p>
        </w:tc>
        <w:tc>
          <w:tcPr>
            <w:tcW w:w="752" w:type="pct"/>
            <w:vAlign w:val="center"/>
          </w:tcPr>
          <w:p w14:paraId="4518A431" w14:textId="77777777" w:rsidR="00D05A01" w:rsidRDefault="00000000">
            <w:pPr>
              <w:jc w:val="center"/>
              <w:rPr>
                <w:rFonts w:ascii="仿宋" w:eastAsia="仿宋" w:hAnsi="仿宋" w:cs="宋体"/>
                <w:kern w:val="0"/>
                <w:szCs w:val="21"/>
                <w:lang w:bidi="ar"/>
              </w:rPr>
            </w:pPr>
            <w:r>
              <w:rPr>
                <w:rFonts w:ascii="仿宋" w:eastAsia="仿宋" w:hAnsi="仿宋" w:hint="eastAsia"/>
                <w:szCs w:val="21"/>
              </w:rPr>
              <w:t>57400</w:t>
            </w:r>
          </w:p>
        </w:tc>
      </w:tr>
      <w:tr w:rsidR="00D05A01" w14:paraId="7A75B9B5" w14:textId="77777777">
        <w:trPr>
          <w:trHeight w:val="284"/>
          <w:jc w:val="center"/>
        </w:trPr>
        <w:tc>
          <w:tcPr>
            <w:tcW w:w="693" w:type="pct"/>
            <w:vMerge w:val="restart"/>
            <w:vAlign w:val="center"/>
          </w:tcPr>
          <w:p w14:paraId="3FF421D1" w14:textId="77777777" w:rsidR="00D05A01" w:rsidRDefault="00000000">
            <w:pPr>
              <w:jc w:val="center"/>
              <w:rPr>
                <w:rFonts w:ascii="仿宋" w:eastAsia="仿宋" w:hAnsi="仿宋" w:cs="宋体"/>
                <w:szCs w:val="21"/>
                <w:lang w:bidi="ar"/>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粪便常规组合试剂</w:t>
            </w:r>
          </w:p>
        </w:tc>
        <w:tc>
          <w:tcPr>
            <w:tcW w:w="2009" w:type="pct"/>
            <w:vAlign w:val="center"/>
          </w:tcPr>
          <w:p w14:paraId="13C2295E" w14:textId="77777777" w:rsidR="00D05A01" w:rsidRDefault="00000000">
            <w:pPr>
              <w:jc w:val="center"/>
              <w:rPr>
                <w:rFonts w:ascii="仿宋" w:eastAsia="仿宋" w:hAnsi="仿宋"/>
                <w:szCs w:val="21"/>
              </w:rPr>
            </w:pPr>
            <w:r>
              <w:rPr>
                <w:rFonts w:ascii="仿宋" w:eastAsia="仿宋" w:hAnsi="仿宋" w:hint="eastAsia"/>
                <w:szCs w:val="21"/>
              </w:rPr>
              <w:t>样本稀释液</w:t>
            </w:r>
          </w:p>
        </w:tc>
        <w:tc>
          <w:tcPr>
            <w:tcW w:w="310" w:type="pct"/>
            <w:vAlign w:val="center"/>
          </w:tcPr>
          <w:p w14:paraId="1AB9B7D8" w14:textId="77777777" w:rsidR="00D05A01" w:rsidRDefault="00000000">
            <w:pPr>
              <w:jc w:val="center"/>
              <w:rPr>
                <w:rFonts w:ascii="仿宋" w:eastAsia="仿宋" w:hAnsi="仿宋"/>
                <w:szCs w:val="21"/>
              </w:rPr>
            </w:pPr>
            <w:r>
              <w:rPr>
                <w:rFonts w:ascii="仿宋" w:eastAsia="仿宋" w:hAnsi="仿宋" w:hint="eastAsia"/>
                <w:szCs w:val="21"/>
              </w:rPr>
              <w:t>T</w:t>
            </w:r>
          </w:p>
        </w:tc>
        <w:tc>
          <w:tcPr>
            <w:tcW w:w="617" w:type="pct"/>
            <w:vAlign w:val="center"/>
          </w:tcPr>
          <w:p w14:paraId="61CE91E3" w14:textId="77777777" w:rsidR="00D05A01" w:rsidRDefault="00000000">
            <w:pPr>
              <w:jc w:val="center"/>
              <w:rPr>
                <w:rFonts w:ascii="仿宋" w:eastAsia="仿宋" w:hAnsi="仿宋"/>
                <w:szCs w:val="21"/>
              </w:rPr>
            </w:pPr>
            <w:r>
              <w:rPr>
                <w:rFonts w:ascii="仿宋" w:eastAsia="仿宋" w:hAnsi="仿宋" w:hint="eastAsia"/>
                <w:szCs w:val="21"/>
              </w:rPr>
              <w:t>0.9</w:t>
            </w:r>
          </w:p>
        </w:tc>
        <w:tc>
          <w:tcPr>
            <w:tcW w:w="619" w:type="pct"/>
            <w:vAlign w:val="center"/>
          </w:tcPr>
          <w:p w14:paraId="4CBFA90D" w14:textId="77777777" w:rsidR="00D05A01" w:rsidRDefault="00000000">
            <w:pPr>
              <w:jc w:val="center"/>
              <w:rPr>
                <w:rFonts w:ascii="仿宋" w:eastAsia="仿宋" w:hAnsi="仿宋"/>
                <w:szCs w:val="21"/>
              </w:rPr>
            </w:pPr>
            <w:r>
              <w:rPr>
                <w:rFonts w:ascii="仿宋" w:eastAsia="仿宋" w:hAnsi="仿宋" w:hint="eastAsia"/>
                <w:szCs w:val="21"/>
              </w:rPr>
              <w:t>632000</w:t>
            </w:r>
          </w:p>
        </w:tc>
        <w:tc>
          <w:tcPr>
            <w:tcW w:w="752" w:type="pct"/>
            <w:vAlign w:val="center"/>
          </w:tcPr>
          <w:p w14:paraId="6FC52DAA" w14:textId="77777777" w:rsidR="00D05A01" w:rsidRDefault="00000000">
            <w:pPr>
              <w:jc w:val="center"/>
              <w:rPr>
                <w:rFonts w:ascii="仿宋" w:eastAsia="仿宋" w:hAnsi="仿宋"/>
                <w:szCs w:val="21"/>
              </w:rPr>
            </w:pPr>
            <w:r>
              <w:rPr>
                <w:rFonts w:ascii="仿宋" w:eastAsia="仿宋" w:hAnsi="仿宋" w:hint="eastAsia"/>
                <w:szCs w:val="21"/>
              </w:rPr>
              <w:t>568800</w:t>
            </w:r>
          </w:p>
        </w:tc>
      </w:tr>
      <w:tr w:rsidR="00D05A01" w14:paraId="50128226" w14:textId="77777777">
        <w:trPr>
          <w:trHeight w:val="284"/>
          <w:jc w:val="center"/>
        </w:trPr>
        <w:tc>
          <w:tcPr>
            <w:tcW w:w="693" w:type="pct"/>
            <w:vMerge/>
            <w:vAlign w:val="center"/>
          </w:tcPr>
          <w:p w14:paraId="116244C6" w14:textId="77777777" w:rsidR="00D05A01" w:rsidRDefault="00D05A01">
            <w:pPr>
              <w:jc w:val="center"/>
              <w:rPr>
                <w:rFonts w:ascii="仿宋" w:eastAsia="仿宋" w:hAnsi="仿宋" w:cs="宋体"/>
                <w:szCs w:val="21"/>
                <w:lang w:bidi="ar"/>
              </w:rPr>
            </w:pPr>
          </w:p>
        </w:tc>
        <w:tc>
          <w:tcPr>
            <w:tcW w:w="2009" w:type="pct"/>
            <w:vAlign w:val="center"/>
          </w:tcPr>
          <w:p w14:paraId="01F528B0" w14:textId="77777777" w:rsidR="00D05A01" w:rsidRDefault="00000000">
            <w:pPr>
              <w:jc w:val="center"/>
              <w:rPr>
                <w:rFonts w:ascii="仿宋" w:eastAsia="仿宋" w:hAnsi="仿宋"/>
                <w:szCs w:val="21"/>
              </w:rPr>
            </w:pPr>
            <w:r>
              <w:rPr>
                <w:rFonts w:ascii="仿宋" w:eastAsia="仿宋" w:hAnsi="仿宋" w:hint="eastAsia"/>
                <w:szCs w:val="21"/>
              </w:rPr>
              <w:t>大便隐血（FOB）检测试剂盒（胶体金法）</w:t>
            </w:r>
          </w:p>
        </w:tc>
        <w:tc>
          <w:tcPr>
            <w:tcW w:w="310" w:type="pct"/>
            <w:vAlign w:val="center"/>
          </w:tcPr>
          <w:p w14:paraId="3526A9BA" w14:textId="77777777" w:rsidR="00D05A01" w:rsidRDefault="00000000">
            <w:pPr>
              <w:jc w:val="center"/>
              <w:rPr>
                <w:rFonts w:ascii="仿宋" w:eastAsia="仿宋" w:hAnsi="仿宋"/>
                <w:szCs w:val="21"/>
              </w:rPr>
            </w:pPr>
            <w:r>
              <w:rPr>
                <w:rFonts w:ascii="仿宋" w:eastAsia="仿宋" w:hAnsi="仿宋" w:hint="eastAsia"/>
                <w:szCs w:val="21"/>
              </w:rPr>
              <w:t>T</w:t>
            </w:r>
          </w:p>
        </w:tc>
        <w:tc>
          <w:tcPr>
            <w:tcW w:w="617" w:type="pct"/>
            <w:vAlign w:val="center"/>
          </w:tcPr>
          <w:p w14:paraId="274A0A7C" w14:textId="77777777" w:rsidR="00D05A01" w:rsidRDefault="00000000">
            <w:pPr>
              <w:jc w:val="center"/>
              <w:rPr>
                <w:rFonts w:ascii="仿宋" w:eastAsia="仿宋" w:hAnsi="仿宋"/>
                <w:szCs w:val="21"/>
              </w:rPr>
            </w:pPr>
            <w:r>
              <w:rPr>
                <w:rFonts w:ascii="仿宋" w:eastAsia="仿宋" w:hAnsi="仿宋" w:hint="eastAsia"/>
                <w:szCs w:val="21"/>
              </w:rPr>
              <w:t>1.6</w:t>
            </w:r>
          </w:p>
        </w:tc>
        <w:tc>
          <w:tcPr>
            <w:tcW w:w="619" w:type="pct"/>
            <w:vAlign w:val="center"/>
          </w:tcPr>
          <w:p w14:paraId="5E80ED38" w14:textId="77777777" w:rsidR="00D05A01" w:rsidRDefault="00000000">
            <w:pPr>
              <w:jc w:val="center"/>
              <w:rPr>
                <w:rFonts w:ascii="仿宋" w:eastAsia="仿宋" w:hAnsi="仿宋"/>
                <w:szCs w:val="21"/>
              </w:rPr>
            </w:pPr>
            <w:r>
              <w:rPr>
                <w:rFonts w:ascii="仿宋" w:eastAsia="仿宋" w:hAnsi="仿宋" w:hint="eastAsia"/>
                <w:szCs w:val="21"/>
              </w:rPr>
              <w:t>192000</w:t>
            </w:r>
          </w:p>
        </w:tc>
        <w:tc>
          <w:tcPr>
            <w:tcW w:w="752" w:type="pct"/>
            <w:vAlign w:val="center"/>
          </w:tcPr>
          <w:p w14:paraId="131963B3" w14:textId="77777777" w:rsidR="00D05A01" w:rsidRDefault="00000000">
            <w:pPr>
              <w:jc w:val="center"/>
              <w:rPr>
                <w:rFonts w:ascii="仿宋" w:eastAsia="仿宋" w:hAnsi="仿宋"/>
                <w:szCs w:val="21"/>
              </w:rPr>
            </w:pPr>
            <w:r>
              <w:rPr>
                <w:rFonts w:ascii="仿宋" w:eastAsia="仿宋" w:hAnsi="仿宋" w:hint="eastAsia"/>
                <w:szCs w:val="21"/>
              </w:rPr>
              <w:t>307200</w:t>
            </w:r>
          </w:p>
        </w:tc>
      </w:tr>
      <w:tr w:rsidR="00D05A01" w14:paraId="3E1C0097" w14:textId="77777777">
        <w:trPr>
          <w:trHeight w:val="284"/>
          <w:jc w:val="center"/>
        </w:trPr>
        <w:tc>
          <w:tcPr>
            <w:tcW w:w="693" w:type="pct"/>
            <w:vMerge/>
            <w:vAlign w:val="center"/>
          </w:tcPr>
          <w:p w14:paraId="7117C784" w14:textId="77777777" w:rsidR="00D05A01" w:rsidRDefault="00D05A01">
            <w:pPr>
              <w:jc w:val="center"/>
              <w:rPr>
                <w:rFonts w:ascii="仿宋" w:eastAsia="仿宋" w:hAnsi="仿宋" w:cs="宋体"/>
                <w:szCs w:val="21"/>
                <w:lang w:bidi="ar"/>
              </w:rPr>
            </w:pPr>
          </w:p>
        </w:tc>
        <w:tc>
          <w:tcPr>
            <w:tcW w:w="2009" w:type="pct"/>
            <w:vAlign w:val="center"/>
          </w:tcPr>
          <w:p w14:paraId="384DF962" w14:textId="77777777" w:rsidR="00D05A01" w:rsidRDefault="00000000">
            <w:pPr>
              <w:jc w:val="center"/>
              <w:rPr>
                <w:rFonts w:ascii="仿宋" w:eastAsia="仿宋" w:hAnsi="仿宋"/>
                <w:szCs w:val="21"/>
              </w:rPr>
            </w:pPr>
            <w:r>
              <w:rPr>
                <w:rFonts w:ascii="仿宋" w:eastAsia="仿宋" w:hAnsi="仿宋" w:hint="eastAsia"/>
                <w:szCs w:val="21"/>
              </w:rPr>
              <w:t>轮状病毒试剂</w:t>
            </w:r>
          </w:p>
        </w:tc>
        <w:tc>
          <w:tcPr>
            <w:tcW w:w="310" w:type="pct"/>
            <w:vAlign w:val="center"/>
          </w:tcPr>
          <w:p w14:paraId="2264E3C5" w14:textId="77777777" w:rsidR="00D05A01" w:rsidRDefault="00000000">
            <w:pPr>
              <w:jc w:val="center"/>
              <w:rPr>
                <w:rFonts w:ascii="仿宋" w:eastAsia="仿宋" w:hAnsi="仿宋"/>
                <w:szCs w:val="21"/>
              </w:rPr>
            </w:pPr>
            <w:r>
              <w:rPr>
                <w:rFonts w:ascii="仿宋" w:eastAsia="仿宋" w:hAnsi="仿宋" w:hint="eastAsia"/>
                <w:szCs w:val="21"/>
              </w:rPr>
              <w:t>T</w:t>
            </w:r>
          </w:p>
        </w:tc>
        <w:tc>
          <w:tcPr>
            <w:tcW w:w="617" w:type="pct"/>
            <w:vAlign w:val="center"/>
          </w:tcPr>
          <w:p w14:paraId="1382B4C4" w14:textId="77777777" w:rsidR="00D05A01" w:rsidRDefault="00000000">
            <w:pPr>
              <w:jc w:val="center"/>
              <w:rPr>
                <w:rFonts w:ascii="仿宋" w:eastAsia="仿宋" w:hAnsi="仿宋"/>
                <w:szCs w:val="21"/>
              </w:rPr>
            </w:pPr>
            <w:r>
              <w:rPr>
                <w:rFonts w:ascii="仿宋" w:eastAsia="仿宋" w:hAnsi="仿宋" w:hint="eastAsia"/>
                <w:szCs w:val="21"/>
              </w:rPr>
              <w:t>6.5</w:t>
            </w:r>
          </w:p>
        </w:tc>
        <w:tc>
          <w:tcPr>
            <w:tcW w:w="619" w:type="pct"/>
            <w:vAlign w:val="center"/>
          </w:tcPr>
          <w:p w14:paraId="185D7F86" w14:textId="77777777" w:rsidR="00D05A01" w:rsidRDefault="00000000">
            <w:pPr>
              <w:jc w:val="center"/>
              <w:rPr>
                <w:rFonts w:ascii="仿宋" w:eastAsia="仿宋" w:hAnsi="仿宋"/>
                <w:szCs w:val="21"/>
              </w:rPr>
            </w:pPr>
            <w:r>
              <w:rPr>
                <w:rFonts w:ascii="仿宋" w:eastAsia="仿宋" w:hAnsi="仿宋" w:hint="eastAsia"/>
                <w:szCs w:val="21"/>
              </w:rPr>
              <w:t>700</w:t>
            </w:r>
          </w:p>
        </w:tc>
        <w:tc>
          <w:tcPr>
            <w:tcW w:w="752" w:type="pct"/>
            <w:vAlign w:val="center"/>
          </w:tcPr>
          <w:p w14:paraId="55F1F39F" w14:textId="77777777" w:rsidR="00D05A01" w:rsidRDefault="00000000">
            <w:pPr>
              <w:jc w:val="center"/>
              <w:rPr>
                <w:rFonts w:ascii="仿宋" w:eastAsia="仿宋" w:hAnsi="仿宋"/>
                <w:szCs w:val="21"/>
              </w:rPr>
            </w:pPr>
            <w:r>
              <w:rPr>
                <w:rFonts w:ascii="仿宋" w:eastAsia="仿宋" w:hAnsi="仿宋" w:hint="eastAsia"/>
                <w:szCs w:val="21"/>
              </w:rPr>
              <w:t>4550</w:t>
            </w:r>
          </w:p>
        </w:tc>
      </w:tr>
      <w:tr w:rsidR="00D05A01" w14:paraId="7382D7CF" w14:textId="77777777">
        <w:trPr>
          <w:trHeight w:val="284"/>
          <w:jc w:val="center"/>
        </w:trPr>
        <w:tc>
          <w:tcPr>
            <w:tcW w:w="693" w:type="pct"/>
            <w:vMerge/>
            <w:vAlign w:val="center"/>
          </w:tcPr>
          <w:p w14:paraId="534F74ED" w14:textId="77777777" w:rsidR="00D05A01" w:rsidRDefault="00D05A01">
            <w:pPr>
              <w:jc w:val="center"/>
              <w:rPr>
                <w:rFonts w:ascii="仿宋" w:eastAsia="仿宋" w:hAnsi="仿宋" w:cs="宋体"/>
                <w:szCs w:val="21"/>
                <w:lang w:bidi="ar"/>
              </w:rPr>
            </w:pPr>
          </w:p>
        </w:tc>
        <w:tc>
          <w:tcPr>
            <w:tcW w:w="2009" w:type="pct"/>
            <w:vAlign w:val="center"/>
          </w:tcPr>
          <w:p w14:paraId="2A457A4C" w14:textId="77777777" w:rsidR="00D05A01" w:rsidRDefault="00000000">
            <w:pPr>
              <w:jc w:val="center"/>
              <w:rPr>
                <w:rFonts w:ascii="仿宋" w:eastAsia="仿宋" w:hAnsi="仿宋"/>
                <w:szCs w:val="21"/>
              </w:rPr>
            </w:pPr>
            <w:r>
              <w:rPr>
                <w:rFonts w:ascii="仿宋" w:eastAsia="仿宋" w:hAnsi="仿宋" w:hint="eastAsia"/>
                <w:szCs w:val="21"/>
              </w:rPr>
              <w:t>腺病毒试剂</w:t>
            </w:r>
          </w:p>
        </w:tc>
        <w:tc>
          <w:tcPr>
            <w:tcW w:w="310" w:type="pct"/>
            <w:vAlign w:val="center"/>
          </w:tcPr>
          <w:p w14:paraId="4671730D" w14:textId="77777777" w:rsidR="00D05A01" w:rsidRDefault="00000000">
            <w:pPr>
              <w:jc w:val="center"/>
              <w:rPr>
                <w:rFonts w:ascii="仿宋" w:eastAsia="仿宋" w:hAnsi="仿宋"/>
                <w:szCs w:val="21"/>
              </w:rPr>
            </w:pPr>
            <w:r>
              <w:rPr>
                <w:rFonts w:ascii="仿宋" w:eastAsia="仿宋" w:hAnsi="仿宋" w:hint="eastAsia"/>
                <w:szCs w:val="21"/>
              </w:rPr>
              <w:t>T</w:t>
            </w:r>
          </w:p>
        </w:tc>
        <w:tc>
          <w:tcPr>
            <w:tcW w:w="617" w:type="pct"/>
            <w:vAlign w:val="center"/>
          </w:tcPr>
          <w:p w14:paraId="09579178" w14:textId="77777777" w:rsidR="00D05A01" w:rsidRDefault="00000000">
            <w:pPr>
              <w:jc w:val="center"/>
              <w:rPr>
                <w:rFonts w:ascii="仿宋" w:eastAsia="仿宋" w:hAnsi="仿宋"/>
                <w:szCs w:val="21"/>
              </w:rPr>
            </w:pPr>
            <w:r>
              <w:rPr>
                <w:rFonts w:ascii="仿宋" w:eastAsia="仿宋" w:hAnsi="仿宋" w:hint="eastAsia"/>
                <w:szCs w:val="21"/>
              </w:rPr>
              <w:t>9.85</w:t>
            </w:r>
          </w:p>
        </w:tc>
        <w:tc>
          <w:tcPr>
            <w:tcW w:w="619" w:type="pct"/>
            <w:vAlign w:val="center"/>
          </w:tcPr>
          <w:p w14:paraId="7F74509A" w14:textId="77777777" w:rsidR="00D05A01" w:rsidRDefault="00000000">
            <w:pPr>
              <w:jc w:val="center"/>
              <w:rPr>
                <w:rFonts w:ascii="仿宋" w:eastAsia="仿宋" w:hAnsi="仿宋"/>
                <w:szCs w:val="21"/>
              </w:rPr>
            </w:pPr>
            <w:r>
              <w:rPr>
                <w:rFonts w:ascii="仿宋" w:eastAsia="仿宋" w:hAnsi="仿宋" w:hint="eastAsia"/>
                <w:szCs w:val="21"/>
              </w:rPr>
              <w:t>700</w:t>
            </w:r>
          </w:p>
        </w:tc>
        <w:tc>
          <w:tcPr>
            <w:tcW w:w="752" w:type="pct"/>
            <w:vAlign w:val="center"/>
          </w:tcPr>
          <w:p w14:paraId="2C452400" w14:textId="77777777" w:rsidR="00D05A01" w:rsidRDefault="00000000">
            <w:pPr>
              <w:jc w:val="center"/>
              <w:rPr>
                <w:rFonts w:ascii="仿宋" w:eastAsia="仿宋" w:hAnsi="仿宋"/>
                <w:szCs w:val="21"/>
              </w:rPr>
            </w:pPr>
            <w:r>
              <w:rPr>
                <w:rFonts w:ascii="仿宋" w:eastAsia="仿宋" w:hAnsi="仿宋" w:hint="eastAsia"/>
                <w:szCs w:val="21"/>
              </w:rPr>
              <w:t>6895</w:t>
            </w:r>
          </w:p>
        </w:tc>
      </w:tr>
      <w:tr w:rsidR="00D05A01" w14:paraId="68334904" w14:textId="77777777">
        <w:trPr>
          <w:trHeight w:val="284"/>
          <w:jc w:val="center"/>
        </w:trPr>
        <w:tc>
          <w:tcPr>
            <w:tcW w:w="693" w:type="pct"/>
            <w:vMerge/>
            <w:vAlign w:val="center"/>
          </w:tcPr>
          <w:p w14:paraId="7D9E08CC" w14:textId="77777777" w:rsidR="00D05A01" w:rsidRDefault="00D05A01">
            <w:pPr>
              <w:jc w:val="center"/>
              <w:rPr>
                <w:rFonts w:ascii="仿宋" w:eastAsia="仿宋" w:hAnsi="仿宋" w:cs="宋体"/>
                <w:szCs w:val="21"/>
                <w:lang w:bidi="ar"/>
              </w:rPr>
            </w:pPr>
          </w:p>
        </w:tc>
        <w:tc>
          <w:tcPr>
            <w:tcW w:w="2009" w:type="pct"/>
            <w:vAlign w:val="center"/>
          </w:tcPr>
          <w:p w14:paraId="32C469D4" w14:textId="77777777" w:rsidR="00D05A01" w:rsidRDefault="00000000">
            <w:pPr>
              <w:jc w:val="center"/>
              <w:rPr>
                <w:rFonts w:ascii="仿宋" w:eastAsia="仿宋" w:hAnsi="仿宋"/>
                <w:szCs w:val="21"/>
              </w:rPr>
            </w:pPr>
            <w:r>
              <w:rPr>
                <w:rFonts w:ascii="仿宋" w:eastAsia="仿宋" w:hAnsi="仿宋" w:hint="eastAsia"/>
                <w:szCs w:val="21"/>
              </w:rPr>
              <w:t>HP抗原检测试剂</w:t>
            </w:r>
          </w:p>
        </w:tc>
        <w:tc>
          <w:tcPr>
            <w:tcW w:w="310" w:type="pct"/>
            <w:vAlign w:val="center"/>
          </w:tcPr>
          <w:p w14:paraId="341CBD43" w14:textId="77777777" w:rsidR="00D05A01" w:rsidRDefault="00000000">
            <w:pPr>
              <w:jc w:val="center"/>
              <w:rPr>
                <w:rFonts w:ascii="仿宋" w:eastAsia="仿宋" w:hAnsi="仿宋"/>
                <w:szCs w:val="21"/>
              </w:rPr>
            </w:pPr>
            <w:r>
              <w:rPr>
                <w:rFonts w:ascii="仿宋" w:eastAsia="仿宋" w:hAnsi="仿宋" w:hint="eastAsia"/>
                <w:szCs w:val="21"/>
              </w:rPr>
              <w:t>T</w:t>
            </w:r>
          </w:p>
        </w:tc>
        <w:tc>
          <w:tcPr>
            <w:tcW w:w="617" w:type="pct"/>
            <w:vAlign w:val="center"/>
          </w:tcPr>
          <w:p w14:paraId="4D95859C" w14:textId="77777777" w:rsidR="00D05A01" w:rsidRDefault="00000000">
            <w:pPr>
              <w:jc w:val="center"/>
              <w:rPr>
                <w:rFonts w:ascii="仿宋" w:eastAsia="仿宋" w:hAnsi="仿宋"/>
                <w:szCs w:val="21"/>
              </w:rPr>
            </w:pPr>
            <w:r>
              <w:rPr>
                <w:rFonts w:ascii="仿宋" w:eastAsia="仿宋" w:hAnsi="仿宋" w:hint="eastAsia"/>
                <w:szCs w:val="21"/>
              </w:rPr>
              <w:t>1.8</w:t>
            </w:r>
          </w:p>
        </w:tc>
        <w:tc>
          <w:tcPr>
            <w:tcW w:w="619" w:type="pct"/>
            <w:vAlign w:val="center"/>
          </w:tcPr>
          <w:p w14:paraId="7C339C71" w14:textId="77777777" w:rsidR="00D05A01" w:rsidRDefault="00000000">
            <w:pPr>
              <w:jc w:val="center"/>
              <w:rPr>
                <w:rFonts w:ascii="仿宋" w:eastAsia="仿宋" w:hAnsi="仿宋"/>
                <w:szCs w:val="21"/>
              </w:rPr>
            </w:pPr>
            <w:r>
              <w:rPr>
                <w:rFonts w:ascii="仿宋" w:eastAsia="仿宋" w:hAnsi="仿宋" w:hint="eastAsia"/>
                <w:szCs w:val="21"/>
              </w:rPr>
              <w:t>700</w:t>
            </w:r>
          </w:p>
        </w:tc>
        <w:tc>
          <w:tcPr>
            <w:tcW w:w="752" w:type="pct"/>
            <w:vAlign w:val="center"/>
          </w:tcPr>
          <w:p w14:paraId="63059508" w14:textId="77777777" w:rsidR="00D05A01" w:rsidRDefault="00000000">
            <w:pPr>
              <w:jc w:val="center"/>
              <w:rPr>
                <w:rFonts w:ascii="仿宋" w:eastAsia="仿宋" w:hAnsi="仿宋"/>
                <w:szCs w:val="21"/>
              </w:rPr>
            </w:pPr>
            <w:r>
              <w:rPr>
                <w:rFonts w:ascii="仿宋" w:eastAsia="仿宋" w:hAnsi="仿宋" w:hint="eastAsia"/>
                <w:szCs w:val="21"/>
              </w:rPr>
              <w:t>1260</w:t>
            </w:r>
          </w:p>
        </w:tc>
      </w:tr>
      <w:tr w:rsidR="00D05A01" w14:paraId="620ABF28" w14:textId="77777777">
        <w:trPr>
          <w:trHeight w:val="284"/>
          <w:jc w:val="center"/>
        </w:trPr>
        <w:tc>
          <w:tcPr>
            <w:tcW w:w="693" w:type="pct"/>
            <w:vMerge/>
            <w:vAlign w:val="center"/>
          </w:tcPr>
          <w:p w14:paraId="12851AFD" w14:textId="77777777" w:rsidR="00D05A01" w:rsidRDefault="00D05A01">
            <w:pPr>
              <w:jc w:val="center"/>
              <w:rPr>
                <w:rFonts w:ascii="仿宋" w:eastAsia="仿宋" w:hAnsi="仿宋" w:cs="宋体"/>
                <w:szCs w:val="21"/>
                <w:lang w:bidi="ar"/>
              </w:rPr>
            </w:pPr>
          </w:p>
        </w:tc>
        <w:tc>
          <w:tcPr>
            <w:tcW w:w="2009" w:type="pct"/>
            <w:vAlign w:val="center"/>
          </w:tcPr>
          <w:p w14:paraId="17690B0B" w14:textId="77777777" w:rsidR="00D05A01" w:rsidRDefault="00000000">
            <w:pPr>
              <w:jc w:val="center"/>
              <w:rPr>
                <w:rFonts w:ascii="仿宋" w:eastAsia="仿宋" w:hAnsi="仿宋"/>
                <w:szCs w:val="21"/>
              </w:rPr>
            </w:pPr>
            <w:r>
              <w:rPr>
                <w:rFonts w:ascii="仿宋" w:eastAsia="仿宋" w:hAnsi="仿宋" w:hint="eastAsia"/>
                <w:szCs w:val="21"/>
              </w:rPr>
              <w:t>采便杯</w:t>
            </w:r>
          </w:p>
        </w:tc>
        <w:tc>
          <w:tcPr>
            <w:tcW w:w="310" w:type="pct"/>
            <w:vAlign w:val="center"/>
          </w:tcPr>
          <w:p w14:paraId="33D96223" w14:textId="77777777" w:rsidR="00D05A01" w:rsidRDefault="00000000">
            <w:pPr>
              <w:jc w:val="center"/>
              <w:rPr>
                <w:rFonts w:ascii="仿宋" w:eastAsia="仿宋" w:hAnsi="仿宋"/>
                <w:szCs w:val="21"/>
              </w:rPr>
            </w:pPr>
            <w:r>
              <w:rPr>
                <w:rFonts w:ascii="仿宋" w:eastAsia="仿宋" w:hAnsi="仿宋" w:hint="eastAsia"/>
                <w:szCs w:val="21"/>
              </w:rPr>
              <w:t>T</w:t>
            </w:r>
          </w:p>
        </w:tc>
        <w:tc>
          <w:tcPr>
            <w:tcW w:w="617" w:type="pct"/>
            <w:vAlign w:val="center"/>
          </w:tcPr>
          <w:p w14:paraId="3596BAF2" w14:textId="77777777" w:rsidR="00D05A01" w:rsidRDefault="00000000">
            <w:pPr>
              <w:jc w:val="center"/>
              <w:rPr>
                <w:rFonts w:ascii="仿宋" w:eastAsia="仿宋" w:hAnsi="仿宋"/>
                <w:szCs w:val="21"/>
              </w:rPr>
            </w:pPr>
            <w:r>
              <w:rPr>
                <w:rFonts w:ascii="仿宋" w:eastAsia="仿宋" w:hAnsi="仿宋" w:hint="eastAsia"/>
                <w:szCs w:val="21"/>
              </w:rPr>
              <w:t>2.5</w:t>
            </w:r>
          </w:p>
        </w:tc>
        <w:tc>
          <w:tcPr>
            <w:tcW w:w="619" w:type="pct"/>
            <w:vAlign w:val="center"/>
          </w:tcPr>
          <w:p w14:paraId="728EB4C5" w14:textId="77777777" w:rsidR="00D05A01" w:rsidRDefault="00000000">
            <w:pPr>
              <w:jc w:val="center"/>
              <w:rPr>
                <w:rFonts w:ascii="仿宋" w:eastAsia="仿宋" w:hAnsi="仿宋"/>
                <w:szCs w:val="21"/>
              </w:rPr>
            </w:pPr>
            <w:r>
              <w:rPr>
                <w:rFonts w:ascii="仿宋" w:eastAsia="仿宋" w:hAnsi="仿宋" w:hint="eastAsia"/>
                <w:szCs w:val="21"/>
              </w:rPr>
              <w:t>200000</w:t>
            </w:r>
          </w:p>
        </w:tc>
        <w:tc>
          <w:tcPr>
            <w:tcW w:w="752" w:type="pct"/>
            <w:vAlign w:val="center"/>
          </w:tcPr>
          <w:p w14:paraId="67B9E81E" w14:textId="77777777" w:rsidR="00D05A01" w:rsidRDefault="00000000">
            <w:pPr>
              <w:jc w:val="center"/>
              <w:rPr>
                <w:rFonts w:ascii="仿宋" w:eastAsia="仿宋" w:hAnsi="仿宋"/>
                <w:szCs w:val="21"/>
              </w:rPr>
            </w:pPr>
            <w:r>
              <w:rPr>
                <w:rFonts w:ascii="仿宋" w:eastAsia="仿宋" w:hAnsi="仿宋" w:hint="eastAsia"/>
                <w:szCs w:val="21"/>
              </w:rPr>
              <w:t>500000</w:t>
            </w:r>
          </w:p>
        </w:tc>
      </w:tr>
    </w:tbl>
    <w:p w14:paraId="51544FD3" w14:textId="77777777" w:rsidR="00D05A01"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合同期限：2年</w:t>
      </w:r>
    </w:p>
    <w:p w14:paraId="00B12326" w14:textId="77777777" w:rsidR="0078001F" w:rsidRDefault="00000000" w:rsidP="0078001F">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3CAF8A30" w14:textId="77777777" w:rsidR="0078001F" w:rsidRDefault="0078001F" w:rsidP="0078001F">
      <w:pPr>
        <w:spacing w:line="360" w:lineRule="auto"/>
        <w:ind w:firstLineChars="200" w:firstLine="480"/>
        <w:jc w:val="left"/>
        <w:rPr>
          <w:rFonts w:ascii="仿宋" w:eastAsia="仿宋" w:hAnsi="仿宋" w:cs="仿宋"/>
          <w:sz w:val="24"/>
          <w:szCs w:val="24"/>
        </w:rPr>
      </w:pPr>
      <w:r w:rsidRPr="0078001F">
        <w:rPr>
          <w:rFonts w:ascii="仿宋" w:eastAsia="仿宋" w:hAnsi="仿宋" w:cs="仿宋"/>
          <w:sz w:val="24"/>
          <w:szCs w:val="24"/>
        </w:rPr>
        <w:t>1.</w:t>
      </w:r>
      <w:r w:rsidRPr="0078001F">
        <w:rPr>
          <w:rFonts w:ascii="仿宋" w:eastAsia="仿宋" w:hAnsi="仿宋" w:cs="仿宋" w:hint="eastAsia"/>
          <w:sz w:val="24"/>
          <w:szCs w:val="24"/>
        </w:rPr>
        <w:t>标段1：胶体金法；按需提供质控品，不单独报价。</w:t>
      </w:r>
    </w:p>
    <w:p w14:paraId="22E323D0" w14:textId="1F25A509" w:rsidR="00D05A01" w:rsidRPr="0078001F" w:rsidRDefault="0078001F" w:rsidP="0078001F">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w:t>
      </w:r>
      <w:r w:rsidRPr="0078001F">
        <w:rPr>
          <w:rFonts w:ascii="仿宋" w:eastAsia="仿宋" w:hAnsi="仿宋" w:hint="eastAsia"/>
          <w:sz w:val="24"/>
        </w:rPr>
        <w:t>国家临检中心已开展室间质评的项目必须有独立分组</w:t>
      </w:r>
    </w:p>
    <w:p w14:paraId="7EE1ABFD" w14:textId="77777777" w:rsidR="00D05A01"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3290096A" w14:textId="77777777" w:rsidR="00D05A01"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5AC5EEC3" w14:textId="77777777" w:rsidR="00D05A0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7665A513" w14:textId="77777777" w:rsidR="00D05A0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347ABBDF" w14:textId="77777777" w:rsidR="00D05A0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63861820" w14:textId="77777777" w:rsidR="00D05A0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2A5873B8" w14:textId="77777777" w:rsidR="00D05A0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1E5C297F" w14:textId="77777777" w:rsidR="00D05A0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50B0A3D5" w14:textId="77777777" w:rsidR="00D05A0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238A1326" w14:textId="77777777" w:rsidR="00D05A0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30D5A72" w14:textId="77777777" w:rsidR="00D05A0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32537F63" w14:textId="77777777" w:rsidR="00D05A01"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484AC6BE" w14:textId="77777777" w:rsidR="00D05A0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77B74654" w14:textId="77777777" w:rsidR="00D05A0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4D120684" w14:textId="77777777" w:rsidR="00D05A0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4790D57D" w14:textId="77777777" w:rsidR="00D05A0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lastRenderedPageBreak/>
        <w:t>2.为项目提供整体设计、规范编制或者项目管理、监理、检测等服务的供应商，不得再参加该采购项目的其他采购活动。</w:t>
      </w:r>
    </w:p>
    <w:p w14:paraId="1A5AE697" w14:textId="77777777" w:rsidR="00D05A01"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2C4D01F4" w14:textId="77777777" w:rsidR="00D05A01"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2150B1FA" w14:textId="77777777" w:rsidR="00D05A01"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2FC89079" w14:textId="77777777" w:rsidR="00D05A01"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年1</w:t>
      </w:r>
      <w:r>
        <w:rPr>
          <w:rFonts w:ascii="仿宋" w:eastAsia="仿宋" w:hAnsi="仿宋" w:cs="仿宋"/>
          <w:bCs/>
          <w:sz w:val="24"/>
          <w:highlight w:val="yellow"/>
        </w:rPr>
        <w:t>2</w:t>
      </w:r>
      <w:r>
        <w:rPr>
          <w:rFonts w:ascii="仿宋" w:eastAsia="仿宋" w:hAnsi="仿宋" w:cs="仿宋" w:hint="eastAsia"/>
          <w:bCs/>
          <w:sz w:val="24"/>
          <w:highlight w:val="yellow"/>
        </w:rPr>
        <w:t>月日</w:t>
      </w:r>
      <w:r>
        <w:rPr>
          <w:rFonts w:ascii="仿宋" w:eastAsia="仿宋" w:hAnsi="仿宋" w:cs="仿宋" w:hint="eastAsia"/>
          <w:bCs/>
          <w:sz w:val="24"/>
        </w:rPr>
        <w:t>下午17:00时截止，每天上午08:30至12:00，下午14:00至17:00（北京时间，法定节假日除外）。</w:t>
      </w:r>
    </w:p>
    <w:p w14:paraId="3C5B44D4" w14:textId="77777777" w:rsidR="00D05A01"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46C4ED0" w14:textId="77777777" w:rsidR="00D05A01"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1A183437" w14:textId="77777777" w:rsidR="00D05A01"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00元，售后不退，请在投标前缴纳至以下账户（需备注项目名称和报名单位（可简称））：</w:t>
      </w:r>
    </w:p>
    <w:p w14:paraId="2D97F3BB" w14:textId="77777777" w:rsidR="00D05A01"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396E06EE" w14:textId="77777777" w:rsidR="00D05A01"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4D0CA291" w14:textId="77777777" w:rsidR="00D05A01"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78C560CD" w14:textId="77777777" w:rsidR="00D05A01"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年月日时分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471F874B" w14:textId="77777777" w:rsidR="00D05A01"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F96149A" w14:textId="77777777" w:rsidR="00D05A01"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7"/>
      <w:bookmarkStart w:id="6" w:name="_Hlt10553106"/>
      <w:bookmarkEnd w:id="5"/>
      <w:bookmarkEnd w:id="6"/>
    </w:p>
    <w:p w14:paraId="5BA10EF1" w14:textId="77777777" w:rsidR="00D05A01"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4CC719D4" w14:textId="77777777" w:rsidR="00D05A01"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0D36B189" w14:textId="77777777" w:rsidR="00D05A01"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06458E3E" w14:textId="77777777" w:rsidR="00D05A01"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356EA037" w14:textId="77777777" w:rsidR="00D05A01"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lastRenderedPageBreak/>
        <w:t>本项目投标与开标采用以下方式：</w:t>
      </w:r>
    </w:p>
    <w:p w14:paraId="70052097" w14:textId="77777777" w:rsidR="00D05A01"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0FC02D0E" w14:textId="77777777" w:rsidR="00D05A01"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A8D30A6" w14:textId="77777777" w:rsidR="00D05A01"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759043D7" w14:textId="77777777" w:rsidR="00D05A01"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3A8792C1" w14:textId="77777777" w:rsidR="00D05A01"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7E15D57E" w14:textId="77777777" w:rsidR="00D05A01"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26AC4BBF" w14:textId="77777777" w:rsidR="00D05A01"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3AE2935D" w14:textId="77777777" w:rsidR="00D05A01"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213C1A5F" w14:textId="77777777" w:rsidR="00D05A01"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9CC8236" w14:textId="77777777" w:rsidR="00D05A01"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lastRenderedPageBreak/>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55AC00F9" w14:textId="77777777" w:rsidR="00D05A01"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42AE2281" w14:textId="77777777" w:rsidR="00D05A01"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2D6E84BC" w14:textId="77777777" w:rsidR="00D05A01"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03E6D9EC" w14:textId="6250F8B1" w:rsidR="00D05A01"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年1</w:t>
      </w:r>
      <w:r w:rsidR="0078001F">
        <w:rPr>
          <w:rFonts w:ascii="仿宋" w:eastAsia="仿宋" w:hAnsi="仿宋" w:cs="仿宋"/>
          <w:kern w:val="0"/>
          <w:sz w:val="24"/>
          <w:highlight w:val="yellow"/>
          <w:u w:val="single"/>
        </w:rPr>
        <w:t>2</w:t>
      </w:r>
      <w:r>
        <w:rPr>
          <w:rFonts w:ascii="仿宋" w:eastAsia="仿宋" w:hAnsi="仿宋" w:cs="仿宋" w:hint="eastAsia"/>
          <w:kern w:val="0"/>
          <w:sz w:val="24"/>
          <w:highlight w:val="yellow"/>
          <w:u w:val="single"/>
        </w:rPr>
        <w:t>月日</w:t>
      </w:r>
      <w:bookmarkStart w:id="7" w:name="_Toc104885740"/>
      <w:bookmarkEnd w:id="1"/>
      <w:bookmarkEnd w:id="4"/>
    </w:p>
    <w:bookmarkEnd w:id="2"/>
    <w:p w14:paraId="4A42D9FF" w14:textId="77777777" w:rsidR="00D05A01" w:rsidRDefault="00D05A01">
      <w:pPr>
        <w:spacing w:line="360" w:lineRule="auto"/>
        <w:jc w:val="center"/>
        <w:rPr>
          <w:rFonts w:ascii="仿宋" w:eastAsia="仿宋" w:hAnsi="仿宋" w:cs="仿宋"/>
          <w:b/>
          <w:bCs/>
          <w:sz w:val="44"/>
          <w:szCs w:val="44"/>
        </w:rPr>
      </w:pPr>
    </w:p>
    <w:p w14:paraId="01B1EC60" w14:textId="77777777" w:rsidR="00D05A01"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8" w:name="_Toc104885741"/>
      <w:bookmarkEnd w:id="3"/>
      <w:bookmarkEnd w:id="7"/>
    </w:p>
    <w:p w14:paraId="21C5BF19" w14:textId="77777777" w:rsidR="00D05A01" w:rsidRDefault="00D05A01">
      <w:pPr>
        <w:spacing w:line="360" w:lineRule="auto"/>
        <w:jc w:val="center"/>
        <w:rPr>
          <w:rFonts w:ascii="仿宋" w:eastAsia="仿宋" w:hAnsi="仿宋" w:cs="仿宋"/>
          <w:b/>
          <w:bCs/>
          <w:sz w:val="32"/>
          <w:szCs w:val="28"/>
        </w:rPr>
      </w:pPr>
    </w:p>
    <w:p w14:paraId="3A40D99B" w14:textId="77777777" w:rsidR="00D05A01"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D05A01" w14:paraId="49B006C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4E8F0A3" w14:textId="77777777" w:rsidR="00D05A01"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7649B8B" w14:textId="77777777" w:rsidR="00D05A01"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D05A01" w14:paraId="39F9D7D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100CDA0" w14:textId="77777777" w:rsidR="00D05A01"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6DD11A0" w14:textId="77777777" w:rsidR="00D05A01"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绍兴市人民医院第一批试剂3采购项目</w:t>
            </w:r>
          </w:p>
        </w:tc>
      </w:tr>
      <w:tr w:rsidR="00D05A01" w14:paraId="34F7274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0D9C7E7" w14:textId="77777777" w:rsidR="00D05A01"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DD6D004" w14:textId="77777777" w:rsidR="00D05A01"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D05A01" w14:paraId="31C0AF4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8A9E7EC" w14:textId="77777777" w:rsidR="00D05A01"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932ED25" w14:textId="77777777" w:rsidR="00D05A01"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否</w:t>
            </w:r>
          </w:p>
        </w:tc>
      </w:tr>
      <w:tr w:rsidR="00D05A01" w14:paraId="022B418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8114D53" w14:textId="77777777" w:rsidR="00D05A01" w:rsidRDefault="00000000">
            <w:pPr>
              <w:jc w:val="center"/>
              <w:rPr>
                <w:rFonts w:ascii="仿宋" w:eastAsia="仿宋" w:hAnsi="仿宋" w:cs="仿宋"/>
                <w:sz w:val="24"/>
              </w:rPr>
            </w:pPr>
            <w:r>
              <w:rPr>
                <w:rFonts w:ascii="仿宋" w:eastAsia="仿宋" w:hAnsi="仿宋" w:cs="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AD03FC5" w14:textId="77777777" w:rsidR="00D05A01"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D05A01" w14:paraId="210B1C3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07CE301" w14:textId="77777777" w:rsidR="00D05A01" w:rsidRDefault="00000000">
            <w:pPr>
              <w:jc w:val="center"/>
              <w:rPr>
                <w:rFonts w:ascii="仿宋" w:eastAsia="仿宋" w:hAnsi="仿宋" w:cs="仿宋"/>
                <w:sz w:val="24"/>
              </w:rPr>
            </w:pPr>
            <w:r>
              <w:rPr>
                <w:rFonts w:ascii="仿宋" w:eastAsia="仿宋" w:hAnsi="仿宋" w:cs="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21D81D8" w14:textId="5B0097CA" w:rsidR="00D05A01" w:rsidRDefault="00000000">
            <w:pPr>
              <w:rPr>
                <w:rFonts w:ascii="仿宋" w:eastAsia="仿宋" w:hAnsi="仿宋" w:cs="仿宋"/>
                <w:sz w:val="24"/>
              </w:rPr>
            </w:pPr>
            <w:r>
              <w:rPr>
                <w:rFonts w:ascii="仿宋" w:eastAsia="仿宋" w:hAnsi="仿宋" w:cs="仿宋" w:hint="eastAsia"/>
                <w:b/>
                <w:sz w:val="24"/>
              </w:rPr>
              <w:t>投标文件份数：正本一份，副本</w:t>
            </w:r>
            <w:r w:rsidR="00260190">
              <w:rPr>
                <w:rFonts w:ascii="仿宋" w:eastAsia="仿宋" w:hAnsi="仿宋" w:cs="仿宋" w:hint="eastAsia"/>
                <w:b/>
                <w:sz w:val="24"/>
              </w:rPr>
              <w:t>六</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D05A01" w14:paraId="2B20E32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245BD79" w14:textId="77777777" w:rsidR="00D05A01" w:rsidRDefault="00000000">
            <w:pPr>
              <w:jc w:val="center"/>
              <w:rPr>
                <w:rFonts w:ascii="仿宋" w:eastAsia="仿宋" w:hAnsi="仿宋" w:cs="仿宋"/>
                <w:sz w:val="24"/>
              </w:rPr>
            </w:pPr>
            <w:r>
              <w:rPr>
                <w:rFonts w:ascii="仿宋" w:eastAsia="仿宋" w:hAnsi="仿宋" w:cs="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882A8D9" w14:textId="77777777" w:rsidR="00D05A01"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179430CD" w14:textId="77777777" w:rsidR="00D05A01"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D05A01" w14:paraId="438E72D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7B6BE89" w14:textId="77777777" w:rsidR="00D05A01" w:rsidRDefault="00000000">
            <w:pPr>
              <w:jc w:val="center"/>
              <w:rPr>
                <w:rFonts w:ascii="仿宋" w:eastAsia="仿宋" w:hAnsi="仿宋" w:cs="仿宋"/>
                <w:sz w:val="24"/>
              </w:rPr>
            </w:pPr>
            <w:r>
              <w:rPr>
                <w:rFonts w:ascii="仿宋" w:eastAsia="仿宋" w:hAnsi="仿宋" w:cs="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8B85B2C" w14:textId="77777777" w:rsidR="00D05A01"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D05A01" w14:paraId="5C67F34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AD76882" w14:textId="77777777" w:rsidR="00D05A01" w:rsidRDefault="00000000">
            <w:pPr>
              <w:jc w:val="center"/>
              <w:rPr>
                <w:rFonts w:ascii="仿宋" w:eastAsia="仿宋" w:hAnsi="仿宋" w:cs="仿宋"/>
                <w:sz w:val="24"/>
              </w:rPr>
            </w:pPr>
            <w:r>
              <w:rPr>
                <w:rFonts w:ascii="仿宋" w:eastAsia="仿宋" w:hAnsi="仿宋" w:cs="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4D11FFD" w14:textId="77777777" w:rsidR="00D05A01" w:rsidRDefault="00000000">
            <w:pPr>
              <w:rPr>
                <w:rFonts w:ascii="仿宋" w:eastAsia="仿宋" w:hAnsi="仿宋" w:cs="仿宋"/>
                <w:b/>
                <w:bCs/>
                <w:sz w:val="24"/>
              </w:rPr>
            </w:pPr>
            <w:r>
              <w:rPr>
                <w:rFonts w:ascii="仿宋" w:eastAsia="仿宋" w:hAnsi="仿宋" w:cs="仿宋" w:hint="eastAsia"/>
                <w:b/>
                <w:bCs/>
                <w:sz w:val="24"/>
              </w:rPr>
              <w:t>采购代理服务费：</w:t>
            </w:r>
          </w:p>
          <w:p w14:paraId="25C501CE" w14:textId="77777777" w:rsidR="00D05A01"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11E30DF6" w14:textId="77777777" w:rsidR="00D05A01"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4E9B4CD7" w14:textId="77777777" w:rsidR="00D05A01" w:rsidRDefault="00000000">
            <w:pPr>
              <w:rPr>
                <w:rFonts w:ascii="仿宋" w:eastAsia="仿宋" w:hAnsi="仿宋" w:cs="仿宋"/>
                <w:sz w:val="24"/>
              </w:rPr>
            </w:pPr>
            <w:r>
              <w:rPr>
                <w:rFonts w:ascii="仿宋" w:eastAsia="仿宋" w:hAnsi="仿宋" w:cs="仿宋" w:hint="eastAsia"/>
                <w:sz w:val="24"/>
              </w:rPr>
              <w:t>招标代理服务收费标准：</w:t>
            </w:r>
          </w:p>
          <w:p w14:paraId="36DFAFF8" w14:textId="77777777" w:rsidR="00D05A01"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3E6E8B18" w14:textId="77777777" w:rsidR="00D05A01" w:rsidRDefault="00000000">
            <w:pPr>
              <w:rPr>
                <w:rFonts w:ascii="仿宋" w:eastAsia="仿宋" w:hAnsi="仿宋" w:cs="仿宋"/>
                <w:sz w:val="24"/>
              </w:rPr>
            </w:pPr>
            <w:r>
              <w:rPr>
                <w:rFonts w:ascii="仿宋" w:eastAsia="仿宋" w:hAnsi="仿宋" w:cs="仿宋" w:hint="eastAsia"/>
                <w:sz w:val="24"/>
              </w:rPr>
              <w:lastRenderedPageBreak/>
              <w:t>100以下</w:t>
            </w:r>
            <w:r>
              <w:rPr>
                <w:rFonts w:ascii="仿宋" w:eastAsia="仿宋" w:hAnsi="仿宋" w:cs="仿宋" w:hint="eastAsia"/>
                <w:sz w:val="24"/>
              </w:rPr>
              <w:tab/>
              <w:t>1.5%</w:t>
            </w:r>
          </w:p>
          <w:p w14:paraId="31DAF4EE" w14:textId="77777777" w:rsidR="00D05A01"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37F326CD" w14:textId="77777777" w:rsidR="00D05A01"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0624663C" w14:textId="77777777" w:rsidR="00D05A01"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3D72C485" w14:textId="77777777" w:rsidR="00D05A01"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76E9E90C" w14:textId="77777777" w:rsidR="00D05A01"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069E5D2F" w14:textId="77777777" w:rsidR="00D05A01"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0469963D" w14:textId="77777777" w:rsidR="00D05A01" w:rsidRDefault="00000000">
            <w:pPr>
              <w:rPr>
                <w:rFonts w:ascii="仿宋" w:eastAsia="仿宋" w:hAnsi="仿宋" w:cs="仿宋"/>
                <w:sz w:val="24"/>
              </w:rPr>
            </w:pPr>
            <w:r>
              <w:rPr>
                <w:rFonts w:ascii="仿宋" w:eastAsia="仿宋" w:hAnsi="仿宋" w:cs="仿宋" w:hint="eastAsia"/>
                <w:sz w:val="24"/>
              </w:rPr>
              <w:t>（2）招标代理服务费的交纳方式：</w:t>
            </w:r>
          </w:p>
          <w:p w14:paraId="61B5648B" w14:textId="77777777" w:rsidR="00D05A01"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06DF2628" w14:textId="77777777" w:rsidR="00D05A01"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39C77119" w14:textId="77777777" w:rsidR="00D05A01"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334A9823" w14:textId="77777777" w:rsidR="00D05A01"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4FBB3834" w14:textId="77777777" w:rsidR="00D05A01"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D05A01" w14:paraId="5438C9B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AED33E7" w14:textId="77777777" w:rsidR="00D05A01" w:rsidRDefault="00000000">
            <w:pPr>
              <w:jc w:val="center"/>
              <w:rPr>
                <w:rFonts w:ascii="仿宋" w:eastAsia="仿宋" w:hAnsi="仿宋" w:cs="仿宋"/>
                <w:sz w:val="24"/>
              </w:rPr>
            </w:pPr>
            <w:r>
              <w:rPr>
                <w:rFonts w:ascii="仿宋" w:eastAsia="仿宋" w:hAnsi="仿宋" w:cs="仿宋"/>
                <w:sz w:val="24"/>
              </w:rPr>
              <w:lastRenderedPageBreak/>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8ECEC7A" w14:textId="77777777" w:rsidR="00D05A01"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D05A01" w14:paraId="6C43130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19EDFE0" w14:textId="77777777" w:rsidR="00D05A01"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6FF53EA" w14:textId="77777777" w:rsidR="00D05A01"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643E816F" w14:textId="77777777" w:rsidR="00D05A01" w:rsidRDefault="00D05A01">
      <w:pPr>
        <w:spacing w:line="360" w:lineRule="auto"/>
        <w:jc w:val="center"/>
        <w:rPr>
          <w:rFonts w:ascii="仿宋" w:eastAsia="仿宋" w:hAnsi="仿宋" w:cs="仿宋"/>
          <w:b/>
          <w:bCs/>
          <w:sz w:val="32"/>
          <w:szCs w:val="28"/>
        </w:rPr>
      </w:pPr>
    </w:p>
    <w:p w14:paraId="4CF863A7" w14:textId="77777777" w:rsidR="00D05A01"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7013DFD2" w14:textId="77777777" w:rsidR="00D05A0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457E798B"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2009A5E3" w14:textId="77777777" w:rsidR="00D05A01"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2D2DA785" w14:textId="77777777" w:rsidR="00D05A0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4B8059AE"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5FD432D"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3006DC75"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12443672"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5DE960E5"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5D3714D8"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252792A3"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7A314DD4"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5083BD51"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902BDA4" w14:textId="77777777" w:rsidR="00D05A0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29322807"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04365A28"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3.2本次项目设定上限价，不另设上限价以预估金额作为上限价。（各分标项之间的预估金额不能互相调整）。</w:t>
      </w:r>
    </w:p>
    <w:p w14:paraId="342D5A31" w14:textId="77777777" w:rsidR="00D05A0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4AE9E357"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09C35CC5" w14:textId="77777777" w:rsidR="00D05A0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26CAB514" w14:textId="77777777" w:rsidR="00D05A01"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49918CFE" w14:textId="77777777" w:rsidR="00D05A01"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6FDAC61C"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36EF1835" w14:textId="77777777" w:rsidR="00D05A01"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0D8082CC" w14:textId="77777777" w:rsidR="00D05A0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162681E9" w14:textId="77777777" w:rsidR="00D05A01" w:rsidRDefault="00D05A01">
      <w:pPr>
        <w:snapToGrid w:val="0"/>
        <w:spacing w:line="440" w:lineRule="exact"/>
        <w:jc w:val="center"/>
        <w:rPr>
          <w:rFonts w:ascii="仿宋" w:eastAsia="仿宋" w:hAnsi="仿宋" w:cs="仿宋"/>
          <w:b/>
          <w:bCs/>
          <w:sz w:val="32"/>
          <w:szCs w:val="28"/>
        </w:rPr>
      </w:pPr>
    </w:p>
    <w:p w14:paraId="5E528B27" w14:textId="77777777" w:rsidR="00D05A01"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1FB14A43" w14:textId="77777777" w:rsidR="00D05A0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6F7A9FD0"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1.1投标文件以及有关投标事宜的所有来往函电均应以中文书写，专业术语和外文证明材料除外。</w:t>
      </w:r>
    </w:p>
    <w:p w14:paraId="4E51E699"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3708551F" w14:textId="77777777" w:rsidR="00D05A0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55B6626C" w14:textId="77777777" w:rsidR="00D05A01"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50EAB31B" w14:textId="77777777" w:rsidR="00D05A0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56E605E6"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517D2265"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489D4E5D"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55D41F2C"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45BCCF93"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77740627" w14:textId="77777777" w:rsidR="00D05A01"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391CF882" w14:textId="77777777" w:rsidR="00D05A01"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27767443" w14:textId="77777777" w:rsidR="00D05A01"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必备要求条款证明材料（具体要求见公告）；</w:t>
      </w:r>
    </w:p>
    <w:p w14:paraId="0656EA70" w14:textId="77777777" w:rsidR="00D05A01"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.1.5.4</w:t>
      </w:r>
      <w:r>
        <w:rPr>
          <w:rFonts w:ascii="仿宋" w:eastAsia="仿宋" w:hAnsi="仿宋" w:cs="仿宋" w:hint="eastAsia"/>
          <w:sz w:val="24"/>
        </w:rPr>
        <w:t>特定资格条件证明材料（具体要求见公告）。</w:t>
      </w:r>
    </w:p>
    <w:p w14:paraId="4F6C71B9" w14:textId="77777777" w:rsidR="00D05A01"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0E53B867" w14:textId="77777777" w:rsidR="00D05A0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3CD5F400"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76FE80C2"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1C9E8DBC" w14:textId="77777777" w:rsidR="00D05A01"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2.2.3市场、实验室准入及占有率相关证明材料（对应评分标准第1点）；</w:t>
      </w:r>
    </w:p>
    <w:p w14:paraId="09B0377F" w14:textId="77777777" w:rsidR="00D05A01"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2.2.4</w:t>
      </w:r>
      <w:r>
        <w:rPr>
          <w:rFonts w:ascii="仿宋" w:eastAsia="仿宋" w:hAnsi="仿宋" w:cs="仿宋" w:hint="eastAsia"/>
          <w:sz w:val="24"/>
          <w:szCs w:val="22"/>
        </w:rPr>
        <w:t>技术响应表（附件1</w:t>
      </w:r>
      <w:r>
        <w:rPr>
          <w:rFonts w:ascii="仿宋" w:eastAsia="仿宋" w:hAnsi="仿宋" w:cs="仿宋"/>
          <w:sz w:val="24"/>
          <w:szCs w:val="22"/>
        </w:rPr>
        <w:t>3</w:t>
      </w:r>
      <w:r>
        <w:rPr>
          <w:rFonts w:ascii="仿宋" w:eastAsia="仿宋" w:hAnsi="仿宋" w:cs="仿宋" w:hint="eastAsia"/>
          <w:sz w:val="24"/>
          <w:szCs w:val="22"/>
        </w:rPr>
        <w:t>，对应评分标准第</w:t>
      </w:r>
      <w:r>
        <w:rPr>
          <w:rFonts w:ascii="仿宋" w:eastAsia="仿宋" w:hAnsi="仿宋" w:cs="仿宋"/>
          <w:sz w:val="24"/>
          <w:szCs w:val="22"/>
        </w:rPr>
        <w:t>2</w:t>
      </w:r>
      <w:r>
        <w:rPr>
          <w:rFonts w:ascii="仿宋" w:eastAsia="仿宋" w:hAnsi="仿宋" w:cs="仿宋" w:hint="eastAsia"/>
          <w:sz w:val="24"/>
          <w:szCs w:val="22"/>
        </w:rPr>
        <w:t>点）；</w:t>
      </w:r>
    </w:p>
    <w:p w14:paraId="484DC094" w14:textId="77777777" w:rsidR="00D05A01" w:rsidRDefault="00000000">
      <w:pPr>
        <w:snapToGrid w:val="0"/>
        <w:spacing w:line="440" w:lineRule="exact"/>
        <w:jc w:val="left"/>
        <w:rPr>
          <w:rFonts w:ascii="仿宋" w:eastAsia="仿宋" w:hAnsi="仿宋" w:cs="仿宋"/>
          <w:sz w:val="24"/>
          <w:szCs w:val="22"/>
          <w:lang w:val="zh-CN"/>
        </w:rPr>
      </w:pPr>
      <w:r>
        <w:rPr>
          <w:rFonts w:ascii="仿宋" w:eastAsia="仿宋" w:hAnsi="仿宋" w:cs="仿宋"/>
          <w:sz w:val="24"/>
          <w:szCs w:val="22"/>
        </w:rPr>
        <w:t>2.2.5</w:t>
      </w:r>
      <w:r>
        <w:rPr>
          <w:rFonts w:ascii="仿宋" w:eastAsia="仿宋" w:hAnsi="仿宋" w:cs="仿宋" w:hint="eastAsia"/>
          <w:sz w:val="24"/>
          <w:szCs w:val="22"/>
        </w:rPr>
        <w:t>投标产品质量评价有关说明书、注册证书、质量标准、诊疗规范或诊疗指南等相关证明材料（对应评分标准第</w:t>
      </w:r>
      <w:r>
        <w:rPr>
          <w:rFonts w:ascii="仿宋" w:eastAsia="仿宋" w:hAnsi="仿宋" w:cs="仿宋"/>
          <w:sz w:val="24"/>
          <w:szCs w:val="22"/>
        </w:rPr>
        <w:t>3</w:t>
      </w:r>
      <w:r>
        <w:rPr>
          <w:rFonts w:ascii="仿宋" w:eastAsia="仿宋" w:hAnsi="仿宋" w:cs="仿宋" w:hint="eastAsia"/>
          <w:sz w:val="24"/>
          <w:szCs w:val="22"/>
        </w:rPr>
        <w:t>点）</w:t>
      </w:r>
      <w:r>
        <w:rPr>
          <w:rFonts w:ascii="仿宋" w:eastAsia="仿宋" w:hAnsi="仿宋" w:cs="仿宋" w:hint="eastAsia"/>
          <w:sz w:val="24"/>
          <w:szCs w:val="22"/>
          <w:lang w:val="zh-CN"/>
        </w:rPr>
        <w:t>；</w:t>
      </w:r>
    </w:p>
    <w:p w14:paraId="69E1C581" w14:textId="77777777" w:rsidR="00D05A01"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w:t>
      </w:r>
      <w:r>
        <w:rPr>
          <w:rFonts w:ascii="仿宋" w:eastAsia="仿宋" w:hAnsi="仿宋" w:cs="仿宋"/>
          <w:kern w:val="0"/>
          <w:sz w:val="24"/>
          <w:lang w:val="zh-CN"/>
        </w:rPr>
        <w:t>6</w:t>
      </w:r>
      <w:r>
        <w:rPr>
          <w:rFonts w:ascii="仿宋" w:eastAsia="仿宋" w:hAnsi="仿宋" w:cs="仿宋" w:hint="eastAsia"/>
          <w:sz w:val="24"/>
        </w:rPr>
        <w:t>投标人供应服务能力承诺相关材料</w:t>
      </w:r>
      <w:r>
        <w:rPr>
          <w:rFonts w:ascii="仿宋" w:eastAsia="仿宋" w:hAnsi="仿宋" w:cs="仿宋" w:hint="eastAsia"/>
          <w:sz w:val="24"/>
          <w:szCs w:val="22"/>
        </w:rPr>
        <w:t>（对应评分标准第</w:t>
      </w:r>
      <w:r>
        <w:rPr>
          <w:rFonts w:ascii="仿宋" w:eastAsia="仿宋" w:hAnsi="仿宋" w:cs="仿宋"/>
          <w:sz w:val="24"/>
          <w:szCs w:val="22"/>
        </w:rPr>
        <w:t>4</w:t>
      </w:r>
      <w:r>
        <w:rPr>
          <w:rFonts w:ascii="仿宋" w:eastAsia="仿宋" w:hAnsi="仿宋" w:cs="仿宋" w:hint="eastAsia"/>
          <w:sz w:val="24"/>
          <w:szCs w:val="22"/>
        </w:rPr>
        <w:t>点）；</w:t>
      </w:r>
    </w:p>
    <w:p w14:paraId="1562DA9B" w14:textId="77777777" w:rsidR="00D05A01"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t>2.2.</w:t>
      </w:r>
      <w:r>
        <w:rPr>
          <w:rFonts w:ascii="仿宋" w:eastAsia="仿宋" w:hAnsi="仿宋" w:cs="仿宋"/>
          <w:sz w:val="24"/>
        </w:rPr>
        <w:t>7</w:t>
      </w:r>
      <w:r>
        <w:rPr>
          <w:rFonts w:ascii="仿宋" w:eastAsia="仿宋" w:hAnsi="仿宋" w:cs="仿宋" w:hint="eastAsia"/>
          <w:sz w:val="24"/>
        </w:rPr>
        <w:t>优惠条件相关材料</w:t>
      </w:r>
      <w:r>
        <w:rPr>
          <w:rFonts w:ascii="仿宋" w:eastAsia="仿宋" w:hAnsi="仿宋" w:cs="仿宋" w:hint="eastAsia"/>
          <w:sz w:val="24"/>
          <w:szCs w:val="22"/>
        </w:rPr>
        <w:t>（对应评分标准第</w:t>
      </w:r>
      <w:r>
        <w:rPr>
          <w:rFonts w:ascii="仿宋" w:eastAsia="仿宋" w:hAnsi="仿宋" w:cs="仿宋"/>
          <w:sz w:val="24"/>
          <w:szCs w:val="22"/>
        </w:rPr>
        <w:t>5</w:t>
      </w:r>
      <w:r>
        <w:rPr>
          <w:rFonts w:ascii="仿宋" w:eastAsia="仿宋" w:hAnsi="仿宋" w:cs="仿宋" w:hint="eastAsia"/>
          <w:sz w:val="24"/>
          <w:szCs w:val="22"/>
        </w:rPr>
        <w:t>点）；</w:t>
      </w:r>
    </w:p>
    <w:p w14:paraId="0C691FA3" w14:textId="77777777" w:rsidR="00D05A01"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2.2.8</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37EF73F3"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w:t>
      </w:r>
      <w:r>
        <w:rPr>
          <w:rFonts w:ascii="仿宋" w:eastAsia="仿宋" w:hAnsi="仿宋" w:cs="仿宋" w:hint="eastAsia"/>
          <w:b/>
          <w:bCs/>
          <w:sz w:val="32"/>
          <w:szCs w:val="32"/>
          <w:u w:val="single"/>
        </w:rPr>
        <w:lastRenderedPageBreak/>
        <w:t>以使内容更加完备。盖章、签署等要求按采购文件第六章和标段内的规定执行。</w:t>
      </w:r>
    </w:p>
    <w:p w14:paraId="784012E8" w14:textId="77777777" w:rsidR="00D05A01"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4D22421F" w14:textId="77777777" w:rsidR="00D05A0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364F7235" w14:textId="77777777" w:rsidR="00D05A01"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20DD3804" w14:textId="77777777" w:rsidR="00D05A01"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61BAC658" w14:textId="77777777" w:rsidR="00D05A0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55581674" w14:textId="77777777" w:rsidR="00D05A01"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2F623CFA"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66CA1EAE"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7307ED92" w14:textId="77777777" w:rsidR="00D05A01"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1231FD9E" w14:textId="77777777" w:rsidR="00D05A01"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22DB4861" w14:textId="77777777" w:rsidR="00D05A01"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51746AA2" w14:textId="77777777" w:rsidR="00D05A01"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7A2BA7EF" w14:textId="77777777" w:rsidR="00D05A01"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77D668EB" w14:textId="77777777" w:rsidR="00D05A01"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7783EB31" w14:textId="77777777" w:rsidR="00D05A01"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1AE29F54" w14:textId="77777777" w:rsidR="00D05A01"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03071BFB" w14:textId="77777777" w:rsidR="00D05A0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42C92415" w14:textId="77777777" w:rsidR="00D05A01"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97A0070" w14:textId="77777777" w:rsidR="00D05A0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2.投标文件的提交</w:t>
      </w:r>
    </w:p>
    <w:p w14:paraId="186FAC1F" w14:textId="77777777" w:rsidR="00D05A01"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0F2AD62A" w14:textId="77777777" w:rsidR="00D05A01"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7966C5DF" w14:textId="77777777" w:rsidR="00D05A01"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76C1FA30" w14:textId="77777777" w:rsidR="00D05A01"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0AA7FF26" w14:textId="77777777" w:rsidR="00D05A01"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69F40415"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514D8B12" w14:textId="77777777" w:rsidR="00D05A0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26DD0B88" w14:textId="77777777" w:rsidR="00D05A0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091019A8" w14:textId="77777777" w:rsidR="00D05A0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49B4ECD1" w14:textId="77777777" w:rsidR="00D05A0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3CEDDCE7" w14:textId="77777777" w:rsidR="00D05A0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0C404EA1" w14:textId="77777777" w:rsidR="00D05A0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1A153F9F" w14:textId="77777777" w:rsidR="00D05A0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3C367507" w14:textId="77777777" w:rsidR="00D05A0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10346536" w14:textId="77777777" w:rsidR="00D05A01"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451B9006" w14:textId="77777777" w:rsidR="00D05A01"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4D7113FD" w14:textId="77777777" w:rsidR="00D05A01"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0618BAA3" w14:textId="77777777" w:rsidR="00D05A01"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7DBCBE00" w14:textId="77777777" w:rsidR="00D05A01"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4CD20E72" w14:textId="77777777" w:rsidR="00D05A01"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3180FC6A" w14:textId="77777777" w:rsidR="00D05A01"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3C602F8C" w14:textId="77777777" w:rsidR="00D05A01"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510CDACF" w14:textId="77777777" w:rsidR="00D05A01"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753325F1" w14:textId="77777777" w:rsidR="00D05A01" w:rsidRDefault="00000000">
      <w:pPr>
        <w:spacing w:line="480" w:lineRule="exact"/>
        <w:jc w:val="left"/>
        <w:rPr>
          <w:rFonts w:ascii="仿宋" w:eastAsia="仿宋" w:hAnsi="仿宋" w:cs="仿宋"/>
          <w:sz w:val="24"/>
        </w:rPr>
      </w:pPr>
      <w:r>
        <w:rPr>
          <w:rFonts w:ascii="仿宋" w:eastAsia="仿宋" w:hAnsi="仿宋" w:cs="仿宋" w:hint="eastAsia"/>
          <w:sz w:val="24"/>
        </w:rPr>
        <w:lastRenderedPageBreak/>
        <w:t>5.2评审委员会应当严格按照采购文件、投标（响应）文件进行评审，不得依据投标（响应）文件以外的资料评审。</w:t>
      </w:r>
    </w:p>
    <w:p w14:paraId="46437A39" w14:textId="77777777" w:rsidR="00D05A01"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25B4B74C" w14:textId="77777777" w:rsidR="00D05A01"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20E8A93D" w14:textId="77777777" w:rsidR="00D05A01"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18B15FB4" w14:textId="77777777" w:rsidR="00D05A01"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67B14E5C" w14:textId="77777777" w:rsidR="00D05A01"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181814B0" w14:textId="77777777" w:rsidR="00D05A01"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6EDE61AD" w14:textId="77777777" w:rsidR="00D05A01"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64561D76" w14:textId="77777777" w:rsidR="00D05A0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56B51C32" w14:textId="77777777" w:rsidR="00D05A01"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7D078C51" w14:textId="77777777" w:rsidR="00D05A01"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259EFDAF"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5F76D899"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6D603DFF"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2037465E" w14:textId="77777777" w:rsidR="00D05A01"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039338D4" w14:textId="77777777" w:rsidR="00D05A01"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41F7C4BA" w14:textId="77777777" w:rsidR="00D05A01"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lastRenderedPageBreak/>
        <w:t>7.6投标文件制作出现如下情况：</w:t>
      </w:r>
    </w:p>
    <w:p w14:paraId="5942F7C0" w14:textId="77777777" w:rsidR="00D05A01"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792754F7" w14:textId="77777777" w:rsidR="00D05A0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4F38E39" w14:textId="77777777" w:rsidR="00D05A0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3EA422B5" w14:textId="77777777" w:rsidR="00D05A0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9D4594A" w14:textId="77777777" w:rsidR="00D05A0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22723610" w14:textId="77777777" w:rsidR="00D05A01"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1290D6E9"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59916CFA" w14:textId="77777777" w:rsidR="00D05A01"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3B0EA5D6" w14:textId="77777777" w:rsidR="00D05A01"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3BFCD59D" w14:textId="77777777" w:rsidR="00D05A01"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6D9BBDD3" w14:textId="77777777" w:rsidR="00D05A0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7.11报价超过采购文件中规定的预估金额或最高限价（包括单价限价等采购文件规定的各类限价）的；</w:t>
      </w:r>
    </w:p>
    <w:p w14:paraId="0ACE4709" w14:textId="77777777" w:rsidR="00D05A0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2687CFA8" w14:textId="77777777" w:rsidR="00D05A0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43361A07" w14:textId="77777777" w:rsidR="00D05A0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0D9148A7" w14:textId="77777777" w:rsidR="00D05A01"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199CD46F" w14:textId="77777777" w:rsidR="00D05A0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308E6EC8" w14:textId="77777777" w:rsidR="00D05A0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633CBAEE" w14:textId="77777777" w:rsidR="00D05A0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2BDC3938" w14:textId="77777777" w:rsidR="00D05A01"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3A8BDD61" w14:textId="77777777" w:rsidR="00D05A0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22B8A962" w14:textId="77777777" w:rsidR="00D05A01"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2146D198" w14:textId="77777777" w:rsidR="00D05A0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34E38884" w14:textId="77777777" w:rsidR="00D05A0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17F8F0B2" w14:textId="77777777" w:rsidR="00D05A0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lastRenderedPageBreak/>
        <w:t>7.15.3不同供应商的投标文件载明的项目管理成员或者联系人员为同一人；</w:t>
      </w:r>
    </w:p>
    <w:p w14:paraId="44368DBE" w14:textId="77777777" w:rsidR="00D05A0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7BE88AE3" w14:textId="77777777" w:rsidR="00D05A01"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232510A4" w14:textId="77777777" w:rsidR="00D05A0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5FFC25E3" w14:textId="77777777" w:rsidR="00D05A01"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67466C26" w14:textId="77777777" w:rsidR="00D05A01"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13AFE338" w14:textId="77777777" w:rsidR="00D05A01"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5DACA705" w14:textId="77777777" w:rsidR="00D05A01"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43905630" w14:textId="77777777" w:rsidR="00D05A01" w:rsidRDefault="00000000">
      <w:pPr>
        <w:snapToGrid w:val="0"/>
        <w:spacing w:line="440" w:lineRule="exact"/>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13475472" w14:textId="77777777" w:rsidR="00D05A01"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327F4732" w14:textId="77777777" w:rsidR="00D05A01"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57DB2254" w14:textId="77777777" w:rsidR="00D05A01"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0CC0D034" w14:textId="77777777" w:rsidR="00D05A01"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5C000CA4" w14:textId="77777777" w:rsidR="00D05A0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08F1E0CC" w14:textId="77777777" w:rsidR="00D05A0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4249B732" w14:textId="77777777" w:rsidR="00D05A0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2105BEC6" w14:textId="77777777" w:rsidR="00D05A01"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lastRenderedPageBreak/>
        <w:t>9.4成交通知书的领取不妨碍相关质疑投诉的提出和处置，成交结果在法定情形内允许改变。在处理完针对成交结果的质疑或投诉前，原则上不签订采购合同。</w:t>
      </w:r>
      <w:bookmarkStart w:id="12" w:name="_Toc104885745"/>
    </w:p>
    <w:p w14:paraId="747481F3" w14:textId="77777777" w:rsidR="00D05A01" w:rsidRDefault="00D05A01">
      <w:pPr>
        <w:widowControl/>
        <w:snapToGrid w:val="0"/>
        <w:spacing w:line="480" w:lineRule="exact"/>
        <w:jc w:val="center"/>
        <w:rPr>
          <w:rFonts w:ascii="仿宋" w:eastAsia="仿宋" w:hAnsi="仿宋" w:cs="仿宋"/>
          <w:b/>
          <w:bCs/>
          <w:sz w:val="32"/>
          <w:szCs w:val="28"/>
        </w:rPr>
      </w:pPr>
    </w:p>
    <w:p w14:paraId="34AA472E" w14:textId="77777777" w:rsidR="00D05A01"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03798BF4" w14:textId="77777777" w:rsidR="00D05A01"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68FAB3C1" w14:textId="77777777" w:rsidR="00D05A0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74CEE214" w14:textId="77777777" w:rsidR="00D05A0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3FC419D8" w14:textId="77777777" w:rsidR="00D05A0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6120419E" w14:textId="77777777" w:rsidR="00D05A01"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2D82358C" w14:textId="77777777" w:rsidR="00D05A01"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774D0BF4" w14:textId="77777777" w:rsidR="00D05A01"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61D09683" w14:textId="77777777" w:rsidR="00D05A01"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1A2AF7A2" w14:textId="77777777" w:rsidR="00D05A01" w:rsidRDefault="00000000">
      <w:pPr>
        <w:spacing w:line="440" w:lineRule="exact"/>
        <w:jc w:val="left"/>
        <w:rPr>
          <w:rFonts w:ascii="仿宋" w:eastAsia="仿宋" w:hAnsi="仿宋" w:cs="仿宋"/>
          <w:b/>
          <w:bCs/>
          <w:sz w:val="24"/>
        </w:rPr>
      </w:pPr>
      <w:r>
        <w:rPr>
          <w:rFonts w:ascii="仿宋" w:eastAsia="仿宋" w:hAnsi="仿宋" w:cs="仿宋" w:hint="eastAsia"/>
          <w:b/>
          <w:bCs/>
          <w:sz w:val="24"/>
        </w:rPr>
        <w:t>2.4履约保证金为</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7D6AC5BC" w14:textId="77777777" w:rsidR="00D05A01"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0430ACDE" w14:textId="77777777" w:rsidR="00D05A01"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5A6485F5" w14:textId="77777777" w:rsidR="00D05A01"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5D73E284" w14:textId="77777777" w:rsidR="00D05A01"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41C5CBFA" w14:textId="77777777" w:rsidR="00D05A01" w:rsidRDefault="0000000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5C2F107B" w14:textId="77777777" w:rsidR="00D05A01"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149836A6" w14:textId="77777777" w:rsidR="00D05A01"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w:t>
      </w:r>
      <w:r>
        <w:rPr>
          <w:rFonts w:ascii="仿宋" w:eastAsia="仿宋" w:hAnsi="仿宋" w:cs="仿宋" w:hint="eastAsia"/>
          <w:sz w:val="24"/>
        </w:rPr>
        <w:lastRenderedPageBreak/>
        <w:t>采购人应当及时报告本项目采购监督部门。</w:t>
      </w:r>
    </w:p>
    <w:p w14:paraId="2E752A5D" w14:textId="77777777" w:rsidR="00D05A01"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5FE70421" w14:textId="77777777" w:rsidR="00D05A01"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3C9657BB" w14:textId="77777777" w:rsidR="00D05A01" w:rsidRDefault="00D05A01">
      <w:pPr>
        <w:spacing w:line="440" w:lineRule="exact"/>
        <w:jc w:val="center"/>
        <w:rPr>
          <w:rFonts w:ascii="仿宋" w:eastAsia="仿宋" w:hAnsi="仿宋" w:cs="仿宋"/>
          <w:b/>
          <w:bCs/>
          <w:sz w:val="40"/>
          <w:szCs w:val="36"/>
        </w:rPr>
      </w:pPr>
    </w:p>
    <w:p w14:paraId="6EB0706E" w14:textId="77777777" w:rsidR="00D05A01"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01D62174" w14:textId="77777777" w:rsidR="00D05A01"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0ECE0B6D" w14:textId="77777777" w:rsidR="00D05A01"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1.医用耗材要求</w:t>
      </w:r>
    </w:p>
    <w:p w14:paraId="1199157E" w14:textId="77777777" w:rsidR="00D05A01"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38DA326E" w14:textId="77777777" w:rsidR="00D05A01"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25CD6D85" w14:textId="77777777" w:rsidR="00D05A01" w:rsidRDefault="00000000">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54EF4CB3" w14:textId="77777777" w:rsidR="00D05A01"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7B5E5081" w14:textId="77777777" w:rsidR="00D05A01"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6C437120" w14:textId="77777777" w:rsidR="00D05A01"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7257DA06" w14:textId="77777777" w:rsidR="00D05A01"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2F540CB2" w14:textId="77777777" w:rsidR="00D05A01"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w:t>
      </w:r>
    </w:p>
    <w:p w14:paraId="4677CD86" w14:textId="77777777" w:rsidR="00D05A01"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如遇本次招标没有涉及的医用耗材或服务时，由中标人提供申请，采购人确认后实施。</w:t>
      </w:r>
    </w:p>
    <w:p w14:paraId="7D1464BE" w14:textId="77777777" w:rsidR="00D05A01"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1269CFC7" w14:textId="77777777" w:rsidR="00D05A0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0054B76D" w14:textId="77777777" w:rsidR="00D05A0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4D0D7191" w14:textId="77777777" w:rsidR="00D05A0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17CA9E86" w14:textId="77777777" w:rsidR="00D05A01" w:rsidRDefault="00000000">
      <w:pPr>
        <w:spacing w:line="440" w:lineRule="exact"/>
        <w:rPr>
          <w:rFonts w:ascii="仿宋" w:eastAsia="仿宋" w:hAnsi="仿宋"/>
          <w:sz w:val="24"/>
        </w:rPr>
      </w:pPr>
      <w:r>
        <w:rPr>
          <w:rFonts w:ascii="仿宋" w:eastAsia="仿宋" w:hAnsi="仿宋"/>
          <w:sz w:val="24"/>
        </w:rPr>
        <w:lastRenderedPageBreak/>
        <w:t>3</w:t>
      </w:r>
      <w:r>
        <w:rPr>
          <w:rFonts w:ascii="仿宋" w:eastAsia="仿宋" w:hAnsi="仿宋" w:hint="eastAsia"/>
          <w:sz w:val="24"/>
        </w:rPr>
        <w:t>.4技术培训至少应包括下列内容：</w:t>
      </w:r>
    </w:p>
    <w:p w14:paraId="53302A2F" w14:textId="77777777" w:rsidR="00D05A0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79CF2D0E" w14:textId="77777777" w:rsidR="00D05A0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1C006614" w14:textId="77777777" w:rsidR="00D05A0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.4.3各系统部件（设备）的检查、调整和维护。</w:t>
      </w:r>
    </w:p>
    <w:p w14:paraId="5658C7A2" w14:textId="77777777" w:rsidR="00D05A01"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26EF7ECD" w14:textId="77777777" w:rsidR="00D05A01"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4CE035FE" w14:textId="77777777" w:rsidR="00D05A01" w:rsidRDefault="00000000">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508441F7" w14:textId="77777777" w:rsidR="00D05A0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.1中标人接到订单后，应当于24小时内，最长不超过48小时配送到采购人指定地点。紧急情况下，应当根据采购人要求及时配送到位。</w:t>
      </w:r>
    </w:p>
    <w:p w14:paraId="7CE381C2" w14:textId="77777777" w:rsidR="00D05A0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3EF5F84C" w14:textId="77777777" w:rsidR="00D05A0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7D434928" w14:textId="77777777" w:rsidR="00D05A01" w:rsidRDefault="00000000">
      <w:pPr>
        <w:snapToGrid w:val="0"/>
        <w:spacing w:line="440" w:lineRule="exact"/>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195A83A9" w14:textId="77777777" w:rsidR="00D05A01"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4079B540" w14:textId="77777777" w:rsidR="00D05A01" w:rsidRDefault="00000000">
      <w:pPr>
        <w:snapToGrid w:val="0"/>
        <w:spacing w:line="440" w:lineRule="exact"/>
        <w:jc w:val="left"/>
        <w:rPr>
          <w:rFonts w:ascii="仿宋" w:eastAsia="仿宋" w:hAnsi="仿宋"/>
          <w:b/>
          <w:sz w:val="24"/>
        </w:rPr>
      </w:pPr>
      <w:bookmarkStart w:id="14" w:name="_Toc151354173"/>
      <w:r>
        <w:rPr>
          <w:rFonts w:ascii="仿宋" w:eastAsia="仿宋" w:hAnsi="仿宋"/>
          <w:b/>
          <w:sz w:val="24"/>
        </w:rPr>
        <w:t>7</w:t>
      </w:r>
      <w:r>
        <w:rPr>
          <w:rFonts w:ascii="仿宋" w:eastAsia="仿宋" w:hAnsi="仿宋" w:hint="eastAsia"/>
          <w:b/>
          <w:sz w:val="24"/>
        </w:rPr>
        <w:t>.招标项目名称及数量：</w:t>
      </w:r>
    </w:p>
    <w:bookmarkEnd w:id="14"/>
    <w:p w14:paraId="182B1D56" w14:textId="77777777" w:rsidR="00D05A01"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491131DA" w14:textId="77777777" w:rsidR="00D05A01"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33B24838" w14:textId="77777777" w:rsidR="00D05A01"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598965E2" w14:textId="77777777" w:rsidR="00D05A01"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07166B44"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1.产品投标单价高于医院上限单价的作为无效投标处理。</w:t>
      </w:r>
    </w:p>
    <w:p w14:paraId="021DD338"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4D3CB1B5"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3.到货期：中标供应商需与医院物资供应链系统连接，在医院发出采购需求后一般情况下3个工作日内送至指定地点，特殊情况按医院需求配送到位。</w:t>
      </w:r>
    </w:p>
    <w:p w14:paraId="2C7A4699"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4.合同期:2年。若在合同期内供应商不能正常履约的，医院催告无效后将重新组织招标，并没收供应商履约保证金。</w:t>
      </w:r>
    </w:p>
    <w:p w14:paraId="69F31DE4"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5.合同期内如遇上级部门集中采购、组织开展联合采购或其他有关政策，与合同条款或</w:t>
      </w:r>
      <w:r>
        <w:rPr>
          <w:rFonts w:ascii="仿宋" w:eastAsia="仿宋" w:hAnsi="仿宋" w:hint="eastAsia"/>
          <w:bCs/>
          <w:sz w:val="24"/>
        </w:rPr>
        <w:lastRenderedPageBreak/>
        <w:t>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2ECEAA84"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14:paraId="49705901"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7.售后服务：投标人须提供符合国家相关标准和要求的质量合格产品，满足本项目的售后服务承诺，在此期间，因质量发生的故障，由投标人全权承担，耗材配套工具及设备提供免费更换或维修保养等服务（如有）。</w:t>
      </w:r>
    </w:p>
    <w:p w14:paraId="7613470A"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8.投标人须承诺能够提供冷链运输服务。</w:t>
      </w:r>
    </w:p>
    <w:p w14:paraId="5C993601"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9.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7CB9A970"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（1）罚没该标段下的履约保证金；</w:t>
      </w:r>
    </w:p>
    <w:p w14:paraId="79A62F29"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（2）测试期内产生的试剂费用由中标企业承担；</w:t>
      </w:r>
    </w:p>
    <w:p w14:paraId="776C334C"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（3）原则上该标段作废标处理；</w:t>
      </w:r>
    </w:p>
    <w:p w14:paraId="0CF8F11C"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（4）重新组织招标后,两家公司交接阶段产生的损失由原中标单位承担。</w:t>
      </w:r>
    </w:p>
    <w:p w14:paraId="45467472" w14:textId="77777777" w:rsidR="00D05A01" w:rsidRPr="0078001F" w:rsidRDefault="00000000">
      <w:pPr>
        <w:snapToGrid w:val="0"/>
        <w:spacing w:line="440" w:lineRule="exact"/>
        <w:jc w:val="left"/>
        <w:rPr>
          <w:rFonts w:ascii="仿宋" w:eastAsia="仿宋" w:hAnsi="仿宋"/>
          <w:bCs/>
          <w:sz w:val="24"/>
        </w:rPr>
      </w:pPr>
      <w:r w:rsidRPr="0078001F">
        <w:rPr>
          <w:rFonts w:ascii="仿宋" w:eastAsia="仿宋" w:hAnsi="仿宋" w:hint="eastAsia"/>
          <w:bCs/>
          <w:sz w:val="24"/>
        </w:rPr>
        <w:t>10.</w:t>
      </w:r>
      <w:r w:rsidRPr="0078001F">
        <w:rPr>
          <w:rFonts w:ascii="仿宋_GB2312" w:eastAsia="仿宋_GB2312" w:hAnsi="仿宋" w:hint="eastAsia"/>
          <w:bCs/>
          <w:iCs/>
          <w:sz w:val="24"/>
        </w:rPr>
        <w:t>各标段（有约定的）需包含所有相关质控品、校准品、定标液、样品杯等配套耗材，以保证临床使用，均包含在投标报价中，不单独报价。</w:t>
      </w:r>
      <w:r w:rsidRPr="0078001F">
        <w:rPr>
          <w:rFonts w:ascii="仿宋" w:eastAsia="仿宋" w:hAnsi="仿宋" w:hint="eastAsia"/>
          <w:bCs/>
          <w:sz w:val="24"/>
        </w:rPr>
        <w:t>。</w:t>
      </w:r>
    </w:p>
    <w:p w14:paraId="3AEE18E0"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11.履约保证金罚没风险:</w:t>
      </w:r>
    </w:p>
    <w:p w14:paraId="5B3D0C96"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（1）投标人在投标过程中弄虚作假，提供虚假材料的；</w:t>
      </w:r>
    </w:p>
    <w:p w14:paraId="5018ADB5"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（2）中标人在合同期内将中标项目转让给他人或者分包给他人的；</w:t>
      </w:r>
    </w:p>
    <w:p w14:paraId="5DCCE313"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（3）中标人拒绝履行合同义务的；</w:t>
      </w:r>
    </w:p>
    <w:p w14:paraId="18304671"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（4）中标人因代理授权不能延续而无法有效覆盖采购周期而造成的违约；</w:t>
      </w:r>
    </w:p>
    <w:p w14:paraId="0F0B1E2B"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（5）违背采购文件规定的配送要求或违背中标企业的配送承诺；</w:t>
      </w:r>
    </w:p>
    <w:p w14:paraId="3891052E"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（6）其他违反采购文件及供货合同条款的行为。</w:t>
      </w:r>
    </w:p>
    <w:p w14:paraId="2E8079F9" w14:textId="77777777" w:rsidR="00D05A01" w:rsidRDefault="00000000">
      <w:pPr>
        <w:snapToGrid w:val="0"/>
        <w:spacing w:line="440" w:lineRule="exact"/>
        <w:jc w:val="left"/>
        <w:rPr>
          <w:rFonts w:ascii="仿宋" w:eastAsia="仿宋" w:hAnsi="仿宋"/>
          <w:bCs/>
          <w:sz w:val="24"/>
        </w:rPr>
      </w:pPr>
      <w:r>
        <w:rPr>
          <w:rFonts w:ascii="仿宋" w:eastAsia="仿宋" w:hAnsi="仿宋" w:hint="eastAsia"/>
          <w:bCs/>
          <w:sz w:val="24"/>
        </w:rPr>
        <w:t>12.配套服务中涉及提供的设备，投标人需承诺根据临床要求，接入医院LIS/HIS系统，相应费用包含在投标报价中。</w:t>
      </w:r>
    </w:p>
    <w:p w14:paraId="11D40B25" w14:textId="77777777" w:rsidR="00D05A01" w:rsidRDefault="00000000">
      <w:pPr>
        <w:snapToGrid w:val="0"/>
        <w:spacing w:line="440" w:lineRule="exact"/>
        <w:jc w:val="left"/>
        <w:rPr>
          <w:rFonts w:ascii="仿宋" w:eastAsia="仿宋" w:hAnsi="仿宋"/>
          <w:b/>
          <w:sz w:val="24"/>
        </w:rPr>
      </w:pPr>
      <w:r>
        <w:rPr>
          <w:rFonts w:ascii="仿宋" w:eastAsia="仿宋" w:hAnsi="仿宋" w:hint="eastAsia"/>
          <w:b/>
          <w:sz w:val="24"/>
        </w:rPr>
        <w:t>三、参数要求</w:t>
      </w:r>
    </w:p>
    <w:p w14:paraId="0EBC3B13" w14:textId="77777777" w:rsidR="00D05A01" w:rsidRDefault="00000000">
      <w:pPr>
        <w:snapToGrid w:val="0"/>
        <w:spacing w:line="440" w:lineRule="exact"/>
        <w:jc w:val="left"/>
        <w:rPr>
          <w:rFonts w:ascii="仿宋" w:eastAsia="仿宋" w:hAnsi="仿宋"/>
          <w:b/>
          <w:sz w:val="24"/>
        </w:rPr>
      </w:pPr>
      <w:r>
        <w:rPr>
          <w:rFonts w:ascii="仿宋" w:eastAsia="仿宋" w:hAnsi="仿宋" w:hint="eastAsia"/>
          <w:b/>
          <w:sz w:val="24"/>
        </w:rPr>
        <w:t>标段2、PCR检测相关试剂</w:t>
      </w:r>
    </w:p>
    <w:tbl>
      <w:tblPr>
        <w:tblStyle w:val="af2"/>
        <w:tblW w:w="5000" w:type="pct"/>
        <w:jc w:val="center"/>
        <w:tblLook w:val="04A0" w:firstRow="1" w:lastRow="0" w:firstColumn="1" w:lastColumn="0" w:noHBand="0" w:noVBand="1"/>
      </w:tblPr>
      <w:tblGrid>
        <w:gridCol w:w="705"/>
        <w:gridCol w:w="8470"/>
      </w:tblGrid>
      <w:tr w:rsidR="00D05A01" w14:paraId="3F97217C" w14:textId="77777777">
        <w:trPr>
          <w:trHeight w:val="427"/>
          <w:jc w:val="center"/>
        </w:trPr>
        <w:tc>
          <w:tcPr>
            <w:tcW w:w="384" w:type="pct"/>
            <w:vAlign w:val="center"/>
          </w:tcPr>
          <w:p w14:paraId="6632F6F5"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lastRenderedPageBreak/>
              <w:t>序号</w:t>
            </w:r>
          </w:p>
        </w:tc>
        <w:tc>
          <w:tcPr>
            <w:tcW w:w="4616" w:type="pct"/>
            <w:vAlign w:val="center"/>
          </w:tcPr>
          <w:p w14:paraId="4C38F18A"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指标</w:t>
            </w:r>
          </w:p>
        </w:tc>
      </w:tr>
      <w:tr w:rsidR="00D05A01" w14:paraId="38867E54" w14:textId="77777777">
        <w:trPr>
          <w:trHeight w:val="565"/>
          <w:jc w:val="center"/>
        </w:trPr>
        <w:tc>
          <w:tcPr>
            <w:tcW w:w="384" w:type="pct"/>
            <w:vAlign w:val="center"/>
          </w:tcPr>
          <w:p w14:paraId="23EC7089" w14:textId="77777777" w:rsidR="00D05A01" w:rsidRDefault="00000000">
            <w:pPr>
              <w:jc w:val="center"/>
              <w:rPr>
                <w:rFonts w:ascii="仿宋" w:eastAsia="仿宋" w:hAnsi="仿宋" w:cs="仿宋"/>
                <w:bCs/>
                <w:iCs/>
                <w:kern w:val="0"/>
                <w:szCs w:val="21"/>
              </w:rPr>
            </w:pPr>
            <w:r>
              <w:rPr>
                <w:rFonts w:ascii="仿宋" w:eastAsia="仿宋" w:hAnsi="仿宋" w:hint="eastAsia"/>
                <w:szCs w:val="21"/>
              </w:rPr>
              <w:t>1</w:t>
            </w:r>
          </w:p>
        </w:tc>
        <w:tc>
          <w:tcPr>
            <w:tcW w:w="4616" w:type="pct"/>
            <w:vAlign w:val="center"/>
          </w:tcPr>
          <w:p w14:paraId="40A5ED1E" w14:textId="77777777" w:rsidR="00D05A01" w:rsidRDefault="00000000">
            <w:pPr>
              <w:rPr>
                <w:rFonts w:ascii="仿宋" w:eastAsia="仿宋" w:hAnsi="仿宋" w:cs="仿宋"/>
                <w:bCs/>
                <w:iCs/>
                <w:kern w:val="0"/>
                <w:szCs w:val="21"/>
              </w:rPr>
            </w:pPr>
            <w:r>
              <w:rPr>
                <w:rFonts w:ascii="仿宋" w:eastAsia="仿宋" w:hAnsi="仿宋" w:hint="eastAsia"/>
                <w:szCs w:val="21"/>
              </w:rPr>
              <w:t>★按需配套提供核酸提取仪及质控品等相关耗材，不单独报价。原理：荧光定量PCR技术（荧光探针法），含内标；本标段试剂为相同品牌。</w:t>
            </w:r>
          </w:p>
        </w:tc>
      </w:tr>
      <w:tr w:rsidR="00D05A01" w14:paraId="3E84BE5B" w14:textId="77777777">
        <w:trPr>
          <w:trHeight w:val="362"/>
          <w:jc w:val="center"/>
        </w:trPr>
        <w:tc>
          <w:tcPr>
            <w:tcW w:w="384" w:type="pct"/>
            <w:vAlign w:val="center"/>
          </w:tcPr>
          <w:p w14:paraId="1AA91B9C" w14:textId="77777777" w:rsidR="00D05A01" w:rsidRDefault="00000000">
            <w:pPr>
              <w:jc w:val="center"/>
              <w:rPr>
                <w:rFonts w:ascii="仿宋" w:eastAsia="仿宋" w:hAnsi="仿宋" w:cs="仿宋"/>
                <w:bCs/>
                <w:iCs/>
                <w:kern w:val="0"/>
                <w:szCs w:val="21"/>
              </w:rPr>
            </w:pPr>
            <w:r>
              <w:rPr>
                <w:rFonts w:ascii="仿宋" w:eastAsia="仿宋" w:hAnsi="仿宋" w:hint="eastAsia"/>
                <w:szCs w:val="21"/>
              </w:rPr>
              <w:t>2</w:t>
            </w:r>
          </w:p>
        </w:tc>
        <w:tc>
          <w:tcPr>
            <w:tcW w:w="4616" w:type="pct"/>
            <w:vAlign w:val="center"/>
          </w:tcPr>
          <w:p w14:paraId="6494E0E6" w14:textId="77777777" w:rsidR="00D05A01" w:rsidRDefault="00000000">
            <w:pPr>
              <w:rPr>
                <w:rFonts w:ascii="仿宋" w:eastAsia="仿宋" w:hAnsi="仿宋" w:cs="仿宋"/>
                <w:bCs/>
                <w:iCs/>
                <w:kern w:val="0"/>
                <w:szCs w:val="21"/>
              </w:rPr>
            </w:pPr>
            <w:r>
              <w:rPr>
                <w:rFonts w:ascii="仿宋" w:eastAsia="仿宋" w:hAnsi="仿宋" w:hint="eastAsia"/>
                <w:szCs w:val="21"/>
              </w:rPr>
              <w:t>▲甲、乙型流感病毒核酸为联合测定试剂，即一个反应管既能检测甲型流感病毒也能检测乙型流感病毒，且包含所有的甲型流感病毒亚型和所有的乙型流感病毒亚型。</w:t>
            </w:r>
          </w:p>
        </w:tc>
      </w:tr>
      <w:tr w:rsidR="00D05A01" w14:paraId="662CCDA6" w14:textId="77777777">
        <w:trPr>
          <w:trHeight w:val="299"/>
          <w:jc w:val="center"/>
        </w:trPr>
        <w:tc>
          <w:tcPr>
            <w:tcW w:w="384" w:type="pct"/>
            <w:vAlign w:val="center"/>
          </w:tcPr>
          <w:p w14:paraId="05878AFE" w14:textId="77777777" w:rsidR="00D05A01" w:rsidRDefault="00000000">
            <w:pPr>
              <w:jc w:val="center"/>
              <w:rPr>
                <w:rFonts w:ascii="仿宋" w:eastAsia="仿宋" w:hAnsi="仿宋" w:cs="仿宋"/>
                <w:bCs/>
                <w:iCs/>
                <w:kern w:val="0"/>
                <w:szCs w:val="21"/>
              </w:rPr>
            </w:pPr>
            <w:r>
              <w:rPr>
                <w:rFonts w:ascii="仿宋" w:eastAsia="仿宋" w:hAnsi="仿宋" w:hint="eastAsia"/>
                <w:szCs w:val="21"/>
              </w:rPr>
              <w:t>3</w:t>
            </w:r>
          </w:p>
        </w:tc>
        <w:tc>
          <w:tcPr>
            <w:tcW w:w="4616" w:type="pct"/>
            <w:vAlign w:val="center"/>
          </w:tcPr>
          <w:p w14:paraId="3BEBF543" w14:textId="77777777" w:rsidR="00D05A01" w:rsidRDefault="00000000">
            <w:pPr>
              <w:rPr>
                <w:rFonts w:ascii="仿宋" w:eastAsia="仿宋" w:hAnsi="仿宋" w:cs="仿宋"/>
                <w:bCs/>
                <w:iCs/>
                <w:kern w:val="0"/>
                <w:szCs w:val="21"/>
              </w:rPr>
            </w:pPr>
            <w:r>
              <w:rPr>
                <w:rFonts w:ascii="仿宋" w:eastAsia="仿宋" w:hAnsi="仿宋" w:hint="eastAsia"/>
                <w:szCs w:val="21"/>
              </w:rPr>
              <w:t>▲核酸提取仪工作原理：磁珠法，每台通量≥32孔，且每批次处理量不小于96份标本，病毒核酸提取时间≤20min/次。</w:t>
            </w:r>
          </w:p>
        </w:tc>
      </w:tr>
      <w:tr w:rsidR="00D05A01" w14:paraId="696945D4" w14:textId="77777777">
        <w:trPr>
          <w:trHeight w:val="402"/>
          <w:jc w:val="center"/>
        </w:trPr>
        <w:tc>
          <w:tcPr>
            <w:tcW w:w="384" w:type="pct"/>
            <w:vAlign w:val="center"/>
          </w:tcPr>
          <w:p w14:paraId="5FDA4FFD" w14:textId="77777777" w:rsidR="00D05A01" w:rsidRDefault="00000000">
            <w:pPr>
              <w:jc w:val="center"/>
              <w:rPr>
                <w:rFonts w:ascii="仿宋" w:eastAsia="仿宋" w:hAnsi="仿宋" w:cs="仿宋"/>
                <w:bCs/>
                <w:iCs/>
                <w:kern w:val="0"/>
                <w:szCs w:val="21"/>
              </w:rPr>
            </w:pPr>
            <w:r>
              <w:rPr>
                <w:rFonts w:ascii="仿宋" w:eastAsia="仿宋" w:hAnsi="仿宋" w:hint="eastAsia"/>
                <w:szCs w:val="21"/>
              </w:rPr>
              <w:t>4</w:t>
            </w:r>
          </w:p>
        </w:tc>
        <w:tc>
          <w:tcPr>
            <w:tcW w:w="4616" w:type="pct"/>
            <w:vAlign w:val="center"/>
          </w:tcPr>
          <w:p w14:paraId="553B9252" w14:textId="77777777" w:rsidR="00D05A01" w:rsidRDefault="00000000">
            <w:pPr>
              <w:rPr>
                <w:rFonts w:ascii="仿宋" w:eastAsia="仿宋" w:hAnsi="仿宋" w:cs="仿宋"/>
                <w:bCs/>
                <w:iCs/>
                <w:kern w:val="0"/>
                <w:szCs w:val="21"/>
              </w:rPr>
            </w:pPr>
            <w:r>
              <w:rPr>
                <w:rFonts w:ascii="仿宋" w:eastAsia="仿宋" w:hAnsi="仿宋" w:hint="eastAsia"/>
                <w:szCs w:val="21"/>
              </w:rPr>
              <w:t>提供每年不少于两次试剂相关仪器的性能验证、维护、校正、保养及其他服务，不单独报价。</w:t>
            </w:r>
          </w:p>
        </w:tc>
      </w:tr>
      <w:tr w:rsidR="00D05A01" w14:paraId="61DD193D" w14:textId="77777777">
        <w:trPr>
          <w:trHeight w:val="198"/>
          <w:jc w:val="center"/>
        </w:trPr>
        <w:tc>
          <w:tcPr>
            <w:tcW w:w="384" w:type="pct"/>
            <w:vAlign w:val="center"/>
          </w:tcPr>
          <w:p w14:paraId="06A8C164" w14:textId="77777777" w:rsidR="00D05A01" w:rsidRDefault="00000000">
            <w:pPr>
              <w:jc w:val="center"/>
              <w:rPr>
                <w:rFonts w:ascii="仿宋" w:eastAsia="仿宋" w:hAnsi="仿宋" w:cs="仿宋"/>
                <w:bCs/>
                <w:iCs/>
                <w:kern w:val="0"/>
                <w:szCs w:val="21"/>
              </w:rPr>
            </w:pPr>
            <w:r>
              <w:rPr>
                <w:rFonts w:ascii="仿宋" w:eastAsia="仿宋" w:hAnsi="仿宋" w:hint="eastAsia"/>
                <w:szCs w:val="21"/>
              </w:rPr>
              <w:t>5</w:t>
            </w:r>
          </w:p>
        </w:tc>
        <w:tc>
          <w:tcPr>
            <w:tcW w:w="4616" w:type="pct"/>
            <w:vAlign w:val="center"/>
          </w:tcPr>
          <w:p w14:paraId="130FD7F9" w14:textId="77777777" w:rsidR="00D05A01" w:rsidRDefault="00000000">
            <w:pPr>
              <w:rPr>
                <w:rFonts w:ascii="仿宋" w:eastAsia="仿宋" w:hAnsi="仿宋" w:cs="仿宋"/>
                <w:bCs/>
                <w:iCs/>
                <w:kern w:val="0"/>
                <w:szCs w:val="21"/>
              </w:rPr>
            </w:pPr>
            <w:r>
              <w:rPr>
                <w:rFonts w:ascii="仿宋" w:eastAsia="仿宋" w:hAnsi="仿宋" w:hint="eastAsia"/>
                <w:szCs w:val="21"/>
              </w:rPr>
              <w:t>适用标本包括：全血、血清、血浆、尿液、脑脊液、粪便悬浮液、组织匀浆液体、宫颈采集洗脱液等。</w:t>
            </w:r>
          </w:p>
        </w:tc>
      </w:tr>
    </w:tbl>
    <w:p w14:paraId="7A1E1252" w14:textId="77777777" w:rsidR="00D05A01" w:rsidRDefault="00000000">
      <w:pPr>
        <w:snapToGrid w:val="0"/>
        <w:spacing w:line="440" w:lineRule="exact"/>
        <w:jc w:val="left"/>
        <w:rPr>
          <w:rFonts w:ascii="仿宋" w:eastAsia="仿宋" w:hAnsi="仿宋"/>
          <w:b/>
          <w:sz w:val="24"/>
        </w:rPr>
      </w:pPr>
      <w:r>
        <w:rPr>
          <w:rFonts w:ascii="仿宋" w:eastAsia="仿宋" w:hAnsi="仿宋" w:hint="eastAsia"/>
          <w:b/>
          <w:sz w:val="24"/>
        </w:rPr>
        <w:t>标段3、术前检查项目相关试剂</w:t>
      </w:r>
    </w:p>
    <w:tbl>
      <w:tblPr>
        <w:tblStyle w:val="af2"/>
        <w:tblW w:w="5000" w:type="pct"/>
        <w:jc w:val="center"/>
        <w:tblLook w:val="04A0" w:firstRow="1" w:lastRow="0" w:firstColumn="1" w:lastColumn="0" w:noHBand="0" w:noVBand="1"/>
      </w:tblPr>
      <w:tblGrid>
        <w:gridCol w:w="705"/>
        <w:gridCol w:w="8470"/>
      </w:tblGrid>
      <w:tr w:rsidR="00D05A01" w14:paraId="42EFA8B9" w14:textId="77777777">
        <w:trPr>
          <w:trHeight w:val="427"/>
          <w:jc w:val="center"/>
        </w:trPr>
        <w:tc>
          <w:tcPr>
            <w:tcW w:w="384" w:type="pct"/>
            <w:vAlign w:val="center"/>
          </w:tcPr>
          <w:p w14:paraId="6EB1D9D5"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序号</w:t>
            </w:r>
          </w:p>
        </w:tc>
        <w:tc>
          <w:tcPr>
            <w:tcW w:w="4616" w:type="pct"/>
            <w:vAlign w:val="center"/>
          </w:tcPr>
          <w:p w14:paraId="37FEBEEF"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指标</w:t>
            </w:r>
          </w:p>
        </w:tc>
      </w:tr>
      <w:tr w:rsidR="00D05A01" w14:paraId="1D654981" w14:textId="77777777">
        <w:trPr>
          <w:trHeight w:val="565"/>
          <w:jc w:val="center"/>
        </w:trPr>
        <w:tc>
          <w:tcPr>
            <w:tcW w:w="384" w:type="pct"/>
            <w:vAlign w:val="center"/>
          </w:tcPr>
          <w:p w14:paraId="7F288922"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1</w:t>
            </w:r>
          </w:p>
        </w:tc>
        <w:tc>
          <w:tcPr>
            <w:tcW w:w="4616" w:type="pct"/>
            <w:vAlign w:val="center"/>
          </w:tcPr>
          <w:p w14:paraId="5121EBF0" w14:textId="77777777" w:rsidR="00D05A01" w:rsidRDefault="00000000">
            <w:pPr>
              <w:rPr>
                <w:rFonts w:ascii="仿宋" w:eastAsia="仿宋" w:hAnsi="仿宋" w:cs="仿宋"/>
                <w:bCs/>
                <w:iCs/>
                <w:kern w:val="0"/>
                <w:szCs w:val="21"/>
              </w:rPr>
            </w:pPr>
            <w:r>
              <w:rPr>
                <w:rFonts w:ascii="仿宋" w:eastAsia="仿宋" w:hAnsi="仿宋" w:hint="eastAsia"/>
                <w:szCs w:val="21"/>
              </w:rPr>
              <w:t>★按需提供配套化学发光检测仪及质控品、校准品等相关耗材，每年不少于1次校准，不单独报价。其中HIV为四代试剂，可同时检测抗原抗体（以说明书为准）。</w:t>
            </w:r>
          </w:p>
        </w:tc>
      </w:tr>
      <w:tr w:rsidR="00D05A01" w14:paraId="41CC28AD" w14:textId="77777777">
        <w:trPr>
          <w:trHeight w:val="362"/>
          <w:jc w:val="center"/>
        </w:trPr>
        <w:tc>
          <w:tcPr>
            <w:tcW w:w="384" w:type="pct"/>
            <w:vAlign w:val="center"/>
          </w:tcPr>
          <w:p w14:paraId="51C1A23E"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2</w:t>
            </w:r>
          </w:p>
        </w:tc>
        <w:tc>
          <w:tcPr>
            <w:tcW w:w="4616" w:type="pct"/>
            <w:vAlign w:val="center"/>
          </w:tcPr>
          <w:p w14:paraId="0C7A1033" w14:textId="77777777" w:rsidR="00D05A01" w:rsidRDefault="00000000">
            <w:pPr>
              <w:rPr>
                <w:rFonts w:ascii="仿宋" w:eastAsia="仿宋" w:hAnsi="仿宋" w:cs="仿宋"/>
                <w:bCs/>
                <w:iCs/>
                <w:kern w:val="0"/>
                <w:szCs w:val="21"/>
              </w:rPr>
            </w:pPr>
            <w:r>
              <w:rPr>
                <w:rFonts w:ascii="仿宋" w:eastAsia="仿宋" w:hAnsi="仿宋" w:hint="eastAsia"/>
                <w:szCs w:val="21"/>
              </w:rPr>
              <w:t>▲HBsAg、HIV、HCV-Ab、TP-Ab采用两步法反应，避免HOOK效应（以说明书为准）。</w:t>
            </w:r>
          </w:p>
        </w:tc>
      </w:tr>
      <w:tr w:rsidR="00D05A01" w14:paraId="40EC9D72" w14:textId="77777777">
        <w:trPr>
          <w:trHeight w:val="299"/>
          <w:jc w:val="center"/>
        </w:trPr>
        <w:tc>
          <w:tcPr>
            <w:tcW w:w="384" w:type="pct"/>
            <w:vAlign w:val="center"/>
          </w:tcPr>
          <w:p w14:paraId="50415EDF"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3</w:t>
            </w:r>
          </w:p>
        </w:tc>
        <w:tc>
          <w:tcPr>
            <w:tcW w:w="4616" w:type="pct"/>
            <w:vAlign w:val="center"/>
          </w:tcPr>
          <w:p w14:paraId="76E16BAC" w14:textId="77777777" w:rsidR="00D05A01" w:rsidRDefault="00000000">
            <w:pPr>
              <w:rPr>
                <w:rFonts w:ascii="仿宋" w:eastAsia="仿宋" w:hAnsi="仿宋" w:cs="仿宋"/>
                <w:bCs/>
                <w:iCs/>
                <w:kern w:val="0"/>
                <w:szCs w:val="21"/>
              </w:rPr>
            </w:pPr>
            <w:r>
              <w:rPr>
                <w:rFonts w:ascii="仿宋" w:eastAsia="仿宋" w:hAnsi="仿宋" w:hint="eastAsia"/>
                <w:szCs w:val="21"/>
              </w:rPr>
              <w:t>▲HBsAg定量检测，检测下限≤0.05IU/ml；对250IU/mL以上的高值样本的定量，具有自动直接检测（不需稀释）功能。</w:t>
            </w:r>
          </w:p>
        </w:tc>
      </w:tr>
      <w:tr w:rsidR="00D05A01" w14:paraId="4FC9EBA0" w14:textId="77777777">
        <w:trPr>
          <w:trHeight w:val="402"/>
          <w:jc w:val="center"/>
        </w:trPr>
        <w:tc>
          <w:tcPr>
            <w:tcW w:w="384" w:type="pct"/>
            <w:vAlign w:val="center"/>
          </w:tcPr>
          <w:p w14:paraId="5060F0E9"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4</w:t>
            </w:r>
          </w:p>
        </w:tc>
        <w:tc>
          <w:tcPr>
            <w:tcW w:w="4616" w:type="pct"/>
            <w:vAlign w:val="center"/>
          </w:tcPr>
          <w:p w14:paraId="3206F3F6" w14:textId="77777777" w:rsidR="00D05A01" w:rsidRDefault="00000000">
            <w:pPr>
              <w:rPr>
                <w:rFonts w:ascii="仿宋" w:eastAsia="仿宋" w:hAnsi="仿宋" w:cs="仿宋"/>
                <w:bCs/>
                <w:iCs/>
                <w:kern w:val="0"/>
                <w:szCs w:val="21"/>
              </w:rPr>
            </w:pPr>
            <w:r>
              <w:rPr>
                <w:rFonts w:ascii="仿宋" w:eastAsia="仿宋" w:hAnsi="仿宋" w:hint="eastAsia"/>
                <w:szCs w:val="21"/>
              </w:rPr>
              <w:t>▲HIV对WHO不同基因型血清盘中的各HIV基因型检出率100%。</w:t>
            </w:r>
          </w:p>
        </w:tc>
      </w:tr>
      <w:tr w:rsidR="00D05A01" w14:paraId="0379E85A" w14:textId="77777777">
        <w:trPr>
          <w:trHeight w:val="198"/>
          <w:jc w:val="center"/>
        </w:trPr>
        <w:tc>
          <w:tcPr>
            <w:tcW w:w="384" w:type="pct"/>
            <w:vAlign w:val="center"/>
          </w:tcPr>
          <w:p w14:paraId="10612900"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5</w:t>
            </w:r>
          </w:p>
        </w:tc>
        <w:tc>
          <w:tcPr>
            <w:tcW w:w="4616" w:type="pct"/>
            <w:vAlign w:val="center"/>
          </w:tcPr>
          <w:p w14:paraId="7A6EB099" w14:textId="77777777" w:rsidR="00D05A01" w:rsidRDefault="00000000">
            <w:pPr>
              <w:rPr>
                <w:rFonts w:ascii="仿宋" w:eastAsia="仿宋" w:hAnsi="仿宋" w:cs="仿宋"/>
                <w:bCs/>
                <w:iCs/>
                <w:kern w:val="0"/>
                <w:szCs w:val="21"/>
              </w:rPr>
            </w:pPr>
            <w:r>
              <w:rPr>
                <w:rFonts w:ascii="仿宋" w:eastAsia="仿宋" w:hAnsi="仿宋" w:hint="eastAsia"/>
                <w:szCs w:val="21"/>
              </w:rPr>
              <w:t>检测速度：单台满足≥200T/小时,首次报告时间≤40分钟。</w:t>
            </w:r>
          </w:p>
        </w:tc>
      </w:tr>
      <w:tr w:rsidR="00D05A01" w14:paraId="2686C545" w14:textId="77777777">
        <w:trPr>
          <w:trHeight w:val="302"/>
          <w:jc w:val="center"/>
        </w:trPr>
        <w:tc>
          <w:tcPr>
            <w:tcW w:w="384" w:type="pct"/>
            <w:vAlign w:val="center"/>
          </w:tcPr>
          <w:p w14:paraId="76D38774"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6</w:t>
            </w:r>
          </w:p>
        </w:tc>
        <w:tc>
          <w:tcPr>
            <w:tcW w:w="4616" w:type="pct"/>
            <w:vAlign w:val="center"/>
          </w:tcPr>
          <w:p w14:paraId="2C006746" w14:textId="77777777" w:rsidR="00D05A01" w:rsidRDefault="00000000">
            <w:pPr>
              <w:rPr>
                <w:rFonts w:ascii="仿宋" w:eastAsia="仿宋" w:hAnsi="仿宋" w:cs="仿宋"/>
                <w:bCs/>
                <w:iCs/>
                <w:kern w:val="0"/>
                <w:szCs w:val="21"/>
              </w:rPr>
            </w:pPr>
            <w:r>
              <w:rPr>
                <w:rFonts w:ascii="仿宋" w:eastAsia="仿宋" w:hAnsi="仿宋" w:hint="eastAsia"/>
                <w:szCs w:val="21"/>
              </w:rPr>
              <w:t>样本载量：常规样本位≥100个，急诊样本位≥10个。</w:t>
            </w:r>
          </w:p>
        </w:tc>
      </w:tr>
      <w:tr w:rsidR="00D05A01" w14:paraId="3D60770F" w14:textId="77777777">
        <w:trPr>
          <w:trHeight w:val="264"/>
          <w:jc w:val="center"/>
        </w:trPr>
        <w:tc>
          <w:tcPr>
            <w:tcW w:w="384" w:type="pct"/>
            <w:vAlign w:val="center"/>
          </w:tcPr>
          <w:p w14:paraId="1B4A9D91"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7</w:t>
            </w:r>
          </w:p>
        </w:tc>
        <w:tc>
          <w:tcPr>
            <w:tcW w:w="4616" w:type="pct"/>
            <w:vAlign w:val="center"/>
          </w:tcPr>
          <w:p w14:paraId="188B91AE" w14:textId="77777777" w:rsidR="00D05A01" w:rsidRDefault="00000000">
            <w:pPr>
              <w:rPr>
                <w:rFonts w:ascii="仿宋" w:eastAsia="仿宋" w:hAnsi="仿宋" w:cs="仿宋"/>
                <w:bCs/>
                <w:iCs/>
                <w:kern w:val="0"/>
                <w:szCs w:val="21"/>
              </w:rPr>
            </w:pPr>
            <w:r>
              <w:rPr>
                <w:rFonts w:ascii="仿宋" w:eastAsia="仿宋" w:hAnsi="仿宋" w:hint="eastAsia"/>
                <w:szCs w:val="21"/>
              </w:rPr>
              <w:t>试剂：试剂仓具有2-8°C独立冷藏功能，仪器关机时试剂仓仍可保持冷藏。</w:t>
            </w:r>
          </w:p>
        </w:tc>
      </w:tr>
      <w:tr w:rsidR="00D05A01" w14:paraId="11EB172A" w14:textId="77777777">
        <w:trPr>
          <w:trHeight w:val="264"/>
          <w:jc w:val="center"/>
        </w:trPr>
        <w:tc>
          <w:tcPr>
            <w:tcW w:w="384" w:type="pct"/>
            <w:vAlign w:val="center"/>
          </w:tcPr>
          <w:p w14:paraId="38C452CA"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8</w:t>
            </w:r>
          </w:p>
        </w:tc>
        <w:tc>
          <w:tcPr>
            <w:tcW w:w="4616" w:type="pct"/>
            <w:vAlign w:val="center"/>
          </w:tcPr>
          <w:p w14:paraId="5EA8EF24" w14:textId="77777777" w:rsidR="00D05A01" w:rsidRDefault="00000000">
            <w:pPr>
              <w:rPr>
                <w:rFonts w:ascii="仿宋" w:eastAsia="仿宋" w:hAnsi="仿宋"/>
                <w:szCs w:val="21"/>
              </w:rPr>
            </w:pPr>
            <w:r>
              <w:rPr>
                <w:rFonts w:ascii="仿宋" w:eastAsia="仿宋" w:hAnsi="仿宋" w:hint="eastAsia"/>
                <w:szCs w:val="21"/>
              </w:rPr>
              <w:t>液面探测技术：有效液面探测技术，可感应液面高低防止空吸，防止凝块与气泡。</w:t>
            </w:r>
          </w:p>
        </w:tc>
      </w:tr>
    </w:tbl>
    <w:p w14:paraId="02E46CFF" w14:textId="77777777" w:rsidR="00D05A01" w:rsidRDefault="00000000">
      <w:pPr>
        <w:snapToGrid w:val="0"/>
        <w:spacing w:line="440" w:lineRule="exact"/>
        <w:jc w:val="left"/>
        <w:rPr>
          <w:rFonts w:ascii="仿宋" w:eastAsia="仿宋" w:hAnsi="仿宋"/>
          <w:b/>
          <w:sz w:val="24"/>
        </w:rPr>
      </w:pPr>
      <w:r>
        <w:rPr>
          <w:rFonts w:ascii="仿宋" w:eastAsia="仿宋" w:hAnsi="仿宋" w:hint="eastAsia"/>
          <w:b/>
          <w:sz w:val="24"/>
        </w:rPr>
        <w:t>标段4、粪便常规组合试剂</w:t>
      </w:r>
    </w:p>
    <w:tbl>
      <w:tblPr>
        <w:tblStyle w:val="af2"/>
        <w:tblW w:w="5000" w:type="pct"/>
        <w:jc w:val="center"/>
        <w:tblLook w:val="04A0" w:firstRow="1" w:lastRow="0" w:firstColumn="1" w:lastColumn="0" w:noHBand="0" w:noVBand="1"/>
      </w:tblPr>
      <w:tblGrid>
        <w:gridCol w:w="705"/>
        <w:gridCol w:w="8470"/>
      </w:tblGrid>
      <w:tr w:rsidR="00D05A01" w14:paraId="604E7762" w14:textId="77777777">
        <w:trPr>
          <w:trHeight w:val="427"/>
          <w:jc w:val="center"/>
        </w:trPr>
        <w:tc>
          <w:tcPr>
            <w:tcW w:w="384" w:type="pct"/>
            <w:vAlign w:val="center"/>
          </w:tcPr>
          <w:p w14:paraId="103611BC"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序号</w:t>
            </w:r>
          </w:p>
        </w:tc>
        <w:tc>
          <w:tcPr>
            <w:tcW w:w="4616" w:type="pct"/>
            <w:vAlign w:val="center"/>
          </w:tcPr>
          <w:p w14:paraId="05531B64"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指标</w:t>
            </w:r>
          </w:p>
        </w:tc>
      </w:tr>
      <w:tr w:rsidR="00D05A01" w14:paraId="700DA18C" w14:textId="77777777">
        <w:trPr>
          <w:trHeight w:val="565"/>
          <w:jc w:val="center"/>
        </w:trPr>
        <w:tc>
          <w:tcPr>
            <w:tcW w:w="384" w:type="pct"/>
            <w:vAlign w:val="center"/>
          </w:tcPr>
          <w:p w14:paraId="3D46E350"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1</w:t>
            </w:r>
          </w:p>
        </w:tc>
        <w:tc>
          <w:tcPr>
            <w:tcW w:w="4616" w:type="pct"/>
            <w:vAlign w:val="center"/>
          </w:tcPr>
          <w:p w14:paraId="638B3F70" w14:textId="77777777" w:rsidR="00D05A01" w:rsidRDefault="00000000">
            <w:pPr>
              <w:rPr>
                <w:rFonts w:ascii="仿宋" w:eastAsia="仿宋" w:hAnsi="仿宋" w:cs="仿宋"/>
                <w:bCs/>
                <w:iCs/>
                <w:kern w:val="0"/>
                <w:szCs w:val="21"/>
              </w:rPr>
            </w:pPr>
            <w:r>
              <w:rPr>
                <w:rFonts w:ascii="仿宋" w:eastAsia="仿宋" w:hAnsi="仿宋" w:hint="eastAsia"/>
                <w:szCs w:val="21"/>
              </w:rPr>
              <w:t>★按需提供配套全自动粪便分析仪（不少于5台）及质控品及清洗液、粪便隐血试纸片(匹拉米酮法）等相关耗材，每年校准二次，不单独报价。数字影像软件技术自动识别初筛正常粪便标本，并能进行自动识别红细胞与白细胞等的提示功能，并可检测轮状病毒、腺病毒、HP、红细胞、白细胞、虫卵、隐血试验等。</w:t>
            </w:r>
          </w:p>
        </w:tc>
      </w:tr>
      <w:tr w:rsidR="00D05A01" w14:paraId="4A847B12" w14:textId="77777777">
        <w:trPr>
          <w:trHeight w:val="254"/>
          <w:jc w:val="center"/>
        </w:trPr>
        <w:tc>
          <w:tcPr>
            <w:tcW w:w="384" w:type="pct"/>
            <w:vAlign w:val="center"/>
          </w:tcPr>
          <w:p w14:paraId="55FB6D59"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2</w:t>
            </w:r>
          </w:p>
        </w:tc>
        <w:tc>
          <w:tcPr>
            <w:tcW w:w="4616" w:type="pct"/>
            <w:vAlign w:val="center"/>
          </w:tcPr>
          <w:p w14:paraId="299EC1FB" w14:textId="77777777" w:rsidR="00D05A01" w:rsidRDefault="00000000">
            <w:pPr>
              <w:rPr>
                <w:rFonts w:ascii="仿宋" w:eastAsia="仿宋" w:hAnsi="仿宋" w:cs="仿宋"/>
                <w:bCs/>
                <w:iCs/>
                <w:kern w:val="0"/>
                <w:szCs w:val="21"/>
              </w:rPr>
            </w:pPr>
            <w:r>
              <w:rPr>
                <w:rFonts w:ascii="仿宋" w:eastAsia="仿宋" w:hAnsi="仿宋" w:hint="eastAsia"/>
                <w:szCs w:val="21"/>
              </w:rPr>
              <w:t>▲双物镜，全自动一键对焦功能（要求进口显微镜）。</w:t>
            </w:r>
          </w:p>
        </w:tc>
      </w:tr>
      <w:tr w:rsidR="00D05A01" w14:paraId="5D167C32" w14:textId="77777777">
        <w:trPr>
          <w:trHeight w:val="299"/>
          <w:jc w:val="center"/>
        </w:trPr>
        <w:tc>
          <w:tcPr>
            <w:tcW w:w="384" w:type="pct"/>
            <w:vAlign w:val="center"/>
          </w:tcPr>
          <w:p w14:paraId="577246EA"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3</w:t>
            </w:r>
          </w:p>
        </w:tc>
        <w:tc>
          <w:tcPr>
            <w:tcW w:w="4616" w:type="pct"/>
            <w:vAlign w:val="center"/>
          </w:tcPr>
          <w:p w14:paraId="561775FE" w14:textId="77777777" w:rsidR="00D05A01" w:rsidRDefault="00000000">
            <w:pPr>
              <w:rPr>
                <w:rFonts w:ascii="仿宋" w:eastAsia="仿宋" w:hAnsi="仿宋" w:cs="仿宋"/>
                <w:bCs/>
                <w:iCs/>
                <w:kern w:val="0"/>
                <w:szCs w:val="21"/>
              </w:rPr>
            </w:pPr>
            <w:r>
              <w:rPr>
                <w:rFonts w:ascii="仿宋" w:eastAsia="仿宋" w:hAnsi="仿宋" w:hint="eastAsia"/>
                <w:szCs w:val="21"/>
              </w:rPr>
              <w:t>▲试管架轨道式送样，≥10管排式进样，自动进样盘有密封罩密封。</w:t>
            </w:r>
          </w:p>
        </w:tc>
      </w:tr>
      <w:tr w:rsidR="00D05A01" w14:paraId="402A6966" w14:textId="77777777">
        <w:trPr>
          <w:trHeight w:val="402"/>
          <w:jc w:val="center"/>
        </w:trPr>
        <w:tc>
          <w:tcPr>
            <w:tcW w:w="384" w:type="pct"/>
            <w:vAlign w:val="center"/>
          </w:tcPr>
          <w:p w14:paraId="42A76BB9"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4</w:t>
            </w:r>
          </w:p>
        </w:tc>
        <w:tc>
          <w:tcPr>
            <w:tcW w:w="4616" w:type="pct"/>
            <w:vAlign w:val="center"/>
          </w:tcPr>
          <w:p w14:paraId="2BDC5EB7" w14:textId="77777777" w:rsidR="00D05A01" w:rsidRDefault="00000000">
            <w:pPr>
              <w:rPr>
                <w:rFonts w:ascii="仿宋" w:eastAsia="仿宋" w:hAnsi="仿宋" w:cs="仿宋"/>
                <w:bCs/>
                <w:iCs/>
                <w:kern w:val="0"/>
                <w:szCs w:val="21"/>
              </w:rPr>
            </w:pPr>
            <w:r>
              <w:rPr>
                <w:rFonts w:ascii="仿宋" w:eastAsia="仿宋" w:hAnsi="仿宋" w:hint="eastAsia"/>
                <w:szCs w:val="21"/>
              </w:rPr>
              <w:t>▲≥5个卡盒，一次吸样可以同时检测五个金标项目，可同时根据不同需求随意编辑不同项目，≥150个测试卡。</w:t>
            </w:r>
          </w:p>
        </w:tc>
      </w:tr>
      <w:tr w:rsidR="00D05A01" w14:paraId="5A97314B" w14:textId="77777777">
        <w:trPr>
          <w:trHeight w:val="402"/>
          <w:jc w:val="center"/>
        </w:trPr>
        <w:tc>
          <w:tcPr>
            <w:tcW w:w="384" w:type="pct"/>
            <w:vAlign w:val="center"/>
          </w:tcPr>
          <w:p w14:paraId="361A3C81"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5</w:t>
            </w:r>
          </w:p>
        </w:tc>
        <w:tc>
          <w:tcPr>
            <w:tcW w:w="4616" w:type="pct"/>
            <w:vAlign w:val="center"/>
          </w:tcPr>
          <w:p w14:paraId="27900186" w14:textId="77777777" w:rsidR="00D05A01" w:rsidRDefault="00000000">
            <w:pPr>
              <w:rPr>
                <w:rFonts w:ascii="仿宋" w:eastAsia="仿宋" w:hAnsi="仿宋"/>
                <w:szCs w:val="21"/>
              </w:rPr>
            </w:pPr>
            <w:r>
              <w:rPr>
                <w:rFonts w:ascii="仿宋" w:eastAsia="仿宋" w:hAnsi="仿宋" w:hint="eastAsia"/>
                <w:szCs w:val="21"/>
              </w:rPr>
              <w:t>▲密封性更好的“硅胶”采集杯，三腔体设计，双层滤网有集卵功能；采集盒为透明、方型，易固定，易扫条形码。</w:t>
            </w:r>
          </w:p>
        </w:tc>
      </w:tr>
      <w:tr w:rsidR="00D05A01" w14:paraId="466AF64E" w14:textId="77777777">
        <w:trPr>
          <w:trHeight w:val="402"/>
          <w:jc w:val="center"/>
        </w:trPr>
        <w:tc>
          <w:tcPr>
            <w:tcW w:w="384" w:type="pct"/>
            <w:vAlign w:val="center"/>
          </w:tcPr>
          <w:p w14:paraId="754AEC40"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6</w:t>
            </w:r>
          </w:p>
        </w:tc>
        <w:tc>
          <w:tcPr>
            <w:tcW w:w="4616" w:type="pct"/>
            <w:vAlign w:val="center"/>
          </w:tcPr>
          <w:p w14:paraId="56564391" w14:textId="77777777" w:rsidR="00D05A01" w:rsidRDefault="00000000">
            <w:pPr>
              <w:rPr>
                <w:rFonts w:ascii="仿宋" w:eastAsia="仿宋" w:hAnsi="仿宋"/>
                <w:szCs w:val="21"/>
              </w:rPr>
            </w:pPr>
            <w:r>
              <w:rPr>
                <w:rFonts w:ascii="仿宋" w:eastAsia="仿宋" w:hAnsi="仿宋" w:hint="eastAsia"/>
                <w:szCs w:val="21"/>
              </w:rPr>
              <w:t>综合检测速度≥ 70标本/小时，双通道。特设急诊位。</w:t>
            </w:r>
          </w:p>
        </w:tc>
      </w:tr>
      <w:tr w:rsidR="00D05A01" w14:paraId="66FC1260" w14:textId="77777777">
        <w:trPr>
          <w:trHeight w:val="402"/>
          <w:jc w:val="center"/>
        </w:trPr>
        <w:tc>
          <w:tcPr>
            <w:tcW w:w="384" w:type="pct"/>
            <w:vAlign w:val="center"/>
          </w:tcPr>
          <w:p w14:paraId="1077E601" w14:textId="77777777" w:rsidR="00D05A01" w:rsidRDefault="00000000">
            <w:pPr>
              <w:jc w:val="center"/>
              <w:rPr>
                <w:rFonts w:ascii="仿宋" w:eastAsia="仿宋" w:hAnsi="仿宋" w:cs="仿宋"/>
                <w:bCs/>
                <w:iCs/>
                <w:kern w:val="0"/>
                <w:szCs w:val="21"/>
              </w:rPr>
            </w:pPr>
            <w:r>
              <w:rPr>
                <w:rFonts w:ascii="仿宋" w:eastAsia="仿宋" w:hAnsi="仿宋" w:cs="仿宋" w:hint="eastAsia"/>
                <w:bCs/>
                <w:iCs/>
                <w:kern w:val="0"/>
                <w:szCs w:val="21"/>
              </w:rPr>
              <w:t>7</w:t>
            </w:r>
          </w:p>
        </w:tc>
        <w:tc>
          <w:tcPr>
            <w:tcW w:w="4616" w:type="pct"/>
            <w:vAlign w:val="center"/>
          </w:tcPr>
          <w:p w14:paraId="62BF7BC5" w14:textId="77777777" w:rsidR="00D05A01" w:rsidRDefault="00000000">
            <w:pPr>
              <w:rPr>
                <w:rFonts w:ascii="仿宋" w:eastAsia="仿宋" w:hAnsi="仿宋"/>
                <w:szCs w:val="21"/>
              </w:rPr>
            </w:pPr>
            <w:r>
              <w:rPr>
                <w:rFonts w:ascii="仿宋" w:eastAsia="仿宋" w:hAnsi="仿宋" w:hint="eastAsia"/>
                <w:szCs w:val="21"/>
              </w:rPr>
              <w:t>性状理学报告，细胞及虫卵以***/HP或“+”或“-”报告，隐血以“+”或“-”分级报告。</w:t>
            </w:r>
          </w:p>
        </w:tc>
      </w:tr>
      <w:tr w:rsidR="00D05A01" w14:paraId="32DF5E87" w14:textId="77777777">
        <w:trPr>
          <w:trHeight w:val="198"/>
          <w:jc w:val="center"/>
        </w:trPr>
        <w:tc>
          <w:tcPr>
            <w:tcW w:w="384" w:type="pct"/>
            <w:vAlign w:val="center"/>
          </w:tcPr>
          <w:p w14:paraId="6F59D699" w14:textId="77777777" w:rsidR="00D05A01" w:rsidRDefault="00000000">
            <w:pPr>
              <w:jc w:val="center"/>
              <w:rPr>
                <w:rFonts w:ascii="仿宋" w:eastAsia="仿宋" w:hAnsi="仿宋" w:cs="仿宋"/>
                <w:bCs/>
                <w:iCs/>
                <w:kern w:val="0"/>
                <w:szCs w:val="21"/>
              </w:rPr>
            </w:pPr>
            <w:r>
              <w:rPr>
                <w:rFonts w:ascii="仿宋" w:eastAsia="仿宋" w:hAnsi="仿宋" w:cs="仿宋"/>
                <w:bCs/>
                <w:iCs/>
                <w:kern w:val="0"/>
                <w:szCs w:val="21"/>
              </w:rPr>
              <w:t>8</w:t>
            </w:r>
          </w:p>
        </w:tc>
        <w:tc>
          <w:tcPr>
            <w:tcW w:w="4616" w:type="pct"/>
            <w:vAlign w:val="center"/>
          </w:tcPr>
          <w:p w14:paraId="648A90BC" w14:textId="77777777" w:rsidR="00D05A01" w:rsidRDefault="00000000">
            <w:pPr>
              <w:rPr>
                <w:rFonts w:ascii="仿宋" w:eastAsia="仿宋" w:hAnsi="仿宋" w:cs="仿宋"/>
                <w:bCs/>
                <w:iCs/>
                <w:kern w:val="0"/>
                <w:szCs w:val="21"/>
              </w:rPr>
            </w:pPr>
            <w:r>
              <w:rPr>
                <w:rFonts w:ascii="仿宋" w:eastAsia="仿宋" w:hAnsi="仿宋" w:hint="eastAsia"/>
                <w:szCs w:val="21"/>
              </w:rPr>
              <w:t>粪便隐血仪器可自动定性识别检测，无需人工判读（要求提供CFDA检测报告证明）。</w:t>
            </w:r>
          </w:p>
        </w:tc>
      </w:tr>
    </w:tbl>
    <w:p w14:paraId="5BB2591B" w14:textId="77777777" w:rsidR="00D05A01" w:rsidRDefault="00D05A01">
      <w:pPr>
        <w:snapToGrid w:val="0"/>
        <w:spacing w:line="440" w:lineRule="exact"/>
        <w:jc w:val="center"/>
        <w:rPr>
          <w:rFonts w:ascii="仿宋" w:eastAsia="仿宋" w:hAnsi="仿宋" w:cs="仿宋"/>
          <w:b/>
          <w:bCs/>
          <w:sz w:val="40"/>
          <w:szCs w:val="36"/>
        </w:rPr>
      </w:pPr>
      <w:bookmarkStart w:id="15" w:name="_Toc104885747"/>
    </w:p>
    <w:p w14:paraId="641158FE" w14:textId="77777777" w:rsidR="00D05A01"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5"/>
    </w:p>
    <w:p w14:paraId="088FEF9A" w14:textId="77777777" w:rsidR="00D05A01" w:rsidRDefault="00000000">
      <w:pPr>
        <w:spacing w:line="440" w:lineRule="exact"/>
        <w:jc w:val="left"/>
        <w:rPr>
          <w:rFonts w:ascii="仿宋" w:eastAsia="仿宋" w:hAnsi="仿宋"/>
          <w:b/>
          <w:sz w:val="24"/>
        </w:rPr>
      </w:pPr>
      <w:r>
        <w:rPr>
          <w:rFonts w:ascii="仿宋" w:eastAsia="仿宋" w:hAnsi="仿宋" w:hint="eastAsia"/>
          <w:b/>
          <w:sz w:val="24"/>
        </w:rPr>
        <w:lastRenderedPageBreak/>
        <w:t>1.合同</w:t>
      </w:r>
      <w:bookmarkStart w:id="16" w:name="OLE_LINK1"/>
      <w:r>
        <w:rPr>
          <w:rFonts w:ascii="仿宋" w:eastAsia="仿宋" w:hAnsi="仿宋" w:hint="eastAsia"/>
          <w:b/>
          <w:sz w:val="24"/>
        </w:rPr>
        <w:t>范围</w:t>
      </w:r>
      <w:bookmarkEnd w:id="16"/>
    </w:p>
    <w:p w14:paraId="14E7ACEE" w14:textId="77777777" w:rsidR="00D05A01" w:rsidRDefault="00000000">
      <w:pPr>
        <w:spacing w:line="440" w:lineRule="exact"/>
        <w:ind w:firstLineChars="200" w:firstLine="480"/>
        <w:jc w:val="left"/>
        <w:rPr>
          <w:rFonts w:ascii="仿宋" w:eastAsia="仿宋" w:hAnsi="仿宋"/>
          <w:sz w:val="24"/>
        </w:rPr>
      </w:pPr>
      <w:bookmarkStart w:id="17"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16E1F2F7" w14:textId="77777777" w:rsidR="00D05A01" w:rsidRDefault="00000000">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7532B2A9" w14:textId="77777777" w:rsidR="00D05A01"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34FD01CB" w14:textId="77777777" w:rsidR="00D05A01" w:rsidRDefault="00000000">
      <w:pPr>
        <w:snapToGrid w:val="0"/>
        <w:spacing w:line="440" w:lineRule="exact"/>
        <w:jc w:val="left"/>
        <w:rPr>
          <w:rFonts w:ascii="仿宋" w:eastAsia="仿宋" w:hAnsi="仿宋"/>
          <w:sz w:val="24"/>
          <w:szCs w:val="22"/>
        </w:rPr>
      </w:pPr>
      <w:r>
        <w:rPr>
          <w:rFonts w:ascii="仿宋" w:eastAsia="仿宋" w:hAnsi="仿宋" w:hint="eastAsia"/>
          <w:sz w:val="24"/>
          <w:szCs w:val="22"/>
        </w:rPr>
        <w:t>2.1.1交货地点：用户指定地点。</w:t>
      </w:r>
    </w:p>
    <w:p w14:paraId="693AA116" w14:textId="77777777" w:rsidR="00D05A01"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0942A8C1" w14:textId="77777777" w:rsidR="00D05A01"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2.2交货方式：中标人负责运至采购人指定地点，在验收合格前的所有医用耗材的运输、保管、保险均由中标人负责。</w:t>
      </w:r>
    </w:p>
    <w:p w14:paraId="5D50ACD5" w14:textId="77777777" w:rsidR="00D05A01"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7B035479" w14:textId="77777777" w:rsidR="00D05A01"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49CC91C7" w14:textId="77777777" w:rsidR="00D05A01"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480167D1" w14:textId="77777777" w:rsidR="00D05A01"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78F8A5AC" w14:textId="77777777" w:rsidR="00D05A01"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75F8B523" w14:textId="77777777" w:rsidR="00D05A01"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6149F114" w14:textId="77777777" w:rsidR="00D05A01"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6CB285B9" w14:textId="77777777" w:rsidR="00D05A01"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17C0F4E8" w14:textId="77777777" w:rsidR="00D05A01"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608034EE" w14:textId="77777777" w:rsidR="00D05A01"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317B87B2" w14:textId="77777777" w:rsidR="00D05A01" w:rsidRDefault="00000000">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B118D74" w14:textId="77777777" w:rsidR="00D05A01"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1B6C9A85" w14:textId="77777777" w:rsidR="00D05A01"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w:t>
      </w:r>
      <w:r>
        <w:rPr>
          <w:rFonts w:ascii="仿宋" w:eastAsia="仿宋" w:hAnsi="仿宋" w:hint="eastAsia"/>
          <w:sz w:val="24"/>
        </w:rPr>
        <w:lastRenderedPageBreak/>
        <w:t>济损失。</w:t>
      </w:r>
    </w:p>
    <w:p w14:paraId="3070B210" w14:textId="77777777" w:rsidR="00D05A01" w:rsidRDefault="00000000">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6E6BF02B" w14:textId="77777777" w:rsidR="00D05A01"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3DE99217" w14:textId="77777777" w:rsidR="00D05A01"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4496488F" w14:textId="77777777" w:rsidR="00D05A01"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中标人和采购人签订合同，按合同规定的供货时间供货。逾期每推迟一天，扣履约保证金的1</w:t>
      </w:r>
      <w:r>
        <w:rPr>
          <w:rFonts w:ascii="仿宋" w:eastAsia="仿宋" w:hAnsi="仿宋"/>
          <w:sz w:val="24"/>
        </w:rPr>
        <w:t>0%</w:t>
      </w:r>
      <w:r>
        <w:rPr>
          <w:rFonts w:ascii="仿宋" w:eastAsia="仿宋" w:hAnsi="仿宋" w:hint="eastAsia"/>
          <w:sz w:val="24"/>
        </w:rPr>
        <w:t>给采购人。</w:t>
      </w:r>
    </w:p>
    <w:p w14:paraId="546A655F" w14:textId="77777777" w:rsidR="00D05A01" w:rsidRDefault="00000000">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10BFDC09" w14:textId="77777777" w:rsidR="00D05A01"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2B68F5AD" w14:textId="77777777" w:rsidR="00D05A01" w:rsidRDefault="00000000">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74A5AE5C" w14:textId="77777777" w:rsidR="00D05A01"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131EE853" w14:textId="77777777" w:rsidR="00D05A01"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23C37705" w14:textId="77777777" w:rsidR="00D05A01"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1CB9BD81" w14:textId="77777777" w:rsidR="00D05A01"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1CA7CAAB" w14:textId="77777777" w:rsidR="00D05A01"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6C16BC90" w14:textId="77777777" w:rsidR="00D05A01"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3F4CD43A" w14:textId="77777777" w:rsidR="00D05A01"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01768EEA" w14:textId="77777777" w:rsidR="00D05A01" w:rsidRDefault="00D05A01">
      <w:pPr>
        <w:spacing w:line="440" w:lineRule="exact"/>
        <w:jc w:val="center"/>
        <w:rPr>
          <w:rFonts w:ascii="仿宋" w:eastAsia="仿宋" w:hAnsi="仿宋" w:cs="仿宋"/>
          <w:b/>
          <w:bCs/>
          <w:sz w:val="44"/>
          <w:szCs w:val="40"/>
        </w:rPr>
      </w:pPr>
    </w:p>
    <w:p w14:paraId="3C555251" w14:textId="77777777" w:rsidR="00D05A01"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3043C6D1" w14:textId="77777777" w:rsidR="00D05A01"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332F199E" w14:textId="77777777" w:rsidR="00D05A01"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w:t>
      </w:r>
      <w:r>
        <w:rPr>
          <w:rFonts w:ascii="仿宋" w:eastAsia="仿宋" w:hAnsi="仿宋" w:hint="eastAsia"/>
          <w:sz w:val="24"/>
        </w:rPr>
        <w:lastRenderedPageBreak/>
        <w:t>人。中标候选人并列的，采用随机抽取的方式确定。</w:t>
      </w:r>
    </w:p>
    <w:p w14:paraId="30F68623" w14:textId="77777777" w:rsidR="00D05A01"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7C84A7FB" w14:textId="77777777" w:rsidR="00D05A01"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082D3C07" w14:textId="77777777" w:rsidR="00D05A01"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4A648520" w14:textId="77777777" w:rsidR="00D05A01"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p w14:paraId="0D53F964" w14:textId="77777777" w:rsidR="00D05A01" w:rsidRDefault="00000000">
      <w:pPr>
        <w:spacing w:line="440" w:lineRule="exact"/>
        <w:rPr>
          <w:rFonts w:ascii="仿宋" w:eastAsia="仿宋" w:hAnsi="仿宋"/>
          <w:b/>
          <w:bCs/>
          <w:iCs/>
          <w:sz w:val="24"/>
        </w:rPr>
      </w:pPr>
      <w:r>
        <w:rPr>
          <w:rFonts w:ascii="仿宋" w:eastAsia="仿宋" w:hAnsi="仿宋" w:hint="eastAsia"/>
          <w:b/>
          <w:bCs/>
          <w:iCs/>
          <w:sz w:val="24"/>
        </w:rPr>
        <w:t>标段1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79"/>
      </w:tblGrid>
      <w:tr w:rsidR="00D05A01" w14:paraId="7EEB363D" w14:textId="77777777">
        <w:trPr>
          <w:trHeight w:val="454"/>
          <w:jc w:val="center"/>
        </w:trPr>
        <w:tc>
          <w:tcPr>
            <w:tcW w:w="306" w:type="pct"/>
            <w:noWrap/>
            <w:vAlign w:val="center"/>
          </w:tcPr>
          <w:p w14:paraId="69931FDB" w14:textId="77777777" w:rsidR="00D05A01" w:rsidRDefault="00000000">
            <w:pPr>
              <w:jc w:val="center"/>
              <w:rPr>
                <w:rFonts w:ascii="仿宋" w:eastAsia="仿宋" w:hAnsi="仿宋" w:cs="仿宋"/>
                <w:szCs w:val="21"/>
              </w:rPr>
            </w:pPr>
            <w:bookmarkStart w:id="18" w:name="_Hlk150248009"/>
            <w:r>
              <w:rPr>
                <w:rFonts w:ascii="仿宋" w:eastAsia="仿宋" w:hAnsi="仿宋" w:cs="仿宋" w:hint="eastAsia"/>
                <w:szCs w:val="21"/>
              </w:rPr>
              <w:t>序号</w:t>
            </w:r>
          </w:p>
        </w:tc>
        <w:tc>
          <w:tcPr>
            <w:tcW w:w="618" w:type="pct"/>
            <w:noWrap/>
            <w:vAlign w:val="center"/>
          </w:tcPr>
          <w:p w14:paraId="4C3A0D0B" w14:textId="77777777" w:rsidR="00D05A01" w:rsidRDefault="00000000">
            <w:pPr>
              <w:jc w:val="center"/>
              <w:rPr>
                <w:rFonts w:ascii="仿宋" w:eastAsia="仿宋" w:hAnsi="仿宋" w:cs="仿宋"/>
                <w:szCs w:val="21"/>
              </w:rPr>
            </w:pPr>
            <w:r>
              <w:rPr>
                <w:rFonts w:ascii="仿宋" w:eastAsia="仿宋" w:hAnsi="仿宋" w:cs="仿宋" w:hint="eastAsia"/>
                <w:szCs w:val="21"/>
              </w:rPr>
              <w:t>评分内容</w:t>
            </w:r>
          </w:p>
        </w:tc>
        <w:tc>
          <w:tcPr>
            <w:tcW w:w="4076" w:type="pct"/>
            <w:noWrap/>
            <w:vAlign w:val="center"/>
          </w:tcPr>
          <w:p w14:paraId="6A133BD4" w14:textId="77777777" w:rsidR="00D05A01" w:rsidRDefault="00000000">
            <w:pPr>
              <w:jc w:val="center"/>
              <w:rPr>
                <w:rFonts w:ascii="仿宋" w:eastAsia="仿宋" w:hAnsi="仿宋" w:cs="仿宋"/>
                <w:szCs w:val="21"/>
              </w:rPr>
            </w:pPr>
            <w:r>
              <w:rPr>
                <w:rFonts w:ascii="仿宋" w:eastAsia="仿宋" w:hAnsi="仿宋" w:cs="仿宋" w:hint="eastAsia"/>
                <w:szCs w:val="21"/>
              </w:rPr>
              <w:t>评分标准</w:t>
            </w:r>
          </w:p>
        </w:tc>
      </w:tr>
      <w:tr w:rsidR="00D05A01" w14:paraId="1F663DE8" w14:textId="77777777">
        <w:trPr>
          <w:trHeight w:val="1578"/>
          <w:jc w:val="center"/>
        </w:trPr>
        <w:tc>
          <w:tcPr>
            <w:tcW w:w="306" w:type="pct"/>
            <w:noWrap/>
            <w:vAlign w:val="center"/>
          </w:tcPr>
          <w:p w14:paraId="208CB687" w14:textId="77777777" w:rsidR="00D05A01" w:rsidRDefault="00000000">
            <w:pPr>
              <w:jc w:val="center"/>
              <w:rPr>
                <w:rFonts w:ascii="仿宋" w:eastAsia="仿宋" w:hAnsi="仿宋" w:cs="仿宋"/>
                <w:szCs w:val="21"/>
              </w:rPr>
            </w:pPr>
            <w:r>
              <w:rPr>
                <w:rFonts w:ascii="仿宋" w:eastAsia="仿宋" w:hAnsi="仿宋" w:cs="仿宋" w:hint="eastAsia"/>
                <w:szCs w:val="21"/>
              </w:rPr>
              <w:t>1</w:t>
            </w:r>
          </w:p>
        </w:tc>
        <w:tc>
          <w:tcPr>
            <w:tcW w:w="618" w:type="pct"/>
            <w:noWrap/>
            <w:vAlign w:val="center"/>
          </w:tcPr>
          <w:p w14:paraId="51430FF7" w14:textId="77777777" w:rsidR="00D05A01" w:rsidRDefault="00000000">
            <w:pPr>
              <w:jc w:val="center"/>
              <w:rPr>
                <w:rFonts w:ascii="仿宋" w:eastAsia="仿宋" w:hAnsi="仿宋" w:cs="仿宋"/>
                <w:szCs w:val="21"/>
              </w:rPr>
            </w:pPr>
            <w:bookmarkStart w:id="19" w:name="_Hlk149817833"/>
            <w:r>
              <w:rPr>
                <w:rFonts w:ascii="仿宋" w:eastAsia="仿宋" w:hAnsi="仿宋" w:cs="仿宋" w:hint="eastAsia"/>
                <w:kern w:val="0"/>
                <w:szCs w:val="21"/>
              </w:rPr>
              <w:t>市场、实验室准入及占有率</w:t>
            </w:r>
            <w:bookmarkEnd w:id="19"/>
            <w:r>
              <w:rPr>
                <w:rFonts w:ascii="仿宋" w:eastAsia="仿宋" w:hAnsi="仿宋" w:cs="仿宋" w:hint="eastAsia"/>
                <w:kern w:val="0"/>
                <w:szCs w:val="21"/>
              </w:rPr>
              <w:t>（1</w:t>
            </w:r>
            <w:r>
              <w:rPr>
                <w:rFonts w:ascii="仿宋" w:eastAsia="仿宋" w:hAnsi="仿宋" w:cs="仿宋"/>
                <w:kern w:val="0"/>
                <w:szCs w:val="21"/>
              </w:rPr>
              <w:t>9</w:t>
            </w:r>
            <w:r>
              <w:rPr>
                <w:rFonts w:ascii="仿宋" w:eastAsia="仿宋" w:hAnsi="仿宋" w:cs="仿宋" w:hint="eastAsia"/>
                <w:kern w:val="0"/>
                <w:szCs w:val="21"/>
              </w:rPr>
              <w:t>分）</w:t>
            </w:r>
          </w:p>
        </w:tc>
        <w:tc>
          <w:tcPr>
            <w:tcW w:w="4076" w:type="pct"/>
            <w:noWrap/>
            <w:vAlign w:val="center"/>
          </w:tcPr>
          <w:p w14:paraId="14C8560B" w14:textId="77777777" w:rsidR="00D05A01" w:rsidRDefault="00000000">
            <w:pPr>
              <w:tabs>
                <w:tab w:val="left" w:pos="312"/>
              </w:tabs>
              <w:rPr>
                <w:rFonts w:ascii="仿宋" w:eastAsia="仿宋" w:hAnsi="仿宋" w:cs="仿宋"/>
                <w:kern w:val="0"/>
                <w:szCs w:val="21"/>
              </w:rPr>
            </w:pPr>
            <w:bookmarkStart w:id="20" w:name="_Hlk149817856"/>
            <w:r>
              <w:rPr>
                <w:rFonts w:ascii="仿宋" w:eastAsia="仿宋" w:hAnsi="仿宋" w:cs="仿宋" w:hint="eastAsia"/>
                <w:kern w:val="0"/>
                <w:szCs w:val="21"/>
              </w:rPr>
              <w:t>1.投标产品中有产品取得美国FDA或欧洲CE认证（有效期内并提供中文版），取得美国FDA得5分，取得欧洲CE认证得3分，最高得5分。</w:t>
            </w:r>
          </w:p>
          <w:p w14:paraId="64999945" w14:textId="77777777" w:rsidR="00D05A01" w:rsidRDefault="00000000">
            <w:pPr>
              <w:tabs>
                <w:tab w:val="left" w:pos="312"/>
              </w:tabs>
              <w:rPr>
                <w:rFonts w:ascii="仿宋" w:eastAsia="仿宋" w:hAnsi="仿宋" w:cs="仿宋"/>
                <w:kern w:val="0"/>
                <w:szCs w:val="21"/>
              </w:rPr>
            </w:pPr>
            <w:r>
              <w:rPr>
                <w:rFonts w:ascii="仿宋" w:eastAsia="仿宋" w:hAnsi="仿宋" w:cs="仿宋"/>
                <w:kern w:val="0"/>
                <w:szCs w:val="21"/>
              </w:rPr>
              <w:t>2.</w:t>
            </w:r>
            <w:r>
              <w:rPr>
                <w:rFonts w:ascii="仿宋" w:eastAsia="仿宋" w:hAnsi="仿宋" w:cs="仿宋" w:hint="eastAsia"/>
                <w:kern w:val="0"/>
                <w:szCs w:val="21"/>
              </w:rPr>
              <w:t>投标产品已在通过ISO15189认可的医疗机构实验室应用（实验室盖章证明详见附件1</w:t>
            </w:r>
            <w:r>
              <w:rPr>
                <w:rFonts w:ascii="仿宋" w:eastAsia="仿宋" w:hAnsi="仿宋" w:cs="仿宋"/>
                <w:kern w:val="0"/>
                <w:szCs w:val="21"/>
              </w:rPr>
              <w:t>2</w:t>
            </w:r>
            <w:r>
              <w:rPr>
                <w:rFonts w:ascii="仿宋" w:eastAsia="仿宋" w:hAnsi="仿宋" w:cs="仿宋" w:hint="eastAsia"/>
                <w:kern w:val="0"/>
                <w:szCs w:val="21"/>
              </w:rPr>
              <w:t>）证明，最高得10分，得分=覆盖产品数/标段产品数*</w:t>
            </w:r>
            <w:r>
              <w:rPr>
                <w:rFonts w:ascii="仿宋" w:eastAsia="仿宋" w:hAnsi="仿宋" w:cs="仿宋"/>
                <w:kern w:val="0"/>
                <w:szCs w:val="21"/>
              </w:rPr>
              <w:t>10</w:t>
            </w:r>
            <w:r>
              <w:rPr>
                <w:rFonts w:ascii="仿宋" w:eastAsia="仿宋" w:hAnsi="仿宋" w:cs="仿宋" w:hint="eastAsia"/>
                <w:kern w:val="0"/>
                <w:szCs w:val="21"/>
              </w:rPr>
              <w:t>；</w:t>
            </w:r>
          </w:p>
          <w:p w14:paraId="7399CB86" w14:textId="77777777" w:rsidR="00D05A01" w:rsidRDefault="00000000">
            <w:pPr>
              <w:rPr>
                <w:rFonts w:ascii="仿宋" w:eastAsia="仿宋" w:hAnsi="仿宋" w:cs="仿宋"/>
                <w:kern w:val="0"/>
                <w:szCs w:val="21"/>
              </w:rPr>
            </w:pPr>
            <w:r>
              <w:rPr>
                <w:rFonts w:ascii="仿宋" w:eastAsia="仿宋" w:hAnsi="仿宋" w:cs="仿宋"/>
                <w:kern w:val="0"/>
                <w:szCs w:val="21"/>
              </w:rPr>
              <w:t>3</w:t>
            </w:r>
            <w:r>
              <w:rPr>
                <w:rFonts w:ascii="仿宋" w:eastAsia="仿宋" w:hAnsi="仿宋" w:cs="仿宋" w:hint="eastAsia"/>
                <w:kern w:val="0"/>
                <w:szCs w:val="21"/>
              </w:rPr>
              <w:t>.</w:t>
            </w:r>
            <w:r>
              <w:rPr>
                <w:rFonts w:ascii="仿宋" w:eastAsia="仿宋" w:hAnsi="仿宋" w:hint="eastAsia"/>
                <w:szCs w:val="21"/>
              </w:rPr>
              <w:t>提供投标产品</w:t>
            </w:r>
            <w:r>
              <w:rPr>
                <w:rFonts w:ascii="仿宋" w:eastAsia="仿宋" w:hAnsi="仿宋" w:cs="仿宋" w:hint="eastAsia"/>
                <w:kern w:val="0"/>
                <w:szCs w:val="21"/>
              </w:rPr>
              <w:t>20</w:t>
            </w:r>
            <w:r>
              <w:rPr>
                <w:rFonts w:ascii="仿宋" w:eastAsia="仿宋" w:hAnsi="仿宋" w:cs="仿宋"/>
                <w:kern w:val="0"/>
                <w:szCs w:val="21"/>
              </w:rPr>
              <w:t>20</w:t>
            </w:r>
            <w:r>
              <w:rPr>
                <w:rFonts w:ascii="仿宋" w:eastAsia="仿宋" w:hAnsi="仿宋" w:cs="仿宋" w:hint="eastAsia"/>
                <w:kern w:val="0"/>
                <w:szCs w:val="21"/>
              </w:rPr>
              <w:t>年</w:t>
            </w:r>
            <w:r>
              <w:rPr>
                <w:rFonts w:ascii="仿宋" w:eastAsia="仿宋" w:hAnsi="仿宋" w:cs="仿宋"/>
                <w:kern w:val="0"/>
                <w:szCs w:val="21"/>
              </w:rPr>
              <w:t>1</w:t>
            </w:r>
            <w:r>
              <w:rPr>
                <w:rFonts w:ascii="仿宋" w:eastAsia="仿宋" w:hAnsi="仿宋" w:cs="仿宋" w:hint="eastAsia"/>
                <w:kern w:val="0"/>
                <w:szCs w:val="21"/>
              </w:rPr>
              <w:t>月以来</w:t>
            </w:r>
            <w:r>
              <w:rPr>
                <w:rFonts w:ascii="仿宋" w:eastAsia="仿宋" w:hAnsi="仿宋" w:hint="eastAsia"/>
                <w:bCs/>
                <w:iCs/>
                <w:szCs w:val="21"/>
              </w:rPr>
              <w:t>同类项目</w:t>
            </w:r>
            <w:r>
              <w:rPr>
                <w:rFonts w:ascii="仿宋" w:eastAsia="仿宋" w:hAnsi="仿宋" w:cs="仿宋" w:hint="eastAsia"/>
                <w:kern w:val="0"/>
                <w:szCs w:val="21"/>
              </w:rPr>
              <w:t>供货发票（发票金额应与医疗机构规模匹配且发票数量不得少于3张，发票间隔时间不少于3个月），同一家医疗机构只计一份，最高分值为4分。</w:t>
            </w:r>
          </w:p>
          <w:p w14:paraId="6E21BD40" w14:textId="77777777" w:rsidR="00D05A01" w:rsidRDefault="00000000">
            <w:pPr>
              <w:rPr>
                <w:rFonts w:ascii="仿宋" w:eastAsia="仿宋" w:hAnsi="仿宋" w:cs="仿宋"/>
                <w:szCs w:val="21"/>
              </w:rPr>
            </w:pPr>
            <w:r>
              <w:rPr>
                <w:rFonts w:ascii="仿宋" w:eastAsia="仿宋" w:hAnsi="仿宋" w:cs="仿宋" w:hint="eastAsia"/>
                <w:kern w:val="0"/>
                <w:szCs w:val="21"/>
              </w:rPr>
              <w:t>注：以上未提交材料或提交材料不符合要求的，不得分。</w:t>
            </w:r>
            <w:bookmarkEnd w:id="20"/>
          </w:p>
        </w:tc>
      </w:tr>
      <w:tr w:rsidR="00D05A01" w14:paraId="312D4F0F" w14:textId="77777777">
        <w:trPr>
          <w:trHeight w:val="280"/>
          <w:jc w:val="center"/>
        </w:trPr>
        <w:tc>
          <w:tcPr>
            <w:tcW w:w="306" w:type="pct"/>
            <w:vMerge w:val="restart"/>
            <w:noWrap/>
            <w:vAlign w:val="center"/>
          </w:tcPr>
          <w:p w14:paraId="3061B849" w14:textId="77777777" w:rsidR="00D05A01" w:rsidRDefault="00000000">
            <w:pPr>
              <w:jc w:val="center"/>
              <w:rPr>
                <w:rFonts w:ascii="仿宋" w:eastAsia="仿宋" w:hAnsi="仿宋" w:cs="仿宋"/>
                <w:szCs w:val="21"/>
              </w:rPr>
            </w:pPr>
            <w:r>
              <w:rPr>
                <w:rFonts w:ascii="仿宋" w:eastAsia="仿宋" w:hAnsi="仿宋" w:cs="仿宋"/>
                <w:szCs w:val="21"/>
              </w:rPr>
              <w:t>2</w:t>
            </w:r>
          </w:p>
        </w:tc>
        <w:tc>
          <w:tcPr>
            <w:tcW w:w="618" w:type="pct"/>
            <w:vMerge w:val="restart"/>
            <w:noWrap/>
            <w:vAlign w:val="center"/>
          </w:tcPr>
          <w:p w14:paraId="2FE79B8B" w14:textId="77777777" w:rsidR="00D05A01" w:rsidRDefault="00000000">
            <w:pPr>
              <w:jc w:val="center"/>
              <w:rPr>
                <w:rFonts w:ascii="仿宋" w:eastAsia="仿宋" w:hAnsi="仿宋" w:cs="仿宋"/>
                <w:szCs w:val="21"/>
              </w:rPr>
            </w:pPr>
            <w:r>
              <w:rPr>
                <w:rFonts w:ascii="仿宋" w:eastAsia="仿宋" w:hAnsi="仿宋" w:cs="仿宋" w:hint="eastAsia"/>
                <w:color w:val="000000" w:themeColor="text1"/>
                <w:kern w:val="0"/>
                <w:szCs w:val="21"/>
              </w:rPr>
              <w:t>产品质量（20分）</w:t>
            </w:r>
          </w:p>
        </w:tc>
        <w:tc>
          <w:tcPr>
            <w:tcW w:w="4076" w:type="pct"/>
            <w:noWrap/>
            <w:vAlign w:val="center"/>
          </w:tcPr>
          <w:p w14:paraId="6346E0DC" w14:textId="77777777" w:rsidR="00D05A01" w:rsidRDefault="00000000">
            <w:pPr>
              <w:rPr>
                <w:rFonts w:ascii="仿宋" w:eastAsia="仿宋" w:hAnsi="仿宋" w:cs="仿宋"/>
                <w:szCs w:val="21"/>
              </w:rPr>
            </w:pPr>
            <w:r>
              <w:rPr>
                <w:rFonts w:ascii="仿宋" w:eastAsia="仿宋" w:hAnsi="仿宋" w:cs="仿宋" w:hint="eastAsia"/>
                <w:color w:val="000000" w:themeColor="text1"/>
                <w:kern w:val="0"/>
                <w:szCs w:val="21"/>
              </w:rPr>
              <w:t>1.对所投产品的性能稳定性、均一性进行评价打分，0-5分。</w:t>
            </w:r>
          </w:p>
        </w:tc>
      </w:tr>
      <w:tr w:rsidR="00D05A01" w14:paraId="76C8552C" w14:textId="77777777">
        <w:trPr>
          <w:trHeight w:val="242"/>
          <w:jc w:val="center"/>
        </w:trPr>
        <w:tc>
          <w:tcPr>
            <w:tcW w:w="306" w:type="pct"/>
            <w:vMerge/>
            <w:noWrap/>
            <w:vAlign w:val="center"/>
          </w:tcPr>
          <w:p w14:paraId="323EC4F2" w14:textId="77777777" w:rsidR="00D05A01" w:rsidRDefault="00D05A01">
            <w:pPr>
              <w:jc w:val="center"/>
              <w:rPr>
                <w:rFonts w:ascii="仿宋" w:eastAsia="仿宋" w:hAnsi="仿宋" w:cs="仿宋"/>
                <w:szCs w:val="21"/>
              </w:rPr>
            </w:pPr>
          </w:p>
        </w:tc>
        <w:tc>
          <w:tcPr>
            <w:tcW w:w="618" w:type="pct"/>
            <w:vMerge/>
            <w:noWrap/>
            <w:vAlign w:val="center"/>
          </w:tcPr>
          <w:p w14:paraId="2D16513B" w14:textId="77777777" w:rsidR="00D05A01" w:rsidRDefault="00D05A01">
            <w:pPr>
              <w:jc w:val="center"/>
              <w:rPr>
                <w:rFonts w:ascii="仿宋" w:eastAsia="仿宋" w:hAnsi="仿宋" w:cs="仿宋"/>
                <w:kern w:val="0"/>
                <w:szCs w:val="21"/>
              </w:rPr>
            </w:pPr>
          </w:p>
        </w:tc>
        <w:tc>
          <w:tcPr>
            <w:tcW w:w="4076" w:type="pct"/>
            <w:noWrap/>
            <w:vAlign w:val="center"/>
          </w:tcPr>
          <w:p w14:paraId="4C370BB1" w14:textId="77777777" w:rsidR="00D05A01" w:rsidRDefault="00000000">
            <w:pPr>
              <w:rPr>
                <w:rFonts w:ascii="仿宋" w:eastAsia="仿宋" w:hAnsi="仿宋" w:cs="仿宋"/>
                <w:kern w:val="0"/>
                <w:szCs w:val="21"/>
              </w:rPr>
            </w:pPr>
            <w:r>
              <w:rPr>
                <w:rFonts w:ascii="仿宋" w:eastAsia="仿宋" w:hAnsi="仿宋" w:cs="仿宋" w:hint="eastAsia"/>
                <w:color w:val="000000" w:themeColor="text1"/>
                <w:kern w:val="0"/>
                <w:szCs w:val="21"/>
              </w:rPr>
              <w:t>2.对所投产品的操作便捷性、临床实用性进行评价打分，0-5分。</w:t>
            </w:r>
          </w:p>
        </w:tc>
      </w:tr>
      <w:tr w:rsidR="00D05A01" w14:paraId="0B6ADCDA" w14:textId="77777777">
        <w:trPr>
          <w:trHeight w:val="204"/>
          <w:jc w:val="center"/>
        </w:trPr>
        <w:tc>
          <w:tcPr>
            <w:tcW w:w="306" w:type="pct"/>
            <w:vMerge/>
            <w:noWrap/>
            <w:vAlign w:val="center"/>
          </w:tcPr>
          <w:p w14:paraId="7E786AF2" w14:textId="77777777" w:rsidR="00D05A01" w:rsidRDefault="00D05A01">
            <w:pPr>
              <w:jc w:val="center"/>
              <w:rPr>
                <w:rFonts w:ascii="仿宋" w:eastAsia="仿宋" w:hAnsi="仿宋" w:cs="仿宋"/>
                <w:szCs w:val="21"/>
              </w:rPr>
            </w:pPr>
          </w:p>
        </w:tc>
        <w:tc>
          <w:tcPr>
            <w:tcW w:w="618" w:type="pct"/>
            <w:vMerge/>
            <w:noWrap/>
            <w:vAlign w:val="center"/>
          </w:tcPr>
          <w:p w14:paraId="6CABD0C1" w14:textId="77777777" w:rsidR="00D05A01" w:rsidRDefault="00D05A01">
            <w:pPr>
              <w:jc w:val="center"/>
              <w:rPr>
                <w:rFonts w:ascii="仿宋" w:eastAsia="仿宋" w:hAnsi="仿宋" w:cs="仿宋"/>
                <w:kern w:val="0"/>
                <w:szCs w:val="21"/>
              </w:rPr>
            </w:pPr>
          </w:p>
        </w:tc>
        <w:tc>
          <w:tcPr>
            <w:tcW w:w="4076" w:type="pct"/>
            <w:noWrap/>
            <w:vAlign w:val="center"/>
          </w:tcPr>
          <w:p w14:paraId="16746C49" w14:textId="77777777" w:rsidR="00D05A01" w:rsidRDefault="00000000">
            <w:pPr>
              <w:rPr>
                <w:rFonts w:ascii="仿宋" w:eastAsia="仿宋" w:hAnsi="仿宋" w:cs="仿宋"/>
                <w:kern w:val="0"/>
                <w:szCs w:val="21"/>
              </w:rPr>
            </w:pPr>
            <w:r>
              <w:rPr>
                <w:rFonts w:ascii="仿宋" w:eastAsia="仿宋" w:hAnsi="仿宋" w:cs="仿宋" w:hint="eastAsia"/>
                <w:color w:val="000000" w:themeColor="text1"/>
                <w:kern w:val="0"/>
                <w:szCs w:val="21"/>
              </w:rPr>
              <w:t>3.对所投产品的线性和范围、有效期长短等方面进行评价打分，0-5分。</w:t>
            </w:r>
          </w:p>
        </w:tc>
      </w:tr>
      <w:tr w:rsidR="00D05A01" w14:paraId="43B17162" w14:textId="77777777">
        <w:trPr>
          <w:trHeight w:val="74"/>
          <w:jc w:val="center"/>
        </w:trPr>
        <w:tc>
          <w:tcPr>
            <w:tcW w:w="306" w:type="pct"/>
            <w:vMerge/>
            <w:noWrap/>
            <w:vAlign w:val="center"/>
          </w:tcPr>
          <w:p w14:paraId="1DA750BE" w14:textId="77777777" w:rsidR="00D05A01" w:rsidRDefault="00D05A01">
            <w:pPr>
              <w:jc w:val="center"/>
              <w:rPr>
                <w:rFonts w:ascii="仿宋" w:eastAsia="仿宋" w:hAnsi="仿宋" w:cs="仿宋"/>
                <w:szCs w:val="21"/>
              </w:rPr>
            </w:pPr>
          </w:p>
        </w:tc>
        <w:tc>
          <w:tcPr>
            <w:tcW w:w="618" w:type="pct"/>
            <w:vMerge/>
            <w:noWrap/>
            <w:vAlign w:val="center"/>
          </w:tcPr>
          <w:p w14:paraId="36D14FAF" w14:textId="77777777" w:rsidR="00D05A01" w:rsidRDefault="00D05A01">
            <w:pPr>
              <w:jc w:val="center"/>
              <w:rPr>
                <w:rFonts w:ascii="仿宋" w:eastAsia="仿宋" w:hAnsi="仿宋" w:cs="仿宋"/>
                <w:kern w:val="0"/>
                <w:szCs w:val="21"/>
              </w:rPr>
            </w:pPr>
          </w:p>
        </w:tc>
        <w:tc>
          <w:tcPr>
            <w:tcW w:w="4076" w:type="pct"/>
            <w:noWrap/>
            <w:vAlign w:val="center"/>
          </w:tcPr>
          <w:p w14:paraId="16EAAB11" w14:textId="77777777" w:rsidR="00D05A01" w:rsidRDefault="00000000">
            <w:pPr>
              <w:rPr>
                <w:rFonts w:ascii="仿宋" w:eastAsia="仿宋" w:hAnsi="仿宋"/>
                <w:szCs w:val="21"/>
              </w:rPr>
            </w:pPr>
            <w:r>
              <w:rPr>
                <w:rFonts w:ascii="仿宋" w:eastAsia="仿宋" w:hAnsi="仿宋" w:cs="仿宋" w:hint="eastAsia"/>
                <w:color w:val="000000" w:themeColor="text1"/>
                <w:kern w:val="0"/>
                <w:szCs w:val="21"/>
              </w:rPr>
              <w:t>4.对所投产品的技术先进性、产品创新性进行评价打分，0-5分。</w:t>
            </w:r>
          </w:p>
        </w:tc>
      </w:tr>
      <w:tr w:rsidR="00D05A01" w14:paraId="0AAA184B" w14:textId="77777777">
        <w:trPr>
          <w:trHeight w:val="726"/>
          <w:jc w:val="center"/>
        </w:trPr>
        <w:tc>
          <w:tcPr>
            <w:tcW w:w="306" w:type="pct"/>
            <w:vMerge/>
            <w:noWrap/>
            <w:vAlign w:val="center"/>
          </w:tcPr>
          <w:p w14:paraId="09579E03" w14:textId="77777777" w:rsidR="00D05A01" w:rsidRDefault="00D05A01">
            <w:pPr>
              <w:jc w:val="center"/>
              <w:rPr>
                <w:rFonts w:ascii="仿宋" w:eastAsia="仿宋" w:hAnsi="仿宋" w:cs="仿宋"/>
                <w:szCs w:val="21"/>
              </w:rPr>
            </w:pPr>
          </w:p>
        </w:tc>
        <w:tc>
          <w:tcPr>
            <w:tcW w:w="618" w:type="pct"/>
            <w:vMerge/>
            <w:noWrap/>
            <w:vAlign w:val="center"/>
          </w:tcPr>
          <w:p w14:paraId="015591AA" w14:textId="77777777" w:rsidR="00D05A01" w:rsidRDefault="00D05A01">
            <w:pPr>
              <w:jc w:val="center"/>
              <w:rPr>
                <w:rFonts w:ascii="仿宋" w:eastAsia="仿宋" w:hAnsi="仿宋" w:cs="仿宋"/>
                <w:kern w:val="0"/>
                <w:szCs w:val="21"/>
              </w:rPr>
            </w:pPr>
          </w:p>
        </w:tc>
        <w:tc>
          <w:tcPr>
            <w:tcW w:w="4076" w:type="pct"/>
            <w:noWrap/>
            <w:vAlign w:val="center"/>
          </w:tcPr>
          <w:p w14:paraId="4AC1DF8E" w14:textId="77777777" w:rsidR="00D05A01" w:rsidRDefault="00000000">
            <w:pPr>
              <w:rPr>
                <w:rFonts w:ascii="仿宋" w:eastAsia="仿宋" w:hAnsi="仿宋" w:cs="仿宋"/>
                <w:kern w:val="0"/>
                <w:szCs w:val="21"/>
              </w:rPr>
            </w:pPr>
            <w:r>
              <w:rPr>
                <w:rFonts w:ascii="仿宋" w:eastAsia="仿宋" w:hAnsi="仿宋" w:cs="仿宋" w:hint="eastAsia"/>
                <w:color w:val="000000" w:themeColor="text1"/>
                <w:kern w:val="0"/>
                <w:szCs w:val="21"/>
              </w:rPr>
              <w:t>以上1-4项根据说明书、注册证书、质量标准、诊疗规范或诊疗指南、室间质评文件等有效证明材料进行认定。</w:t>
            </w:r>
          </w:p>
        </w:tc>
      </w:tr>
      <w:tr w:rsidR="00D05A01" w14:paraId="7BF176AF" w14:textId="77777777">
        <w:trPr>
          <w:trHeight w:val="454"/>
          <w:jc w:val="center"/>
        </w:trPr>
        <w:tc>
          <w:tcPr>
            <w:tcW w:w="306" w:type="pct"/>
            <w:noWrap/>
            <w:vAlign w:val="center"/>
          </w:tcPr>
          <w:p w14:paraId="3A729BAF" w14:textId="77777777" w:rsidR="00D05A01" w:rsidRDefault="00000000">
            <w:pPr>
              <w:jc w:val="center"/>
              <w:rPr>
                <w:rFonts w:ascii="仿宋" w:eastAsia="仿宋" w:hAnsi="仿宋" w:cs="仿宋"/>
                <w:szCs w:val="21"/>
              </w:rPr>
            </w:pPr>
            <w:r>
              <w:rPr>
                <w:rFonts w:ascii="仿宋" w:eastAsia="仿宋" w:hAnsi="仿宋" w:cs="仿宋" w:hint="eastAsia"/>
                <w:szCs w:val="21"/>
              </w:rPr>
              <w:t>6</w:t>
            </w:r>
          </w:p>
        </w:tc>
        <w:tc>
          <w:tcPr>
            <w:tcW w:w="618" w:type="pct"/>
            <w:noWrap/>
            <w:vAlign w:val="center"/>
          </w:tcPr>
          <w:p w14:paraId="59CB6961" w14:textId="77777777" w:rsidR="00D05A01" w:rsidRDefault="00000000">
            <w:pPr>
              <w:widowControl/>
              <w:jc w:val="center"/>
              <w:rPr>
                <w:rFonts w:ascii="仿宋" w:eastAsia="仿宋" w:hAnsi="仿宋" w:cs="仿宋"/>
                <w:szCs w:val="21"/>
              </w:rPr>
            </w:pPr>
            <w:r>
              <w:rPr>
                <w:rFonts w:ascii="仿宋" w:eastAsia="仿宋" w:hAnsi="仿宋" w:cs="仿宋" w:hint="eastAsia"/>
                <w:kern w:val="0"/>
                <w:szCs w:val="21"/>
              </w:rPr>
              <w:t>服务情况（17分）</w:t>
            </w:r>
          </w:p>
        </w:tc>
        <w:tc>
          <w:tcPr>
            <w:tcW w:w="4076" w:type="pct"/>
            <w:noWrap/>
            <w:vAlign w:val="center"/>
          </w:tcPr>
          <w:p w14:paraId="6B96A226" w14:textId="77777777" w:rsidR="00D05A01" w:rsidRDefault="00000000">
            <w:pPr>
              <w:rPr>
                <w:rFonts w:ascii="仿宋" w:eastAsia="仿宋" w:hAnsi="仿宋" w:cs="仿宋"/>
                <w:kern w:val="0"/>
                <w:szCs w:val="21"/>
              </w:rPr>
            </w:pPr>
            <w:r>
              <w:rPr>
                <w:rFonts w:ascii="仿宋" w:eastAsia="仿宋" w:hAnsi="仿宋" w:cs="仿宋" w:hint="eastAsia"/>
                <w:kern w:val="0"/>
                <w:szCs w:val="21"/>
              </w:rPr>
              <w:t>1.配送时有冷链运输及储存设备（本公司冷链车得3分，第三方冷链得1分（提供冷链协议），最高3分）提供证明材料；</w:t>
            </w:r>
          </w:p>
          <w:p w14:paraId="0CD78BEF" w14:textId="77777777" w:rsidR="00D05A01" w:rsidRDefault="00000000">
            <w:pPr>
              <w:rPr>
                <w:rFonts w:ascii="仿宋" w:eastAsia="仿宋" w:hAnsi="仿宋" w:cs="仿宋"/>
                <w:kern w:val="0"/>
                <w:szCs w:val="21"/>
              </w:rPr>
            </w:pPr>
            <w:r>
              <w:rPr>
                <w:rFonts w:ascii="仿宋" w:eastAsia="仿宋" w:hAnsi="仿宋" w:cs="仿宋" w:hint="eastAsia"/>
                <w:kern w:val="0"/>
                <w:szCs w:val="21"/>
              </w:rPr>
              <w:t>2.根据投标人及生产企业综合实力、用户评价等情况评分0-3分。根据投标人提供的企业管理制度，投标人质量保证体系的规范性、全面性、有效性、可行性等材料进行认定</w:t>
            </w:r>
          </w:p>
          <w:p w14:paraId="44201AAD" w14:textId="77777777" w:rsidR="00D05A01" w:rsidRDefault="00000000">
            <w:pPr>
              <w:rPr>
                <w:rFonts w:ascii="仿宋" w:eastAsia="仿宋" w:hAnsi="仿宋"/>
                <w:szCs w:val="21"/>
              </w:rPr>
            </w:pPr>
            <w:r>
              <w:rPr>
                <w:rFonts w:ascii="仿宋" w:eastAsia="仿宋" w:hAnsi="仿宋" w:hint="eastAsia"/>
                <w:szCs w:val="21"/>
              </w:rPr>
              <w:t>3.实现电子订单接收及配送，提供相关佐证材料的得3分，不提供相关材料不得分。</w:t>
            </w:r>
          </w:p>
          <w:p w14:paraId="1EAC4A4C" w14:textId="77777777" w:rsidR="00D05A01" w:rsidRDefault="00000000">
            <w:pPr>
              <w:rPr>
                <w:rFonts w:ascii="仿宋" w:eastAsia="仿宋" w:hAnsi="仿宋" w:cs="仿宋"/>
                <w:kern w:val="0"/>
                <w:szCs w:val="21"/>
              </w:rPr>
            </w:pPr>
            <w:r>
              <w:rPr>
                <w:rFonts w:ascii="仿宋" w:eastAsia="仿宋" w:hAnsi="仿宋" w:cs="仿宋"/>
                <w:kern w:val="0"/>
                <w:szCs w:val="21"/>
              </w:rPr>
              <w:t>4</w:t>
            </w:r>
            <w:r>
              <w:rPr>
                <w:rFonts w:ascii="仿宋" w:eastAsia="仿宋" w:hAnsi="仿宋" w:cs="仿宋" w:hint="eastAsia"/>
                <w:kern w:val="0"/>
                <w:szCs w:val="21"/>
              </w:rPr>
              <w:t>.保障产品的及时送达3分，不提供具体、可行配送方案的不得分。</w:t>
            </w:r>
          </w:p>
          <w:p w14:paraId="52AB0B38" w14:textId="77777777" w:rsidR="00D05A01" w:rsidRDefault="00000000">
            <w:pPr>
              <w:rPr>
                <w:rFonts w:ascii="仿宋" w:eastAsia="仿宋" w:hAnsi="仿宋"/>
                <w:szCs w:val="21"/>
              </w:rPr>
            </w:pPr>
            <w:r>
              <w:rPr>
                <w:rFonts w:ascii="仿宋" w:eastAsia="仿宋" w:hAnsi="仿宋" w:cs="MS Gothic"/>
                <w:szCs w:val="21"/>
              </w:rPr>
              <w:t>5</w:t>
            </w: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3分，不提供相关承诺不得分。</w:t>
            </w:r>
          </w:p>
          <w:p w14:paraId="06DA335F" w14:textId="77777777" w:rsidR="00D05A01" w:rsidRDefault="00000000">
            <w:pPr>
              <w:rPr>
                <w:rFonts w:ascii="仿宋" w:eastAsia="仿宋" w:hAnsi="仿宋" w:cs="仿宋"/>
                <w:szCs w:val="21"/>
              </w:rPr>
            </w:pPr>
            <w:r>
              <w:rPr>
                <w:rFonts w:ascii="仿宋" w:eastAsia="仿宋" w:hAnsi="仿宋" w:cs="仿宋"/>
                <w:kern w:val="0"/>
                <w:szCs w:val="21"/>
              </w:rPr>
              <w:t>6</w:t>
            </w:r>
            <w:r>
              <w:rPr>
                <w:rFonts w:ascii="仿宋" w:eastAsia="仿宋" w:hAnsi="仿宋" w:cs="仿宋" w:hint="eastAsia"/>
                <w:kern w:val="0"/>
                <w:szCs w:val="21"/>
              </w:rPr>
              <w:t>.能满足应急或突发事件的需要得3分，不提供相关承诺不得分。</w:t>
            </w:r>
          </w:p>
        </w:tc>
      </w:tr>
      <w:tr w:rsidR="00D05A01" w14:paraId="4F82946D" w14:textId="77777777">
        <w:trPr>
          <w:trHeight w:val="454"/>
          <w:jc w:val="center"/>
        </w:trPr>
        <w:tc>
          <w:tcPr>
            <w:tcW w:w="306" w:type="pct"/>
            <w:noWrap/>
            <w:vAlign w:val="center"/>
          </w:tcPr>
          <w:p w14:paraId="79631A19" w14:textId="77777777" w:rsidR="00D05A01" w:rsidRDefault="00000000">
            <w:pPr>
              <w:jc w:val="center"/>
              <w:rPr>
                <w:rFonts w:ascii="仿宋" w:eastAsia="仿宋" w:hAnsi="仿宋" w:cs="仿宋"/>
                <w:szCs w:val="21"/>
              </w:rPr>
            </w:pPr>
            <w:r>
              <w:rPr>
                <w:rFonts w:ascii="仿宋" w:eastAsia="仿宋" w:hAnsi="仿宋" w:cs="仿宋" w:hint="eastAsia"/>
                <w:szCs w:val="21"/>
              </w:rPr>
              <w:lastRenderedPageBreak/>
              <w:t>7</w:t>
            </w:r>
          </w:p>
        </w:tc>
        <w:tc>
          <w:tcPr>
            <w:tcW w:w="618" w:type="pct"/>
            <w:noWrap/>
            <w:vAlign w:val="center"/>
          </w:tcPr>
          <w:p w14:paraId="69ED1B1A" w14:textId="77777777" w:rsidR="00D05A01" w:rsidRDefault="00000000">
            <w:pPr>
              <w:widowControl/>
              <w:jc w:val="center"/>
              <w:rPr>
                <w:rFonts w:ascii="仿宋" w:eastAsia="仿宋" w:hAnsi="仿宋" w:cs="仿宋"/>
                <w:szCs w:val="21"/>
              </w:rPr>
            </w:pPr>
            <w:r>
              <w:rPr>
                <w:rFonts w:ascii="仿宋" w:eastAsia="仿宋" w:hAnsi="仿宋" w:cs="仿宋" w:hint="eastAsia"/>
                <w:szCs w:val="21"/>
              </w:rPr>
              <w:t>其他优惠条件</w:t>
            </w:r>
            <w:r>
              <w:rPr>
                <w:rFonts w:ascii="仿宋" w:eastAsia="仿宋" w:hAnsi="仿宋" w:cs="仿宋"/>
                <w:szCs w:val="21"/>
              </w:rPr>
              <w:t>3</w:t>
            </w:r>
            <w:r>
              <w:rPr>
                <w:rFonts w:ascii="仿宋" w:eastAsia="仿宋" w:hAnsi="仿宋" w:cs="仿宋" w:hint="eastAsia"/>
                <w:szCs w:val="21"/>
              </w:rPr>
              <w:t>分</w:t>
            </w:r>
          </w:p>
        </w:tc>
        <w:tc>
          <w:tcPr>
            <w:tcW w:w="4076" w:type="pct"/>
            <w:noWrap/>
            <w:vAlign w:val="center"/>
          </w:tcPr>
          <w:p w14:paraId="4835B58C" w14:textId="77777777" w:rsidR="00D05A01" w:rsidRDefault="00000000">
            <w:pPr>
              <w:jc w:val="left"/>
              <w:rPr>
                <w:rFonts w:ascii="仿宋" w:eastAsia="仿宋" w:hAnsi="仿宋" w:cs="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hint="eastAsia"/>
                <w:szCs w:val="21"/>
              </w:rPr>
              <w:t>0-</w:t>
            </w:r>
            <w:r>
              <w:rPr>
                <w:rFonts w:ascii="仿宋" w:eastAsia="仿宋" w:hAnsi="仿宋"/>
                <w:szCs w:val="21"/>
              </w:rPr>
              <w:t>3</w:t>
            </w:r>
            <w:r>
              <w:rPr>
                <w:rFonts w:ascii="仿宋" w:eastAsia="仿宋" w:hAnsi="仿宋" w:cs="仿宋" w:hint="eastAsia"/>
                <w:szCs w:val="21"/>
              </w:rPr>
              <w:t>分。</w:t>
            </w:r>
          </w:p>
        </w:tc>
      </w:tr>
    </w:tbl>
    <w:bookmarkEnd w:id="18"/>
    <w:p w14:paraId="5F84E7E5" w14:textId="77777777" w:rsidR="00D05A01" w:rsidRDefault="00000000">
      <w:pPr>
        <w:spacing w:line="440" w:lineRule="exact"/>
        <w:rPr>
          <w:rFonts w:ascii="仿宋" w:eastAsia="仿宋" w:hAnsi="仿宋"/>
          <w:b/>
          <w:bCs/>
          <w:iCs/>
          <w:sz w:val="24"/>
        </w:rPr>
      </w:pPr>
      <w:r>
        <w:rPr>
          <w:rFonts w:ascii="仿宋" w:eastAsia="仿宋" w:hAnsi="仿宋" w:hint="eastAsia"/>
          <w:b/>
          <w:bCs/>
          <w:iCs/>
          <w:sz w:val="24"/>
        </w:rPr>
        <w:t>标段2、3</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D05A01" w14:paraId="430F8E76"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8C13547" w14:textId="77777777" w:rsidR="00D05A01" w:rsidRDefault="00000000">
            <w:pPr>
              <w:ind w:leftChars="-42" w:left="-88" w:rightChars="-54" w:right="-113"/>
              <w:jc w:val="center"/>
              <w:rPr>
                <w:rFonts w:ascii="仿宋" w:eastAsia="仿宋" w:hAnsi="仿宋"/>
                <w:szCs w:val="21"/>
              </w:rPr>
            </w:pPr>
            <w:bookmarkStart w:id="21"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7725ACA5" w14:textId="77777777" w:rsidR="00D05A01"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7B5D3D8F" w14:textId="77777777" w:rsidR="00D05A01"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D05A01" w14:paraId="016AAC0C" w14:textId="77777777">
        <w:trPr>
          <w:trHeight w:val="89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6D913EB" w14:textId="77777777" w:rsidR="00D05A01" w:rsidRDefault="00000000">
            <w:pPr>
              <w:jc w:val="center"/>
              <w:rPr>
                <w:rFonts w:ascii="仿宋" w:eastAsia="仿宋" w:hAnsi="仿宋"/>
                <w:szCs w:val="21"/>
              </w:rPr>
            </w:pPr>
            <w:r>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10DDEA0D" w14:textId="77777777" w:rsidR="00D05A01" w:rsidRDefault="00000000">
            <w:pPr>
              <w:jc w:val="center"/>
              <w:rPr>
                <w:rFonts w:ascii="仿宋" w:eastAsia="仿宋" w:hAnsi="仿宋"/>
                <w:szCs w:val="21"/>
              </w:rPr>
            </w:pPr>
            <w:r>
              <w:rPr>
                <w:rFonts w:ascii="仿宋" w:eastAsia="仿宋" w:hAnsi="仿宋" w:cs="仿宋" w:hint="eastAsia"/>
                <w:kern w:val="0"/>
                <w:szCs w:val="21"/>
              </w:rPr>
              <w:t>市场、实验室准入及占有率（1</w:t>
            </w:r>
            <w:r>
              <w:rPr>
                <w:rFonts w:ascii="仿宋" w:eastAsia="仿宋" w:hAnsi="仿宋" w:cs="仿宋"/>
                <w:kern w:val="0"/>
                <w:szCs w:val="21"/>
              </w:rPr>
              <w:t>0</w:t>
            </w:r>
            <w:r>
              <w:rPr>
                <w:rFonts w:ascii="仿宋" w:eastAsia="仿宋" w:hAnsi="仿宋" w:cs="仿宋"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C68B9BC" w14:textId="77777777" w:rsidR="00D05A01" w:rsidRDefault="00000000">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1.提供投标产品已在通过ISO15189认可的医疗机构实验室应用（实验室盖章证明详见附件1</w:t>
            </w:r>
            <w:r>
              <w:rPr>
                <w:rFonts w:ascii="仿宋" w:eastAsia="仿宋" w:hAnsi="仿宋" w:cs="仿宋"/>
                <w:color w:val="000000" w:themeColor="text1"/>
                <w:kern w:val="0"/>
                <w:szCs w:val="21"/>
              </w:rPr>
              <w:t>2</w:t>
            </w:r>
            <w:r>
              <w:rPr>
                <w:rFonts w:ascii="仿宋" w:eastAsia="仿宋" w:hAnsi="仿宋" w:cs="仿宋" w:hint="eastAsia"/>
                <w:color w:val="000000" w:themeColor="text1"/>
                <w:kern w:val="0"/>
                <w:szCs w:val="21"/>
              </w:rPr>
              <w:t>）证明，最高得6分；得分=覆盖产品数/标段产品数*6；</w:t>
            </w:r>
          </w:p>
          <w:p w14:paraId="48AA1FF0" w14:textId="77777777" w:rsidR="00D05A01" w:rsidRDefault="00000000">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w:t>
            </w:r>
            <w:r>
              <w:rPr>
                <w:rFonts w:ascii="仿宋" w:eastAsia="仿宋" w:hAnsi="仿宋" w:hint="eastAsia"/>
                <w:szCs w:val="21"/>
              </w:rPr>
              <w:t>提供投标产品</w:t>
            </w:r>
            <w:r>
              <w:rPr>
                <w:rFonts w:ascii="仿宋" w:eastAsia="仿宋" w:hAnsi="仿宋" w:cs="仿宋" w:hint="eastAsia"/>
                <w:color w:val="000000" w:themeColor="text1"/>
                <w:kern w:val="0"/>
                <w:szCs w:val="21"/>
              </w:rPr>
              <w:t>20</w:t>
            </w:r>
            <w:r>
              <w:rPr>
                <w:rFonts w:ascii="仿宋" w:eastAsia="仿宋" w:hAnsi="仿宋" w:cs="仿宋"/>
                <w:color w:val="000000" w:themeColor="text1"/>
                <w:kern w:val="0"/>
                <w:szCs w:val="21"/>
              </w:rPr>
              <w:t>20</w:t>
            </w:r>
            <w:r>
              <w:rPr>
                <w:rFonts w:ascii="仿宋" w:eastAsia="仿宋" w:hAnsi="仿宋" w:cs="仿宋" w:hint="eastAsia"/>
                <w:color w:val="000000" w:themeColor="text1"/>
                <w:kern w:val="0"/>
                <w:szCs w:val="21"/>
              </w:rPr>
              <w:t>年</w:t>
            </w:r>
            <w:r>
              <w:rPr>
                <w:rFonts w:ascii="仿宋" w:eastAsia="仿宋" w:hAnsi="仿宋" w:cs="仿宋"/>
                <w:color w:val="000000" w:themeColor="text1"/>
                <w:kern w:val="0"/>
                <w:szCs w:val="21"/>
              </w:rPr>
              <w:t>1</w:t>
            </w:r>
            <w:r>
              <w:rPr>
                <w:rFonts w:ascii="仿宋" w:eastAsia="仿宋" w:hAnsi="仿宋" w:cs="仿宋" w:hint="eastAsia"/>
                <w:color w:val="000000" w:themeColor="text1"/>
                <w:kern w:val="0"/>
                <w:szCs w:val="21"/>
              </w:rPr>
              <w:t>月以来</w:t>
            </w:r>
            <w:r>
              <w:rPr>
                <w:rFonts w:ascii="仿宋" w:eastAsia="仿宋" w:hAnsi="仿宋" w:hint="eastAsia"/>
                <w:bCs/>
                <w:iCs/>
                <w:color w:val="000000" w:themeColor="text1"/>
                <w:szCs w:val="21"/>
              </w:rPr>
              <w:t>同类项目</w:t>
            </w:r>
            <w:r>
              <w:rPr>
                <w:rFonts w:ascii="仿宋" w:eastAsia="仿宋" w:hAnsi="仿宋" w:cs="仿宋" w:hint="eastAsia"/>
                <w:color w:val="000000" w:themeColor="text1"/>
                <w:kern w:val="0"/>
                <w:szCs w:val="21"/>
              </w:rPr>
              <w:t>供货发票（发票金额应与医疗机构规模匹配且发票数量不得少于3张，发票间隔时间不少于3个月），同一家医疗机构只计一份得1分，最高分值为4分。</w:t>
            </w:r>
          </w:p>
          <w:p w14:paraId="41980E55" w14:textId="77777777" w:rsidR="00D05A01" w:rsidRDefault="00000000">
            <w:pPr>
              <w:ind w:leftChars="-42" w:left="-88" w:rightChars="-54" w:right="-113"/>
              <w:jc w:val="left"/>
              <w:rPr>
                <w:rFonts w:ascii="仿宋" w:eastAsia="仿宋" w:hAnsi="仿宋"/>
                <w:szCs w:val="21"/>
              </w:rPr>
            </w:pPr>
            <w:r>
              <w:rPr>
                <w:rFonts w:ascii="仿宋" w:eastAsia="仿宋" w:hAnsi="仿宋" w:cs="仿宋"/>
                <w:color w:val="000000" w:themeColor="text1"/>
                <w:kern w:val="0"/>
                <w:szCs w:val="21"/>
              </w:rPr>
              <w:t>3.</w:t>
            </w:r>
            <w:r>
              <w:rPr>
                <w:rFonts w:ascii="仿宋" w:eastAsia="仿宋" w:hAnsi="仿宋" w:cs="仿宋" w:hint="eastAsia"/>
                <w:color w:val="000000" w:themeColor="text1"/>
                <w:kern w:val="0"/>
                <w:szCs w:val="21"/>
              </w:rPr>
              <w:t>以上未提交材料或提交材料不符合要求的，不得分。</w:t>
            </w:r>
          </w:p>
        </w:tc>
      </w:tr>
      <w:tr w:rsidR="00D05A01" w14:paraId="6BC8545A"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745701AD" w14:textId="77777777" w:rsidR="00D05A01" w:rsidRDefault="00000000">
            <w:pPr>
              <w:jc w:val="center"/>
              <w:rPr>
                <w:rFonts w:ascii="仿宋" w:eastAsia="仿宋" w:hAnsi="仿宋"/>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48E84854" w14:textId="77777777" w:rsidR="00D05A01" w:rsidRDefault="00000000">
            <w:pPr>
              <w:jc w:val="center"/>
              <w:rPr>
                <w:rFonts w:ascii="仿宋" w:eastAsia="仿宋" w:hAnsi="仿宋" w:cs="仿宋"/>
                <w:kern w:val="0"/>
                <w:szCs w:val="21"/>
              </w:rPr>
            </w:pPr>
            <w:r>
              <w:rPr>
                <w:rFonts w:ascii="仿宋" w:eastAsia="仿宋" w:hAnsi="仿宋" w:cs="仿宋" w:hint="eastAsia"/>
                <w:kern w:val="0"/>
                <w:szCs w:val="21"/>
              </w:rPr>
              <w:t>参数要求</w:t>
            </w:r>
          </w:p>
          <w:p w14:paraId="122B94E9" w14:textId="77777777" w:rsidR="00D05A01" w:rsidRDefault="00000000">
            <w:pPr>
              <w:jc w:val="center"/>
              <w:rPr>
                <w:rFonts w:ascii="仿宋" w:eastAsia="仿宋" w:hAnsi="仿宋" w:cs="仿宋"/>
                <w:kern w:val="0"/>
                <w:szCs w:val="21"/>
              </w:rPr>
            </w:pPr>
            <w:r>
              <w:rPr>
                <w:rFonts w:ascii="仿宋" w:eastAsia="仿宋" w:hAnsi="仿宋" w:cs="仿宋" w:hint="eastAsia"/>
                <w:kern w:val="0"/>
                <w:szCs w:val="21"/>
              </w:rPr>
              <w:t>（24分）</w:t>
            </w:r>
          </w:p>
        </w:tc>
        <w:tc>
          <w:tcPr>
            <w:tcW w:w="7484" w:type="dxa"/>
            <w:tcBorders>
              <w:top w:val="single" w:sz="4" w:space="0" w:color="auto"/>
              <w:left w:val="single" w:sz="4" w:space="0" w:color="auto"/>
              <w:bottom w:val="single" w:sz="4" w:space="0" w:color="auto"/>
              <w:right w:val="single" w:sz="4" w:space="0" w:color="auto"/>
            </w:tcBorders>
            <w:noWrap/>
          </w:tcPr>
          <w:p w14:paraId="2CFC72AE" w14:textId="77777777" w:rsidR="00D05A01" w:rsidRDefault="00000000">
            <w:pPr>
              <w:tabs>
                <w:tab w:val="left" w:pos="312"/>
              </w:tabs>
              <w:rPr>
                <w:rFonts w:ascii="仿宋" w:eastAsia="仿宋" w:hAnsi="仿宋" w:cs="仿宋"/>
                <w:kern w:val="0"/>
                <w:szCs w:val="21"/>
              </w:rPr>
            </w:pPr>
            <w:bookmarkStart w:id="22" w:name="_Hlk149817806"/>
            <w:r>
              <w:rPr>
                <w:rFonts w:ascii="仿宋" w:eastAsia="仿宋" w:hAnsi="仿宋" w:cs="仿宋" w:hint="eastAsia"/>
                <w:kern w:val="0"/>
                <w:szCs w:val="21"/>
              </w:rPr>
              <w:t>所投产品和服务技术指标的符合性（对应于招标文件第三章-</w:t>
            </w:r>
            <w:r>
              <w:rPr>
                <w:rFonts w:ascii="仿宋" w:eastAsia="仿宋" w:hAnsi="仿宋" w:cs="仿宋"/>
                <w:kern w:val="0"/>
                <w:szCs w:val="21"/>
              </w:rPr>
              <w:t>7-</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分，扣完为止。投标人应当对照需求一一提供说明书、注册证、合格证、承诺函、指定网页截图等有效证明材料，否则视作</w:t>
            </w:r>
            <w:bookmarkEnd w:id="22"/>
            <w:r>
              <w:rPr>
                <w:rFonts w:ascii="仿宋" w:eastAsia="仿宋" w:hAnsi="仿宋" w:cs="仿宋" w:hint="eastAsia"/>
                <w:kern w:val="0"/>
                <w:szCs w:val="21"/>
              </w:rPr>
              <w:t>负偏离。</w:t>
            </w:r>
          </w:p>
        </w:tc>
      </w:tr>
      <w:tr w:rsidR="00D05A01" w14:paraId="47FB05AE"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7F58E40C" w14:textId="77777777" w:rsidR="00D05A01" w:rsidRDefault="00000000">
            <w:pPr>
              <w:jc w:val="center"/>
              <w:rPr>
                <w:rFonts w:ascii="仿宋" w:eastAsia="仿宋" w:hAnsi="仿宋"/>
                <w:szCs w:val="21"/>
              </w:rPr>
            </w:pPr>
            <w:r>
              <w:rPr>
                <w:rFonts w:ascii="仿宋" w:eastAsia="仿宋" w:hAnsi="仿宋"/>
                <w:szCs w:val="21"/>
              </w:rPr>
              <w:t>3</w:t>
            </w:r>
          </w:p>
        </w:tc>
        <w:tc>
          <w:tcPr>
            <w:tcW w:w="1134" w:type="dxa"/>
            <w:vMerge w:val="restart"/>
            <w:tcBorders>
              <w:top w:val="single" w:sz="4" w:space="0" w:color="auto"/>
              <w:left w:val="single" w:sz="4" w:space="0" w:color="auto"/>
              <w:right w:val="single" w:sz="4" w:space="0" w:color="auto"/>
            </w:tcBorders>
            <w:noWrap/>
            <w:vAlign w:val="center"/>
          </w:tcPr>
          <w:p w14:paraId="10319B2C" w14:textId="77777777" w:rsidR="00D05A01" w:rsidRDefault="00000000">
            <w:pPr>
              <w:jc w:val="center"/>
              <w:rPr>
                <w:rFonts w:ascii="仿宋" w:eastAsia="仿宋" w:hAnsi="仿宋"/>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A1A8F5F" w14:textId="77777777" w:rsidR="00D05A01" w:rsidRDefault="00000000">
            <w:pPr>
              <w:ind w:rightChars="-54" w:right="-113"/>
              <w:jc w:val="left"/>
              <w:rPr>
                <w:rFonts w:ascii="仿宋" w:eastAsia="仿宋" w:hAnsi="仿宋"/>
                <w:szCs w:val="21"/>
              </w:rPr>
            </w:pPr>
            <w:r>
              <w:rPr>
                <w:rFonts w:ascii="仿宋" w:eastAsia="仿宋" w:hAnsi="仿宋" w:hint="eastAsia"/>
                <w:szCs w:val="21"/>
              </w:rPr>
              <w:t>1.对所投产品的性能稳定性、准确性和均一性进行评价打分，</w:t>
            </w:r>
            <w:r>
              <w:rPr>
                <w:rFonts w:ascii="仿宋" w:eastAsia="仿宋" w:hAnsi="仿宋"/>
                <w:szCs w:val="21"/>
              </w:rPr>
              <w:t>0-5</w:t>
            </w:r>
            <w:r>
              <w:rPr>
                <w:rFonts w:ascii="仿宋" w:eastAsia="仿宋" w:hAnsi="仿宋" w:hint="eastAsia"/>
                <w:szCs w:val="21"/>
              </w:rPr>
              <w:t>分。</w:t>
            </w:r>
          </w:p>
        </w:tc>
      </w:tr>
      <w:tr w:rsidR="00D05A01" w14:paraId="6880EE17" w14:textId="77777777">
        <w:trPr>
          <w:trHeight w:val="248"/>
          <w:jc w:val="center"/>
        </w:trPr>
        <w:tc>
          <w:tcPr>
            <w:tcW w:w="562" w:type="dxa"/>
            <w:vMerge/>
            <w:tcBorders>
              <w:left w:val="single" w:sz="4" w:space="0" w:color="auto"/>
              <w:right w:val="single" w:sz="4" w:space="0" w:color="auto"/>
            </w:tcBorders>
            <w:noWrap/>
            <w:vAlign w:val="center"/>
          </w:tcPr>
          <w:p w14:paraId="0415B9B5" w14:textId="77777777" w:rsidR="00D05A01" w:rsidRDefault="00D05A0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508211E5" w14:textId="77777777" w:rsidR="00D05A01" w:rsidRDefault="00D05A0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8F5606D" w14:textId="77777777" w:rsidR="00D05A01" w:rsidRDefault="00000000">
            <w:pPr>
              <w:ind w:rightChars="-54" w:right="-113"/>
              <w:jc w:val="left"/>
              <w:rPr>
                <w:rFonts w:ascii="仿宋" w:eastAsia="仿宋" w:hAnsi="仿宋" w:cs="仿宋"/>
                <w:kern w:val="0"/>
                <w:szCs w:val="21"/>
              </w:rPr>
            </w:pPr>
            <w:r>
              <w:rPr>
                <w:rFonts w:ascii="仿宋" w:eastAsia="仿宋" w:hAnsi="仿宋" w:hint="eastAsia"/>
                <w:szCs w:val="21"/>
              </w:rPr>
              <w:t>2.对所投产品的操作便捷性、临床实用性进行评价打分，</w:t>
            </w:r>
            <w:r>
              <w:rPr>
                <w:rFonts w:ascii="仿宋" w:eastAsia="仿宋" w:hAnsi="仿宋"/>
                <w:szCs w:val="21"/>
              </w:rPr>
              <w:t>0-5</w:t>
            </w:r>
            <w:r>
              <w:rPr>
                <w:rFonts w:ascii="仿宋" w:eastAsia="仿宋" w:hAnsi="仿宋" w:hint="eastAsia"/>
                <w:szCs w:val="21"/>
              </w:rPr>
              <w:t>分。</w:t>
            </w:r>
          </w:p>
        </w:tc>
      </w:tr>
      <w:tr w:rsidR="00D05A01" w14:paraId="7F5199EE" w14:textId="77777777">
        <w:trPr>
          <w:trHeight w:val="210"/>
          <w:jc w:val="center"/>
        </w:trPr>
        <w:tc>
          <w:tcPr>
            <w:tcW w:w="562" w:type="dxa"/>
            <w:vMerge/>
            <w:tcBorders>
              <w:left w:val="single" w:sz="4" w:space="0" w:color="auto"/>
              <w:right w:val="single" w:sz="4" w:space="0" w:color="auto"/>
            </w:tcBorders>
            <w:noWrap/>
            <w:vAlign w:val="center"/>
          </w:tcPr>
          <w:p w14:paraId="353AE6E9" w14:textId="77777777" w:rsidR="00D05A01" w:rsidRDefault="00D05A0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2FB94A78" w14:textId="77777777" w:rsidR="00D05A01" w:rsidRDefault="00D05A0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26A9E8E" w14:textId="77777777" w:rsidR="00D05A01" w:rsidRDefault="00000000">
            <w:pPr>
              <w:ind w:rightChars="-54" w:right="-113"/>
              <w:jc w:val="left"/>
              <w:rPr>
                <w:rFonts w:ascii="仿宋" w:eastAsia="仿宋" w:hAnsi="仿宋" w:cs="仿宋"/>
                <w:kern w:val="0"/>
                <w:szCs w:val="21"/>
              </w:rPr>
            </w:pPr>
            <w:r>
              <w:rPr>
                <w:rFonts w:ascii="仿宋" w:eastAsia="仿宋" w:hAnsi="仿宋" w:hint="eastAsia"/>
                <w:szCs w:val="21"/>
              </w:rPr>
              <w:t>3.对所投产品的线性和范围、有效期长短等方面进行评价打分，</w:t>
            </w:r>
            <w:r>
              <w:rPr>
                <w:rFonts w:ascii="仿宋" w:eastAsia="仿宋" w:hAnsi="仿宋"/>
                <w:szCs w:val="21"/>
              </w:rPr>
              <w:t>0-5</w:t>
            </w:r>
            <w:r>
              <w:rPr>
                <w:rFonts w:ascii="仿宋" w:eastAsia="仿宋" w:hAnsi="仿宋" w:hint="eastAsia"/>
                <w:szCs w:val="21"/>
              </w:rPr>
              <w:t>分。</w:t>
            </w:r>
          </w:p>
        </w:tc>
      </w:tr>
      <w:tr w:rsidR="00D05A01" w14:paraId="15926FFF" w14:textId="77777777">
        <w:trPr>
          <w:trHeight w:val="314"/>
          <w:jc w:val="center"/>
        </w:trPr>
        <w:tc>
          <w:tcPr>
            <w:tcW w:w="562" w:type="dxa"/>
            <w:vMerge/>
            <w:tcBorders>
              <w:left w:val="single" w:sz="4" w:space="0" w:color="auto"/>
              <w:right w:val="single" w:sz="4" w:space="0" w:color="auto"/>
            </w:tcBorders>
            <w:noWrap/>
            <w:vAlign w:val="center"/>
          </w:tcPr>
          <w:p w14:paraId="788B3279" w14:textId="77777777" w:rsidR="00D05A01" w:rsidRDefault="00D05A01">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0F1C4545" w14:textId="77777777" w:rsidR="00D05A01" w:rsidRDefault="00D05A01">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A9A1E8A" w14:textId="77777777" w:rsidR="00D05A01" w:rsidRDefault="00000000">
            <w:pPr>
              <w:ind w:rightChars="-54" w:right="-113"/>
              <w:jc w:val="left"/>
              <w:rPr>
                <w:rFonts w:ascii="仿宋" w:eastAsia="仿宋" w:hAnsi="仿宋" w:cs="仿宋"/>
                <w:kern w:val="0"/>
                <w:szCs w:val="21"/>
              </w:rPr>
            </w:pPr>
            <w:r>
              <w:rPr>
                <w:rFonts w:ascii="仿宋" w:eastAsia="仿宋" w:hAnsi="仿宋" w:hint="eastAsia"/>
                <w:szCs w:val="21"/>
              </w:rPr>
              <w:t>以上1-</w:t>
            </w:r>
            <w:r>
              <w:rPr>
                <w:rFonts w:ascii="仿宋" w:eastAsia="仿宋" w:hAnsi="仿宋"/>
                <w:szCs w:val="21"/>
              </w:rPr>
              <w:t>3</w:t>
            </w:r>
            <w:r>
              <w:rPr>
                <w:rFonts w:ascii="仿宋" w:eastAsia="仿宋" w:hAnsi="仿宋" w:hint="eastAsia"/>
                <w:szCs w:val="21"/>
              </w:rPr>
              <w:t>项根据说明书、注册证书、质量标准、诊疗规范或诊疗指南、室间质评文件等有效证明材料进行认定。</w:t>
            </w:r>
          </w:p>
        </w:tc>
      </w:tr>
      <w:tr w:rsidR="00D05A01" w14:paraId="384DC3C6" w14:textId="77777777">
        <w:trPr>
          <w:trHeight w:val="132"/>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DDF57A3" w14:textId="77777777" w:rsidR="00D05A01" w:rsidRDefault="00000000">
            <w:pPr>
              <w:jc w:val="center"/>
              <w:rPr>
                <w:rFonts w:ascii="仿宋" w:eastAsia="仿宋" w:hAnsi="仿宋"/>
                <w:szCs w:val="21"/>
              </w:rPr>
            </w:pPr>
            <w:r>
              <w:rPr>
                <w:rFonts w:ascii="仿宋" w:eastAsia="仿宋" w:hAnsi="仿宋"/>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6C31E56C" w14:textId="77777777" w:rsidR="00D05A01" w:rsidRDefault="00000000">
            <w:pPr>
              <w:jc w:val="center"/>
              <w:rPr>
                <w:rFonts w:ascii="仿宋" w:eastAsia="仿宋" w:hAnsi="仿宋" w:cs="仿宋"/>
                <w:kern w:val="0"/>
                <w:szCs w:val="21"/>
              </w:rPr>
            </w:pPr>
            <w:r>
              <w:rPr>
                <w:rFonts w:ascii="仿宋" w:eastAsia="仿宋" w:hAnsi="仿宋" w:cs="仿宋" w:hint="eastAsia"/>
                <w:color w:val="000000" w:themeColor="text1"/>
                <w:kern w:val="0"/>
                <w:szCs w:val="21"/>
              </w:rPr>
              <w:t>服务能力等（8分）</w:t>
            </w:r>
          </w:p>
        </w:tc>
        <w:tc>
          <w:tcPr>
            <w:tcW w:w="7484" w:type="dxa"/>
            <w:tcBorders>
              <w:top w:val="single" w:sz="4" w:space="0" w:color="auto"/>
              <w:left w:val="single" w:sz="4" w:space="0" w:color="auto"/>
              <w:bottom w:val="single" w:sz="4" w:space="0" w:color="auto"/>
              <w:right w:val="single" w:sz="4" w:space="0" w:color="auto"/>
            </w:tcBorders>
            <w:noWrap/>
          </w:tcPr>
          <w:p w14:paraId="513B5EF0" w14:textId="77777777" w:rsidR="00D05A01" w:rsidRDefault="00000000">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r>
              <w:rPr>
                <w:rFonts w:ascii="仿宋" w:eastAsia="仿宋" w:hAnsi="仿宋" w:cs="仿宋"/>
                <w:color w:val="000000" w:themeColor="text1"/>
                <w:kern w:val="0"/>
                <w:szCs w:val="21"/>
              </w:rPr>
              <w:t>.</w:t>
            </w:r>
            <w:r>
              <w:rPr>
                <w:rFonts w:ascii="仿宋" w:eastAsia="仿宋" w:hAnsi="仿宋" w:cs="仿宋" w:hint="eastAsia"/>
                <w:color w:val="000000" w:themeColor="text1"/>
                <w:kern w:val="0"/>
                <w:szCs w:val="21"/>
              </w:rPr>
              <w:t>采用专业的冷链物流配送试剂得3分，采取具有冷藏功能的车辆配送得1分，。依据专业的冷链物流证明材料，冷藏车证明材料进行认定。冷链物流，冷藏车非投标人自有的，应提供合作协议。</w:t>
            </w:r>
          </w:p>
          <w:p w14:paraId="6DB5FD05" w14:textId="77777777" w:rsidR="00D05A01" w:rsidRDefault="00000000">
            <w:pPr>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w:t>
            </w:r>
            <w:r>
              <w:rPr>
                <w:rFonts w:ascii="仿宋" w:eastAsia="仿宋" w:hAnsi="仿宋" w:cs="仿宋"/>
                <w:color w:val="000000" w:themeColor="text1"/>
                <w:kern w:val="0"/>
                <w:szCs w:val="21"/>
              </w:rPr>
              <w:t>.</w:t>
            </w:r>
            <w:r>
              <w:rPr>
                <w:rFonts w:ascii="仿宋" w:eastAsia="仿宋" w:hAnsi="仿宋" w:cs="仿宋" w:hint="eastAsia"/>
                <w:color w:val="000000" w:themeColor="text1"/>
                <w:kern w:val="0"/>
                <w:szCs w:val="21"/>
              </w:rPr>
              <w:t>根据投标人及生产企业综合实力、用户评价等情况评分,0-3分。</w:t>
            </w:r>
          </w:p>
          <w:p w14:paraId="79B88EDE" w14:textId="77777777" w:rsidR="00D05A01" w:rsidRDefault="00000000">
            <w:pPr>
              <w:ind w:rightChars="-54" w:right="-113"/>
              <w:jc w:val="left"/>
              <w:rPr>
                <w:rFonts w:ascii="仿宋" w:eastAsia="仿宋" w:hAnsi="仿宋"/>
                <w:szCs w:val="21"/>
              </w:rPr>
            </w:pPr>
            <w:r>
              <w:rPr>
                <w:rFonts w:ascii="仿宋" w:eastAsia="仿宋" w:hAnsi="仿宋" w:cs="仿宋" w:hint="eastAsia"/>
                <w:color w:val="000000" w:themeColor="text1"/>
                <w:kern w:val="0"/>
                <w:szCs w:val="21"/>
              </w:rPr>
              <w:t>3.保障产品的及时送达2分，不提供具体、可行配送方案的不得分。</w:t>
            </w:r>
          </w:p>
        </w:tc>
      </w:tr>
      <w:tr w:rsidR="00D05A01" w14:paraId="2CFAE33A"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A5C56C7" w14:textId="77777777" w:rsidR="00D05A01" w:rsidRDefault="00000000">
            <w:pPr>
              <w:jc w:val="center"/>
              <w:rPr>
                <w:rFonts w:ascii="仿宋" w:eastAsia="仿宋" w:hAnsi="仿宋"/>
                <w:szCs w:val="21"/>
              </w:rPr>
            </w:pPr>
            <w:r>
              <w:rPr>
                <w:rFonts w:ascii="仿宋" w:eastAsia="仿宋" w:hAnsi="仿宋"/>
                <w:szCs w:val="21"/>
              </w:rPr>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6379CD95" w14:textId="77777777" w:rsidR="00D05A01" w:rsidRDefault="00000000">
            <w:pPr>
              <w:jc w:val="center"/>
              <w:rPr>
                <w:rFonts w:ascii="仿宋" w:eastAsia="仿宋" w:hAnsi="仿宋" w:cs="仿宋"/>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2D0BD4C" w14:textId="77777777" w:rsidR="00D05A01" w:rsidRDefault="00000000">
            <w:pPr>
              <w:ind w:rightChars="-54" w:right="-113"/>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hint="eastAsia"/>
                <w:szCs w:val="21"/>
              </w:rPr>
              <w:t>0-3</w:t>
            </w:r>
            <w:r>
              <w:rPr>
                <w:rFonts w:ascii="仿宋" w:eastAsia="仿宋" w:hAnsi="仿宋" w:cs="仿宋" w:hint="eastAsia"/>
                <w:szCs w:val="21"/>
              </w:rPr>
              <w:t>分</w:t>
            </w:r>
          </w:p>
        </w:tc>
      </w:tr>
    </w:tbl>
    <w:bookmarkEnd w:id="21"/>
    <w:p w14:paraId="2FEC0103" w14:textId="77777777" w:rsidR="00D05A01"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0BEF9ADF" w14:textId="77777777" w:rsidR="00D05A0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02151B22" w14:textId="77777777" w:rsidR="00D05A0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7EBE8AB7" w14:textId="77777777" w:rsidR="00D05A0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投标报价得分=(评标基准价／投标报价)×价格权值×100</w:t>
      </w:r>
    </w:p>
    <w:p w14:paraId="6EDC847E" w14:textId="77777777" w:rsidR="00D05A0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3" w:name="_Toc104885749"/>
    </w:p>
    <w:p w14:paraId="1CD3C9D7" w14:textId="77777777" w:rsidR="00D05A01" w:rsidRDefault="00D05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6277CD5" w14:textId="77777777" w:rsidR="0078001F" w:rsidRDefault="0078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3F2FE86" w14:textId="156105C8" w:rsidR="00D05A0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t>第六章投标文件格式附件</w:t>
      </w:r>
      <w:bookmarkEnd w:id="23"/>
    </w:p>
    <w:p w14:paraId="1C1AFDC0" w14:textId="77777777" w:rsidR="00D05A0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52856286" w14:textId="77777777" w:rsidR="00D05A01"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62219C39" w14:textId="77777777" w:rsidR="00D05A01"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3E7325FA" w14:textId="77777777" w:rsidR="00D05A01" w:rsidRDefault="00D05A01">
      <w:pPr>
        <w:snapToGrid w:val="0"/>
        <w:spacing w:beforeLines="50" w:before="156" w:after="50"/>
        <w:jc w:val="right"/>
        <w:rPr>
          <w:rFonts w:ascii="仿宋" w:eastAsia="仿宋" w:hAnsi="仿宋" w:cs="仿宋"/>
          <w:bCs/>
          <w:sz w:val="30"/>
          <w:szCs w:val="30"/>
        </w:rPr>
      </w:pPr>
    </w:p>
    <w:p w14:paraId="6284B78B" w14:textId="77777777" w:rsidR="00D05A01"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8823387" w14:textId="77777777" w:rsidR="00D05A01"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55FF8853" w14:textId="77777777" w:rsidR="00D05A01"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471DC087" w14:textId="77777777" w:rsidR="00D05A01" w:rsidRDefault="00D05A01">
      <w:pPr>
        <w:spacing w:line="1200" w:lineRule="exact"/>
        <w:ind w:right="6"/>
        <w:jc w:val="center"/>
        <w:rPr>
          <w:rFonts w:ascii="仿宋" w:eastAsia="仿宋" w:hAnsi="仿宋" w:cs="仿宋"/>
          <w:sz w:val="72"/>
          <w:szCs w:val="72"/>
        </w:rPr>
      </w:pPr>
    </w:p>
    <w:p w14:paraId="5B6FD5DB" w14:textId="77777777" w:rsidR="00D05A0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6C6C1217" w14:textId="77777777" w:rsidR="00D05A0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08FEECE7" w14:textId="77777777" w:rsidR="00D05A0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6D306CD" w14:textId="77777777" w:rsidR="00D05A0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8B8B8BE" w14:textId="77777777" w:rsidR="00D05A01" w:rsidRDefault="00D05A01">
      <w:pPr>
        <w:spacing w:line="1200" w:lineRule="exact"/>
        <w:ind w:right="6"/>
        <w:jc w:val="center"/>
        <w:rPr>
          <w:rFonts w:ascii="仿宋" w:eastAsia="仿宋" w:hAnsi="仿宋" w:cs="仿宋"/>
          <w:sz w:val="72"/>
          <w:szCs w:val="72"/>
        </w:rPr>
      </w:pPr>
    </w:p>
    <w:p w14:paraId="41943BCC" w14:textId="77777777" w:rsidR="00D05A01" w:rsidRDefault="00D05A01">
      <w:pPr>
        <w:spacing w:line="1200" w:lineRule="exact"/>
        <w:ind w:right="6"/>
        <w:jc w:val="center"/>
        <w:rPr>
          <w:rFonts w:ascii="仿宋" w:eastAsia="仿宋" w:hAnsi="仿宋" w:cs="仿宋"/>
          <w:sz w:val="72"/>
          <w:szCs w:val="72"/>
        </w:rPr>
      </w:pPr>
    </w:p>
    <w:p w14:paraId="6EC6D4BA" w14:textId="77777777" w:rsidR="00D05A01" w:rsidRDefault="00D05A01">
      <w:pPr>
        <w:spacing w:line="400" w:lineRule="exact"/>
        <w:ind w:right="-110"/>
        <w:rPr>
          <w:rFonts w:ascii="仿宋" w:eastAsia="仿宋" w:hAnsi="仿宋" w:cs="仿宋"/>
          <w:spacing w:val="40"/>
          <w:sz w:val="30"/>
          <w:szCs w:val="30"/>
        </w:rPr>
      </w:pPr>
    </w:p>
    <w:p w14:paraId="5CDBD8AF" w14:textId="77777777" w:rsidR="00D05A0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791487D0" w14:textId="77777777" w:rsidR="00D05A0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3AB3964" w14:textId="77777777" w:rsidR="00D05A0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AC56A7F" w14:textId="77777777" w:rsidR="00D05A0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02937AAF" w14:textId="77777777" w:rsidR="00D05A01"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6ED63874" w14:textId="77777777" w:rsidR="00D05A0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2B40B2C7" w14:textId="77777777" w:rsidR="00D05A0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6C1757C7" w14:textId="77777777" w:rsidR="00D05A0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568F652D" w14:textId="77777777" w:rsidR="00D05A0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5629612A" w14:textId="77777777" w:rsidR="00D05A0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0C815EBB" w14:textId="77777777" w:rsidR="00D05A01"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5A1BD093" w14:textId="77777777" w:rsidR="00D05A01"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781D6A6B" w14:textId="77777777" w:rsidR="00D05A01"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必要要求条款的有关证明材料（如有）…………………………………（页码）</w:t>
      </w:r>
    </w:p>
    <w:p w14:paraId="1B8894F7" w14:textId="77777777" w:rsidR="00D05A01" w:rsidRDefault="00000000">
      <w:pPr>
        <w:pStyle w:val="5"/>
        <w:spacing w:line="360" w:lineRule="auto"/>
        <w:ind w:firstLineChars="100" w:firstLine="240"/>
        <w:jc w:val="left"/>
        <w:rPr>
          <w:rFonts w:ascii="仿宋" w:eastAsia="仿宋" w:hAnsi="仿宋" w:cs="仿宋"/>
        </w:rPr>
      </w:pPr>
      <w:r>
        <w:rPr>
          <w:rFonts w:ascii="仿宋" w:eastAsia="仿宋" w:hAnsi="仿宋" w:cs="仿宋"/>
        </w:rPr>
        <w:t>5.4</w:t>
      </w:r>
      <w:r>
        <w:rPr>
          <w:rFonts w:ascii="仿宋" w:eastAsia="仿宋" w:hAnsi="仿宋" w:cs="仿宋" w:hint="eastAsia"/>
        </w:rPr>
        <w:t>特定资格条件的有关证明材料（如有）…………………………………（页码）</w:t>
      </w:r>
    </w:p>
    <w:p w14:paraId="61C79894" w14:textId="77777777" w:rsidR="00D05A01"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41353F3B" w14:textId="77777777" w:rsidR="00D05A01" w:rsidRDefault="00D05A01">
      <w:pPr>
        <w:spacing w:line="360" w:lineRule="auto"/>
        <w:jc w:val="left"/>
        <w:rPr>
          <w:rFonts w:ascii="仿宋" w:eastAsia="仿宋" w:hAnsi="仿宋" w:cs="仿宋"/>
          <w:b/>
          <w:bCs/>
          <w:sz w:val="24"/>
        </w:rPr>
      </w:pPr>
    </w:p>
    <w:p w14:paraId="32C78FA1" w14:textId="77777777" w:rsidR="00D05A01" w:rsidRDefault="00D05A01">
      <w:pPr>
        <w:spacing w:line="360" w:lineRule="auto"/>
        <w:jc w:val="left"/>
        <w:rPr>
          <w:rFonts w:ascii="仿宋" w:eastAsia="仿宋" w:hAnsi="仿宋" w:cs="仿宋"/>
          <w:b/>
          <w:bCs/>
          <w:sz w:val="24"/>
        </w:rPr>
      </w:pPr>
    </w:p>
    <w:p w14:paraId="2CDDDB1F" w14:textId="77777777" w:rsidR="00D05A01" w:rsidRDefault="00D05A01">
      <w:pPr>
        <w:spacing w:line="360" w:lineRule="auto"/>
        <w:jc w:val="left"/>
        <w:rPr>
          <w:rFonts w:ascii="仿宋" w:eastAsia="仿宋" w:hAnsi="仿宋" w:cs="仿宋"/>
          <w:b/>
          <w:bCs/>
          <w:sz w:val="24"/>
        </w:rPr>
      </w:pPr>
    </w:p>
    <w:p w14:paraId="562C009D" w14:textId="77777777" w:rsidR="00D05A01" w:rsidRDefault="00D05A01">
      <w:pPr>
        <w:spacing w:line="360" w:lineRule="auto"/>
        <w:jc w:val="left"/>
        <w:rPr>
          <w:rFonts w:ascii="仿宋" w:eastAsia="仿宋" w:hAnsi="仿宋" w:cs="仿宋"/>
          <w:b/>
          <w:bCs/>
          <w:sz w:val="24"/>
        </w:rPr>
      </w:pPr>
    </w:p>
    <w:p w14:paraId="71206465" w14:textId="77777777" w:rsidR="00D05A01" w:rsidRDefault="00D05A01">
      <w:pPr>
        <w:spacing w:line="360" w:lineRule="auto"/>
        <w:jc w:val="left"/>
        <w:rPr>
          <w:rFonts w:ascii="仿宋" w:eastAsia="仿宋" w:hAnsi="仿宋" w:cs="仿宋"/>
          <w:b/>
          <w:bCs/>
          <w:sz w:val="24"/>
        </w:rPr>
      </w:pPr>
    </w:p>
    <w:p w14:paraId="02B85CF9" w14:textId="77777777" w:rsidR="00D05A01" w:rsidRDefault="00D05A01">
      <w:pPr>
        <w:spacing w:line="360" w:lineRule="auto"/>
        <w:jc w:val="left"/>
        <w:rPr>
          <w:rFonts w:ascii="仿宋" w:eastAsia="仿宋" w:hAnsi="仿宋" w:cs="仿宋"/>
          <w:b/>
          <w:bCs/>
          <w:sz w:val="24"/>
        </w:rPr>
      </w:pPr>
    </w:p>
    <w:p w14:paraId="75D36DAF" w14:textId="77777777" w:rsidR="00D05A01" w:rsidRDefault="00D05A01">
      <w:pPr>
        <w:spacing w:line="360" w:lineRule="auto"/>
        <w:jc w:val="left"/>
        <w:rPr>
          <w:rFonts w:ascii="仿宋" w:eastAsia="仿宋" w:hAnsi="仿宋" w:cs="仿宋"/>
          <w:b/>
          <w:bCs/>
          <w:sz w:val="24"/>
        </w:rPr>
      </w:pPr>
    </w:p>
    <w:p w14:paraId="4B23B961" w14:textId="77777777" w:rsidR="00D05A01" w:rsidRDefault="00D05A01">
      <w:pPr>
        <w:spacing w:line="360" w:lineRule="auto"/>
        <w:jc w:val="left"/>
        <w:rPr>
          <w:rFonts w:ascii="仿宋" w:eastAsia="仿宋" w:hAnsi="仿宋" w:cs="仿宋"/>
          <w:b/>
          <w:bCs/>
          <w:sz w:val="24"/>
        </w:rPr>
      </w:pPr>
    </w:p>
    <w:p w14:paraId="348B90E3" w14:textId="77777777" w:rsidR="00D05A01" w:rsidRDefault="00D05A01">
      <w:pPr>
        <w:spacing w:line="360" w:lineRule="auto"/>
        <w:jc w:val="left"/>
        <w:rPr>
          <w:rFonts w:ascii="仿宋" w:eastAsia="仿宋" w:hAnsi="仿宋" w:cs="仿宋"/>
          <w:b/>
          <w:bCs/>
          <w:sz w:val="24"/>
        </w:rPr>
      </w:pPr>
    </w:p>
    <w:p w14:paraId="6942155A" w14:textId="77777777" w:rsidR="00D05A01" w:rsidRDefault="00D05A01">
      <w:pPr>
        <w:spacing w:line="360" w:lineRule="auto"/>
        <w:jc w:val="left"/>
        <w:rPr>
          <w:rFonts w:ascii="仿宋" w:eastAsia="仿宋" w:hAnsi="仿宋" w:cs="仿宋"/>
          <w:b/>
          <w:bCs/>
          <w:sz w:val="24"/>
        </w:rPr>
      </w:pPr>
    </w:p>
    <w:p w14:paraId="273A0313" w14:textId="77777777" w:rsidR="00D05A01" w:rsidRDefault="00D05A01">
      <w:pPr>
        <w:spacing w:line="360" w:lineRule="auto"/>
        <w:jc w:val="left"/>
        <w:rPr>
          <w:rFonts w:ascii="仿宋" w:eastAsia="仿宋" w:hAnsi="仿宋" w:cs="仿宋"/>
          <w:b/>
          <w:bCs/>
          <w:sz w:val="24"/>
        </w:rPr>
      </w:pPr>
    </w:p>
    <w:p w14:paraId="7794C086" w14:textId="77777777" w:rsidR="00D05A01" w:rsidRDefault="00D05A01">
      <w:pPr>
        <w:spacing w:line="360" w:lineRule="auto"/>
        <w:jc w:val="left"/>
        <w:rPr>
          <w:rFonts w:ascii="仿宋" w:eastAsia="仿宋" w:hAnsi="仿宋" w:cs="仿宋"/>
          <w:b/>
          <w:bCs/>
          <w:sz w:val="24"/>
        </w:rPr>
      </w:pPr>
    </w:p>
    <w:p w14:paraId="20AABF9B" w14:textId="77777777" w:rsidR="00D05A01" w:rsidRDefault="00D05A01">
      <w:pPr>
        <w:spacing w:line="360" w:lineRule="auto"/>
        <w:jc w:val="left"/>
        <w:rPr>
          <w:rFonts w:ascii="仿宋" w:eastAsia="仿宋" w:hAnsi="仿宋" w:cs="仿宋"/>
          <w:b/>
          <w:bCs/>
          <w:sz w:val="24"/>
        </w:rPr>
      </w:pPr>
    </w:p>
    <w:p w14:paraId="51855893" w14:textId="77777777" w:rsidR="00D05A01" w:rsidRDefault="00D05A01">
      <w:pPr>
        <w:spacing w:line="360" w:lineRule="auto"/>
        <w:jc w:val="left"/>
        <w:rPr>
          <w:rFonts w:ascii="仿宋" w:eastAsia="仿宋" w:hAnsi="仿宋" w:cs="仿宋"/>
          <w:b/>
          <w:bCs/>
          <w:sz w:val="24"/>
        </w:rPr>
      </w:pPr>
    </w:p>
    <w:p w14:paraId="03A3F33F" w14:textId="77777777" w:rsidR="00D05A01" w:rsidRDefault="00D05A01">
      <w:pPr>
        <w:spacing w:line="360" w:lineRule="auto"/>
        <w:jc w:val="left"/>
        <w:rPr>
          <w:rFonts w:ascii="仿宋" w:eastAsia="仿宋" w:hAnsi="仿宋" w:cs="仿宋"/>
          <w:b/>
          <w:sz w:val="28"/>
          <w:szCs w:val="28"/>
        </w:rPr>
      </w:pPr>
    </w:p>
    <w:p w14:paraId="43B76452" w14:textId="77777777" w:rsidR="00D05A01" w:rsidRDefault="00D05A01">
      <w:pPr>
        <w:spacing w:line="360" w:lineRule="auto"/>
        <w:jc w:val="left"/>
        <w:rPr>
          <w:rFonts w:ascii="仿宋" w:eastAsia="仿宋" w:hAnsi="仿宋" w:cs="仿宋"/>
          <w:b/>
          <w:sz w:val="28"/>
          <w:szCs w:val="28"/>
        </w:rPr>
      </w:pPr>
    </w:p>
    <w:p w14:paraId="6D906C9C" w14:textId="77777777" w:rsidR="00D05A01" w:rsidRDefault="00D05A01">
      <w:pPr>
        <w:spacing w:line="360" w:lineRule="auto"/>
        <w:jc w:val="left"/>
        <w:rPr>
          <w:rFonts w:ascii="仿宋" w:eastAsia="仿宋" w:hAnsi="仿宋" w:cs="仿宋"/>
          <w:b/>
          <w:sz w:val="28"/>
          <w:szCs w:val="28"/>
        </w:rPr>
      </w:pPr>
    </w:p>
    <w:p w14:paraId="58A3A02B" w14:textId="77777777" w:rsidR="00D05A01"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1844896F" w14:textId="77777777" w:rsidR="00D05A0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18592BD0" w14:textId="77777777" w:rsidR="00D05A0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2FF27ECA" w14:textId="77777777" w:rsidR="00D05A0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04F6D604" w14:textId="77777777" w:rsidR="00D05A0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0C7D07A3" w14:textId="77777777" w:rsidR="00D05A01"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339AA3D3" w14:textId="77777777" w:rsidR="00D05A0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4E8BA48D" w14:textId="77777777" w:rsidR="00D05A0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E349953" w14:textId="77777777" w:rsidR="00D05A0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22EAF8C5" w14:textId="77777777" w:rsidR="00D05A01"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2B565B75" w14:textId="77777777" w:rsidR="00D05A01"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2AFF72B1" w14:textId="77777777" w:rsidR="00D05A01"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4DFCC51" w14:textId="77777777" w:rsidR="00D05A01"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38ADF500" w14:textId="77777777" w:rsidR="00D05A0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049CD5F9" w14:textId="77777777" w:rsidR="00D05A0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0FC96430" w14:textId="77777777" w:rsidR="00D05A0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3C1537CA" w14:textId="77777777" w:rsidR="00D05A0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150A1C9F" w14:textId="77777777" w:rsidR="00D05A01"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3FF8CA3E" w14:textId="77777777" w:rsidR="00D05A01"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46737521" w14:textId="77777777" w:rsidR="00D05A0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56614D33" w14:textId="77777777" w:rsidR="00D05A0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6DDB920A" w14:textId="77777777" w:rsidR="00D05A01"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1B7E74C8" w14:textId="77777777" w:rsidR="00D05A0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5D52ECE7" w14:textId="77777777" w:rsidR="00D05A01"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5157485D" w14:textId="77777777" w:rsidR="00D05A01"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1C7FE796" w14:textId="77777777" w:rsidR="00D05A01"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71E42A20" w14:textId="77777777" w:rsidR="00D05A01"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5930F626" w14:textId="77777777" w:rsidR="00D05A01" w:rsidRDefault="00D05A01">
      <w:pPr>
        <w:snapToGrid w:val="0"/>
        <w:spacing w:beforeLines="50" w:before="156" w:after="50" w:line="460" w:lineRule="exact"/>
        <w:ind w:firstLine="480"/>
        <w:rPr>
          <w:rFonts w:ascii="仿宋" w:eastAsia="仿宋" w:hAnsi="仿宋" w:cs="仿宋"/>
          <w:sz w:val="24"/>
          <w:szCs w:val="24"/>
        </w:rPr>
      </w:pPr>
    </w:p>
    <w:p w14:paraId="465FF8A1" w14:textId="77777777" w:rsidR="00D05A01"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6AD216BF" w14:textId="77777777" w:rsidR="00D05A01"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18BF8A8F" w14:textId="77777777" w:rsidR="00D05A01" w:rsidRDefault="00D05A01">
      <w:pPr>
        <w:snapToGrid w:val="0"/>
        <w:spacing w:beforeLines="50" w:before="156" w:after="50" w:line="460" w:lineRule="exact"/>
        <w:rPr>
          <w:rFonts w:ascii="仿宋" w:eastAsia="仿宋" w:hAnsi="仿宋" w:cs="仿宋"/>
          <w:sz w:val="24"/>
          <w:szCs w:val="24"/>
        </w:rPr>
      </w:pPr>
    </w:p>
    <w:p w14:paraId="07335C74" w14:textId="77777777" w:rsidR="00D05A01"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586E9313" w14:textId="77777777" w:rsidR="00D05A01"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250D1DF0" w14:textId="77777777" w:rsidR="00D05A01" w:rsidRDefault="00D05A01">
      <w:pPr>
        <w:snapToGrid w:val="0"/>
        <w:spacing w:beforeLines="50" w:before="156" w:after="50" w:line="460" w:lineRule="exact"/>
        <w:rPr>
          <w:rFonts w:ascii="仿宋" w:eastAsia="仿宋" w:hAnsi="仿宋" w:cs="仿宋"/>
          <w:sz w:val="24"/>
          <w:szCs w:val="24"/>
        </w:rPr>
      </w:pPr>
    </w:p>
    <w:p w14:paraId="03425875" w14:textId="77777777" w:rsidR="00D05A01" w:rsidRDefault="00D05A01">
      <w:pPr>
        <w:snapToGrid w:val="0"/>
        <w:spacing w:beforeLines="50" w:before="156" w:after="50" w:line="460" w:lineRule="exact"/>
        <w:rPr>
          <w:rFonts w:ascii="仿宋" w:eastAsia="仿宋" w:hAnsi="仿宋" w:cs="仿宋"/>
          <w:sz w:val="24"/>
          <w:szCs w:val="24"/>
        </w:rPr>
      </w:pPr>
    </w:p>
    <w:p w14:paraId="234832EF" w14:textId="77777777" w:rsidR="00D05A01"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23D6B7AC" w14:textId="77777777" w:rsidR="00D05A01"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7F50F87A" w14:textId="77777777" w:rsidR="00D05A01" w:rsidRDefault="00D05A01">
      <w:pPr>
        <w:widowControl/>
        <w:jc w:val="left"/>
        <w:rPr>
          <w:rFonts w:ascii="仿宋" w:eastAsia="仿宋" w:hAnsi="仿宋" w:cs="仿宋"/>
          <w:sz w:val="24"/>
          <w:szCs w:val="24"/>
          <w:u w:val="single"/>
        </w:rPr>
      </w:pPr>
    </w:p>
    <w:p w14:paraId="60596CF6" w14:textId="77777777" w:rsidR="00D05A01"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61B5F0F5" w14:textId="77777777" w:rsidR="00D05A01"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BE9CDCF" w14:textId="77777777" w:rsidR="00D05A01" w:rsidRDefault="00D05A01">
      <w:pPr>
        <w:pStyle w:val="af8"/>
        <w:spacing w:afterLines="0" w:line="440" w:lineRule="exact"/>
        <w:ind w:firstLineChars="0" w:firstLine="0"/>
        <w:rPr>
          <w:rFonts w:ascii="仿宋" w:eastAsia="仿宋" w:hAnsi="仿宋" w:cs="仿宋"/>
          <w:b/>
          <w:bCs/>
          <w:sz w:val="28"/>
          <w:szCs w:val="28"/>
        </w:rPr>
      </w:pPr>
    </w:p>
    <w:p w14:paraId="738939C4" w14:textId="77777777" w:rsidR="00D05A01" w:rsidRDefault="00D05A01">
      <w:pPr>
        <w:pStyle w:val="af8"/>
        <w:spacing w:afterLines="0" w:line="440" w:lineRule="exact"/>
        <w:ind w:firstLineChars="0" w:firstLine="0"/>
        <w:rPr>
          <w:rFonts w:ascii="仿宋" w:eastAsia="仿宋" w:hAnsi="仿宋" w:cs="仿宋"/>
          <w:b/>
          <w:bCs/>
          <w:sz w:val="28"/>
          <w:szCs w:val="28"/>
        </w:rPr>
      </w:pPr>
    </w:p>
    <w:p w14:paraId="7279FD8D" w14:textId="77777777" w:rsidR="00D05A01" w:rsidRDefault="00D05A01">
      <w:pPr>
        <w:pStyle w:val="af8"/>
        <w:spacing w:afterLines="0" w:line="440" w:lineRule="exact"/>
        <w:ind w:firstLineChars="0" w:firstLine="0"/>
        <w:rPr>
          <w:rFonts w:ascii="仿宋" w:eastAsia="仿宋" w:hAnsi="仿宋" w:cs="仿宋"/>
          <w:b/>
          <w:bCs/>
          <w:sz w:val="28"/>
          <w:szCs w:val="28"/>
        </w:rPr>
      </w:pPr>
    </w:p>
    <w:p w14:paraId="4D00F30C" w14:textId="77777777" w:rsidR="00D05A01"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3878F1B2" w14:textId="77777777" w:rsidR="00D05A01" w:rsidRDefault="00D05A01">
      <w:pPr>
        <w:pStyle w:val="af8"/>
        <w:spacing w:afterLines="0" w:line="440" w:lineRule="exact"/>
        <w:ind w:firstLineChars="0" w:firstLine="0"/>
        <w:rPr>
          <w:rFonts w:ascii="仿宋" w:eastAsia="仿宋" w:hAnsi="仿宋" w:cs="仿宋"/>
          <w:b/>
          <w:bCs/>
          <w:sz w:val="28"/>
          <w:szCs w:val="28"/>
        </w:rPr>
      </w:pPr>
    </w:p>
    <w:p w14:paraId="12DD0771" w14:textId="77777777" w:rsidR="00D05A01" w:rsidRDefault="00D05A01">
      <w:pPr>
        <w:pStyle w:val="af8"/>
        <w:spacing w:afterLines="0" w:line="440" w:lineRule="exact"/>
        <w:ind w:firstLineChars="0" w:firstLine="0"/>
        <w:rPr>
          <w:rFonts w:ascii="仿宋" w:eastAsia="仿宋" w:hAnsi="仿宋" w:cs="仿宋"/>
          <w:b/>
          <w:bCs/>
          <w:sz w:val="28"/>
          <w:szCs w:val="28"/>
        </w:rPr>
      </w:pPr>
    </w:p>
    <w:p w14:paraId="4473425B" w14:textId="77777777" w:rsidR="00D05A0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14C581C4" w14:textId="77777777" w:rsidR="00D05A0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780FF479" w14:textId="77777777" w:rsidR="00D05A0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1722AF9C" w14:textId="77777777" w:rsidR="00D05A0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8B7ABA5" w14:textId="77777777" w:rsidR="00D05A01" w:rsidRDefault="00D05A01">
      <w:pPr>
        <w:pStyle w:val="af8"/>
        <w:spacing w:afterLines="0" w:line="440" w:lineRule="exact"/>
        <w:ind w:firstLineChars="0" w:firstLine="0"/>
        <w:rPr>
          <w:rFonts w:ascii="仿宋" w:eastAsia="仿宋" w:hAnsi="仿宋" w:cs="仿宋"/>
          <w:sz w:val="28"/>
          <w:szCs w:val="28"/>
        </w:rPr>
      </w:pPr>
    </w:p>
    <w:p w14:paraId="2940A6B8" w14:textId="77777777" w:rsidR="00D05A01" w:rsidRDefault="00D05A01">
      <w:pPr>
        <w:pStyle w:val="af8"/>
        <w:spacing w:afterLines="0" w:line="440" w:lineRule="exact"/>
        <w:ind w:firstLineChars="0" w:firstLine="0"/>
        <w:rPr>
          <w:rFonts w:ascii="仿宋" w:eastAsia="仿宋" w:hAnsi="仿宋" w:cs="仿宋"/>
          <w:sz w:val="28"/>
          <w:szCs w:val="28"/>
        </w:rPr>
      </w:pPr>
    </w:p>
    <w:p w14:paraId="3048A927" w14:textId="77777777" w:rsidR="00D05A01" w:rsidRDefault="00D05A01">
      <w:pPr>
        <w:pStyle w:val="af8"/>
        <w:spacing w:afterLines="0" w:line="440" w:lineRule="exact"/>
        <w:ind w:firstLineChars="0" w:firstLine="0"/>
        <w:rPr>
          <w:rFonts w:ascii="仿宋" w:eastAsia="仿宋" w:hAnsi="仿宋" w:cs="仿宋"/>
          <w:sz w:val="28"/>
          <w:szCs w:val="28"/>
        </w:rPr>
      </w:pPr>
    </w:p>
    <w:p w14:paraId="6E8DFB81" w14:textId="77777777" w:rsidR="00D05A01" w:rsidRDefault="00D05A01">
      <w:pPr>
        <w:pStyle w:val="af8"/>
        <w:spacing w:afterLines="0" w:line="440" w:lineRule="exact"/>
        <w:ind w:firstLineChars="0" w:firstLine="0"/>
        <w:rPr>
          <w:rFonts w:ascii="仿宋" w:eastAsia="仿宋" w:hAnsi="仿宋" w:cs="仿宋"/>
          <w:sz w:val="28"/>
          <w:szCs w:val="28"/>
        </w:rPr>
      </w:pPr>
    </w:p>
    <w:p w14:paraId="57F688DC" w14:textId="77777777" w:rsidR="00D05A01" w:rsidRDefault="00D05A01">
      <w:pPr>
        <w:pStyle w:val="af8"/>
        <w:spacing w:afterLines="0" w:line="440" w:lineRule="exact"/>
        <w:ind w:firstLineChars="0" w:firstLine="0"/>
        <w:rPr>
          <w:rFonts w:ascii="仿宋" w:eastAsia="仿宋" w:hAnsi="仿宋" w:cs="仿宋"/>
          <w:sz w:val="28"/>
          <w:szCs w:val="28"/>
        </w:rPr>
      </w:pPr>
    </w:p>
    <w:p w14:paraId="27ED49A6" w14:textId="77777777" w:rsidR="00D05A01" w:rsidRDefault="00D05A01">
      <w:pPr>
        <w:pStyle w:val="af8"/>
        <w:spacing w:afterLines="0" w:line="440" w:lineRule="exact"/>
        <w:ind w:firstLineChars="0" w:firstLine="0"/>
        <w:rPr>
          <w:rFonts w:ascii="仿宋" w:eastAsia="仿宋" w:hAnsi="仿宋" w:cs="仿宋"/>
          <w:sz w:val="28"/>
          <w:szCs w:val="28"/>
        </w:rPr>
      </w:pPr>
    </w:p>
    <w:p w14:paraId="552F2418" w14:textId="77777777" w:rsidR="00D05A01" w:rsidRDefault="00D05A01">
      <w:pPr>
        <w:pStyle w:val="af8"/>
        <w:spacing w:afterLines="0" w:line="440" w:lineRule="exact"/>
        <w:ind w:firstLineChars="0" w:firstLine="0"/>
        <w:rPr>
          <w:rFonts w:ascii="仿宋" w:eastAsia="仿宋" w:hAnsi="仿宋" w:cs="仿宋"/>
          <w:sz w:val="28"/>
          <w:szCs w:val="28"/>
        </w:rPr>
      </w:pPr>
    </w:p>
    <w:p w14:paraId="0C888ECE" w14:textId="77777777" w:rsidR="00D05A01" w:rsidRDefault="00D05A01">
      <w:pPr>
        <w:pStyle w:val="af8"/>
        <w:spacing w:afterLines="0" w:line="440" w:lineRule="exact"/>
        <w:ind w:firstLineChars="0" w:firstLine="0"/>
        <w:rPr>
          <w:rFonts w:ascii="仿宋" w:eastAsia="仿宋" w:hAnsi="仿宋" w:cs="仿宋"/>
          <w:sz w:val="28"/>
          <w:szCs w:val="28"/>
        </w:rPr>
      </w:pPr>
    </w:p>
    <w:p w14:paraId="6DDB1F65" w14:textId="77777777" w:rsidR="00D05A01"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附件6：授权代表社保证明</w:t>
      </w:r>
    </w:p>
    <w:p w14:paraId="0A504621" w14:textId="77777777" w:rsidR="00D05A01" w:rsidRDefault="00D05A01">
      <w:pPr>
        <w:pStyle w:val="af8"/>
        <w:spacing w:afterLines="0" w:line="440" w:lineRule="exact"/>
        <w:ind w:firstLineChars="0" w:firstLine="0"/>
        <w:rPr>
          <w:rFonts w:ascii="仿宋" w:eastAsia="仿宋" w:hAnsi="仿宋" w:cs="仿宋"/>
          <w:b/>
          <w:bCs/>
          <w:sz w:val="28"/>
          <w:szCs w:val="28"/>
        </w:rPr>
      </w:pPr>
    </w:p>
    <w:p w14:paraId="449F0AC6" w14:textId="77777777" w:rsidR="00D05A01" w:rsidRDefault="00D05A01">
      <w:pPr>
        <w:pStyle w:val="af8"/>
        <w:spacing w:afterLines="0" w:line="440" w:lineRule="exact"/>
        <w:ind w:firstLineChars="0" w:firstLine="0"/>
        <w:rPr>
          <w:rFonts w:ascii="仿宋" w:eastAsia="仿宋" w:hAnsi="仿宋" w:cs="仿宋"/>
          <w:b/>
          <w:bCs/>
          <w:sz w:val="28"/>
          <w:szCs w:val="28"/>
        </w:rPr>
      </w:pPr>
    </w:p>
    <w:p w14:paraId="246D1CE8" w14:textId="77777777" w:rsidR="00D05A0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08FAB4FF" w14:textId="77777777" w:rsidR="00D05A01"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14FE3D68" w14:textId="77777777" w:rsidR="00D05A0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8867D0B" w14:textId="77777777" w:rsidR="00D05A0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5A780D06" w14:textId="77777777" w:rsidR="00D05A01"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4A988D19" w14:textId="77777777" w:rsidR="00D05A01" w:rsidRDefault="00D05A01">
      <w:pPr>
        <w:pStyle w:val="af8"/>
        <w:spacing w:afterLines="0" w:line="440" w:lineRule="exact"/>
        <w:ind w:firstLineChars="0" w:firstLine="0"/>
        <w:rPr>
          <w:rFonts w:ascii="仿宋" w:eastAsia="仿宋" w:hAnsi="仿宋" w:cs="仿宋"/>
          <w:sz w:val="28"/>
          <w:szCs w:val="28"/>
        </w:rPr>
      </w:pPr>
    </w:p>
    <w:p w14:paraId="5969E3D4" w14:textId="77777777" w:rsidR="00D05A01" w:rsidRDefault="00D05A01">
      <w:pPr>
        <w:pStyle w:val="af8"/>
        <w:spacing w:afterLines="0" w:line="440" w:lineRule="exact"/>
        <w:ind w:firstLineChars="0" w:firstLine="0"/>
        <w:rPr>
          <w:rFonts w:ascii="仿宋" w:eastAsia="仿宋" w:hAnsi="仿宋" w:cs="仿宋"/>
          <w:sz w:val="28"/>
          <w:szCs w:val="28"/>
        </w:rPr>
      </w:pPr>
    </w:p>
    <w:p w14:paraId="4E561D7F" w14:textId="77777777" w:rsidR="00D05A01" w:rsidRDefault="00D05A01">
      <w:pPr>
        <w:pStyle w:val="af8"/>
        <w:spacing w:afterLines="0" w:line="440" w:lineRule="exact"/>
        <w:ind w:firstLineChars="0" w:firstLine="0"/>
        <w:rPr>
          <w:rFonts w:ascii="仿宋" w:eastAsia="仿宋" w:hAnsi="仿宋" w:cs="仿宋"/>
          <w:sz w:val="28"/>
          <w:szCs w:val="28"/>
        </w:rPr>
      </w:pPr>
    </w:p>
    <w:p w14:paraId="58B6770A" w14:textId="77777777" w:rsidR="00D05A01" w:rsidRDefault="00D05A01">
      <w:pPr>
        <w:pStyle w:val="af8"/>
        <w:spacing w:afterLines="0" w:line="440" w:lineRule="exact"/>
        <w:ind w:firstLineChars="0" w:firstLine="0"/>
        <w:rPr>
          <w:rFonts w:ascii="仿宋" w:eastAsia="仿宋" w:hAnsi="仿宋" w:cs="仿宋"/>
          <w:sz w:val="28"/>
          <w:szCs w:val="28"/>
        </w:rPr>
      </w:pPr>
    </w:p>
    <w:p w14:paraId="6B0195AB" w14:textId="77777777" w:rsidR="00D05A01"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36D7B590" w14:textId="77777777" w:rsidR="00D05A01"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0C5D1348" w14:textId="77777777" w:rsidR="00D05A0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9B96CF2" w14:textId="77777777" w:rsidR="00D05A0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09957E2C" w14:textId="77777777" w:rsidR="00D05A0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471613EF" w14:textId="77777777" w:rsidR="00D05A0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5078946" w14:textId="77777777" w:rsidR="00D05A0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7D2A06E9" w14:textId="77777777" w:rsidR="00D05A0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50581998" w14:textId="77777777" w:rsidR="00D05A0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5EDACD49" w14:textId="77777777" w:rsidR="00D05A0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0B024709" w14:textId="77777777" w:rsidR="00D05A0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716BCBC1" w14:textId="77777777" w:rsidR="00D05A01"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4F74A0C0" w14:textId="77777777" w:rsidR="00D05A01" w:rsidRDefault="00D05A01">
      <w:pPr>
        <w:snapToGrid w:val="0"/>
        <w:spacing w:beforeLines="50" w:before="156" w:after="50"/>
        <w:jc w:val="left"/>
        <w:rPr>
          <w:rFonts w:ascii="仿宋" w:eastAsia="仿宋" w:hAnsi="仿宋" w:cs="仿宋"/>
          <w:sz w:val="24"/>
          <w:szCs w:val="24"/>
        </w:rPr>
      </w:pPr>
    </w:p>
    <w:p w14:paraId="4847C67B" w14:textId="77777777" w:rsidR="00D05A01" w:rsidRDefault="00D05A01">
      <w:pPr>
        <w:snapToGrid w:val="0"/>
        <w:spacing w:beforeLines="50" w:before="156" w:after="50"/>
        <w:jc w:val="left"/>
        <w:rPr>
          <w:rFonts w:ascii="仿宋" w:eastAsia="仿宋" w:hAnsi="仿宋" w:cs="仿宋"/>
          <w:sz w:val="24"/>
          <w:szCs w:val="24"/>
        </w:rPr>
      </w:pPr>
    </w:p>
    <w:p w14:paraId="049649A2" w14:textId="77777777" w:rsidR="00D05A0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14938360" w14:textId="77777777" w:rsidR="00D05A01" w:rsidRDefault="00D05A01">
      <w:pPr>
        <w:pStyle w:val="af8"/>
        <w:spacing w:afterLines="0" w:line="440" w:lineRule="exact"/>
        <w:ind w:firstLine="480"/>
        <w:rPr>
          <w:rFonts w:ascii="仿宋" w:eastAsia="仿宋" w:hAnsi="仿宋" w:cs="仿宋"/>
          <w:szCs w:val="24"/>
        </w:rPr>
      </w:pPr>
    </w:p>
    <w:p w14:paraId="7A23C433" w14:textId="77777777" w:rsidR="00D05A01"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92ADFEC" w14:textId="77777777" w:rsidR="00D05A0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0CDD4345" w14:textId="77777777" w:rsidR="00D05A01"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1F6A5C13" w14:textId="77777777" w:rsidR="00D05A01" w:rsidRDefault="00D05A01">
      <w:pPr>
        <w:snapToGrid w:val="0"/>
        <w:spacing w:beforeLines="50" w:before="156" w:after="50"/>
        <w:jc w:val="right"/>
        <w:rPr>
          <w:rFonts w:ascii="仿宋" w:eastAsia="仿宋" w:hAnsi="仿宋" w:cs="仿宋"/>
          <w:bCs/>
          <w:sz w:val="30"/>
          <w:szCs w:val="30"/>
        </w:rPr>
      </w:pPr>
    </w:p>
    <w:p w14:paraId="4E5B0C9C" w14:textId="77777777" w:rsidR="00D05A01"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5FF8FFF" w14:textId="77777777" w:rsidR="00D05A01"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0843DC84" w14:textId="77777777" w:rsidR="00D05A01"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2E6F743E" w14:textId="77777777" w:rsidR="00D05A0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04CB4286" w14:textId="77777777" w:rsidR="00D05A0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04C3B38C" w14:textId="77777777" w:rsidR="00D05A0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62CBC36B" w14:textId="77777777" w:rsidR="00D05A0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3E14DD9A" w14:textId="77777777" w:rsidR="00D05A0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41862ED8" w14:textId="77777777" w:rsidR="00D05A0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3BFDC66" w14:textId="77777777" w:rsidR="00D05A0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2771D49" w14:textId="77777777" w:rsidR="00D05A01" w:rsidRDefault="00D05A01">
      <w:pPr>
        <w:spacing w:line="500" w:lineRule="exact"/>
        <w:ind w:right="7"/>
        <w:jc w:val="center"/>
        <w:rPr>
          <w:rFonts w:ascii="仿宋" w:eastAsia="仿宋" w:hAnsi="仿宋" w:cs="仿宋"/>
          <w:sz w:val="36"/>
          <w:szCs w:val="36"/>
        </w:rPr>
      </w:pPr>
    </w:p>
    <w:p w14:paraId="2EAB2009" w14:textId="77777777" w:rsidR="00D05A0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75F8BAAE" w14:textId="77777777" w:rsidR="00D05A0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21EAC01" w14:textId="77777777" w:rsidR="00D05A0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DB999E0" w14:textId="77777777" w:rsidR="00D05A0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6450F559" w14:textId="77777777" w:rsidR="00D05A01"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10E14268" w14:textId="77777777" w:rsidR="00D05A01" w:rsidRDefault="00000000">
      <w:pPr>
        <w:pStyle w:val="5"/>
        <w:spacing w:line="360" w:lineRule="auto"/>
        <w:ind w:firstLineChars="0" w:firstLine="0"/>
        <w:jc w:val="left"/>
        <w:rPr>
          <w:rFonts w:ascii="仿宋" w:eastAsia="仿宋" w:hAnsi="仿宋" w:cs="仿宋"/>
        </w:rPr>
      </w:pPr>
      <w:bookmarkStart w:id="24" w:name="_Toc64369789"/>
      <w:r>
        <w:rPr>
          <w:rFonts w:ascii="仿宋" w:eastAsia="仿宋" w:hAnsi="仿宋" w:cs="仿宋" w:hint="eastAsia"/>
        </w:rPr>
        <w:t>1.评分对应表………………………………………………………………………（页码）</w:t>
      </w:r>
    </w:p>
    <w:p w14:paraId="2CBD58EA" w14:textId="77777777" w:rsidR="00D05A0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24"/>
    </w:p>
    <w:p w14:paraId="7708C745" w14:textId="77777777" w:rsidR="00D05A01" w:rsidRDefault="00000000">
      <w:pPr>
        <w:pStyle w:val="5"/>
        <w:spacing w:line="360" w:lineRule="auto"/>
        <w:ind w:firstLineChars="0" w:firstLine="0"/>
        <w:jc w:val="left"/>
        <w:rPr>
          <w:rFonts w:ascii="仿宋" w:eastAsia="仿宋" w:hAnsi="仿宋" w:cs="仿宋"/>
        </w:rPr>
      </w:pPr>
      <w:bookmarkStart w:id="25" w:name="_Toc64369790"/>
      <w:r>
        <w:rPr>
          <w:rFonts w:ascii="仿宋" w:eastAsia="仿宋" w:hAnsi="仿宋" w:cs="仿宋" w:hint="eastAsia"/>
        </w:rPr>
        <w:t>3.市场、实验室准入及占有率相关证明材料…………………………</w:t>
      </w:r>
      <w:r>
        <w:rPr>
          <w:rFonts w:ascii="仿宋" w:eastAsia="仿宋" w:hAnsi="仿宋" w:cs="仿宋" w:hint="eastAsia"/>
          <w:lang w:val="zh-CN"/>
        </w:rPr>
        <w:t>……</w:t>
      </w:r>
      <w:r>
        <w:rPr>
          <w:rFonts w:ascii="仿宋" w:eastAsia="仿宋" w:hAnsi="仿宋" w:cs="仿宋" w:hint="eastAsia"/>
        </w:rPr>
        <w:t>……（页码）</w:t>
      </w:r>
    </w:p>
    <w:p w14:paraId="26D1A019" w14:textId="77777777" w:rsidR="00D05A01" w:rsidRDefault="00000000">
      <w:pPr>
        <w:pStyle w:val="5"/>
        <w:spacing w:line="360" w:lineRule="auto"/>
        <w:ind w:firstLineChars="0" w:firstLine="0"/>
        <w:jc w:val="left"/>
        <w:rPr>
          <w:rFonts w:ascii="仿宋" w:eastAsia="仿宋" w:hAnsi="仿宋" w:cs="仿宋"/>
        </w:rPr>
      </w:pPr>
      <w:bookmarkStart w:id="26" w:name="_Toc64369796"/>
      <w:bookmarkEnd w:id="25"/>
      <w:r>
        <w:rPr>
          <w:rFonts w:ascii="仿宋" w:eastAsia="仿宋" w:hAnsi="仿宋" w:cs="仿宋"/>
        </w:rPr>
        <w:t>4</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52F7A6A3" w14:textId="77777777" w:rsidR="00D05A01" w:rsidRDefault="00000000">
      <w:pPr>
        <w:pStyle w:val="5"/>
        <w:spacing w:line="360" w:lineRule="auto"/>
        <w:ind w:firstLineChars="0" w:firstLine="0"/>
        <w:jc w:val="left"/>
        <w:rPr>
          <w:rFonts w:ascii="仿宋" w:eastAsia="仿宋" w:hAnsi="仿宋" w:cs="仿宋"/>
          <w:lang w:val="zh-CN"/>
        </w:rPr>
      </w:pPr>
      <w:bookmarkStart w:id="27" w:name="_Toc64369797"/>
      <w:r>
        <w:rPr>
          <w:rFonts w:ascii="仿宋" w:eastAsia="仿宋" w:hAnsi="仿宋" w:cs="仿宋"/>
          <w:lang w:val="zh-CN"/>
        </w:rPr>
        <w:t>5</w:t>
      </w:r>
      <w:r>
        <w:rPr>
          <w:rFonts w:ascii="仿宋" w:eastAsia="仿宋" w:hAnsi="仿宋" w:cs="仿宋" w:hint="eastAsia"/>
          <w:lang w:val="zh-CN"/>
        </w:rPr>
        <w:t>.</w:t>
      </w:r>
      <w:bookmarkEnd w:id="27"/>
      <w:r>
        <w:rPr>
          <w:rFonts w:ascii="仿宋" w:eastAsia="仿宋" w:hAnsi="仿宋" w:cs="仿宋" w:hint="eastAsia"/>
          <w:szCs w:val="22"/>
        </w:rPr>
        <w:t>投标产品质量相关证明材料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01C0A6F7" w14:textId="77777777" w:rsidR="00D05A01" w:rsidRDefault="00000000">
      <w:pPr>
        <w:pStyle w:val="5"/>
        <w:spacing w:line="360" w:lineRule="auto"/>
        <w:ind w:firstLineChars="0" w:firstLine="0"/>
        <w:jc w:val="left"/>
        <w:rPr>
          <w:rFonts w:ascii="仿宋" w:eastAsia="仿宋" w:hAnsi="仿宋" w:cs="仿宋"/>
        </w:rPr>
      </w:pPr>
      <w:bookmarkStart w:id="28" w:name="_Toc64369798"/>
      <w:r>
        <w:rPr>
          <w:rFonts w:ascii="仿宋" w:eastAsia="仿宋" w:hAnsi="仿宋" w:cs="仿宋"/>
        </w:rPr>
        <w:t>6.</w:t>
      </w:r>
      <w:r>
        <w:rPr>
          <w:rFonts w:ascii="仿宋" w:eastAsia="仿宋" w:hAnsi="仿宋" w:cs="仿宋" w:hint="eastAsia"/>
        </w:rPr>
        <w:t>投标人供应服务能力承诺相关材料……………………………………………（页码）</w:t>
      </w:r>
    </w:p>
    <w:p w14:paraId="56D20CD9" w14:textId="77777777" w:rsidR="00D05A01"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7.</w:t>
      </w:r>
      <w:r>
        <w:rPr>
          <w:rFonts w:ascii="仿宋" w:eastAsia="仿宋" w:hAnsi="仿宋" w:cs="仿宋" w:hint="eastAsia"/>
        </w:rPr>
        <w:t>投标人其他优惠条件相关材料…………………………………………………（页码）</w:t>
      </w:r>
    </w:p>
    <w:p w14:paraId="5343C6BC" w14:textId="77777777" w:rsidR="00D05A01" w:rsidRDefault="00000000">
      <w:pPr>
        <w:pStyle w:val="5"/>
        <w:spacing w:line="360" w:lineRule="auto"/>
        <w:ind w:firstLineChars="0" w:firstLine="0"/>
        <w:jc w:val="left"/>
        <w:rPr>
          <w:rFonts w:ascii="仿宋" w:eastAsia="仿宋" w:hAnsi="仿宋" w:cs="仿宋"/>
        </w:rPr>
      </w:pPr>
      <w:r>
        <w:rPr>
          <w:rFonts w:ascii="仿宋" w:eastAsia="仿宋" w:hAnsi="仿宋" w:cs="仿宋"/>
        </w:rPr>
        <w:t>8.</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8"/>
    </w:p>
    <w:p w14:paraId="6A2C0C56" w14:textId="77777777" w:rsidR="00D05A0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具体制作要求详见招标文件“第二章、三、2.2“商务和技术文件”包括以下内容”</w:t>
      </w:r>
    </w:p>
    <w:p w14:paraId="36E22A9E" w14:textId="77777777" w:rsidR="00D05A01" w:rsidRDefault="00D05A01">
      <w:pPr>
        <w:pStyle w:val="8"/>
        <w:numPr>
          <w:ilvl w:val="0"/>
          <w:numId w:val="0"/>
        </w:numPr>
        <w:rPr>
          <w:rFonts w:ascii="仿宋" w:eastAsia="仿宋" w:hAnsi="仿宋" w:cs="仿宋"/>
        </w:rPr>
      </w:pPr>
    </w:p>
    <w:p w14:paraId="1D89AE0A" w14:textId="77777777" w:rsidR="00D05A01"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45E689C7" w14:textId="77777777" w:rsidR="00D05A01" w:rsidRDefault="00D05A01">
      <w:pPr>
        <w:rPr>
          <w:rFonts w:ascii="仿宋" w:eastAsia="仿宋" w:hAnsi="仿宋" w:cs="仿宋"/>
        </w:rPr>
      </w:pPr>
    </w:p>
    <w:p w14:paraId="38407075" w14:textId="77777777" w:rsidR="00D05A01" w:rsidRDefault="00D05A01">
      <w:pPr>
        <w:rPr>
          <w:rFonts w:ascii="仿宋" w:eastAsia="仿宋" w:hAnsi="仿宋" w:cs="仿宋"/>
        </w:rPr>
      </w:pPr>
    </w:p>
    <w:p w14:paraId="1B271831" w14:textId="77777777" w:rsidR="00D05A01" w:rsidRDefault="00D05A01">
      <w:pPr>
        <w:rPr>
          <w:rFonts w:ascii="仿宋" w:eastAsia="仿宋" w:hAnsi="仿宋" w:cs="仿宋"/>
        </w:rPr>
      </w:pPr>
    </w:p>
    <w:p w14:paraId="45D7C18E" w14:textId="77777777" w:rsidR="00D05A01" w:rsidRDefault="00D05A01">
      <w:pPr>
        <w:rPr>
          <w:rFonts w:ascii="仿宋" w:eastAsia="仿宋" w:hAnsi="仿宋" w:cs="仿宋"/>
        </w:rPr>
      </w:pPr>
    </w:p>
    <w:p w14:paraId="01292F72" w14:textId="77777777" w:rsidR="00D05A01" w:rsidRDefault="00D05A01">
      <w:pPr>
        <w:rPr>
          <w:rFonts w:ascii="仿宋" w:eastAsia="仿宋" w:hAnsi="仿宋" w:cs="仿宋"/>
        </w:rPr>
      </w:pPr>
    </w:p>
    <w:p w14:paraId="240DC723" w14:textId="77777777" w:rsidR="00D05A01" w:rsidRDefault="00D05A01">
      <w:pPr>
        <w:rPr>
          <w:rFonts w:ascii="仿宋" w:eastAsia="仿宋" w:hAnsi="仿宋" w:cs="仿宋"/>
        </w:rPr>
      </w:pPr>
    </w:p>
    <w:p w14:paraId="3F9D4F53" w14:textId="77777777" w:rsidR="00D05A01" w:rsidRDefault="00D05A01">
      <w:pPr>
        <w:pStyle w:val="af8"/>
        <w:spacing w:afterLines="0" w:line="440" w:lineRule="exact"/>
        <w:ind w:firstLineChars="0" w:firstLine="0"/>
        <w:rPr>
          <w:rFonts w:ascii="仿宋" w:eastAsia="仿宋" w:hAnsi="仿宋" w:cs="仿宋"/>
          <w:b/>
          <w:bCs/>
          <w:sz w:val="28"/>
          <w:szCs w:val="28"/>
        </w:rPr>
      </w:pPr>
    </w:p>
    <w:p w14:paraId="10F8FEAE" w14:textId="77777777" w:rsidR="00D05A01" w:rsidRDefault="00D05A01">
      <w:pPr>
        <w:pStyle w:val="af8"/>
        <w:spacing w:afterLines="0" w:line="440" w:lineRule="exact"/>
        <w:ind w:firstLineChars="0" w:firstLine="0"/>
        <w:rPr>
          <w:rFonts w:ascii="仿宋" w:eastAsia="仿宋" w:hAnsi="仿宋" w:cs="仿宋"/>
          <w:b/>
          <w:bCs/>
          <w:sz w:val="28"/>
          <w:szCs w:val="28"/>
        </w:rPr>
      </w:pPr>
    </w:p>
    <w:p w14:paraId="3B4F1B00" w14:textId="77777777" w:rsidR="00D05A01" w:rsidRDefault="00D05A01">
      <w:pPr>
        <w:pStyle w:val="af8"/>
        <w:spacing w:afterLines="0" w:line="440" w:lineRule="exact"/>
        <w:ind w:firstLineChars="0" w:firstLine="0"/>
        <w:rPr>
          <w:rFonts w:ascii="仿宋" w:eastAsia="仿宋" w:hAnsi="仿宋" w:cs="仿宋"/>
          <w:b/>
          <w:bCs/>
          <w:sz w:val="28"/>
          <w:szCs w:val="28"/>
        </w:rPr>
      </w:pPr>
    </w:p>
    <w:p w14:paraId="64CB94E8" w14:textId="77777777" w:rsidR="00D05A01" w:rsidRDefault="00D05A01">
      <w:pPr>
        <w:pStyle w:val="af8"/>
        <w:spacing w:afterLines="0" w:line="440" w:lineRule="exact"/>
        <w:ind w:firstLineChars="0" w:firstLine="0"/>
        <w:rPr>
          <w:rFonts w:ascii="仿宋" w:eastAsia="仿宋" w:hAnsi="仿宋" w:cs="仿宋"/>
          <w:b/>
          <w:bCs/>
          <w:sz w:val="28"/>
          <w:szCs w:val="28"/>
        </w:rPr>
      </w:pPr>
    </w:p>
    <w:p w14:paraId="711C742D" w14:textId="77777777" w:rsidR="00D05A01" w:rsidRDefault="00D05A01">
      <w:pPr>
        <w:pStyle w:val="af8"/>
        <w:spacing w:afterLines="0" w:line="440" w:lineRule="exact"/>
        <w:ind w:firstLineChars="0" w:firstLine="0"/>
        <w:rPr>
          <w:rFonts w:ascii="仿宋" w:eastAsia="仿宋" w:hAnsi="仿宋" w:cs="仿宋"/>
          <w:b/>
          <w:bCs/>
          <w:sz w:val="28"/>
          <w:szCs w:val="28"/>
        </w:rPr>
      </w:pPr>
    </w:p>
    <w:p w14:paraId="6BA1D1C4" w14:textId="77777777" w:rsidR="00D05A01" w:rsidRDefault="00D05A01">
      <w:pPr>
        <w:pStyle w:val="af8"/>
        <w:spacing w:afterLines="0" w:line="440" w:lineRule="exact"/>
        <w:ind w:firstLineChars="0" w:firstLine="0"/>
        <w:rPr>
          <w:rFonts w:ascii="仿宋" w:eastAsia="仿宋" w:hAnsi="仿宋" w:cs="仿宋"/>
          <w:b/>
          <w:bCs/>
          <w:sz w:val="28"/>
          <w:szCs w:val="28"/>
        </w:rPr>
      </w:pPr>
    </w:p>
    <w:p w14:paraId="39F929F0" w14:textId="77777777" w:rsidR="00D05A01" w:rsidRDefault="00D05A01">
      <w:pPr>
        <w:pStyle w:val="af8"/>
        <w:spacing w:afterLines="0" w:line="440" w:lineRule="exact"/>
        <w:ind w:firstLineChars="0" w:firstLine="0"/>
        <w:rPr>
          <w:rFonts w:ascii="仿宋" w:eastAsia="仿宋" w:hAnsi="仿宋" w:cs="仿宋"/>
          <w:b/>
          <w:bCs/>
          <w:sz w:val="28"/>
          <w:szCs w:val="28"/>
        </w:rPr>
      </w:pPr>
    </w:p>
    <w:p w14:paraId="26CABF05" w14:textId="77777777" w:rsidR="00D05A01" w:rsidRDefault="00D05A01">
      <w:pPr>
        <w:pStyle w:val="af8"/>
        <w:spacing w:afterLines="0" w:line="440" w:lineRule="exact"/>
        <w:ind w:firstLineChars="0" w:firstLine="0"/>
        <w:rPr>
          <w:rFonts w:ascii="仿宋" w:eastAsia="仿宋" w:hAnsi="仿宋" w:cs="仿宋"/>
          <w:b/>
          <w:bCs/>
          <w:sz w:val="28"/>
          <w:szCs w:val="28"/>
        </w:rPr>
      </w:pPr>
    </w:p>
    <w:p w14:paraId="4B0EECB2" w14:textId="77777777" w:rsidR="00D05A01" w:rsidRDefault="00D05A01">
      <w:pPr>
        <w:pStyle w:val="af8"/>
        <w:spacing w:afterLines="0" w:line="440" w:lineRule="exact"/>
        <w:ind w:firstLineChars="0" w:firstLine="0"/>
        <w:rPr>
          <w:rFonts w:ascii="仿宋" w:eastAsia="仿宋" w:hAnsi="仿宋" w:cs="仿宋"/>
          <w:b/>
          <w:bCs/>
          <w:sz w:val="28"/>
          <w:szCs w:val="28"/>
        </w:rPr>
      </w:pPr>
    </w:p>
    <w:p w14:paraId="169B4641" w14:textId="77777777" w:rsidR="00D05A01" w:rsidRDefault="00D05A01">
      <w:pPr>
        <w:pStyle w:val="af8"/>
        <w:spacing w:afterLines="0" w:line="440" w:lineRule="exact"/>
        <w:ind w:firstLineChars="0" w:firstLine="0"/>
        <w:rPr>
          <w:rFonts w:ascii="仿宋" w:eastAsia="仿宋" w:hAnsi="仿宋" w:cs="仿宋"/>
          <w:b/>
          <w:bCs/>
          <w:sz w:val="28"/>
          <w:szCs w:val="28"/>
        </w:rPr>
      </w:pPr>
    </w:p>
    <w:p w14:paraId="5DE2DA11" w14:textId="77777777" w:rsidR="00D05A01" w:rsidRDefault="00D05A01">
      <w:pPr>
        <w:pStyle w:val="af8"/>
        <w:spacing w:afterLines="0" w:line="440" w:lineRule="exact"/>
        <w:ind w:firstLineChars="0" w:firstLine="0"/>
        <w:rPr>
          <w:rFonts w:ascii="仿宋" w:eastAsia="仿宋" w:hAnsi="仿宋" w:cs="仿宋"/>
          <w:b/>
          <w:bCs/>
          <w:sz w:val="28"/>
          <w:szCs w:val="28"/>
        </w:rPr>
      </w:pPr>
    </w:p>
    <w:p w14:paraId="62D4AFB1" w14:textId="77777777" w:rsidR="00D05A01" w:rsidRDefault="00D05A01">
      <w:pPr>
        <w:pStyle w:val="af8"/>
        <w:spacing w:afterLines="0" w:line="440" w:lineRule="exact"/>
        <w:ind w:firstLineChars="0" w:firstLine="0"/>
        <w:rPr>
          <w:rFonts w:ascii="仿宋" w:eastAsia="仿宋" w:hAnsi="仿宋" w:cs="仿宋"/>
          <w:b/>
          <w:bCs/>
          <w:sz w:val="28"/>
          <w:szCs w:val="28"/>
        </w:rPr>
      </w:pPr>
    </w:p>
    <w:p w14:paraId="1464FA43" w14:textId="77777777" w:rsidR="00D05A01" w:rsidRDefault="00D05A01">
      <w:pPr>
        <w:pStyle w:val="af8"/>
        <w:spacing w:afterLines="0" w:line="440" w:lineRule="exact"/>
        <w:ind w:firstLineChars="0" w:firstLine="0"/>
        <w:rPr>
          <w:rFonts w:ascii="仿宋" w:eastAsia="仿宋" w:hAnsi="仿宋" w:cs="仿宋"/>
          <w:b/>
          <w:bCs/>
          <w:sz w:val="28"/>
          <w:szCs w:val="28"/>
        </w:rPr>
      </w:pPr>
    </w:p>
    <w:p w14:paraId="00E19178" w14:textId="77777777" w:rsidR="00D05A01"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689653C0" w14:textId="77777777" w:rsidR="00D05A0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6A17DE91" w14:textId="77777777" w:rsidR="00D05A01" w:rsidRDefault="00D05A01">
      <w:pPr>
        <w:snapToGrid w:val="0"/>
        <w:spacing w:before="50"/>
        <w:jc w:val="center"/>
        <w:rPr>
          <w:rFonts w:ascii="仿宋" w:eastAsia="仿宋" w:hAnsi="仿宋" w:cs="仿宋"/>
          <w:b/>
          <w:sz w:val="32"/>
          <w:szCs w:val="32"/>
        </w:rPr>
      </w:pPr>
    </w:p>
    <w:p w14:paraId="30C2429C" w14:textId="77777777" w:rsidR="00D05A01"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供应商全称（或公章）：</w:t>
      </w:r>
    </w:p>
    <w:p w14:paraId="27821DA9" w14:textId="77777777" w:rsidR="00D05A01" w:rsidRDefault="00000000">
      <w:pPr>
        <w:pStyle w:val="a6"/>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D05A01" w14:paraId="52CC0C50"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5B89EB5" w14:textId="77777777" w:rsidR="00D05A01"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56AD5613" w14:textId="77777777" w:rsidR="00D05A01"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D05A01" w14:paraId="5A8AAA0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9014B1A" w14:textId="77777777" w:rsidR="00D05A01"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41AB0FD1" w14:textId="77777777" w:rsidR="00D05A01" w:rsidRDefault="00D05A01">
            <w:pPr>
              <w:snapToGrid w:val="0"/>
              <w:spacing w:beforeLines="50" w:before="156"/>
              <w:rPr>
                <w:rFonts w:ascii="仿宋" w:eastAsia="仿宋" w:hAnsi="仿宋" w:cs="仿宋"/>
                <w:sz w:val="24"/>
                <w:szCs w:val="24"/>
              </w:rPr>
            </w:pPr>
          </w:p>
        </w:tc>
      </w:tr>
      <w:tr w:rsidR="00D05A01" w14:paraId="612E73D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4A8C37B" w14:textId="77777777" w:rsidR="00D05A01"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295FF45E" w14:textId="77777777" w:rsidR="00D05A01" w:rsidRDefault="00D05A01">
            <w:pPr>
              <w:snapToGrid w:val="0"/>
              <w:spacing w:beforeLines="50" w:before="156"/>
              <w:ind w:left="43"/>
              <w:rPr>
                <w:rFonts w:ascii="仿宋" w:eastAsia="仿宋" w:hAnsi="仿宋" w:cs="仿宋"/>
                <w:sz w:val="24"/>
                <w:szCs w:val="24"/>
              </w:rPr>
            </w:pPr>
          </w:p>
        </w:tc>
      </w:tr>
      <w:tr w:rsidR="00D05A01" w14:paraId="6E58608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E1EFA10" w14:textId="77777777" w:rsidR="00D05A01" w:rsidRDefault="00D05A0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56C146D" w14:textId="77777777" w:rsidR="00D05A01" w:rsidRDefault="00D05A01">
            <w:pPr>
              <w:snapToGrid w:val="0"/>
              <w:spacing w:beforeLines="50" w:before="156"/>
              <w:ind w:left="43"/>
              <w:rPr>
                <w:rFonts w:ascii="仿宋" w:eastAsia="仿宋" w:hAnsi="仿宋" w:cs="仿宋"/>
                <w:sz w:val="24"/>
                <w:szCs w:val="24"/>
              </w:rPr>
            </w:pPr>
          </w:p>
        </w:tc>
      </w:tr>
      <w:tr w:rsidR="00D05A01" w14:paraId="3E4DC9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F7D01F3" w14:textId="77777777" w:rsidR="00D05A01" w:rsidRDefault="00D05A0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9C0A385" w14:textId="77777777" w:rsidR="00D05A01" w:rsidRDefault="00D05A01">
            <w:pPr>
              <w:snapToGrid w:val="0"/>
              <w:spacing w:beforeLines="50" w:before="156"/>
              <w:ind w:left="43"/>
              <w:rPr>
                <w:rFonts w:ascii="仿宋" w:eastAsia="仿宋" w:hAnsi="仿宋" w:cs="仿宋"/>
                <w:sz w:val="24"/>
                <w:szCs w:val="24"/>
              </w:rPr>
            </w:pPr>
          </w:p>
        </w:tc>
      </w:tr>
      <w:tr w:rsidR="00D05A01" w14:paraId="6E45D5F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9356FEE" w14:textId="77777777" w:rsidR="00D05A01" w:rsidRDefault="00D05A0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213D7AD" w14:textId="77777777" w:rsidR="00D05A01" w:rsidRDefault="00D05A01">
            <w:pPr>
              <w:snapToGrid w:val="0"/>
              <w:spacing w:beforeLines="50" w:before="156"/>
              <w:rPr>
                <w:rFonts w:ascii="仿宋" w:eastAsia="仿宋" w:hAnsi="仿宋" w:cs="仿宋"/>
                <w:sz w:val="24"/>
                <w:szCs w:val="24"/>
              </w:rPr>
            </w:pPr>
          </w:p>
        </w:tc>
      </w:tr>
      <w:tr w:rsidR="00D05A01" w14:paraId="5771042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82F82CA" w14:textId="77777777" w:rsidR="00D05A01" w:rsidRDefault="00D05A0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1B92945" w14:textId="77777777" w:rsidR="00D05A01" w:rsidRDefault="00D05A01">
            <w:pPr>
              <w:snapToGrid w:val="0"/>
              <w:spacing w:beforeLines="50" w:before="156"/>
              <w:rPr>
                <w:rFonts w:ascii="仿宋" w:eastAsia="仿宋" w:hAnsi="仿宋" w:cs="仿宋"/>
                <w:sz w:val="24"/>
                <w:szCs w:val="24"/>
              </w:rPr>
            </w:pPr>
          </w:p>
        </w:tc>
      </w:tr>
      <w:tr w:rsidR="00D05A01" w14:paraId="4511A91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5B8F59B" w14:textId="77777777" w:rsidR="00D05A01" w:rsidRDefault="00D05A0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3B2FFF1" w14:textId="77777777" w:rsidR="00D05A01" w:rsidRDefault="00D05A01">
            <w:pPr>
              <w:snapToGrid w:val="0"/>
              <w:spacing w:beforeLines="50" w:before="156"/>
              <w:rPr>
                <w:rFonts w:ascii="仿宋" w:eastAsia="仿宋" w:hAnsi="仿宋" w:cs="仿宋"/>
                <w:sz w:val="24"/>
                <w:szCs w:val="24"/>
              </w:rPr>
            </w:pPr>
          </w:p>
        </w:tc>
      </w:tr>
      <w:tr w:rsidR="00D05A01" w14:paraId="66FCC74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19026A7" w14:textId="77777777" w:rsidR="00D05A01" w:rsidRDefault="00D05A0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227ABF6" w14:textId="77777777" w:rsidR="00D05A01" w:rsidRDefault="00D05A01">
            <w:pPr>
              <w:snapToGrid w:val="0"/>
              <w:spacing w:beforeLines="50" w:before="156"/>
              <w:rPr>
                <w:rFonts w:ascii="仿宋" w:eastAsia="仿宋" w:hAnsi="仿宋" w:cs="仿宋"/>
                <w:sz w:val="24"/>
                <w:szCs w:val="24"/>
              </w:rPr>
            </w:pPr>
          </w:p>
        </w:tc>
      </w:tr>
      <w:tr w:rsidR="00D05A01" w14:paraId="59D37A4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A767AAA" w14:textId="77777777" w:rsidR="00D05A01" w:rsidRDefault="00D05A01">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E4C8D3E" w14:textId="77777777" w:rsidR="00D05A01" w:rsidRDefault="00D05A01">
            <w:pPr>
              <w:snapToGrid w:val="0"/>
              <w:spacing w:beforeLines="50" w:before="156"/>
              <w:rPr>
                <w:rFonts w:ascii="仿宋" w:eastAsia="仿宋" w:hAnsi="仿宋" w:cs="仿宋"/>
                <w:sz w:val="24"/>
                <w:szCs w:val="24"/>
              </w:rPr>
            </w:pPr>
          </w:p>
        </w:tc>
      </w:tr>
    </w:tbl>
    <w:p w14:paraId="2107189D" w14:textId="77777777" w:rsidR="00D05A0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28480D90" w14:textId="77777777" w:rsidR="00D05A01" w:rsidRDefault="00D05A01">
      <w:pPr>
        <w:snapToGrid w:val="0"/>
        <w:spacing w:beforeLines="50" w:before="156"/>
        <w:rPr>
          <w:rFonts w:ascii="仿宋" w:eastAsia="仿宋" w:hAnsi="仿宋" w:cs="仿宋"/>
          <w:sz w:val="24"/>
          <w:szCs w:val="24"/>
        </w:rPr>
      </w:pPr>
    </w:p>
    <w:p w14:paraId="6F3D0E93" w14:textId="77777777" w:rsidR="00D05A01" w:rsidRDefault="00D05A01">
      <w:pPr>
        <w:snapToGrid w:val="0"/>
        <w:spacing w:beforeLines="50" w:before="156"/>
        <w:rPr>
          <w:rFonts w:ascii="仿宋" w:eastAsia="仿宋" w:hAnsi="仿宋" w:cs="仿宋"/>
          <w:sz w:val="24"/>
          <w:szCs w:val="24"/>
        </w:rPr>
      </w:pPr>
    </w:p>
    <w:p w14:paraId="1464FF43" w14:textId="77777777" w:rsidR="00D05A01"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01A16983" w14:textId="77777777" w:rsidR="00D05A01"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28597499" w14:textId="77777777" w:rsidR="00D05A01" w:rsidRDefault="00D05A01">
      <w:pPr>
        <w:snapToGrid w:val="0"/>
        <w:spacing w:before="50" w:afterLines="50" w:after="156"/>
        <w:jc w:val="left"/>
        <w:rPr>
          <w:rFonts w:ascii="仿宋" w:eastAsia="仿宋" w:hAnsi="仿宋" w:cs="仿宋"/>
          <w:sz w:val="28"/>
          <w:szCs w:val="28"/>
        </w:rPr>
      </w:pPr>
    </w:p>
    <w:p w14:paraId="0ADAD94B" w14:textId="77777777" w:rsidR="00D05A01"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08CECAB5" w14:textId="77777777" w:rsidR="00D05A01"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00434348" w14:textId="77777777" w:rsidR="00D05A01" w:rsidRDefault="00D05A01">
      <w:pPr>
        <w:snapToGrid w:val="0"/>
        <w:spacing w:before="50" w:afterLines="50" w:after="156"/>
        <w:jc w:val="center"/>
        <w:rPr>
          <w:rFonts w:ascii="仿宋" w:eastAsia="仿宋" w:hAnsi="仿宋" w:cs="仿宋"/>
          <w:b/>
          <w:spacing w:val="40"/>
          <w:kern w:val="0"/>
          <w:sz w:val="36"/>
          <w:szCs w:val="36"/>
        </w:rPr>
      </w:pPr>
    </w:p>
    <w:p w14:paraId="2F78E1DC" w14:textId="77777777" w:rsidR="00D05A01"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供应商全称（公章）：</w:t>
      </w:r>
    </w:p>
    <w:p w14:paraId="4B7D75B3" w14:textId="77777777" w:rsidR="00D05A01" w:rsidRDefault="00000000">
      <w:pPr>
        <w:pStyle w:val="a6"/>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27192A29" w14:textId="77777777" w:rsidR="00D05A01" w:rsidRDefault="00000000">
      <w:pPr>
        <w:pStyle w:val="a6"/>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D05A01" w14:paraId="4A810DA4"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B7325B0"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5B798CA7"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6115D9F4"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574613"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152817FA"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3E2C99D4"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501622D8"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7C43A796"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D05A01" w14:paraId="73F48B1B"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3F53900" w14:textId="77777777" w:rsidR="00D05A01" w:rsidRDefault="00D05A01">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1988879" w14:textId="77777777" w:rsidR="00D05A01" w:rsidRDefault="00D05A01">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53B84AC5" w14:textId="77777777" w:rsidR="00D05A01" w:rsidRDefault="00D05A01">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601945FA" w14:textId="77777777" w:rsidR="00D05A01" w:rsidRDefault="00D05A01">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449E6807" w14:textId="77777777" w:rsidR="00D05A01" w:rsidRDefault="00D05A01">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0C09B714" w14:textId="77777777" w:rsidR="00D05A01" w:rsidRDefault="00D05A01">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6BC12845" w14:textId="77777777" w:rsidR="00D05A01" w:rsidRDefault="00D05A01">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6C32CD22" w14:textId="77777777" w:rsidR="00D05A01" w:rsidRDefault="00D05A01">
            <w:pPr>
              <w:widowControl/>
              <w:jc w:val="center"/>
              <w:rPr>
                <w:rFonts w:ascii="仿宋" w:eastAsia="仿宋" w:hAnsi="仿宋" w:cs="宋体"/>
                <w:kern w:val="0"/>
                <w:szCs w:val="21"/>
              </w:rPr>
            </w:pPr>
          </w:p>
        </w:tc>
      </w:tr>
      <w:tr w:rsidR="00D05A01" w14:paraId="642598D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7899175" w14:textId="77777777" w:rsidR="00D05A01" w:rsidRDefault="00D05A01">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439DF8B7" w14:textId="77777777" w:rsidR="00D05A01" w:rsidRDefault="00D05A01">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1E5B5BB3" w14:textId="77777777" w:rsidR="00D05A01" w:rsidRDefault="00D05A01">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31D9A5FD" w14:textId="77777777" w:rsidR="00D05A01" w:rsidRDefault="00D05A01">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05C1AB16" w14:textId="77777777" w:rsidR="00D05A01" w:rsidRDefault="00D05A01">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71CD2C1A" w14:textId="77777777" w:rsidR="00D05A01" w:rsidRDefault="00D05A01">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6721DBBA" w14:textId="77777777" w:rsidR="00D05A01" w:rsidRDefault="00D05A01">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18F75932" w14:textId="77777777" w:rsidR="00D05A01" w:rsidRDefault="00D05A01">
            <w:pPr>
              <w:widowControl/>
              <w:jc w:val="center"/>
              <w:rPr>
                <w:rFonts w:ascii="仿宋" w:eastAsia="仿宋" w:hAnsi="仿宋" w:cs="Arial"/>
                <w:szCs w:val="21"/>
              </w:rPr>
            </w:pPr>
          </w:p>
        </w:tc>
      </w:tr>
      <w:tr w:rsidR="00D05A01" w14:paraId="243241BD"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16593D4" w14:textId="77777777" w:rsidR="00D05A01" w:rsidRDefault="00D05A01">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0E4DB13" w14:textId="77777777" w:rsidR="00D05A01" w:rsidRDefault="00D05A01">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66B51E13" w14:textId="77777777" w:rsidR="00D05A01" w:rsidRDefault="00D05A01">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4D4FA541" w14:textId="77777777" w:rsidR="00D05A01" w:rsidRDefault="00D05A01">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03839891" w14:textId="77777777" w:rsidR="00D05A01" w:rsidRDefault="00D05A01">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6A80A001" w14:textId="77777777" w:rsidR="00D05A01" w:rsidRDefault="00D05A01">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63874271" w14:textId="77777777" w:rsidR="00D05A01" w:rsidRDefault="00D05A01">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570CE176" w14:textId="77777777" w:rsidR="00D05A01" w:rsidRDefault="00D05A01">
            <w:pPr>
              <w:widowControl/>
              <w:jc w:val="center"/>
              <w:rPr>
                <w:rFonts w:ascii="仿宋" w:eastAsia="仿宋" w:hAnsi="仿宋" w:cs="Arial"/>
                <w:szCs w:val="21"/>
              </w:rPr>
            </w:pPr>
          </w:p>
        </w:tc>
      </w:tr>
      <w:tr w:rsidR="00D05A01" w14:paraId="5B1380DB"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710A948" w14:textId="77777777" w:rsidR="00D05A01" w:rsidRDefault="00D05A01">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53AFCC9" w14:textId="77777777" w:rsidR="00D05A01" w:rsidRDefault="00D05A01">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13006564" w14:textId="77777777" w:rsidR="00D05A01" w:rsidRDefault="00D05A01">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113E73EA" w14:textId="77777777" w:rsidR="00D05A01" w:rsidRDefault="00D05A01">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23F18F88" w14:textId="77777777" w:rsidR="00D05A01" w:rsidRDefault="00D05A01">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51C1EBD" w14:textId="77777777" w:rsidR="00D05A01" w:rsidRDefault="00D05A01">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22D3F355" w14:textId="77777777" w:rsidR="00D05A01" w:rsidRDefault="00D05A01">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382ABFF9" w14:textId="77777777" w:rsidR="00D05A01" w:rsidRDefault="00D05A01">
            <w:pPr>
              <w:widowControl/>
              <w:jc w:val="center"/>
              <w:rPr>
                <w:rFonts w:ascii="仿宋" w:eastAsia="仿宋" w:hAnsi="仿宋" w:cs="宋体"/>
                <w:color w:val="000000"/>
                <w:kern w:val="0"/>
                <w:szCs w:val="21"/>
              </w:rPr>
            </w:pPr>
          </w:p>
        </w:tc>
      </w:tr>
    </w:tbl>
    <w:p w14:paraId="164343C1" w14:textId="77777777" w:rsidR="00D05A0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D05A01" w14:paraId="1C90FB08"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D8AEFB2" w14:textId="77777777" w:rsidR="00D05A0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461A5C6D" w14:textId="77777777" w:rsidR="00D05A0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7C58967D" w14:textId="77777777" w:rsidR="00D05A0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6D9231E4" w14:textId="77777777" w:rsidR="00D05A0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D05A01" w14:paraId="3B7A8C40"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0FB177C" w14:textId="77777777" w:rsidR="00D05A0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3BC09EA7" w14:textId="77777777" w:rsidR="00D05A01" w:rsidRDefault="00D05A01">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79345C2" w14:textId="77777777" w:rsidR="00D05A01" w:rsidRDefault="00D05A01">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17E807A9" w14:textId="77777777" w:rsidR="00D05A01" w:rsidRDefault="00D05A01">
            <w:pPr>
              <w:snapToGrid w:val="0"/>
              <w:spacing w:before="50" w:after="50"/>
              <w:jc w:val="center"/>
              <w:rPr>
                <w:rFonts w:ascii="仿宋" w:eastAsia="仿宋" w:hAnsi="仿宋" w:cs="仿宋"/>
                <w:szCs w:val="21"/>
              </w:rPr>
            </w:pPr>
          </w:p>
        </w:tc>
      </w:tr>
      <w:tr w:rsidR="00D05A01" w14:paraId="7F912A78"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7635362" w14:textId="77777777" w:rsidR="00D05A0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6882B229" w14:textId="77777777" w:rsidR="00D05A01" w:rsidRDefault="00D05A01">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78F9CDBF" w14:textId="77777777" w:rsidR="00D05A01" w:rsidRDefault="00D05A01">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2570615" w14:textId="77777777" w:rsidR="00D05A01" w:rsidRDefault="00D05A01">
            <w:pPr>
              <w:snapToGrid w:val="0"/>
              <w:spacing w:before="50" w:after="50"/>
              <w:jc w:val="center"/>
              <w:rPr>
                <w:rFonts w:ascii="仿宋" w:eastAsia="仿宋" w:hAnsi="仿宋" w:cs="仿宋"/>
                <w:szCs w:val="21"/>
              </w:rPr>
            </w:pPr>
          </w:p>
        </w:tc>
      </w:tr>
      <w:tr w:rsidR="00D05A01" w14:paraId="189BC324"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7F172B6F" w14:textId="77777777" w:rsidR="00D05A01"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36EA4C9E" w14:textId="77777777" w:rsidR="00D05A01" w:rsidRDefault="00D05A01">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58A16A6" w14:textId="77777777" w:rsidR="00D05A01" w:rsidRDefault="00D05A01">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D93C28F" w14:textId="77777777" w:rsidR="00D05A01" w:rsidRDefault="00D05A01">
            <w:pPr>
              <w:snapToGrid w:val="0"/>
              <w:spacing w:before="50" w:after="50"/>
              <w:jc w:val="center"/>
              <w:rPr>
                <w:rFonts w:ascii="仿宋" w:eastAsia="仿宋" w:hAnsi="仿宋" w:cs="仿宋"/>
                <w:szCs w:val="21"/>
              </w:rPr>
            </w:pPr>
          </w:p>
        </w:tc>
      </w:tr>
    </w:tbl>
    <w:p w14:paraId="2A99F1BA" w14:textId="77777777" w:rsidR="00D05A0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6EDB4881" w14:textId="77777777" w:rsidR="00D05A01" w:rsidRDefault="00D05A01">
      <w:pPr>
        <w:snapToGrid w:val="0"/>
        <w:spacing w:beforeLines="50" w:before="156"/>
        <w:rPr>
          <w:rFonts w:ascii="仿宋" w:eastAsia="仿宋" w:hAnsi="仿宋" w:cs="仿宋"/>
          <w:sz w:val="24"/>
          <w:szCs w:val="24"/>
        </w:rPr>
      </w:pPr>
    </w:p>
    <w:p w14:paraId="6D797831" w14:textId="77777777" w:rsidR="00D05A01" w:rsidRDefault="00D05A01">
      <w:pPr>
        <w:snapToGrid w:val="0"/>
        <w:spacing w:beforeLines="50" w:before="156"/>
        <w:rPr>
          <w:rFonts w:ascii="仿宋" w:eastAsia="仿宋" w:hAnsi="仿宋" w:cs="仿宋"/>
          <w:sz w:val="24"/>
          <w:szCs w:val="24"/>
        </w:rPr>
      </w:pPr>
    </w:p>
    <w:p w14:paraId="6804EF67" w14:textId="77777777" w:rsidR="00D05A01" w:rsidRDefault="00D05A01">
      <w:pPr>
        <w:snapToGrid w:val="0"/>
        <w:spacing w:beforeLines="50" w:before="156"/>
        <w:rPr>
          <w:rFonts w:ascii="仿宋" w:eastAsia="仿宋" w:hAnsi="仿宋" w:cs="仿宋"/>
          <w:sz w:val="24"/>
          <w:szCs w:val="24"/>
        </w:rPr>
      </w:pPr>
    </w:p>
    <w:p w14:paraId="20612926" w14:textId="77777777" w:rsidR="00D05A01"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4A744B67" w14:textId="77777777" w:rsidR="00D05A01" w:rsidRDefault="00000000">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6A7D9BE3" w14:textId="77777777" w:rsidR="00D05A01" w:rsidRDefault="00D05A01">
      <w:pPr>
        <w:snapToGrid w:val="0"/>
        <w:spacing w:before="50" w:after="50"/>
        <w:rPr>
          <w:rFonts w:ascii="仿宋" w:eastAsia="仿宋" w:hAnsi="仿宋" w:cs="仿宋"/>
          <w:spacing w:val="20"/>
          <w:sz w:val="30"/>
          <w:szCs w:val="30"/>
        </w:rPr>
      </w:pPr>
    </w:p>
    <w:p w14:paraId="6FD23BC3" w14:textId="77777777" w:rsidR="00D05A01" w:rsidRDefault="00D05A01">
      <w:pPr>
        <w:snapToGrid w:val="0"/>
        <w:spacing w:before="50" w:after="50"/>
        <w:rPr>
          <w:rFonts w:ascii="仿宋" w:eastAsia="仿宋" w:hAnsi="仿宋" w:cs="仿宋"/>
          <w:b/>
          <w:bCs/>
          <w:sz w:val="30"/>
          <w:szCs w:val="30"/>
        </w:rPr>
      </w:pPr>
      <w:bookmarkStart w:id="29" w:name="_Toc64369809"/>
      <w:bookmarkStart w:id="30" w:name="_Toc64369813"/>
      <w:bookmarkStart w:id="31" w:name="_Toc64369812"/>
      <w:bookmarkStart w:id="32" w:name="_Toc64369811"/>
      <w:bookmarkStart w:id="33" w:name="_Toc64369806"/>
      <w:bookmarkStart w:id="34" w:name="_Toc64369808"/>
      <w:bookmarkStart w:id="35" w:name="_Toc64369804"/>
      <w:bookmarkStart w:id="36" w:name="_Toc64369810"/>
      <w:bookmarkStart w:id="37" w:name="_Toc64369807"/>
      <w:bookmarkStart w:id="38" w:name="_Toc64369814"/>
      <w:bookmarkStart w:id="39" w:name="_Toc64369805"/>
      <w:bookmarkEnd w:id="29"/>
      <w:bookmarkEnd w:id="30"/>
      <w:bookmarkEnd w:id="31"/>
      <w:bookmarkEnd w:id="32"/>
      <w:bookmarkEnd w:id="33"/>
      <w:bookmarkEnd w:id="34"/>
      <w:bookmarkEnd w:id="35"/>
      <w:bookmarkEnd w:id="36"/>
      <w:bookmarkEnd w:id="37"/>
      <w:bookmarkEnd w:id="38"/>
      <w:bookmarkEnd w:id="39"/>
    </w:p>
    <w:p w14:paraId="6F4BA20C" w14:textId="77777777" w:rsidR="00D05A01" w:rsidRDefault="00D05A01">
      <w:pPr>
        <w:snapToGrid w:val="0"/>
        <w:spacing w:before="50" w:after="50"/>
        <w:rPr>
          <w:rFonts w:ascii="仿宋" w:eastAsia="仿宋" w:hAnsi="仿宋" w:cs="仿宋"/>
          <w:b/>
          <w:bCs/>
          <w:sz w:val="30"/>
          <w:szCs w:val="30"/>
        </w:rPr>
      </w:pPr>
    </w:p>
    <w:p w14:paraId="43948A17" w14:textId="77777777" w:rsidR="00D05A01" w:rsidRDefault="00D05A01">
      <w:pPr>
        <w:snapToGrid w:val="0"/>
        <w:spacing w:before="50" w:after="50"/>
        <w:rPr>
          <w:rFonts w:ascii="仿宋" w:eastAsia="仿宋" w:hAnsi="仿宋" w:cs="仿宋"/>
          <w:b/>
          <w:bCs/>
          <w:sz w:val="30"/>
          <w:szCs w:val="30"/>
        </w:rPr>
      </w:pPr>
    </w:p>
    <w:p w14:paraId="34826534" w14:textId="77777777" w:rsidR="00D05A01"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0971555C" w14:textId="77777777" w:rsidR="00D05A01" w:rsidRDefault="00000000">
      <w:pPr>
        <w:jc w:val="center"/>
        <w:rPr>
          <w:rFonts w:ascii="宋体" w:hAnsi="宋体"/>
          <w:b/>
          <w:sz w:val="36"/>
          <w:szCs w:val="36"/>
        </w:rPr>
      </w:pPr>
      <w:r>
        <w:rPr>
          <w:rFonts w:ascii="宋体" w:hAnsi="宋体"/>
          <w:b/>
          <w:sz w:val="36"/>
          <w:szCs w:val="36"/>
        </w:rPr>
        <w:t>ISO15189认可实验室应用证明</w:t>
      </w:r>
    </w:p>
    <w:p w14:paraId="5BE45940" w14:textId="77777777" w:rsidR="00D05A01" w:rsidRDefault="00D05A01">
      <w:pPr>
        <w:rPr>
          <w:rFonts w:ascii="宋体" w:hAnsi="宋体"/>
          <w:sz w:val="28"/>
          <w:szCs w:val="28"/>
        </w:rPr>
      </w:pPr>
    </w:p>
    <w:p w14:paraId="6240DA3E" w14:textId="77777777" w:rsidR="00D05A01"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本院已于年通过I</w:t>
      </w:r>
      <w:r>
        <w:rPr>
          <w:rFonts w:ascii="仿宋" w:eastAsia="仿宋" w:hAnsi="仿宋"/>
          <w:sz w:val="24"/>
          <w:szCs w:val="24"/>
        </w:rPr>
        <w:t>SO15189</w:t>
      </w:r>
      <w:r>
        <w:rPr>
          <w:rFonts w:ascii="仿宋" w:eastAsia="仿宋" w:hAnsi="仿宋" w:hint="eastAsia"/>
          <w:sz w:val="24"/>
          <w:szCs w:val="24"/>
        </w:rPr>
        <w:t>实验室认证，现有以下试剂在我院检验科使用，具体检测项目：</w:t>
      </w:r>
    </w:p>
    <w:tbl>
      <w:tblPr>
        <w:tblStyle w:val="af2"/>
        <w:tblW w:w="5000" w:type="pct"/>
        <w:jc w:val="center"/>
        <w:tblLook w:val="04A0" w:firstRow="1" w:lastRow="0" w:firstColumn="1" w:lastColumn="0" w:noHBand="0" w:noVBand="1"/>
      </w:tblPr>
      <w:tblGrid>
        <w:gridCol w:w="705"/>
        <w:gridCol w:w="3885"/>
        <w:gridCol w:w="1051"/>
        <w:gridCol w:w="3534"/>
      </w:tblGrid>
      <w:tr w:rsidR="00D05A01" w14:paraId="4F723DC8" w14:textId="77777777">
        <w:trPr>
          <w:jc w:val="center"/>
        </w:trPr>
        <w:tc>
          <w:tcPr>
            <w:tcW w:w="384" w:type="pct"/>
          </w:tcPr>
          <w:p w14:paraId="6D016F3C" w14:textId="77777777" w:rsidR="00D05A01" w:rsidRDefault="00000000">
            <w:pPr>
              <w:spacing w:line="360" w:lineRule="auto"/>
              <w:jc w:val="center"/>
              <w:rPr>
                <w:rFonts w:ascii="仿宋" w:eastAsia="仿宋" w:hAnsi="仿宋"/>
                <w:sz w:val="24"/>
                <w:szCs w:val="24"/>
              </w:rPr>
            </w:pPr>
            <w:r>
              <w:rPr>
                <w:rFonts w:ascii="仿宋" w:eastAsia="仿宋" w:hAnsi="仿宋" w:hint="eastAsia"/>
                <w:sz w:val="24"/>
                <w:szCs w:val="24"/>
              </w:rPr>
              <w:t>序号</w:t>
            </w:r>
          </w:p>
        </w:tc>
        <w:tc>
          <w:tcPr>
            <w:tcW w:w="2117" w:type="pct"/>
          </w:tcPr>
          <w:p w14:paraId="6B155485" w14:textId="77777777" w:rsidR="00D05A01" w:rsidRDefault="00000000">
            <w:pPr>
              <w:spacing w:line="360" w:lineRule="auto"/>
              <w:jc w:val="center"/>
              <w:rPr>
                <w:rFonts w:ascii="仿宋" w:eastAsia="仿宋" w:hAnsi="仿宋"/>
                <w:sz w:val="24"/>
                <w:szCs w:val="24"/>
              </w:rPr>
            </w:pPr>
            <w:r>
              <w:rPr>
                <w:rFonts w:ascii="仿宋" w:eastAsia="仿宋" w:hAnsi="仿宋" w:hint="eastAsia"/>
                <w:sz w:val="24"/>
                <w:szCs w:val="24"/>
              </w:rPr>
              <w:t>检测项目名称</w:t>
            </w:r>
          </w:p>
        </w:tc>
        <w:tc>
          <w:tcPr>
            <w:tcW w:w="573" w:type="pct"/>
          </w:tcPr>
          <w:p w14:paraId="2C5858BF" w14:textId="77777777" w:rsidR="00D05A01" w:rsidRDefault="00000000">
            <w:pPr>
              <w:spacing w:line="360" w:lineRule="auto"/>
              <w:jc w:val="center"/>
              <w:rPr>
                <w:rFonts w:ascii="仿宋" w:eastAsia="仿宋" w:hAnsi="仿宋"/>
                <w:sz w:val="24"/>
                <w:szCs w:val="24"/>
              </w:rPr>
            </w:pPr>
            <w:r>
              <w:rPr>
                <w:rFonts w:ascii="仿宋" w:eastAsia="仿宋" w:hAnsi="仿宋" w:hint="eastAsia"/>
                <w:sz w:val="24"/>
                <w:szCs w:val="24"/>
              </w:rPr>
              <w:t>品牌</w:t>
            </w:r>
          </w:p>
        </w:tc>
        <w:tc>
          <w:tcPr>
            <w:tcW w:w="1927" w:type="pct"/>
          </w:tcPr>
          <w:p w14:paraId="5451568D" w14:textId="77777777" w:rsidR="00D05A01" w:rsidRDefault="00000000">
            <w:pPr>
              <w:spacing w:line="360" w:lineRule="auto"/>
              <w:jc w:val="center"/>
              <w:rPr>
                <w:rFonts w:ascii="仿宋" w:eastAsia="仿宋" w:hAnsi="仿宋"/>
                <w:sz w:val="24"/>
                <w:szCs w:val="24"/>
              </w:rPr>
            </w:pPr>
            <w:r>
              <w:rPr>
                <w:rFonts w:ascii="仿宋" w:eastAsia="仿宋" w:hAnsi="仿宋" w:hint="eastAsia"/>
                <w:sz w:val="24"/>
                <w:szCs w:val="24"/>
              </w:rPr>
              <w:t>生产企业</w:t>
            </w:r>
          </w:p>
        </w:tc>
      </w:tr>
      <w:tr w:rsidR="00D05A01" w14:paraId="760CFFEC" w14:textId="77777777">
        <w:trPr>
          <w:jc w:val="center"/>
        </w:trPr>
        <w:tc>
          <w:tcPr>
            <w:tcW w:w="384" w:type="pct"/>
          </w:tcPr>
          <w:p w14:paraId="6CB90456" w14:textId="77777777" w:rsidR="00D05A01" w:rsidRDefault="00D05A01">
            <w:pPr>
              <w:spacing w:line="360" w:lineRule="auto"/>
              <w:jc w:val="center"/>
              <w:rPr>
                <w:rFonts w:ascii="仿宋" w:eastAsia="仿宋" w:hAnsi="仿宋"/>
                <w:sz w:val="24"/>
                <w:szCs w:val="24"/>
              </w:rPr>
            </w:pPr>
          </w:p>
        </w:tc>
        <w:tc>
          <w:tcPr>
            <w:tcW w:w="2117" w:type="pct"/>
          </w:tcPr>
          <w:p w14:paraId="10E8398D" w14:textId="77777777" w:rsidR="00D05A01" w:rsidRDefault="00D05A01">
            <w:pPr>
              <w:spacing w:line="360" w:lineRule="auto"/>
              <w:jc w:val="center"/>
              <w:rPr>
                <w:rFonts w:ascii="仿宋" w:eastAsia="仿宋" w:hAnsi="仿宋"/>
                <w:sz w:val="24"/>
                <w:szCs w:val="24"/>
              </w:rPr>
            </w:pPr>
          </w:p>
        </w:tc>
        <w:tc>
          <w:tcPr>
            <w:tcW w:w="573" w:type="pct"/>
          </w:tcPr>
          <w:p w14:paraId="37F495B0" w14:textId="77777777" w:rsidR="00D05A01" w:rsidRDefault="00D05A01">
            <w:pPr>
              <w:spacing w:line="360" w:lineRule="auto"/>
              <w:jc w:val="center"/>
              <w:rPr>
                <w:rFonts w:ascii="仿宋" w:eastAsia="仿宋" w:hAnsi="仿宋"/>
                <w:sz w:val="24"/>
                <w:szCs w:val="24"/>
              </w:rPr>
            </w:pPr>
          </w:p>
        </w:tc>
        <w:tc>
          <w:tcPr>
            <w:tcW w:w="1927" w:type="pct"/>
          </w:tcPr>
          <w:p w14:paraId="3D1F5502" w14:textId="77777777" w:rsidR="00D05A01" w:rsidRDefault="00D05A01">
            <w:pPr>
              <w:spacing w:line="360" w:lineRule="auto"/>
              <w:jc w:val="center"/>
              <w:rPr>
                <w:rFonts w:ascii="仿宋" w:eastAsia="仿宋" w:hAnsi="仿宋"/>
                <w:sz w:val="24"/>
                <w:szCs w:val="24"/>
              </w:rPr>
            </w:pPr>
          </w:p>
        </w:tc>
      </w:tr>
      <w:tr w:rsidR="00D05A01" w14:paraId="441033AD" w14:textId="77777777">
        <w:trPr>
          <w:jc w:val="center"/>
        </w:trPr>
        <w:tc>
          <w:tcPr>
            <w:tcW w:w="384" w:type="pct"/>
          </w:tcPr>
          <w:p w14:paraId="6BC2E489" w14:textId="77777777" w:rsidR="00D05A01" w:rsidRDefault="00D05A01">
            <w:pPr>
              <w:spacing w:line="360" w:lineRule="auto"/>
              <w:jc w:val="center"/>
              <w:rPr>
                <w:rFonts w:ascii="仿宋" w:eastAsia="仿宋" w:hAnsi="仿宋"/>
                <w:sz w:val="24"/>
                <w:szCs w:val="24"/>
              </w:rPr>
            </w:pPr>
          </w:p>
        </w:tc>
        <w:tc>
          <w:tcPr>
            <w:tcW w:w="2117" w:type="pct"/>
          </w:tcPr>
          <w:p w14:paraId="2EC659E0" w14:textId="77777777" w:rsidR="00D05A01" w:rsidRDefault="00D05A01">
            <w:pPr>
              <w:spacing w:line="360" w:lineRule="auto"/>
              <w:jc w:val="center"/>
              <w:rPr>
                <w:rFonts w:ascii="仿宋" w:eastAsia="仿宋" w:hAnsi="仿宋"/>
                <w:sz w:val="24"/>
                <w:szCs w:val="24"/>
              </w:rPr>
            </w:pPr>
          </w:p>
        </w:tc>
        <w:tc>
          <w:tcPr>
            <w:tcW w:w="573" w:type="pct"/>
          </w:tcPr>
          <w:p w14:paraId="0A72B4D4" w14:textId="77777777" w:rsidR="00D05A01" w:rsidRDefault="00D05A01">
            <w:pPr>
              <w:spacing w:line="360" w:lineRule="auto"/>
              <w:jc w:val="center"/>
              <w:rPr>
                <w:rFonts w:ascii="仿宋" w:eastAsia="仿宋" w:hAnsi="仿宋"/>
                <w:sz w:val="24"/>
                <w:szCs w:val="24"/>
              </w:rPr>
            </w:pPr>
          </w:p>
        </w:tc>
        <w:tc>
          <w:tcPr>
            <w:tcW w:w="1927" w:type="pct"/>
          </w:tcPr>
          <w:p w14:paraId="6D8FE34F" w14:textId="77777777" w:rsidR="00D05A01" w:rsidRDefault="00D05A01">
            <w:pPr>
              <w:spacing w:line="360" w:lineRule="auto"/>
              <w:jc w:val="center"/>
              <w:rPr>
                <w:rFonts w:ascii="仿宋" w:eastAsia="仿宋" w:hAnsi="仿宋"/>
                <w:sz w:val="24"/>
                <w:szCs w:val="24"/>
              </w:rPr>
            </w:pPr>
          </w:p>
        </w:tc>
      </w:tr>
      <w:tr w:rsidR="00D05A01" w14:paraId="7E7D15F9" w14:textId="77777777">
        <w:trPr>
          <w:jc w:val="center"/>
        </w:trPr>
        <w:tc>
          <w:tcPr>
            <w:tcW w:w="384" w:type="pct"/>
          </w:tcPr>
          <w:p w14:paraId="3C9B55EE" w14:textId="77777777" w:rsidR="00D05A01" w:rsidRDefault="00D05A01">
            <w:pPr>
              <w:spacing w:line="360" w:lineRule="auto"/>
              <w:jc w:val="center"/>
              <w:rPr>
                <w:rFonts w:ascii="仿宋" w:eastAsia="仿宋" w:hAnsi="仿宋"/>
                <w:sz w:val="24"/>
                <w:szCs w:val="24"/>
              </w:rPr>
            </w:pPr>
          </w:p>
        </w:tc>
        <w:tc>
          <w:tcPr>
            <w:tcW w:w="2117" w:type="pct"/>
          </w:tcPr>
          <w:p w14:paraId="2E3C5C63" w14:textId="77777777" w:rsidR="00D05A01" w:rsidRDefault="00D05A01">
            <w:pPr>
              <w:spacing w:line="360" w:lineRule="auto"/>
              <w:jc w:val="center"/>
              <w:rPr>
                <w:rFonts w:ascii="仿宋" w:eastAsia="仿宋" w:hAnsi="仿宋"/>
                <w:sz w:val="24"/>
                <w:szCs w:val="24"/>
              </w:rPr>
            </w:pPr>
          </w:p>
        </w:tc>
        <w:tc>
          <w:tcPr>
            <w:tcW w:w="573" w:type="pct"/>
          </w:tcPr>
          <w:p w14:paraId="5CB0FC08" w14:textId="77777777" w:rsidR="00D05A01" w:rsidRDefault="00D05A01">
            <w:pPr>
              <w:spacing w:line="360" w:lineRule="auto"/>
              <w:jc w:val="center"/>
              <w:rPr>
                <w:rFonts w:ascii="仿宋" w:eastAsia="仿宋" w:hAnsi="仿宋"/>
                <w:sz w:val="24"/>
                <w:szCs w:val="24"/>
              </w:rPr>
            </w:pPr>
          </w:p>
        </w:tc>
        <w:tc>
          <w:tcPr>
            <w:tcW w:w="1927" w:type="pct"/>
          </w:tcPr>
          <w:p w14:paraId="0CC1B658" w14:textId="77777777" w:rsidR="00D05A01" w:rsidRDefault="00D05A01">
            <w:pPr>
              <w:spacing w:line="360" w:lineRule="auto"/>
              <w:jc w:val="center"/>
              <w:rPr>
                <w:rFonts w:ascii="仿宋" w:eastAsia="仿宋" w:hAnsi="仿宋"/>
                <w:sz w:val="24"/>
                <w:szCs w:val="24"/>
              </w:rPr>
            </w:pPr>
          </w:p>
        </w:tc>
      </w:tr>
      <w:tr w:rsidR="00D05A01" w14:paraId="2F159FE9" w14:textId="77777777">
        <w:trPr>
          <w:jc w:val="center"/>
        </w:trPr>
        <w:tc>
          <w:tcPr>
            <w:tcW w:w="384" w:type="pct"/>
          </w:tcPr>
          <w:p w14:paraId="1FC0E0A7" w14:textId="77777777" w:rsidR="00D05A01" w:rsidRDefault="00D05A01">
            <w:pPr>
              <w:spacing w:line="360" w:lineRule="auto"/>
              <w:jc w:val="center"/>
              <w:rPr>
                <w:rFonts w:ascii="仿宋" w:eastAsia="仿宋" w:hAnsi="仿宋"/>
                <w:sz w:val="24"/>
                <w:szCs w:val="24"/>
              </w:rPr>
            </w:pPr>
          </w:p>
        </w:tc>
        <w:tc>
          <w:tcPr>
            <w:tcW w:w="2117" w:type="pct"/>
          </w:tcPr>
          <w:p w14:paraId="45772F6C" w14:textId="77777777" w:rsidR="00D05A01" w:rsidRDefault="00D05A01">
            <w:pPr>
              <w:spacing w:line="360" w:lineRule="auto"/>
              <w:jc w:val="center"/>
              <w:rPr>
                <w:rFonts w:ascii="仿宋" w:eastAsia="仿宋" w:hAnsi="仿宋"/>
                <w:sz w:val="24"/>
                <w:szCs w:val="24"/>
              </w:rPr>
            </w:pPr>
          </w:p>
        </w:tc>
        <w:tc>
          <w:tcPr>
            <w:tcW w:w="573" w:type="pct"/>
          </w:tcPr>
          <w:p w14:paraId="08632A63" w14:textId="77777777" w:rsidR="00D05A01" w:rsidRDefault="00D05A01">
            <w:pPr>
              <w:spacing w:line="360" w:lineRule="auto"/>
              <w:jc w:val="center"/>
              <w:rPr>
                <w:rFonts w:ascii="仿宋" w:eastAsia="仿宋" w:hAnsi="仿宋"/>
                <w:sz w:val="24"/>
                <w:szCs w:val="24"/>
              </w:rPr>
            </w:pPr>
          </w:p>
        </w:tc>
        <w:tc>
          <w:tcPr>
            <w:tcW w:w="1927" w:type="pct"/>
          </w:tcPr>
          <w:p w14:paraId="5F5DDDDF" w14:textId="77777777" w:rsidR="00D05A01" w:rsidRDefault="00D05A01">
            <w:pPr>
              <w:spacing w:line="360" w:lineRule="auto"/>
              <w:jc w:val="center"/>
              <w:rPr>
                <w:rFonts w:ascii="仿宋" w:eastAsia="仿宋" w:hAnsi="仿宋"/>
                <w:sz w:val="24"/>
                <w:szCs w:val="24"/>
              </w:rPr>
            </w:pPr>
          </w:p>
        </w:tc>
      </w:tr>
      <w:tr w:rsidR="00D05A01" w14:paraId="117A3010" w14:textId="77777777">
        <w:trPr>
          <w:jc w:val="center"/>
        </w:trPr>
        <w:tc>
          <w:tcPr>
            <w:tcW w:w="384" w:type="pct"/>
          </w:tcPr>
          <w:p w14:paraId="6BA476B3" w14:textId="77777777" w:rsidR="00D05A01" w:rsidRDefault="00D05A01">
            <w:pPr>
              <w:spacing w:line="360" w:lineRule="auto"/>
              <w:jc w:val="center"/>
              <w:rPr>
                <w:rFonts w:ascii="仿宋" w:eastAsia="仿宋" w:hAnsi="仿宋"/>
                <w:sz w:val="24"/>
                <w:szCs w:val="24"/>
              </w:rPr>
            </w:pPr>
          </w:p>
        </w:tc>
        <w:tc>
          <w:tcPr>
            <w:tcW w:w="2117" w:type="pct"/>
          </w:tcPr>
          <w:p w14:paraId="1F6A8EB1" w14:textId="77777777" w:rsidR="00D05A01" w:rsidRDefault="00D05A01">
            <w:pPr>
              <w:spacing w:line="360" w:lineRule="auto"/>
              <w:jc w:val="center"/>
              <w:rPr>
                <w:rFonts w:ascii="仿宋" w:eastAsia="仿宋" w:hAnsi="仿宋"/>
                <w:sz w:val="24"/>
                <w:szCs w:val="24"/>
              </w:rPr>
            </w:pPr>
          </w:p>
        </w:tc>
        <w:tc>
          <w:tcPr>
            <w:tcW w:w="573" w:type="pct"/>
          </w:tcPr>
          <w:p w14:paraId="55F0D1E0" w14:textId="77777777" w:rsidR="00D05A01" w:rsidRDefault="00D05A01">
            <w:pPr>
              <w:spacing w:line="360" w:lineRule="auto"/>
              <w:jc w:val="center"/>
              <w:rPr>
                <w:rFonts w:ascii="仿宋" w:eastAsia="仿宋" w:hAnsi="仿宋"/>
                <w:sz w:val="24"/>
                <w:szCs w:val="24"/>
              </w:rPr>
            </w:pPr>
          </w:p>
        </w:tc>
        <w:tc>
          <w:tcPr>
            <w:tcW w:w="1927" w:type="pct"/>
          </w:tcPr>
          <w:p w14:paraId="12B05359" w14:textId="77777777" w:rsidR="00D05A01" w:rsidRDefault="00D05A01">
            <w:pPr>
              <w:spacing w:line="360" w:lineRule="auto"/>
              <w:jc w:val="center"/>
              <w:rPr>
                <w:rFonts w:ascii="仿宋" w:eastAsia="仿宋" w:hAnsi="仿宋"/>
                <w:sz w:val="24"/>
                <w:szCs w:val="24"/>
              </w:rPr>
            </w:pPr>
          </w:p>
        </w:tc>
      </w:tr>
      <w:tr w:rsidR="00D05A01" w14:paraId="2F0C4B65" w14:textId="77777777">
        <w:trPr>
          <w:jc w:val="center"/>
        </w:trPr>
        <w:tc>
          <w:tcPr>
            <w:tcW w:w="384" w:type="pct"/>
          </w:tcPr>
          <w:p w14:paraId="1792882B" w14:textId="77777777" w:rsidR="00D05A01" w:rsidRDefault="00D05A01">
            <w:pPr>
              <w:spacing w:line="360" w:lineRule="auto"/>
              <w:jc w:val="center"/>
              <w:rPr>
                <w:rFonts w:ascii="仿宋" w:eastAsia="仿宋" w:hAnsi="仿宋"/>
                <w:sz w:val="24"/>
                <w:szCs w:val="24"/>
              </w:rPr>
            </w:pPr>
          </w:p>
        </w:tc>
        <w:tc>
          <w:tcPr>
            <w:tcW w:w="2117" w:type="pct"/>
          </w:tcPr>
          <w:p w14:paraId="6B7E8F7E" w14:textId="77777777" w:rsidR="00D05A01" w:rsidRDefault="00D05A01">
            <w:pPr>
              <w:spacing w:line="360" w:lineRule="auto"/>
              <w:jc w:val="center"/>
              <w:rPr>
                <w:rFonts w:ascii="仿宋" w:eastAsia="仿宋" w:hAnsi="仿宋"/>
                <w:sz w:val="24"/>
                <w:szCs w:val="24"/>
              </w:rPr>
            </w:pPr>
          </w:p>
        </w:tc>
        <w:tc>
          <w:tcPr>
            <w:tcW w:w="573" w:type="pct"/>
          </w:tcPr>
          <w:p w14:paraId="7153C59D" w14:textId="77777777" w:rsidR="00D05A01" w:rsidRDefault="00D05A01">
            <w:pPr>
              <w:spacing w:line="360" w:lineRule="auto"/>
              <w:jc w:val="center"/>
              <w:rPr>
                <w:rFonts w:ascii="仿宋" w:eastAsia="仿宋" w:hAnsi="仿宋"/>
                <w:sz w:val="24"/>
                <w:szCs w:val="24"/>
              </w:rPr>
            </w:pPr>
          </w:p>
        </w:tc>
        <w:tc>
          <w:tcPr>
            <w:tcW w:w="1927" w:type="pct"/>
          </w:tcPr>
          <w:p w14:paraId="35D10728" w14:textId="77777777" w:rsidR="00D05A01" w:rsidRDefault="00D05A01">
            <w:pPr>
              <w:spacing w:line="360" w:lineRule="auto"/>
              <w:jc w:val="center"/>
              <w:rPr>
                <w:rFonts w:ascii="仿宋" w:eastAsia="仿宋" w:hAnsi="仿宋"/>
                <w:sz w:val="24"/>
                <w:szCs w:val="24"/>
              </w:rPr>
            </w:pPr>
          </w:p>
        </w:tc>
      </w:tr>
      <w:tr w:rsidR="00D05A01" w14:paraId="2E8C15E5" w14:textId="77777777">
        <w:trPr>
          <w:jc w:val="center"/>
        </w:trPr>
        <w:tc>
          <w:tcPr>
            <w:tcW w:w="384" w:type="pct"/>
          </w:tcPr>
          <w:p w14:paraId="05B52E92" w14:textId="77777777" w:rsidR="00D05A01" w:rsidRDefault="00D05A01">
            <w:pPr>
              <w:spacing w:line="360" w:lineRule="auto"/>
              <w:jc w:val="center"/>
              <w:rPr>
                <w:rFonts w:ascii="仿宋" w:eastAsia="仿宋" w:hAnsi="仿宋"/>
                <w:sz w:val="24"/>
                <w:szCs w:val="24"/>
              </w:rPr>
            </w:pPr>
          </w:p>
        </w:tc>
        <w:tc>
          <w:tcPr>
            <w:tcW w:w="2117" w:type="pct"/>
          </w:tcPr>
          <w:p w14:paraId="12C85874" w14:textId="77777777" w:rsidR="00D05A01" w:rsidRDefault="00D05A01">
            <w:pPr>
              <w:spacing w:line="360" w:lineRule="auto"/>
              <w:jc w:val="center"/>
              <w:rPr>
                <w:rFonts w:ascii="仿宋" w:eastAsia="仿宋" w:hAnsi="仿宋"/>
                <w:sz w:val="24"/>
                <w:szCs w:val="24"/>
              </w:rPr>
            </w:pPr>
          </w:p>
        </w:tc>
        <w:tc>
          <w:tcPr>
            <w:tcW w:w="573" w:type="pct"/>
          </w:tcPr>
          <w:p w14:paraId="2AF62392" w14:textId="77777777" w:rsidR="00D05A01" w:rsidRDefault="00D05A01">
            <w:pPr>
              <w:spacing w:line="360" w:lineRule="auto"/>
              <w:jc w:val="center"/>
              <w:rPr>
                <w:rFonts w:ascii="仿宋" w:eastAsia="仿宋" w:hAnsi="仿宋"/>
                <w:sz w:val="24"/>
                <w:szCs w:val="24"/>
              </w:rPr>
            </w:pPr>
          </w:p>
        </w:tc>
        <w:tc>
          <w:tcPr>
            <w:tcW w:w="1927" w:type="pct"/>
          </w:tcPr>
          <w:p w14:paraId="3FBF722E" w14:textId="77777777" w:rsidR="00D05A01" w:rsidRDefault="00D05A01">
            <w:pPr>
              <w:spacing w:line="360" w:lineRule="auto"/>
              <w:jc w:val="center"/>
              <w:rPr>
                <w:rFonts w:ascii="仿宋" w:eastAsia="仿宋" w:hAnsi="仿宋"/>
                <w:sz w:val="24"/>
                <w:szCs w:val="24"/>
              </w:rPr>
            </w:pPr>
          </w:p>
        </w:tc>
      </w:tr>
      <w:tr w:rsidR="00D05A01" w14:paraId="5443F7D6" w14:textId="77777777">
        <w:trPr>
          <w:jc w:val="center"/>
        </w:trPr>
        <w:tc>
          <w:tcPr>
            <w:tcW w:w="384" w:type="pct"/>
          </w:tcPr>
          <w:p w14:paraId="4F30BB19" w14:textId="77777777" w:rsidR="00D05A01" w:rsidRDefault="00D05A01">
            <w:pPr>
              <w:spacing w:line="360" w:lineRule="auto"/>
              <w:jc w:val="center"/>
              <w:rPr>
                <w:rFonts w:ascii="仿宋" w:eastAsia="仿宋" w:hAnsi="仿宋"/>
                <w:sz w:val="24"/>
                <w:szCs w:val="24"/>
              </w:rPr>
            </w:pPr>
          </w:p>
        </w:tc>
        <w:tc>
          <w:tcPr>
            <w:tcW w:w="2117" w:type="pct"/>
          </w:tcPr>
          <w:p w14:paraId="1B867DCF" w14:textId="77777777" w:rsidR="00D05A01" w:rsidRDefault="00D05A01">
            <w:pPr>
              <w:spacing w:line="360" w:lineRule="auto"/>
              <w:jc w:val="center"/>
              <w:rPr>
                <w:rFonts w:ascii="仿宋" w:eastAsia="仿宋" w:hAnsi="仿宋"/>
                <w:sz w:val="24"/>
                <w:szCs w:val="24"/>
              </w:rPr>
            </w:pPr>
          </w:p>
        </w:tc>
        <w:tc>
          <w:tcPr>
            <w:tcW w:w="573" w:type="pct"/>
          </w:tcPr>
          <w:p w14:paraId="11952BDE" w14:textId="77777777" w:rsidR="00D05A01" w:rsidRDefault="00D05A01">
            <w:pPr>
              <w:spacing w:line="360" w:lineRule="auto"/>
              <w:jc w:val="center"/>
              <w:rPr>
                <w:rFonts w:ascii="仿宋" w:eastAsia="仿宋" w:hAnsi="仿宋"/>
                <w:sz w:val="24"/>
                <w:szCs w:val="24"/>
              </w:rPr>
            </w:pPr>
          </w:p>
        </w:tc>
        <w:tc>
          <w:tcPr>
            <w:tcW w:w="1927" w:type="pct"/>
          </w:tcPr>
          <w:p w14:paraId="22C0A9EF" w14:textId="77777777" w:rsidR="00D05A01" w:rsidRDefault="00D05A01">
            <w:pPr>
              <w:spacing w:line="360" w:lineRule="auto"/>
              <w:jc w:val="center"/>
              <w:rPr>
                <w:rFonts w:ascii="仿宋" w:eastAsia="仿宋" w:hAnsi="仿宋"/>
                <w:sz w:val="24"/>
                <w:szCs w:val="24"/>
              </w:rPr>
            </w:pPr>
          </w:p>
        </w:tc>
      </w:tr>
      <w:tr w:rsidR="00D05A01" w14:paraId="3C643137" w14:textId="77777777">
        <w:trPr>
          <w:jc w:val="center"/>
        </w:trPr>
        <w:tc>
          <w:tcPr>
            <w:tcW w:w="384" w:type="pct"/>
          </w:tcPr>
          <w:p w14:paraId="4E87A78E" w14:textId="77777777" w:rsidR="00D05A01" w:rsidRDefault="00D05A01">
            <w:pPr>
              <w:spacing w:line="360" w:lineRule="auto"/>
              <w:jc w:val="center"/>
              <w:rPr>
                <w:rFonts w:ascii="仿宋" w:eastAsia="仿宋" w:hAnsi="仿宋"/>
                <w:sz w:val="24"/>
                <w:szCs w:val="24"/>
              </w:rPr>
            </w:pPr>
          </w:p>
        </w:tc>
        <w:tc>
          <w:tcPr>
            <w:tcW w:w="2117" w:type="pct"/>
          </w:tcPr>
          <w:p w14:paraId="4533D21F" w14:textId="77777777" w:rsidR="00D05A01" w:rsidRDefault="00D05A01">
            <w:pPr>
              <w:spacing w:line="360" w:lineRule="auto"/>
              <w:jc w:val="center"/>
              <w:rPr>
                <w:rFonts w:ascii="仿宋" w:eastAsia="仿宋" w:hAnsi="仿宋"/>
                <w:sz w:val="24"/>
                <w:szCs w:val="24"/>
              </w:rPr>
            </w:pPr>
          </w:p>
        </w:tc>
        <w:tc>
          <w:tcPr>
            <w:tcW w:w="573" w:type="pct"/>
          </w:tcPr>
          <w:p w14:paraId="7010B970" w14:textId="77777777" w:rsidR="00D05A01" w:rsidRDefault="00D05A01">
            <w:pPr>
              <w:spacing w:line="360" w:lineRule="auto"/>
              <w:jc w:val="center"/>
              <w:rPr>
                <w:rFonts w:ascii="仿宋" w:eastAsia="仿宋" w:hAnsi="仿宋"/>
                <w:sz w:val="24"/>
                <w:szCs w:val="24"/>
              </w:rPr>
            </w:pPr>
          </w:p>
        </w:tc>
        <w:tc>
          <w:tcPr>
            <w:tcW w:w="1927" w:type="pct"/>
          </w:tcPr>
          <w:p w14:paraId="4CA6F725" w14:textId="77777777" w:rsidR="00D05A01" w:rsidRDefault="00D05A01">
            <w:pPr>
              <w:spacing w:line="360" w:lineRule="auto"/>
              <w:jc w:val="center"/>
              <w:rPr>
                <w:rFonts w:ascii="仿宋" w:eastAsia="仿宋" w:hAnsi="仿宋"/>
                <w:sz w:val="24"/>
                <w:szCs w:val="24"/>
              </w:rPr>
            </w:pPr>
          </w:p>
        </w:tc>
      </w:tr>
      <w:tr w:rsidR="00D05A01" w14:paraId="70F9C884" w14:textId="77777777">
        <w:trPr>
          <w:jc w:val="center"/>
        </w:trPr>
        <w:tc>
          <w:tcPr>
            <w:tcW w:w="384" w:type="pct"/>
          </w:tcPr>
          <w:p w14:paraId="6AC0DE99" w14:textId="77777777" w:rsidR="00D05A01" w:rsidRDefault="00D05A01">
            <w:pPr>
              <w:spacing w:line="360" w:lineRule="auto"/>
              <w:jc w:val="center"/>
              <w:rPr>
                <w:rFonts w:ascii="仿宋" w:eastAsia="仿宋" w:hAnsi="仿宋"/>
                <w:sz w:val="24"/>
                <w:szCs w:val="24"/>
              </w:rPr>
            </w:pPr>
          </w:p>
        </w:tc>
        <w:tc>
          <w:tcPr>
            <w:tcW w:w="2117" w:type="pct"/>
          </w:tcPr>
          <w:p w14:paraId="042888B3" w14:textId="77777777" w:rsidR="00D05A01" w:rsidRDefault="00D05A01">
            <w:pPr>
              <w:spacing w:line="360" w:lineRule="auto"/>
              <w:jc w:val="center"/>
              <w:rPr>
                <w:rFonts w:ascii="仿宋" w:eastAsia="仿宋" w:hAnsi="仿宋"/>
                <w:sz w:val="24"/>
                <w:szCs w:val="24"/>
              </w:rPr>
            </w:pPr>
          </w:p>
        </w:tc>
        <w:tc>
          <w:tcPr>
            <w:tcW w:w="573" w:type="pct"/>
          </w:tcPr>
          <w:p w14:paraId="2210EAD5" w14:textId="77777777" w:rsidR="00D05A01" w:rsidRDefault="00D05A01">
            <w:pPr>
              <w:spacing w:line="360" w:lineRule="auto"/>
              <w:jc w:val="center"/>
              <w:rPr>
                <w:rFonts w:ascii="仿宋" w:eastAsia="仿宋" w:hAnsi="仿宋"/>
                <w:sz w:val="24"/>
                <w:szCs w:val="24"/>
              </w:rPr>
            </w:pPr>
          </w:p>
        </w:tc>
        <w:tc>
          <w:tcPr>
            <w:tcW w:w="1927" w:type="pct"/>
          </w:tcPr>
          <w:p w14:paraId="7E0DC2DE" w14:textId="77777777" w:rsidR="00D05A01" w:rsidRDefault="00D05A01">
            <w:pPr>
              <w:spacing w:line="360" w:lineRule="auto"/>
              <w:jc w:val="center"/>
              <w:rPr>
                <w:rFonts w:ascii="仿宋" w:eastAsia="仿宋" w:hAnsi="仿宋"/>
                <w:sz w:val="24"/>
                <w:szCs w:val="24"/>
              </w:rPr>
            </w:pPr>
          </w:p>
        </w:tc>
      </w:tr>
      <w:tr w:rsidR="00D05A01" w14:paraId="6DB9C3F5" w14:textId="77777777">
        <w:trPr>
          <w:jc w:val="center"/>
        </w:trPr>
        <w:tc>
          <w:tcPr>
            <w:tcW w:w="384" w:type="pct"/>
          </w:tcPr>
          <w:p w14:paraId="398E522F" w14:textId="77777777" w:rsidR="00D05A01" w:rsidRDefault="00D05A01">
            <w:pPr>
              <w:spacing w:line="360" w:lineRule="auto"/>
              <w:jc w:val="center"/>
              <w:rPr>
                <w:rFonts w:ascii="仿宋" w:eastAsia="仿宋" w:hAnsi="仿宋"/>
                <w:sz w:val="24"/>
                <w:szCs w:val="24"/>
              </w:rPr>
            </w:pPr>
          </w:p>
        </w:tc>
        <w:tc>
          <w:tcPr>
            <w:tcW w:w="2117" w:type="pct"/>
          </w:tcPr>
          <w:p w14:paraId="23F3B403" w14:textId="77777777" w:rsidR="00D05A01" w:rsidRDefault="00D05A01">
            <w:pPr>
              <w:spacing w:line="360" w:lineRule="auto"/>
              <w:jc w:val="center"/>
              <w:rPr>
                <w:rFonts w:ascii="仿宋" w:eastAsia="仿宋" w:hAnsi="仿宋"/>
                <w:sz w:val="24"/>
                <w:szCs w:val="24"/>
              </w:rPr>
            </w:pPr>
          </w:p>
        </w:tc>
        <w:tc>
          <w:tcPr>
            <w:tcW w:w="573" w:type="pct"/>
          </w:tcPr>
          <w:p w14:paraId="574D8FE2" w14:textId="77777777" w:rsidR="00D05A01" w:rsidRDefault="00D05A01">
            <w:pPr>
              <w:spacing w:line="360" w:lineRule="auto"/>
              <w:jc w:val="center"/>
              <w:rPr>
                <w:rFonts w:ascii="仿宋" w:eastAsia="仿宋" w:hAnsi="仿宋"/>
                <w:sz w:val="24"/>
                <w:szCs w:val="24"/>
              </w:rPr>
            </w:pPr>
          </w:p>
        </w:tc>
        <w:tc>
          <w:tcPr>
            <w:tcW w:w="1927" w:type="pct"/>
          </w:tcPr>
          <w:p w14:paraId="5595C52A" w14:textId="77777777" w:rsidR="00D05A01" w:rsidRDefault="00D05A01">
            <w:pPr>
              <w:spacing w:line="360" w:lineRule="auto"/>
              <w:jc w:val="center"/>
              <w:rPr>
                <w:rFonts w:ascii="仿宋" w:eastAsia="仿宋" w:hAnsi="仿宋"/>
                <w:sz w:val="24"/>
                <w:szCs w:val="24"/>
              </w:rPr>
            </w:pPr>
          </w:p>
        </w:tc>
      </w:tr>
      <w:tr w:rsidR="00D05A01" w14:paraId="4734900B" w14:textId="77777777">
        <w:trPr>
          <w:jc w:val="center"/>
        </w:trPr>
        <w:tc>
          <w:tcPr>
            <w:tcW w:w="384" w:type="pct"/>
          </w:tcPr>
          <w:p w14:paraId="0A9F76D5" w14:textId="77777777" w:rsidR="00D05A01" w:rsidRDefault="00D05A01">
            <w:pPr>
              <w:spacing w:line="360" w:lineRule="auto"/>
              <w:jc w:val="center"/>
              <w:rPr>
                <w:rFonts w:ascii="仿宋" w:eastAsia="仿宋" w:hAnsi="仿宋"/>
                <w:sz w:val="24"/>
                <w:szCs w:val="24"/>
              </w:rPr>
            </w:pPr>
          </w:p>
        </w:tc>
        <w:tc>
          <w:tcPr>
            <w:tcW w:w="2117" w:type="pct"/>
          </w:tcPr>
          <w:p w14:paraId="229E815A" w14:textId="77777777" w:rsidR="00D05A01" w:rsidRDefault="00D05A01">
            <w:pPr>
              <w:spacing w:line="360" w:lineRule="auto"/>
              <w:jc w:val="center"/>
              <w:rPr>
                <w:rFonts w:ascii="仿宋" w:eastAsia="仿宋" w:hAnsi="仿宋"/>
                <w:sz w:val="24"/>
                <w:szCs w:val="24"/>
              </w:rPr>
            </w:pPr>
          </w:p>
        </w:tc>
        <w:tc>
          <w:tcPr>
            <w:tcW w:w="573" w:type="pct"/>
          </w:tcPr>
          <w:p w14:paraId="35D52779" w14:textId="77777777" w:rsidR="00D05A01" w:rsidRDefault="00D05A01">
            <w:pPr>
              <w:spacing w:line="360" w:lineRule="auto"/>
              <w:jc w:val="center"/>
              <w:rPr>
                <w:rFonts w:ascii="仿宋" w:eastAsia="仿宋" w:hAnsi="仿宋"/>
                <w:sz w:val="24"/>
                <w:szCs w:val="24"/>
              </w:rPr>
            </w:pPr>
          </w:p>
        </w:tc>
        <w:tc>
          <w:tcPr>
            <w:tcW w:w="1927" w:type="pct"/>
          </w:tcPr>
          <w:p w14:paraId="4D581543" w14:textId="77777777" w:rsidR="00D05A01" w:rsidRDefault="00D05A01">
            <w:pPr>
              <w:spacing w:line="360" w:lineRule="auto"/>
              <w:jc w:val="center"/>
              <w:rPr>
                <w:rFonts w:ascii="仿宋" w:eastAsia="仿宋" w:hAnsi="仿宋"/>
                <w:sz w:val="24"/>
                <w:szCs w:val="24"/>
              </w:rPr>
            </w:pPr>
          </w:p>
        </w:tc>
      </w:tr>
      <w:tr w:rsidR="00D05A01" w14:paraId="0FF8EE07" w14:textId="77777777">
        <w:trPr>
          <w:jc w:val="center"/>
        </w:trPr>
        <w:tc>
          <w:tcPr>
            <w:tcW w:w="384" w:type="pct"/>
          </w:tcPr>
          <w:p w14:paraId="4686D4A1" w14:textId="77777777" w:rsidR="00D05A01" w:rsidRDefault="00D05A01">
            <w:pPr>
              <w:spacing w:line="360" w:lineRule="auto"/>
              <w:jc w:val="center"/>
              <w:rPr>
                <w:rFonts w:ascii="仿宋" w:eastAsia="仿宋" w:hAnsi="仿宋"/>
                <w:sz w:val="24"/>
                <w:szCs w:val="24"/>
              </w:rPr>
            </w:pPr>
          </w:p>
        </w:tc>
        <w:tc>
          <w:tcPr>
            <w:tcW w:w="2117" w:type="pct"/>
          </w:tcPr>
          <w:p w14:paraId="3D980E23" w14:textId="77777777" w:rsidR="00D05A01" w:rsidRDefault="00D05A01">
            <w:pPr>
              <w:spacing w:line="360" w:lineRule="auto"/>
              <w:jc w:val="center"/>
              <w:rPr>
                <w:rFonts w:ascii="仿宋" w:eastAsia="仿宋" w:hAnsi="仿宋"/>
                <w:sz w:val="24"/>
                <w:szCs w:val="24"/>
              </w:rPr>
            </w:pPr>
          </w:p>
        </w:tc>
        <w:tc>
          <w:tcPr>
            <w:tcW w:w="573" w:type="pct"/>
          </w:tcPr>
          <w:p w14:paraId="0D6332E7" w14:textId="77777777" w:rsidR="00D05A01" w:rsidRDefault="00D05A01">
            <w:pPr>
              <w:spacing w:line="360" w:lineRule="auto"/>
              <w:jc w:val="center"/>
              <w:rPr>
                <w:rFonts w:ascii="仿宋" w:eastAsia="仿宋" w:hAnsi="仿宋"/>
                <w:sz w:val="24"/>
                <w:szCs w:val="24"/>
              </w:rPr>
            </w:pPr>
          </w:p>
        </w:tc>
        <w:tc>
          <w:tcPr>
            <w:tcW w:w="1927" w:type="pct"/>
          </w:tcPr>
          <w:p w14:paraId="31A487C2" w14:textId="77777777" w:rsidR="00D05A01" w:rsidRDefault="00D05A01">
            <w:pPr>
              <w:spacing w:line="360" w:lineRule="auto"/>
              <w:jc w:val="center"/>
              <w:rPr>
                <w:rFonts w:ascii="仿宋" w:eastAsia="仿宋" w:hAnsi="仿宋"/>
                <w:sz w:val="24"/>
                <w:szCs w:val="24"/>
              </w:rPr>
            </w:pPr>
          </w:p>
        </w:tc>
      </w:tr>
      <w:tr w:rsidR="00D05A01" w14:paraId="14FDFE99" w14:textId="77777777">
        <w:trPr>
          <w:jc w:val="center"/>
        </w:trPr>
        <w:tc>
          <w:tcPr>
            <w:tcW w:w="384" w:type="pct"/>
          </w:tcPr>
          <w:p w14:paraId="5BD04022" w14:textId="77777777" w:rsidR="00D05A01" w:rsidRDefault="00D05A01">
            <w:pPr>
              <w:spacing w:line="360" w:lineRule="auto"/>
              <w:jc w:val="center"/>
              <w:rPr>
                <w:rFonts w:ascii="仿宋" w:eastAsia="仿宋" w:hAnsi="仿宋"/>
                <w:sz w:val="24"/>
                <w:szCs w:val="24"/>
              </w:rPr>
            </w:pPr>
          </w:p>
        </w:tc>
        <w:tc>
          <w:tcPr>
            <w:tcW w:w="2117" w:type="pct"/>
          </w:tcPr>
          <w:p w14:paraId="5F393E07" w14:textId="77777777" w:rsidR="00D05A01" w:rsidRDefault="00D05A01">
            <w:pPr>
              <w:spacing w:line="360" w:lineRule="auto"/>
              <w:jc w:val="center"/>
              <w:rPr>
                <w:rFonts w:ascii="仿宋" w:eastAsia="仿宋" w:hAnsi="仿宋"/>
                <w:sz w:val="24"/>
                <w:szCs w:val="24"/>
              </w:rPr>
            </w:pPr>
          </w:p>
        </w:tc>
        <w:tc>
          <w:tcPr>
            <w:tcW w:w="573" w:type="pct"/>
          </w:tcPr>
          <w:p w14:paraId="320D7F0A" w14:textId="77777777" w:rsidR="00D05A01" w:rsidRDefault="00D05A01">
            <w:pPr>
              <w:spacing w:line="360" w:lineRule="auto"/>
              <w:jc w:val="center"/>
              <w:rPr>
                <w:rFonts w:ascii="仿宋" w:eastAsia="仿宋" w:hAnsi="仿宋"/>
                <w:sz w:val="24"/>
                <w:szCs w:val="24"/>
              </w:rPr>
            </w:pPr>
          </w:p>
        </w:tc>
        <w:tc>
          <w:tcPr>
            <w:tcW w:w="1927" w:type="pct"/>
          </w:tcPr>
          <w:p w14:paraId="4ACF7D12" w14:textId="77777777" w:rsidR="00D05A01" w:rsidRDefault="00D05A01">
            <w:pPr>
              <w:spacing w:line="360" w:lineRule="auto"/>
              <w:jc w:val="center"/>
              <w:rPr>
                <w:rFonts w:ascii="仿宋" w:eastAsia="仿宋" w:hAnsi="仿宋"/>
                <w:sz w:val="24"/>
                <w:szCs w:val="24"/>
              </w:rPr>
            </w:pPr>
          </w:p>
        </w:tc>
      </w:tr>
      <w:tr w:rsidR="00D05A01" w14:paraId="7EBB814B" w14:textId="77777777">
        <w:trPr>
          <w:jc w:val="center"/>
        </w:trPr>
        <w:tc>
          <w:tcPr>
            <w:tcW w:w="384" w:type="pct"/>
          </w:tcPr>
          <w:p w14:paraId="6F1CEC00" w14:textId="77777777" w:rsidR="00D05A01" w:rsidRDefault="00D05A01">
            <w:pPr>
              <w:spacing w:line="360" w:lineRule="auto"/>
              <w:jc w:val="center"/>
              <w:rPr>
                <w:rFonts w:ascii="仿宋" w:eastAsia="仿宋" w:hAnsi="仿宋"/>
                <w:sz w:val="24"/>
                <w:szCs w:val="24"/>
              </w:rPr>
            </w:pPr>
          </w:p>
        </w:tc>
        <w:tc>
          <w:tcPr>
            <w:tcW w:w="2117" w:type="pct"/>
          </w:tcPr>
          <w:p w14:paraId="4396B396" w14:textId="77777777" w:rsidR="00D05A01" w:rsidRDefault="00D05A01">
            <w:pPr>
              <w:spacing w:line="360" w:lineRule="auto"/>
              <w:jc w:val="center"/>
              <w:rPr>
                <w:rFonts w:ascii="仿宋" w:eastAsia="仿宋" w:hAnsi="仿宋"/>
                <w:sz w:val="24"/>
                <w:szCs w:val="24"/>
              </w:rPr>
            </w:pPr>
          </w:p>
        </w:tc>
        <w:tc>
          <w:tcPr>
            <w:tcW w:w="573" w:type="pct"/>
          </w:tcPr>
          <w:p w14:paraId="07745770" w14:textId="77777777" w:rsidR="00D05A01" w:rsidRDefault="00D05A01">
            <w:pPr>
              <w:spacing w:line="360" w:lineRule="auto"/>
              <w:jc w:val="center"/>
              <w:rPr>
                <w:rFonts w:ascii="仿宋" w:eastAsia="仿宋" w:hAnsi="仿宋"/>
                <w:sz w:val="24"/>
                <w:szCs w:val="24"/>
              </w:rPr>
            </w:pPr>
          </w:p>
        </w:tc>
        <w:tc>
          <w:tcPr>
            <w:tcW w:w="1927" w:type="pct"/>
          </w:tcPr>
          <w:p w14:paraId="154B2447" w14:textId="77777777" w:rsidR="00D05A01" w:rsidRDefault="00D05A01">
            <w:pPr>
              <w:spacing w:line="360" w:lineRule="auto"/>
              <w:jc w:val="center"/>
              <w:rPr>
                <w:rFonts w:ascii="仿宋" w:eastAsia="仿宋" w:hAnsi="仿宋"/>
                <w:sz w:val="24"/>
                <w:szCs w:val="24"/>
              </w:rPr>
            </w:pPr>
          </w:p>
        </w:tc>
      </w:tr>
    </w:tbl>
    <w:p w14:paraId="7A5C21B7" w14:textId="77777777" w:rsidR="00D05A01" w:rsidRDefault="00D05A01">
      <w:pPr>
        <w:spacing w:line="360" w:lineRule="auto"/>
        <w:rPr>
          <w:rFonts w:ascii="宋体" w:hAnsi="宋体"/>
          <w:sz w:val="28"/>
          <w:szCs w:val="28"/>
        </w:rPr>
      </w:pPr>
    </w:p>
    <w:p w14:paraId="3B8652E8" w14:textId="77777777" w:rsidR="00D05A01"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特此证明！</w:t>
      </w:r>
    </w:p>
    <w:p w14:paraId="2B2757A3" w14:textId="77777777" w:rsidR="00D05A01" w:rsidRDefault="00D05A01">
      <w:pPr>
        <w:spacing w:line="360" w:lineRule="auto"/>
        <w:rPr>
          <w:rFonts w:ascii="仿宋" w:eastAsia="仿宋" w:hAnsi="仿宋"/>
          <w:sz w:val="24"/>
          <w:szCs w:val="24"/>
        </w:rPr>
      </w:pPr>
    </w:p>
    <w:p w14:paraId="1F59DB63" w14:textId="77777777" w:rsidR="00D05A01" w:rsidRDefault="00D05A01">
      <w:pPr>
        <w:spacing w:line="360" w:lineRule="auto"/>
        <w:rPr>
          <w:rFonts w:ascii="仿宋" w:eastAsia="仿宋" w:hAnsi="仿宋"/>
          <w:sz w:val="24"/>
          <w:szCs w:val="24"/>
        </w:rPr>
      </w:pPr>
    </w:p>
    <w:p w14:paraId="55423044" w14:textId="77777777" w:rsidR="00D05A01" w:rsidRDefault="00000000">
      <w:pPr>
        <w:spacing w:line="360" w:lineRule="auto"/>
        <w:jc w:val="right"/>
        <w:rPr>
          <w:rFonts w:ascii="仿宋" w:eastAsia="仿宋" w:hAnsi="仿宋"/>
          <w:sz w:val="24"/>
          <w:szCs w:val="24"/>
        </w:rPr>
      </w:pPr>
      <w:r>
        <w:rPr>
          <w:rFonts w:ascii="仿宋" w:eastAsia="仿宋" w:hAnsi="仿宋" w:hint="eastAsia"/>
          <w:sz w:val="24"/>
          <w:szCs w:val="24"/>
        </w:rPr>
        <w:t>医院检验科（盖章）</w:t>
      </w:r>
    </w:p>
    <w:p w14:paraId="67428F98" w14:textId="77777777" w:rsidR="00D05A01" w:rsidRDefault="00000000">
      <w:pPr>
        <w:spacing w:line="360" w:lineRule="auto"/>
        <w:jc w:val="right"/>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p w14:paraId="7F8BB3D3" w14:textId="77777777" w:rsidR="00D05A01" w:rsidRDefault="00D05A01">
      <w:pPr>
        <w:snapToGrid w:val="0"/>
        <w:spacing w:before="50" w:afterLines="50" w:after="156"/>
        <w:jc w:val="center"/>
        <w:rPr>
          <w:rFonts w:ascii="仿宋" w:eastAsia="仿宋" w:hAnsi="仿宋" w:cs="仿宋"/>
          <w:b/>
          <w:spacing w:val="40"/>
          <w:kern w:val="0"/>
          <w:sz w:val="36"/>
          <w:szCs w:val="36"/>
        </w:rPr>
      </w:pPr>
    </w:p>
    <w:p w14:paraId="2D7E9E4A" w14:textId="77777777" w:rsidR="00D05A01" w:rsidRDefault="00000000">
      <w:pPr>
        <w:snapToGrid w:val="0"/>
        <w:spacing w:before="50" w:afterLines="50" w:after="156"/>
        <w:jc w:val="left"/>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（如有）：</w:t>
      </w:r>
    </w:p>
    <w:p w14:paraId="6D8B4171" w14:textId="77777777" w:rsidR="00D05A01"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125A6D9C" w14:textId="77777777" w:rsidR="00D05A01" w:rsidRDefault="00D05A01">
      <w:pPr>
        <w:snapToGrid w:val="0"/>
        <w:spacing w:before="50" w:afterLines="50" w:after="156"/>
        <w:jc w:val="center"/>
        <w:rPr>
          <w:rFonts w:ascii="仿宋" w:eastAsia="仿宋" w:hAnsi="仿宋" w:cs="仿宋"/>
          <w:b/>
          <w:sz w:val="32"/>
          <w:szCs w:val="32"/>
        </w:rPr>
      </w:pPr>
    </w:p>
    <w:p w14:paraId="322BC055" w14:textId="77777777" w:rsidR="00D05A01" w:rsidRDefault="00000000">
      <w:pPr>
        <w:pStyle w:val="a6"/>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537E3B5E" w14:textId="77777777" w:rsidR="00D05A01" w:rsidRDefault="00000000">
      <w:pPr>
        <w:pStyle w:val="a6"/>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D05A01" w14:paraId="3B2EE9F0"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CB871B9" w14:textId="77777777" w:rsidR="00D05A0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3AEF8140" w14:textId="77777777" w:rsidR="00D05A0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113E5330" w14:textId="77777777" w:rsidR="00D05A0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1F0A113C" w14:textId="77777777" w:rsidR="00D05A0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6043F87F" w14:textId="77777777" w:rsidR="00D05A0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2AA107D7" w14:textId="77777777" w:rsidR="00D05A0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7EB68590" w14:textId="77777777" w:rsidR="00D05A0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D05A01" w14:paraId="58DE7A6D"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1D16326" w14:textId="77777777" w:rsidR="00D05A0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8D55CCF" w14:textId="77777777" w:rsidR="00D05A01" w:rsidRDefault="00D05A0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C5626ED" w14:textId="77777777" w:rsidR="00D05A01" w:rsidRDefault="00D05A0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30200EA4" w14:textId="77777777" w:rsidR="00D05A01" w:rsidRDefault="00D05A01">
            <w:pPr>
              <w:snapToGrid w:val="0"/>
              <w:spacing w:before="50" w:after="50"/>
              <w:rPr>
                <w:rFonts w:ascii="仿宋" w:eastAsia="仿宋" w:hAnsi="仿宋" w:cs="仿宋"/>
                <w:spacing w:val="20"/>
                <w:sz w:val="24"/>
                <w:szCs w:val="24"/>
              </w:rPr>
            </w:pPr>
          </w:p>
        </w:tc>
      </w:tr>
      <w:tr w:rsidR="00D05A01" w14:paraId="19A8D64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A0B810F" w14:textId="77777777" w:rsidR="00D05A0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6631801" w14:textId="77777777" w:rsidR="00D05A01" w:rsidRDefault="00D05A0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29CCC5C" w14:textId="77777777" w:rsidR="00D05A01" w:rsidRDefault="00D05A0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4458B1C6" w14:textId="77777777" w:rsidR="00D05A01" w:rsidRDefault="00D05A01">
            <w:pPr>
              <w:snapToGrid w:val="0"/>
              <w:spacing w:before="50" w:after="50"/>
              <w:rPr>
                <w:rFonts w:ascii="仿宋" w:eastAsia="仿宋" w:hAnsi="仿宋" w:cs="仿宋"/>
                <w:spacing w:val="20"/>
                <w:sz w:val="24"/>
                <w:szCs w:val="24"/>
              </w:rPr>
            </w:pPr>
          </w:p>
        </w:tc>
      </w:tr>
      <w:tr w:rsidR="00D05A01" w14:paraId="2B1EE9DC"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D31BB28" w14:textId="77777777" w:rsidR="00D05A0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7E5EB68" w14:textId="77777777" w:rsidR="00D05A01" w:rsidRDefault="00D05A0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A84FAFA" w14:textId="77777777" w:rsidR="00D05A01" w:rsidRDefault="00D05A0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A9D2EF2" w14:textId="77777777" w:rsidR="00D05A01" w:rsidRDefault="00D05A01">
            <w:pPr>
              <w:snapToGrid w:val="0"/>
              <w:spacing w:before="50" w:after="50"/>
              <w:rPr>
                <w:rFonts w:ascii="仿宋" w:eastAsia="仿宋" w:hAnsi="仿宋" w:cs="仿宋"/>
                <w:spacing w:val="20"/>
                <w:sz w:val="24"/>
                <w:szCs w:val="24"/>
              </w:rPr>
            </w:pPr>
          </w:p>
        </w:tc>
      </w:tr>
      <w:tr w:rsidR="00D05A01" w14:paraId="486CD415"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BFE5EA2" w14:textId="77777777" w:rsidR="00D05A0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8815228" w14:textId="77777777" w:rsidR="00D05A01" w:rsidRDefault="00D05A0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4399230" w14:textId="77777777" w:rsidR="00D05A01" w:rsidRDefault="00D05A0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4FAA041E" w14:textId="77777777" w:rsidR="00D05A01" w:rsidRDefault="00D05A01">
            <w:pPr>
              <w:snapToGrid w:val="0"/>
              <w:spacing w:before="50" w:after="50"/>
              <w:rPr>
                <w:rFonts w:ascii="仿宋" w:eastAsia="仿宋" w:hAnsi="仿宋" w:cs="仿宋"/>
                <w:spacing w:val="20"/>
                <w:sz w:val="24"/>
                <w:szCs w:val="24"/>
              </w:rPr>
            </w:pPr>
          </w:p>
        </w:tc>
      </w:tr>
      <w:tr w:rsidR="00D05A01" w14:paraId="2D0BE8CF"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210F3A9" w14:textId="77777777" w:rsidR="00D05A0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F605F8E" w14:textId="77777777" w:rsidR="00D05A01" w:rsidRDefault="00D05A0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F3E972A" w14:textId="77777777" w:rsidR="00D05A01" w:rsidRDefault="00D05A0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3F39F229" w14:textId="77777777" w:rsidR="00D05A01" w:rsidRDefault="00D05A01">
            <w:pPr>
              <w:snapToGrid w:val="0"/>
              <w:spacing w:before="50" w:after="50"/>
              <w:rPr>
                <w:rFonts w:ascii="仿宋" w:eastAsia="仿宋" w:hAnsi="仿宋" w:cs="仿宋"/>
                <w:spacing w:val="20"/>
                <w:sz w:val="24"/>
                <w:szCs w:val="24"/>
              </w:rPr>
            </w:pPr>
          </w:p>
        </w:tc>
      </w:tr>
      <w:tr w:rsidR="00D05A01" w14:paraId="047ABDF6"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CEF25D7" w14:textId="77777777" w:rsidR="00D05A01"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8B7E60" w14:textId="77777777" w:rsidR="00D05A01" w:rsidRDefault="00D05A01">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B7BF77A" w14:textId="77777777" w:rsidR="00D05A01" w:rsidRDefault="00D05A01">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4DD1CB8D" w14:textId="77777777" w:rsidR="00D05A01" w:rsidRDefault="00D05A01">
            <w:pPr>
              <w:snapToGrid w:val="0"/>
              <w:spacing w:before="50" w:after="50"/>
              <w:rPr>
                <w:rFonts w:ascii="仿宋" w:eastAsia="仿宋" w:hAnsi="仿宋" w:cs="仿宋"/>
                <w:spacing w:val="20"/>
                <w:sz w:val="24"/>
                <w:szCs w:val="24"/>
              </w:rPr>
            </w:pPr>
          </w:p>
        </w:tc>
      </w:tr>
    </w:tbl>
    <w:p w14:paraId="73D642C2" w14:textId="77777777" w:rsidR="00D05A01" w:rsidRDefault="00000000">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7DCBF5BF" w14:textId="77777777" w:rsidR="00D05A01" w:rsidRDefault="00D05A01">
      <w:pPr>
        <w:pStyle w:val="31"/>
        <w:rPr>
          <w:rFonts w:ascii="仿宋" w:eastAsia="仿宋" w:hAnsi="仿宋" w:cs="仿宋"/>
          <w:b w:val="0"/>
          <w:bCs w:val="0"/>
          <w:spacing w:val="20"/>
          <w:kern w:val="0"/>
          <w:szCs w:val="24"/>
        </w:rPr>
      </w:pPr>
    </w:p>
    <w:p w14:paraId="149FA889" w14:textId="77777777" w:rsidR="00D05A01" w:rsidRDefault="00D05A01">
      <w:pPr>
        <w:snapToGrid w:val="0"/>
        <w:spacing w:before="50" w:after="50"/>
        <w:rPr>
          <w:rFonts w:ascii="仿宋" w:eastAsia="仿宋" w:hAnsi="仿宋" w:cs="仿宋"/>
          <w:spacing w:val="20"/>
          <w:sz w:val="24"/>
          <w:szCs w:val="24"/>
        </w:rPr>
      </w:pPr>
    </w:p>
    <w:p w14:paraId="4C1144E5" w14:textId="77777777" w:rsidR="00D05A01" w:rsidRDefault="00D05A01">
      <w:pPr>
        <w:snapToGrid w:val="0"/>
        <w:spacing w:before="50" w:after="50"/>
        <w:rPr>
          <w:rFonts w:ascii="仿宋" w:eastAsia="仿宋" w:hAnsi="仿宋" w:cs="仿宋"/>
          <w:spacing w:val="20"/>
          <w:sz w:val="24"/>
          <w:szCs w:val="24"/>
        </w:rPr>
      </w:pPr>
    </w:p>
    <w:p w14:paraId="4D8CD6B6" w14:textId="77777777" w:rsidR="00D05A01" w:rsidRDefault="00D05A01">
      <w:pPr>
        <w:snapToGrid w:val="0"/>
        <w:spacing w:before="50" w:after="50"/>
        <w:rPr>
          <w:rFonts w:ascii="仿宋" w:eastAsia="仿宋" w:hAnsi="仿宋" w:cs="仿宋"/>
          <w:spacing w:val="20"/>
          <w:sz w:val="24"/>
          <w:szCs w:val="24"/>
        </w:rPr>
      </w:pPr>
    </w:p>
    <w:p w14:paraId="2F15F5EF" w14:textId="77777777" w:rsidR="00D05A01" w:rsidRDefault="00D05A01">
      <w:pPr>
        <w:snapToGrid w:val="0"/>
        <w:spacing w:beforeLines="50" w:before="156"/>
        <w:rPr>
          <w:rFonts w:ascii="仿宋" w:eastAsia="仿宋" w:hAnsi="仿宋" w:cs="仿宋"/>
          <w:sz w:val="24"/>
          <w:szCs w:val="24"/>
        </w:rPr>
      </w:pPr>
    </w:p>
    <w:p w14:paraId="7888A84A" w14:textId="77777777" w:rsidR="00D05A01" w:rsidRDefault="00D05A01">
      <w:pPr>
        <w:snapToGrid w:val="0"/>
        <w:spacing w:beforeLines="50" w:before="156"/>
        <w:rPr>
          <w:rFonts w:ascii="仿宋" w:eastAsia="仿宋" w:hAnsi="仿宋" w:cs="仿宋"/>
          <w:sz w:val="24"/>
          <w:szCs w:val="24"/>
        </w:rPr>
      </w:pPr>
    </w:p>
    <w:p w14:paraId="2DAD1040" w14:textId="77777777" w:rsidR="00D05A01" w:rsidRDefault="00D05A01">
      <w:pPr>
        <w:snapToGrid w:val="0"/>
        <w:spacing w:beforeLines="50" w:before="156"/>
        <w:rPr>
          <w:rFonts w:ascii="仿宋" w:eastAsia="仿宋" w:hAnsi="仿宋" w:cs="仿宋"/>
          <w:sz w:val="24"/>
          <w:szCs w:val="24"/>
        </w:rPr>
      </w:pPr>
    </w:p>
    <w:p w14:paraId="63553A58" w14:textId="77777777" w:rsidR="00D05A01"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57AC2CAA" w14:textId="77777777" w:rsidR="00D05A0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033A68C7" w14:textId="77777777" w:rsidR="00D05A01" w:rsidRDefault="00D05A01">
      <w:pPr>
        <w:snapToGrid w:val="0"/>
        <w:spacing w:before="50" w:after="50"/>
        <w:jc w:val="left"/>
        <w:rPr>
          <w:rFonts w:ascii="仿宋" w:eastAsia="仿宋" w:hAnsi="仿宋" w:cs="仿宋"/>
          <w:b/>
          <w:bCs/>
          <w:sz w:val="24"/>
          <w:szCs w:val="24"/>
        </w:rPr>
      </w:pPr>
    </w:p>
    <w:p w14:paraId="72D246CC" w14:textId="77777777" w:rsidR="00D05A01" w:rsidRDefault="00D05A01">
      <w:pPr>
        <w:snapToGrid w:val="0"/>
        <w:spacing w:before="50" w:after="50"/>
        <w:jc w:val="left"/>
        <w:rPr>
          <w:rFonts w:ascii="仿宋" w:eastAsia="仿宋" w:hAnsi="仿宋" w:cs="仿宋"/>
          <w:b/>
          <w:bCs/>
          <w:sz w:val="24"/>
          <w:szCs w:val="24"/>
        </w:rPr>
      </w:pPr>
    </w:p>
    <w:p w14:paraId="07F2FC46" w14:textId="77777777" w:rsidR="00D05A01" w:rsidRDefault="00D05A01">
      <w:pPr>
        <w:snapToGrid w:val="0"/>
        <w:spacing w:before="50" w:after="50"/>
        <w:jc w:val="left"/>
        <w:rPr>
          <w:rFonts w:ascii="仿宋" w:eastAsia="仿宋" w:hAnsi="仿宋" w:cs="仿宋"/>
          <w:b/>
          <w:bCs/>
          <w:sz w:val="24"/>
          <w:szCs w:val="24"/>
        </w:rPr>
      </w:pPr>
    </w:p>
    <w:p w14:paraId="0FC4ACB9" w14:textId="77777777" w:rsidR="00D05A01" w:rsidRDefault="00D05A01">
      <w:pPr>
        <w:snapToGrid w:val="0"/>
        <w:spacing w:before="50" w:after="50"/>
        <w:jc w:val="left"/>
        <w:rPr>
          <w:rFonts w:ascii="仿宋" w:eastAsia="仿宋" w:hAnsi="仿宋" w:cs="仿宋"/>
          <w:b/>
          <w:bCs/>
          <w:sz w:val="30"/>
          <w:szCs w:val="30"/>
        </w:rPr>
      </w:pPr>
    </w:p>
    <w:p w14:paraId="0722FDE4" w14:textId="77777777" w:rsidR="00D05A01" w:rsidRDefault="00D05A01">
      <w:pPr>
        <w:snapToGrid w:val="0"/>
        <w:spacing w:before="50" w:after="50"/>
        <w:jc w:val="left"/>
        <w:rPr>
          <w:rFonts w:ascii="仿宋" w:eastAsia="仿宋" w:hAnsi="仿宋" w:cs="仿宋"/>
          <w:b/>
          <w:bCs/>
          <w:sz w:val="30"/>
          <w:szCs w:val="30"/>
        </w:rPr>
      </w:pPr>
    </w:p>
    <w:p w14:paraId="6472CEA5" w14:textId="77777777" w:rsidR="00D05A01" w:rsidRDefault="00D05A01">
      <w:pPr>
        <w:snapToGrid w:val="0"/>
        <w:spacing w:before="50" w:after="50"/>
        <w:jc w:val="left"/>
        <w:rPr>
          <w:rFonts w:ascii="仿宋" w:eastAsia="仿宋" w:hAnsi="仿宋" w:cs="仿宋"/>
          <w:b/>
          <w:bCs/>
          <w:sz w:val="30"/>
          <w:szCs w:val="30"/>
        </w:rPr>
      </w:pPr>
    </w:p>
    <w:p w14:paraId="236E8056" w14:textId="77777777" w:rsidR="00D05A01"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（如有）：</w:t>
      </w:r>
    </w:p>
    <w:p w14:paraId="613E2866" w14:textId="77777777" w:rsidR="00D05A01"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28A0C3FF" w14:textId="77777777" w:rsidR="00D05A01" w:rsidRDefault="00D05A01">
      <w:pPr>
        <w:pStyle w:val="a6"/>
        <w:snapToGrid w:val="0"/>
        <w:rPr>
          <w:rFonts w:ascii="仿宋" w:eastAsia="仿宋" w:hAnsi="仿宋" w:cs="仿宋"/>
          <w:sz w:val="24"/>
          <w:szCs w:val="24"/>
        </w:rPr>
      </w:pPr>
    </w:p>
    <w:p w14:paraId="3A8BD98A" w14:textId="77777777" w:rsidR="00D05A01" w:rsidRDefault="00000000">
      <w:pPr>
        <w:pStyle w:val="a6"/>
        <w:snapToGrid w:val="0"/>
        <w:rPr>
          <w:rFonts w:ascii="仿宋" w:eastAsia="仿宋" w:hAnsi="仿宋" w:cs="仿宋"/>
          <w:sz w:val="24"/>
          <w:szCs w:val="24"/>
        </w:rPr>
      </w:pPr>
      <w:r>
        <w:rPr>
          <w:rFonts w:ascii="仿宋" w:eastAsia="仿宋" w:hAnsi="仿宋" w:cs="仿宋" w:hint="eastAsia"/>
          <w:sz w:val="24"/>
          <w:szCs w:val="24"/>
        </w:rPr>
        <w:t>供应商全称（公章）：</w:t>
      </w:r>
    </w:p>
    <w:p w14:paraId="22255D0D" w14:textId="77777777" w:rsidR="00D05A01" w:rsidRDefault="00000000">
      <w:pPr>
        <w:pStyle w:val="a6"/>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D05A01" w14:paraId="3092C601"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E6F6E01" w14:textId="77777777" w:rsidR="00D05A01"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63DBCB44" w14:textId="77777777" w:rsidR="00D05A01" w:rsidRDefault="00000000">
            <w:pPr>
              <w:jc w:val="center"/>
              <w:rPr>
                <w:rFonts w:ascii="仿宋" w:eastAsia="仿宋" w:hAnsi="仿宋" w:cs="仿宋"/>
                <w:sz w:val="24"/>
                <w:szCs w:val="24"/>
              </w:rPr>
            </w:pPr>
            <w:r>
              <w:rPr>
                <w:rFonts w:ascii="仿宋" w:eastAsia="仿宋" w:hAnsi="仿宋" w:cs="仿宋" w:hint="eastAsia"/>
                <w:sz w:val="24"/>
                <w:szCs w:val="24"/>
              </w:rPr>
              <w:t>采购人</w:t>
            </w:r>
          </w:p>
          <w:p w14:paraId="0211E4AC" w14:textId="77777777" w:rsidR="00D05A01" w:rsidRDefault="00000000">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037E3C5B" w14:textId="77777777" w:rsidR="00D05A01"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1CDE266F" w14:textId="77777777" w:rsidR="00D05A01" w:rsidRDefault="00000000">
            <w:pPr>
              <w:jc w:val="center"/>
              <w:rPr>
                <w:rFonts w:ascii="仿宋" w:eastAsia="仿宋" w:hAnsi="仿宋" w:cs="仿宋"/>
                <w:sz w:val="24"/>
                <w:szCs w:val="24"/>
              </w:rPr>
            </w:pPr>
            <w:r>
              <w:rPr>
                <w:rFonts w:ascii="仿宋" w:eastAsia="仿宋" w:hAnsi="仿宋" w:cs="仿宋" w:hint="eastAsia"/>
                <w:sz w:val="24"/>
                <w:szCs w:val="24"/>
              </w:rPr>
              <w:t>合同</w:t>
            </w:r>
          </w:p>
          <w:p w14:paraId="117543B7" w14:textId="77777777" w:rsidR="00D05A01" w:rsidRDefault="00000000">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5AB36E13" w14:textId="77777777" w:rsidR="00D05A01" w:rsidRDefault="00000000">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D05A01" w14:paraId="40E9DDD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9C2D029" w14:textId="77777777" w:rsidR="00D05A01" w:rsidRDefault="00000000">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11B8666D" w14:textId="77777777" w:rsidR="00D05A01" w:rsidRDefault="00D05A01">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A3E198B" w14:textId="77777777" w:rsidR="00D05A01" w:rsidRDefault="00D05A01">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B66E14E" w14:textId="77777777" w:rsidR="00D05A01" w:rsidRDefault="00D05A01">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64DE582F" w14:textId="77777777" w:rsidR="00D05A01" w:rsidRDefault="00D05A01">
            <w:pPr>
              <w:rPr>
                <w:rFonts w:ascii="仿宋" w:eastAsia="仿宋" w:hAnsi="仿宋" w:cs="仿宋"/>
                <w:sz w:val="24"/>
                <w:szCs w:val="24"/>
              </w:rPr>
            </w:pPr>
          </w:p>
        </w:tc>
      </w:tr>
      <w:tr w:rsidR="00D05A01" w14:paraId="08B2BCF4"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EF4D20" w14:textId="77777777" w:rsidR="00D05A01" w:rsidRDefault="00000000">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056EB94B" w14:textId="77777777" w:rsidR="00D05A01" w:rsidRDefault="00D05A01">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3C71E9C" w14:textId="77777777" w:rsidR="00D05A01" w:rsidRDefault="00D05A01">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8EDE82B" w14:textId="77777777" w:rsidR="00D05A01" w:rsidRDefault="00D05A01">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9F07484" w14:textId="77777777" w:rsidR="00D05A01" w:rsidRDefault="00D05A01">
            <w:pPr>
              <w:rPr>
                <w:rFonts w:ascii="仿宋" w:eastAsia="仿宋" w:hAnsi="仿宋" w:cs="仿宋"/>
                <w:sz w:val="24"/>
                <w:szCs w:val="24"/>
              </w:rPr>
            </w:pPr>
          </w:p>
        </w:tc>
      </w:tr>
      <w:tr w:rsidR="00D05A01" w14:paraId="10E3B6D9"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C079DAE" w14:textId="77777777" w:rsidR="00D05A01" w:rsidRDefault="00000000">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5B38E929" w14:textId="77777777" w:rsidR="00D05A01" w:rsidRDefault="00D05A01">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55B8A4" w14:textId="77777777" w:rsidR="00D05A01" w:rsidRDefault="00D05A01">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09930E3" w14:textId="77777777" w:rsidR="00D05A01" w:rsidRDefault="00D05A01">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FF54EFA" w14:textId="77777777" w:rsidR="00D05A01" w:rsidRDefault="00D05A01">
            <w:pPr>
              <w:rPr>
                <w:rFonts w:ascii="仿宋" w:eastAsia="仿宋" w:hAnsi="仿宋" w:cs="仿宋"/>
                <w:sz w:val="24"/>
                <w:szCs w:val="24"/>
              </w:rPr>
            </w:pPr>
          </w:p>
        </w:tc>
      </w:tr>
    </w:tbl>
    <w:p w14:paraId="0AEA5723" w14:textId="77777777" w:rsidR="00D05A01" w:rsidRDefault="00000000">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5B1D84F2" w14:textId="77777777" w:rsidR="00D05A01" w:rsidRDefault="00D05A01">
      <w:pPr>
        <w:rPr>
          <w:rFonts w:ascii="仿宋" w:eastAsia="仿宋" w:hAnsi="仿宋" w:cs="仿宋"/>
          <w:sz w:val="24"/>
          <w:szCs w:val="24"/>
        </w:rPr>
      </w:pPr>
    </w:p>
    <w:p w14:paraId="168230B4" w14:textId="77777777" w:rsidR="00D05A01" w:rsidRDefault="00D05A01">
      <w:pPr>
        <w:rPr>
          <w:rFonts w:ascii="仿宋" w:eastAsia="仿宋" w:hAnsi="仿宋" w:cs="仿宋"/>
          <w:sz w:val="24"/>
          <w:szCs w:val="24"/>
        </w:rPr>
      </w:pPr>
    </w:p>
    <w:p w14:paraId="1B931560" w14:textId="77777777" w:rsidR="00D05A01" w:rsidRDefault="00D05A01">
      <w:pPr>
        <w:rPr>
          <w:rFonts w:ascii="仿宋" w:eastAsia="仿宋" w:hAnsi="仿宋" w:cs="仿宋"/>
          <w:sz w:val="24"/>
          <w:szCs w:val="24"/>
        </w:rPr>
      </w:pPr>
    </w:p>
    <w:p w14:paraId="74A7CF40" w14:textId="77777777" w:rsidR="00D05A01" w:rsidRDefault="00D05A01">
      <w:pPr>
        <w:rPr>
          <w:rFonts w:ascii="仿宋" w:eastAsia="仿宋" w:hAnsi="仿宋" w:cs="仿宋"/>
          <w:sz w:val="24"/>
          <w:szCs w:val="24"/>
        </w:rPr>
      </w:pPr>
    </w:p>
    <w:p w14:paraId="64C6C01C" w14:textId="77777777" w:rsidR="00D05A0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37C4E7BC" w14:textId="77777777" w:rsidR="00D05A01"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17FAF0EA" w14:textId="77777777" w:rsidR="00D05A01" w:rsidRDefault="00D05A01">
      <w:pPr>
        <w:rPr>
          <w:rFonts w:ascii="仿宋" w:eastAsia="仿宋" w:hAnsi="仿宋" w:cs="仿宋"/>
          <w:sz w:val="24"/>
          <w:szCs w:val="24"/>
        </w:rPr>
      </w:pPr>
    </w:p>
    <w:p w14:paraId="10F8FDC7" w14:textId="77777777" w:rsidR="00D05A01" w:rsidRDefault="00D05A01">
      <w:pPr>
        <w:snapToGrid w:val="0"/>
        <w:spacing w:beforeLines="50" w:before="156" w:after="50"/>
        <w:jc w:val="left"/>
        <w:rPr>
          <w:rFonts w:ascii="仿宋" w:eastAsia="仿宋" w:hAnsi="仿宋" w:cs="仿宋"/>
          <w:b/>
          <w:bCs/>
          <w:sz w:val="24"/>
          <w:szCs w:val="24"/>
        </w:rPr>
      </w:pPr>
    </w:p>
    <w:p w14:paraId="3B2C7AAF" w14:textId="77777777" w:rsidR="00D05A01" w:rsidRDefault="00D05A01">
      <w:pPr>
        <w:snapToGrid w:val="0"/>
        <w:spacing w:beforeLines="50" w:before="156" w:after="50"/>
        <w:jc w:val="left"/>
        <w:rPr>
          <w:rFonts w:ascii="仿宋" w:eastAsia="仿宋" w:hAnsi="仿宋" w:cs="仿宋"/>
          <w:b/>
          <w:bCs/>
          <w:sz w:val="24"/>
          <w:szCs w:val="24"/>
        </w:rPr>
      </w:pPr>
    </w:p>
    <w:p w14:paraId="346B58AD" w14:textId="77777777" w:rsidR="00D05A01" w:rsidRDefault="00D05A01">
      <w:pPr>
        <w:snapToGrid w:val="0"/>
        <w:spacing w:beforeLines="50" w:before="156" w:after="50"/>
        <w:jc w:val="left"/>
        <w:rPr>
          <w:rFonts w:ascii="仿宋" w:eastAsia="仿宋" w:hAnsi="仿宋" w:cs="仿宋"/>
          <w:b/>
          <w:bCs/>
          <w:sz w:val="24"/>
          <w:szCs w:val="24"/>
        </w:rPr>
      </w:pPr>
    </w:p>
    <w:p w14:paraId="1535BB2B" w14:textId="77777777" w:rsidR="00D05A01" w:rsidRDefault="00D05A01">
      <w:pPr>
        <w:snapToGrid w:val="0"/>
        <w:spacing w:beforeLines="50" w:before="156" w:after="50"/>
        <w:jc w:val="left"/>
        <w:rPr>
          <w:rFonts w:ascii="仿宋" w:eastAsia="仿宋" w:hAnsi="仿宋" w:cs="仿宋"/>
          <w:b/>
          <w:bCs/>
          <w:sz w:val="30"/>
          <w:szCs w:val="30"/>
        </w:rPr>
      </w:pPr>
    </w:p>
    <w:p w14:paraId="495A1DB0" w14:textId="77777777" w:rsidR="00D05A01" w:rsidRDefault="00D05A01">
      <w:pPr>
        <w:snapToGrid w:val="0"/>
        <w:spacing w:beforeLines="50" w:before="156" w:after="50"/>
        <w:jc w:val="left"/>
        <w:rPr>
          <w:rFonts w:ascii="仿宋" w:eastAsia="仿宋" w:hAnsi="仿宋" w:cs="仿宋"/>
          <w:b/>
          <w:bCs/>
          <w:sz w:val="30"/>
          <w:szCs w:val="30"/>
        </w:rPr>
      </w:pPr>
    </w:p>
    <w:p w14:paraId="2131C434" w14:textId="77777777" w:rsidR="00D05A01" w:rsidRDefault="00D05A01">
      <w:pPr>
        <w:snapToGrid w:val="0"/>
        <w:spacing w:beforeLines="50" w:before="156" w:after="50"/>
        <w:jc w:val="left"/>
        <w:rPr>
          <w:rFonts w:ascii="仿宋" w:eastAsia="仿宋" w:hAnsi="仿宋" w:cs="仿宋"/>
          <w:b/>
          <w:bCs/>
          <w:sz w:val="30"/>
          <w:szCs w:val="30"/>
        </w:rPr>
      </w:pPr>
    </w:p>
    <w:p w14:paraId="0D40BB83" w14:textId="77777777" w:rsidR="00D05A0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：报价文件封面</w:t>
      </w:r>
    </w:p>
    <w:p w14:paraId="0766420C" w14:textId="77777777" w:rsidR="00D05A01"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79007556" w14:textId="77777777" w:rsidR="00D05A01" w:rsidRDefault="00D05A01">
      <w:pPr>
        <w:spacing w:line="400" w:lineRule="exact"/>
        <w:ind w:right="-110"/>
        <w:rPr>
          <w:rFonts w:ascii="仿宋" w:eastAsia="仿宋" w:hAnsi="仿宋" w:cs="仿宋"/>
          <w:sz w:val="30"/>
          <w:szCs w:val="30"/>
        </w:rPr>
      </w:pPr>
    </w:p>
    <w:p w14:paraId="21A2602D" w14:textId="77777777" w:rsidR="00D05A01"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6D50629B" w14:textId="77777777" w:rsidR="00D05A01"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FE3C05B" w14:textId="77777777" w:rsidR="00D05A01"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1F573A34" w14:textId="77777777" w:rsidR="00D05A01" w:rsidRDefault="00D05A01">
      <w:pPr>
        <w:spacing w:line="1200" w:lineRule="exact"/>
        <w:ind w:right="6"/>
        <w:jc w:val="center"/>
        <w:rPr>
          <w:rFonts w:ascii="仿宋" w:eastAsia="仿宋" w:hAnsi="仿宋" w:cs="仿宋"/>
          <w:sz w:val="72"/>
          <w:szCs w:val="72"/>
        </w:rPr>
      </w:pPr>
    </w:p>
    <w:p w14:paraId="706099E1" w14:textId="77777777" w:rsidR="00D05A0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44FC4765" w14:textId="77777777" w:rsidR="00D05A0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1D4BD4DF" w14:textId="77777777" w:rsidR="00D05A0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1322710" w14:textId="77777777" w:rsidR="00D05A01"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C113F31" w14:textId="77777777" w:rsidR="00D05A01" w:rsidRDefault="00D05A01">
      <w:pPr>
        <w:spacing w:line="1200" w:lineRule="exact"/>
        <w:ind w:right="6"/>
        <w:jc w:val="center"/>
        <w:rPr>
          <w:rFonts w:ascii="仿宋" w:eastAsia="仿宋" w:hAnsi="仿宋" w:cs="仿宋"/>
          <w:sz w:val="72"/>
          <w:szCs w:val="72"/>
        </w:rPr>
      </w:pPr>
    </w:p>
    <w:p w14:paraId="3CB2255A" w14:textId="77777777" w:rsidR="00D05A0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94FB7F4" w14:textId="77777777" w:rsidR="00D05A0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250BF58" w14:textId="77777777" w:rsidR="00D05A01"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EC95330" w14:textId="77777777" w:rsidR="00D05A01" w:rsidRDefault="00D05A01">
      <w:pPr>
        <w:spacing w:line="400" w:lineRule="exact"/>
        <w:ind w:right="-110"/>
        <w:rPr>
          <w:rFonts w:ascii="仿宋" w:eastAsia="仿宋" w:hAnsi="仿宋" w:cs="仿宋"/>
          <w:spacing w:val="40"/>
          <w:sz w:val="30"/>
          <w:szCs w:val="30"/>
        </w:rPr>
      </w:pPr>
    </w:p>
    <w:p w14:paraId="5C88FF19" w14:textId="77777777" w:rsidR="00D05A01" w:rsidRDefault="00D05A01">
      <w:pPr>
        <w:spacing w:line="400" w:lineRule="exact"/>
        <w:ind w:right="-110"/>
        <w:rPr>
          <w:rFonts w:ascii="仿宋" w:eastAsia="仿宋" w:hAnsi="仿宋" w:cs="仿宋"/>
          <w:spacing w:val="40"/>
          <w:sz w:val="30"/>
          <w:szCs w:val="30"/>
        </w:rPr>
      </w:pPr>
    </w:p>
    <w:p w14:paraId="0EAF57CC" w14:textId="77777777" w:rsidR="00D05A01" w:rsidRDefault="00D05A01">
      <w:pPr>
        <w:spacing w:line="400" w:lineRule="exact"/>
        <w:ind w:right="-110"/>
        <w:rPr>
          <w:rFonts w:ascii="仿宋" w:eastAsia="仿宋" w:hAnsi="仿宋" w:cs="仿宋"/>
          <w:spacing w:val="40"/>
          <w:sz w:val="30"/>
          <w:szCs w:val="30"/>
        </w:rPr>
      </w:pPr>
    </w:p>
    <w:p w14:paraId="77C7EE4B" w14:textId="77777777" w:rsidR="00D05A01" w:rsidRDefault="00D05A01">
      <w:pPr>
        <w:rPr>
          <w:rFonts w:ascii="仿宋" w:eastAsia="仿宋" w:hAnsi="仿宋" w:cs="仿宋"/>
          <w:sz w:val="24"/>
        </w:rPr>
      </w:pPr>
    </w:p>
    <w:p w14:paraId="4C0DB47F" w14:textId="77777777" w:rsidR="00D05A01"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：报价文件目录</w:t>
      </w:r>
    </w:p>
    <w:p w14:paraId="44D252B7" w14:textId="77777777" w:rsidR="00D05A01" w:rsidRDefault="00D05A01">
      <w:pPr>
        <w:snapToGrid w:val="0"/>
        <w:spacing w:beforeLines="50" w:before="156" w:after="50"/>
        <w:jc w:val="left"/>
        <w:rPr>
          <w:rFonts w:ascii="仿宋" w:eastAsia="仿宋" w:hAnsi="仿宋" w:cs="仿宋"/>
          <w:sz w:val="30"/>
          <w:szCs w:val="30"/>
        </w:rPr>
      </w:pPr>
    </w:p>
    <w:p w14:paraId="53BC0382" w14:textId="77777777" w:rsidR="00D05A01" w:rsidRDefault="00000000">
      <w:pPr>
        <w:pStyle w:val="5"/>
        <w:spacing w:line="360" w:lineRule="auto"/>
        <w:ind w:firstLineChars="0" w:firstLine="0"/>
        <w:jc w:val="center"/>
        <w:rPr>
          <w:rFonts w:ascii="仿宋" w:eastAsia="仿宋" w:hAnsi="仿宋" w:cs="仿宋"/>
        </w:rPr>
      </w:pPr>
      <w:bookmarkStart w:id="40" w:name="_Toc64369825"/>
      <w:r>
        <w:rPr>
          <w:rFonts w:ascii="仿宋" w:eastAsia="仿宋" w:hAnsi="仿宋" w:cs="仿宋" w:hint="eastAsia"/>
        </w:rPr>
        <w:t>目录</w:t>
      </w:r>
      <w:bookmarkEnd w:id="40"/>
    </w:p>
    <w:p w14:paraId="6EDF6193" w14:textId="77777777" w:rsidR="00D05A0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0AAF2BF5" w14:textId="77777777" w:rsidR="00D05A01"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7D360AAD" w14:textId="77777777" w:rsidR="00D05A01" w:rsidRDefault="00D05A01">
      <w:pPr>
        <w:snapToGrid w:val="0"/>
        <w:spacing w:before="50" w:after="50"/>
        <w:jc w:val="left"/>
        <w:rPr>
          <w:rFonts w:ascii="仿宋" w:eastAsia="仿宋" w:hAnsi="仿宋" w:cs="仿宋"/>
          <w:b/>
          <w:sz w:val="36"/>
          <w:szCs w:val="36"/>
        </w:rPr>
      </w:pPr>
    </w:p>
    <w:p w14:paraId="1D44834A" w14:textId="77777777" w:rsidR="00D05A01" w:rsidRDefault="00D05A01">
      <w:pPr>
        <w:snapToGrid w:val="0"/>
        <w:spacing w:before="50" w:after="50"/>
        <w:jc w:val="left"/>
        <w:rPr>
          <w:rFonts w:ascii="仿宋" w:eastAsia="仿宋" w:hAnsi="仿宋" w:cs="仿宋"/>
          <w:b/>
          <w:sz w:val="36"/>
          <w:szCs w:val="36"/>
        </w:rPr>
      </w:pPr>
    </w:p>
    <w:p w14:paraId="686D6BD9" w14:textId="77777777" w:rsidR="00D05A01" w:rsidRDefault="00D05A01">
      <w:pPr>
        <w:snapToGrid w:val="0"/>
        <w:spacing w:before="50" w:after="50"/>
        <w:jc w:val="left"/>
        <w:rPr>
          <w:rFonts w:ascii="仿宋" w:eastAsia="仿宋" w:hAnsi="仿宋" w:cs="仿宋"/>
          <w:b/>
          <w:sz w:val="36"/>
          <w:szCs w:val="36"/>
        </w:rPr>
      </w:pPr>
    </w:p>
    <w:p w14:paraId="48CF45FD" w14:textId="77777777" w:rsidR="00D05A01" w:rsidRDefault="00D05A01">
      <w:pPr>
        <w:snapToGrid w:val="0"/>
        <w:spacing w:before="50" w:after="50"/>
        <w:jc w:val="left"/>
        <w:rPr>
          <w:rFonts w:ascii="仿宋" w:eastAsia="仿宋" w:hAnsi="仿宋" w:cs="仿宋"/>
          <w:b/>
          <w:sz w:val="36"/>
          <w:szCs w:val="36"/>
        </w:rPr>
      </w:pPr>
    </w:p>
    <w:p w14:paraId="52BCD2CD" w14:textId="77777777" w:rsidR="00D05A01" w:rsidRDefault="00D05A01">
      <w:pPr>
        <w:snapToGrid w:val="0"/>
        <w:spacing w:before="50" w:after="50"/>
        <w:jc w:val="left"/>
        <w:rPr>
          <w:rFonts w:ascii="仿宋" w:eastAsia="仿宋" w:hAnsi="仿宋" w:cs="仿宋"/>
          <w:b/>
          <w:sz w:val="36"/>
          <w:szCs w:val="36"/>
        </w:rPr>
      </w:pPr>
    </w:p>
    <w:p w14:paraId="30EFDEC9" w14:textId="77777777" w:rsidR="00D05A01" w:rsidRDefault="00D05A01">
      <w:pPr>
        <w:snapToGrid w:val="0"/>
        <w:spacing w:before="50" w:after="50"/>
        <w:jc w:val="left"/>
        <w:rPr>
          <w:rFonts w:ascii="仿宋" w:eastAsia="仿宋" w:hAnsi="仿宋" w:cs="仿宋"/>
          <w:b/>
          <w:sz w:val="36"/>
          <w:szCs w:val="36"/>
        </w:rPr>
      </w:pPr>
    </w:p>
    <w:p w14:paraId="7D429677" w14:textId="77777777" w:rsidR="00D05A01" w:rsidRDefault="00D05A01">
      <w:pPr>
        <w:snapToGrid w:val="0"/>
        <w:spacing w:before="50" w:after="50"/>
        <w:jc w:val="left"/>
        <w:rPr>
          <w:rFonts w:ascii="仿宋" w:eastAsia="仿宋" w:hAnsi="仿宋" w:cs="仿宋"/>
          <w:b/>
          <w:sz w:val="36"/>
          <w:szCs w:val="36"/>
        </w:rPr>
      </w:pPr>
    </w:p>
    <w:p w14:paraId="7E933E13" w14:textId="77777777" w:rsidR="00D05A01" w:rsidRDefault="00D05A01">
      <w:pPr>
        <w:snapToGrid w:val="0"/>
        <w:spacing w:before="50" w:after="50"/>
        <w:jc w:val="left"/>
        <w:rPr>
          <w:rFonts w:ascii="仿宋" w:eastAsia="仿宋" w:hAnsi="仿宋" w:cs="仿宋"/>
          <w:b/>
          <w:sz w:val="36"/>
          <w:szCs w:val="36"/>
        </w:rPr>
      </w:pPr>
    </w:p>
    <w:p w14:paraId="71C16000" w14:textId="77777777" w:rsidR="00D05A01" w:rsidRDefault="00D05A01">
      <w:pPr>
        <w:snapToGrid w:val="0"/>
        <w:spacing w:before="50" w:after="50"/>
        <w:jc w:val="left"/>
        <w:rPr>
          <w:rFonts w:ascii="仿宋" w:eastAsia="仿宋" w:hAnsi="仿宋" w:cs="仿宋"/>
          <w:b/>
          <w:sz w:val="36"/>
          <w:szCs w:val="36"/>
        </w:rPr>
      </w:pPr>
    </w:p>
    <w:p w14:paraId="228CDF01" w14:textId="77777777" w:rsidR="00D05A01" w:rsidRDefault="00D05A01">
      <w:pPr>
        <w:snapToGrid w:val="0"/>
        <w:spacing w:before="50" w:after="50"/>
        <w:jc w:val="left"/>
        <w:rPr>
          <w:rFonts w:ascii="仿宋" w:eastAsia="仿宋" w:hAnsi="仿宋" w:cs="仿宋"/>
          <w:b/>
          <w:sz w:val="36"/>
          <w:szCs w:val="36"/>
        </w:rPr>
      </w:pPr>
    </w:p>
    <w:p w14:paraId="1153FEB6" w14:textId="77777777" w:rsidR="00D05A01" w:rsidRDefault="00D05A01">
      <w:pPr>
        <w:snapToGrid w:val="0"/>
        <w:spacing w:before="50" w:after="50"/>
        <w:jc w:val="left"/>
        <w:rPr>
          <w:rFonts w:ascii="仿宋" w:eastAsia="仿宋" w:hAnsi="仿宋" w:cs="仿宋"/>
          <w:b/>
          <w:sz w:val="36"/>
          <w:szCs w:val="36"/>
        </w:rPr>
      </w:pPr>
    </w:p>
    <w:p w14:paraId="5E5F3B52" w14:textId="77777777" w:rsidR="00D05A01" w:rsidRDefault="00D05A01">
      <w:pPr>
        <w:snapToGrid w:val="0"/>
        <w:spacing w:before="50" w:after="50"/>
        <w:jc w:val="left"/>
        <w:rPr>
          <w:rFonts w:ascii="仿宋" w:eastAsia="仿宋" w:hAnsi="仿宋" w:cs="仿宋"/>
          <w:b/>
          <w:sz w:val="36"/>
          <w:szCs w:val="36"/>
        </w:rPr>
      </w:pPr>
    </w:p>
    <w:p w14:paraId="0673A344" w14:textId="77777777" w:rsidR="00D05A01" w:rsidRDefault="00D05A01">
      <w:pPr>
        <w:snapToGrid w:val="0"/>
        <w:spacing w:before="50" w:after="50"/>
        <w:jc w:val="left"/>
        <w:rPr>
          <w:rFonts w:ascii="仿宋" w:eastAsia="仿宋" w:hAnsi="仿宋" w:cs="仿宋"/>
          <w:b/>
          <w:sz w:val="36"/>
          <w:szCs w:val="36"/>
        </w:rPr>
      </w:pPr>
    </w:p>
    <w:p w14:paraId="1D4B1F74" w14:textId="77777777" w:rsidR="00D05A01" w:rsidRDefault="00D05A01">
      <w:pPr>
        <w:snapToGrid w:val="0"/>
        <w:spacing w:before="50" w:after="50"/>
        <w:jc w:val="left"/>
        <w:rPr>
          <w:rFonts w:ascii="仿宋" w:eastAsia="仿宋" w:hAnsi="仿宋" w:cs="仿宋"/>
          <w:b/>
          <w:sz w:val="36"/>
          <w:szCs w:val="36"/>
        </w:rPr>
      </w:pPr>
    </w:p>
    <w:p w14:paraId="66025E02" w14:textId="77777777" w:rsidR="00D05A01" w:rsidRDefault="00D05A01">
      <w:pPr>
        <w:snapToGrid w:val="0"/>
        <w:spacing w:before="50" w:after="50"/>
        <w:jc w:val="left"/>
        <w:rPr>
          <w:rFonts w:ascii="仿宋" w:eastAsia="仿宋" w:hAnsi="仿宋" w:cs="仿宋"/>
          <w:b/>
          <w:sz w:val="36"/>
          <w:szCs w:val="36"/>
        </w:rPr>
      </w:pPr>
    </w:p>
    <w:p w14:paraId="03DD6DC3" w14:textId="77777777" w:rsidR="00D05A01" w:rsidRDefault="00000000">
      <w:pPr>
        <w:rPr>
          <w:rFonts w:ascii="仿宋" w:eastAsia="仿宋" w:hAnsi="仿宋" w:cs="仿宋"/>
          <w:b/>
          <w:sz w:val="36"/>
          <w:szCs w:val="36"/>
        </w:rPr>
        <w:sectPr w:rsidR="00D05A01">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60C88F0E" w14:textId="77777777" w:rsidR="00D05A01"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w:t>
      </w:r>
    </w:p>
    <w:p w14:paraId="0924F54A" w14:textId="77777777" w:rsidR="00D05A0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69E2CC41" w14:textId="77777777" w:rsidR="00D05A01"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CC2D88B" w14:textId="77777777" w:rsidR="00D05A01"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19FA1ACC" w14:textId="77777777" w:rsidR="00D05A01"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2AE2D6D5" w14:textId="77777777" w:rsidR="00D05A01"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D05A01" w14:paraId="2262202A"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5B58713C"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6AFCEC0D"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03F8A616"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75085B1A"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5C9BEEBA"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65224031"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6E0583D8"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649FF2D2"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67335E25"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38AF94F2"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42F1EA25"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5B06C4D"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6C379E29"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CBB8315"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30A07D98"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17FEF634"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2B37F565"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1CCDE8A1"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D05A01" w14:paraId="778AA88F" w14:textId="77777777">
        <w:trPr>
          <w:trHeight w:val="282"/>
          <w:jc w:val="center"/>
        </w:trPr>
        <w:tc>
          <w:tcPr>
            <w:tcW w:w="704" w:type="dxa"/>
            <w:tcBorders>
              <w:top w:val="single" w:sz="4" w:space="0" w:color="auto"/>
              <w:left w:val="single" w:sz="4" w:space="0" w:color="auto"/>
              <w:right w:val="single" w:sz="4" w:space="0" w:color="auto"/>
            </w:tcBorders>
            <w:noWrap/>
            <w:vAlign w:val="center"/>
          </w:tcPr>
          <w:p w14:paraId="29789D29" w14:textId="77777777" w:rsidR="00D05A01" w:rsidRDefault="00000000">
            <w:pPr>
              <w:jc w:val="center"/>
              <w:rPr>
                <w:rFonts w:ascii="仿宋" w:eastAsia="仿宋" w:hAnsi="仿宋" w:cs="Arial"/>
                <w:color w:val="000000"/>
                <w:szCs w:val="21"/>
              </w:rPr>
            </w:pPr>
            <w:r>
              <w:rPr>
                <w:rFonts w:ascii="仿宋" w:eastAsia="仿宋" w:hAnsi="仿宋"/>
                <w:szCs w:val="21"/>
              </w:rPr>
              <w:t>1.</w:t>
            </w:r>
            <w:r>
              <w:rPr>
                <w:rFonts w:ascii="仿宋" w:eastAsia="仿宋" w:hAnsi="仿宋" w:hint="eastAsia"/>
                <w:szCs w:val="21"/>
              </w:rPr>
              <w:t>HIV快速检测试剂</w:t>
            </w:r>
          </w:p>
        </w:tc>
        <w:tc>
          <w:tcPr>
            <w:tcW w:w="2126" w:type="dxa"/>
            <w:tcBorders>
              <w:top w:val="single" w:sz="4" w:space="0" w:color="auto"/>
              <w:left w:val="single" w:sz="4" w:space="0" w:color="auto"/>
              <w:right w:val="single" w:sz="4" w:space="0" w:color="auto"/>
            </w:tcBorders>
            <w:noWrap/>
            <w:vAlign w:val="center"/>
          </w:tcPr>
          <w:p w14:paraId="133206B0" w14:textId="77777777" w:rsidR="00D05A01" w:rsidRDefault="00000000">
            <w:pPr>
              <w:ind w:firstLineChars="50" w:firstLine="105"/>
              <w:jc w:val="center"/>
              <w:rPr>
                <w:rFonts w:ascii="仿宋" w:eastAsia="仿宋" w:hAnsi="仿宋" w:cs="宋体"/>
                <w:kern w:val="0"/>
                <w:szCs w:val="21"/>
              </w:rPr>
            </w:pPr>
            <w:r>
              <w:rPr>
                <w:rFonts w:ascii="仿宋" w:eastAsia="仿宋" w:hAnsi="仿宋" w:hint="eastAsia"/>
                <w:szCs w:val="21"/>
              </w:rPr>
              <w:t>人类免疫缺陷病毒P24抗原及抗体检测试剂盒（胶体金法）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01374AC9"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13CA104"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DF9DF6F"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5FD877C"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A435192"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39D50B7"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52E4DEE"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C7067F2" w14:textId="77777777" w:rsidR="00D05A01"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0F508981" w14:textId="77777777" w:rsidR="00D05A01" w:rsidRDefault="00000000">
            <w:pPr>
              <w:widowControl/>
              <w:jc w:val="center"/>
              <w:rPr>
                <w:rFonts w:ascii="仿宋" w:eastAsia="仿宋" w:hAnsi="仿宋" w:cs="宋体"/>
                <w:kern w:val="0"/>
                <w:szCs w:val="21"/>
              </w:rPr>
            </w:pPr>
            <w:r>
              <w:rPr>
                <w:rFonts w:ascii="仿宋" w:eastAsia="仿宋" w:hAnsi="仿宋" w:hint="eastAsia"/>
                <w:szCs w:val="21"/>
              </w:rPr>
              <w:t>16.95</w:t>
            </w:r>
          </w:p>
        </w:tc>
        <w:tc>
          <w:tcPr>
            <w:tcW w:w="1134" w:type="dxa"/>
            <w:tcBorders>
              <w:top w:val="nil"/>
              <w:left w:val="nil"/>
              <w:bottom w:val="single" w:sz="4" w:space="0" w:color="auto"/>
              <w:right w:val="nil"/>
            </w:tcBorders>
            <w:noWrap/>
            <w:vAlign w:val="center"/>
          </w:tcPr>
          <w:p w14:paraId="1FB7E47F" w14:textId="77777777" w:rsidR="00D05A01" w:rsidRDefault="00000000">
            <w:pPr>
              <w:widowControl/>
              <w:jc w:val="center"/>
              <w:rPr>
                <w:rFonts w:ascii="仿宋" w:eastAsia="仿宋" w:hAnsi="仿宋" w:cs="宋体"/>
                <w:kern w:val="0"/>
                <w:szCs w:val="21"/>
              </w:rPr>
            </w:pPr>
            <w:r>
              <w:rPr>
                <w:rFonts w:ascii="仿宋" w:eastAsia="仿宋" w:hAnsi="仿宋" w:hint="eastAsia"/>
                <w:szCs w:val="21"/>
              </w:rPr>
              <w:t>12000</w:t>
            </w:r>
          </w:p>
        </w:tc>
        <w:tc>
          <w:tcPr>
            <w:tcW w:w="851" w:type="dxa"/>
            <w:tcBorders>
              <w:top w:val="nil"/>
              <w:left w:val="single" w:sz="4" w:space="0" w:color="auto"/>
              <w:bottom w:val="single" w:sz="4" w:space="0" w:color="auto"/>
              <w:right w:val="single" w:sz="4" w:space="0" w:color="auto"/>
            </w:tcBorders>
            <w:noWrap/>
            <w:vAlign w:val="center"/>
          </w:tcPr>
          <w:p w14:paraId="6CC58C50"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1A4D165" w14:textId="77777777" w:rsidR="00D05A01" w:rsidRDefault="00D05A01">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5B02051A"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D05A01" w14:paraId="71615676"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1D71684B" w14:textId="77777777" w:rsidR="00D05A01"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22BABFEB" w14:textId="77777777" w:rsidR="00D05A01"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D05A01" w14:paraId="630B3007"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3E3EE0A2" w14:textId="77777777" w:rsidR="00D05A01" w:rsidRDefault="00D05A01">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0D3C72C2" w14:textId="77777777" w:rsidR="00D05A01"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F3E552F" w14:textId="77777777" w:rsidR="00D05A01"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5556C157" w14:textId="77777777" w:rsidR="00D05A01"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7C441B91" w14:textId="77777777" w:rsidR="00D05A01"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BE27845" w14:textId="77777777" w:rsidR="00D05A0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A2CCCCE" w14:textId="77777777" w:rsidR="00D05A0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43B9B73A" w14:textId="77777777" w:rsidR="00D05A01"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46B71558" w14:textId="77777777" w:rsidR="00D05A01"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8BAB2AC" w14:textId="77777777" w:rsidR="00D05A0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14:paraId="2D656B4B" w14:textId="77777777" w:rsidR="00D05A01"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26D1EAFF" w14:textId="77777777" w:rsidR="00D05A01"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5E310ECE" w14:textId="77777777" w:rsidR="00D05A01"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1B11CA55" w14:textId="77777777" w:rsidR="00D05A01"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D05A01" w14:paraId="10E5C4DB"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48BDC06"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54848E0C"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7C4A4137"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47B4D989"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000A2EAC"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21AD1E0E"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0966C0F4"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460504CA"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4995A368"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0CAAA773"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09E69204"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6D7C4F82"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550326EF"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74F990A3"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252EBA0C"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CA42984"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10D9678D"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7F664158"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D05A01" w14:paraId="70A152F9"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59BDD103" w14:textId="77777777" w:rsidR="00D05A01" w:rsidRDefault="00000000">
            <w:pPr>
              <w:jc w:val="center"/>
              <w:rPr>
                <w:rFonts w:ascii="仿宋" w:eastAsia="仿宋" w:hAnsi="仿宋" w:cs="Arial"/>
                <w:color w:val="000000"/>
                <w:szCs w:val="21"/>
              </w:rPr>
            </w:pPr>
            <w:r>
              <w:rPr>
                <w:rFonts w:ascii="仿宋" w:eastAsia="仿宋" w:hAnsi="仿宋"/>
                <w:szCs w:val="21"/>
              </w:rPr>
              <w:t>2.</w:t>
            </w:r>
            <w:r>
              <w:rPr>
                <w:rFonts w:ascii="仿宋" w:eastAsia="仿宋" w:hAnsi="仿宋" w:hint="eastAsia"/>
                <w:szCs w:val="21"/>
              </w:rPr>
              <w:t>PCR检测相关试剂</w:t>
            </w:r>
          </w:p>
        </w:tc>
        <w:tc>
          <w:tcPr>
            <w:tcW w:w="2126" w:type="dxa"/>
            <w:tcBorders>
              <w:top w:val="single" w:sz="4" w:space="0" w:color="auto"/>
              <w:left w:val="single" w:sz="4" w:space="0" w:color="auto"/>
              <w:right w:val="single" w:sz="4" w:space="0" w:color="auto"/>
            </w:tcBorders>
            <w:noWrap/>
            <w:vAlign w:val="center"/>
          </w:tcPr>
          <w:p w14:paraId="6208368E" w14:textId="77777777" w:rsidR="00D05A01" w:rsidRDefault="00000000">
            <w:pPr>
              <w:ind w:firstLineChars="50" w:firstLine="105"/>
              <w:jc w:val="center"/>
              <w:rPr>
                <w:rFonts w:ascii="仿宋" w:eastAsia="仿宋" w:hAnsi="仿宋" w:cs="宋体"/>
                <w:kern w:val="0"/>
                <w:szCs w:val="21"/>
              </w:rPr>
            </w:pPr>
            <w:r>
              <w:rPr>
                <w:rFonts w:ascii="仿宋" w:eastAsia="仿宋" w:hAnsi="仿宋" w:hint="eastAsia"/>
                <w:szCs w:val="21"/>
              </w:rPr>
              <w:t>沙眼衣原体（CT）核酸检测试剂</w:t>
            </w:r>
          </w:p>
        </w:tc>
        <w:tc>
          <w:tcPr>
            <w:tcW w:w="1134" w:type="dxa"/>
            <w:tcBorders>
              <w:top w:val="single" w:sz="4" w:space="0" w:color="auto"/>
              <w:left w:val="single" w:sz="4" w:space="0" w:color="auto"/>
              <w:bottom w:val="single" w:sz="4" w:space="0" w:color="auto"/>
              <w:right w:val="single" w:sz="4" w:space="0" w:color="auto"/>
            </w:tcBorders>
            <w:noWrap/>
            <w:vAlign w:val="center"/>
          </w:tcPr>
          <w:p w14:paraId="7021D6F3"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D4021A9"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0583421"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2D48066"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D4E9B8D"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BB257ED"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3E3E18F"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8510935" w14:textId="77777777" w:rsidR="00D05A01"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07DB236E" w14:textId="77777777" w:rsidR="00D05A01" w:rsidRDefault="00000000">
            <w:pPr>
              <w:widowControl/>
              <w:jc w:val="center"/>
              <w:rPr>
                <w:rFonts w:ascii="仿宋" w:eastAsia="仿宋" w:hAnsi="仿宋" w:cs="宋体"/>
                <w:kern w:val="0"/>
                <w:szCs w:val="21"/>
              </w:rPr>
            </w:pPr>
            <w:r>
              <w:rPr>
                <w:rFonts w:ascii="仿宋" w:eastAsia="仿宋" w:hAnsi="仿宋" w:hint="eastAsia"/>
                <w:szCs w:val="21"/>
              </w:rPr>
              <w:t>16</w:t>
            </w:r>
          </w:p>
        </w:tc>
        <w:tc>
          <w:tcPr>
            <w:tcW w:w="1134" w:type="dxa"/>
            <w:tcBorders>
              <w:top w:val="nil"/>
              <w:left w:val="nil"/>
              <w:bottom w:val="single" w:sz="4" w:space="0" w:color="auto"/>
              <w:right w:val="nil"/>
            </w:tcBorders>
            <w:noWrap/>
            <w:vAlign w:val="center"/>
          </w:tcPr>
          <w:p w14:paraId="7CEAD905" w14:textId="77777777" w:rsidR="00D05A01" w:rsidRDefault="00000000">
            <w:pPr>
              <w:widowControl/>
              <w:jc w:val="center"/>
              <w:rPr>
                <w:rFonts w:ascii="仿宋" w:eastAsia="仿宋" w:hAnsi="仿宋" w:cs="宋体"/>
                <w:kern w:val="0"/>
                <w:szCs w:val="21"/>
              </w:rPr>
            </w:pPr>
            <w:r>
              <w:rPr>
                <w:rFonts w:ascii="仿宋" w:eastAsia="仿宋" w:hAnsi="仿宋" w:hint="eastAsia"/>
                <w:szCs w:val="21"/>
              </w:rPr>
              <w:t>4464</w:t>
            </w:r>
          </w:p>
        </w:tc>
        <w:tc>
          <w:tcPr>
            <w:tcW w:w="851" w:type="dxa"/>
            <w:tcBorders>
              <w:top w:val="nil"/>
              <w:left w:val="single" w:sz="4" w:space="0" w:color="auto"/>
              <w:bottom w:val="single" w:sz="4" w:space="0" w:color="auto"/>
              <w:right w:val="single" w:sz="4" w:space="0" w:color="auto"/>
            </w:tcBorders>
            <w:noWrap/>
            <w:vAlign w:val="center"/>
          </w:tcPr>
          <w:p w14:paraId="58949F82"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8B82075" w14:textId="77777777" w:rsidR="00D05A01" w:rsidRDefault="00D05A01">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2AC2075D"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D05A01" w14:paraId="3CD8AA0D" w14:textId="77777777">
        <w:trPr>
          <w:trHeight w:val="282"/>
          <w:jc w:val="center"/>
        </w:trPr>
        <w:tc>
          <w:tcPr>
            <w:tcW w:w="704" w:type="dxa"/>
            <w:vMerge/>
            <w:tcBorders>
              <w:top w:val="single" w:sz="4" w:space="0" w:color="auto"/>
              <w:left w:val="single" w:sz="4" w:space="0" w:color="auto"/>
              <w:right w:val="single" w:sz="4" w:space="0" w:color="auto"/>
            </w:tcBorders>
            <w:noWrap/>
            <w:vAlign w:val="center"/>
          </w:tcPr>
          <w:p w14:paraId="77F912A4" w14:textId="77777777" w:rsidR="00D05A01" w:rsidRDefault="00D05A0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294D04E8" w14:textId="77777777" w:rsidR="00D05A01" w:rsidRDefault="00000000">
            <w:pPr>
              <w:ind w:firstLineChars="50" w:firstLine="105"/>
              <w:jc w:val="center"/>
              <w:rPr>
                <w:rFonts w:ascii="仿宋" w:eastAsia="仿宋" w:hAnsi="仿宋"/>
                <w:szCs w:val="21"/>
              </w:rPr>
            </w:pPr>
            <w:r>
              <w:rPr>
                <w:rFonts w:ascii="仿宋" w:eastAsia="仿宋" w:hAnsi="仿宋" w:hint="eastAsia"/>
                <w:szCs w:val="21"/>
              </w:rPr>
              <w:t>肺炎支原体（MP)核酸检测试剂</w:t>
            </w:r>
          </w:p>
        </w:tc>
        <w:tc>
          <w:tcPr>
            <w:tcW w:w="1134" w:type="dxa"/>
            <w:tcBorders>
              <w:top w:val="single" w:sz="4" w:space="0" w:color="auto"/>
              <w:left w:val="single" w:sz="4" w:space="0" w:color="auto"/>
              <w:bottom w:val="single" w:sz="4" w:space="0" w:color="auto"/>
              <w:right w:val="single" w:sz="4" w:space="0" w:color="auto"/>
            </w:tcBorders>
            <w:noWrap/>
            <w:vAlign w:val="center"/>
          </w:tcPr>
          <w:p w14:paraId="0AC1FE58"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F472313"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7197713"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6FA18AD"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3917997"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EF28067"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834D480"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DC8E740" w14:textId="77777777" w:rsidR="00D05A0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5F5C574B" w14:textId="77777777" w:rsidR="00D05A01" w:rsidRDefault="00000000">
            <w:pPr>
              <w:widowControl/>
              <w:jc w:val="center"/>
              <w:rPr>
                <w:rFonts w:ascii="仿宋" w:eastAsia="仿宋" w:hAnsi="仿宋"/>
                <w:szCs w:val="21"/>
              </w:rPr>
            </w:pPr>
            <w:r>
              <w:rPr>
                <w:rFonts w:ascii="仿宋" w:eastAsia="仿宋" w:hAnsi="仿宋" w:hint="eastAsia"/>
                <w:szCs w:val="21"/>
              </w:rPr>
              <w:t>16.5</w:t>
            </w:r>
          </w:p>
        </w:tc>
        <w:tc>
          <w:tcPr>
            <w:tcW w:w="1134" w:type="dxa"/>
            <w:tcBorders>
              <w:top w:val="nil"/>
              <w:left w:val="nil"/>
              <w:bottom w:val="single" w:sz="4" w:space="0" w:color="auto"/>
              <w:right w:val="nil"/>
            </w:tcBorders>
            <w:noWrap/>
            <w:vAlign w:val="center"/>
          </w:tcPr>
          <w:p w14:paraId="748DB84D" w14:textId="77777777" w:rsidR="00D05A01" w:rsidRDefault="00000000">
            <w:pPr>
              <w:widowControl/>
              <w:jc w:val="center"/>
              <w:rPr>
                <w:rFonts w:ascii="仿宋" w:eastAsia="仿宋" w:hAnsi="仿宋"/>
                <w:szCs w:val="21"/>
              </w:rPr>
            </w:pPr>
            <w:r>
              <w:rPr>
                <w:rFonts w:ascii="仿宋" w:eastAsia="仿宋" w:hAnsi="仿宋" w:hint="eastAsia"/>
                <w:szCs w:val="21"/>
              </w:rPr>
              <w:t>3500</w:t>
            </w:r>
          </w:p>
        </w:tc>
        <w:tc>
          <w:tcPr>
            <w:tcW w:w="851" w:type="dxa"/>
            <w:tcBorders>
              <w:top w:val="nil"/>
              <w:left w:val="single" w:sz="4" w:space="0" w:color="auto"/>
              <w:bottom w:val="single" w:sz="4" w:space="0" w:color="auto"/>
              <w:right w:val="single" w:sz="4" w:space="0" w:color="auto"/>
            </w:tcBorders>
            <w:noWrap/>
            <w:vAlign w:val="center"/>
          </w:tcPr>
          <w:p w14:paraId="7BE45CED"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2CDF327" w14:textId="77777777" w:rsidR="00D05A01" w:rsidRDefault="00D05A01">
            <w:pPr>
              <w:widowControl/>
              <w:jc w:val="center"/>
              <w:rPr>
                <w:rFonts w:ascii="仿宋" w:eastAsia="仿宋" w:hAnsi="仿宋" w:cs="宋体"/>
                <w:kern w:val="0"/>
                <w:szCs w:val="21"/>
              </w:rPr>
            </w:pPr>
          </w:p>
        </w:tc>
        <w:tc>
          <w:tcPr>
            <w:tcW w:w="997" w:type="dxa"/>
            <w:vMerge/>
            <w:tcBorders>
              <w:top w:val="single" w:sz="4" w:space="0" w:color="auto"/>
              <w:left w:val="single" w:sz="4" w:space="0" w:color="auto"/>
              <w:right w:val="single" w:sz="4" w:space="0" w:color="auto"/>
            </w:tcBorders>
            <w:noWrap/>
            <w:vAlign w:val="center"/>
          </w:tcPr>
          <w:p w14:paraId="31F5C6CE" w14:textId="77777777" w:rsidR="00D05A01" w:rsidRDefault="00D05A01">
            <w:pPr>
              <w:widowControl/>
              <w:jc w:val="center"/>
              <w:rPr>
                <w:rFonts w:ascii="仿宋" w:eastAsia="仿宋" w:hAnsi="仿宋" w:cs="宋体"/>
                <w:kern w:val="0"/>
                <w:szCs w:val="21"/>
              </w:rPr>
            </w:pPr>
          </w:p>
        </w:tc>
      </w:tr>
      <w:tr w:rsidR="00D05A01" w14:paraId="4676AB1C" w14:textId="77777777">
        <w:trPr>
          <w:trHeight w:val="282"/>
          <w:jc w:val="center"/>
        </w:trPr>
        <w:tc>
          <w:tcPr>
            <w:tcW w:w="704" w:type="dxa"/>
            <w:vMerge/>
            <w:tcBorders>
              <w:left w:val="single" w:sz="4" w:space="0" w:color="auto"/>
              <w:right w:val="single" w:sz="4" w:space="0" w:color="auto"/>
            </w:tcBorders>
            <w:noWrap/>
            <w:vAlign w:val="center"/>
          </w:tcPr>
          <w:p w14:paraId="5F007DB4" w14:textId="77777777" w:rsidR="00D05A01" w:rsidRDefault="00D05A0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0E33915" w14:textId="77777777" w:rsidR="00D05A01" w:rsidRDefault="00000000">
            <w:pPr>
              <w:ind w:firstLineChars="50" w:firstLine="105"/>
              <w:jc w:val="center"/>
              <w:rPr>
                <w:rFonts w:ascii="仿宋" w:eastAsia="仿宋" w:hAnsi="仿宋" w:cs="Tahoma"/>
                <w:szCs w:val="21"/>
              </w:rPr>
            </w:pPr>
            <w:r>
              <w:rPr>
                <w:rFonts w:ascii="仿宋" w:eastAsia="仿宋" w:hAnsi="仿宋" w:hint="eastAsia"/>
                <w:szCs w:val="21"/>
              </w:rPr>
              <w:t>甲、乙型流感病毒联合检测PCR试剂</w:t>
            </w:r>
          </w:p>
        </w:tc>
        <w:tc>
          <w:tcPr>
            <w:tcW w:w="1134" w:type="dxa"/>
            <w:tcBorders>
              <w:top w:val="single" w:sz="4" w:space="0" w:color="auto"/>
              <w:left w:val="single" w:sz="4" w:space="0" w:color="auto"/>
              <w:bottom w:val="single" w:sz="4" w:space="0" w:color="auto"/>
              <w:right w:val="single" w:sz="4" w:space="0" w:color="auto"/>
            </w:tcBorders>
            <w:noWrap/>
            <w:vAlign w:val="center"/>
          </w:tcPr>
          <w:p w14:paraId="1811BA8A"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B2E06C9"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FC7583D"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D90E285"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A4ED14D"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CC0274E"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2B094E2"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B4C68C3" w14:textId="77777777" w:rsidR="00D05A01" w:rsidRDefault="00000000">
            <w:pPr>
              <w:widowControl/>
              <w:jc w:val="center"/>
              <w:rPr>
                <w:rFonts w:ascii="仿宋" w:eastAsia="仿宋" w:hAnsi="仿宋" w:cs="Tahoma"/>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0D5BBF55" w14:textId="77777777" w:rsidR="00D05A01" w:rsidRDefault="00000000">
            <w:pPr>
              <w:widowControl/>
              <w:jc w:val="center"/>
              <w:rPr>
                <w:rFonts w:ascii="仿宋" w:eastAsia="仿宋" w:hAnsi="仿宋" w:cs="Tahoma"/>
                <w:szCs w:val="21"/>
              </w:rPr>
            </w:pPr>
            <w:r>
              <w:rPr>
                <w:rFonts w:ascii="仿宋" w:eastAsia="仿宋" w:hAnsi="仿宋" w:hint="eastAsia"/>
                <w:szCs w:val="21"/>
              </w:rPr>
              <w:t>75</w:t>
            </w:r>
          </w:p>
        </w:tc>
        <w:tc>
          <w:tcPr>
            <w:tcW w:w="1134" w:type="dxa"/>
            <w:tcBorders>
              <w:top w:val="nil"/>
              <w:left w:val="nil"/>
              <w:bottom w:val="single" w:sz="4" w:space="0" w:color="auto"/>
              <w:right w:val="nil"/>
            </w:tcBorders>
            <w:noWrap/>
            <w:vAlign w:val="center"/>
          </w:tcPr>
          <w:p w14:paraId="13C7E617" w14:textId="77777777" w:rsidR="00D05A01" w:rsidRDefault="00000000">
            <w:pPr>
              <w:widowControl/>
              <w:jc w:val="center"/>
              <w:rPr>
                <w:rFonts w:ascii="仿宋" w:eastAsia="仿宋" w:hAnsi="仿宋" w:cs="宋体"/>
                <w:kern w:val="0"/>
                <w:szCs w:val="21"/>
                <w:lang w:bidi="ar"/>
              </w:rPr>
            </w:pPr>
            <w:r>
              <w:rPr>
                <w:rFonts w:ascii="仿宋" w:eastAsia="仿宋" w:hAnsi="仿宋" w:hint="eastAsia"/>
                <w:szCs w:val="21"/>
              </w:rPr>
              <w:t>22500</w:t>
            </w:r>
          </w:p>
        </w:tc>
        <w:tc>
          <w:tcPr>
            <w:tcW w:w="851" w:type="dxa"/>
            <w:tcBorders>
              <w:top w:val="nil"/>
              <w:left w:val="single" w:sz="4" w:space="0" w:color="auto"/>
              <w:bottom w:val="single" w:sz="4" w:space="0" w:color="auto"/>
              <w:right w:val="single" w:sz="4" w:space="0" w:color="auto"/>
            </w:tcBorders>
            <w:noWrap/>
            <w:vAlign w:val="center"/>
          </w:tcPr>
          <w:p w14:paraId="76D2BB65"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D6C16FE" w14:textId="77777777" w:rsidR="00D05A01" w:rsidRDefault="00D05A0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6BAC726" w14:textId="77777777" w:rsidR="00D05A01" w:rsidRDefault="00D05A01">
            <w:pPr>
              <w:widowControl/>
              <w:jc w:val="center"/>
              <w:rPr>
                <w:rFonts w:ascii="仿宋" w:eastAsia="仿宋" w:hAnsi="仿宋" w:cs="宋体"/>
                <w:kern w:val="0"/>
                <w:szCs w:val="21"/>
              </w:rPr>
            </w:pPr>
          </w:p>
        </w:tc>
      </w:tr>
      <w:tr w:rsidR="00D05A01" w14:paraId="37FD4F04"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518F34C0" w14:textId="77777777" w:rsidR="00D05A01"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7DE792F2" w14:textId="77777777" w:rsidR="00D05A01"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D05A01" w14:paraId="33BB5E83"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0BCD2519" w14:textId="77777777" w:rsidR="00D05A01" w:rsidRDefault="00D05A01">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5814DEFC" w14:textId="77777777" w:rsidR="00D05A01"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6258FD2" w14:textId="77777777" w:rsidR="00D05A01"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5A0B4906" w14:textId="77777777" w:rsidR="00D05A01"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7DFD4DEF" w14:textId="77777777" w:rsidR="00D05A01"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9A3B318" w14:textId="77777777" w:rsidR="00D05A0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81AA7DE" w14:textId="77777777" w:rsidR="00D05A0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1A6A4C6" w14:textId="77777777" w:rsidR="00D05A01"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10C1175" w14:textId="77777777" w:rsidR="00D05A01" w:rsidRDefault="00D05A01">
      <w:pPr>
        <w:snapToGrid w:val="0"/>
        <w:spacing w:before="50" w:after="50"/>
        <w:rPr>
          <w:rFonts w:ascii="仿宋" w:eastAsia="仿宋" w:hAnsi="仿宋" w:cs="仿宋"/>
          <w:sz w:val="24"/>
        </w:rPr>
      </w:pPr>
    </w:p>
    <w:p w14:paraId="47065A98" w14:textId="77777777" w:rsidR="00D05A01"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9CE4FB0" w14:textId="77777777" w:rsidR="00D05A0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3</w:t>
      </w:r>
      <w:r>
        <w:rPr>
          <w:rFonts w:ascii="仿宋" w:eastAsia="仿宋" w:hAnsi="仿宋" w:cs="仿宋" w:hint="eastAsia"/>
          <w:b/>
          <w:sz w:val="36"/>
          <w:szCs w:val="36"/>
        </w:rPr>
        <w:t>开标一览表</w:t>
      </w:r>
    </w:p>
    <w:p w14:paraId="5AD3E967" w14:textId="77777777" w:rsidR="00D05A01"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0EAE05CA" w14:textId="77777777" w:rsidR="00D05A01"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520C30A" w14:textId="77777777" w:rsidR="00D05A01"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14E73A5E" w14:textId="77777777" w:rsidR="00D05A01"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D05A01" w14:paraId="2DBBEE25"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5B6D290"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51B88A72"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2FA410BB"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44229D31"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7EF530AC"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1F592874"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3A71A842"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3550B5B5"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7457B066"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63173C7A"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0D78053E"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06DC4BC"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1E213664"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7B3068DA"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0B335AD3"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C300C38"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6A51A9B1"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59E7D3F9"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D05A01" w14:paraId="35E2476F"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1DABD07E" w14:textId="77777777" w:rsidR="00D05A01" w:rsidRDefault="00000000">
            <w:pPr>
              <w:jc w:val="center"/>
              <w:rPr>
                <w:rFonts w:ascii="仿宋" w:eastAsia="仿宋" w:hAnsi="仿宋" w:cs="Arial"/>
                <w:color w:val="000000"/>
                <w:szCs w:val="21"/>
              </w:rPr>
            </w:pPr>
            <w:r>
              <w:rPr>
                <w:rFonts w:ascii="仿宋" w:eastAsia="仿宋" w:hAnsi="仿宋" w:hint="eastAsia"/>
                <w:szCs w:val="21"/>
              </w:rPr>
              <w:t>3</w:t>
            </w:r>
            <w:r>
              <w:rPr>
                <w:rFonts w:ascii="仿宋" w:eastAsia="仿宋" w:hAnsi="仿宋"/>
                <w:szCs w:val="21"/>
              </w:rPr>
              <w:t>.</w:t>
            </w:r>
            <w:r>
              <w:rPr>
                <w:rFonts w:ascii="仿宋" w:eastAsia="仿宋" w:hAnsi="仿宋" w:hint="eastAsia"/>
                <w:szCs w:val="21"/>
              </w:rPr>
              <w:t>术前检查项目相关试剂</w:t>
            </w:r>
          </w:p>
          <w:p w14:paraId="636A3D73" w14:textId="77777777" w:rsidR="00D05A01" w:rsidRDefault="00000000">
            <w:pPr>
              <w:jc w:val="center"/>
              <w:rPr>
                <w:rFonts w:ascii="仿宋" w:eastAsia="仿宋" w:hAnsi="仿宋" w:cs="Arial"/>
                <w:color w:val="000000"/>
                <w:szCs w:val="21"/>
              </w:rPr>
            </w:pPr>
            <w:r>
              <w:rPr>
                <w:rFonts w:ascii="仿宋" w:eastAsia="仿宋" w:hAnsi="仿宋" w:hint="eastAsia"/>
                <w:szCs w:val="21"/>
              </w:rPr>
              <w:t>术前检查项目相关试剂</w:t>
            </w:r>
          </w:p>
        </w:tc>
        <w:tc>
          <w:tcPr>
            <w:tcW w:w="2126" w:type="dxa"/>
            <w:tcBorders>
              <w:top w:val="single" w:sz="4" w:space="0" w:color="auto"/>
              <w:left w:val="single" w:sz="4" w:space="0" w:color="auto"/>
              <w:right w:val="single" w:sz="4" w:space="0" w:color="auto"/>
            </w:tcBorders>
            <w:noWrap/>
            <w:vAlign w:val="center"/>
          </w:tcPr>
          <w:p w14:paraId="7DC45025" w14:textId="77777777" w:rsidR="00D05A01" w:rsidRDefault="00000000">
            <w:pPr>
              <w:ind w:firstLineChars="50" w:firstLine="105"/>
              <w:jc w:val="center"/>
              <w:rPr>
                <w:rFonts w:ascii="仿宋" w:eastAsia="仿宋" w:hAnsi="仿宋" w:cs="宋体"/>
                <w:kern w:val="0"/>
                <w:szCs w:val="21"/>
              </w:rPr>
            </w:pPr>
            <w:r>
              <w:rPr>
                <w:rFonts w:ascii="仿宋" w:eastAsia="仿宋" w:hAnsi="仿宋" w:hint="eastAsia"/>
                <w:szCs w:val="21"/>
              </w:rPr>
              <w:t>乙型肝炎病毒核心抗体测定试剂盒（化学发光法）HBcAb</w:t>
            </w:r>
          </w:p>
        </w:tc>
        <w:tc>
          <w:tcPr>
            <w:tcW w:w="1134" w:type="dxa"/>
            <w:tcBorders>
              <w:top w:val="single" w:sz="4" w:space="0" w:color="auto"/>
              <w:left w:val="single" w:sz="4" w:space="0" w:color="auto"/>
              <w:bottom w:val="single" w:sz="4" w:space="0" w:color="auto"/>
              <w:right w:val="single" w:sz="4" w:space="0" w:color="auto"/>
            </w:tcBorders>
            <w:noWrap/>
            <w:vAlign w:val="center"/>
          </w:tcPr>
          <w:p w14:paraId="6F43A6CE"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1632759"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3E93436"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484BBE8"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3298747"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B377A05"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A50F9BD"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F89C565" w14:textId="77777777" w:rsidR="00D05A01"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33665F60" w14:textId="77777777" w:rsidR="00D05A01" w:rsidRDefault="00000000">
            <w:pPr>
              <w:widowControl/>
              <w:jc w:val="center"/>
              <w:rPr>
                <w:rFonts w:ascii="仿宋" w:eastAsia="仿宋" w:hAnsi="仿宋" w:cs="宋体"/>
                <w:kern w:val="0"/>
                <w:szCs w:val="21"/>
              </w:rPr>
            </w:pPr>
            <w:r>
              <w:rPr>
                <w:rFonts w:ascii="仿宋" w:eastAsia="仿宋" w:hAnsi="仿宋" w:hint="eastAsia"/>
                <w:szCs w:val="21"/>
              </w:rPr>
              <w:t>5</w:t>
            </w:r>
          </w:p>
        </w:tc>
        <w:tc>
          <w:tcPr>
            <w:tcW w:w="1134" w:type="dxa"/>
            <w:tcBorders>
              <w:top w:val="nil"/>
              <w:left w:val="nil"/>
              <w:bottom w:val="single" w:sz="4" w:space="0" w:color="auto"/>
              <w:right w:val="nil"/>
            </w:tcBorders>
            <w:noWrap/>
            <w:vAlign w:val="center"/>
          </w:tcPr>
          <w:p w14:paraId="7965BBBD" w14:textId="77777777" w:rsidR="00D05A01" w:rsidRDefault="00000000">
            <w:pPr>
              <w:widowControl/>
              <w:jc w:val="center"/>
              <w:rPr>
                <w:rFonts w:ascii="仿宋" w:eastAsia="仿宋" w:hAnsi="仿宋" w:cs="宋体"/>
                <w:kern w:val="0"/>
                <w:szCs w:val="21"/>
              </w:rPr>
            </w:pPr>
            <w:r>
              <w:rPr>
                <w:rFonts w:ascii="仿宋" w:eastAsia="仿宋" w:hAnsi="仿宋" w:hint="eastAsia"/>
                <w:szCs w:val="21"/>
              </w:rPr>
              <w:t>198000</w:t>
            </w:r>
          </w:p>
        </w:tc>
        <w:tc>
          <w:tcPr>
            <w:tcW w:w="851" w:type="dxa"/>
            <w:tcBorders>
              <w:top w:val="nil"/>
              <w:left w:val="single" w:sz="4" w:space="0" w:color="auto"/>
              <w:bottom w:val="single" w:sz="4" w:space="0" w:color="auto"/>
              <w:right w:val="single" w:sz="4" w:space="0" w:color="auto"/>
            </w:tcBorders>
            <w:noWrap/>
            <w:vAlign w:val="center"/>
          </w:tcPr>
          <w:p w14:paraId="4EE04802"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D37426E" w14:textId="77777777" w:rsidR="00D05A01" w:rsidRDefault="00D05A01">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1BFC374D"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D05A01" w14:paraId="5B5D54D5" w14:textId="77777777">
        <w:trPr>
          <w:trHeight w:val="282"/>
          <w:jc w:val="center"/>
        </w:trPr>
        <w:tc>
          <w:tcPr>
            <w:tcW w:w="704" w:type="dxa"/>
            <w:vMerge/>
            <w:tcBorders>
              <w:left w:val="single" w:sz="4" w:space="0" w:color="auto"/>
              <w:right w:val="single" w:sz="4" w:space="0" w:color="auto"/>
            </w:tcBorders>
            <w:noWrap/>
            <w:vAlign w:val="center"/>
          </w:tcPr>
          <w:p w14:paraId="44DB4B96" w14:textId="77777777" w:rsidR="00D05A01" w:rsidRDefault="00D05A0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2BEF804D" w14:textId="77777777" w:rsidR="00D05A01" w:rsidRDefault="00000000">
            <w:pPr>
              <w:ind w:firstLineChars="50" w:firstLine="105"/>
              <w:jc w:val="center"/>
              <w:rPr>
                <w:rFonts w:ascii="仿宋" w:eastAsia="仿宋" w:hAnsi="仿宋"/>
                <w:szCs w:val="21"/>
              </w:rPr>
            </w:pPr>
            <w:r>
              <w:rPr>
                <w:rFonts w:ascii="仿宋" w:eastAsia="仿宋" w:hAnsi="仿宋" w:hint="eastAsia"/>
                <w:szCs w:val="21"/>
              </w:rPr>
              <w:t>乙型肝炎病毒e抗体测定试剂盒(化学发光法)  HBeAb</w:t>
            </w:r>
          </w:p>
        </w:tc>
        <w:tc>
          <w:tcPr>
            <w:tcW w:w="1134" w:type="dxa"/>
            <w:tcBorders>
              <w:top w:val="single" w:sz="4" w:space="0" w:color="auto"/>
              <w:left w:val="single" w:sz="4" w:space="0" w:color="auto"/>
              <w:bottom w:val="single" w:sz="4" w:space="0" w:color="auto"/>
              <w:right w:val="single" w:sz="4" w:space="0" w:color="auto"/>
            </w:tcBorders>
            <w:noWrap/>
            <w:vAlign w:val="center"/>
          </w:tcPr>
          <w:p w14:paraId="1E19D667"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042EB62"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24CF0C3"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CBD1A5E"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DA96476"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67FEB51"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4736435"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49D820AB" w14:textId="77777777" w:rsidR="00D05A0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036A0AAE" w14:textId="77777777" w:rsidR="00D05A01" w:rsidRDefault="00000000">
            <w:pPr>
              <w:widowControl/>
              <w:jc w:val="center"/>
              <w:rPr>
                <w:rFonts w:ascii="仿宋" w:eastAsia="仿宋" w:hAnsi="仿宋"/>
                <w:szCs w:val="21"/>
              </w:rPr>
            </w:pPr>
            <w:r>
              <w:rPr>
                <w:rFonts w:ascii="仿宋" w:eastAsia="仿宋" w:hAnsi="仿宋" w:hint="eastAsia"/>
                <w:szCs w:val="21"/>
              </w:rPr>
              <w:t>5</w:t>
            </w:r>
          </w:p>
        </w:tc>
        <w:tc>
          <w:tcPr>
            <w:tcW w:w="1134" w:type="dxa"/>
            <w:tcBorders>
              <w:top w:val="nil"/>
              <w:left w:val="nil"/>
              <w:bottom w:val="single" w:sz="4" w:space="0" w:color="auto"/>
              <w:right w:val="nil"/>
            </w:tcBorders>
            <w:noWrap/>
            <w:vAlign w:val="center"/>
          </w:tcPr>
          <w:p w14:paraId="16285E6D" w14:textId="77777777" w:rsidR="00D05A01" w:rsidRDefault="00000000">
            <w:pPr>
              <w:widowControl/>
              <w:jc w:val="center"/>
              <w:rPr>
                <w:rFonts w:ascii="仿宋" w:eastAsia="仿宋" w:hAnsi="仿宋"/>
                <w:szCs w:val="21"/>
              </w:rPr>
            </w:pPr>
            <w:r>
              <w:rPr>
                <w:rFonts w:ascii="仿宋" w:eastAsia="仿宋" w:hAnsi="仿宋" w:hint="eastAsia"/>
                <w:szCs w:val="21"/>
              </w:rPr>
              <w:t>197000</w:t>
            </w:r>
          </w:p>
        </w:tc>
        <w:tc>
          <w:tcPr>
            <w:tcW w:w="851" w:type="dxa"/>
            <w:tcBorders>
              <w:top w:val="nil"/>
              <w:left w:val="single" w:sz="4" w:space="0" w:color="auto"/>
              <w:bottom w:val="single" w:sz="4" w:space="0" w:color="auto"/>
              <w:right w:val="single" w:sz="4" w:space="0" w:color="auto"/>
            </w:tcBorders>
            <w:noWrap/>
            <w:vAlign w:val="center"/>
          </w:tcPr>
          <w:p w14:paraId="25BB2B54"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87A040B" w14:textId="77777777" w:rsidR="00D05A01" w:rsidRDefault="00D05A0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BF9DB43" w14:textId="77777777" w:rsidR="00D05A01" w:rsidRDefault="00D05A01">
            <w:pPr>
              <w:widowControl/>
              <w:jc w:val="center"/>
              <w:rPr>
                <w:rFonts w:ascii="仿宋" w:eastAsia="仿宋" w:hAnsi="仿宋" w:cs="宋体"/>
                <w:kern w:val="0"/>
                <w:szCs w:val="21"/>
              </w:rPr>
            </w:pPr>
          </w:p>
        </w:tc>
      </w:tr>
      <w:tr w:rsidR="00D05A01" w14:paraId="105A1039" w14:textId="77777777">
        <w:trPr>
          <w:trHeight w:val="282"/>
          <w:jc w:val="center"/>
        </w:trPr>
        <w:tc>
          <w:tcPr>
            <w:tcW w:w="704" w:type="dxa"/>
            <w:vMerge/>
            <w:tcBorders>
              <w:left w:val="single" w:sz="4" w:space="0" w:color="auto"/>
              <w:right w:val="single" w:sz="4" w:space="0" w:color="auto"/>
            </w:tcBorders>
            <w:noWrap/>
            <w:vAlign w:val="center"/>
          </w:tcPr>
          <w:p w14:paraId="268C51C3" w14:textId="77777777" w:rsidR="00D05A01" w:rsidRDefault="00D05A0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70296C45" w14:textId="77777777" w:rsidR="00D05A01" w:rsidRDefault="00000000">
            <w:pPr>
              <w:ind w:firstLineChars="50" w:firstLine="105"/>
              <w:jc w:val="center"/>
              <w:rPr>
                <w:rFonts w:ascii="仿宋" w:eastAsia="仿宋" w:hAnsi="仿宋"/>
                <w:szCs w:val="21"/>
              </w:rPr>
            </w:pPr>
            <w:r>
              <w:rPr>
                <w:rFonts w:ascii="仿宋" w:eastAsia="仿宋" w:hAnsi="仿宋" w:hint="eastAsia"/>
                <w:szCs w:val="21"/>
              </w:rPr>
              <w:t>乙型肝炎病毒e抗原测定试剂盒（化学发光法） HBeAg</w:t>
            </w:r>
          </w:p>
        </w:tc>
        <w:tc>
          <w:tcPr>
            <w:tcW w:w="1134" w:type="dxa"/>
            <w:tcBorders>
              <w:top w:val="single" w:sz="4" w:space="0" w:color="auto"/>
              <w:left w:val="single" w:sz="4" w:space="0" w:color="auto"/>
              <w:bottom w:val="single" w:sz="4" w:space="0" w:color="auto"/>
              <w:right w:val="single" w:sz="4" w:space="0" w:color="auto"/>
            </w:tcBorders>
            <w:noWrap/>
            <w:vAlign w:val="center"/>
          </w:tcPr>
          <w:p w14:paraId="002B8962"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14220E3"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00F4655C"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AE12176"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9CD77B2"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A75C614"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33C9BA5"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72BF37E" w14:textId="77777777" w:rsidR="00D05A0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5C28E77D" w14:textId="77777777" w:rsidR="00D05A01" w:rsidRDefault="00000000">
            <w:pPr>
              <w:widowControl/>
              <w:jc w:val="center"/>
              <w:rPr>
                <w:rFonts w:ascii="仿宋" w:eastAsia="仿宋" w:hAnsi="仿宋"/>
                <w:szCs w:val="21"/>
              </w:rPr>
            </w:pPr>
            <w:r>
              <w:rPr>
                <w:rFonts w:ascii="仿宋" w:eastAsia="仿宋" w:hAnsi="仿宋" w:hint="eastAsia"/>
                <w:szCs w:val="21"/>
              </w:rPr>
              <w:t>5</w:t>
            </w:r>
          </w:p>
        </w:tc>
        <w:tc>
          <w:tcPr>
            <w:tcW w:w="1134" w:type="dxa"/>
            <w:tcBorders>
              <w:top w:val="nil"/>
              <w:left w:val="nil"/>
              <w:bottom w:val="single" w:sz="4" w:space="0" w:color="auto"/>
              <w:right w:val="nil"/>
            </w:tcBorders>
            <w:noWrap/>
            <w:vAlign w:val="center"/>
          </w:tcPr>
          <w:p w14:paraId="28458186" w14:textId="77777777" w:rsidR="00D05A01" w:rsidRDefault="00000000">
            <w:pPr>
              <w:widowControl/>
              <w:jc w:val="center"/>
              <w:rPr>
                <w:rFonts w:ascii="仿宋" w:eastAsia="仿宋" w:hAnsi="仿宋"/>
                <w:szCs w:val="21"/>
              </w:rPr>
            </w:pPr>
            <w:r>
              <w:rPr>
                <w:rFonts w:ascii="仿宋" w:eastAsia="仿宋" w:hAnsi="仿宋" w:hint="eastAsia"/>
                <w:szCs w:val="21"/>
              </w:rPr>
              <w:t>197000</w:t>
            </w:r>
          </w:p>
        </w:tc>
        <w:tc>
          <w:tcPr>
            <w:tcW w:w="851" w:type="dxa"/>
            <w:tcBorders>
              <w:top w:val="nil"/>
              <w:left w:val="single" w:sz="4" w:space="0" w:color="auto"/>
              <w:bottom w:val="single" w:sz="4" w:space="0" w:color="auto"/>
              <w:right w:val="single" w:sz="4" w:space="0" w:color="auto"/>
            </w:tcBorders>
            <w:noWrap/>
            <w:vAlign w:val="center"/>
          </w:tcPr>
          <w:p w14:paraId="0D86C6BA"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6828745" w14:textId="77777777" w:rsidR="00D05A01" w:rsidRDefault="00D05A0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88C104C" w14:textId="77777777" w:rsidR="00D05A01" w:rsidRDefault="00D05A01">
            <w:pPr>
              <w:widowControl/>
              <w:jc w:val="center"/>
              <w:rPr>
                <w:rFonts w:ascii="仿宋" w:eastAsia="仿宋" w:hAnsi="仿宋" w:cs="宋体"/>
                <w:kern w:val="0"/>
                <w:szCs w:val="21"/>
              </w:rPr>
            </w:pPr>
          </w:p>
        </w:tc>
      </w:tr>
      <w:tr w:rsidR="00D05A01" w14:paraId="2C334A76" w14:textId="77777777">
        <w:trPr>
          <w:trHeight w:val="282"/>
          <w:jc w:val="center"/>
        </w:trPr>
        <w:tc>
          <w:tcPr>
            <w:tcW w:w="704" w:type="dxa"/>
            <w:vMerge/>
            <w:tcBorders>
              <w:left w:val="single" w:sz="4" w:space="0" w:color="auto"/>
              <w:right w:val="single" w:sz="4" w:space="0" w:color="auto"/>
            </w:tcBorders>
            <w:noWrap/>
            <w:vAlign w:val="center"/>
          </w:tcPr>
          <w:p w14:paraId="6A2D21A9" w14:textId="77777777" w:rsidR="00D05A01" w:rsidRDefault="00D05A0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071511F" w14:textId="77777777" w:rsidR="00D05A01" w:rsidRDefault="00000000">
            <w:pPr>
              <w:ind w:firstLineChars="50" w:firstLine="105"/>
              <w:jc w:val="center"/>
              <w:rPr>
                <w:rFonts w:ascii="仿宋" w:eastAsia="仿宋" w:hAnsi="仿宋"/>
                <w:szCs w:val="21"/>
              </w:rPr>
            </w:pPr>
            <w:r>
              <w:rPr>
                <w:rFonts w:ascii="仿宋" w:eastAsia="仿宋" w:hAnsi="仿宋" w:hint="eastAsia"/>
                <w:szCs w:val="21"/>
              </w:rPr>
              <w:t>乙型肝炎病毒表面抗体测定试剂盒（化学发光法）HBsAb</w:t>
            </w:r>
          </w:p>
        </w:tc>
        <w:tc>
          <w:tcPr>
            <w:tcW w:w="1134" w:type="dxa"/>
            <w:tcBorders>
              <w:top w:val="single" w:sz="4" w:space="0" w:color="auto"/>
              <w:left w:val="single" w:sz="4" w:space="0" w:color="auto"/>
              <w:bottom w:val="single" w:sz="4" w:space="0" w:color="auto"/>
              <w:right w:val="single" w:sz="4" w:space="0" w:color="auto"/>
            </w:tcBorders>
            <w:noWrap/>
            <w:vAlign w:val="center"/>
          </w:tcPr>
          <w:p w14:paraId="7641EE58"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A61AF3C"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08C8801"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A4A8E31"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93DC324"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1743802"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2958F59"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EA93560" w14:textId="77777777" w:rsidR="00D05A0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6C71A161" w14:textId="77777777" w:rsidR="00D05A01" w:rsidRDefault="00000000">
            <w:pPr>
              <w:widowControl/>
              <w:jc w:val="center"/>
              <w:rPr>
                <w:rFonts w:ascii="仿宋" w:eastAsia="仿宋" w:hAnsi="仿宋"/>
                <w:szCs w:val="21"/>
              </w:rPr>
            </w:pPr>
            <w:r>
              <w:rPr>
                <w:rFonts w:ascii="仿宋" w:eastAsia="仿宋" w:hAnsi="仿宋" w:hint="eastAsia"/>
                <w:szCs w:val="21"/>
              </w:rPr>
              <w:t>5</w:t>
            </w:r>
          </w:p>
        </w:tc>
        <w:tc>
          <w:tcPr>
            <w:tcW w:w="1134" w:type="dxa"/>
            <w:tcBorders>
              <w:top w:val="nil"/>
              <w:left w:val="nil"/>
              <w:bottom w:val="single" w:sz="4" w:space="0" w:color="auto"/>
              <w:right w:val="nil"/>
            </w:tcBorders>
            <w:noWrap/>
            <w:vAlign w:val="center"/>
          </w:tcPr>
          <w:p w14:paraId="5E48E9AB" w14:textId="77777777" w:rsidR="00D05A01" w:rsidRDefault="00000000">
            <w:pPr>
              <w:widowControl/>
              <w:jc w:val="center"/>
              <w:rPr>
                <w:rFonts w:ascii="仿宋" w:eastAsia="仿宋" w:hAnsi="仿宋"/>
                <w:szCs w:val="21"/>
              </w:rPr>
            </w:pPr>
            <w:r>
              <w:rPr>
                <w:rFonts w:ascii="仿宋" w:eastAsia="仿宋" w:hAnsi="仿宋" w:hint="eastAsia"/>
                <w:szCs w:val="21"/>
              </w:rPr>
              <w:t>199000</w:t>
            </w:r>
          </w:p>
        </w:tc>
        <w:tc>
          <w:tcPr>
            <w:tcW w:w="851" w:type="dxa"/>
            <w:tcBorders>
              <w:top w:val="nil"/>
              <w:left w:val="single" w:sz="4" w:space="0" w:color="auto"/>
              <w:bottom w:val="single" w:sz="4" w:space="0" w:color="auto"/>
              <w:right w:val="single" w:sz="4" w:space="0" w:color="auto"/>
            </w:tcBorders>
            <w:noWrap/>
            <w:vAlign w:val="center"/>
          </w:tcPr>
          <w:p w14:paraId="2E392076"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09F1273" w14:textId="77777777" w:rsidR="00D05A01" w:rsidRDefault="00D05A0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193BFD6" w14:textId="77777777" w:rsidR="00D05A01" w:rsidRDefault="00D05A01">
            <w:pPr>
              <w:widowControl/>
              <w:jc w:val="center"/>
              <w:rPr>
                <w:rFonts w:ascii="仿宋" w:eastAsia="仿宋" w:hAnsi="仿宋" w:cs="宋体"/>
                <w:kern w:val="0"/>
                <w:szCs w:val="21"/>
              </w:rPr>
            </w:pPr>
          </w:p>
        </w:tc>
      </w:tr>
      <w:tr w:rsidR="00D05A01" w14:paraId="55D5B510" w14:textId="77777777">
        <w:trPr>
          <w:trHeight w:val="282"/>
          <w:jc w:val="center"/>
        </w:trPr>
        <w:tc>
          <w:tcPr>
            <w:tcW w:w="704" w:type="dxa"/>
            <w:vMerge/>
            <w:tcBorders>
              <w:left w:val="single" w:sz="4" w:space="0" w:color="auto"/>
              <w:right w:val="single" w:sz="4" w:space="0" w:color="auto"/>
            </w:tcBorders>
            <w:noWrap/>
            <w:vAlign w:val="center"/>
          </w:tcPr>
          <w:p w14:paraId="46BC62EA" w14:textId="77777777" w:rsidR="00D05A01" w:rsidRDefault="00D05A0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442B80E0" w14:textId="77777777" w:rsidR="00D05A01" w:rsidRDefault="00000000">
            <w:pPr>
              <w:ind w:firstLineChars="50" w:firstLine="105"/>
              <w:jc w:val="center"/>
              <w:rPr>
                <w:rFonts w:ascii="仿宋" w:eastAsia="仿宋" w:hAnsi="仿宋"/>
                <w:szCs w:val="21"/>
              </w:rPr>
            </w:pPr>
            <w:r>
              <w:rPr>
                <w:rFonts w:ascii="仿宋" w:eastAsia="仿宋" w:hAnsi="仿宋" w:hint="eastAsia"/>
                <w:szCs w:val="21"/>
              </w:rPr>
              <w:t>乙型肝炎病毒表面抗原测定试剂盒（化学发光法）HBsAg</w:t>
            </w:r>
          </w:p>
        </w:tc>
        <w:tc>
          <w:tcPr>
            <w:tcW w:w="1134" w:type="dxa"/>
            <w:tcBorders>
              <w:top w:val="single" w:sz="4" w:space="0" w:color="auto"/>
              <w:left w:val="single" w:sz="4" w:space="0" w:color="auto"/>
              <w:bottom w:val="single" w:sz="4" w:space="0" w:color="auto"/>
              <w:right w:val="single" w:sz="4" w:space="0" w:color="auto"/>
            </w:tcBorders>
            <w:noWrap/>
            <w:vAlign w:val="center"/>
          </w:tcPr>
          <w:p w14:paraId="53FBF15B"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367240D"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6DEC118"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AA27C4D"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68773DB"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5748941"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2C23D49"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0B5D59C" w14:textId="77777777" w:rsidR="00D05A0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0AD0B571" w14:textId="77777777" w:rsidR="00D05A01" w:rsidRDefault="00000000">
            <w:pPr>
              <w:widowControl/>
              <w:jc w:val="center"/>
              <w:rPr>
                <w:rFonts w:ascii="仿宋" w:eastAsia="仿宋" w:hAnsi="仿宋"/>
                <w:szCs w:val="21"/>
              </w:rPr>
            </w:pPr>
            <w:r>
              <w:rPr>
                <w:rFonts w:ascii="仿宋" w:eastAsia="仿宋" w:hAnsi="仿宋" w:hint="eastAsia"/>
                <w:szCs w:val="21"/>
              </w:rPr>
              <w:t>5</w:t>
            </w:r>
          </w:p>
        </w:tc>
        <w:tc>
          <w:tcPr>
            <w:tcW w:w="1134" w:type="dxa"/>
            <w:tcBorders>
              <w:top w:val="nil"/>
              <w:left w:val="nil"/>
              <w:bottom w:val="single" w:sz="4" w:space="0" w:color="auto"/>
              <w:right w:val="nil"/>
            </w:tcBorders>
            <w:noWrap/>
            <w:vAlign w:val="center"/>
          </w:tcPr>
          <w:p w14:paraId="03CD6C86" w14:textId="77777777" w:rsidR="00D05A01" w:rsidRDefault="00000000">
            <w:pPr>
              <w:widowControl/>
              <w:jc w:val="center"/>
              <w:rPr>
                <w:rFonts w:ascii="仿宋" w:eastAsia="仿宋" w:hAnsi="仿宋"/>
                <w:szCs w:val="21"/>
              </w:rPr>
            </w:pPr>
            <w:r>
              <w:rPr>
                <w:rFonts w:ascii="仿宋" w:eastAsia="仿宋" w:hAnsi="仿宋" w:hint="eastAsia"/>
                <w:szCs w:val="21"/>
              </w:rPr>
              <w:t>203000</w:t>
            </w:r>
          </w:p>
        </w:tc>
        <w:tc>
          <w:tcPr>
            <w:tcW w:w="851" w:type="dxa"/>
            <w:tcBorders>
              <w:top w:val="nil"/>
              <w:left w:val="single" w:sz="4" w:space="0" w:color="auto"/>
              <w:bottom w:val="single" w:sz="4" w:space="0" w:color="auto"/>
              <w:right w:val="single" w:sz="4" w:space="0" w:color="auto"/>
            </w:tcBorders>
            <w:noWrap/>
            <w:vAlign w:val="center"/>
          </w:tcPr>
          <w:p w14:paraId="7AC8F431"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A4CFFC1" w14:textId="77777777" w:rsidR="00D05A01" w:rsidRDefault="00D05A0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6FC3DA5" w14:textId="77777777" w:rsidR="00D05A01" w:rsidRDefault="00D05A01">
            <w:pPr>
              <w:widowControl/>
              <w:jc w:val="center"/>
              <w:rPr>
                <w:rFonts w:ascii="仿宋" w:eastAsia="仿宋" w:hAnsi="仿宋" w:cs="宋体"/>
                <w:kern w:val="0"/>
                <w:szCs w:val="21"/>
              </w:rPr>
            </w:pPr>
          </w:p>
        </w:tc>
      </w:tr>
      <w:tr w:rsidR="00D05A01" w14:paraId="470CEE8D" w14:textId="77777777">
        <w:trPr>
          <w:trHeight w:val="282"/>
          <w:jc w:val="center"/>
        </w:trPr>
        <w:tc>
          <w:tcPr>
            <w:tcW w:w="704" w:type="dxa"/>
            <w:vMerge/>
            <w:tcBorders>
              <w:left w:val="single" w:sz="4" w:space="0" w:color="auto"/>
              <w:right w:val="single" w:sz="4" w:space="0" w:color="auto"/>
            </w:tcBorders>
            <w:noWrap/>
            <w:vAlign w:val="center"/>
          </w:tcPr>
          <w:p w14:paraId="029003A7" w14:textId="77777777" w:rsidR="00D05A01" w:rsidRDefault="00D05A0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9E8D32A" w14:textId="77777777" w:rsidR="00D05A01" w:rsidRDefault="00000000">
            <w:pPr>
              <w:ind w:firstLineChars="50" w:firstLine="105"/>
              <w:jc w:val="center"/>
              <w:rPr>
                <w:rFonts w:ascii="仿宋" w:eastAsia="仿宋" w:hAnsi="仿宋"/>
                <w:szCs w:val="21"/>
              </w:rPr>
            </w:pPr>
            <w:r>
              <w:rPr>
                <w:rFonts w:ascii="仿宋" w:eastAsia="仿宋" w:hAnsi="仿宋" w:hint="eastAsia"/>
                <w:szCs w:val="21"/>
              </w:rPr>
              <w:t xml:space="preserve">丙型肝炎病毒抗体测定试剂盒(化学发光法) </w:t>
            </w:r>
          </w:p>
        </w:tc>
        <w:tc>
          <w:tcPr>
            <w:tcW w:w="1134" w:type="dxa"/>
            <w:tcBorders>
              <w:top w:val="single" w:sz="4" w:space="0" w:color="auto"/>
              <w:left w:val="single" w:sz="4" w:space="0" w:color="auto"/>
              <w:bottom w:val="single" w:sz="4" w:space="0" w:color="auto"/>
              <w:right w:val="single" w:sz="4" w:space="0" w:color="auto"/>
            </w:tcBorders>
            <w:noWrap/>
            <w:vAlign w:val="center"/>
          </w:tcPr>
          <w:p w14:paraId="23F9E6A0"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51155FA"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51C2718"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414A44D"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6EFFCFC"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FC90F50"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F5D39A5"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567930A7" w14:textId="77777777" w:rsidR="00D05A0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024C5BFA" w14:textId="77777777" w:rsidR="00D05A01" w:rsidRDefault="00000000">
            <w:pPr>
              <w:widowControl/>
              <w:jc w:val="center"/>
              <w:rPr>
                <w:rFonts w:ascii="仿宋" w:eastAsia="仿宋" w:hAnsi="仿宋"/>
                <w:szCs w:val="21"/>
              </w:rPr>
            </w:pPr>
            <w:r>
              <w:rPr>
                <w:rFonts w:ascii="仿宋" w:eastAsia="仿宋" w:hAnsi="仿宋" w:hint="eastAsia"/>
                <w:szCs w:val="21"/>
              </w:rPr>
              <w:t>6</w:t>
            </w:r>
          </w:p>
        </w:tc>
        <w:tc>
          <w:tcPr>
            <w:tcW w:w="1134" w:type="dxa"/>
            <w:tcBorders>
              <w:top w:val="nil"/>
              <w:left w:val="nil"/>
              <w:bottom w:val="single" w:sz="4" w:space="0" w:color="auto"/>
              <w:right w:val="nil"/>
            </w:tcBorders>
            <w:noWrap/>
            <w:vAlign w:val="center"/>
          </w:tcPr>
          <w:p w14:paraId="4671291D" w14:textId="77777777" w:rsidR="00D05A01" w:rsidRDefault="00000000">
            <w:pPr>
              <w:widowControl/>
              <w:jc w:val="center"/>
              <w:rPr>
                <w:rFonts w:ascii="仿宋" w:eastAsia="仿宋" w:hAnsi="仿宋"/>
                <w:szCs w:val="21"/>
              </w:rPr>
            </w:pPr>
            <w:r>
              <w:rPr>
                <w:rFonts w:ascii="仿宋" w:eastAsia="仿宋" w:hAnsi="仿宋" w:hint="eastAsia"/>
                <w:szCs w:val="21"/>
              </w:rPr>
              <w:t>180000</w:t>
            </w:r>
          </w:p>
        </w:tc>
        <w:tc>
          <w:tcPr>
            <w:tcW w:w="851" w:type="dxa"/>
            <w:tcBorders>
              <w:top w:val="nil"/>
              <w:left w:val="single" w:sz="4" w:space="0" w:color="auto"/>
              <w:bottom w:val="single" w:sz="4" w:space="0" w:color="auto"/>
              <w:right w:val="single" w:sz="4" w:space="0" w:color="auto"/>
            </w:tcBorders>
            <w:noWrap/>
            <w:vAlign w:val="center"/>
          </w:tcPr>
          <w:p w14:paraId="7E430637"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C52642A" w14:textId="77777777" w:rsidR="00D05A01" w:rsidRDefault="00D05A0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FD98696" w14:textId="77777777" w:rsidR="00D05A01" w:rsidRDefault="00D05A01">
            <w:pPr>
              <w:widowControl/>
              <w:jc w:val="center"/>
              <w:rPr>
                <w:rFonts w:ascii="仿宋" w:eastAsia="仿宋" w:hAnsi="仿宋" w:cs="宋体"/>
                <w:kern w:val="0"/>
                <w:szCs w:val="21"/>
              </w:rPr>
            </w:pPr>
          </w:p>
        </w:tc>
      </w:tr>
      <w:tr w:rsidR="00D05A01" w14:paraId="720E0475" w14:textId="77777777">
        <w:trPr>
          <w:trHeight w:val="282"/>
          <w:jc w:val="center"/>
        </w:trPr>
        <w:tc>
          <w:tcPr>
            <w:tcW w:w="704" w:type="dxa"/>
            <w:vMerge/>
            <w:tcBorders>
              <w:left w:val="single" w:sz="4" w:space="0" w:color="auto"/>
              <w:right w:val="single" w:sz="4" w:space="0" w:color="auto"/>
            </w:tcBorders>
            <w:noWrap/>
            <w:vAlign w:val="center"/>
          </w:tcPr>
          <w:p w14:paraId="56286AB1" w14:textId="77777777" w:rsidR="00D05A01" w:rsidRDefault="00D05A0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791EF7A" w14:textId="77777777" w:rsidR="00D05A01" w:rsidRDefault="00000000">
            <w:pPr>
              <w:ind w:firstLineChars="50" w:firstLine="105"/>
              <w:jc w:val="center"/>
              <w:rPr>
                <w:rFonts w:ascii="仿宋" w:eastAsia="仿宋" w:hAnsi="仿宋"/>
                <w:szCs w:val="21"/>
              </w:rPr>
            </w:pPr>
            <w:r>
              <w:rPr>
                <w:rFonts w:ascii="仿宋" w:eastAsia="仿宋" w:hAnsi="仿宋" w:hint="eastAsia"/>
                <w:szCs w:val="21"/>
              </w:rPr>
              <w:t>人类免疫缺陷病毒</w:t>
            </w:r>
            <w:r>
              <w:rPr>
                <w:rFonts w:ascii="仿宋" w:eastAsia="仿宋" w:hAnsi="仿宋" w:hint="eastAsia"/>
                <w:szCs w:val="21"/>
              </w:rPr>
              <w:lastRenderedPageBreak/>
              <w:t>抗原抗体测定试剂盒（化学发光法）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649CF9BA"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5254FAD"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36E8A66"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2C029EC"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115056C"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E7DCD09"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B2FB313"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FF5D3D2" w14:textId="77777777" w:rsidR="00D05A0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34CBD2C4" w14:textId="77777777" w:rsidR="00D05A01" w:rsidRDefault="00000000">
            <w:pPr>
              <w:widowControl/>
              <w:jc w:val="center"/>
              <w:rPr>
                <w:rFonts w:ascii="仿宋" w:eastAsia="仿宋" w:hAnsi="仿宋"/>
                <w:szCs w:val="21"/>
              </w:rPr>
            </w:pPr>
            <w:r>
              <w:rPr>
                <w:rFonts w:ascii="仿宋" w:eastAsia="仿宋" w:hAnsi="仿宋" w:hint="eastAsia"/>
                <w:szCs w:val="21"/>
              </w:rPr>
              <w:t>6</w:t>
            </w:r>
          </w:p>
        </w:tc>
        <w:tc>
          <w:tcPr>
            <w:tcW w:w="1134" w:type="dxa"/>
            <w:tcBorders>
              <w:top w:val="nil"/>
              <w:left w:val="nil"/>
              <w:bottom w:val="single" w:sz="4" w:space="0" w:color="auto"/>
              <w:right w:val="nil"/>
            </w:tcBorders>
            <w:noWrap/>
            <w:vAlign w:val="center"/>
          </w:tcPr>
          <w:p w14:paraId="0A617AE1" w14:textId="77777777" w:rsidR="00D05A01" w:rsidRDefault="00000000">
            <w:pPr>
              <w:widowControl/>
              <w:jc w:val="center"/>
              <w:rPr>
                <w:rFonts w:ascii="仿宋" w:eastAsia="仿宋" w:hAnsi="仿宋"/>
                <w:szCs w:val="21"/>
              </w:rPr>
            </w:pPr>
            <w:r>
              <w:rPr>
                <w:rFonts w:ascii="仿宋" w:eastAsia="仿宋" w:hAnsi="仿宋" w:hint="eastAsia"/>
                <w:szCs w:val="21"/>
              </w:rPr>
              <w:t>193000</w:t>
            </w:r>
          </w:p>
        </w:tc>
        <w:tc>
          <w:tcPr>
            <w:tcW w:w="851" w:type="dxa"/>
            <w:tcBorders>
              <w:top w:val="nil"/>
              <w:left w:val="single" w:sz="4" w:space="0" w:color="auto"/>
              <w:bottom w:val="single" w:sz="4" w:space="0" w:color="auto"/>
              <w:right w:val="single" w:sz="4" w:space="0" w:color="auto"/>
            </w:tcBorders>
            <w:noWrap/>
            <w:vAlign w:val="center"/>
          </w:tcPr>
          <w:p w14:paraId="58B3BCC3"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25D796F" w14:textId="77777777" w:rsidR="00D05A01" w:rsidRDefault="00D05A0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7083CB6" w14:textId="77777777" w:rsidR="00D05A01" w:rsidRDefault="00D05A01">
            <w:pPr>
              <w:widowControl/>
              <w:jc w:val="center"/>
              <w:rPr>
                <w:rFonts w:ascii="仿宋" w:eastAsia="仿宋" w:hAnsi="仿宋" w:cs="宋体"/>
                <w:kern w:val="0"/>
                <w:szCs w:val="21"/>
              </w:rPr>
            </w:pPr>
          </w:p>
        </w:tc>
      </w:tr>
      <w:tr w:rsidR="00D05A01" w14:paraId="4F5DE775" w14:textId="77777777">
        <w:trPr>
          <w:trHeight w:val="282"/>
          <w:jc w:val="center"/>
        </w:trPr>
        <w:tc>
          <w:tcPr>
            <w:tcW w:w="704" w:type="dxa"/>
            <w:vMerge/>
            <w:tcBorders>
              <w:left w:val="single" w:sz="4" w:space="0" w:color="auto"/>
              <w:right w:val="single" w:sz="4" w:space="0" w:color="auto"/>
            </w:tcBorders>
            <w:noWrap/>
            <w:vAlign w:val="center"/>
          </w:tcPr>
          <w:p w14:paraId="1ECDF464" w14:textId="77777777" w:rsidR="00D05A01" w:rsidRDefault="00D05A0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5E256BC8" w14:textId="77777777" w:rsidR="00D05A01" w:rsidRDefault="00000000">
            <w:pPr>
              <w:ind w:firstLineChars="50" w:firstLine="105"/>
              <w:jc w:val="center"/>
              <w:rPr>
                <w:rFonts w:ascii="仿宋" w:eastAsia="仿宋" w:hAnsi="仿宋"/>
                <w:szCs w:val="21"/>
              </w:rPr>
            </w:pPr>
            <w:r>
              <w:rPr>
                <w:rFonts w:ascii="仿宋" w:eastAsia="仿宋" w:hAnsi="仿宋" w:hint="eastAsia"/>
                <w:szCs w:val="21"/>
              </w:rPr>
              <w:t>梅毒螺旋体抗体测定试剂盒（化学发光法）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5CA4AE1F"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4B8CCA1"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08F0F83"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B52D1F4"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34D74C7"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D85C8F0"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07A8670"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07845C12" w14:textId="77777777" w:rsidR="00D05A0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7BCCC8CC" w14:textId="77777777" w:rsidR="00D05A01" w:rsidRDefault="00000000">
            <w:pPr>
              <w:widowControl/>
              <w:jc w:val="center"/>
              <w:rPr>
                <w:rFonts w:ascii="仿宋" w:eastAsia="仿宋" w:hAnsi="仿宋"/>
                <w:szCs w:val="21"/>
              </w:rPr>
            </w:pPr>
            <w:r>
              <w:rPr>
                <w:rFonts w:ascii="仿宋" w:eastAsia="仿宋" w:hAnsi="仿宋" w:hint="eastAsia"/>
                <w:szCs w:val="21"/>
              </w:rPr>
              <w:t>6</w:t>
            </w:r>
          </w:p>
        </w:tc>
        <w:tc>
          <w:tcPr>
            <w:tcW w:w="1134" w:type="dxa"/>
            <w:tcBorders>
              <w:top w:val="nil"/>
              <w:left w:val="nil"/>
              <w:bottom w:val="single" w:sz="4" w:space="0" w:color="auto"/>
              <w:right w:val="nil"/>
            </w:tcBorders>
            <w:noWrap/>
            <w:vAlign w:val="center"/>
          </w:tcPr>
          <w:p w14:paraId="7A402507" w14:textId="77777777" w:rsidR="00D05A01" w:rsidRDefault="00000000">
            <w:pPr>
              <w:widowControl/>
              <w:jc w:val="center"/>
              <w:rPr>
                <w:rFonts w:ascii="仿宋" w:eastAsia="仿宋" w:hAnsi="仿宋"/>
                <w:szCs w:val="21"/>
              </w:rPr>
            </w:pPr>
            <w:r>
              <w:rPr>
                <w:rFonts w:ascii="仿宋" w:eastAsia="仿宋" w:hAnsi="仿宋" w:hint="eastAsia"/>
                <w:szCs w:val="21"/>
              </w:rPr>
              <w:t>190000</w:t>
            </w:r>
          </w:p>
        </w:tc>
        <w:tc>
          <w:tcPr>
            <w:tcW w:w="851" w:type="dxa"/>
            <w:tcBorders>
              <w:top w:val="nil"/>
              <w:left w:val="single" w:sz="4" w:space="0" w:color="auto"/>
              <w:bottom w:val="single" w:sz="4" w:space="0" w:color="auto"/>
              <w:right w:val="single" w:sz="4" w:space="0" w:color="auto"/>
            </w:tcBorders>
            <w:noWrap/>
            <w:vAlign w:val="center"/>
          </w:tcPr>
          <w:p w14:paraId="09D9858B"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8E4CCAE" w14:textId="77777777" w:rsidR="00D05A01" w:rsidRDefault="00D05A0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C8D2F56" w14:textId="77777777" w:rsidR="00D05A01" w:rsidRDefault="00D05A01">
            <w:pPr>
              <w:widowControl/>
              <w:jc w:val="center"/>
              <w:rPr>
                <w:rFonts w:ascii="仿宋" w:eastAsia="仿宋" w:hAnsi="仿宋" w:cs="宋体"/>
                <w:kern w:val="0"/>
                <w:szCs w:val="21"/>
              </w:rPr>
            </w:pPr>
          </w:p>
        </w:tc>
      </w:tr>
      <w:tr w:rsidR="00D05A01" w14:paraId="6850C066" w14:textId="77777777">
        <w:trPr>
          <w:trHeight w:val="282"/>
          <w:jc w:val="center"/>
        </w:trPr>
        <w:tc>
          <w:tcPr>
            <w:tcW w:w="704" w:type="dxa"/>
            <w:vMerge/>
            <w:tcBorders>
              <w:left w:val="single" w:sz="4" w:space="0" w:color="auto"/>
              <w:right w:val="single" w:sz="4" w:space="0" w:color="auto"/>
            </w:tcBorders>
            <w:noWrap/>
            <w:vAlign w:val="center"/>
          </w:tcPr>
          <w:p w14:paraId="60855F06" w14:textId="77777777" w:rsidR="00D05A01" w:rsidRDefault="00D05A0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779B5C1E" w14:textId="77777777" w:rsidR="00D05A01" w:rsidRDefault="00000000">
            <w:pPr>
              <w:ind w:firstLineChars="50" w:firstLine="105"/>
              <w:jc w:val="center"/>
              <w:rPr>
                <w:rFonts w:ascii="仿宋" w:eastAsia="仿宋" w:hAnsi="仿宋"/>
                <w:szCs w:val="21"/>
              </w:rPr>
            </w:pPr>
            <w:r>
              <w:rPr>
                <w:rFonts w:ascii="仿宋" w:eastAsia="仿宋" w:hAnsi="仿宋" w:hint="eastAsia"/>
                <w:szCs w:val="21"/>
              </w:rPr>
              <w:t xml:space="preserve">甲型肝炎病毒IgM抗体测定试剂盒(化学发光法) </w:t>
            </w:r>
          </w:p>
        </w:tc>
        <w:tc>
          <w:tcPr>
            <w:tcW w:w="1134" w:type="dxa"/>
            <w:tcBorders>
              <w:top w:val="single" w:sz="4" w:space="0" w:color="auto"/>
              <w:left w:val="single" w:sz="4" w:space="0" w:color="auto"/>
              <w:bottom w:val="single" w:sz="4" w:space="0" w:color="auto"/>
              <w:right w:val="single" w:sz="4" w:space="0" w:color="auto"/>
            </w:tcBorders>
            <w:noWrap/>
            <w:vAlign w:val="center"/>
          </w:tcPr>
          <w:p w14:paraId="1E29DD2B"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7166E3F"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290467F"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3ED4749"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0D48A7F"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4D1EED8"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64C4C3F6"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B9E98FE" w14:textId="77777777" w:rsidR="00D05A0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3E60464E" w14:textId="77777777" w:rsidR="00D05A01" w:rsidRDefault="00000000">
            <w:pPr>
              <w:widowControl/>
              <w:jc w:val="center"/>
              <w:rPr>
                <w:rFonts w:ascii="仿宋" w:eastAsia="仿宋" w:hAnsi="仿宋"/>
                <w:szCs w:val="21"/>
              </w:rPr>
            </w:pPr>
            <w:r>
              <w:rPr>
                <w:rFonts w:ascii="仿宋" w:eastAsia="仿宋" w:hAnsi="仿宋" w:hint="eastAsia"/>
                <w:szCs w:val="21"/>
              </w:rPr>
              <w:t>3.5</w:t>
            </w:r>
          </w:p>
        </w:tc>
        <w:tc>
          <w:tcPr>
            <w:tcW w:w="1134" w:type="dxa"/>
            <w:tcBorders>
              <w:top w:val="nil"/>
              <w:left w:val="nil"/>
              <w:bottom w:val="single" w:sz="4" w:space="0" w:color="auto"/>
              <w:right w:val="nil"/>
            </w:tcBorders>
            <w:noWrap/>
            <w:vAlign w:val="center"/>
          </w:tcPr>
          <w:p w14:paraId="0E75E5E5" w14:textId="77777777" w:rsidR="00D05A01" w:rsidRDefault="00000000">
            <w:pPr>
              <w:widowControl/>
              <w:jc w:val="center"/>
              <w:rPr>
                <w:rFonts w:ascii="仿宋" w:eastAsia="仿宋" w:hAnsi="仿宋"/>
                <w:szCs w:val="21"/>
              </w:rPr>
            </w:pPr>
            <w:r>
              <w:rPr>
                <w:rFonts w:ascii="仿宋" w:eastAsia="仿宋" w:hAnsi="仿宋" w:hint="eastAsia"/>
                <w:szCs w:val="21"/>
              </w:rPr>
              <w:t>5600</w:t>
            </w:r>
          </w:p>
        </w:tc>
        <w:tc>
          <w:tcPr>
            <w:tcW w:w="851" w:type="dxa"/>
            <w:tcBorders>
              <w:top w:val="nil"/>
              <w:left w:val="single" w:sz="4" w:space="0" w:color="auto"/>
              <w:bottom w:val="single" w:sz="4" w:space="0" w:color="auto"/>
              <w:right w:val="single" w:sz="4" w:space="0" w:color="auto"/>
            </w:tcBorders>
            <w:noWrap/>
            <w:vAlign w:val="center"/>
          </w:tcPr>
          <w:p w14:paraId="5C014793"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823B3E3" w14:textId="77777777" w:rsidR="00D05A01" w:rsidRDefault="00D05A0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CB8CB01" w14:textId="77777777" w:rsidR="00D05A01" w:rsidRDefault="00D05A01">
            <w:pPr>
              <w:widowControl/>
              <w:jc w:val="center"/>
              <w:rPr>
                <w:rFonts w:ascii="仿宋" w:eastAsia="仿宋" w:hAnsi="仿宋" w:cs="宋体"/>
                <w:kern w:val="0"/>
                <w:szCs w:val="21"/>
              </w:rPr>
            </w:pPr>
          </w:p>
        </w:tc>
      </w:tr>
      <w:tr w:rsidR="00D05A01" w14:paraId="254738AF" w14:textId="77777777">
        <w:trPr>
          <w:trHeight w:val="282"/>
          <w:jc w:val="center"/>
        </w:trPr>
        <w:tc>
          <w:tcPr>
            <w:tcW w:w="704" w:type="dxa"/>
            <w:vMerge/>
            <w:tcBorders>
              <w:left w:val="single" w:sz="4" w:space="0" w:color="auto"/>
              <w:right w:val="single" w:sz="4" w:space="0" w:color="auto"/>
            </w:tcBorders>
            <w:noWrap/>
            <w:vAlign w:val="center"/>
          </w:tcPr>
          <w:p w14:paraId="7CF1FD7D" w14:textId="77777777" w:rsidR="00D05A01" w:rsidRDefault="00D05A0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A96AEF3" w14:textId="77777777" w:rsidR="00D05A01" w:rsidRDefault="00000000">
            <w:pPr>
              <w:ind w:firstLineChars="50" w:firstLine="105"/>
              <w:jc w:val="center"/>
              <w:rPr>
                <w:rFonts w:ascii="仿宋" w:eastAsia="仿宋" w:hAnsi="仿宋"/>
                <w:szCs w:val="21"/>
              </w:rPr>
            </w:pPr>
            <w:r>
              <w:rPr>
                <w:rFonts w:ascii="仿宋" w:eastAsia="仿宋" w:hAnsi="仿宋" w:hint="eastAsia"/>
                <w:szCs w:val="21"/>
              </w:rPr>
              <w:t>戊型肝炎病毒IgM抗体测定试剂盒（化学发光法）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31C29AF0"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1BEA9EE"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A89C08A"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1AC46FF"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92C8ECF"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D6F83E0"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A22F8C5"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2AAE99F3" w14:textId="77777777" w:rsidR="00D05A0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0754C6D6" w14:textId="77777777" w:rsidR="00D05A01" w:rsidRDefault="00000000">
            <w:pPr>
              <w:widowControl/>
              <w:jc w:val="center"/>
              <w:rPr>
                <w:rFonts w:ascii="仿宋" w:eastAsia="仿宋" w:hAnsi="仿宋"/>
                <w:szCs w:val="21"/>
              </w:rPr>
            </w:pPr>
            <w:r>
              <w:rPr>
                <w:rFonts w:ascii="仿宋" w:eastAsia="仿宋" w:hAnsi="仿宋" w:hint="eastAsia"/>
                <w:szCs w:val="21"/>
              </w:rPr>
              <w:t>7</w:t>
            </w:r>
          </w:p>
        </w:tc>
        <w:tc>
          <w:tcPr>
            <w:tcW w:w="1134" w:type="dxa"/>
            <w:tcBorders>
              <w:top w:val="nil"/>
              <w:left w:val="nil"/>
              <w:bottom w:val="single" w:sz="4" w:space="0" w:color="auto"/>
              <w:right w:val="nil"/>
            </w:tcBorders>
            <w:noWrap/>
            <w:vAlign w:val="center"/>
          </w:tcPr>
          <w:p w14:paraId="5A5CC520" w14:textId="77777777" w:rsidR="00D05A01" w:rsidRDefault="00000000">
            <w:pPr>
              <w:widowControl/>
              <w:jc w:val="center"/>
              <w:rPr>
                <w:rFonts w:ascii="仿宋" w:eastAsia="仿宋" w:hAnsi="仿宋"/>
                <w:szCs w:val="21"/>
              </w:rPr>
            </w:pPr>
            <w:r>
              <w:rPr>
                <w:rFonts w:ascii="仿宋" w:eastAsia="仿宋" w:hAnsi="仿宋" w:hint="eastAsia"/>
                <w:szCs w:val="21"/>
              </w:rPr>
              <w:t>8200</w:t>
            </w:r>
          </w:p>
        </w:tc>
        <w:tc>
          <w:tcPr>
            <w:tcW w:w="851" w:type="dxa"/>
            <w:tcBorders>
              <w:top w:val="nil"/>
              <w:left w:val="single" w:sz="4" w:space="0" w:color="auto"/>
              <w:bottom w:val="single" w:sz="4" w:space="0" w:color="auto"/>
              <w:right w:val="single" w:sz="4" w:space="0" w:color="auto"/>
            </w:tcBorders>
            <w:noWrap/>
            <w:vAlign w:val="center"/>
          </w:tcPr>
          <w:p w14:paraId="34033E1C"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B7277B5" w14:textId="77777777" w:rsidR="00D05A01" w:rsidRDefault="00D05A0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1675C27" w14:textId="77777777" w:rsidR="00D05A01" w:rsidRDefault="00D05A01">
            <w:pPr>
              <w:widowControl/>
              <w:jc w:val="center"/>
              <w:rPr>
                <w:rFonts w:ascii="仿宋" w:eastAsia="仿宋" w:hAnsi="仿宋" w:cs="宋体"/>
                <w:kern w:val="0"/>
                <w:szCs w:val="21"/>
              </w:rPr>
            </w:pPr>
          </w:p>
        </w:tc>
      </w:tr>
      <w:tr w:rsidR="00D05A01" w14:paraId="780E53B6"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3856566F" w14:textId="77777777" w:rsidR="00D05A01"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633EB764" w14:textId="77777777" w:rsidR="00D05A01"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D05A01" w14:paraId="38721056"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58AE6BE5" w14:textId="77777777" w:rsidR="00D05A01" w:rsidRDefault="00D05A01">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366E16EB" w14:textId="77777777" w:rsidR="00D05A01"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AE97A5A" w14:textId="77777777" w:rsidR="00D05A01"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3A0790A2" w14:textId="77777777" w:rsidR="00D05A01"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4F446AB2" w14:textId="77777777" w:rsidR="00D05A01"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EBE1252" w14:textId="77777777" w:rsidR="00D05A0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CD19D98" w14:textId="77777777" w:rsidR="00D05A0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0097A6D7" w14:textId="77777777" w:rsidR="00D05A01"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54E838AE" w14:textId="77777777" w:rsidR="00D05A01" w:rsidRDefault="00D05A01">
      <w:pPr>
        <w:snapToGrid w:val="0"/>
        <w:spacing w:before="50" w:after="50"/>
        <w:rPr>
          <w:rFonts w:ascii="仿宋" w:eastAsia="仿宋" w:hAnsi="仿宋" w:cs="仿宋"/>
          <w:sz w:val="24"/>
        </w:rPr>
      </w:pPr>
    </w:p>
    <w:p w14:paraId="6BD35C5A" w14:textId="77777777" w:rsidR="00D05A01"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268AD8A4" w14:textId="77777777" w:rsidR="00D05A01" w:rsidRDefault="00D05A01">
      <w:pPr>
        <w:snapToGrid w:val="0"/>
        <w:spacing w:before="50" w:after="50"/>
        <w:jc w:val="center"/>
        <w:rPr>
          <w:rFonts w:ascii="仿宋" w:eastAsia="仿宋" w:hAnsi="仿宋" w:cs="仿宋"/>
          <w:b/>
          <w:sz w:val="36"/>
          <w:szCs w:val="36"/>
        </w:rPr>
      </w:pPr>
    </w:p>
    <w:p w14:paraId="37A5CD71" w14:textId="77777777" w:rsidR="00D05A01" w:rsidRDefault="00D05A01">
      <w:pPr>
        <w:snapToGrid w:val="0"/>
        <w:spacing w:before="50" w:after="50"/>
        <w:jc w:val="center"/>
        <w:rPr>
          <w:rFonts w:ascii="仿宋" w:eastAsia="仿宋" w:hAnsi="仿宋" w:cs="仿宋"/>
          <w:b/>
          <w:sz w:val="36"/>
          <w:szCs w:val="36"/>
        </w:rPr>
      </w:pPr>
    </w:p>
    <w:p w14:paraId="6EC734ED" w14:textId="77777777" w:rsidR="00D05A01"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4</w:t>
      </w:r>
      <w:r>
        <w:rPr>
          <w:rFonts w:ascii="仿宋" w:eastAsia="仿宋" w:hAnsi="仿宋" w:cs="仿宋" w:hint="eastAsia"/>
          <w:b/>
          <w:sz w:val="36"/>
          <w:szCs w:val="36"/>
        </w:rPr>
        <w:t>开标一览表</w:t>
      </w:r>
    </w:p>
    <w:p w14:paraId="6B464FDF" w14:textId="77777777" w:rsidR="00D05A01"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03730DE2" w14:textId="77777777" w:rsidR="00D05A01"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6FE851EB" w14:textId="77777777" w:rsidR="00D05A01"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3E9B94C4" w14:textId="77777777" w:rsidR="00D05A01"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2126"/>
        <w:gridCol w:w="1134"/>
        <w:gridCol w:w="1134"/>
        <w:gridCol w:w="709"/>
        <w:gridCol w:w="1276"/>
        <w:gridCol w:w="1276"/>
        <w:gridCol w:w="1134"/>
        <w:gridCol w:w="1134"/>
        <w:gridCol w:w="567"/>
        <w:gridCol w:w="850"/>
        <w:gridCol w:w="1134"/>
        <w:gridCol w:w="851"/>
        <w:gridCol w:w="919"/>
        <w:gridCol w:w="997"/>
      </w:tblGrid>
      <w:tr w:rsidR="00D05A01" w14:paraId="182CB700" w14:textId="77777777">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1A6E85C"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2126" w:type="dxa"/>
            <w:tcBorders>
              <w:top w:val="single" w:sz="4" w:space="0" w:color="auto"/>
              <w:left w:val="nil"/>
              <w:bottom w:val="single" w:sz="4" w:space="0" w:color="auto"/>
              <w:right w:val="single" w:sz="4" w:space="0" w:color="auto"/>
            </w:tcBorders>
            <w:noWrap/>
            <w:vAlign w:val="center"/>
          </w:tcPr>
          <w:p w14:paraId="2B2D045D"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790D2FD6"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09F10C99"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7F7CF3C3"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77A08A28"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64E1065B"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27BDCB91"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373752D7"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6071E1CA"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0BEFDA81"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0B9E2B5B"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4DF20724"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5908DC0C"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43EEAEBF"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6B2AEED"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7FED9642"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58AA4BD9"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D05A01" w14:paraId="5248EBB8" w14:textId="77777777">
        <w:trPr>
          <w:trHeight w:val="282"/>
          <w:jc w:val="center"/>
        </w:trPr>
        <w:tc>
          <w:tcPr>
            <w:tcW w:w="704" w:type="dxa"/>
            <w:vMerge w:val="restart"/>
            <w:tcBorders>
              <w:top w:val="single" w:sz="4" w:space="0" w:color="auto"/>
              <w:left w:val="single" w:sz="4" w:space="0" w:color="auto"/>
              <w:right w:val="single" w:sz="4" w:space="0" w:color="auto"/>
            </w:tcBorders>
            <w:noWrap/>
            <w:vAlign w:val="center"/>
          </w:tcPr>
          <w:p w14:paraId="06753573" w14:textId="77777777" w:rsidR="00D05A01" w:rsidRDefault="00000000">
            <w:pPr>
              <w:jc w:val="center"/>
              <w:rPr>
                <w:rFonts w:ascii="仿宋" w:eastAsia="仿宋" w:hAnsi="仿宋" w:cs="Arial"/>
                <w:color w:val="000000"/>
                <w:szCs w:val="21"/>
              </w:rPr>
            </w:pPr>
            <w:r>
              <w:rPr>
                <w:rFonts w:ascii="仿宋" w:eastAsia="仿宋" w:hAnsi="仿宋"/>
                <w:szCs w:val="21"/>
              </w:rPr>
              <w:t>4.</w:t>
            </w:r>
            <w:r>
              <w:rPr>
                <w:rFonts w:ascii="仿宋" w:eastAsia="仿宋" w:hAnsi="仿宋" w:hint="eastAsia"/>
                <w:szCs w:val="21"/>
              </w:rPr>
              <w:t>粪便常规组合试剂</w:t>
            </w:r>
          </w:p>
        </w:tc>
        <w:tc>
          <w:tcPr>
            <w:tcW w:w="2126" w:type="dxa"/>
            <w:tcBorders>
              <w:top w:val="single" w:sz="4" w:space="0" w:color="auto"/>
              <w:left w:val="single" w:sz="4" w:space="0" w:color="auto"/>
              <w:right w:val="single" w:sz="4" w:space="0" w:color="auto"/>
            </w:tcBorders>
            <w:noWrap/>
            <w:vAlign w:val="center"/>
          </w:tcPr>
          <w:p w14:paraId="599023F7" w14:textId="77777777" w:rsidR="00D05A01" w:rsidRDefault="00000000">
            <w:pPr>
              <w:ind w:firstLineChars="50" w:firstLine="105"/>
              <w:jc w:val="center"/>
              <w:rPr>
                <w:rFonts w:ascii="仿宋" w:eastAsia="仿宋" w:hAnsi="仿宋" w:cs="宋体"/>
                <w:kern w:val="0"/>
                <w:szCs w:val="21"/>
              </w:rPr>
            </w:pPr>
            <w:r>
              <w:rPr>
                <w:rFonts w:ascii="仿宋" w:eastAsia="仿宋" w:hAnsi="仿宋" w:hint="eastAsia"/>
                <w:szCs w:val="21"/>
              </w:rPr>
              <w:t>样本稀释液</w:t>
            </w:r>
          </w:p>
        </w:tc>
        <w:tc>
          <w:tcPr>
            <w:tcW w:w="1134" w:type="dxa"/>
            <w:tcBorders>
              <w:top w:val="single" w:sz="4" w:space="0" w:color="auto"/>
              <w:left w:val="single" w:sz="4" w:space="0" w:color="auto"/>
              <w:bottom w:val="single" w:sz="4" w:space="0" w:color="auto"/>
              <w:right w:val="single" w:sz="4" w:space="0" w:color="auto"/>
            </w:tcBorders>
            <w:noWrap/>
            <w:vAlign w:val="center"/>
          </w:tcPr>
          <w:p w14:paraId="09C09480"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C0D96D7"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7060939D"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40BE240"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6F3809A"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6995523"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363D43E"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77D20EA9" w14:textId="77777777" w:rsidR="00D05A01" w:rsidRDefault="00000000">
            <w:pPr>
              <w:widowControl/>
              <w:jc w:val="center"/>
              <w:rPr>
                <w:rFonts w:ascii="仿宋" w:eastAsia="仿宋" w:hAnsi="仿宋" w:cs="宋体"/>
                <w:kern w:val="0"/>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508955D1" w14:textId="77777777" w:rsidR="00D05A01" w:rsidRDefault="00000000">
            <w:pPr>
              <w:widowControl/>
              <w:jc w:val="center"/>
              <w:rPr>
                <w:rFonts w:ascii="仿宋" w:eastAsia="仿宋" w:hAnsi="仿宋" w:cs="宋体"/>
                <w:kern w:val="0"/>
                <w:szCs w:val="21"/>
              </w:rPr>
            </w:pPr>
            <w:r>
              <w:rPr>
                <w:rFonts w:ascii="仿宋" w:eastAsia="仿宋" w:hAnsi="仿宋" w:hint="eastAsia"/>
                <w:szCs w:val="21"/>
              </w:rPr>
              <w:t>0.9</w:t>
            </w:r>
          </w:p>
        </w:tc>
        <w:tc>
          <w:tcPr>
            <w:tcW w:w="1134" w:type="dxa"/>
            <w:tcBorders>
              <w:top w:val="nil"/>
              <w:left w:val="nil"/>
              <w:bottom w:val="single" w:sz="4" w:space="0" w:color="auto"/>
              <w:right w:val="nil"/>
            </w:tcBorders>
            <w:noWrap/>
            <w:vAlign w:val="center"/>
          </w:tcPr>
          <w:p w14:paraId="3FAE0679" w14:textId="77777777" w:rsidR="00D05A01" w:rsidRDefault="00000000">
            <w:pPr>
              <w:widowControl/>
              <w:jc w:val="center"/>
              <w:rPr>
                <w:rFonts w:ascii="仿宋" w:eastAsia="仿宋" w:hAnsi="仿宋" w:cs="宋体"/>
                <w:kern w:val="0"/>
                <w:szCs w:val="21"/>
              </w:rPr>
            </w:pPr>
            <w:r>
              <w:rPr>
                <w:rFonts w:ascii="仿宋" w:eastAsia="仿宋" w:hAnsi="仿宋" w:hint="eastAsia"/>
                <w:szCs w:val="21"/>
              </w:rPr>
              <w:t>632000</w:t>
            </w:r>
          </w:p>
        </w:tc>
        <w:tc>
          <w:tcPr>
            <w:tcW w:w="851" w:type="dxa"/>
            <w:tcBorders>
              <w:top w:val="nil"/>
              <w:left w:val="single" w:sz="4" w:space="0" w:color="auto"/>
              <w:bottom w:val="single" w:sz="4" w:space="0" w:color="auto"/>
              <w:right w:val="single" w:sz="4" w:space="0" w:color="auto"/>
            </w:tcBorders>
            <w:noWrap/>
            <w:vAlign w:val="center"/>
          </w:tcPr>
          <w:p w14:paraId="123B17BE"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00A87F4" w14:textId="77777777" w:rsidR="00D05A01" w:rsidRDefault="00D05A01">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2F0E4A66" w14:textId="77777777" w:rsidR="00D05A01"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D05A01" w14:paraId="62B5FDF2" w14:textId="77777777">
        <w:trPr>
          <w:trHeight w:val="282"/>
          <w:jc w:val="center"/>
        </w:trPr>
        <w:tc>
          <w:tcPr>
            <w:tcW w:w="704" w:type="dxa"/>
            <w:vMerge/>
            <w:tcBorders>
              <w:left w:val="single" w:sz="4" w:space="0" w:color="auto"/>
              <w:right w:val="single" w:sz="4" w:space="0" w:color="auto"/>
            </w:tcBorders>
            <w:noWrap/>
            <w:vAlign w:val="center"/>
          </w:tcPr>
          <w:p w14:paraId="5287CFF4" w14:textId="77777777" w:rsidR="00D05A01" w:rsidRDefault="00D05A0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F41A2E0" w14:textId="77777777" w:rsidR="00D05A01" w:rsidRDefault="00000000">
            <w:pPr>
              <w:ind w:firstLineChars="50" w:firstLine="105"/>
              <w:jc w:val="center"/>
              <w:rPr>
                <w:rFonts w:ascii="仿宋" w:eastAsia="仿宋" w:hAnsi="仿宋"/>
                <w:szCs w:val="21"/>
              </w:rPr>
            </w:pPr>
            <w:r>
              <w:rPr>
                <w:rFonts w:ascii="仿宋" w:eastAsia="仿宋" w:hAnsi="仿宋" w:hint="eastAsia"/>
                <w:szCs w:val="21"/>
              </w:rPr>
              <w:t>大便隐血（FOB）检测试剂盒（胶体金法）</w:t>
            </w:r>
          </w:p>
        </w:tc>
        <w:tc>
          <w:tcPr>
            <w:tcW w:w="1134" w:type="dxa"/>
            <w:tcBorders>
              <w:top w:val="single" w:sz="4" w:space="0" w:color="auto"/>
              <w:left w:val="single" w:sz="4" w:space="0" w:color="auto"/>
              <w:bottom w:val="single" w:sz="4" w:space="0" w:color="auto"/>
              <w:right w:val="single" w:sz="4" w:space="0" w:color="auto"/>
            </w:tcBorders>
            <w:noWrap/>
            <w:vAlign w:val="center"/>
          </w:tcPr>
          <w:p w14:paraId="5412400B"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B2FC993"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354F59A"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D5EEFAE"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E1DE524"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BEC6488"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6D96FB3"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6E9F0C01" w14:textId="77777777" w:rsidR="00D05A0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669C645E" w14:textId="77777777" w:rsidR="00D05A01" w:rsidRDefault="00000000">
            <w:pPr>
              <w:widowControl/>
              <w:jc w:val="center"/>
              <w:rPr>
                <w:rFonts w:ascii="仿宋" w:eastAsia="仿宋" w:hAnsi="仿宋"/>
                <w:szCs w:val="21"/>
              </w:rPr>
            </w:pPr>
            <w:r>
              <w:rPr>
                <w:rFonts w:ascii="仿宋" w:eastAsia="仿宋" w:hAnsi="仿宋" w:hint="eastAsia"/>
                <w:szCs w:val="21"/>
              </w:rPr>
              <w:t>1.6</w:t>
            </w:r>
          </w:p>
        </w:tc>
        <w:tc>
          <w:tcPr>
            <w:tcW w:w="1134" w:type="dxa"/>
            <w:tcBorders>
              <w:top w:val="nil"/>
              <w:left w:val="nil"/>
              <w:bottom w:val="single" w:sz="4" w:space="0" w:color="auto"/>
              <w:right w:val="nil"/>
            </w:tcBorders>
            <w:noWrap/>
            <w:vAlign w:val="center"/>
          </w:tcPr>
          <w:p w14:paraId="18C35A78" w14:textId="77777777" w:rsidR="00D05A01" w:rsidRDefault="00000000">
            <w:pPr>
              <w:widowControl/>
              <w:jc w:val="center"/>
              <w:rPr>
                <w:rFonts w:ascii="仿宋" w:eastAsia="仿宋" w:hAnsi="仿宋"/>
                <w:szCs w:val="21"/>
              </w:rPr>
            </w:pPr>
            <w:r>
              <w:rPr>
                <w:rFonts w:ascii="仿宋" w:eastAsia="仿宋" w:hAnsi="仿宋" w:hint="eastAsia"/>
                <w:szCs w:val="21"/>
              </w:rPr>
              <w:t>192000</w:t>
            </w:r>
          </w:p>
        </w:tc>
        <w:tc>
          <w:tcPr>
            <w:tcW w:w="851" w:type="dxa"/>
            <w:tcBorders>
              <w:top w:val="nil"/>
              <w:left w:val="single" w:sz="4" w:space="0" w:color="auto"/>
              <w:bottom w:val="single" w:sz="4" w:space="0" w:color="auto"/>
              <w:right w:val="single" w:sz="4" w:space="0" w:color="auto"/>
            </w:tcBorders>
            <w:noWrap/>
            <w:vAlign w:val="center"/>
          </w:tcPr>
          <w:p w14:paraId="19726BC9"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59DCEB7" w14:textId="77777777" w:rsidR="00D05A01" w:rsidRDefault="00D05A0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22103460" w14:textId="77777777" w:rsidR="00D05A01" w:rsidRDefault="00D05A01">
            <w:pPr>
              <w:widowControl/>
              <w:jc w:val="center"/>
              <w:rPr>
                <w:rFonts w:ascii="仿宋" w:eastAsia="仿宋" w:hAnsi="仿宋" w:cs="宋体"/>
                <w:kern w:val="0"/>
                <w:szCs w:val="21"/>
              </w:rPr>
            </w:pPr>
          </w:p>
        </w:tc>
      </w:tr>
      <w:tr w:rsidR="00D05A01" w14:paraId="5DB75E72" w14:textId="77777777">
        <w:trPr>
          <w:trHeight w:val="282"/>
          <w:jc w:val="center"/>
        </w:trPr>
        <w:tc>
          <w:tcPr>
            <w:tcW w:w="704" w:type="dxa"/>
            <w:vMerge/>
            <w:tcBorders>
              <w:left w:val="single" w:sz="4" w:space="0" w:color="auto"/>
              <w:right w:val="single" w:sz="4" w:space="0" w:color="auto"/>
            </w:tcBorders>
            <w:noWrap/>
            <w:vAlign w:val="center"/>
          </w:tcPr>
          <w:p w14:paraId="7ADC1A28" w14:textId="77777777" w:rsidR="00D05A01" w:rsidRDefault="00D05A0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8E46A4A" w14:textId="77777777" w:rsidR="00D05A01" w:rsidRDefault="00000000">
            <w:pPr>
              <w:ind w:firstLineChars="50" w:firstLine="105"/>
              <w:jc w:val="center"/>
              <w:rPr>
                <w:rFonts w:ascii="仿宋" w:eastAsia="仿宋" w:hAnsi="仿宋" w:cs="Tahoma"/>
                <w:szCs w:val="21"/>
              </w:rPr>
            </w:pPr>
            <w:r>
              <w:rPr>
                <w:rFonts w:ascii="仿宋" w:eastAsia="仿宋" w:hAnsi="仿宋" w:hint="eastAsia"/>
                <w:szCs w:val="21"/>
              </w:rPr>
              <w:t>轮状病毒试剂</w:t>
            </w:r>
          </w:p>
        </w:tc>
        <w:tc>
          <w:tcPr>
            <w:tcW w:w="1134" w:type="dxa"/>
            <w:tcBorders>
              <w:top w:val="single" w:sz="4" w:space="0" w:color="auto"/>
              <w:left w:val="single" w:sz="4" w:space="0" w:color="auto"/>
              <w:bottom w:val="single" w:sz="4" w:space="0" w:color="auto"/>
              <w:right w:val="single" w:sz="4" w:space="0" w:color="auto"/>
            </w:tcBorders>
            <w:noWrap/>
            <w:vAlign w:val="center"/>
          </w:tcPr>
          <w:p w14:paraId="1DCE792B"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50B29C3"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84DC7B9"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AF3F2A8"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BB0C077"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6D4803A"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1481999"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60AC4F8" w14:textId="77777777" w:rsidR="00D05A01" w:rsidRDefault="00000000">
            <w:pPr>
              <w:widowControl/>
              <w:jc w:val="center"/>
              <w:rPr>
                <w:rFonts w:ascii="仿宋" w:eastAsia="仿宋" w:hAnsi="仿宋" w:cs="Tahoma"/>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56333562" w14:textId="77777777" w:rsidR="00D05A01" w:rsidRDefault="00000000">
            <w:pPr>
              <w:widowControl/>
              <w:jc w:val="center"/>
              <w:rPr>
                <w:rFonts w:ascii="仿宋" w:eastAsia="仿宋" w:hAnsi="仿宋" w:cs="Tahoma"/>
                <w:szCs w:val="21"/>
              </w:rPr>
            </w:pPr>
            <w:r>
              <w:rPr>
                <w:rFonts w:ascii="仿宋" w:eastAsia="仿宋" w:hAnsi="仿宋" w:hint="eastAsia"/>
                <w:szCs w:val="21"/>
              </w:rPr>
              <w:t>6.5</w:t>
            </w:r>
          </w:p>
        </w:tc>
        <w:tc>
          <w:tcPr>
            <w:tcW w:w="1134" w:type="dxa"/>
            <w:tcBorders>
              <w:top w:val="nil"/>
              <w:left w:val="nil"/>
              <w:bottom w:val="single" w:sz="4" w:space="0" w:color="auto"/>
              <w:right w:val="nil"/>
            </w:tcBorders>
            <w:noWrap/>
            <w:vAlign w:val="center"/>
          </w:tcPr>
          <w:p w14:paraId="0593E1E6" w14:textId="77777777" w:rsidR="00D05A01" w:rsidRDefault="00000000">
            <w:pPr>
              <w:widowControl/>
              <w:jc w:val="center"/>
              <w:rPr>
                <w:rFonts w:ascii="仿宋" w:eastAsia="仿宋" w:hAnsi="仿宋" w:cs="宋体"/>
                <w:kern w:val="0"/>
                <w:szCs w:val="21"/>
                <w:lang w:bidi="ar"/>
              </w:rPr>
            </w:pPr>
            <w:r>
              <w:rPr>
                <w:rFonts w:ascii="仿宋" w:eastAsia="仿宋" w:hAnsi="仿宋" w:hint="eastAsia"/>
                <w:szCs w:val="21"/>
              </w:rPr>
              <w:t>700</w:t>
            </w:r>
          </w:p>
        </w:tc>
        <w:tc>
          <w:tcPr>
            <w:tcW w:w="851" w:type="dxa"/>
            <w:tcBorders>
              <w:top w:val="nil"/>
              <w:left w:val="single" w:sz="4" w:space="0" w:color="auto"/>
              <w:bottom w:val="single" w:sz="4" w:space="0" w:color="auto"/>
              <w:right w:val="single" w:sz="4" w:space="0" w:color="auto"/>
            </w:tcBorders>
            <w:noWrap/>
            <w:vAlign w:val="center"/>
          </w:tcPr>
          <w:p w14:paraId="154DDA3F"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6BA645F" w14:textId="77777777" w:rsidR="00D05A01" w:rsidRDefault="00D05A0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17A98747" w14:textId="77777777" w:rsidR="00D05A01" w:rsidRDefault="00D05A01">
            <w:pPr>
              <w:widowControl/>
              <w:jc w:val="center"/>
              <w:rPr>
                <w:rFonts w:ascii="仿宋" w:eastAsia="仿宋" w:hAnsi="仿宋" w:cs="宋体"/>
                <w:kern w:val="0"/>
                <w:szCs w:val="21"/>
              </w:rPr>
            </w:pPr>
          </w:p>
        </w:tc>
      </w:tr>
      <w:tr w:rsidR="00D05A01" w14:paraId="3C992404" w14:textId="77777777">
        <w:trPr>
          <w:trHeight w:val="282"/>
          <w:jc w:val="center"/>
        </w:trPr>
        <w:tc>
          <w:tcPr>
            <w:tcW w:w="704" w:type="dxa"/>
            <w:vMerge/>
            <w:tcBorders>
              <w:left w:val="single" w:sz="4" w:space="0" w:color="auto"/>
              <w:right w:val="single" w:sz="4" w:space="0" w:color="auto"/>
            </w:tcBorders>
            <w:noWrap/>
            <w:vAlign w:val="center"/>
          </w:tcPr>
          <w:p w14:paraId="5EAF2955" w14:textId="77777777" w:rsidR="00D05A01" w:rsidRDefault="00D05A0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00D18DA1" w14:textId="77777777" w:rsidR="00D05A01" w:rsidRDefault="00000000">
            <w:pPr>
              <w:ind w:firstLineChars="50" w:firstLine="105"/>
              <w:jc w:val="center"/>
              <w:rPr>
                <w:rFonts w:ascii="仿宋" w:eastAsia="仿宋" w:hAnsi="仿宋"/>
                <w:szCs w:val="21"/>
              </w:rPr>
            </w:pPr>
            <w:r>
              <w:rPr>
                <w:rFonts w:ascii="仿宋" w:eastAsia="仿宋" w:hAnsi="仿宋" w:hint="eastAsia"/>
                <w:szCs w:val="21"/>
              </w:rPr>
              <w:t>腺病毒试剂</w:t>
            </w:r>
          </w:p>
        </w:tc>
        <w:tc>
          <w:tcPr>
            <w:tcW w:w="1134" w:type="dxa"/>
            <w:tcBorders>
              <w:top w:val="single" w:sz="4" w:space="0" w:color="auto"/>
              <w:left w:val="single" w:sz="4" w:space="0" w:color="auto"/>
              <w:bottom w:val="single" w:sz="4" w:space="0" w:color="auto"/>
              <w:right w:val="single" w:sz="4" w:space="0" w:color="auto"/>
            </w:tcBorders>
            <w:noWrap/>
            <w:vAlign w:val="center"/>
          </w:tcPr>
          <w:p w14:paraId="0233149C"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CAA6435"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FD35228"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9038E4A"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8768AD7"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76B951C3"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E82A931"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5A18050" w14:textId="77777777" w:rsidR="00D05A01" w:rsidRDefault="00000000">
            <w:pPr>
              <w:widowControl/>
              <w:jc w:val="center"/>
              <w:rPr>
                <w:rFonts w:ascii="仿宋" w:eastAsia="仿宋" w:hAnsi="仿宋"/>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0FC449CB" w14:textId="77777777" w:rsidR="00D05A01" w:rsidRDefault="00000000">
            <w:pPr>
              <w:widowControl/>
              <w:jc w:val="center"/>
              <w:rPr>
                <w:rFonts w:ascii="仿宋" w:eastAsia="仿宋" w:hAnsi="仿宋"/>
                <w:szCs w:val="21"/>
              </w:rPr>
            </w:pPr>
            <w:r>
              <w:rPr>
                <w:rFonts w:ascii="仿宋" w:eastAsia="仿宋" w:hAnsi="仿宋" w:hint="eastAsia"/>
                <w:szCs w:val="21"/>
              </w:rPr>
              <w:t>9.85</w:t>
            </w:r>
          </w:p>
        </w:tc>
        <w:tc>
          <w:tcPr>
            <w:tcW w:w="1134" w:type="dxa"/>
            <w:tcBorders>
              <w:top w:val="nil"/>
              <w:left w:val="nil"/>
              <w:bottom w:val="single" w:sz="4" w:space="0" w:color="auto"/>
              <w:right w:val="nil"/>
            </w:tcBorders>
            <w:noWrap/>
            <w:vAlign w:val="center"/>
          </w:tcPr>
          <w:p w14:paraId="784FA438" w14:textId="77777777" w:rsidR="00D05A01" w:rsidRDefault="00000000">
            <w:pPr>
              <w:widowControl/>
              <w:jc w:val="center"/>
              <w:rPr>
                <w:rFonts w:ascii="仿宋" w:eastAsia="仿宋" w:hAnsi="仿宋"/>
                <w:szCs w:val="21"/>
              </w:rPr>
            </w:pPr>
            <w:r>
              <w:rPr>
                <w:rFonts w:ascii="仿宋" w:eastAsia="仿宋" w:hAnsi="仿宋" w:hint="eastAsia"/>
                <w:szCs w:val="21"/>
              </w:rPr>
              <w:t>700</w:t>
            </w:r>
          </w:p>
        </w:tc>
        <w:tc>
          <w:tcPr>
            <w:tcW w:w="851" w:type="dxa"/>
            <w:tcBorders>
              <w:top w:val="nil"/>
              <w:left w:val="single" w:sz="4" w:space="0" w:color="auto"/>
              <w:bottom w:val="single" w:sz="4" w:space="0" w:color="auto"/>
              <w:right w:val="single" w:sz="4" w:space="0" w:color="auto"/>
            </w:tcBorders>
            <w:noWrap/>
            <w:vAlign w:val="center"/>
          </w:tcPr>
          <w:p w14:paraId="225BF062"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C2192C7" w14:textId="77777777" w:rsidR="00D05A01" w:rsidRDefault="00D05A0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6F08B874" w14:textId="77777777" w:rsidR="00D05A01" w:rsidRDefault="00D05A01">
            <w:pPr>
              <w:widowControl/>
              <w:jc w:val="center"/>
              <w:rPr>
                <w:rFonts w:ascii="仿宋" w:eastAsia="仿宋" w:hAnsi="仿宋" w:cs="宋体"/>
                <w:kern w:val="0"/>
                <w:szCs w:val="21"/>
              </w:rPr>
            </w:pPr>
          </w:p>
        </w:tc>
      </w:tr>
      <w:tr w:rsidR="00D05A01" w14:paraId="22B8EEE1" w14:textId="77777777">
        <w:trPr>
          <w:trHeight w:val="282"/>
          <w:jc w:val="center"/>
        </w:trPr>
        <w:tc>
          <w:tcPr>
            <w:tcW w:w="704" w:type="dxa"/>
            <w:vMerge/>
            <w:tcBorders>
              <w:left w:val="single" w:sz="4" w:space="0" w:color="auto"/>
              <w:right w:val="single" w:sz="4" w:space="0" w:color="auto"/>
            </w:tcBorders>
            <w:noWrap/>
            <w:vAlign w:val="center"/>
          </w:tcPr>
          <w:p w14:paraId="5A077A41" w14:textId="77777777" w:rsidR="00D05A01" w:rsidRDefault="00D05A0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6BE9F06B" w14:textId="77777777" w:rsidR="00D05A01" w:rsidRDefault="00000000">
            <w:pPr>
              <w:ind w:firstLineChars="50" w:firstLine="105"/>
              <w:jc w:val="center"/>
              <w:rPr>
                <w:rFonts w:ascii="仿宋" w:eastAsia="仿宋" w:hAnsi="仿宋" w:cs="Tahoma"/>
                <w:szCs w:val="21"/>
              </w:rPr>
            </w:pPr>
            <w:r>
              <w:rPr>
                <w:rFonts w:ascii="仿宋" w:eastAsia="仿宋" w:hAnsi="仿宋" w:hint="eastAsia"/>
                <w:szCs w:val="21"/>
              </w:rPr>
              <w:t>HP抗原检测试剂</w:t>
            </w:r>
          </w:p>
        </w:tc>
        <w:tc>
          <w:tcPr>
            <w:tcW w:w="1134" w:type="dxa"/>
            <w:tcBorders>
              <w:top w:val="single" w:sz="4" w:space="0" w:color="auto"/>
              <w:left w:val="single" w:sz="4" w:space="0" w:color="auto"/>
              <w:bottom w:val="single" w:sz="4" w:space="0" w:color="auto"/>
              <w:right w:val="single" w:sz="4" w:space="0" w:color="auto"/>
            </w:tcBorders>
            <w:noWrap/>
            <w:vAlign w:val="center"/>
          </w:tcPr>
          <w:p w14:paraId="08B92CCA"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2F7F4DC"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3D796D98"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66E399B"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DA4E3E5"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9C7BA4F"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3E4334C0"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334B919A" w14:textId="77777777" w:rsidR="00D05A01" w:rsidRDefault="00000000">
            <w:pPr>
              <w:widowControl/>
              <w:jc w:val="center"/>
              <w:rPr>
                <w:rFonts w:ascii="仿宋" w:eastAsia="仿宋" w:hAnsi="仿宋" w:cs="Tahoma"/>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751D9157" w14:textId="77777777" w:rsidR="00D05A01" w:rsidRDefault="00000000">
            <w:pPr>
              <w:widowControl/>
              <w:jc w:val="center"/>
              <w:rPr>
                <w:rFonts w:ascii="仿宋" w:eastAsia="仿宋" w:hAnsi="仿宋" w:cs="Tahoma"/>
                <w:szCs w:val="21"/>
              </w:rPr>
            </w:pPr>
            <w:r>
              <w:rPr>
                <w:rFonts w:ascii="仿宋" w:eastAsia="仿宋" w:hAnsi="仿宋" w:hint="eastAsia"/>
                <w:szCs w:val="21"/>
              </w:rPr>
              <w:t>1.8</w:t>
            </w:r>
          </w:p>
        </w:tc>
        <w:tc>
          <w:tcPr>
            <w:tcW w:w="1134" w:type="dxa"/>
            <w:tcBorders>
              <w:top w:val="nil"/>
              <w:left w:val="nil"/>
              <w:bottom w:val="single" w:sz="4" w:space="0" w:color="auto"/>
              <w:right w:val="nil"/>
            </w:tcBorders>
            <w:noWrap/>
            <w:vAlign w:val="center"/>
          </w:tcPr>
          <w:p w14:paraId="0A5DB2FD" w14:textId="77777777" w:rsidR="00D05A01" w:rsidRDefault="00000000">
            <w:pPr>
              <w:widowControl/>
              <w:jc w:val="center"/>
              <w:rPr>
                <w:rFonts w:ascii="仿宋" w:eastAsia="仿宋" w:hAnsi="仿宋" w:cs="宋体"/>
                <w:kern w:val="0"/>
                <w:szCs w:val="21"/>
                <w:lang w:bidi="ar"/>
              </w:rPr>
            </w:pPr>
            <w:r>
              <w:rPr>
                <w:rFonts w:ascii="仿宋" w:eastAsia="仿宋" w:hAnsi="仿宋" w:hint="eastAsia"/>
                <w:szCs w:val="21"/>
              </w:rPr>
              <w:t>700</w:t>
            </w:r>
          </w:p>
        </w:tc>
        <w:tc>
          <w:tcPr>
            <w:tcW w:w="851" w:type="dxa"/>
            <w:tcBorders>
              <w:top w:val="nil"/>
              <w:left w:val="single" w:sz="4" w:space="0" w:color="auto"/>
              <w:bottom w:val="single" w:sz="4" w:space="0" w:color="auto"/>
              <w:right w:val="single" w:sz="4" w:space="0" w:color="auto"/>
            </w:tcBorders>
            <w:noWrap/>
            <w:vAlign w:val="center"/>
          </w:tcPr>
          <w:p w14:paraId="47A85B77"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0C9CFFB" w14:textId="77777777" w:rsidR="00D05A01" w:rsidRDefault="00D05A0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93C8B4D" w14:textId="77777777" w:rsidR="00D05A01" w:rsidRDefault="00D05A01">
            <w:pPr>
              <w:widowControl/>
              <w:jc w:val="center"/>
              <w:rPr>
                <w:rFonts w:ascii="仿宋" w:eastAsia="仿宋" w:hAnsi="仿宋" w:cs="宋体"/>
                <w:kern w:val="0"/>
                <w:szCs w:val="21"/>
              </w:rPr>
            </w:pPr>
          </w:p>
        </w:tc>
      </w:tr>
      <w:tr w:rsidR="00D05A01" w14:paraId="2EB13C8C" w14:textId="77777777">
        <w:trPr>
          <w:trHeight w:val="282"/>
          <w:jc w:val="center"/>
        </w:trPr>
        <w:tc>
          <w:tcPr>
            <w:tcW w:w="704" w:type="dxa"/>
            <w:vMerge/>
            <w:tcBorders>
              <w:left w:val="single" w:sz="4" w:space="0" w:color="auto"/>
              <w:right w:val="single" w:sz="4" w:space="0" w:color="auto"/>
            </w:tcBorders>
            <w:noWrap/>
            <w:vAlign w:val="center"/>
          </w:tcPr>
          <w:p w14:paraId="2BB0E26A" w14:textId="77777777" w:rsidR="00D05A01" w:rsidRDefault="00D05A01">
            <w:pPr>
              <w:jc w:val="center"/>
              <w:rPr>
                <w:rFonts w:ascii="仿宋" w:eastAsia="仿宋" w:hAnsi="仿宋"/>
                <w:szCs w:val="21"/>
              </w:rPr>
            </w:pPr>
          </w:p>
        </w:tc>
        <w:tc>
          <w:tcPr>
            <w:tcW w:w="2126" w:type="dxa"/>
            <w:tcBorders>
              <w:top w:val="single" w:sz="4" w:space="0" w:color="auto"/>
              <w:left w:val="single" w:sz="4" w:space="0" w:color="auto"/>
              <w:right w:val="single" w:sz="4" w:space="0" w:color="auto"/>
            </w:tcBorders>
            <w:noWrap/>
            <w:vAlign w:val="center"/>
          </w:tcPr>
          <w:p w14:paraId="3BEACA95" w14:textId="77777777" w:rsidR="00D05A01" w:rsidRDefault="00000000">
            <w:pPr>
              <w:ind w:firstLineChars="50" w:firstLine="105"/>
              <w:jc w:val="center"/>
              <w:rPr>
                <w:rFonts w:ascii="仿宋" w:eastAsia="仿宋" w:hAnsi="仿宋" w:cs="Tahoma"/>
                <w:szCs w:val="21"/>
              </w:rPr>
            </w:pPr>
            <w:r>
              <w:rPr>
                <w:rFonts w:ascii="仿宋" w:eastAsia="仿宋" w:hAnsi="仿宋" w:hint="eastAsia"/>
                <w:szCs w:val="21"/>
              </w:rPr>
              <w:t>采便杯</w:t>
            </w:r>
          </w:p>
        </w:tc>
        <w:tc>
          <w:tcPr>
            <w:tcW w:w="1134" w:type="dxa"/>
            <w:tcBorders>
              <w:top w:val="single" w:sz="4" w:space="0" w:color="auto"/>
              <w:left w:val="single" w:sz="4" w:space="0" w:color="auto"/>
              <w:bottom w:val="single" w:sz="4" w:space="0" w:color="auto"/>
              <w:right w:val="single" w:sz="4" w:space="0" w:color="auto"/>
            </w:tcBorders>
            <w:noWrap/>
            <w:vAlign w:val="center"/>
          </w:tcPr>
          <w:p w14:paraId="396A9A4F"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9AE9CEB" w14:textId="77777777" w:rsidR="00D05A01" w:rsidRDefault="00D05A01">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4AC6C381"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647076D" w14:textId="77777777" w:rsidR="00D05A01" w:rsidRDefault="00D05A01">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DF4B917"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06D6EB1" w14:textId="77777777" w:rsidR="00D05A01" w:rsidRDefault="00D05A01">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13C2CC8" w14:textId="77777777" w:rsidR="00D05A01" w:rsidRDefault="00D05A01">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14:paraId="1C8EBC24" w14:textId="77777777" w:rsidR="00D05A01" w:rsidRDefault="00000000">
            <w:pPr>
              <w:widowControl/>
              <w:jc w:val="center"/>
              <w:rPr>
                <w:rFonts w:ascii="仿宋" w:eastAsia="仿宋" w:hAnsi="仿宋" w:cs="Tahoma"/>
                <w:szCs w:val="21"/>
              </w:rPr>
            </w:pPr>
            <w:r>
              <w:rPr>
                <w:rFonts w:ascii="仿宋" w:eastAsia="仿宋" w:hAnsi="仿宋" w:hint="eastAsia"/>
                <w:szCs w:val="21"/>
              </w:rPr>
              <w:t>T</w:t>
            </w:r>
          </w:p>
        </w:tc>
        <w:tc>
          <w:tcPr>
            <w:tcW w:w="850" w:type="dxa"/>
            <w:tcBorders>
              <w:top w:val="nil"/>
              <w:left w:val="nil"/>
              <w:bottom w:val="single" w:sz="4" w:space="0" w:color="auto"/>
              <w:right w:val="single" w:sz="4" w:space="0" w:color="auto"/>
            </w:tcBorders>
            <w:noWrap/>
            <w:vAlign w:val="center"/>
          </w:tcPr>
          <w:p w14:paraId="2AD46F7F" w14:textId="77777777" w:rsidR="00D05A01" w:rsidRDefault="00000000">
            <w:pPr>
              <w:widowControl/>
              <w:jc w:val="center"/>
              <w:rPr>
                <w:rFonts w:ascii="仿宋" w:eastAsia="仿宋" w:hAnsi="仿宋" w:cs="Tahoma"/>
                <w:szCs w:val="21"/>
              </w:rPr>
            </w:pPr>
            <w:r>
              <w:rPr>
                <w:rFonts w:ascii="仿宋" w:eastAsia="仿宋" w:hAnsi="仿宋" w:hint="eastAsia"/>
                <w:szCs w:val="21"/>
              </w:rPr>
              <w:t>2.5</w:t>
            </w:r>
          </w:p>
        </w:tc>
        <w:tc>
          <w:tcPr>
            <w:tcW w:w="1134" w:type="dxa"/>
            <w:tcBorders>
              <w:top w:val="nil"/>
              <w:left w:val="nil"/>
              <w:bottom w:val="single" w:sz="4" w:space="0" w:color="auto"/>
              <w:right w:val="nil"/>
            </w:tcBorders>
            <w:noWrap/>
            <w:vAlign w:val="center"/>
          </w:tcPr>
          <w:p w14:paraId="32C61A61" w14:textId="77777777" w:rsidR="00D05A01" w:rsidRDefault="00000000">
            <w:pPr>
              <w:widowControl/>
              <w:jc w:val="center"/>
              <w:rPr>
                <w:rFonts w:ascii="仿宋" w:eastAsia="仿宋" w:hAnsi="仿宋" w:cs="宋体"/>
                <w:kern w:val="0"/>
                <w:szCs w:val="21"/>
                <w:lang w:bidi="ar"/>
              </w:rPr>
            </w:pPr>
            <w:r>
              <w:rPr>
                <w:rFonts w:ascii="仿宋" w:eastAsia="仿宋" w:hAnsi="仿宋" w:hint="eastAsia"/>
                <w:szCs w:val="21"/>
              </w:rPr>
              <w:t>200000</w:t>
            </w:r>
          </w:p>
        </w:tc>
        <w:tc>
          <w:tcPr>
            <w:tcW w:w="851" w:type="dxa"/>
            <w:tcBorders>
              <w:top w:val="nil"/>
              <w:left w:val="single" w:sz="4" w:space="0" w:color="auto"/>
              <w:bottom w:val="single" w:sz="4" w:space="0" w:color="auto"/>
              <w:right w:val="single" w:sz="4" w:space="0" w:color="auto"/>
            </w:tcBorders>
            <w:noWrap/>
            <w:vAlign w:val="center"/>
          </w:tcPr>
          <w:p w14:paraId="74EEBA66" w14:textId="77777777" w:rsidR="00D05A01" w:rsidRDefault="00D05A01">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571DFFB" w14:textId="77777777" w:rsidR="00D05A01" w:rsidRDefault="00D05A01">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CAA5CA6" w14:textId="77777777" w:rsidR="00D05A01" w:rsidRDefault="00D05A01">
            <w:pPr>
              <w:widowControl/>
              <w:jc w:val="center"/>
              <w:rPr>
                <w:rFonts w:ascii="仿宋" w:eastAsia="仿宋" w:hAnsi="仿宋" w:cs="宋体"/>
                <w:kern w:val="0"/>
                <w:szCs w:val="21"/>
              </w:rPr>
            </w:pPr>
          </w:p>
        </w:tc>
      </w:tr>
      <w:tr w:rsidR="00D05A01" w14:paraId="089D62BC"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606CA498" w14:textId="77777777" w:rsidR="00D05A01"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42F33DF9" w14:textId="77777777" w:rsidR="00D05A01"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D05A01" w14:paraId="495FC5DB"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18E181A5" w14:textId="77777777" w:rsidR="00D05A01" w:rsidRDefault="00D05A01">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1E374506" w14:textId="77777777" w:rsidR="00D05A01"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7A3631C1" w14:textId="77777777" w:rsidR="00D05A01"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0C1FB918" w14:textId="77777777" w:rsidR="00D05A01"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380C8A7D" w14:textId="77777777" w:rsidR="00D05A01" w:rsidRDefault="00000000">
      <w:pPr>
        <w:snapToGrid w:val="0"/>
        <w:ind w:firstLineChars="200" w:firstLine="482"/>
        <w:jc w:val="left"/>
        <w:rPr>
          <w:rFonts w:ascii="仿宋" w:eastAsia="仿宋" w:hAnsi="仿宋" w:cs="仿宋_GB2312"/>
          <w:sz w:val="24"/>
          <w:lang w:val="zh-CN"/>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4299CCC" w14:textId="77777777" w:rsidR="00D05A01"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B713193" w14:textId="77777777" w:rsidR="00D05A01"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2087AAB9" w14:textId="77777777" w:rsidR="00D05A01"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FAD3847" w14:textId="77777777" w:rsidR="00D05A01" w:rsidRDefault="00D05A01">
      <w:pPr>
        <w:snapToGrid w:val="0"/>
        <w:spacing w:before="50" w:after="50"/>
        <w:rPr>
          <w:color w:val="FF0000"/>
        </w:rPr>
        <w:sectPr w:rsidR="00D05A01">
          <w:headerReference w:type="default" r:id="rId11"/>
          <w:pgSz w:w="16840" w:h="11907" w:orient="landscape"/>
          <w:pgMar w:top="1361" w:right="1361" w:bottom="1361" w:left="1361" w:header="765" w:footer="822" w:gutter="0"/>
          <w:cols w:space="720"/>
          <w:docGrid w:type="lines" w:linePitch="312"/>
        </w:sectPr>
      </w:pPr>
    </w:p>
    <w:p w14:paraId="0354B0B2" w14:textId="77777777" w:rsidR="00D05A01" w:rsidRDefault="00000000">
      <w:pPr>
        <w:pStyle w:val="1"/>
        <w:rPr>
          <w:rFonts w:ascii="仿宋" w:hAnsi="仿宋" w:cs="仿宋"/>
        </w:rPr>
      </w:pPr>
      <w:bookmarkStart w:id="41" w:name="_Toc104885750"/>
      <w:r>
        <w:rPr>
          <w:rFonts w:ascii="仿宋" w:hAnsi="仿宋" w:cs="仿宋" w:hint="eastAsia"/>
        </w:rPr>
        <w:lastRenderedPageBreak/>
        <w:t>第七章询问、质疑及投诉</w:t>
      </w:r>
      <w:bookmarkEnd w:id="41"/>
    </w:p>
    <w:p w14:paraId="630B5947" w14:textId="77777777" w:rsidR="00D05A0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456CF6F9" w14:textId="77777777" w:rsidR="00D05A01"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004B9ACF" w14:textId="77777777" w:rsidR="00D05A01"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6F7E9D56" w14:textId="77777777" w:rsidR="00D05A01"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6766D78A" w14:textId="77777777" w:rsidR="00D05A01"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6F67B58D" w14:textId="77777777" w:rsidR="00D05A01"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78ACDC0E" w14:textId="77777777" w:rsidR="00D05A01"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1A82EC6A" w14:textId="77777777" w:rsidR="00D05A0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2BB46491" w14:textId="77777777" w:rsidR="00D05A0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282E225" w14:textId="77777777" w:rsidR="00D05A01"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322A8C9E" w14:textId="77777777" w:rsidR="00D05A0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256167CF" w14:textId="77777777" w:rsidR="00D05A0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24D844F2" w14:textId="77777777" w:rsidR="00D05A01"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17D9BC1A" w14:textId="77777777" w:rsidR="00D05A01"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1711F02A" w14:textId="77777777" w:rsidR="00D05A01"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26373002" w14:textId="77777777" w:rsidR="00D05A01"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2E3991C6" w14:textId="77777777" w:rsidR="00D05A0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719A129F" w14:textId="77777777" w:rsidR="00D05A01"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3EC958B8" w14:textId="77777777" w:rsidR="00D05A01"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4D5D6788" w14:textId="77777777" w:rsidR="00D05A01"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13599A56" w14:textId="77777777" w:rsidR="00D05A01"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6F82851E" w14:textId="77777777" w:rsidR="00D05A01"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7D39D2B8" w14:textId="77777777" w:rsidR="00D05A01"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2E55E2BE" w14:textId="77777777" w:rsidR="00D05A01"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FE85D47" w14:textId="77777777" w:rsidR="00D05A01"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004F46DC" w14:textId="77777777" w:rsidR="00D05A01"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7C5E2622" w14:textId="77777777" w:rsidR="00D05A0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42E9D9BE" w14:textId="77777777" w:rsidR="00D05A0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20532BC3" w14:textId="77777777" w:rsidR="00D05A0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31C2943C" w14:textId="77777777" w:rsidR="00D05A0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10BD84B6" w14:textId="77777777" w:rsidR="00D05A0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5198F576" w14:textId="77777777" w:rsidR="00D05A0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740D844F" w14:textId="77777777" w:rsidR="00D05A01"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4599BFBD" w14:textId="77777777" w:rsidR="00D05A01"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365D8503" w14:textId="77777777" w:rsidR="00D05A01" w:rsidRDefault="00D05A01">
      <w:pPr>
        <w:widowControl/>
        <w:snapToGrid w:val="0"/>
        <w:spacing w:line="480" w:lineRule="exact"/>
        <w:rPr>
          <w:rFonts w:ascii="仿宋" w:eastAsia="仿宋" w:hAnsi="仿宋" w:cs="仿宋"/>
          <w:b/>
          <w:bCs/>
          <w:kern w:val="0"/>
          <w:sz w:val="24"/>
          <w:szCs w:val="24"/>
        </w:rPr>
      </w:pPr>
    </w:p>
    <w:p w14:paraId="3CC48547" w14:textId="77777777" w:rsidR="00D05A01"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5A39CFAE" w14:textId="77777777" w:rsidR="00D05A01"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76E12CB6" w14:textId="77777777" w:rsidR="00D05A01"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377D2E8A" w14:textId="77777777" w:rsidR="00D05A0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586F37AD" w14:textId="77777777" w:rsidR="00D05A0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3DB7D5FE" w14:textId="77777777" w:rsidR="00D05A0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50994B90" w14:textId="77777777" w:rsidR="00D05A0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23F4A86F" w14:textId="77777777" w:rsidR="00D05A01"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7BEE6AFC" w14:textId="77777777" w:rsidR="00D05A0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048B3C63" w14:textId="77777777" w:rsidR="00D05A0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6C9858BC" w14:textId="77777777" w:rsidR="00D05A0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2B911C09" w14:textId="77777777" w:rsidR="00D05A0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78ED42EF" w14:textId="77777777" w:rsidR="00D05A01"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412DB778" w14:textId="77777777" w:rsidR="00D05A0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11E45F1F" w14:textId="77777777" w:rsidR="00D05A0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0121EAA7" w14:textId="77777777" w:rsidR="00D05A0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0D33B999" w14:textId="77777777" w:rsidR="00D05A0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1463ED84" w14:textId="77777777" w:rsidR="00D05A0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89B9224" w14:textId="77777777" w:rsidR="00D05A01"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63426593" w14:textId="77777777" w:rsidR="00D05A0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053FAF8B" w14:textId="77777777" w:rsidR="00D05A01"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773E13A0" w14:textId="77777777" w:rsidR="00D05A01"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2383E0CE" w14:textId="77777777" w:rsidR="00D05A01"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15540618" w14:textId="77777777" w:rsidR="00D05A01" w:rsidRDefault="00D05A01">
      <w:pPr>
        <w:adjustRightInd w:val="0"/>
        <w:snapToGrid w:val="0"/>
        <w:spacing w:line="360" w:lineRule="auto"/>
        <w:rPr>
          <w:rFonts w:ascii="仿宋" w:eastAsia="仿宋" w:hAnsi="仿宋" w:cs="仿宋"/>
          <w:sz w:val="24"/>
          <w:szCs w:val="24"/>
          <w:u w:val="dotted"/>
        </w:rPr>
      </w:pPr>
    </w:p>
    <w:p w14:paraId="537A9697" w14:textId="77777777" w:rsidR="00D05A01"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20F010D3" w14:textId="77777777" w:rsidR="00D05A01" w:rsidRDefault="00000000">
      <w:pPr>
        <w:rPr>
          <w:rFonts w:ascii="仿宋" w:eastAsia="仿宋" w:hAnsi="仿宋" w:cs="仿宋"/>
          <w:sz w:val="24"/>
          <w:szCs w:val="24"/>
        </w:rPr>
      </w:pPr>
      <w:r>
        <w:rPr>
          <w:rFonts w:ascii="仿宋" w:eastAsia="仿宋" w:hAnsi="仿宋" w:cs="仿宋" w:hint="eastAsia"/>
          <w:sz w:val="24"/>
          <w:szCs w:val="24"/>
        </w:rPr>
        <w:t>日期：</w:t>
      </w:r>
    </w:p>
    <w:p w14:paraId="34C22CB2" w14:textId="77777777" w:rsidR="00D05A01" w:rsidRDefault="00D05A01">
      <w:pPr>
        <w:adjustRightInd w:val="0"/>
        <w:snapToGrid w:val="0"/>
        <w:spacing w:line="360" w:lineRule="auto"/>
        <w:rPr>
          <w:rFonts w:ascii="仿宋" w:eastAsia="仿宋" w:hAnsi="仿宋" w:cs="仿宋"/>
          <w:sz w:val="24"/>
          <w:szCs w:val="24"/>
        </w:rPr>
      </w:pPr>
    </w:p>
    <w:p w14:paraId="18396B6E" w14:textId="77777777" w:rsidR="00D05A01" w:rsidRDefault="00D05A01">
      <w:pPr>
        <w:adjustRightInd w:val="0"/>
        <w:snapToGrid w:val="0"/>
        <w:spacing w:line="360" w:lineRule="auto"/>
        <w:rPr>
          <w:rFonts w:ascii="仿宋" w:eastAsia="仿宋" w:hAnsi="仿宋" w:cs="仿宋"/>
          <w:kern w:val="0"/>
          <w:sz w:val="24"/>
          <w:szCs w:val="24"/>
        </w:rPr>
      </w:pPr>
    </w:p>
    <w:p w14:paraId="6DDB085D" w14:textId="77777777" w:rsidR="00D05A01" w:rsidRDefault="00D05A01">
      <w:pPr>
        <w:widowControl/>
        <w:snapToGrid w:val="0"/>
        <w:spacing w:line="480" w:lineRule="exact"/>
        <w:rPr>
          <w:rFonts w:ascii="仿宋" w:eastAsia="仿宋" w:hAnsi="仿宋" w:cs="仿宋"/>
          <w:kern w:val="0"/>
          <w:sz w:val="24"/>
          <w:szCs w:val="24"/>
        </w:rPr>
      </w:pPr>
    </w:p>
    <w:sectPr w:rsidR="00D05A01">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0AEE" w14:textId="77777777" w:rsidR="002473A9" w:rsidRDefault="002473A9">
      <w:r>
        <w:separator/>
      </w:r>
    </w:p>
  </w:endnote>
  <w:endnote w:type="continuationSeparator" w:id="0">
    <w:p w14:paraId="20F1572F" w14:textId="77777777" w:rsidR="002473A9" w:rsidRDefault="0024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70B8" w14:textId="77777777" w:rsidR="00D05A01"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5</w:t>
    </w:r>
    <w:r>
      <w:rPr>
        <w:rStyle w:val="af4"/>
      </w:rPr>
      <w:fldChar w:fldCharType="end"/>
    </w:r>
  </w:p>
  <w:p w14:paraId="062F1F4F" w14:textId="77777777" w:rsidR="00D05A01" w:rsidRDefault="00D05A0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8C02" w14:textId="77777777" w:rsidR="002473A9" w:rsidRDefault="002473A9">
      <w:r>
        <w:separator/>
      </w:r>
    </w:p>
  </w:footnote>
  <w:footnote w:type="continuationSeparator" w:id="0">
    <w:p w14:paraId="4D097E84" w14:textId="77777777" w:rsidR="002473A9" w:rsidRDefault="00247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4313" w14:textId="77777777" w:rsidR="00D05A01" w:rsidRDefault="00000000">
    <w:pPr>
      <w:pStyle w:val="ae"/>
      <w:jc w:val="left"/>
    </w:pPr>
    <w:r>
      <w:rPr>
        <w:rFonts w:hint="eastAsia"/>
      </w:rPr>
      <w:t>绍兴市人民医院第一批试剂</w:t>
    </w:r>
    <w:r>
      <w:rPr>
        <w:rFonts w:hint="eastAsia"/>
      </w:rPr>
      <w:t>3</w:t>
    </w:r>
    <w:r>
      <w:rPr>
        <w:rFonts w:hint="eastAsia"/>
      </w:rPr>
      <w:t>采购项目（</w:t>
    </w:r>
    <w:r>
      <w:t>SXRMYY-2023-44</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ECFA" w14:textId="77777777" w:rsidR="00D05A01" w:rsidRDefault="00D05A01">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BF73" w14:textId="77777777" w:rsidR="00D05A01" w:rsidRDefault="00000000">
    <w:pPr>
      <w:pStyle w:val="ae"/>
      <w:jc w:val="left"/>
    </w:pPr>
    <w:r>
      <w:rPr>
        <w:rFonts w:hint="eastAsia"/>
      </w:rPr>
      <w:t>绍兴市人民医院第一批试剂</w:t>
    </w:r>
    <w:r>
      <w:rPr>
        <w:rFonts w:hint="eastAsia"/>
      </w:rPr>
      <w:t>3</w:t>
    </w:r>
    <w:r>
      <w:rPr>
        <w:rFonts w:hint="eastAsia"/>
      </w:rPr>
      <w:t>采购项目（</w:t>
    </w:r>
    <w:r>
      <w:t>SXRMYY-2023-44</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947B" w14:textId="77777777" w:rsidR="00D05A01" w:rsidRDefault="00000000">
    <w:pPr>
      <w:pStyle w:val="ae"/>
      <w:jc w:val="left"/>
    </w:pPr>
    <w:r>
      <w:rPr>
        <w:rFonts w:hint="eastAsia"/>
      </w:rPr>
      <w:t>绍兴市人民医院第一批试剂</w:t>
    </w:r>
    <w:r>
      <w:rPr>
        <w:rFonts w:hint="eastAsia"/>
      </w:rPr>
      <w:t>3</w:t>
    </w:r>
    <w:r>
      <w:rPr>
        <w:rFonts w:hint="eastAsia"/>
      </w:rPr>
      <w:t>采购项目（</w:t>
    </w:r>
    <w:r>
      <w:t>SXRMYY-2023-44</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15:restartNumberingAfterBreak="0">
    <w:nsid w:val="4183A44A"/>
    <w:multiLevelType w:val="singleLevel"/>
    <w:tmpl w:val="4183A44A"/>
    <w:lvl w:ilvl="0">
      <w:start w:val="1"/>
      <w:numFmt w:val="decimal"/>
      <w:lvlText w:val="%1."/>
      <w:lvlJc w:val="left"/>
      <w:pPr>
        <w:tabs>
          <w:tab w:val="left" w:pos="312"/>
        </w:tabs>
      </w:pPr>
    </w:lvl>
  </w:abstractNum>
  <w:num w:numId="1" w16cid:durableId="1297292860">
    <w:abstractNumId w:val="2"/>
  </w:num>
  <w:num w:numId="2" w16cid:durableId="142698170">
    <w:abstractNumId w:val="3"/>
  </w:num>
  <w:num w:numId="3" w16cid:durableId="369570544">
    <w:abstractNumId w:val="1"/>
  </w:num>
  <w:num w:numId="4" w16cid:durableId="662514902">
    <w:abstractNumId w:val="0"/>
  </w:num>
  <w:num w:numId="5" w16cid:durableId="889652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70432"/>
    <w:rsid w:val="00072528"/>
    <w:rsid w:val="00074477"/>
    <w:rsid w:val="0007498F"/>
    <w:rsid w:val="00087912"/>
    <w:rsid w:val="0009091E"/>
    <w:rsid w:val="00093D20"/>
    <w:rsid w:val="00095220"/>
    <w:rsid w:val="000A2E0A"/>
    <w:rsid w:val="000A3490"/>
    <w:rsid w:val="000A7032"/>
    <w:rsid w:val="000A79DB"/>
    <w:rsid w:val="000A7D8B"/>
    <w:rsid w:val="000B5FE2"/>
    <w:rsid w:val="000C2C5E"/>
    <w:rsid w:val="000D1590"/>
    <w:rsid w:val="000D5D1D"/>
    <w:rsid w:val="000E72B3"/>
    <w:rsid w:val="000F1017"/>
    <w:rsid w:val="000F3021"/>
    <w:rsid w:val="000F3556"/>
    <w:rsid w:val="000F4BA5"/>
    <w:rsid w:val="00103207"/>
    <w:rsid w:val="001048FC"/>
    <w:rsid w:val="00106D37"/>
    <w:rsid w:val="00107F1D"/>
    <w:rsid w:val="00110284"/>
    <w:rsid w:val="00114CCE"/>
    <w:rsid w:val="001215EB"/>
    <w:rsid w:val="0013470D"/>
    <w:rsid w:val="00137B80"/>
    <w:rsid w:val="001473B6"/>
    <w:rsid w:val="00152DAA"/>
    <w:rsid w:val="00152E11"/>
    <w:rsid w:val="00156B75"/>
    <w:rsid w:val="001575A3"/>
    <w:rsid w:val="00157615"/>
    <w:rsid w:val="00166EDF"/>
    <w:rsid w:val="0017648A"/>
    <w:rsid w:val="00181848"/>
    <w:rsid w:val="0019512F"/>
    <w:rsid w:val="001967D3"/>
    <w:rsid w:val="001A3912"/>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5221"/>
    <w:rsid w:val="0022220F"/>
    <w:rsid w:val="002238FB"/>
    <w:rsid w:val="002260BE"/>
    <w:rsid w:val="00227AC0"/>
    <w:rsid w:val="00227B5B"/>
    <w:rsid w:val="0023079E"/>
    <w:rsid w:val="002332B4"/>
    <w:rsid w:val="002337D3"/>
    <w:rsid w:val="002462AC"/>
    <w:rsid w:val="002473A9"/>
    <w:rsid w:val="0025023E"/>
    <w:rsid w:val="002550D0"/>
    <w:rsid w:val="0025753B"/>
    <w:rsid w:val="00260190"/>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C4682"/>
    <w:rsid w:val="002D39D5"/>
    <w:rsid w:val="002D4380"/>
    <w:rsid w:val="002D471D"/>
    <w:rsid w:val="002D4A80"/>
    <w:rsid w:val="002E277F"/>
    <w:rsid w:val="002E73E7"/>
    <w:rsid w:val="002F11DC"/>
    <w:rsid w:val="002F2E4A"/>
    <w:rsid w:val="002F4CAF"/>
    <w:rsid w:val="002F6FDA"/>
    <w:rsid w:val="00301B48"/>
    <w:rsid w:val="003042C0"/>
    <w:rsid w:val="003172DD"/>
    <w:rsid w:val="0032292D"/>
    <w:rsid w:val="00323FF4"/>
    <w:rsid w:val="00324483"/>
    <w:rsid w:val="00330E2A"/>
    <w:rsid w:val="00336A87"/>
    <w:rsid w:val="00337BB9"/>
    <w:rsid w:val="00344ADC"/>
    <w:rsid w:val="00351ECB"/>
    <w:rsid w:val="00353D89"/>
    <w:rsid w:val="00355FAE"/>
    <w:rsid w:val="003563AC"/>
    <w:rsid w:val="00362395"/>
    <w:rsid w:val="003663D5"/>
    <w:rsid w:val="0037192E"/>
    <w:rsid w:val="00390358"/>
    <w:rsid w:val="00391CFD"/>
    <w:rsid w:val="00395324"/>
    <w:rsid w:val="003A7E69"/>
    <w:rsid w:val="003B3C10"/>
    <w:rsid w:val="003B430A"/>
    <w:rsid w:val="003C5057"/>
    <w:rsid w:val="003D2343"/>
    <w:rsid w:val="003D3AC9"/>
    <w:rsid w:val="003E56C1"/>
    <w:rsid w:val="004013D0"/>
    <w:rsid w:val="004027E9"/>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104A1"/>
    <w:rsid w:val="0051120D"/>
    <w:rsid w:val="0051247F"/>
    <w:rsid w:val="00517DAD"/>
    <w:rsid w:val="00530AA2"/>
    <w:rsid w:val="00533735"/>
    <w:rsid w:val="00535138"/>
    <w:rsid w:val="00542B05"/>
    <w:rsid w:val="005447E0"/>
    <w:rsid w:val="0054710B"/>
    <w:rsid w:val="005518CE"/>
    <w:rsid w:val="0056167A"/>
    <w:rsid w:val="00563855"/>
    <w:rsid w:val="0058574D"/>
    <w:rsid w:val="005A0AA5"/>
    <w:rsid w:val="005A50AA"/>
    <w:rsid w:val="005A50C5"/>
    <w:rsid w:val="005B103A"/>
    <w:rsid w:val="005B3DD5"/>
    <w:rsid w:val="005B41D1"/>
    <w:rsid w:val="005B5CF0"/>
    <w:rsid w:val="005C47AD"/>
    <w:rsid w:val="005C5A6F"/>
    <w:rsid w:val="005C7C8D"/>
    <w:rsid w:val="005D434D"/>
    <w:rsid w:val="005E02CA"/>
    <w:rsid w:val="005F51A4"/>
    <w:rsid w:val="005F699B"/>
    <w:rsid w:val="005F7473"/>
    <w:rsid w:val="00602519"/>
    <w:rsid w:val="00603994"/>
    <w:rsid w:val="00604460"/>
    <w:rsid w:val="006130A3"/>
    <w:rsid w:val="00613118"/>
    <w:rsid w:val="006231D2"/>
    <w:rsid w:val="00625731"/>
    <w:rsid w:val="00626070"/>
    <w:rsid w:val="00631611"/>
    <w:rsid w:val="0065285F"/>
    <w:rsid w:val="00654086"/>
    <w:rsid w:val="006630D0"/>
    <w:rsid w:val="00672AB9"/>
    <w:rsid w:val="00674F22"/>
    <w:rsid w:val="0068059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F70"/>
    <w:rsid w:val="00704CFE"/>
    <w:rsid w:val="007052F4"/>
    <w:rsid w:val="007176E6"/>
    <w:rsid w:val="0072107F"/>
    <w:rsid w:val="00722E96"/>
    <w:rsid w:val="00732AA6"/>
    <w:rsid w:val="0073467E"/>
    <w:rsid w:val="00735D32"/>
    <w:rsid w:val="00741659"/>
    <w:rsid w:val="007438DB"/>
    <w:rsid w:val="00753073"/>
    <w:rsid w:val="00754894"/>
    <w:rsid w:val="00760996"/>
    <w:rsid w:val="007626D9"/>
    <w:rsid w:val="00763DBA"/>
    <w:rsid w:val="00767152"/>
    <w:rsid w:val="00771E27"/>
    <w:rsid w:val="0077348A"/>
    <w:rsid w:val="0077362C"/>
    <w:rsid w:val="0078001F"/>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2218D"/>
    <w:rsid w:val="008224E2"/>
    <w:rsid w:val="00822D24"/>
    <w:rsid w:val="00823C76"/>
    <w:rsid w:val="00824F86"/>
    <w:rsid w:val="0083367F"/>
    <w:rsid w:val="00833DF0"/>
    <w:rsid w:val="00835CD2"/>
    <w:rsid w:val="008432CB"/>
    <w:rsid w:val="00850927"/>
    <w:rsid w:val="00854556"/>
    <w:rsid w:val="00861A29"/>
    <w:rsid w:val="00862722"/>
    <w:rsid w:val="008708BA"/>
    <w:rsid w:val="00870919"/>
    <w:rsid w:val="008768B5"/>
    <w:rsid w:val="008772E9"/>
    <w:rsid w:val="00881DFF"/>
    <w:rsid w:val="00890849"/>
    <w:rsid w:val="00892317"/>
    <w:rsid w:val="008935C3"/>
    <w:rsid w:val="00897015"/>
    <w:rsid w:val="008A3D8A"/>
    <w:rsid w:val="008A7357"/>
    <w:rsid w:val="008B7B6D"/>
    <w:rsid w:val="008C1076"/>
    <w:rsid w:val="008E0088"/>
    <w:rsid w:val="008F20E1"/>
    <w:rsid w:val="00900B7A"/>
    <w:rsid w:val="00901E6B"/>
    <w:rsid w:val="009026D2"/>
    <w:rsid w:val="00911231"/>
    <w:rsid w:val="009315CA"/>
    <w:rsid w:val="00931E4F"/>
    <w:rsid w:val="00934C5F"/>
    <w:rsid w:val="009400AC"/>
    <w:rsid w:val="00946CC5"/>
    <w:rsid w:val="009524F2"/>
    <w:rsid w:val="00961AA3"/>
    <w:rsid w:val="009700F0"/>
    <w:rsid w:val="00970794"/>
    <w:rsid w:val="00971F04"/>
    <w:rsid w:val="0097245F"/>
    <w:rsid w:val="00976F41"/>
    <w:rsid w:val="0098185F"/>
    <w:rsid w:val="0099679C"/>
    <w:rsid w:val="009A4B94"/>
    <w:rsid w:val="009B6F86"/>
    <w:rsid w:val="009D54B4"/>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66E0"/>
    <w:rsid w:val="00A77CF3"/>
    <w:rsid w:val="00A82DDF"/>
    <w:rsid w:val="00A8562B"/>
    <w:rsid w:val="00A95ACD"/>
    <w:rsid w:val="00A965B2"/>
    <w:rsid w:val="00AA21AC"/>
    <w:rsid w:val="00AA3748"/>
    <w:rsid w:val="00AB3A26"/>
    <w:rsid w:val="00AB6AF4"/>
    <w:rsid w:val="00AC09FF"/>
    <w:rsid w:val="00AC6498"/>
    <w:rsid w:val="00AF6218"/>
    <w:rsid w:val="00B01FAD"/>
    <w:rsid w:val="00B124A6"/>
    <w:rsid w:val="00B211AA"/>
    <w:rsid w:val="00B241BD"/>
    <w:rsid w:val="00B3104B"/>
    <w:rsid w:val="00B3393B"/>
    <w:rsid w:val="00B43174"/>
    <w:rsid w:val="00B55440"/>
    <w:rsid w:val="00B55A04"/>
    <w:rsid w:val="00B6650D"/>
    <w:rsid w:val="00B70008"/>
    <w:rsid w:val="00B77BBD"/>
    <w:rsid w:val="00B804CD"/>
    <w:rsid w:val="00B91746"/>
    <w:rsid w:val="00B92777"/>
    <w:rsid w:val="00BA0271"/>
    <w:rsid w:val="00BA051C"/>
    <w:rsid w:val="00BA3D04"/>
    <w:rsid w:val="00BA6C0E"/>
    <w:rsid w:val="00BB29AA"/>
    <w:rsid w:val="00BB49F2"/>
    <w:rsid w:val="00BB5530"/>
    <w:rsid w:val="00BD261B"/>
    <w:rsid w:val="00BD34BE"/>
    <w:rsid w:val="00BD4E62"/>
    <w:rsid w:val="00BE2BAB"/>
    <w:rsid w:val="00BE7AB8"/>
    <w:rsid w:val="00BF2551"/>
    <w:rsid w:val="00BF5722"/>
    <w:rsid w:val="00C02E6D"/>
    <w:rsid w:val="00C10584"/>
    <w:rsid w:val="00C1426C"/>
    <w:rsid w:val="00C17E3F"/>
    <w:rsid w:val="00C20448"/>
    <w:rsid w:val="00C23A17"/>
    <w:rsid w:val="00C259D2"/>
    <w:rsid w:val="00C25D05"/>
    <w:rsid w:val="00C331A1"/>
    <w:rsid w:val="00C36390"/>
    <w:rsid w:val="00C37BD7"/>
    <w:rsid w:val="00C41BED"/>
    <w:rsid w:val="00C41DAC"/>
    <w:rsid w:val="00C45125"/>
    <w:rsid w:val="00C45EA1"/>
    <w:rsid w:val="00C51A7D"/>
    <w:rsid w:val="00C53249"/>
    <w:rsid w:val="00C72528"/>
    <w:rsid w:val="00C73532"/>
    <w:rsid w:val="00C743E4"/>
    <w:rsid w:val="00C83107"/>
    <w:rsid w:val="00C90293"/>
    <w:rsid w:val="00C94E0D"/>
    <w:rsid w:val="00C9524E"/>
    <w:rsid w:val="00C97928"/>
    <w:rsid w:val="00CB1954"/>
    <w:rsid w:val="00CB3F26"/>
    <w:rsid w:val="00CC33BD"/>
    <w:rsid w:val="00CC7E8C"/>
    <w:rsid w:val="00CD0064"/>
    <w:rsid w:val="00CD4307"/>
    <w:rsid w:val="00CD6A95"/>
    <w:rsid w:val="00CD6AF7"/>
    <w:rsid w:val="00CE1A43"/>
    <w:rsid w:val="00CE1B29"/>
    <w:rsid w:val="00CE5E68"/>
    <w:rsid w:val="00CF0E16"/>
    <w:rsid w:val="00D003B5"/>
    <w:rsid w:val="00D03CEC"/>
    <w:rsid w:val="00D05A01"/>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4CB6"/>
    <w:rsid w:val="00DF0C5B"/>
    <w:rsid w:val="00DF3C72"/>
    <w:rsid w:val="00DF786D"/>
    <w:rsid w:val="00E151B4"/>
    <w:rsid w:val="00E15764"/>
    <w:rsid w:val="00E21876"/>
    <w:rsid w:val="00E30713"/>
    <w:rsid w:val="00E3622A"/>
    <w:rsid w:val="00E45238"/>
    <w:rsid w:val="00E554C7"/>
    <w:rsid w:val="00E55F8C"/>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0DB8"/>
    <w:rsid w:val="00EF21C3"/>
    <w:rsid w:val="00EF2C4C"/>
    <w:rsid w:val="00EF4FF1"/>
    <w:rsid w:val="00EF6E68"/>
    <w:rsid w:val="00F02E70"/>
    <w:rsid w:val="00F21F0F"/>
    <w:rsid w:val="00F30E7F"/>
    <w:rsid w:val="00F404F2"/>
    <w:rsid w:val="00F40C9A"/>
    <w:rsid w:val="00F436F6"/>
    <w:rsid w:val="00F510DD"/>
    <w:rsid w:val="00F525D9"/>
    <w:rsid w:val="00F54B3A"/>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81553B"/>
    <w:rsid w:val="0EC35D4B"/>
    <w:rsid w:val="0F4D6BE8"/>
    <w:rsid w:val="0F825E34"/>
    <w:rsid w:val="0FC010DF"/>
    <w:rsid w:val="102D6D8C"/>
    <w:rsid w:val="108A584D"/>
    <w:rsid w:val="10D54539"/>
    <w:rsid w:val="1186198E"/>
    <w:rsid w:val="12F636C2"/>
    <w:rsid w:val="149752AF"/>
    <w:rsid w:val="150B775C"/>
    <w:rsid w:val="154F67B8"/>
    <w:rsid w:val="163F7FB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2C60493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B432979"/>
    <w:rsid w:val="4E3D3E73"/>
    <w:rsid w:val="4E9E5ADF"/>
    <w:rsid w:val="4ECC42D1"/>
    <w:rsid w:val="4F6D5C73"/>
    <w:rsid w:val="503A35E5"/>
    <w:rsid w:val="50746242"/>
    <w:rsid w:val="51492D6D"/>
    <w:rsid w:val="515801C7"/>
    <w:rsid w:val="517662E3"/>
    <w:rsid w:val="51B939A4"/>
    <w:rsid w:val="52666914"/>
    <w:rsid w:val="532A2A37"/>
    <w:rsid w:val="5346796B"/>
    <w:rsid w:val="535278B5"/>
    <w:rsid w:val="55BD38B0"/>
    <w:rsid w:val="56E46343"/>
    <w:rsid w:val="571B13F2"/>
    <w:rsid w:val="57462FE6"/>
    <w:rsid w:val="57E655D5"/>
    <w:rsid w:val="57FB365A"/>
    <w:rsid w:val="58A06BE8"/>
    <w:rsid w:val="59502697"/>
    <w:rsid w:val="59E807A2"/>
    <w:rsid w:val="5A647BDD"/>
    <w:rsid w:val="5A79155C"/>
    <w:rsid w:val="5BC713AA"/>
    <w:rsid w:val="5C4B0CDE"/>
    <w:rsid w:val="5C7335C4"/>
    <w:rsid w:val="5C982996"/>
    <w:rsid w:val="5D081B2B"/>
    <w:rsid w:val="5F7268F8"/>
    <w:rsid w:val="60F635C7"/>
    <w:rsid w:val="61566C51"/>
    <w:rsid w:val="61DF02F6"/>
    <w:rsid w:val="63E322D9"/>
    <w:rsid w:val="63FB4E0D"/>
    <w:rsid w:val="64665646"/>
    <w:rsid w:val="65C60088"/>
    <w:rsid w:val="67845082"/>
    <w:rsid w:val="68A3173F"/>
    <w:rsid w:val="69B24315"/>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9C3C9F"/>
    <w:rsid w:val="7BFC43B0"/>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69E169"/>
  <w15:docId w15:val="{DF732976-5B1C-4EB9-998C-156F9F82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7"/>
    <w:next w:val="a7"/>
    <w:qFormat/>
    <w:rPr>
      <w:b/>
    </w:r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6C5D-75B4-4B46-BC7E-04EC0C26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4242</Words>
  <Characters>24181</Characters>
  <Application>Microsoft Office Word</Application>
  <DocSecurity>0</DocSecurity>
  <Lines>201</Lines>
  <Paragraphs>56</Paragraphs>
  <ScaleCrop>false</ScaleCrop>
  <Company>Sky123.Org</Company>
  <LinksUpToDate>false</LinksUpToDate>
  <CharactersWithSpaces>28367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28</cp:revision>
  <cp:lastPrinted>2023-08-16T01:09:00Z</cp:lastPrinted>
  <dcterms:created xsi:type="dcterms:W3CDTF">2023-11-20T00:47:00Z</dcterms:created>
  <dcterms:modified xsi:type="dcterms:W3CDTF">2023-12-15T07:05:00Z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63578110F7CA45F0BA169B7E977A60F1_13</vt:lpwstr>
  </property>
</Properties>
</file>