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68B8" w14:textId="77777777" w:rsidR="002D54D5" w:rsidRDefault="002D54D5">
      <w:pPr>
        <w:spacing w:line="720" w:lineRule="exact"/>
        <w:jc w:val="center"/>
        <w:rPr>
          <w:rFonts w:ascii="仿宋" w:eastAsia="仿宋" w:hAnsi="仿宋" w:cs="仿宋"/>
          <w:b/>
          <w:sz w:val="48"/>
          <w:szCs w:val="48"/>
        </w:rPr>
      </w:pPr>
    </w:p>
    <w:p w14:paraId="56982087" w14:textId="77777777" w:rsidR="002D54D5" w:rsidRDefault="002D54D5">
      <w:pPr>
        <w:spacing w:line="720" w:lineRule="exact"/>
        <w:jc w:val="center"/>
        <w:rPr>
          <w:rFonts w:ascii="仿宋" w:eastAsia="仿宋" w:hAnsi="仿宋" w:cs="仿宋"/>
          <w:b/>
          <w:sz w:val="48"/>
          <w:szCs w:val="48"/>
        </w:rPr>
      </w:pPr>
    </w:p>
    <w:p w14:paraId="2524B209" w14:textId="77777777" w:rsidR="002D54D5"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绍兴市人民医院阴道炎联合检测试剂、凝血试剂及配套服务采购项目</w:t>
      </w:r>
    </w:p>
    <w:p w14:paraId="0BCED8B1" w14:textId="77777777" w:rsidR="002D54D5" w:rsidRDefault="002D54D5">
      <w:pPr>
        <w:jc w:val="center"/>
        <w:rPr>
          <w:rFonts w:ascii="仿宋" w:eastAsia="仿宋" w:hAnsi="仿宋" w:cs="仿宋"/>
          <w:b/>
          <w:bCs/>
          <w:sz w:val="72"/>
          <w:szCs w:val="72"/>
        </w:rPr>
      </w:pPr>
    </w:p>
    <w:p w14:paraId="195BB47A" w14:textId="77777777" w:rsidR="002D54D5" w:rsidRDefault="002D54D5">
      <w:pPr>
        <w:jc w:val="center"/>
        <w:rPr>
          <w:rFonts w:ascii="仿宋" w:eastAsia="仿宋" w:hAnsi="仿宋" w:cs="仿宋"/>
          <w:b/>
          <w:bCs/>
          <w:sz w:val="72"/>
          <w:szCs w:val="72"/>
        </w:rPr>
      </w:pPr>
    </w:p>
    <w:p w14:paraId="6E276C4E" w14:textId="77777777" w:rsidR="002D54D5"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972F12E" w14:textId="77777777" w:rsidR="002D54D5"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99B73DC" w14:textId="77777777" w:rsidR="002D54D5"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6BB8AC64" w14:textId="77777777" w:rsidR="002D54D5"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6BA60A1" w14:textId="77777777" w:rsidR="002D54D5" w:rsidRDefault="00000000">
      <w:pPr>
        <w:rPr>
          <w:rFonts w:ascii="仿宋" w:eastAsia="仿宋" w:hAnsi="仿宋" w:cs="仿宋"/>
          <w:sz w:val="28"/>
          <w:szCs w:val="28"/>
        </w:rPr>
      </w:pPr>
      <w:r>
        <w:rPr>
          <w:rFonts w:ascii="仿宋" w:eastAsia="仿宋" w:hAnsi="仿宋" w:cs="仿宋" w:hint="eastAsia"/>
          <w:sz w:val="28"/>
          <w:szCs w:val="28"/>
        </w:rPr>
        <w:t xml:space="preserve">                    </w:t>
      </w:r>
    </w:p>
    <w:p w14:paraId="5719D455" w14:textId="77777777" w:rsidR="002D54D5" w:rsidRDefault="002D54D5">
      <w:pPr>
        <w:jc w:val="center"/>
        <w:rPr>
          <w:rFonts w:ascii="仿宋" w:eastAsia="仿宋" w:hAnsi="仿宋" w:cs="仿宋"/>
          <w:sz w:val="28"/>
          <w:szCs w:val="28"/>
        </w:rPr>
      </w:pPr>
    </w:p>
    <w:p w14:paraId="14F3A489" w14:textId="77777777" w:rsidR="002D54D5" w:rsidRDefault="002D54D5">
      <w:pPr>
        <w:jc w:val="center"/>
        <w:rPr>
          <w:rFonts w:ascii="仿宋" w:eastAsia="仿宋" w:hAnsi="仿宋" w:cs="仿宋"/>
          <w:sz w:val="28"/>
          <w:szCs w:val="28"/>
        </w:rPr>
      </w:pPr>
    </w:p>
    <w:p w14:paraId="61FBE592" w14:textId="77777777" w:rsidR="002D54D5"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SXRMYY-2023-45</w:t>
      </w:r>
    </w:p>
    <w:p w14:paraId="17A30F06" w14:textId="77777777" w:rsidR="002D54D5"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5840BC1" w14:textId="77777777" w:rsidR="002D54D5"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5C3DC42" w14:textId="77777777" w:rsidR="002D54D5" w:rsidRDefault="002D54D5">
      <w:pPr>
        <w:jc w:val="center"/>
        <w:rPr>
          <w:rFonts w:ascii="仿宋" w:eastAsia="仿宋" w:hAnsi="仿宋" w:cs="仿宋"/>
          <w:sz w:val="28"/>
        </w:rPr>
      </w:pPr>
    </w:p>
    <w:p w14:paraId="15E58E18" w14:textId="77777777" w:rsidR="002D54D5" w:rsidRDefault="002D54D5">
      <w:pPr>
        <w:jc w:val="center"/>
        <w:rPr>
          <w:rFonts w:ascii="仿宋" w:eastAsia="仿宋" w:hAnsi="仿宋" w:cs="仿宋"/>
          <w:sz w:val="28"/>
        </w:rPr>
      </w:pPr>
    </w:p>
    <w:p w14:paraId="2288F873" w14:textId="77777777" w:rsidR="002D54D5"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7BB0236C" w14:textId="77777777" w:rsidR="002D54D5"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F4BE9A9" w14:textId="77777777" w:rsidR="002D54D5" w:rsidRDefault="002D54D5">
      <w:pPr>
        <w:jc w:val="center"/>
        <w:rPr>
          <w:rFonts w:ascii="仿宋" w:eastAsia="仿宋" w:hAnsi="仿宋" w:cs="仿宋"/>
          <w:b/>
          <w:sz w:val="44"/>
          <w:szCs w:val="44"/>
        </w:rPr>
      </w:pPr>
    </w:p>
    <w:p w14:paraId="0E4FC2F4"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4F6B3DA"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75E884A" w14:textId="77777777" w:rsidR="002D54D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09F4D68" w14:textId="77777777" w:rsidR="002D54D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A697669" w14:textId="77777777" w:rsidR="002D54D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AF055B7" w14:textId="77777777" w:rsidR="002D54D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1151077" w14:textId="77777777" w:rsidR="002D54D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0258DE9"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BC1CD9B"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4F9825D"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30ADD7C"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2DFC4A0" w14:textId="77777777" w:rsidR="002D54D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D86FB27" w14:textId="77777777" w:rsidR="002D54D5"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E5DD685" w14:textId="77777777" w:rsidR="002D54D5" w:rsidRDefault="002D54D5">
      <w:pPr>
        <w:rPr>
          <w:rFonts w:ascii="仿宋" w:eastAsia="仿宋" w:hAnsi="仿宋" w:cs="仿宋"/>
        </w:rPr>
      </w:pPr>
    </w:p>
    <w:p w14:paraId="60FB6D81" w14:textId="77777777" w:rsidR="002D54D5" w:rsidRDefault="002D54D5">
      <w:pPr>
        <w:pStyle w:val="1"/>
        <w:rPr>
          <w:rFonts w:ascii="仿宋" w:hAnsi="仿宋" w:cs="仿宋"/>
        </w:rPr>
        <w:sectPr w:rsidR="002D54D5">
          <w:headerReference w:type="default" r:id="rId8"/>
          <w:headerReference w:type="first" r:id="rId9"/>
          <w:pgSz w:w="11907" w:h="16840"/>
          <w:pgMar w:top="1361" w:right="1361" w:bottom="1361" w:left="1361" w:header="765" w:footer="822" w:gutter="0"/>
          <w:cols w:space="720"/>
          <w:titlePg/>
          <w:docGrid w:type="lines" w:linePitch="312"/>
        </w:sectPr>
      </w:pPr>
    </w:p>
    <w:p w14:paraId="28A4C8C1" w14:textId="77777777" w:rsidR="002D54D5"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54B65440" w14:textId="77777777" w:rsidR="002D54D5"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1CB07AB" w14:textId="77777777" w:rsidR="002D54D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SXRMYY-2023-45</w:t>
      </w:r>
    </w:p>
    <w:p w14:paraId="14F224F5" w14:textId="77777777" w:rsidR="002D54D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8808BF8" w14:textId="77777777" w:rsidR="002D54D5"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271"/>
        <w:gridCol w:w="3687"/>
        <w:gridCol w:w="569"/>
        <w:gridCol w:w="1132"/>
        <w:gridCol w:w="1136"/>
        <w:gridCol w:w="1380"/>
      </w:tblGrid>
      <w:tr w:rsidR="002D54D5" w14:paraId="0B0818A8" w14:textId="77777777">
        <w:trPr>
          <w:trHeight w:val="284"/>
          <w:jc w:val="center"/>
        </w:trPr>
        <w:tc>
          <w:tcPr>
            <w:tcW w:w="693" w:type="pct"/>
            <w:vAlign w:val="center"/>
          </w:tcPr>
          <w:p w14:paraId="66866F13" w14:textId="77777777" w:rsidR="002D54D5" w:rsidRDefault="00000000">
            <w:pPr>
              <w:jc w:val="center"/>
              <w:rPr>
                <w:rFonts w:ascii="仿宋" w:eastAsia="仿宋" w:hAnsi="仿宋" w:cs="Arial"/>
                <w:szCs w:val="21"/>
              </w:rPr>
            </w:pPr>
            <w:r>
              <w:rPr>
                <w:rFonts w:ascii="仿宋" w:eastAsia="仿宋" w:hAnsi="仿宋" w:cs="Arial" w:hint="eastAsia"/>
                <w:szCs w:val="21"/>
              </w:rPr>
              <w:t>标段</w:t>
            </w:r>
          </w:p>
        </w:tc>
        <w:tc>
          <w:tcPr>
            <w:tcW w:w="2009" w:type="pct"/>
            <w:vAlign w:val="center"/>
          </w:tcPr>
          <w:p w14:paraId="4E601EC4" w14:textId="77777777" w:rsidR="002D54D5" w:rsidRDefault="00000000">
            <w:pPr>
              <w:jc w:val="center"/>
              <w:rPr>
                <w:rFonts w:ascii="仿宋" w:eastAsia="仿宋" w:hAnsi="仿宋" w:cs="Arial"/>
                <w:szCs w:val="21"/>
              </w:rPr>
            </w:pPr>
            <w:r>
              <w:rPr>
                <w:rFonts w:ascii="仿宋" w:eastAsia="仿宋" w:hAnsi="仿宋" w:cs="Arial" w:hint="eastAsia"/>
                <w:szCs w:val="21"/>
              </w:rPr>
              <w:t>产品名称</w:t>
            </w:r>
          </w:p>
        </w:tc>
        <w:tc>
          <w:tcPr>
            <w:tcW w:w="310" w:type="pct"/>
            <w:vAlign w:val="center"/>
          </w:tcPr>
          <w:p w14:paraId="58893080" w14:textId="77777777" w:rsidR="002D54D5" w:rsidRDefault="00000000">
            <w:pPr>
              <w:jc w:val="center"/>
              <w:rPr>
                <w:rFonts w:ascii="仿宋" w:eastAsia="仿宋" w:hAnsi="仿宋" w:cs="仿宋"/>
                <w:szCs w:val="21"/>
              </w:rPr>
            </w:pPr>
            <w:r>
              <w:rPr>
                <w:rFonts w:ascii="仿宋" w:eastAsia="仿宋" w:hAnsi="仿宋" w:cs="Arial" w:hint="eastAsia"/>
                <w:szCs w:val="21"/>
              </w:rPr>
              <w:t>单位</w:t>
            </w:r>
          </w:p>
        </w:tc>
        <w:tc>
          <w:tcPr>
            <w:tcW w:w="617" w:type="pct"/>
            <w:vAlign w:val="center"/>
          </w:tcPr>
          <w:p w14:paraId="22167C8A" w14:textId="77777777" w:rsidR="002D54D5"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53B46C09" w14:textId="77777777" w:rsidR="002D54D5"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2" w:type="pct"/>
            <w:vAlign w:val="center"/>
          </w:tcPr>
          <w:p w14:paraId="4BA16E0F" w14:textId="77777777" w:rsidR="002D54D5"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D54D5" w14:paraId="63F8B3DD" w14:textId="77777777">
        <w:trPr>
          <w:trHeight w:val="284"/>
          <w:jc w:val="center"/>
        </w:trPr>
        <w:tc>
          <w:tcPr>
            <w:tcW w:w="693" w:type="pct"/>
            <w:vAlign w:val="center"/>
          </w:tcPr>
          <w:p w14:paraId="50A6AB63"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阴道炎联合检测试剂</w:t>
            </w:r>
          </w:p>
        </w:tc>
        <w:tc>
          <w:tcPr>
            <w:tcW w:w="2009" w:type="pct"/>
            <w:vAlign w:val="center"/>
          </w:tcPr>
          <w:p w14:paraId="2509E44F"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阴道炎联合检测试剂盒（干化学酶法）</w:t>
            </w:r>
          </w:p>
        </w:tc>
        <w:tc>
          <w:tcPr>
            <w:tcW w:w="310" w:type="pct"/>
            <w:vAlign w:val="center"/>
          </w:tcPr>
          <w:p w14:paraId="07888165" w14:textId="77777777" w:rsidR="002D54D5"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1AD8B93D" w14:textId="77777777" w:rsidR="002D54D5" w:rsidRDefault="00000000">
            <w:pPr>
              <w:jc w:val="center"/>
              <w:rPr>
                <w:rFonts w:ascii="仿宋" w:eastAsia="仿宋" w:hAnsi="仿宋" w:cs="仿宋"/>
                <w:szCs w:val="21"/>
              </w:rPr>
            </w:pPr>
            <w:r>
              <w:rPr>
                <w:rFonts w:ascii="仿宋" w:eastAsia="仿宋" w:hAnsi="仿宋" w:hint="eastAsia"/>
                <w:szCs w:val="21"/>
              </w:rPr>
              <w:t>11.5</w:t>
            </w:r>
          </w:p>
        </w:tc>
        <w:tc>
          <w:tcPr>
            <w:tcW w:w="619" w:type="pct"/>
            <w:vAlign w:val="center"/>
          </w:tcPr>
          <w:p w14:paraId="07471FD2" w14:textId="77777777" w:rsidR="002D54D5" w:rsidRDefault="00000000">
            <w:pPr>
              <w:jc w:val="center"/>
              <w:rPr>
                <w:rFonts w:ascii="仿宋" w:eastAsia="仿宋" w:hAnsi="仿宋" w:cs="仿宋"/>
                <w:szCs w:val="21"/>
              </w:rPr>
            </w:pPr>
            <w:r>
              <w:rPr>
                <w:rFonts w:ascii="仿宋" w:eastAsia="仿宋" w:hAnsi="仿宋" w:hint="eastAsia"/>
                <w:szCs w:val="21"/>
              </w:rPr>
              <w:t>51500</w:t>
            </w:r>
          </w:p>
        </w:tc>
        <w:tc>
          <w:tcPr>
            <w:tcW w:w="752" w:type="pct"/>
            <w:vAlign w:val="center"/>
          </w:tcPr>
          <w:p w14:paraId="4E9C79C7" w14:textId="77777777" w:rsidR="002D54D5" w:rsidRDefault="00000000">
            <w:pPr>
              <w:jc w:val="center"/>
              <w:rPr>
                <w:rFonts w:ascii="仿宋" w:eastAsia="仿宋" w:hAnsi="仿宋" w:cs="仿宋"/>
                <w:szCs w:val="21"/>
              </w:rPr>
            </w:pPr>
            <w:r>
              <w:rPr>
                <w:rFonts w:ascii="仿宋" w:eastAsia="仿宋" w:hAnsi="仿宋" w:hint="eastAsia"/>
                <w:szCs w:val="21"/>
              </w:rPr>
              <w:t>592250</w:t>
            </w:r>
          </w:p>
        </w:tc>
      </w:tr>
      <w:tr w:rsidR="002D54D5" w14:paraId="1DF66261" w14:textId="77777777">
        <w:trPr>
          <w:trHeight w:val="284"/>
          <w:jc w:val="center"/>
        </w:trPr>
        <w:tc>
          <w:tcPr>
            <w:tcW w:w="693" w:type="pct"/>
            <w:vMerge w:val="restart"/>
            <w:vAlign w:val="center"/>
          </w:tcPr>
          <w:p w14:paraId="571906B1" w14:textId="77777777" w:rsidR="002D54D5" w:rsidRDefault="00000000">
            <w:pPr>
              <w:jc w:val="center"/>
              <w:rPr>
                <w:rFonts w:ascii="仿宋" w:eastAsia="仿宋" w:hAnsi="仿宋" w:cs="宋体"/>
                <w:szCs w:val="21"/>
                <w:lang w:bidi="ar"/>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凝血试剂</w:t>
            </w:r>
          </w:p>
        </w:tc>
        <w:tc>
          <w:tcPr>
            <w:tcW w:w="2009" w:type="pct"/>
            <w:vAlign w:val="center"/>
          </w:tcPr>
          <w:p w14:paraId="7622933B" w14:textId="77777777" w:rsidR="002D54D5" w:rsidRDefault="00000000">
            <w:pPr>
              <w:jc w:val="center"/>
              <w:rPr>
                <w:rFonts w:ascii="仿宋" w:eastAsia="仿宋" w:hAnsi="仿宋" w:cs="Tahoma"/>
                <w:szCs w:val="21"/>
              </w:rPr>
            </w:pPr>
            <w:r>
              <w:rPr>
                <w:rFonts w:ascii="仿宋" w:eastAsia="仿宋" w:hAnsi="仿宋" w:hint="eastAsia"/>
                <w:szCs w:val="21"/>
              </w:rPr>
              <w:t>APTT</w:t>
            </w:r>
          </w:p>
        </w:tc>
        <w:tc>
          <w:tcPr>
            <w:tcW w:w="310" w:type="pct"/>
            <w:vAlign w:val="center"/>
          </w:tcPr>
          <w:p w14:paraId="277743F5"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576DBDB" w14:textId="77777777" w:rsidR="002D54D5" w:rsidRDefault="00000000">
            <w:pPr>
              <w:jc w:val="center"/>
              <w:rPr>
                <w:rFonts w:ascii="仿宋" w:eastAsia="仿宋" w:hAnsi="仿宋" w:cs="Tahoma"/>
                <w:szCs w:val="21"/>
              </w:rPr>
            </w:pPr>
            <w:r>
              <w:rPr>
                <w:rFonts w:ascii="仿宋" w:eastAsia="仿宋" w:hAnsi="仿宋" w:hint="eastAsia"/>
                <w:szCs w:val="21"/>
              </w:rPr>
              <w:t>0.72</w:t>
            </w:r>
          </w:p>
        </w:tc>
        <w:tc>
          <w:tcPr>
            <w:tcW w:w="619" w:type="pct"/>
            <w:vAlign w:val="center"/>
          </w:tcPr>
          <w:p w14:paraId="5BDD2FD5"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336000</w:t>
            </w:r>
          </w:p>
        </w:tc>
        <w:tc>
          <w:tcPr>
            <w:tcW w:w="752" w:type="pct"/>
            <w:vAlign w:val="center"/>
          </w:tcPr>
          <w:p w14:paraId="4F80DEF6"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241920</w:t>
            </w:r>
          </w:p>
        </w:tc>
      </w:tr>
      <w:tr w:rsidR="002D54D5" w14:paraId="28A2C973" w14:textId="77777777">
        <w:trPr>
          <w:trHeight w:val="284"/>
          <w:jc w:val="center"/>
        </w:trPr>
        <w:tc>
          <w:tcPr>
            <w:tcW w:w="693" w:type="pct"/>
            <w:vMerge/>
            <w:vAlign w:val="center"/>
          </w:tcPr>
          <w:p w14:paraId="1028E301" w14:textId="77777777" w:rsidR="002D54D5" w:rsidRDefault="002D54D5">
            <w:pPr>
              <w:jc w:val="center"/>
              <w:rPr>
                <w:rFonts w:ascii="仿宋" w:eastAsia="仿宋" w:hAnsi="仿宋" w:cs="宋体"/>
                <w:szCs w:val="21"/>
                <w:lang w:bidi="ar"/>
              </w:rPr>
            </w:pPr>
          </w:p>
        </w:tc>
        <w:tc>
          <w:tcPr>
            <w:tcW w:w="2009" w:type="pct"/>
            <w:vAlign w:val="center"/>
          </w:tcPr>
          <w:p w14:paraId="0B9966F2" w14:textId="77777777" w:rsidR="002D54D5" w:rsidRDefault="00000000">
            <w:pPr>
              <w:jc w:val="center"/>
              <w:rPr>
                <w:rFonts w:ascii="仿宋" w:eastAsia="仿宋" w:hAnsi="仿宋" w:cs="Tahoma"/>
                <w:szCs w:val="21"/>
              </w:rPr>
            </w:pPr>
            <w:r>
              <w:rPr>
                <w:rFonts w:ascii="仿宋" w:eastAsia="仿宋" w:hAnsi="仿宋" w:hint="eastAsia"/>
                <w:szCs w:val="21"/>
              </w:rPr>
              <w:t>D-二聚体检测试剂</w:t>
            </w:r>
          </w:p>
        </w:tc>
        <w:tc>
          <w:tcPr>
            <w:tcW w:w="310" w:type="pct"/>
            <w:vAlign w:val="center"/>
          </w:tcPr>
          <w:p w14:paraId="170F13A1"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870C66E" w14:textId="77777777" w:rsidR="002D54D5" w:rsidRDefault="00000000">
            <w:pPr>
              <w:jc w:val="center"/>
              <w:rPr>
                <w:rFonts w:ascii="仿宋" w:eastAsia="仿宋" w:hAnsi="仿宋" w:cs="Tahoma"/>
                <w:szCs w:val="21"/>
              </w:rPr>
            </w:pPr>
            <w:r>
              <w:rPr>
                <w:rFonts w:ascii="仿宋" w:eastAsia="仿宋" w:hAnsi="仿宋" w:hint="eastAsia"/>
                <w:szCs w:val="21"/>
              </w:rPr>
              <w:t>15.69</w:t>
            </w:r>
          </w:p>
        </w:tc>
        <w:tc>
          <w:tcPr>
            <w:tcW w:w="619" w:type="pct"/>
            <w:vAlign w:val="center"/>
          </w:tcPr>
          <w:p w14:paraId="5979339D"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187272</w:t>
            </w:r>
          </w:p>
        </w:tc>
        <w:tc>
          <w:tcPr>
            <w:tcW w:w="752" w:type="pct"/>
            <w:vAlign w:val="center"/>
          </w:tcPr>
          <w:p w14:paraId="19BDFD15"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2938297.68</w:t>
            </w:r>
          </w:p>
        </w:tc>
      </w:tr>
      <w:tr w:rsidR="002D54D5" w14:paraId="0C49417F" w14:textId="77777777">
        <w:trPr>
          <w:trHeight w:val="284"/>
          <w:jc w:val="center"/>
        </w:trPr>
        <w:tc>
          <w:tcPr>
            <w:tcW w:w="693" w:type="pct"/>
            <w:vMerge/>
            <w:vAlign w:val="center"/>
          </w:tcPr>
          <w:p w14:paraId="08170ACF" w14:textId="77777777" w:rsidR="002D54D5" w:rsidRDefault="002D54D5">
            <w:pPr>
              <w:jc w:val="center"/>
              <w:rPr>
                <w:rFonts w:ascii="仿宋" w:eastAsia="仿宋" w:hAnsi="仿宋" w:cs="宋体"/>
                <w:szCs w:val="21"/>
                <w:lang w:bidi="ar"/>
              </w:rPr>
            </w:pPr>
          </w:p>
        </w:tc>
        <w:tc>
          <w:tcPr>
            <w:tcW w:w="2009" w:type="pct"/>
            <w:vAlign w:val="center"/>
          </w:tcPr>
          <w:p w14:paraId="77066C5B" w14:textId="77777777" w:rsidR="002D54D5" w:rsidRDefault="00000000">
            <w:pPr>
              <w:jc w:val="center"/>
              <w:rPr>
                <w:rFonts w:ascii="仿宋" w:eastAsia="仿宋" w:hAnsi="仿宋" w:cs="Tahoma"/>
                <w:szCs w:val="21"/>
              </w:rPr>
            </w:pPr>
            <w:r>
              <w:rPr>
                <w:rFonts w:ascii="仿宋" w:eastAsia="仿宋" w:hAnsi="仿宋" w:hint="eastAsia"/>
                <w:szCs w:val="21"/>
              </w:rPr>
              <w:t>FDP</w:t>
            </w:r>
          </w:p>
        </w:tc>
        <w:tc>
          <w:tcPr>
            <w:tcW w:w="310" w:type="pct"/>
            <w:vAlign w:val="center"/>
          </w:tcPr>
          <w:p w14:paraId="4C77D200"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BC0160E" w14:textId="77777777" w:rsidR="002D54D5" w:rsidRDefault="00000000">
            <w:pPr>
              <w:jc w:val="center"/>
              <w:rPr>
                <w:rFonts w:ascii="仿宋" w:eastAsia="仿宋" w:hAnsi="仿宋" w:cs="Tahoma"/>
                <w:szCs w:val="21"/>
              </w:rPr>
            </w:pPr>
            <w:r>
              <w:rPr>
                <w:rFonts w:ascii="仿宋" w:eastAsia="仿宋" w:hAnsi="仿宋" w:hint="eastAsia"/>
                <w:szCs w:val="21"/>
              </w:rPr>
              <w:t>12</w:t>
            </w:r>
          </w:p>
        </w:tc>
        <w:tc>
          <w:tcPr>
            <w:tcW w:w="619" w:type="pct"/>
            <w:vAlign w:val="center"/>
          </w:tcPr>
          <w:p w14:paraId="031AD894"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8000</w:t>
            </w:r>
          </w:p>
        </w:tc>
        <w:tc>
          <w:tcPr>
            <w:tcW w:w="752" w:type="pct"/>
            <w:vAlign w:val="center"/>
          </w:tcPr>
          <w:p w14:paraId="37F34FCD"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96000</w:t>
            </w:r>
          </w:p>
        </w:tc>
      </w:tr>
      <w:tr w:rsidR="002D54D5" w14:paraId="1CBA60D4" w14:textId="77777777">
        <w:trPr>
          <w:trHeight w:val="284"/>
          <w:jc w:val="center"/>
        </w:trPr>
        <w:tc>
          <w:tcPr>
            <w:tcW w:w="693" w:type="pct"/>
            <w:vMerge/>
            <w:vAlign w:val="center"/>
          </w:tcPr>
          <w:p w14:paraId="71625D55" w14:textId="77777777" w:rsidR="002D54D5" w:rsidRDefault="002D54D5">
            <w:pPr>
              <w:jc w:val="center"/>
              <w:rPr>
                <w:rFonts w:ascii="仿宋" w:eastAsia="仿宋" w:hAnsi="仿宋" w:cs="宋体"/>
                <w:szCs w:val="21"/>
                <w:lang w:bidi="ar"/>
              </w:rPr>
            </w:pPr>
          </w:p>
        </w:tc>
        <w:tc>
          <w:tcPr>
            <w:tcW w:w="2009" w:type="pct"/>
            <w:vAlign w:val="center"/>
          </w:tcPr>
          <w:p w14:paraId="65A3688F" w14:textId="77777777" w:rsidR="002D54D5" w:rsidRDefault="00000000">
            <w:pPr>
              <w:jc w:val="center"/>
              <w:rPr>
                <w:rFonts w:ascii="仿宋" w:eastAsia="仿宋" w:hAnsi="仿宋" w:cs="Tahoma"/>
                <w:szCs w:val="21"/>
              </w:rPr>
            </w:pPr>
            <w:r>
              <w:rPr>
                <w:rFonts w:ascii="仿宋" w:eastAsia="仿宋" w:hAnsi="仿宋" w:hint="eastAsia"/>
                <w:szCs w:val="21"/>
              </w:rPr>
              <w:t>FIB</w:t>
            </w:r>
          </w:p>
        </w:tc>
        <w:tc>
          <w:tcPr>
            <w:tcW w:w="310" w:type="pct"/>
            <w:vAlign w:val="center"/>
          </w:tcPr>
          <w:p w14:paraId="48EF1854"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7853B50" w14:textId="77777777" w:rsidR="002D54D5" w:rsidRDefault="00000000">
            <w:pPr>
              <w:jc w:val="center"/>
              <w:rPr>
                <w:rFonts w:ascii="仿宋" w:eastAsia="仿宋" w:hAnsi="仿宋" w:cs="Tahoma"/>
                <w:szCs w:val="21"/>
              </w:rPr>
            </w:pPr>
            <w:r>
              <w:rPr>
                <w:rFonts w:ascii="仿宋" w:eastAsia="仿宋" w:hAnsi="仿宋" w:hint="eastAsia"/>
                <w:szCs w:val="21"/>
              </w:rPr>
              <w:t>2.27</w:t>
            </w:r>
          </w:p>
        </w:tc>
        <w:tc>
          <w:tcPr>
            <w:tcW w:w="619" w:type="pct"/>
            <w:vAlign w:val="center"/>
          </w:tcPr>
          <w:p w14:paraId="6D413C02"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364000</w:t>
            </w:r>
          </w:p>
        </w:tc>
        <w:tc>
          <w:tcPr>
            <w:tcW w:w="752" w:type="pct"/>
            <w:vAlign w:val="center"/>
          </w:tcPr>
          <w:p w14:paraId="7AA811A8"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826280</w:t>
            </w:r>
          </w:p>
        </w:tc>
      </w:tr>
      <w:tr w:rsidR="002D54D5" w14:paraId="398A49B7" w14:textId="77777777">
        <w:trPr>
          <w:trHeight w:val="284"/>
          <w:jc w:val="center"/>
        </w:trPr>
        <w:tc>
          <w:tcPr>
            <w:tcW w:w="693" w:type="pct"/>
            <w:vMerge/>
            <w:vAlign w:val="center"/>
          </w:tcPr>
          <w:p w14:paraId="3521762A" w14:textId="77777777" w:rsidR="002D54D5" w:rsidRDefault="002D54D5">
            <w:pPr>
              <w:jc w:val="center"/>
              <w:rPr>
                <w:rFonts w:ascii="仿宋" w:eastAsia="仿宋" w:hAnsi="仿宋" w:cs="宋体"/>
                <w:szCs w:val="21"/>
                <w:lang w:bidi="ar"/>
              </w:rPr>
            </w:pPr>
          </w:p>
        </w:tc>
        <w:tc>
          <w:tcPr>
            <w:tcW w:w="2009" w:type="pct"/>
            <w:vAlign w:val="center"/>
          </w:tcPr>
          <w:p w14:paraId="5FBEF83B" w14:textId="77777777" w:rsidR="002D54D5" w:rsidRDefault="00000000">
            <w:pPr>
              <w:jc w:val="center"/>
              <w:rPr>
                <w:rFonts w:ascii="仿宋" w:eastAsia="仿宋" w:hAnsi="仿宋" w:cs="Tahoma"/>
                <w:szCs w:val="21"/>
              </w:rPr>
            </w:pPr>
            <w:r>
              <w:rPr>
                <w:rFonts w:ascii="仿宋" w:eastAsia="仿宋" w:hAnsi="仿宋" w:hint="eastAsia"/>
                <w:szCs w:val="21"/>
              </w:rPr>
              <w:t>PT</w:t>
            </w:r>
          </w:p>
        </w:tc>
        <w:tc>
          <w:tcPr>
            <w:tcW w:w="310" w:type="pct"/>
            <w:vAlign w:val="center"/>
          </w:tcPr>
          <w:p w14:paraId="3C45DA82"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EDC765B" w14:textId="77777777" w:rsidR="002D54D5" w:rsidRDefault="00000000">
            <w:pPr>
              <w:jc w:val="center"/>
              <w:rPr>
                <w:rFonts w:ascii="仿宋" w:eastAsia="仿宋" w:hAnsi="仿宋" w:cs="Tahoma"/>
                <w:szCs w:val="21"/>
              </w:rPr>
            </w:pPr>
            <w:r>
              <w:rPr>
                <w:rFonts w:ascii="仿宋" w:eastAsia="仿宋" w:hAnsi="仿宋" w:hint="eastAsia"/>
                <w:szCs w:val="21"/>
              </w:rPr>
              <w:t>0.78</w:t>
            </w:r>
          </w:p>
        </w:tc>
        <w:tc>
          <w:tcPr>
            <w:tcW w:w="619" w:type="pct"/>
            <w:vAlign w:val="center"/>
          </w:tcPr>
          <w:p w14:paraId="4AB565B0"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661500</w:t>
            </w:r>
          </w:p>
        </w:tc>
        <w:tc>
          <w:tcPr>
            <w:tcW w:w="752" w:type="pct"/>
            <w:vAlign w:val="center"/>
          </w:tcPr>
          <w:p w14:paraId="2C0AE89B"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515970</w:t>
            </w:r>
          </w:p>
        </w:tc>
      </w:tr>
      <w:tr w:rsidR="002D54D5" w14:paraId="4CA94B84" w14:textId="77777777">
        <w:trPr>
          <w:trHeight w:val="284"/>
          <w:jc w:val="center"/>
        </w:trPr>
        <w:tc>
          <w:tcPr>
            <w:tcW w:w="693" w:type="pct"/>
            <w:vMerge/>
            <w:vAlign w:val="center"/>
          </w:tcPr>
          <w:p w14:paraId="093ACF4B" w14:textId="77777777" w:rsidR="002D54D5" w:rsidRDefault="002D54D5">
            <w:pPr>
              <w:jc w:val="center"/>
              <w:rPr>
                <w:rFonts w:ascii="仿宋" w:eastAsia="仿宋" w:hAnsi="仿宋" w:cs="宋体"/>
                <w:szCs w:val="21"/>
                <w:lang w:bidi="ar"/>
              </w:rPr>
            </w:pPr>
          </w:p>
        </w:tc>
        <w:tc>
          <w:tcPr>
            <w:tcW w:w="2009" w:type="pct"/>
            <w:vAlign w:val="center"/>
          </w:tcPr>
          <w:p w14:paraId="302F339C" w14:textId="77777777" w:rsidR="002D54D5" w:rsidRDefault="00000000">
            <w:pPr>
              <w:jc w:val="center"/>
              <w:rPr>
                <w:rFonts w:ascii="仿宋" w:eastAsia="仿宋" w:hAnsi="仿宋" w:cs="Tahoma"/>
                <w:szCs w:val="21"/>
              </w:rPr>
            </w:pPr>
            <w:r>
              <w:rPr>
                <w:rFonts w:ascii="仿宋" w:eastAsia="仿宋" w:hAnsi="仿宋" w:hint="eastAsia"/>
                <w:szCs w:val="21"/>
              </w:rPr>
              <w:t>TT</w:t>
            </w:r>
          </w:p>
        </w:tc>
        <w:tc>
          <w:tcPr>
            <w:tcW w:w="310" w:type="pct"/>
            <w:vAlign w:val="center"/>
          </w:tcPr>
          <w:p w14:paraId="1DDBA677"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0E8DDEF4" w14:textId="77777777" w:rsidR="002D54D5" w:rsidRDefault="00000000">
            <w:pPr>
              <w:jc w:val="center"/>
              <w:rPr>
                <w:rFonts w:ascii="仿宋" w:eastAsia="仿宋" w:hAnsi="仿宋" w:cs="Tahoma"/>
                <w:szCs w:val="21"/>
              </w:rPr>
            </w:pPr>
            <w:r>
              <w:rPr>
                <w:rFonts w:ascii="仿宋" w:eastAsia="仿宋" w:hAnsi="仿宋" w:hint="eastAsia"/>
                <w:szCs w:val="21"/>
              </w:rPr>
              <w:t>1</w:t>
            </w:r>
          </w:p>
        </w:tc>
        <w:tc>
          <w:tcPr>
            <w:tcW w:w="619" w:type="pct"/>
            <w:vAlign w:val="center"/>
          </w:tcPr>
          <w:p w14:paraId="73AEE132"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384800</w:t>
            </w:r>
          </w:p>
        </w:tc>
        <w:tc>
          <w:tcPr>
            <w:tcW w:w="752" w:type="pct"/>
            <w:vAlign w:val="center"/>
          </w:tcPr>
          <w:p w14:paraId="170241F6"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384800</w:t>
            </w:r>
          </w:p>
        </w:tc>
      </w:tr>
      <w:tr w:rsidR="002D54D5" w14:paraId="793BD569" w14:textId="77777777">
        <w:trPr>
          <w:trHeight w:val="284"/>
          <w:jc w:val="center"/>
        </w:trPr>
        <w:tc>
          <w:tcPr>
            <w:tcW w:w="693" w:type="pct"/>
            <w:vMerge/>
            <w:vAlign w:val="center"/>
          </w:tcPr>
          <w:p w14:paraId="15C2D5EE" w14:textId="77777777" w:rsidR="002D54D5" w:rsidRDefault="002D54D5">
            <w:pPr>
              <w:jc w:val="center"/>
              <w:rPr>
                <w:rFonts w:ascii="仿宋" w:eastAsia="仿宋" w:hAnsi="仿宋" w:cs="宋体"/>
                <w:szCs w:val="21"/>
                <w:lang w:bidi="ar"/>
              </w:rPr>
            </w:pPr>
          </w:p>
        </w:tc>
        <w:tc>
          <w:tcPr>
            <w:tcW w:w="2009" w:type="pct"/>
            <w:vAlign w:val="center"/>
          </w:tcPr>
          <w:p w14:paraId="6E95D02B" w14:textId="77777777" w:rsidR="002D54D5" w:rsidRDefault="00000000">
            <w:pPr>
              <w:jc w:val="center"/>
              <w:rPr>
                <w:rFonts w:ascii="仿宋" w:eastAsia="仿宋" w:hAnsi="仿宋" w:cs="Tahoma"/>
                <w:szCs w:val="21"/>
              </w:rPr>
            </w:pPr>
            <w:r>
              <w:rPr>
                <w:rFonts w:ascii="仿宋" w:eastAsia="仿宋" w:hAnsi="仿宋" w:hint="eastAsia"/>
                <w:szCs w:val="21"/>
              </w:rPr>
              <w:t>抗凝血酶Ⅲ</w:t>
            </w:r>
          </w:p>
        </w:tc>
        <w:tc>
          <w:tcPr>
            <w:tcW w:w="310" w:type="pct"/>
            <w:vAlign w:val="center"/>
          </w:tcPr>
          <w:p w14:paraId="045FF11E"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FB1CA29" w14:textId="77777777" w:rsidR="002D54D5" w:rsidRDefault="00000000">
            <w:pPr>
              <w:jc w:val="center"/>
              <w:rPr>
                <w:rFonts w:ascii="仿宋" w:eastAsia="仿宋" w:hAnsi="仿宋" w:cs="Tahoma"/>
                <w:szCs w:val="21"/>
              </w:rPr>
            </w:pPr>
            <w:r>
              <w:rPr>
                <w:rFonts w:ascii="仿宋" w:eastAsia="仿宋" w:hAnsi="仿宋" w:hint="eastAsia"/>
                <w:szCs w:val="21"/>
              </w:rPr>
              <w:t>10</w:t>
            </w:r>
          </w:p>
        </w:tc>
        <w:tc>
          <w:tcPr>
            <w:tcW w:w="619" w:type="pct"/>
            <w:vAlign w:val="center"/>
          </w:tcPr>
          <w:p w14:paraId="12A584ED"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8000</w:t>
            </w:r>
          </w:p>
        </w:tc>
        <w:tc>
          <w:tcPr>
            <w:tcW w:w="752" w:type="pct"/>
            <w:vAlign w:val="center"/>
          </w:tcPr>
          <w:p w14:paraId="72E93FA7"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80000</w:t>
            </w:r>
          </w:p>
        </w:tc>
      </w:tr>
      <w:tr w:rsidR="002D54D5" w14:paraId="41970720" w14:textId="77777777">
        <w:trPr>
          <w:trHeight w:val="284"/>
          <w:jc w:val="center"/>
        </w:trPr>
        <w:tc>
          <w:tcPr>
            <w:tcW w:w="693" w:type="pct"/>
            <w:vMerge/>
            <w:vAlign w:val="center"/>
          </w:tcPr>
          <w:p w14:paraId="07772525" w14:textId="77777777" w:rsidR="002D54D5" w:rsidRDefault="002D54D5">
            <w:pPr>
              <w:jc w:val="center"/>
              <w:rPr>
                <w:rFonts w:ascii="仿宋" w:eastAsia="仿宋" w:hAnsi="仿宋" w:cs="宋体"/>
                <w:szCs w:val="21"/>
                <w:lang w:bidi="ar"/>
              </w:rPr>
            </w:pPr>
          </w:p>
        </w:tc>
        <w:tc>
          <w:tcPr>
            <w:tcW w:w="2009" w:type="pct"/>
            <w:vAlign w:val="center"/>
          </w:tcPr>
          <w:p w14:paraId="00D8A3A2" w14:textId="77777777" w:rsidR="002D54D5" w:rsidRDefault="00000000">
            <w:pPr>
              <w:jc w:val="center"/>
              <w:rPr>
                <w:rFonts w:ascii="仿宋" w:eastAsia="仿宋" w:hAnsi="仿宋" w:cs="Tahoma"/>
                <w:szCs w:val="21"/>
              </w:rPr>
            </w:pPr>
            <w:r>
              <w:rPr>
                <w:rFonts w:ascii="仿宋" w:eastAsia="仿宋" w:hAnsi="仿宋" w:hint="eastAsia"/>
                <w:szCs w:val="21"/>
              </w:rPr>
              <w:t>蛋白C</w:t>
            </w:r>
          </w:p>
        </w:tc>
        <w:tc>
          <w:tcPr>
            <w:tcW w:w="310" w:type="pct"/>
            <w:vAlign w:val="center"/>
          </w:tcPr>
          <w:p w14:paraId="120A3141"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C105552" w14:textId="77777777" w:rsidR="002D54D5" w:rsidRDefault="00000000">
            <w:pPr>
              <w:jc w:val="center"/>
              <w:rPr>
                <w:rFonts w:ascii="仿宋" w:eastAsia="仿宋" w:hAnsi="仿宋" w:cs="Tahoma"/>
                <w:szCs w:val="21"/>
              </w:rPr>
            </w:pPr>
            <w:r>
              <w:rPr>
                <w:rFonts w:ascii="仿宋" w:eastAsia="仿宋" w:hAnsi="仿宋" w:hint="eastAsia"/>
                <w:szCs w:val="21"/>
              </w:rPr>
              <w:t>35</w:t>
            </w:r>
          </w:p>
        </w:tc>
        <w:tc>
          <w:tcPr>
            <w:tcW w:w="619" w:type="pct"/>
            <w:vAlign w:val="center"/>
          </w:tcPr>
          <w:p w14:paraId="09A5ED71"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1000</w:t>
            </w:r>
          </w:p>
        </w:tc>
        <w:tc>
          <w:tcPr>
            <w:tcW w:w="752" w:type="pct"/>
            <w:vAlign w:val="center"/>
          </w:tcPr>
          <w:p w14:paraId="3D92BE30"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35000</w:t>
            </w:r>
          </w:p>
        </w:tc>
      </w:tr>
      <w:tr w:rsidR="002D54D5" w14:paraId="121983F7" w14:textId="77777777">
        <w:trPr>
          <w:trHeight w:val="284"/>
          <w:jc w:val="center"/>
        </w:trPr>
        <w:tc>
          <w:tcPr>
            <w:tcW w:w="693" w:type="pct"/>
            <w:vMerge/>
            <w:vAlign w:val="center"/>
          </w:tcPr>
          <w:p w14:paraId="59F923F3" w14:textId="77777777" w:rsidR="002D54D5" w:rsidRDefault="002D54D5">
            <w:pPr>
              <w:jc w:val="center"/>
              <w:rPr>
                <w:rFonts w:ascii="仿宋" w:eastAsia="仿宋" w:hAnsi="仿宋" w:cs="宋体"/>
                <w:szCs w:val="21"/>
                <w:lang w:bidi="ar"/>
              </w:rPr>
            </w:pPr>
          </w:p>
        </w:tc>
        <w:tc>
          <w:tcPr>
            <w:tcW w:w="2009" w:type="pct"/>
            <w:vAlign w:val="center"/>
          </w:tcPr>
          <w:p w14:paraId="45E50C80" w14:textId="77777777" w:rsidR="002D54D5" w:rsidRDefault="00000000">
            <w:pPr>
              <w:jc w:val="center"/>
              <w:rPr>
                <w:rFonts w:ascii="仿宋" w:eastAsia="仿宋" w:hAnsi="仿宋" w:cs="Tahoma"/>
                <w:szCs w:val="21"/>
              </w:rPr>
            </w:pPr>
            <w:r>
              <w:rPr>
                <w:rFonts w:ascii="仿宋" w:eastAsia="仿宋" w:hAnsi="仿宋" w:hint="eastAsia"/>
                <w:szCs w:val="21"/>
              </w:rPr>
              <w:t>蛋白S</w:t>
            </w:r>
          </w:p>
        </w:tc>
        <w:tc>
          <w:tcPr>
            <w:tcW w:w="310" w:type="pct"/>
            <w:vAlign w:val="center"/>
          </w:tcPr>
          <w:p w14:paraId="7F1D6190" w14:textId="77777777" w:rsidR="002D54D5"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534D410" w14:textId="77777777" w:rsidR="002D54D5" w:rsidRDefault="00000000">
            <w:pPr>
              <w:jc w:val="center"/>
              <w:rPr>
                <w:rFonts w:ascii="仿宋" w:eastAsia="仿宋" w:hAnsi="仿宋" w:cs="Tahoma"/>
                <w:szCs w:val="21"/>
              </w:rPr>
            </w:pPr>
            <w:r>
              <w:rPr>
                <w:rFonts w:ascii="仿宋" w:eastAsia="仿宋" w:hAnsi="仿宋" w:hint="eastAsia"/>
                <w:szCs w:val="21"/>
              </w:rPr>
              <w:t>110</w:t>
            </w:r>
          </w:p>
        </w:tc>
        <w:tc>
          <w:tcPr>
            <w:tcW w:w="619" w:type="pct"/>
            <w:vAlign w:val="center"/>
          </w:tcPr>
          <w:p w14:paraId="76B8424D"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1000</w:t>
            </w:r>
          </w:p>
        </w:tc>
        <w:tc>
          <w:tcPr>
            <w:tcW w:w="752" w:type="pct"/>
            <w:vAlign w:val="center"/>
          </w:tcPr>
          <w:p w14:paraId="15D471AC" w14:textId="77777777" w:rsidR="002D54D5" w:rsidRDefault="00000000">
            <w:pPr>
              <w:jc w:val="center"/>
              <w:rPr>
                <w:rFonts w:ascii="仿宋" w:eastAsia="仿宋" w:hAnsi="仿宋" w:cs="宋体"/>
                <w:kern w:val="0"/>
                <w:szCs w:val="21"/>
                <w:lang w:bidi="ar"/>
              </w:rPr>
            </w:pPr>
            <w:r>
              <w:rPr>
                <w:rFonts w:ascii="仿宋" w:eastAsia="仿宋" w:hAnsi="仿宋" w:hint="eastAsia"/>
                <w:szCs w:val="21"/>
              </w:rPr>
              <w:t>110000</w:t>
            </w:r>
          </w:p>
        </w:tc>
      </w:tr>
      <w:tr w:rsidR="002D54D5" w14:paraId="63DBFC07" w14:textId="77777777">
        <w:trPr>
          <w:trHeight w:val="284"/>
          <w:jc w:val="center"/>
        </w:trPr>
        <w:tc>
          <w:tcPr>
            <w:tcW w:w="693" w:type="pct"/>
            <w:vMerge/>
            <w:vAlign w:val="center"/>
          </w:tcPr>
          <w:p w14:paraId="77E86235" w14:textId="77777777" w:rsidR="002D54D5" w:rsidRDefault="002D54D5">
            <w:pPr>
              <w:jc w:val="center"/>
              <w:rPr>
                <w:rFonts w:ascii="仿宋" w:eastAsia="仿宋" w:hAnsi="仿宋" w:cs="宋体"/>
                <w:szCs w:val="21"/>
                <w:lang w:bidi="ar"/>
              </w:rPr>
            </w:pPr>
          </w:p>
        </w:tc>
        <w:tc>
          <w:tcPr>
            <w:tcW w:w="2009" w:type="pct"/>
            <w:vAlign w:val="center"/>
          </w:tcPr>
          <w:p w14:paraId="290C9666" w14:textId="77777777" w:rsidR="002D54D5" w:rsidRDefault="00000000">
            <w:pPr>
              <w:jc w:val="center"/>
              <w:rPr>
                <w:rFonts w:ascii="仿宋" w:eastAsia="仿宋" w:hAnsi="仿宋"/>
                <w:szCs w:val="21"/>
              </w:rPr>
            </w:pPr>
            <w:r>
              <w:rPr>
                <w:rFonts w:ascii="仿宋" w:eastAsia="仿宋" w:hAnsi="仿宋" w:hint="eastAsia"/>
                <w:szCs w:val="21"/>
              </w:rPr>
              <w:t>原装配套反应杯</w:t>
            </w:r>
          </w:p>
        </w:tc>
        <w:tc>
          <w:tcPr>
            <w:tcW w:w="310" w:type="pct"/>
            <w:vAlign w:val="center"/>
          </w:tcPr>
          <w:p w14:paraId="62F2865E" w14:textId="77777777" w:rsidR="002D54D5" w:rsidRDefault="00000000">
            <w:pPr>
              <w:jc w:val="center"/>
              <w:rPr>
                <w:rFonts w:ascii="仿宋" w:eastAsia="仿宋" w:hAnsi="仿宋"/>
                <w:szCs w:val="21"/>
              </w:rPr>
            </w:pPr>
            <w:r>
              <w:rPr>
                <w:rFonts w:ascii="仿宋" w:eastAsia="仿宋" w:hAnsi="仿宋" w:hint="eastAsia"/>
                <w:szCs w:val="21"/>
              </w:rPr>
              <w:t>个</w:t>
            </w:r>
          </w:p>
        </w:tc>
        <w:tc>
          <w:tcPr>
            <w:tcW w:w="617" w:type="pct"/>
            <w:vAlign w:val="center"/>
          </w:tcPr>
          <w:p w14:paraId="0D19B0A6" w14:textId="77777777" w:rsidR="002D54D5" w:rsidRDefault="00000000">
            <w:pPr>
              <w:jc w:val="center"/>
              <w:rPr>
                <w:rFonts w:ascii="仿宋" w:eastAsia="仿宋" w:hAnsi="仿宋"/>
                <w:szCs w:val="21"/>
              </w:rPr>
            </w:pPr>
            <w:r>
              <w:rPr>
                <w:rFonts w:ascii="仿宋" w:eastAsia="仿宋" w:hAnsi="仿宋" w:hint="eastAsia"/>
                <w:szCs w:val="21"/>
              </w:rPr>
              <w:t>1.25</w:t>
            </w:r>
          </w:p>
        </w:tc>
        <w:tc>
          <w:tcPr>
            <w:tcW w:w="619" w:type="pct"/>
            <w:vAlign w:val="center"/>
          </w:tcPr>
          <w:p w14:paraId="2D9A8462" w14:textId="77777777" w:rsidR="002D54D5" w:rsidRDefault="00000000">
            <w:pPr>
              <w:jc w:val="center"/>
              <w:rPr>
                <w:rFonts w:ascii="仿宋" w:eastAsia="仿宋" w:hAnsi="仿宋"/>
                <w:szCs w:val="21"/>
              </w:rPr>
            </w:pPr>
            <w:r>
              <w:rPr>
                <w:rFonts w:ascii="仿宋" w:eastAsia="仿宋" w:hAnsi="仿宋" w:hint="eastAsia"/>
                <w:szCs w:val="21"/>
              </w:rPr>
              <w:t>1232640</w:t>
            </w:r>
          </w:p>
        </w:tc>
        <w:tc>
          <w:tcPr>
            <w:tcW w:w="752" w:type="pct"/>
            <w:vAlign w:val="center"/>
          </w:tcPr>
          <w:p w14:paraId="1BD5604C" w14:textId="77777777" w:rsidR="002D54D5" w:rsidRDefault="00000000">
            <w:pPr>
              <w:jc w:val="center"/>
              <w:rPr>
                <w:rFonts w:ascii="仿宋" w:eastAsia="仿宋" w:hAnsi="仿宋"/>
                <w:szCs w:val="21"/>
              </w:rPr>
            </w:pPr>
            <w:r>
              <w:rPr>
                <w:rFonts w:ascii="仿宋" w:eastAsia="仿宋" w:hAnsi="仿宋" w:hint="eastAsia"/>
                <w:szCs w:val="21"/>
              </w:rPr>
              <w:t>1540800</w:t>
            </w:r>
          </w:p>
        </w:tc>
      </w:tr>
      <w:tr w:rsidR="002D54D5" w14:paraId="0AC51C33" w14:textId="77777777">
        <w:trPr>
          <w:trHeight w:val="284"/>
          <w:jc w:val="center"/>
        </w:trPr>
        <w:tc>
          <w:tcPr>
            <w:tcW w:w="693" w:type="pct"/>
            <w:vMerge/>
            <w:vAlign w:val="center"/>
          </w:tcPr>
          <w:p w14:paraId="09609022" w14:textId="77777777" w:rsidR="002D54D5" w:rsidRDefault="002D54D5">
            <w:pPr>
              <w:jc w:val="center"/>
              <w:rPr>
                <w:rFonts w:ascii="仿宋" w:eastAsia="仿宋" w:hAnsi="仿宋" w:cs="宋体"/>
                <w:szCs w:val="21"/>
                <w:lang w:bidi="ar"/>
              </w:rPr>
            </w:pPr>
          </w:p>
        </w:tc>
        <w:tc>
          <w:tcPr>
            <w:tcW w:w="2009" w:type="pct"/>
            <w:vAlign w:val="center"/>
          </w:tcPr>
          <w:p w14:paraId="588617EE" w14:textId="77777777" w:rsidR="002D54D5" w:rsidRDefault="00000000">
            <w:pPr>
              <w:jc w:val="center"/>
              <w:rPr>
                <w:rFonts w:ascii="仿宋" w:eastAsia="仿宋" w:hAnsi="仿宋" w:cs="Tahoma"/>
                <w:szCs w:val="21"/>
              </w:rPr>
            </w:pPr>
            <w:r>
              <w:rPr>
                <w:rFonts w:ascii="仿宋" w:eastAsia="仿宋" w:hAnsi="仿宋" w:hint="eastAsia"/>
                <w:szCs w:val="21"/>
              </w:rPr>
              <w:t>耗材</w:t>
            </w:r>
          </w:p>
        </w:tc>
        <w:tc>
          <w:tcPr>
            <w:tcW w:w="310" w:type="pct"/>
            <w:shd w:val="clear" w:color="auto" w:fill="FFFF00"/>
            <w:vAlign w:val="center"/>
          </w:tcPr>
          <w:p w14:paraId="2B50EC6A" w14:textId="77777777" w:rsidR="002D54D5" w:rsidRDefault="00000000">
            <w:pPr>
              <w:jc w:val="center"/>
              <w:rPr>
                <w:rFonts w:ascii="仿宋" w:eastAsia="仿宋" w:hAnsi="仿宋" w:cs="Tahoma"/>
                <w:b/>
                <w:bCs/>
                <w:szCs w:val="21"/>
              </w:rPr>
            </w:pPr>
            <w:r>
              <w:rPr>
                <w:rFonts w:ascii="仿宋" w:eastAsia="仿宋" w:hAnsi="仿宋" w:hint="eastAsia"/>
                <w:b/>
                <w:bCs/>
                <w:szCs w:val="21"/>
              </w:rPr>
              <w:t>占比</w:t>
            </w:r>
          </w:p>
        </w:tc>
        <w:tc>
          <w:tcPr>
            <w:tcW w:w="1988" w:type="pct"/>
            <w:gridSpan w:val="3"/>
            <w:shd w:val="clear" w:color="auto" w:fill="FFFF00"/>
            <w:vAlign w:val="center"/>
          </w:tcPr>
          <w:p w14:paraId="5A8A6803" w14:textId="77777777" w:rsidR="002D54D5" w:rsidRDefault="00000000">
            <w:pPr>
              <w:jc w:val="center"/>
              <w:rPr>
                <w:rFonts w:ascii="仿宋" w:eastAsia="仿宋" w:hAnsi="仿宋" w:cs="宋体"/>
                <w:b/>
                <w:bCs/>
                <w:kern w:val="0"/>
                <w:szCs w:val="21"/>
                <w:lang w:bidi="ar"/>
              </w:rPr>
            </w:pPr>
            <w:r>
              <w:rPr>
                <w:rFonts w:ascii="仿宋" w:eastAsia="仿宋" w:hAnsi="仿宋" w:hint="eastAsia"/>
                <w:b/>
                <w:bCs/>
                <w:szCs w:val="21"/>
              </w:rPr>
              <w:t>上限价：主试剂（APTT、D-二聚体检测试剂、FIB、PT、TT）总金额的15.90%</w:t>
            </w:r>
          </w:p>
        </w:tc>
      </w:tr>
      <w:tr w:rsidR="002D54D5" w14:paraId="1380DC79" w14:textId="77777777">
        <w:trPr>
          <w:trHeight w:val="284"/>
          <w:jc w:val="center"/>
        </w:trPr>
        <w:tc>
          <w:tcPr>
            <w:tcW w:w="693" w:type="pct"/>
            <w:vMerge/>
            <w:vAlign w:val="center"/>
          </w:tcPr>
          <w:p w14:paraId="46D79397" w14:textId="77777777" w:rsidR="002D54D5" w:rsidRDefault="002D54D5">
            <w:pPr>
              <w:jc w:val="center"/>
              <w:rPr>
                <w:rFonts w:ascii="仿宋" w:eastAsia="仿宋" w:hAnsi="仿宋" w:cs="宋体"/>
                <w:szCs w:val="21"/>
                <w:lang w:bidi="ar"/>
              </w:rPr>
            </w:pPr>
          </w:p>
        </w:tc>
        <w:tc>
          <w:tcPr>
            <w:tcW w:w="2009" w:type="pct"/>
            <w:vAlign w:val="center"/>
          </w:tcPr>
          <w:p w14:paraId="5745D122" w14:textId="77777777" w:rsidR="002D54D5" w:rsidRDefault="00000000">
            <w:pPr>
              <w:jc w:val="center"/>
              <w:rPr>
                <w:rFonts w:ascii="仿宋" w:eastAsia="仿宋" w:hAnsi="仿宋"/>
                <w:szCs w:val="21"/>
              </w:rPr>
            </w:pPr>
            <w:r>
              <w:rPr>
                <w:rFonts w:ascii="仿宋" w:eastAsia="仿宋" w:hAnsi="仿宋" w:hint="eastAsia"/>
                <w:szCs w:val="21"/>
              </w:rPr>
              <w:t>（耗材）D-二聚体质控品（2个水平）</w:t>
            </w:r>
          </w:p>
        </w:tc>
        <w:tc>
          <w:tcPr>
            <w:tcW w:w="310" w:type="pct"/>
            <w:vAlign w:val="center"/>
          </w:tcPr>
          <w:p w14:paraId="2C74F7EB" w14:textId="77777777" w:rsidR="002D54D5"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1E57C1CC" w14:textId="77777777" w:rsidR="002D54D5" w:rsidRDefault="00000000">
            <w:pPr>
              <w:jc w:val="center"/>
              <w:rPr>
                <w:rFonts w:ascii="仿宋" w:eastAsia="仿宋" w:hAnsi="仿宋"/>
                <w:szCs w:val="21"/>
              </w:rPr>
            </w:pPr>
            <w:r>
              <w:rPr>
                <w:rFonts w:ascii="仿宋" w:eastAsia="仿宋" w:hAnsi="仿宋" w:hint="eastAsia"/>
                <w:szCs w:val="21"/>
              </w:rPr>
              <w:t>7.5</w:t>
            </w:r>
          </w:p>
        </w:tc>
        <w:tc>
          <w:tcPr>
            <w:tcW w:w="619" w:type="pct"/>
            <w:vAlign w:val="center"/>
          </w:tcPr>
          <w:p w14:paraId="27B27744" w14:textId="77777777" w:rsidR="002D54D5" w:rsidRDefault="00000000">
            <w:pPr>
              <w:jc w:val="center"/>
              <w:rPr>
                <w:rFonts w:ascii="仿宋" w:eastAsia="仿宋" w:hAnsi="仿宋"/>
                <w:szCs w:val="21"/>
              </w:rPr>
            </w:pPr>
            <w:r>
              <w:rPr>
                <w:rFonts w:ascii="仿宋" w:eastAsia="仿宋" w:hAnsi="仿宋" w:hint="eastAsia"/>
                <w:szCs w:val="21"/>
              </w:rPr>
              <w:t>71200</w:t>
            </w:r>
          </w:p>
        </w:tc>
        <w:tc>
          <w:tcPr>
            <w:tcW w:w="752" w:type="pct"/>
            <w:vAlign w:val="center"/>
          </w:tcPr>
          <w:p w14:paraId="04964279" w14:textId="77777777" w:rsidR="002D54D5" w:rsidRDefault="00000000">
            <w:pPr>
              <w:jc w:val="center"/>
              <w:rPr>
                <w:rFonts w:ascii="仿宋" w:eastAsia="仿宋" w:hAnsi="仿宋"/>
                <w:szCs w:val="21"/>
              </w:rPr>
            </w:pPr>
            <w:r>
              <w:rPr>
                <w:rFonts w:ascii="仿宋" w:eastAsia="仿宋" w:hAnsi="仿宋" w:hint="eastAsia"/>
                <w:szCs w:val="21"/>
              </w:rPr>
              <w:t>534000</w:t>
            </w:r>
          </w:p>
        </w:tc>
      </w:tr>
      <w:tr w:rsidR="002D54D5" w14:paraId="36ABFB22" w14:textId="77777777">
        <w:trPr>
          <w:trHeight w:val="284"/>
          <w:jc w:val="center"/>
        </w:trPr>
        <w:tc>
          <w:tcPr>
            <w:tcW w:w="693" w:type="pct"/>
            <w:vMerge/>
            <w:vAlign w:val="center"/>
          </w:tcPr>
          <w:p w14:paraId="5196D07E" w14:textId="77777777" w:rsidR="002D54D5" w:rsidRDefault="002D54D5">
            <w:pPr>
              <w:jc w:val="center"/>
              <w:rPr>
                <w:rFonts w:ascii="仿宋" w:eastAsia="仿宋" w:hAnsi="仿宋" w:cs="宋体"/>
                <w:szCs w:val="21"/>
                <w:lang w:bidi="ar"/>
              </w:rPr>
            </w:pPr>
          </w:p>
        </w:tc>
        <w:tc>
          <w:tcPr>
            <w:tcW w:w="2009" w:type="pct"/>
            <w:vAlign w:val="center"/>
          </w:tcPr>
          <w:p w14:paraId="21C95701" w14:textId="77777777" w:rsidR="002D54D5" w:rsidRDefault="00000000">
            <w:pPr>
              <w:jc w:val="center"/>
              <w:rPr>
                <w:rFonts w:ascii="仿宋" w:eastAsia="仿宋" w:hAnsi="仿宋"/>
                <w:szCs w:val="21"/>
              </w:rPr>
            </w:pPr>
            <w:r>
              <w:rPr>
                <w:rFonts w:ascii="仿宋" w:eastAsia="仿宋" w:hAnsi="仿宋" w:hint="eastAsia"/>
                <w:szCs w:val="21"/>
              </w:rPr>
              <w:t>（耗材）氯化钙试剂盒</w:t>
            </w:r>
          </w:p>
        </w:tc>
        <w:tc>
          <w:tcPr>
            <w:tcW w:w="310" w:type="pct"/>
            <w:vAlign w:val="center"/>
          </w:tcPr>
          <w:p w14:paraId="441B840D" w14:textId="77777777" w:rsidR="002D54D5"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6EA5B386" w14:textId="77777777" w:rsidR="002D54D5" w:rsidRDefault="00000000">
            <w:pPr>
              <w:jc w:val="center"/>
              <w:rPr>
                <w:rFonts w:ascii="仿宋" w:eastAsia="仿宋" w:hAnsi="仿宋"/>
                <w:szCs w:val="21"/>
              </w:rPr>
            </w:pPr>
            <w:r>
              <w:rPr>
                <w:rFonts w:ascii="仿宋" w:eastAsia="仿宋" w:hAnsi="仿宋" w:hint="eastAsia"/>
                <w:szCs w:val="21"/>
              </w:rPr>
              <w:t>0.05</w:t>
            </w:r>
          </w:p>
        </w:tc>
        <w:tc>
          <w:tcPr>
            <w:tcW w:w="619" w:type="pct"/>
            <w:vAlign w:val="center"/>
          </w:tcPr>
          <w:p w14:paraId="65E4FC7C" w14:textId="77777777" w:rsidR="002D54D5" w:rsidRDefault="00000000">
            <w:pPr>
              <w:jc w:val="center"/>
              <w:rPr>
                <w:rFonts w:ascii="仿宋" w:eastAsia="仿宋" w:hAnsi="仿宋"/>
                <w:szCs w:val="21"/>
              </w:rPr>
            </w:pPr>
            <w:r>
              <w:rPr>
                <w:rFonts w:ascii="仿宋" w:eastAsia="仿宋" w:hAnsi="仿宋" w:hint="eastAsia"/>
                <w:szCs w:val="21"/>
              </w:rPr>
              <w:t>208000</w:t>
            </w:r>
          </w:p>
        </w:tc>
        <w:tc>
          <w:tcPr>
            <w:tcW w:w="752" w:type="pct"/>
            <w:vAlign w:val="center"/>
          </w:tcPr>
          <w:p w14:paraId="1CB714F7" w14:textId="77777777" w:rsidR="002D54D5" w:rsidRDefault="00000000">
            <w:pPr>
              <w:jc w:val="center"/>
              <w:rPr>
                <w:rFonts w:ascii="仿宋" w:eastAsia="仿宋" w:hAnsi="仿宋"/>
                <w:szCs w:val="21"/>
              </w:rPr>
            </w:pPr>
            <w:r>
              <w:rPr>
                <w:rFonts w:ascii="仿宋" w:eastAsia="仿宋" w:hAnsi="仿宋" w:hint="eastAsia"/>
                <w:szCs w:val="21"/>
              </w:rPr>
              <w:t>10400</w:t>
            </w:r>
          </w:p>
        </w:tc>
      </w:tr>
      <w:tr w:rsidR="002D54D5" w14:paraId="350176D5" w14:textId="77777777">
        <w:trPr>
          <w:trHeight w:val="284"/>
          <w:jc w:val="center"/>
        </w:trPr>
        <w:tc>
          <w:tcPr>
            <w:tcW w:w="693" w:type="pct"/>
            <w:vMerge/>
            <w:vAlign w:val="center"/>
          </w:tcPr>
          <w:p w14:paraId="7ECE120D" w14:textId="77777777" w:rsidR="002D54D5" w:rsidRDefault="002D54D5">
            <w:pPr>
              <w:jc w:val="center"/>
              <w:rPr>
                <w:rFonts w:ascii="仿宋" w:eastAsia="仿宋" w:hAnsi="仿宋" w:cs="宋体"/>
                <w:szCs w:val="21"/>
                <w:lang w:bidi="ar"/>
              </w:rPr>
            </w:pPr>
          </w:p>
        </w:tc>
        <w:tc>
          <w:tcPr>
            <w:tcW w:w="2009" w:type="pct"/>
            <w:vAlign w:val="center"/>
          </w:tcPr>
          <w:p w14:paraId="42978099" w14:textId="77777777" w:rsidR="002D54D5" w:rsidRDefault="00000000">
            <w:pPr>
              <w:jc w:val="center"/>
              <w:rPr>
                <w:rFonts w:ascii="仿宋" w:eastAsia="仿宋" w:hAnsi="仿宋"/>
                <w:szCs w:val="21"/>
              </w:rPr>
            </w:pPr>
            <w:r>
              <w:rPr>
                <w:rFonts w:ascii="仿宋" w:eastAsia="仿宋" w:hAnsi="仿宋" w:hint="eastAsia"/>
                <w:szCs w:val="21"/>
              </w:rPr>
              <w:t>（耗材）凝血质控品1</w:t>
            </w:r>
          </w:p>
        </w:tc>
        <w:tc>
          <w:tcPr>
            <w:tcW w:w="310" w:type="pct"/>
            <w:vAlign w:val="center"/>
          </w:tcPr>
          <w:p w14:paraId="492D3B6F" w14:textId="77777777" w:rsidR="002D54D5" w:rsidRDefault="00000000">
            <w:pPr>
              <w:jc w:val="center"/>
              <w:rPr>
                <w:rFonts w:ascii="仿宋" w:eastAsia="仿宋" w:hAnsi="仿宋"/>
                <w:szCs w:val="21"/>
              </w:rPr>
            </w:pPr>
            <w:r>
              <w:rPr>
                <w:rFonts w:ascii="仿宋" w:eastAsia="仿宋" w:hAnsi="仿宋" w:hint="eastAsia"/>
                <w:szCs w:val="21"/>
              </w:rPr>
              <w:t>ml</w:t>
            </w:r>
          </w:p>
        </w:tc>
        <w:tc>
          <w:tcPr>
            <w:tcW w:w="617" w:type="pct"/>
            <w:vAlign w:val="center"/>
          </w:tcPr>
          <w:p w14:paraId="674DE099" w14:textId="77777777" w:rsidR="002D54D5" w:rsidRDefault="00000000">
            <w:pPr>
              <w:jc w:val="center"/>
              <w:rPr>
                <w:rFonts w:ascii="仿宋" w:eastAsia="仿宋" w:hAnsi="仿宋"/>
                <w:szCs w:val="21"/>
              </w:rPr>
            </w:pPr>
            <w:r>
              <w:rPr>
                <w:rFonts w:ascii="仿宋" w:eastAsia="仿宋" w:hAnsi="仿宋" w:hint="eastAsia"/>
                <w:szCs w:val="21"/>
              </w:rPr>
              <w:t>35</w:t>
            </w:r>
          </w:p>
        </w:tc>
        <w:tc>
          <w:tcPr>
            <w:tcW w:w="619" w:type="pct"/>
            <w:vAlign w:val="center"/>
          </w:tcPr>
          <w:p w14:paraId="31AE2E2A" w14:textId="77777777" w:rsidR="002D54D5" w:rsidRDefault="00000000">
            <w:pPr>
              <w:jc w:val="center"/>
              <w:rPr>
                <w:rFonts w:ascii="仿宋" w:eastAsia="仿宋" w:hAnsi="仿宋"/>
                <w:szCs w:val="21"/>
              </w:rPr>
            </w:pPr>
            <w:r>
              <w:rPr>
                <w:rFonts w:ascii="仿宋" w:eastAsia="仿宋" w:hAnsi="仿宋" w:hint="eastAsia"/>
                <w:szCs w:val="21"/>
              </w:rPr>
              <w:t>1340</w:t>
            </w:r>
          </w:p>
        </w:tc>
        <w:tc>
          <w:tcPr>
            <w:tcW w:w="752" w:type="pct"/>
            <w:vAlign w:val="center"/>
          </w:tcPr>
          <w:p w14:paraId="022DE045" w14:textId="77777777" w:rsidR="002D54D5" w:rsidRDefault="00000000">
            <w:pPr>
              <w:jc w:val="center"/>
              <w:rPr>
                <w:rFonts w:ascii="仿宋" w:eastAsia="仿宋" w:hAnsi="仿宋"/>
                <w:szCs w:val="21"/>
              </w:rPr>
            </w:pPr>
            <w:r>
              <w:rPr>
                <w:rFonts w:ascii="仿宋" w:eastAsia="仿宋" w:hAnsi="仿宋" w:hint="eastAsia"/>
                <w:szCs w:val="21"/>
              </w:rPr>
              <w:t>46900</w:t>
            </w:r>
          </w:p>
        </w:tc>
      </w:tr>
      <w:tr w:rsidR="002D54D5" w14:paraId="70A8A741" w14:textId="77777777">
        <w:trPr>
          <w:trHeight w:val="284"/>
          <w:jc w:val="center"/>
        </w:trPr>
        <w:tc>
          <w:tcPr>
            <w:tcW w:w="693" w:type="pct"/>
            <w:vMerge/>
            <w:vAlign w:val="center"/>
          </w:tcPr>
          <w:p w14:paraId="143892F7" w14:textId="77777777" w:rsidR="002D54D5" w:rsidRDefault="002D54D5">
            <w:pPr>
              <w:jc w:val="center"/>
              <w:rPr>
                <w:rFonts w:ascii="仿宋" w:eastAsia="仿宋" w:hAnsi="仿宋" w:cs="宋体"/>
                <w:szCs w:val="21"/>
                <w:lang w:bidi="ar"/>
              </w:rPr>
            </w:pPr>
          </w:p>
        </w:tc>
        <w:tc>
          <w:tcPr>
            <w:tcW w:w="2009" w:type="pct"/>
            <w:vAlign w:val="center"/>
          </w:tcPr>
          <w:p w14:paraId="596AC015" w14:textId="77777777" w:rsidR="002D54D5" w:rsidRDefault="00000000">
            <w:pPr>
              <w:jc w:val="center"/>
              <w:rPr>
                <w:rFonts w:ascii="仿宋" w:eastAsia="仿宋" w:hAnsi="仿宋"/>
                <w:szCs w:val="21"/>
              </w:rPr>
            </w:pPr>
            <w:r>
              <w:rPr>
                <w:rFonts w:ascii="仿宋" w:eastAsia="仿宋" w:hAnsi="仿宋" w:hint="eastAsia"/>
                <w:szCs w:val="21"/>
              </w:rPr>
              <w:t>（耗材）凝血质控品2（异常值PT\APTT\FIB必须异常）</w:t>
            </w:r>
          </w:p>
        </w:tc>
        <w:tc>
          <w:tcPr>
            <w:tcW w:w="310" w:type="pct"/>
            <w:vAlign w:val="center"/>
          </w:tcPr>
          <w:p w14:paraId="6F57C1DD" w14:textId="77777777" w:rsidR="002D54D5" w:rsidRDefault="00000000">
            <w:pPr>
              <w:jc w:val="center"/>
              <w:rPr>
                <w:rFonts w:ascii="仿宋" w:eastAsia="仿宋" w:hAnsi="仿宋"/>
                <w:szCs w:val="21"/>
              </w:rPr>
            </w:pPr>
            <w:r>
              <w:rPr>
                <w:rFonts w:ascii="仿宋" w:eastAsia="仿宋" w:hAnsi="仿宋" w:hint="eastAsia"/>
                <w:szCs w:val="21"/>
              </w:rPr>
              <w:t>ml</w:t>
            </w:r>
          </w:p>
        </w:tc>
        <w:tc>
          <w:tcPr>
            <w:tcW w:w="617" w:type="pct"/>
            <w:vAlign w:val="center"/>
          </w:tcPr>
          <w:p w14:paraId="14B52C21" w14:textId="77777777" w:rsidR="002D54D5" w:rsidRDefault="00000000">
            <w:pPr>
              <w:jc w:val="center"/>
              <w:rPr>
                <w:rFonts w:ascii="仿宋" w:eastAsia="仿宋" w:hAnsi="仿宋"/>
                <w:szCs w:val="21"/>
              </w:rPr>
            </w:pPr>
            <w:r>
              <w:rPr>
                <w:rFonts w:ascii="仿宋" w:eastAsia="仿宋" w:hAnsi="仿宋" w:hint="eastAsia"/>
                <w:szCs w:val="21"/>
              </w:rPr>
              <w:t>35</w:t>
            </w:r>
          </w:p>
        </w:tc>
        <w:tc>
          <w:tcPr>
            <w:tcW w:w="619" w:type="pct"/>
            <w:vAlign w:val="center"/>
          </w:tcPr>
          <w:p w14:paraId="056AB6BF" w14:textId="77777777" w:rsidR="002D54D5" w:rsidRDefault="00000000">
            <w:pPr>
              <w:jc w:val="center"/>
              <w:rPr>
                <w:rFonts w:ascii="仿宋" w:eastAsia="仿宋" w:hAnsi="仿宋"/>
                <w:szCs w:val="21"/>
              </w:rPr>
            </w:pPr>
            <w:r>
              <w:rPr>
                <w:rFonts w:ascii="仿宋" w:eastAsia="仿宋" w:hAnsi="仿宋" w:hint="eastAsia"/>
                <w:szCs w:val="21"/>
              </w:rPr>
              <w:t>1240</w:t>
            </w:r>
          </w:p>
        </w:tc>
        <w:tc>
          <w:tcPr>
            <w:tcW w:w="752" w:type="pct"/>
            <w:vAlign w:val="center"/>
          </w:tcPr>
          <w:p w14:paraId="69F17F2C" w14:textId="77777777" w:rsidR="002D54D5" w:rsidRDefault="00000000">
            <w:pPr>
              <w:jc w:val="center"/>
              <w:rPr>
                <w:rFonts w:ascii="仿宋" w:eastAsia="仿宋" w:hAnsi="仿宋"/>
                <w:szCs w:val="21"/>
              </w:rPr>
            </w:pPr>
            <w:r>
              <w:rPr>
                <w:rFonts w:ascii="仿宋" w:eastAsia="仿宋" w:hAnsi="仿宋" w:hint="eastAsia"/>
                <w:szCs w:val="21"/>
              </w:rPr>
              <w:t>43400</w:t>
            </w:r>
          </w:p>
        </w:tc>
      </w:tr>
      <w:tr w:rsidR="002D54D5" w14:paraId="618814B0" w14:textId="77777777">
        <w:trPr>
          <w:trHeight w:val="284"/>
          <w:jc w:val="center"/>
        </w:trPr>
        <w:tc>
          <w:tcPr>
            <w:tcW w:w="693" w:type="pct"/>
            <w:vMerge/>
            <w:vAlign w:val="center"/>
          </w:tcPr>
          <w:p w14:paraId="11255483" w14:textId="77777777" w:rsidR="002D54D5" w:rsidRDefault="002D54D5">
            <w:pPr>
              <w:jc w:val="center"/>
              <w:rPr>
                <w:rFonts w:ascii="仿宋" w:eastAsia="仿宋" w:hAnsi="仿宋" w:cs="宋体"/>
                <w:szCs w:val="21"/>
                <w:lang w:bidi="ar"/>
              </w:rPr>
            </w:pPr>
          </w:p>
        </w:tc>
        <w:tc>
          <w:tcPr>
            <w:tcW w:w="2009" w:type="pct"/>
            <w:vAlign w:val="center"/>
          </w:tcPr>
          <w:p w14:paraId="6027EEA5" w14:textId="77777777" w:rsidR="002D54D5" w:rsidRDefault="00000000">
            <w:pPr>
              <w:jc w:val="center"/>
              <w:rPr>
                <w:rFonts w:ascii="仿宋" w:eastAsia="仿宋" w:hAnsi="仿宋"/>
                <w:szCs w:val="21"/>
              </w:rPr>
            </w:pPr>
            <w:r>
              <w:rPr>
                <w:rFonts w:ascii="仿宋" w:eastAsia="仿宋" w:hAnsi="仿宋" w:hint="eastAsia"/>
                <w:szCs w:val="21"/>
              </w:rPr>
              <w:t>（耗材）CN凝血清洗液</w:t>
            </w:r>
          </w:p>
        </w:tc>
        <w:tc>
          <w:tcPr>
            <w:tcW w:w="310" w:type="pct"/>
            <w:vAlign w:val="center"/>
          </w:tcPr>
          <w:p w14:paraId="76FB0D99" w14:textId="77777777" w:rsidR="002D54D5" w:rsidRDefault="00000000">
            <w:pPr>
              <w:jc w:val="center"/>
              <w:rPr>
                <w:rFonts w:ascii="仿宋" w:eastAsia="仿宋" w:hAnsi="仿宋"/>
                <w:szCs w:val="21"/>
              </w:rPr>
            </w:pPr>
            <w:r>
              <w:rPr>
                <w:rFonts w:ascii="仿宋" w:eastAsia="仿宋" w:hAnsi="仿宋" w:hint="eastAsia"/>
                <w:szCs w:val="21"/>
              </w:rPr>
              <w:t>ml</w:t>
            </w:r>
          </w:p>
        </w:tc>
        <w:tc>
          <w:tcPr>
            <w:tcW w:w="617" w:type="pct"/>
            <w:vAlign w:val="center"/>
          </w:tcPr>
          <w:p w14:paraId="1845A8BC" w14:textId="77777777" w:rsidR="002D54D5" w:rsidRDefault="00000000">
            <w:pPr>
              <w:jc w:val="center"/>
              <w:rPr>
                <w:rFonts w:ascii="仿宋" w:eastAsia="仿宋" w:hAnsi="仿宋"/>
                <w:szCs w:val="21"/>
              </w:rPr>
            </w:pPr>
            <w:r>
              <w:rPr>
                <w:rFonts w:ascii="仿宋" w:eastAsia="仿宋" w:hAnsi="仿宋" w:hint="eastAsia"/>
                <w:szCs w:val="21"/>
              </w:rPr>
              <w:t>0.9</w:t>
            </w:r>
          </w:p>
        </w:tc>
        <w:tc>
          <w:tcPr>
            <w:tcW w:w="619" w:type="pct"/>
            <w:vAlign w:val="center"/>
          </w:tcPr>
          <w:p w14:paraId="4366FB67" w14:textId="77777777" w:rsidR="002D54D5" w:rsidRDefault="00000000">
            <w:pPr>
              <w:jc w:val="center"/>
              <w:rPr>
                <w:rFonts w:ascii="仿宋" w:eastAsia="仿宋" w:hAnsi="仿宋"/>
                <w:szCs w:val="21"/>
              </w:rPr>
            </w:pPr>
            <w:r>
              <w:rPr>
                <w:rFonts w:ascii="仿宋" w:eastAsia="仿宋" w:hAnsi="仿宋" w:hint="eastAsia"/>
                <w:szCs w:val="21"/>
              </w:rPr>
              <w:t>1036000</w:t>
            </w:r>
          </w:p>
        </w:tc>
        <w:tc>
          <w:tcPr>
            <w:tcW w:w="752" w:type="pct"/>
            <w:vAlign w:val="center"/>
          </w:tcPr>
          <w:p w14:paraId="60C786B7" w14:textId="77777777" w:rsidR="002D54D5" w:rsidRDefault="00000000">
            <w:pPr>
              <w:jc w:val="center"/>
              <w:rPr>
                <w:rFonts w:ascii="仿宋" w:eastAsia="仿宋" w:hAnsi="仿宋"/>
                <w:szCs w:val="21"/>
              </w:rPr>
            </w:pPr>
            <w:r>
              <w:rPr>
                <w:rFonts w:ascii="仿宋" w:eastAsia="仿宋" w:hAnsi="仿宋" w:hint="eastAsia"/>
                <w:szCs w:val="21"/>
              </w:rPr>
              <w:t>932400</w:t>
            </w:r>
          </w:p>
        </w:tc>
      </w:tr>
      <w:tr w:rsidR="002D54D5" w14:paraId="43F054EA" w14:textId="77777777">
        <w:trPr>
          <w:trHeight w:val="284"/>
          <w:jc w:val="center"/>
        </w:trPr>
        <w:tc>
          <w:tcPr>
            <w:tcW w:w="693" w:type="pct"/>
            <w:vMerge/>
            <w:vAlign w:val="center"/>
          </w:tcPr>
          <w:p w14:paraId="3C8E8798" w14:textId="77777777" w:rsidR="002D54D5" w:rsidRDefault="002D54D5">
            <w:pPr>
              <w:jc w:val="center"/>
              <w:rPr>
                <w:rFonts w:ascii="仿宋" w:eastAsia="仿宋" w:hAnsi="仿宋" w:cs="宋体"/>
                <w:szCs w:val="21"/>
                <w:lang w:bidi="ar"/>
              </w:rPr>
            </w:pPr>
          </w:p>
        </w:tc>
        <w:tc>
          <w:tcPr>
            <w:tcW w:w="2009" w:type="pct"/>
            <w:vAlign w:val="center"/>
          </w:tcPr>
          <w:p w14:paraId="42F49C06" w14:textId="77777777" w:rsidR="002D54D5" w:rsidRDefault="00000000">
            <w:pPr>
              <w:jc w:val="center"/>
              <w:rPr>
                <w:rFonts w:ascii="仿宋" w:eastAsia="仿宋" w:hAnsi="仿宋"/>
                <w:szCs w:val="21"/>
              </w:rPr>
            </w:pPr>
            <w:r>
              <w:rPr>
                <w:rFonts w:ascii="仿宋" w:eastAsia="仿宋" w:hAnsi="仿宋" w:hint="eastAsia"/>
                <w:szCs w:val="21"/>
              </w:rPr>
              <w:t>（耗材）特殊清洗液</w:t>
            </w:r>
          </w:p>
        </w:tc>
        <w:tc>
          <w:tcPr>
            <w:tcW w:w="310" w:type="pct"/>
            <w:vAlign w:val="center"/>
          </w:tcPr>
          <w:p w14:paraId="3D1268CC" w14:textId="77777777" w:rsidR="002D54D5" w:rsidRDefault="00000000">
            <w:pPr>
              <w:jc w:val="center"/>
              <w:rPr>
                <w:rFonts w:ascii="仿宋" w:eastAsia="仿宋" w:hAnsi="仿宋"/>
                <w:szCs w:val="21"/>
              </w:rPr>
            </w:pPr>
            <w:r>
              <w:rPr>
                <w:rFonts w:ascii="仿宋" w:eastAsia="仿宋" w:hAnsi="仿宋" w:hint="eastAsia"/>
                <w:szCs w:val="21"/>
              </w:rPr>
              <w:t>ml</w:t>
            </w:r>
          </w:p>
        </w:tc>
        <w:tc>
          <w:tcPr>
            <w:tcW w:w="617" w:type="pct"/>
            <w:vAlign w:val="center"/>
          </w:tcPr>
          <w:p w14:paraId="064B330E" w14:textId="77777777" w:rsidR="002D54D5" w:rsidRDefault="00000000">
            <w:pPr>
              <w:jc w:val="center"/>
              <w:rPr>
                <w:rFonts w:ascii="仿宋" w:eastAsia="仿宋" w:hAnsi="仿宋"/>
                <w:szCs w:val="21"/>
              </w:rPr>
            </w:pPr>
            <w:r>
              <w:rPr>
                <w:rFonts w:ascii="仿宋" w:eastAsia="仿宋" w:hAnsi="仿宋" w:hint="eastAsia"/>
                <w:szCs w:val="21"/>
              </w:rPr>
              <w:t>0.64</w:t>
            </w:r>
          </w:p>
        </w:tc>
        <w:tc>
          <w:tcPr>
            <w:tcW w:w="619" w:type="pct"/>
            <w:vAlign w:val="center"/>
          </w:tcPr>
          <w:p w14:paraId="0DF24481" w14:textId="77777777" w:rsidR="002D54D5" w:rsidRDefault="00000000">
            <w:pPr>
              <w:jc w:val="center"/>
              <w:rPr>
                <w:rFonts w:ascii="仿宋" w:eastAsia="仿宋" w:hAnsi="仿宋"/>
                <w:szCs w:val="21"/>
              </w:rPr>
            </w:pPr>
            <w:r>
              <w:rPr>
                <w:rFonts w:ascii="仿宋" w:eastAsia="仿宋" w:hAnsi="仿宋" w:hint="eastAsia"/>
                <w:szCs w:val="21"/>
              </w:rPr>
              <w:t>400000</w:t>
            </w:r>
          </w:p>
        </w:tc>
        <w:tc>
          <w:tcPr>
            <w:tcW w:w="752" w:type="pct"/>
            <w:vAlign w:val="center"/>
          </w:tcPr>
          <w:p w14:paraId="223AC6FB" w14:textId="77777777" w:rsidR="002D54D5" w:rsidRDefault="00000000">
            <w:pPr>
              <w:jc w:val="center"/>
              <w:rPr>
                <w:rFonts w:ascii="仿宋" w:eastAsia="仿宋" w:hAnsi="仿宋"/>
                <w:szCs w:val="21"/>
              </w:rPr>
            </w:pPr>
            <w:r>
              <w:rPr>
                <w:rFonts w:ascii="仿宋" w:eastAsia="仿宋" w:hAnsi="仿宋" w:hint="eastAsia"/>
                <w:szCs w:val="21"/>
              </w:rPr>
              <w:t>256000</w:t>
            </w:r>
          </w:p>
        </w:tc>
      </w:tr>
    </w:tbl>
    <w:p w14:paraId="75F664A7" w14:textId="77777777" w:rsidR="002D54D5"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08805E19" w14:textId="77777777" w:rsidR="002D54D5"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FA68946" w14:textId="77777777" w:rsidR="002D54D5"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1.该项目配套服务中涉及提供的设备，投标人须承诺根据临床要求，接入医院LIS/HIS系统，相应费用包含在投标报价中。</w:t>
      </w:r>
    </w:p>
    <w:p w14:paraId="72ED1200" w14:textId="77777777" w:rsidR="002D54D5"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各标段（有约定的）需包含所有相关质控品、校准品、定标液、样品杯等配套耗材，</w:t>
      </w:r>
      <w:r>
        <w:rPr>
          <w:rFonts w:ascii="仿宋" w:eastAsia="仿宋" w:hAnsi="仿宋" w:cs="仿宋" w:hint="eastAsia"/>
          <w:sz w:val="24"/>
          <w:szCs w:val="24"/>
        </w:rPr>
        <w:lastRenderedPageBreak/>
        <w:t>以保证临床使用，均包含在投标报价中，不单独报价。耗材以百分比报价的标段，耗材以实际使用量结算，但全年耗材总额不得超出主试剂总额的规定比例。投标单位必须提供每种耗材的报价（浙江省“智慧医保”招采子系统最低价）。</w:t>
      </w:r>
    </w:p>
    <w:p w14:paraId="0BD88676" w14:textId="77777777" w:rsidR="002D54D5" w:rsidRDefault="00000000">
      <w:pPr>
        <w:spacing w:line="360" w:lineRule="auto"/>
        <w:ind w:firstLineChars="200" w:firstLine="480"/>
        <w:rPr>
          <w:rFonts w:ascii="仿宋" w:eastAsia="仿宋" w:hAnsi="仿宋"/>
          <w:iCs/>
          <w:sz w:val="24"/>
        </w:rPr>
      </w:pPr>
      <w:r>
        <w:rPr>
          <w:rFonts w:ascii="仿宋" w:eastAsia="仿宋" w:hAnsi="仿宋" w:cs="仿宋" w:hint="eastAsia"/>
          <w:sz w:val="24"/>
          <w:szCs w:val="24"/>
        </w:rPr>
        <w:t>3.</w:t>
      </w:r>
      <w:r>
        <w:rPr>
          <w:rFonts w:ascii="仿宋" w:eastAsia="仿宋" w:hAnsi="仿宋" w:hint="eastAsia"/>
          <w:iCs/>
          <w:sz w:val="24"/>
        </w:rPr>
        <w:t>国家临检中心已开展室间质评的项目必须有独立分组。</w:t>
      </w:r>
    </w:p>
    <w:p w14:paraId="0CAB051B" w14:textId="77777777" w:rsidR="002D54D5"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w:t>
      </w:r>
      <w:r>
        <w:rPr>
          <w:rFonts w:ascii="仿宋" w:eastAsia="仿宋" w:hAnsi="仿宋" w:cs="仿宋" w:hint="eastAsia"/>
          <w:sz w:val="24"/>
          <w:szCs w:val="24"/>
        </w:rPr>
        <w:t>标段2中标单位需提供应用技术人员一名，结果有疑义标本需配合送外院实验室比对。</w:t>
      </w:r>
    </w:p>
    <w:p w14:paraId="17EFA50B" w14:textId="77777777" w:rsidR="002D54D5"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5.标段2镜湖总院凝血检测流水线一并执行本项目中标结果，流水线数量和配置等情况，由双方根据实际需要协商确定。</w:t>
      </w:r>
    </w:p>
    <w:p w14:paraId="5F9B4E5E" w14:textId="77777777" w:rsidR="002D54D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641A4EE7" w14:textId="77777777" w:rsidR="002D54D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6051DD31"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3F9F8282"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55E89AB"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6D45A28"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B93A618"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A57C068"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37D3FE2"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47087C5F"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2B9815FD"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04905DB6" w14:textId="77777777" w:rsidR="002D54D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167B794"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2FA85E6"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lastRenderedPageBreak/>
        <w:t>注：</w:t>
      </w:r>
    </w:p>
    <w:p w14:paraId="0FEFC04B"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BB0BAE9"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FF694A" w14:textId="77777777" w:rsidR="002D54D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72772468" w14:textId="77777777" w:rsidR="002D54D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5FBC9288" w14:textId="77777777" w:rsidR="002D54D5"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04E42D9" w14:textId="77777777" w:rsidR="002D54D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356757B3" w14:textId="77777777" w:rsidR="002D54D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89C31D6" w14:textId="77777777" w:rsidR="002D54D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B30C757" w14:textId="77777777" w:rsidR="002D54D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195C4454" w14:textId="77777777" w:rsidR="002D54D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03B5F767" w14:textId="77777777" w:rsidR="002D54D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76E0D653" w14:textId="77777777" w:rsidR="002D54D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2A8B18ED" w14:textId="77777777" w:rsidR="002D54D5"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5480FCB" w14:textId="77777777" w:rsidR="002D54D5"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2892B477" w14:textId="77777777" w:rsidR="002D54D5"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1F220B47" w14:textId="77777777" w:rsidR="002D54D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81778A8" w14:textId="77777777" w:rsidR="002D54D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377CCB61" w14:textId="77777777" w:rsidR="002D54D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99315F0" w14:textId="77777777" w:rsidR="002D54D5"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ABD7FE4" w14:textId="77777777" w:rsidR="002D54D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2E0104A" w14:textId="77777777" w:rsidR="002D54D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28DDC525" w14:textId="77777777" w:rsidR="002D54D5"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EE0E33F" w14:textId="77777777" w:rsidR="002D54D5"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47ADAAD" w14:textId="77777777" w:rsidR="002D54D5"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824032E" w14:textId="77777777" w:rsidR="002D54D5"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89AB795" w14:textId="77777777" w:rsidR="002D54D5"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328187A0" w14:textId="77777777" w:rsidR="002D54D5"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2E3CDD51" w14:textId="77777777" w:rsidR="002D54D5"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lastRenderedPageBreak/>
        <w:t>十四、联系方式：</w:t>
      </w:r>
    </w:p>
    <w:p w14:paraId="70033E3F" w14:textId="77777777" w:rsidR="002D54D5"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777DE36" w14:textId="77777777" w:rsidR="002D54D5"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C94AA09" w14:textId="77777777" w:rsidR="002D54D5"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E4C151A" w14:textId="77777777" w:rsidR="002D54D5"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7D26D9F" w14:textId="77777777" w:rsidR="002D54D5"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3EC44B2C" w14:textId="77777777" w:rsidR="002D54D5"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0B84ABBB" w14:textId="77777777" w:rsidR="002D54D5" w:rsidRDefault="002D54D5">
      <w:pPr>
        <w:spacing w:line="360" w:lineRule="auto"/>
        <w:jc w:val="center"/>
        <w:rPr>
          <w:rFonts w:ascii="仿宋" w:eastAsia="仿宋" w:hAnsi="仿宋" w:cs="仿宋"/>
          <w:b/>
          <w:bCs/>
          <w:sz w:val="44"/>
          <w:szCs w:val="44"/>
        </w:rPr>
      </w:pPr>
    </w:p>
    <w:p w14:paraId="7BBCE91D" w14:textId="77777777" w:rsidR="002D54D5"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194808FB" w14:textId="77777777" w:rsidR="002D54D5" w:rsidRDefault="002D54D5">
      <w:pPr>
        <w:spacing w:line="360" w:lineRule="auto"/>
        <w:jc w:val="center"/>
        <w:rPr>
          <w:rFonts w:ascii="仿宋" w:eastAsia="仿宋" w:hAnsi="仿宋" w:cs="仿宋"/>
          <w:b/>
          <w:bCs/>
          <w:sz w:val="32"/>
          <w:szCs w:val="28"/>
        </w:rPr>
      </w:pPr>
    </w:p>
    <w:p w14:paraId="7B8D3A01" w14:textId="77777777" w:rsidR="002D54D5"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2D54D5" w14:paraId="6EDC02A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F73ABC" w14:textId="77777777" w:rsidR="002D54D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E954098" w14:textId="77777777" w:rsidR="002D54D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2D54D5" w14:paraId="2F7EFD7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95D9443" w14:textId="77777777" w:rsidR="002D54D5"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0D839D" w14:textId="77777777" w:rsidR="002D54D5"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绍兴市人民医院阴道炎联合检测试剂、凝血试剂及配套服务采购项目</w:t>
            </w:r>
          </w:p>
        </w:tc>
      </w:tr>
      <w:tr w:rsidR="002D54D5" w14:paraId="3A4A922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CFB459" w14:textId="77777777" w:rsidR="002D54D5"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46918C" w14:textId="77777777" w:rsidR="002D54D5"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2D54D5" w14:paraId="3D59F29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9D6E552" w14:textId="77777777" w:rsidR="002D54D5"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28693C" w14:textId="77777777" w:rsidR="002D54D5"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2D54D5" w14:paraId="7AB5879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EBC9C37" w14:textId="77777777" w:rsidR="002D54D5"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C1D281" w14:textId="77777777" w:rsidR="002D54D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2D54D5" w14:paraId="7EB66F5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206954" w14:textId="77777777" w:rsidR="002D54D5"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3758684" w14:textId="77777777" w:rsidR="002D54D5"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2D54D5" w14:paraId="28EEB8A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7DA19F9" w14:textId="77777777" w:rsidR="002D54D5"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23364E" w14:textId="77777777" w:rsidR="002D54D5"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2E727CC" w14:textId="77777777" w:rsidR="002D54D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2D54D5" w14:paraId="11786B7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2F3FD3" w14:textId="77777777" w:rsidR="002D54D5"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B07B56" w14:textId="77777777" w:rsidR="002D54D5"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2D54D5" w14:paraId="03DF32C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C03456" w14:textId="77777777" w:rsidR="002D54D5"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FA49B3D" w14:textId="77777777" w:rsidR="002D54D5" w:rsidRDefault="00000000">
            <w:pPr>
              <w:rPr>
                <w:rFonts w:ascii="仿宋" w:eastAsia="仿宋" w:hAnsi="仿宋" w:cs="仿宋"/>
                <w:b/>
                <w:bCs/>
                <w:sz w:val="24"/>
              </w:rPr>
            </w:pPr>
            <w:r>
              <w:rPr>
                <w:rFonts w:ascii="仿宋" w:eastAsia="仿宋" w:hAnsi="仿宋" w:cs="仿宋" w:hint="eastAsia"/>
                <w:b/>
                <w:bCs/>
                <w:sz w:val="24"/>
              </w:rPr>
              <w:t>采购代理服务费：</w:t>
            </w:r>
          </w:p>
          <w:p w14:paraId="38E43E64" w14:textId="77777777" w:rsidR="002D54D5"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73A43E4" w14:textId="77777777" w:rsidR="002D54D5"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w:t>
            </w:r>
            <w:r>
              <w:rPr>
                <w:rFonts w:ascii="仿宋" w:eastAsia="仿宋" w:hAnsi="仿宋" w:cs="仿宋" w:hint="eastAsia"/>
                <w:sz w:val="24"/>
              </w:rPr>
              <w:lastRenderedPageBreak/>
              <w:t>勘现场及采购文件制作等支出费用。</w:t>
            </w:r>
          </w:p>
          <w:p w14:paraId="014B5933" w14:textId="77777777" w:rsidR="002D54D5" w:rsidRDefault="00000000">
            <w:pPr>
              <w:rPr>
                <w:rFonts w:ascii="仿宋" w:eastAsia="仿宋" w:hAnsi="仿宋" w:cs="仿宋"/>
                <w:sz w:val="24"/>
              </w:rPr>
            </w:pPr>
            <w:r>
              <w:rPr>
                <w:rFonts w:ascii="仿宋" w:eastAsia="仿宋" w:hAnsi="仿宋" w:cs="仿宋" w:hint="eastAsia"/>
                <w:sz w:val="24"/>
              </w:rPr>
              <w:t>招标代理服务收费标准：</w:t>
            </w:r>
          </w:p>
          <w:p w14:paraId="42A9A510" w14:textId="77777777" w:rsidR="002D54D5"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012E1EC0" w14:textId="77777777" w:rsidR="002D54D5"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615E52B6" w14:textId="77777777" w:rsidR="002D54D5"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A97FB56" w14:textId="77777777" w:rsidR="002D54D5"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3921B23" w14:textId="77777777" w:rsidR="002D54D5"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0727E22A" w14:textId="77777777" w:rsidR="002D54D5"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01C0D92" w14:textId="77777777" w:rsidR="002D54D5"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6F41693C" w14:textId="77777777" w:rsidR="002D54D5"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3B6F22C6" w14:textId="77777777" w:rsidR="002D54D5" w:rsidRDefault="00000000">
            <w:pPr>
              <w:rPr>
                <w:rFonts w:ascii="仿宋" w:eastAsia="仿宋" w:hAnsi="仿宋" w:cs="仿宋"/>
                <w:sz w:val="24"/>
              </w:rPr>
            </w:pPr>
            <w:r>
              <w:rPr>
                <w:rFonts w:ascii="仿宋" w:eastAsia="仿宋" w:hAnsi="仿宋" w:cs="仿宋" w:hint="eastAsia"/>
                <w:sz w:val="24"/>
              </w:rPr>
              <w:t>（2）招标代理服务费的交纳方式：</w:t>
            </w:r>
          </w:p>
          <w:p w14:paraId="3195E910" w14:textId="77777777" w:rsidR="002D54D5"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F1ACA33" w14:textId="77777777" w:rsidR="002D54D5"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1CBF9FE" w14:textId="77777777" w:rsidR="002D54D5"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9425B98" w14:textId="77777777" w:rsidR="002D54D5"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1C09348" w14:textId="77777777" w:rsidR="002D54D5"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2D54D5" w14:paraId="6223DA0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AC05CA" w14:textId="77777777" w:rsidR="002D54D5"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66D5C5" w14:textId="77777777" w:rsidR="002D54D5"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2D54D5" w14:paraId="7B22CCD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4703B4D" w14:textId="77777777" w:rsidR="002D54D5"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09FBD02" w14:textId="77777777" w:rsidR="002D54D5"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11A4402" w14:textId="77777777" w:rsidR="002D54D5" w:rsidRDefault="002D54D5">
      <w:pPr>
        <w:spacing w:line="360" w:lineRule="auto"/>
        <w:jc w:val="center"/>
        <w:rPr>
          <w:rFonts w:ascii="仿宋" w:eastAsia="仿宋" w:hAnsi="仿宋" w:cs="仿宋"/>
          <w:b/>
          <w:bCs/>
          <w:sz w:val="32"/>
          <w:szCs w:val="28"/>
        </w:rPr>
      </w:pPr>
    </w:p>
    <w:p w14:paraId="67AFAECE" w14:textId="77777777" w:rsidR="002D54D5"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59D209E0"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9D1B109"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C819E3B"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A00FDC"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8D16E8"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5B48DA8"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AAB5BE5"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AF12F65"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1B3E8F1"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DFC48AE"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27D20F6"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56670D4"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60371B1"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D2D9D17"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9F07D0E"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79FA6C1B"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171248D7"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33810B7D"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8A29AC4"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111841AC"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A9C2FAF" w14:textId="77777777" w:rsidR="002D54D5"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4DE425E"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5DA4B1F1"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124B4152"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6C15A74D" w14:textId="77777777" w:rsidR="002D54D5" w:rsidRDefault="002D54D5">
      <w:pPr>
        <w:snapToGrid w:val="0"/>
        <w:spacing w:line="440" w:lineRule="exact"/>
        <w:jc w:val="center"/>
        <w:rPr>
          <w:rFonts w:ascii="仿宋" w:eastAsia="仿宋" w:hAnsi="仿宋" w:cs="仿宋"/>
          <w:b/>
          <w:bCs/>
          <w:sz w:val="32"/>
          <w:szCs w:val="28"/>
        </w:rPr>
      </w:pPr>
    </w:p>
    <w:p w14:paraId="15C01DE0" w14:textId="77777777" w:rsidR="002D54D5"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lastRenderedPageBreak/>
        <w:t>三、投标文件</w:t>
      </w:r>
      <w:bookmarkEnd w:id="10"/>
    </w:p>
    <w:p w14:paraId="0646D93E"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6708E235"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5ADAFE6B"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E5F2FAE"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4B4F3C3" w14:textId="77777777" w:rsidR="002D54D5"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CF8599A"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E925A04"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F9402AD"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C377BAC"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7901A46"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E4CD062"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63E34173" w14:textId="77777777" w:rsidR="002D54D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052D0BD" w14:textId="77777777" w:rsidR="002D54D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41EB515" w14:textId="77777777" w:rsidR="002D54D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4915B8FA" w14:textId="77777777" w:rsidR="002D54D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61661A32" w14:textId="77777777" w:rsidR="002D54D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507E607"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B1069AB"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FB297C3"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1752175" w14:textId="77777777" w:rsidR="002D54D5"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059144AC" w14:textId="77777777" w:rsidR="002D54D5"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310432AF" w14:textId="77777777" w:rsidR="002D54D5"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09192B64" w14:textId="77777777" w:rsidR="002D54D5"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25A25E47" w14:textId="77777777" w:rsidR="002D54D5"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61079BCD" w14:textId="77777777" w:rsidR="002D54D5"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BF0ED09"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lastRenderedPageBreak/>
        <w:t>注：“商务和技术文件”可在采购文件格式的基础上适当调整，以使内容更加完备。盖章、签署等要求按采购文件第六章和标段内的规定执行。</w:t>
      </w:r>
    </w:p>
    <w:p w14:paraId="64C26775" w14:textId="77777777" w:rsidR="002D54D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107D0A5"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73DBF4F3" w14:textId="77777777" w:rsidR="002D54D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5850F228" w14:textId="77777777" w:rsidR="002D54D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466C751"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5F93FA5" w14:textId="77777777" w:rsidR="002D54D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60B9940"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602ECD7"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5944BD9C" w14:textId="77777777" w:rsidR="002D54D5"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D2AEAC8" w14:textId="77777777" w:rsidR="002D54D5"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327DBDB8" w14:textId="77777777" w:rsidR="002D54D5"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CE40520" w14:textId="77777777" w:rsidR="002D54D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2A568D3" w14:textId="77777777" w:rsidR="002D54D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EB35C70" w14:textId="77777777" w:rsidR="002D54D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1EE2335" w14:textId="77777777" w:rsidR="002D54D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37C97F06" w14:textId="77777777" w:rsidR="002D54D5"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81AC9B1"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6B87433" w14:textId="77777777" w:rsidR="002D54D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w:t>
      </w:r>
      <w:r>
        <w:rPr>
          <w:rFonts w:ascii="仿宋" w:eastAsia="仿宋" w:hAnsi="仿宋" w:cs="仿宋" w:hint="eastAsia"/>
          <w:b/>
          <w:bCs/>
          <w:sz w:val="24"/>
        </w:rPr>
        <w:lastRenderedPageBreak/>
        <w:t>人需向采购代理机构工作人员告知其联系方式，以备询标等事宜。</w:t>
      </w:r>
    </w:p>
    <w:p w14:paraId="2D4EADC2"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E6CAE2A"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A624E0F" w14:textId="77777777" w:rsidR="002D54D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8597641"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B1A8F86"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50107CF" w14:textId="77777777" w:rsidR="002D54D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3955B0D"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3D2ED2C"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DE17697"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D8F753D"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391A511"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576330E"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2914434"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9F2477F"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EADAD5A"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07E023D9"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CCC009E" w14:textId="77777777" w:rsidR="002D54D5"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9407D7E"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A1B51A5"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517FEFB"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49DCD6F"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4DEE487"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5F1FAA4"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F29391F"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5.1评审内容包括但并仅限于格式审查、内容评审、违反法律法规情况审查。</w:t>
      </w:r>
    </w:p>
    <w:p w14:paraId="7B814867" w14:textId="77777777" w:rsidR="002D54D5"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9C39812"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FADBFBB" w14:textId="77777777" w:rsidR="002D54D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7A156ED" w14:textId="77777777" w:rsidR="002D54D5"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6390B4D0"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1756CEC"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0E08003"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F9BCA9B"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6B87C25"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0E7F5722" w14:textId="77777777" w:rsidR="002D54D5"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63E75F6" w14:textId="77777777" w:rsidR="002D54D5"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65404A90"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E795B3D"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0AE26B3"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40F7E76" w14:textId="77777777" w:rsidR="002D54D5"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173621E" w14:textId="77777777" w:rsidR="002D54D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w:t>
      </w:r>
      <w:r>
        <w:rPr>
          <w:rFonts w:ascii="仿宋" w:eastAsia="仿宋" w:hAnsi="仿宋" w:cs="仿宋" w:hint="eastAsia"/>
          <w:kern w:val="0"/>
          <w:sz w:val="24"/>
        </w:rPr>
        <w:lastRenderedPageBreak/>
        <w:t>除外；</w:t>
      </w:r>
    </w:p>
    <w:p w14:paraId="1287C615" w14:textId="77777777" w:rsidR="002D54D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DC6DB68" w14:textId="77777777" w:rsidR="002D54D5"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0DC256F"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2894E885"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3A8FDF2"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5231FA1"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1F8140ED" w14:textId="77777777" w:rsidR="002D54D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CA48AFB"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F749295" w14:textId="77777777" w:rsidR="002D54D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62817FA" w14:textId="77777777" w:rsidR="002D54D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B2C8DFD" w14:textId="77777777" w:rsidR="002D54D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74FF748"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21CE4CDD"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2678D9C"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9B04C8C"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B757D83" w14:textId="77777777" w:rsidR="002D54D5"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55CF596"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A466405"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977D635"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561602F" w14:textId="77777777" w:rsidR="002D54D5"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3B3B601"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05A106A" w14:textId="77777777" w:rsidR="002D54D5"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A349A5B" w14:textId="77777777" w:rsidR="002D54D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128BD2" w14:textId="77777777" w:rsidR="002D54D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7.15.2不同供应商委托同一单位或者个人办理投标事宜；</w:t>
      </w:r>
    </w:p>
    <w:p w14:paraId="758ACD4E" w14:textId="77777777" w:rsidR="002D54D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8F31741" w14:textId="77777777" w:rsidR="002D54D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50D0046F" w14:textId="77777777" w:rsidR="002D54D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746FEC6"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9A8D3B6" w14:textId="77777777" w:rsidR="002D54D5"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3CCEC888" w14:textId="77777777" w:rsidR="002D54D5"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3EFD3F5" w14:textId="77777777" w:rsidR="002D54D5"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2A353F2" w14:textId="77777777" w:rsidR="002D54D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4ED81AA5" w14:textId="77777777" w:rsidR="002D54D5"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382FA78"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2CFA5DC" w14:textId="77777777" w:rsidR="002D54D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31AC1B6"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4864653"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E44A482"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A67FE92"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29DFDE1"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9.3中标通知书发出后，采购人不得违法改变中标结果，中标人无正当理由不得放弃中标。</w:t>
      </w:r>
    </w:p>
    <w:p w14:paraId="62218E95" w14:textId="77777777" w:rsidR="002D54D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3C67CEE8" w14:textId="77777777" w:rsidR="002D54D5" w:rsidRDefault="002D54D5">
      <w:pPr>
        <w:widowControl/>
        <w:snapToGrid w:val="0"/>
        <w:spacing w:line="480" w:lineRule="exact"/>
        <w:jc w:val="center"/>
        <w:rPr>
          <w:rFonts w:ascii="仿宋" w:eastAsia="仿宋" w:hAnsi="仿宋" w:cs="仿宋"/>
          <w:b/>
          <w:bCs/>
          <w:sz w:val="32"/>
          <w:szCs w:val="28"/>
        </w:rPr>
      </w:pPr>
    </w:p>
    <w:p w14:paraId="75797FE2" w14:textId="77777777" w:rsidR="002D54D5"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512BE6A1" w14:textId="77777777" w:rsidR="002D54D5"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C3B8D20"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3A1C7E9"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07F13D4"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289239" w14:textId="77777777" w:rsidR="002D54D5"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D7E3EE4"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3F94C8"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53BA255"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6BCF835F" w14:textId="77777777" w:rsidR="002D54D5"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12EFD451" w14:textId="77777777" w:rsidR="002D54D5"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15B0E432" w14:textId="77777777" w:rsidR="002D54D5"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3E2F118E" w14:textId="77777777" w:rsidR="002D54D5"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EC141B0"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701D341"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2C12480B"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462A942" w14:textId="77777777" w:rsidR="002D54D5"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8042BF4" w14:textId="77777777" w:rsidR="002D54D5"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3172DD3" w14:textId="77777777" w:rsidR="002D54D5"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2B45A6A2" w14:textId="77777777" w:rsidR="002D54D5" w:rsidRDefault="002D54D5">
      <w:pPr>
        <w:spacing w:line="440" w:lineRule="exact"/>
        <w:jc w:val="center"/>
        <w:rPr>
          <w:rFonts w:ascii="仿宋" w:eastAsia="仿宋" w:hAnsi="仿宋" w:cs="仿宋"/>
          <w:b/>
          <w:bCs/>
          <w:sz w:val="40"/>
          <w:szCs w:val="36"/>
        </w:rPr>
      </w:pPr>
    </w:p>
    <w:p w14:paraId="2A166A6C" w14:textId="77777777" w:rsidR="002D54D5"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38FD8C59" w14:textId="77777777" w:rsidR="002D54D5"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1FE075F" w14:textId="77777777" w:rsidR="002D54D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396DCDEF" w14:textId="77777777" w:rsidR="002D54D5"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44821E91" w14:textId="77777777" w:rsidR="002D54D5"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EDB8B39" w14:textId="77777777" w:rsidR="002D54D5"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778EEC9" w14:textId="77777777" w:rsidR="002D54D5"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56D7022" w14:textId="77777777" w:rsidR="002D54D5"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2739D65" w14:textId="77777777" w:rsidR="002D54D5"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086A0BC1" w14:textId="77777777" w:rsidR="002D54D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7519958" w14:textId="77777777" w:rsidR="002D54D5"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4074A195" w14:textId="77777777" w:rsidR="002D54D5"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55679816" w14:textId="77777777" w:rsidR="002D54D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02425E5C"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72AA525" w14:textId="77777777" w:rsidR="002D54D5" w:rsidRDefault="00000000">
      <w:pPr>
        <w:spacing w:line="440" w:lineRule="exact"/>
        <w:rPr>
          <w:rFonts w:ascii="仿宋" w:eastAsia="仿宋" w:hAnsi="仿宋"/>
          <w:sz w:val="24"/>
        </w:rPr>
      </w:pPr>
      <w:r>
        <w:rPr>
          <w:rFonts w:ascii="仿宋" w:eastAsia="仿宋" w:hAnsi="仿宋"/>
          <w:sz w:val="24"/>
        </w:rPr>
        <w:lastRenderedPageBreak/>
        <w:t>3</w:t>
      </w:r>
      <w:r>
        <w:rPr>
          <w:rFonts w:ascii="仿宋" w:eastAsia="仿宋" w:hAnsi="仿宋" w:hint="eastAsia"/>
          <w:sz w:val="24"/>
        </w:rPr>
        <w:t>.2中标人提供的负责培训的人员应具备同类医用耗材五年以上的经验。</w:t>
      </w:r>
    </w:p>
    <w:p w14:paraId="4A0E5F59"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246CC12F"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7B3BF878"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46B80FFA"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E49B161"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0C269BA0" w14:textId="77777777" w:rsidR="002D54D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02D043E" w14:textId="77777777" w:rsidR="002D54D5"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1A08A46E" w14:textId="77777777" w:rsidR="002D54D5"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5898C4A2" w14:textId="77777777" w:rsidR="002D54D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77BC6F49" w14:textId="77777777" w:rsidR="002D54D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13064E11" w14:textId="77777777" w:rsidR="002D54D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73ED901B" w14:textId="77777777" w:rsidR="002D54D5"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7BBE42E8" w14:textId="77777777" w:rsidR="002D54D5"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D19BC16" w14:textId="77777777" w:rsidR="002D54D5"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6F5170EE"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2664B9B"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496F3793"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AB3DA11"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70C1ABF1"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50EE40B9"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F35E2EE"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314FA99E"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w:t>
      </w:r>
      <w:r>
        <w:rPr>
          <w:rFonts w:ascii="仿宋" w:eastAsia="仿宋" w:hAnsi="仿宋" w:hint="eastAsia"/>
          <w:bCs/>
          <w:sz w:val="24"/>
        </w:rPr>
        <w:lastRenderedPageBreak/>
        <w:t>标，并没收供应商履约保证金。</w:t>
      </w:r>
    </w:p>
    <w:p w14:paraId="582ACE1D"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D3225D1"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07E1C9BA"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7C048F5A"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8.投标人须承诺能够提供冷链运输服务。</w:t>
      </w:r>
    </w:p>
    <w:p w14:paraId="55FC6508"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EBCCF21"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3C62FC0E"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3C6C8179"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29AFD760"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59E63E3D"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履约保证金罚没风险:</w:t>
      </w:r>
    </w:p>
    <w:p w14:paraId="70EE851F"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0975E3BC"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0AAE6550"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5F716283"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1BDD1B20"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0C6664CF" w14:textId="77777777" w:rsidR="002D54D5"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4F3605EE"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668E6628"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标段1、阴道炎联合检测试剂</w:t>
      </w:r>
    </w:p>
    <w:tbl>
      <w:tblPr>
        <w:tblStyle w:val="af2"/>
        <w:tblW w:w="5000" w:type="pct"/>
        <w:jc w:val="center"/>
        <w:tblLook w:val="04A0" w:firstRow="1" w:lastRow="0" w:firstColumn="1" w:lastColumn="0" w:noHBand="0" w:noVBand="1"/>
      </w:tblPr>
      <w:tblGrid>
        <w:gridCol w:w="705"/>
        <w:gridCol w:w="8470"/>
      </w:tblGrid>
      <w:tr w:rsidR="002D54D5" w14:paraId="5A228BE0" w14:textId="77777777">
        <w:trPr>
          <w:trHeight w:val="427"/>
          <w:jc w:val="center"/>
        </w:trPr>
        <w:tc>
          <w:tcPr>
            <w:tcW w:w="384" w:type="pct"/>
            <w:vAlign w:val="center"/>
          </w:tcPr>
          <w:p w14:paraId="7FF1FF8B" w14:textId="77777777" w:rsidR="002D54D5"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01E570BC" w14:textId="77777777" w:rsidR="002D54D5"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2D54D5" w14:paraId="3950E839" w14:textId="77777777">
        <w:trPr>
          <w:trHeight w:val="565"/>
          <w:jc w:val="center"/>
        </w:trPr>
        <w:tc>
          <w:tcPr>
            <w:tcW w:w="384" w:type="pct"/>
            <w:vAlign w:val="center"/>
          </w:tcPr>
          <w:p w14:paraId="7A5CF753" w14:textId="77777777" w:rsidR="002D54D5" w:rsidRDefault="00000000">
            <w:pPr>
              <w:jc w:val="center"/>
              <w:rPr>
                <w:rFonts w:ascii="仿宋" w:eastAsia="仿宋" w:hAnsi="仿宋" w:cs="仿宋"/>
                <w:bCs/>
                <w:iCs/>
                <w:kern w:val="0"/>
                <w:szCs w:val="21"/>
              </w:rPr>
            </w:pPr>
            <w:r>
              <w:rPr>
                <w:rFonts w:ascii="仿宋" w:eastAsia="仿宋" w:hAnsi="仿宋" w:hint="eastAsia"/>
                <w:szCs w:val="21"/>
              </w:rPr>
              <w:lastRenderedPageBreak/>
              <w:t>1</w:t>
            </w:r>
          </w:p>
        </w:tc>
        <w:tc>
          <w:tcPr>
            <w:tcW w:w="4616" w:type="pct"/>
            <w:vAlign w:val="center"/>
          </w:tcPr>
          <w:p w14:paraId="5B893206" w14:textId="77777777" w:rsidR="002D54D5" w:rsidRDefault="00000000">
            <w:pPr>
              <w:rPr>
                <w:rFonts w:ascii="仿宋" w:eastAsia="仿宋" w:hAnsi="仿宋" w:cs="仿宋"/>
                <w:bCs/>
                <w:iCs/>
                <w:kern w:val="0"/>
                <w:szCs w:val="21"/>
              </w:rPr>
            </w:pPr>
            <w:r>
              <w:rPr>
                <w:rFonts w:ascii="仿宋" w:eastAsia="仿宋" w:hAnsi="仿宋" w:hint="eastAsia"/>
                <w:szCs w:val="21"/>
              </w:rPr>
              <w:t>★按需提供包含全自动加样和镜检的配套BV检测设备、校准品、质控品及相关耗材，不单独报价。检测项目≥6项。</w:t>
            </w:r>
          </w:p>
        </w:tc>
      </w:tr>
      <w:tr w:rsidR="002D54D5" w14:paraId="7A8D30E7" w14:textId="77777777">
        <w:trPr>
          <w:trHeight w:val="362"/>
          <w:jc w:val="center"/>
        </w:trPr>
        <w:tc>
          <w:tcPr>
            <w:tcW w:w="384" w:type="pct"/>
            <w:vAlign w:val="center"/>
          </w:tcPr>
          <w:p w14:paraId="6FE99697" w14:textId="77777777" w:rsidR="002D54D5" w:rsidRDefault="00000000">
            <w:pPr>
              <w:jc w:val="center"/>
              <w:rPr>
                <w:rFonts w:ascii="仿宋" w:eastAsia="仿宋" w:hAnsi="仿宋" w:cs="仿宋"/>
                <w:bCs/>
                <w:iCs/>
                <w:kern w:val="0"/>
                <w:szCs w:val="21"/>
              </w:rPr>
            </w:pPr>
            <w:r>
              <w:rPr>
                <w:rFonts w:ascii="仿宋" w:eastAsia="仿宋" w:hAnsi="仿宋" w:hint="eastAsia"/>
                <w:szCs w:val="21"/>
              </w:rPr>
              <w:t>2</w:t>
            </w:r>
          </w:p>
        </w:tc>
        <w:tc>
          <w:tcPr>
            <w:tcW w:w="4616" w:type="pct"/>
            <w:vAlign w:val="center"/>
          </w:tcPr>
          <w:p w14:paraId="6F430E6C" w14:textId="77777777" w:rsidR="002D54D5" w:rsidRDefault="00000000">
            <w:pPr>
              <w:rPr>
                <w:rFonts w:ascii="仿宋" w:eastAsia="仿宋" w:hAnsi="仿宋" w:cs="仿宋"/>
                <w:bCs/>
                <w:iCs/>
                <w:kern w:val="0"/>
                <w:szCs w:val="21"/>
              </w:rPr>
            </w:pPr>
            <w:r>
              <w:rPr>
                <w:rFonts w:ascii="仿宋" w:eastAsia="仿宋" w:hAnsi="仿宋" w:hint="eastAsia"/>
                <w:szCs w:val="21"/>
              </w:rPr>
              <w:t>▲BV每批可检测量≥48人份，可随到随检。</w:t>
            </w:r>
          </w:p>
        </w:tc>
      </w:tr>
      <w:tr w:rsidR="002D54D5" w14:paraId="7B1A88FD" w14:textId="77777777">
        <w:trPr>
          <w:trHeight w:val="299"/>
          <w:jc w:val="center"/>
        </w:trPr>
        <w:tc>
          <w:tcPr>
            <w:tcW w:w="384" w:type="pct"/>
            <w:vAlign w:val="center"/>
          </w:tcPr>
          <w:p w14:paraId="159A0EDF" w14:textId="77777777" w:rsidR="002D54D5"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52394BB7" w14:textId="77777777" w:rsidR="002D54D5" w:rsidRDefault="00000000">
            <w:pPr>
              <w:rPr>
                <w:rFonts w:ascii="仿宋" w:eastAsia="仿宋" w:hAnsi="仿宋" w:cs="仿宋"/>
                <w:bCs/>
                <w:iCs/>
                <w:kern w:val="0"/>
                <w:szCs w:val="21"/>
              </w:rPr>
            </w:pPr>
            <w:r>
              <w:rPr>
                <w:rFonts w:ascii="仿宋" w:eastAsia="仿宋" w:hAnsi="仿宋" w:hint="eastAsia"/>
                <w:szCs w:val="21"/>
              </w:rPr>
              <w:t>▲BV检测仪器加样方式和安全性：自动加样，检测完成后废试剂板和针头自动进入收集盒，避免人工收集造成交叉污染。</w:t>
            </w:r>
          </w:p>
        </w:tc>
      </w:tr>
      <w:tr w:rsidR="002D54D5" w14:paraId="520E2002" w14:textId="77777777">
        <w:trPr>
          <w:trHeight w:val="198"/>
          <w:jc w:val="center"/>
        </w:trPr>
        <w:tc>
          <w:tcPr>
            <w:tcW w:w="384" w:type="pct"/>
            <w:vAlign w:val="center"/>
          </w:tcPr>
          <w:p w14:paraId="44064620" w14:textId="77777777" w:rsidR="002D54D5" w:rsidRDefault="00000000">
            <w:pPr>
              <w:jc w:val="center"/>
              <w:rPr>
                <w:rFonts w:ascii="仿宋" w:eastAsia="仿宋" w:hAnsi="仿宋" w:cs="仿宋"/>
                <w:bCs/>
                <w:iCs/>
                <w:kern w:val="0"/>
                <w:szCs w:val="21"/>
              </w:rPr>
            </w:pPr>
            <w:r>
              <w:rPr>
                <w:rFonts w:ascii="仿宋" w:eastAsia="仿宋" w:hAnsi="仿宋"/>
                <w:szCs w:val="21"/>
              </w:rPr>
              <w:t>4</w:t>
            </w:r>
          </w:p>
        </w:tc>
        <w:tc>
          <w:tcPr>
            <w:tcW w:w="4616" w:type="pct"/>
            <w:vAlign w:val="center"/>
          </w:tcPr>
          <w:p w14:paraId="3FBD08F9" w14:textId="77777777" w:rsidR="002D54D5" w:rsidRDefault="00000000">
            <w:pPr>
              <w:rPr>
                <w:rFonts w:ascii="仿宋" w:eastAsia="仿宋" w:hAnsi="仿宋" w:cs="仿宋"/>
                <w:bCs/>
                <w:iCs/>
                <w:kern w:val="0"/>
                <w:szCs w:val="21"/>
              </w:rPr>
            </w:pPr>
            <w:r>
              <w:rPr>
                <w:rFonts w:ascii="仿宋" w:eastAsia="仿宋" w:hAnsi="仿宋" w:hint="eastAsia"/>
                <w:szCs w:val="21"/>
              </w:rPr>
              <w:t>BV检测灵活性：可根据临床要求对温育温度、温育时间、吸样和加样量等参数进行设定。</w:t>
            </w:r>
          </w:p>
        </w:tc>
      </w:tr>
      <w:tr w:rsidR="002D54D5" w14:paraId="6EF04C31" w14:textId="77777777">
        <w:trPr>
          <w:trHeight w:val="302"/>
          <w:jc w:val="center"/>
        </w:trPr>
        <w:tc>
          <w:tcPr>
            <w:tcW w:w="384" w:type="pct"/>
            <w:vAlign w:val="center"/>
          </w:tcPr>
          <w:p w14:paraId="02EEC79E" w14:textId="77777777" w:rsidR="002D54D5" w:rsidRDefault="00000000">
            <w:pPr>
              <w:jc w:val="center"/>
              <w:rPr>
                <w:rFonts w:ascii="仿宋" w:eastAsia="仿宋" w:hAnsi="仿宋" w:cs="仿宋"/>
                <w:bCs/>
                <w:iCs/>
                <w:kern w:val="0"/>
                <w:szCs w:val="21"/>
              </w:rPr>
            </w:pPr>
            <w:r>
              <w:rPr>
                <w:rFonts w:ascii="仿宋" w:eastAsia="仿宋" w:hAnsi="仿宋"/>
                <w:szCs w:val="21"/>
              </w:rPr>
              <w:t>5</w:t>
            </w:r>
          </w:p>
        </w:tc>
        <w:tc>
          <w:tcPr>
            <w:tcW w:w="4616" w:type="pct"/>
            <w:vAlign w:val="center"/>
          </w:tcPr>
          <w:p w14:paraId="1D6CB88A" w14:textId="77777777" w:rsidR="002D54D5" w:rsidRDefault="00000000">
            <w:pPr>
              <w:rPr>
                <w:rFonts w:ascii="仿宋" w:eastAsia="仿宋" w:hAnsi="仿宋" w:cs="仿宋"/>
                <w:bCs/>
                <w:iCs/>
                <w:kern w:val="0"/>
                <w:szCs w:val="21"/>
              </w:rPr>
            </w:pPr>
            <w:r>
              <w:rPr>
                <w:rFonts w:ascii="仿宋" w:eastAsia="仿宋" w:hAnsi="仿宋" w:hint="eastAsia"/>
                <w:szCs w:val="21"/>
              </w:rPr>
              <w:t>具有显微镜自动检查细胞和病原微生物识别功能。</w:t>
            </w:r>
          </w:p>
        </w:tc>
      </w:tr>
    </w:tbl>
    <w:p w14:paraId="13A7DE47"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标段2、凝血试剂</w:t>
      </w:r>
    </w:p>
    <w:tbl>
      <w:tblPr>
        <w:tblStyle w:val="af2"/>
        <w:tblW w:w="5000" w:type="pct"/>
        <w:jc w:val="center"/>
        <w:tblLook w:val="04A0" w:firstRow="1" w:lastRow="0" w:firstColumn="1" w:lastColumn="0" w:noHBand="0" w:noVBand="1"/>
      </w:tblPr>
      <w:tblGrid>
        <w:gridCol w:w="705"/>
        <w:gridCol w:w="8470"/>
      </w:tblGrid>
      <w:tr w:rsidR="002D54D5" w14:paraId="49BC56B5" w14:textId="77777777">
        <w:trPr>
          <w:trHeight w:val="427"/>
          <w:jc w:val="center"/>
        </w:trPr>
        <w:tc>
          <w:tcPr>
            <w:tcW w:w="384" w:type="pct"/>
            <w:vAlign w:val="center"/>
          </w:tcPr>
          <w:p w14:paraId="2A07019E" w14:textId="77777777" w:rsidR="002D54D5"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69D5CA3C" w14:textId="77777777" w:rsidR="002D54D5"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2D54D5" w14:paraId="78E44274" w14:textId="77777777">
        <w:trPr>
          <w:trHeight w:val="565"/>
          <w:jc w:val="center"/>
        </w:trPr>
        <w:tc>
          <w:tcPr>
            <w:tcW w:w="384" w:type="pct"/>
            <w:vAlign w:val="center"/>
          </w:tcPr>
          <w:p w14:paraId="595741B5" w14:textId="77777777" w:rsidR="002D54D5" w:rsidRDefault="00000000">
            <w:pPr>
              <w:jc w:val="center"/>
              <w:rPr>
                <w:rFonts w:ascii="仿宋" w:eastAsia="仿宋" w:hAnsi="仿宋" w:cs="仿宋"/>
                <w:bCs/>
                <w:iCs/>
                <w:kern w:val="0"/>
                <w:szCs w:val="16"/>
              </w:rPr>
            </w:pPr>
            <w:r>
              <w:rPr>
                <w:rFonts w:ascii="仿宋" w:eastAsia="仿宋" w:hAnsi="仿宋" w:hint="eastAsia"/>
                <w:bCs/>
                <w:iCs/>
                <w:kern w:val="0"/>
                <w:szCs w:val="16"/>
              </w:rPr>
              <w:t>1</w:t>
            </w:r>
          </w:p>
        </w:tc>
        <w:tc>
          <w:tcPr>
            <w:tcW w:w="4616" w:type="pct"/>
            <w:vAlign w:val="center"/>
          </w:tcPr>
          <w:p w14:paraId="0380A270" w14:textId="77777777" w:rsidR="002D54D5" w:rsidRDefault="00000000">
            <w:pPr>
              <w:rPr>
                <w:rFonts w:ascii="仿宋" w:eastAsia="仿宋" w:hAnsi="仿宋" w:cs="仿宋"/>
                <w:bCs/>
                <w:iCs/>
                <w:kern w:val="0"/>
                <w:szCs w:val="21"/>
              </w:rPr>
            </w:pPr>
            <w:r>
              <w:rPr>
                <w:rFonts w:ascii="仿宋" w:eastAsia="仿宋" w:hAnsi="仿宋" w:hint="eastAsia"/>
                <w:szCs w:val="21"/>
              </w:rPr>
              <w:t>★提供凝血检测流水线（按需配置），具备闭盖穿刺功能或仪器自动去盖功能、同时可配备流水线前处理高速离心机（离心脂浊标本）、缓冲液、一年二次校正和性能验证技术支持等，均不单独报价。要求品牌一致的试剂，项目包括：PT、APTT、Fib（须实测）、TT、D-二聚体检测试剂。耗材用量不得高于本标段主试剂（PT、APTT、FIB、TT、D-二聚体检测试剂）全年总价的15.9%。</w:t>
            </w:r>
          </w:p>
        </w:tc>
      </w:tr>
      <w:tr w:rsidR="002D54D5" w14:paraId="2F2E34F7" w14:textId="77777777">
        <w:trPr>
          <w:trHeight w:val="362"/>
          <w:jc w:val="center"/>
        </w:trPr>
        <w:tc>
          <w:tcPr>
            <w:tcW w:w="384" w:type="pct"/>
            <w:vAlign w:val="center"/>
          </w:tcPr>
          <w:p w14:paraId="67D65CF1" w14:textId="77777777" w:rsidR="002D54D5" w:rsidRDefault="00000000">
            <w:pPr>
              <w:jc w:val="center"/>
              <w:rPr>
                <w:rFonts w:ascii="仿宋" w:eastAsia="仿宋" w:hAnsi="仿宋" w:cs="仿宋"/>
                <w:bCs/>
                <w:iCs/>
                <w:kern w:val="0"/>
                <w:szCs w:val="16"/>
              </w:rPr>
            </w:pPr>
            <w:r>
              <w:rPr>
                <w:rFonts w:ascii="仿宋" w:eastAsia="仿宋" w:hAnsi="仿宋" w:hint="eastAsia"/>
                <w:bCs/>
                <w:iCs/>
                <w:kern w:val="0"/>
                <w:szCs w:val="16"/>
              </w:rPr>
              <w:t>2</w:t>
            </w:r>
          </w:p>
        </w:tc>
        <w:tc>
          <w:tcPr>
            <w:tcW w:w="4616" w:type="pct"/>
            <w:vAlign w:val="center"/>
          </w:tcPr>
          <w:p w14:paraId="25B86CAF" w14:textId="77777777" w:rsidR="002D54D5" w:rsidRDefault="00000000">
            <w:pPr>
              <w:rPr>
                <w:rFonts w:ascii="仿宋" w:eastAsia="仿宋" w:hAnsi="仿宋" w:cs="仿宋"/>
                <w:bCs/>
                <w:iCs/>
                <w:kern w:val="0"/>
                <w:szCs w:val="21"/>
              </w:rPr>
            </w:pPr>
            <w:r>
              <w:rPr>
                <w:rFonts w:ascii="仿宋" w:eastAsia="仿宋" w:hAnsi="仿宋" w:hint="eastAsia"/>
                <w:szCs w:val="21"/>
              </w:rPr>
              <w:t>▲同时能扩展FDP、PLG、AT、PC、PS、LA、凝血因子8项、Anti-Xa等项目。</w:t>
            </w:r>
          </w:p>
        </w:tc>
      </w:tr>
      <w:tr w:rsidR="002D54D5" w14:paraId="50430118" w14:textId="77777777">
        <w:trPr>
          <w:trHeight w:val="299"/>
          <w:jc w:val="center"/>
        </w:trPr>
        <w:tc>
          <w:tcPr>
            <w:tcW w:w="384" w:type="pct"/>
            <w:vAlign w:val="center"/>
          </w:tcPr>
          <w:p w14:paraId="1AB2B4D6" w14:textId="77777777" w:rsidR="002D54D5" w:rsidRDefault="00000000">
            <w:pPr>
              <w:jc w:val="center"/>
              <w:rPr>
                <w:rFonts w:ascii="仿宋" w:eastAsia="仿宋" w:hAnsi="仿宋" w:cs="仿宋"/>
                <w:bCs/>
                <w:iCs/>
                <w:kern w:val="0"/>
                <w:szCs w:val="16"/>
              </w:rPr>
            </w:pPr>
            <w:r>
              <w:rPr>
                <w:rFonts w:ascii="仿宋" w:eastAsia="仿宋" w:hAnsi="仿宋" w:hint="eastAsia"/>
                <w:bCs/>
                <w:iCs/>
                <w:kern w:val="0"/>
                <w:szCs w:val="16"/>
              </w:rPr>
              <w:t>3</w:t>
            </w:r>
          </w:p>
        </w:tc>
        <w:tc>
          <w:tcPr>
            <w:tcW w:w="4616" w:type="pct"/>
            <w:vAlign w:val="center"/>
          </w:tcPr>
          <w:p w14:paraId="54D025B2" w14:textId="77777777" w:rsidR="002D54D5" w:rsidRDefault="00000000">
            <w:pPr>
              <w:ind w:firstLineChars="100" w:firstLine="210"/>
              <w:rPr>
                <w:rFonts w:ascii="仿宋" w:eastAsia="仿宋" w:hAnsi="仿宋" w:cs="仿宋"/>
                <w:bCs/>
                <w:iCs/>
                <w:kern w:val="0"/>
                <w:szCs w:val="21"/>
              </w:rPr>
            </w:pPr>
            <w:r>
              <w:rPr>
                <w:rFonts w:ascii="仿宋" w:eastAsia="仿宋" w:hAnsi="仿宋" w:hint="eastAsia"/>
                <w:szCs w:val="21"/>
              </w:rPr>
              <w:t>检测原理：PT、APTT、Fib、TT四项检测原理为凝固法。</w:t>
            </w:r>
          </w:p>
        </w:tc>
      </w:tr>
      <w:tr w:rsidR="002D54D5" w14:paraId="6A53F312" w14:textId="77777777">
        <w:trPr>
          <w:trHeight w:val="402"/>
          <w:jc w:val="center"/>
        </w:trPr>
        <w:tc>
          <w:tcPr>
            <w:tcW w:w="384" w:type="pct"/>
            <w:vAlign w:val="center"/>
          </w:tcPr>
          <w:p w14:paraId="358DD0FB" w14:textId="77777777" w:rsidR="002D54D5" w:rsidRDefault="00000000">
            <w:pPr>
              <w:jc w:val="center"/>
              <w:rPr>
                <w:rFonts w:ascii="仿宋" w:eastAsia="仿宋" w:hAnsi="仿宋" w:cs="仿宋"/>
                <w:bCs/>
                <w:iCs/>
                <w:kern w:val="0"/>
                <w:szCs w:val="16"/>
              </w:rPr>
            </w:pPr>
            <w:r>
              <w:rPr>
                <w:rFonts w:ascii="仿宋" w:eastAsia="仿宋" w:hAnsi="仿宋" w:hint="eastAsia"/>
                <w:bCs/>
                <w:szCs w:val="16"/>
              </w:rPr>
              <w:t>4</w:t>
            </w:r>
          </w:p>
        </w:tc>
        <w:tc>
          <w:tcPr>
            <w:tcW w:w="4616" w:type="pct"/>
            <w:vAlign w:val="center"/>
          </w:tcPr>
          <w:p w14:paraId="1C97102B" w14:textId="77777777" w:rsidR="002D54D5" w:rsidRDefault="00000000">
            <w:pPr>
              <w:rPr>
                <w:rFonts w:ascii="仿宋" w:eastAsia="仿宋" w:hAnsi="仿宋" w:cs="仿宋"/>
                <w:bCs/>
                <w:iCs/>
                <w:kern w:val="0"/>
                <w:szCs w:val="21"/>
              </w:rPr>
            </w:pPr>
            <w:r>
              <w:rPr>
                <w:rFonts w:ascii="仿宋" w:eastAsia="仿宋" w:hAnsi="仿宋" w:hint="eastAsia"/>
                <w:szCs w:val="21"/>
              </w:rPr>
              <w:t>▲四项常规</w:t>
            </w:r>
            <w:proofErr w:type="spellStart"/>
            <w:r>
              <w:rPr>
                <w:rFonts w:ascii="仿宋" w:eastAsia="仿宋" w:hAnsi="仿宋" w:hint="eastAsia"/>
                <w:szCs w:val="21"/>
              </w:rPr>
              <w:t>PT,APTT,Fib,TT</w:t>
            </w:r>
            <w:proofErr w:type="spellEnd"/>
            <w:r>
              <w:rPr>
                <w:rFonts w:ascii="仿宋" w:eastAsia="仿宋" w:hAnsi="仿宋" w:hint="eastAsia"/>
                <w:szCs w:val="21"/>
              </w:rPr>
              <w:t>的CV值≤5%，其他项目的CV值≤10%，FIB稀释检测时，线性范围(1.5-9 g/l)内，其线性相关系数R ≥ 0.980。</w:t>
            </w:r>
          </w:p>
        </w:tc>
      </w:tr>
      <w:tr w:rsidR="002D54D5" w14:paraId="57DB179D" w14:textId="77777777">
        <w:trPr>
          <w:trHeight w:val="198"/>
          <w:jc w:val="center"/>
        </w:trPr>
        <w:tc>
          <w:tcPr>
            <w:tcW w:w="384" w:type="pct"/>
            <w:vAlign w:val="center"/>
          </w:tcPr>
          <w:p w14:paraId="31A0F53F" w14:textId="77777777" w:rsidR="002D54D5" w:rsidRDefault="00000000">
            <w:pPr>
              <w:jc w:val="center"/>
              <w:rPr>
                <w:rFonts w:ascii="仿宋" w:eastAsia="仿宋" w:hAnsi="仿宋" w:cs="仿宋"/>
                <w:bCs/>
                <w:iCs/>
                <w:kern w:val="0"/>
                <w:szCs w:val="16"/>
              </w:rPr>
            </w:pPr>
            <w:r>
              <w:rPr>
                <w:rFonts w:ascii="仿宋" w:eastAsia="仿宋" w:hAnsi="仿宋" w:hint="eastAsia"/>
                <w:bCs/>
                <w:szCs w:val="16"/>
              </w:rPr>
              <w:t>5</w:t>
            </w:r>
          </w:p>
        </w:tc>
        <w:tc>
          <w:tcPr>
            <w:tcW w:w="4616" w:type="pct"/>
            <w:vAlign w:val="center"/>
          </w:tcPr>
          <w:p w14:paraId="06ED4775" w14:textId="77777777" w:rsidR="002D54D5" w:rsidRDefault="00000000">
            <w:pPr>
              <w:rPr>
                <w:rFonts w:ascii="仿宋" w:eastAsia="仿宋" w:hAnsi="仿宋" w:cs="仿宋"/>
                <w:bCs/>
                <w:iCs/>
                <w:kern w:val="0"/>
                <w:szCs w:val="21"/>
              </w:rPr>
            </w:pPr>
            <w:r>
              <w:rPr>
                <w:rFonts w:ascii="仿宋" w:eastAsia="仿宋" w:hAnsi="仿宋" w:hint="eastAsia"/>
                <w:szCs w:val="21"/>
              </w:rPr>
              <w:t>常规4项</w:t>
            </w:r>
            <w:proofErr w:type="spellStart"/>
            <w:r>
              <w:rPr>
                <w:rFonts w:ascii="仿宋" w:eastAsia="仿宋" w:hAnsi="仿宋" w:hint="eastAsia"/>
                <w:szCs w:val="21"/>
              </w:rPr>
              <w:t>PT,APTT,Fib,TT</w:t>
            </w:r>
            <w:proofErr w:type="spellEnd"/>
            <w:r>
              <w:rPr>
                <w:rFonts w:ascii="仿宋" w:eastAsia="仿宋" w:hAnsi="仿宋" w:hint="eastAsia"/>
                <w:szCs w:val="21"/>
              </w:rPr>
              <w:t>的上机稳定期需≥24小时。D二聚体项目按照相关行业标准，CUT0FF值即0.5</w:t>
            </w:r>
            <w:r>
              <w:rPr>
                <w:rFonts w:ascii="Calibri" w:eastAsia="仿宋" w:hAnsi="Calibri" w:cs="Calibri"/>
                <w:szCs w:val="21"/>
              </w:rPr>
              <w:t>µ</w:t>
            </w:r>
            <w:r>
              <w:rPr>
                <w:rFonts w:ascii="仿宋" w:eastAsia="仿宋" w:hAnsi="仿宋" w:hint="eastAsia"/>
                <w:szCs w:val="21"/>
              </w:rPr>
              <w:t>g/mL（FEU）的CV值≤7.5%。</w:t>
            </w:r>
          </w:p>
        </w:tc>
      </w:tr>
      <w:tr w:rsidR="002D54D5" w14:paraId="0BF70385" w14:textId="77777777">
        <w:trPr>
          <w:trHeight w:val="302"/>
          <w:jc w:val="center"/>
        </w:trPr>
        <w:tc>
          <w:tcPr>
            <w:tcW w:w="384" w:type="pct"/>
            <w:vAlign w:val="center"/>
          </w:tcPr>
          <w:p w14:paraId="0B25C026" w14:textId="77777777" w:rsidR="002D54D5" w:rsidRDefault="00000000">
            <w:pPr>
              <w:jc w:val="center"/>
              <w:rPr>
                <w:rFonts w:ascii="仿宋" w:eastAsia="仿宋" w:hAnsi="仿宋" w:cs="仿宋"/>
                <w:bCs/>
                <w:iCs/>
                <w:kern w:val="0"/>
                <w:szCs w:val="16"/>
              </w:rPr>
            </w:pPr>
            <w:r>
              <w:rPr>
                <w:rFonts w:ascii="仿宋" w:eastAsia="仿宋" w:hAnsi="仿宋" w:hint="eastAsia"/>
                <w:bCs/>
                <w:szCs w:val="16"/>
              </w:rPr>
              <w:t>6</w:t>
            </w:r>
          </w:p>
        </w:tc>
        <w:tc>
          <w:tcPr>
            <w:tcW w:w="4616" w:type="pct"/>
            <w:vAlign w:val="center"/>
          </w:tcPr>
          <w:p w14:paraId="42492AAD" w14:textId="77777777" w:rsidR="002D54D5" w:rsidRDefault="00000000">
            <w:pPr>
              <w:rPr>
                <w:rFonts w:ascii="仿宋" w:eastAsia="仿宋" w:hAnsi="仿宋" w:cs="仿宋"/>
                <w:bCs/>
                <w:iCs/>
                <w:kern w:val="0"/>
                <w:szCs w:val="21"/>
              </w:rPr>
            </w:pPr>
            <w:r>
              <w:rPr>
                <w:rFonts w:ascii="仿宋" w:eastAsia="仿宋" w:hAnsi="仿宋" w:hint="eastAsia"/>
                <w:szCs w:val="21"/>
              </w:rPr>
              <w:t>D二聚体对于类风湿因子的抗性水平≥1000 IU/mL。</w:t>
            </w:r>
          </w:p>
        </w:tc>
      </w:tr>
      <w:tr w:rsidR="002D54D5" w14:paraId="1648490D" w14:textId="77777777">
        <w:trPr>
          <w:trHeight w:val="264"/>
          <w:jc w:val="center"/>
        </w:trPr>
        <w:tc>
          <w:tcPr>
            <w:tcW w:w="384" w:type="pct"/>
            <w:vAlign w:val="center"/>
          </w:tcPr>
          <w:p w14:paraId="1E4EC289" w14:textId="77777777" w:rsidR="002D54D5" w:rsidRDefault="00000000">
            <w:pPr>
              <w:jc w:val="center"/>
              <w:rPr>
                <w:rFonts w:ascii="仿宋" w:eastAsia="仿宋" w:hAnsi="仿宋" w:cs="仿宋"/>
                <w:bCs/>
                <w:iCs/>
                <w:kern w:val="0"/>
                <w:szCs w:val="16"/>
              </w:rPr>
            </w:pPr>
            <w:r>
              <w:rPr>
                <w:rFonts w:ascii="仿宋" w:eastAsia="仿宋" w:hAnsi="仿宋" w:hint="eastAsia"/>
                <w:bCs/>
                <w:szCs w:val="16"/>
              </w:rPr>
              <w:t>7</w:t>
            </w:r>
          </w:p>
        </w:tc>
        <w:tc>
          <w:tcPr>
            <w:tcW w:w="4616" w:type="pct"/>
            <w:vAlign w:val="center"/>
          </w:tcPr>
          <w:p w14:paraId="4E89C49B" w14:textId="77777777" w:rsidR="002D54D5" w:rsidRDefault="00000000">
            <w:pPr>
              <w:rPr>
                <w:rFonts w:ascii="仿宋" w:eastAsia="仿宋" w:hAnsi="仿宋" w:cs="仿宋"/>
                <w:bCs/>
                <w:iCs/>
                <w:kern w:val="0"/>
                <w:szCs w:val="21"/>
              </w:rPr>
            </w:pPr>
            <w:r>
              <w:rPr>
                <w:rFonts w:ascii="仿宋" w:eastAsia="仿宋" w:hAnsi="仿宋" w:hint="eastAsia"/>
                <w:szCs w:val="21"/>
              </w:rPr>
              <w:t>▲具备浙江省临检中心的单独分组，提供三年成绩优秀证明。</w:t>
            </w:r>
          </w:p>
        </w:tc>
      </w:tr>
      <w:tr w:rsidR="002D54D5" w14:paraId="24DA16DA" w14:textId="77777777">
        <w:trPr>
          <w:trHeight w:val="264"/>
          <w:jc w:val="center"/>
        </w:trPr>
        <w:tc>
          <w:tcPr>
            <w:tcW w:w="384" w:type="pct"/>
            <w:vAlign w:val="center"/>
          </w:tcPr>
          <w:p w14:paraId="6E2729EC" w14:textId="77777777" w:rsidR="002D54D5" w:rsidRDefault="00000000">
            <w:pPr>
              <w:jc w:val="center"/>
              <w:rPr>
                <w:rFonts w:ascii="仿宋" w:eastAsia="仿宋" w:hAnsi="仿宋"/>
                <w:szCs w:val="16"/>
              </w:rPr>
            </w:pPr>
            <w:r>
              <w:rPr>
                <w:rFonts w:ascii="仿宋" w:eastAsia="仿宋" w:hAnsi="仿宋" w:hint="eastAsia"/>
                <w:bCs/>
                <w:szCs w:val="16"/>
              </w:rPr>
              <w:t>8</w:t>
            </w:r>
          </w:p>
        </w:tc>
        <w:tc>
          <w:tcPr>
            <w:tcW w:w="4616" w:type="pct"/>
            <w:vAlign w:val="center"/>
          </w:tcPr>
          <w:p w14:paraId="6F803765" w14:textId="77777777" w:rsidR="002D54D5" w:rsidRDefault="00000000">
            <w:pPr>
              <w:rPr>
                <w:rFonts w:ascii="仿宋" w:eastAsia="仿宋" w:hAnsi="仿宋"/>
                <w:szCs w:val="21"/>
              </w:rPr>
            </w:pPr>
            <w:r>
              <w:rPr>
                <w:rFonts w:ascii="仿宋" w:eastAsia="仿宋" w:hAnsi="仿宋" w:hint="eastAsia"/>
                <w:szCs w:val="21"/>
              </w:rPr>
              <w:t>定标系统：有定标功能，对同一项目，仪器可同时保存两条定标曲线，节约试剂和定标品，节省操作时间。</w:t>
            </w:r>
          </w:p>
        </w:tc>
      </w:tr>
      <w:tr w:rsidR="002D54D5" w14:paraId="0DCAAFE8" w14:textId="77777777">
        <w:trPr>
          <w:trHeight w:val="264"/>
          <w:jc w:val="center"/>
        </w:trPr>
        <w:tc>
          <w:tcPr>
            <w:tcW w:w="384" w:type="pct"/>
            <w:vAlign w:val="center"/>
          </w:tcPr>
          <w:p w14:paraId="5DAB7818" w14:textId="77777777" w:rsidR="002D54D5" w:rsidRDefault="00000000">
            <w:pPr>
              <w:jc w:val="center"/>
              <w:rPr>
                <w:rFonts w:ascii="仿宋" w:eastAsia="仿宋" w:hAnsi="仿宋"/>
                <w:szCs w:val="16"/>
              </w:rPr>
            </w:pPr>
            <w:r>
              <w:rPr>
                <w:rFonts w:ascii="仿宋" w:eastAsia="仿宋" w:hAnsi="仿宋" w:hint="eastAsia"/>
                <w:bCs/>
                <w:szCs w:val="16"/>
              </w:rPr>
              <w:t>9</w:t>
            </w:r>
          </w:p>
        </w:tc>
        <w:tc>
          <w:tcPr>
            <w:tcW w:w="4616" w:type="pct"/>
            <w:vAlign w:val="center"/>
          </w:tcPr>
          <w:p w14:paraId="162B14D3" w14:textId="77777777" w:rsidR="002D54D5" w:rsidRDefault="00000000">
            <w:pPr>
              <w:rPr>
                <w:rFonts w:ascii="仿宋" w:eastAsia="仿宋" w:hAnsi="仿宋"/>
                <w:szCs w:val="21"/>
              </w:rPr>
            </w:pPr>
            <w:r>
              <w:rPr>
                <w:rFonts w:ascii="仿宋" w:eastAsia="仿宋" w:hAnsi="仿宋" w:hint="eastAsia"/>
                <w:szCs w:val="21"/>
              </w:rPr>
              <w:t>质控管理：质控启动方式≥5种。能够自动绘制和储存质控结果，随时查阅和打印。能够提供原厂具有溯源性的质控品、校准品，并有批准文号。</w:t>
            </w:r>
          </w:p>
        </w:tc>
      </w:tr>
      <w:tr w:rsidR="002D54D5" w14:paraId="182AB800" w14:textId="77777777">
        <w:trPr>
          <w:trHeight w:val="264"/>
          <w:jc w:val="center"/>
        </w:trPr>
        <w:tc>
          <w:tcPr>
            <w:tcW w:w="384" w:type="pct"/>
            <w:vAlign w:val="center"/>
          </w:tcPr>
          <w:p w14:paraId="33CB152C" w14:textId="77777777" w:rsidR="002D54D5" w:rsidRDefault="00000000">
            <w:pPr>
              <w:jc w:val="center"/>
              <w:rPr>
                <w:rFonts w:ascii="仿宋" w:eastAsia="仿宋" w:hAnsi="仿宋"/>
                <w:szCs w:val="16"/>
              </w:rPr>
            </w:pPr>
            <w:r>
              <w:rPr>
                <w:rFonts w:ascii="仿宋" w:eastAsia="仿宋" w:hAnsi="仿宋" w:hint="eastAsia"/>
                <w:bCs/>
                <w:szCs w:val="16"/>
              </w:rPr>
              <w:t>10</w:t>
            </w:r>
          </w:p>
        </w:tc>
        <w:tc>
          <w:tcPr>
            <w:tcW w:w="4616" w:type="pct"/>
            <w:vAlign w:val="center"/>
          </w:tcPr>
          <w:p w14:paraId="10F8142D" w14:textId="77777777" w:rsidR="002D54D5" w:rsidRDefault="00000000">
            <w:pPr>
              <w:rPr>
                <w:rFonts w:ascii="仿宋" w:eastAsia="仿宋" w:hAnsi="仿宋"/>
                <w:szCs w:val="21"/>
              </w:rPr>
            </w:pPr>
            <w:r>
              <w:rPr>
                <w:rFonts w:ascii="仿宋" w:eastAsia="仿宋" w:hAnsi="仿宋" w:hint="eastAsia"/>
                <w:szCs w:val="21"/>
              </w:rPr>
              <w:t>试剂位具备冷藏功能，且需具有微量试剂位。</w:t>
            </w:r>
          </w:p>
        </w:tc>
      </w:tr>
    </w:tbl>
    <w:p w14:paraId="39E18D93" w14:textId="77777777" w:rsidR="002D54D5" w:rsidRDefault="002D54D5">
      <w:pPr>
        <w:snapToGrid w:val="0"/>
        <w:spacing w:line="440" w:lineRule="exact"/>
        <w:jc w:val="center"/>
        <w:rPr>
          <w:rFonts w:ascii="仿宋" w:eastAsia="仿宋" w:hAnsi="仿宋" w:cs="仿宋"/>
          <w:b/>
          <w:bCs/>
          <w:sz w:val="40"/>
          <w:szCs w:val="36"/>
        </w:rPr>
      </w:pPr>
      <w:bookmarkStart w:id="15" w:name="_Toc104885747"/>
    </w:p>
    <w:p w14:paraId="1D011560" w14:textId="77777777" w:rsidR="002D54D5"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4D9DB69A" w14:textId="77777777" w:rsidR="002D54D5"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36730AA9" w14:textId="77777777" w:rsidR="002D54D5" w:rsidRDefault="00000000">
      <w:pPr>
        <w:spacing w:line="440" w:lineRule="exact"/>
        <w:ind w:firstLineChars="200" w:firstLine="480"/>
        <w:jc w:val="left"/>
        <w:rPr>
          <w:rFonts w:ascii="仿宋" w:eastAsia="仿宋" w:hAnsi="仿宋"/>
          <w:sz w:val="24"/>
        </w:rPr>
      </w:pPr>
      <w:bookmarkStart w:id="17"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766CD1A1" w14:textId="77777777" w:rsidR="002D54D5"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47B2FE55" w14:textId="77777777" w:rsidR="002D54D5"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38D3CBA3" w14:textId="77777777" w:rsidR="002D54D5"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3037EE01" w14:textId="77777777" w:rsidR="002D54D5"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6CB26245"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2.2交货方式：中标人负责运至采购人指定地点，在验收合格前的所有医用耗材的运输、保管、保险均由中标人负责。</w:t>
      </w:r>
    </w:p>
    <w:p w14:paraId="1270DCF7"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0ED9B8CA" w14:textId="77777777" w:rsidR="002D54D5"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192D4AE" w14:textId="77777777" w:rsidR="002D54D5"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8F5F300" w14:textId="77777777" w:rsidR="002D54D5"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5E780E08" w14:textId="77777777" w:rsidR="002D54D5"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EBF2A3D" w14:textId="77777777" w:rsidR="002D54D5"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6C43E20" w14:textId="77777777" w:rsidR="002D54D5"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19034E7" w14:textId="77777777" w:rsidR="002D54D5"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44A759B" w14:textId="77777777" w:rsidR="002D54D5"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78EA687" w14:textId="77777777" w:rsidR="002D54D5"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6978679" w14:textId="77777777" w:rsidR="002D54D5"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E0EAC7E" w14:textId="77777777" w:rsidR="002D54D5"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3FC4420" w14:textId="77777777" w:rsidR="002D54D5"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FCE5E43" w14:textId="77777777" w:rsidR="002D54D5"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6B02F3A0" w14:textId="77777777" w:rsidR="002D54D5"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B491F4F" w14:textId="77777777" w:rsidR="002D54D5"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F42FFF9" w14:textId="77777777" w:rsidR="002D54D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7862F169" w14:textId="77777777" w:rsidR="002D54D5"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8.3采购人在规定时间无正当理由拒签合同者，以招标违约处理，并赔偿中标人由此造成的直接经济损失。</w:t>
      </w:r>
    </w:p>
    <w:p w14:paraId="06D43006" w14:textId="77777777" w:rsidR="002D54D5"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54318CB" w14:textId="77777777" w:rsidR="002D54D5"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A1AE994"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57FB7B3" w14:textId="77777777" w:rsidR="002D54D5"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FB6F4D8"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DBB963"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06410A4" w14:textId="77777777" w:rsidR="002D54D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9DF18DA" w14:textId="77777777" w:rsidR="002D54D5"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EC942A8" w14:textId="77777777" w:rsidR="002D54D5"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4A0EEA3E" w14:textId="77777777" w:rsidR="002D54D5" w:rsidRDefault="002D54D5">
      <w:pPr>
        <w:spacing w:line="440" w:lineRule="exact"/>
        <w:jc w:val="center"/>
        <w:rPr>
          <w:rFonts w:ascii="仿宋" w:eastAsia="仿宋" w:hAnsi="仿宋" w:cs="仿宋"/>
          <w:b/>
          <w:bCs/>
          <w:sz w:val="44"/>
          <w:szCs w:val="40"/>
        </w:rPr>
      </w:pPr>
    </w:p>
    <w:p w14:paraId="393D23BE" w14:textId="77777777" w:rsidR="002D54D5"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7990F3FB" w14:textId="77777777" w:rsidR="002D54D5"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48ECDAB8" w14:textId="77777777" w:rsidR="002D54D5"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418FAC78" w14:textId="77777777" w:rsidR="002D54D5"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FD85973" w14:textId="77777777" w:rsidR="002D54D5"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9EC7328" w14:textId="77777777" w:rsidR="002D54D5" w:rsidRDefault="00000000">
      <w:pPr>
        <w:spacing w:line="440" w:lineRule="exact"/>
        <w:jc w:val="left"/>
        <w:rPr>
          <w:rFonts w:ascii="仿宋" w:eastAsia="仿宋" w:hAnsi="仿宋"/>
          <w:sz w:val="24"/>
        </w:rPr>
      </w:pPr>
      <w:r>
        <w:rPr>
          <w:rFonts w:ascii="仿宋" w:eastAsia="仿宋" w:hAnsi="仿宋" w:hint="eastAsia"/>
          <w:b/>
          <w:sz w:val="24"/>
        </w:rPr>
        <w:lastRenderedPageBreak/>
        <w:t>2.评分标准：</w:t>
      </w:r>
      <w:r>
        <w:rPr>
          <w:rFonts w:ascii="仿宋" w:eastAsia="仿宋" w:hAnsi="仿宋" w:hint="eastAsia"/>
          <w:sz w:val="24"/>
        </w:rPr>
        <w:t>共100分。评分依下述所列为评标打分依据，分值如下（计算分值时，按其算术平均值保留小数2位）。</w:t>
      </w:r>
    </w:p>
    <w:p w14:paraId="2F0AB254" w14:textId="77777777" w:rsidR="002D54D5" w:rsidRDefault="00000000">
      <w:pPr>
        <w:spacing w:line="440" w:lineRule="exact"/>
        <w:rPr>
          <w:rFonts w:ascii="仿宋" w:eastAsia="仿宋" w:hAnsi="仿宋"/>
          <w:b/>
          <w:bCs/>
          <w:iCs/>
          <w:sz w:val="24"/>
        </w:rPr>
      </w:pPr>
      <w:r>
        <w:rPr>
          <w:rFonts w:ascii="仿宋" w:eastAsia="仿宋" w:hAnsi="仿宋" w:hint="eastAsia"/>
          <w:b/>
          <w:bCs/>
          <w:iCs/>
          <w:sz w:val="24"/>
        </w:rPr>
        <w:t>2.1 商务技术分（标段1：60分）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2D54D5" w14:paraId="5E747C9C"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681077" w14:textId="77777777" w:rsidR="002D54D5" w:rsidRDefault="00000000">
            <w:pPr>
              <w:ind w:leftChars="-42" w:left="-88" w:rightChars="-54" w:right="-113"/>
              <w:jc w:val="center"/>
              <w:rPr>
                <w:rFonts w:ascii="仿宋" w:eastAsia="仿宋" w:hAnsi="仿宋"/>
                <w:szCs w:val="21"/>
              </w:rPr>
            </w:pPr>
            <w:bookmarkStart w:id="18"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B4C77CD" w14:textId="77777777" w:rsidR="002D54D5"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F9CD3C2" w14:textId="77777777" w:rsidR="002D54D5"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2D54D5" w14:paraId="046CCC6F"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DD6349" w14:textId="77777777" w:rsidR="002D54D5"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936AF9B" w14:textId="77777777" w:rsidR="002D54D5"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1FB76BF" w14:textId="77777777" w:rsidR="002D54D5" w:rsidRDefault="00000000">
            <w:pPr>
              <w:rPr>
                <w:rFonts w:ascii="仿宋" w:eastAsia="仿宋" w:hAnsi="仿宋" w:cs="仿宋"/>
                <w:kern w:val="0"/>
                <w:szCs w:val="21"/>
              </w:rPr>
            </w:pPr>
            <w:r>
              <w:rPr>
                <w:rFonts w:ascii="仿宋" w:eastAsia="仿宋" w:hAnsi="仿宋" w:cs="仿宋" w:hint="eastAsia"/>
                <w:kern w:val="0"/>
                <w:szCs w:val="21"/>
              </w:rPr>
              <w:t>1.提供投标产品已在通过ISO15189认可的医疗机构实验室应用（实验室盖章证明详见附件1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）证明，最高得6分；得分=覆盖产品数/标段产品数*6；</w:t>
            </w:r>
          </w:p>
          <w:p w14:paraId="77074205" w14:textId="77777777" w:rsidR="002D54D5" w:rsidRDefault="00000000">
            <w:pP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供货发票（发票金额应与医疗机构规模匹配且发票数量不得少于3张，发票间隔时间不少于3个月），同一家医疗机构只计一份得1分，最高分值为4分。</w:t>
            </w:r>
          </w:p>
          <w:p w14:paraId="6C7CA257" w14:textId="77777777" w:rsidR="002D54D5" w:rsidRDefault="00000000">
            <w:pPr>
              <w:rPr>
                <w:rFonts w:ascii="仿宋" w:eastAsia="仿宋" w:hAnsi="仿宋"/>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2D54D5" w14:paraId="1D282C3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CEB764B" w14:textId="77777777" w:rsidR="002D54D5"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260F62" w14:textId="77777777" w:rsidR="002D54D5"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5F291145" w14:textId="77777777" w:rsidR="002D54D5"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458868C5" w14:textId="77777777" w:rsidR="002D54D5" w:rsidRDefault="00000000">
            <w:pPr>
              <w:tabs>
                <w:tab w:val="left" w:pos="312"/>
              </w:tabs>
              <w:rPr>
                <w:rFonts w:ascii="仿宋" w:eastAsia="仿宋" w:hAnsi="仿宋" w:cs="仿宋"/>
                <w:kern w:val="0"/>
                <w:szCs w:val="21"/>
              </w:rPr>
            </w:pPr>
            <w:bookmarkStart w:id="19" w:name="_Hlk149817806"/>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19"/>
            <w:r>
              <w:rPr>
                <w:rFonts w:ascii="仿宋" w:eastAsia="仿宋" w:hAnsi="仿宋" w:cs="仿宋" w:hint="eastAsia"/>
                <w:kern w:val="0"/>
                <w:szCs w:val="21"/>
              </w:rPr>
              <w:t>负偏离。</w:t>
            </w:r>
          </w:p>
        </w:tc>
      </w:tr>
      <w:tr w:rsidR="002D54D5" w14:paraId="1F2D2A39"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29348A2E" w14:textId="77777777" w:rsidR="002D54D5"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5FA5BE88" w14:textId="77777777" w:rsidR="002D54D5"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48B4D9B" w14:textId="77777777" w:rsidR="002D54D5" w:rsidRDefault="00000000">
            <w:pPr>
              <w:ind w:rightChars="-54" w:right="-113"/>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2D54D5" w14:paraId="0B391019" w14:textId="77777777">
        <w:trPr>
          <w:trHeight w:val="248"/>
          <w:jc w:val="center"/>
        </w:trPr>
        <w:tc>
          <w:tcPr>
            <w:tcW w:w="562" w:type="dxa"/>
            <w:vMerge/>
            <w:tcBorders>
              <w:left w:val="single" w:sz="4" w:space="0" w:color="auto"/>
              <w:right w:val="single" w:sz="4" w:space="0" w:color="auto"/>
            </w:tcBorders>
            <w:noWrap/>
            <w:vAlign w:val="center"/>
          </w:tcPr>
          <w:p w14:paraId="22B98A60" w14:textId="77777777" w:rsidR="002D54D5" w:rsidRDefault="002D54D5">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2FE4B28" w14:textId="77777777" w:rsidR="002D54D5" w:rsidRDefault="002D54D5">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09625E8" w14:textId="77777777" w:rsidR="002D54D5"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2D54D5" w14:paraId="708A0FCD" w14:textId="77777777">
        <w:trPr>
          <w:trHeight w:val="210"/>
          <w:jc w:val="center"/>
        </w:trPr>
        <w:tc>
          <w:tcPr>
            <w:tcW w:w="562" w:type="dxa"/>
            <w:vMerge/>
            <w:tcBorders>
              <w:left w:val="single" w:sz="4" w:space="0" w:color="auto"/>
              <w:right w:val="single" w:sz="4" w:space="0" w:color="auto"/>
            </w:tcBorders>
            <w:noWrap/>
            <w:vAlign w:val="center"/>
          </w:tcPr>
          <w:p w14:paraId="272B4841" w14:textId="77777777" w:rsidR="002D54D5" w:rsidRDefault="002D54D5">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27FAFCB" w14:textId="77777777" w:rsidR="002D54D5" w:rsidRDefault="002D54D5">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787D1D8" w14:textId="77777777" w:rsidR="002D54D5"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2D54D5" w14:paraId="4F776421" w14:textId="77777777">
        <w:trPr>
          <w:trHeight w:val="314"/>
          <w:jc w:val="center"/>
        </w:trPr>
        <w:tc>
          <w:tcPr>
            <w:tcW w:w="562" w:type="dxa"/>
            <w:vMerge/>
            <w:tcBorders>
              <w:left w:val="single" w:sz="4" w:space="0" w:color="auto"/>
              <w:right w:val="single" w:sz="4" w:space="0" w:color="auto"/>
            </w:tcBorders>
            <w:noWrap/>
            <w:vAlign w:val="center"/>
          </w:tcPr>
          <w:p w14:paraId="7B8D1E7C" w14:textId="77777777" w:rsidR="002D54D5" w:rsidRDefault="002D54D5">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FD7745A" w14:textId="77777777" w:rsidR="002D54D5" w:rsidRDefault="002D54D5">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797A3E5" w14:textId="77777777" w:rsidR="002D54D5" w:rsidRDefault="00000000">
            <w:pPr>
              <w:ind w:rightChars="-54" w:right="-113"/>
              <w:jc w:val="left"/>
              <w:rPr>
                <w:rFonts w:ascii="仿宋" w:eastAsia="仿宋" w:hAnsi="仿宋" w:cs="仿宋"/>
                <w:kern w:val="0"/>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2D54D5" w14:paraId="37B299E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2491AF5" w14:textId="77777777" w:rsidR="002D54D5"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99C0218" w14:textId="77777777" w:rsidR="002D54D5" w:rsidRDefault="00000000">
            <w:pPr>
              <w:jc w:val="center"/>
              <w:rPr>
                <w:rFonts w:ascii="仿宋" w:eastAsia="仿宋" w:hAnsi="仿宋" w:cs="仿宋"/>
                <w:kern w:val="0"/>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31092B6F" w14:textId="77777777" w:rsidR="002D54D5" w:rsidRDefault="00000000">
            <w:pP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47D41D90" w14:textId="77777777" w:rsidR="002D54D5" w:rsidRDefault="00000000">
            <w:pPr>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根据投标人综合实力、用户评价等情况评分,0-3分。</w:t>
            </w:r>
          </w:p>
          <w:p w14:paraId="2F7EE7CB" w14:textId="77777777" w:rsidR="002D54D5" w:rsidRDefault="00000000">
            <w:pPr>
              <w:jc w:val="left"/>
              <w:rPr>
                <w:rFonts w:ascii="仿宋" w:eastAsia="仿宋" w:hAnsi="仿宋" w:cs="仿宋"/>
                <w:kern w:val="0"/>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328F1F5A" w14:textId="77777777" w:rsidR="002D54D5" w:rsidRDefault="00000000">
            <w:pPr>
              <w:ind w:rightChars="-54" w:right="-113"/>
              <w:jc w:val="left"/>
              <w:rPr>
                <w:rFonts w:ascii="仿宋" w:eastAsia="仿宋" w:hAnsi="仿宋"/>
                <w:szCs w:val="21"/>
              </w:rPr>
            </w:pPr>
            <w:r>
              <w:rPr>
                <w:rFonts w:ascii="仿宋" w:eastAsia="仿宋" w:hAnsi="仿宋" w:cs="仿宋"/>
                <w:kern w:val="0"/>
                <w:szCs w:val="21"/>
              </w:rPr>
              <w:t>3.</w:t>
            </w:r>
            <w:r>
              <w:rPr>
                <w:rFonts w:ascii="仿宋" w:eastAsia="仿宋" w:hAnsi="仿宋" w:cs="仿宋" w:hint="eastAsia"/>
                <w:kern w:val="0"/>
                <w:szCs w:val="21"/>
              </w:rPr>
              <w:t>供货和配套设备售后服务的及时性，0-2分，不提供具体、可行配送方案的不得分。</w:t>
            </w:r>
          </w:p>
        </w:tc>
      </w:tr>
      <w:tr w:rsidR="002D54D5" w14:paraId="63ADFB63"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9C74DCB" w14:textId="77777777" w:rsidR="002D54D5"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4E004FE5" w14:textId="77777777" w:rsidR="002D54D5"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D05D449" w14:textId="77777777" w:rsidR="002D54D5"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bookmarkEnd w:id="18"/>
    <w:p w14:paraId="2492035F" w14:textId="77777777" w:rsidR="002D54D5" w:rsidRDefault="00000000">
      <w:pPr>
        <w:spacing w:line="440" w:lineRule="exact"/>
        <w:rPr>
          <w:rFonts w:ascii="仿宋" w:eastAsia="仿宋" w:hAnsi="仿宋"/>
          <w:b/>
          <w:bCs/>
          <w:iCs/>
          <w:sz w:val="24"/>
        </w:rPr>
      </w:pPr>
      <w:r>
        <w:rPr>
          <w:rFonts w:ascii="仿宋" w:eastAsia="仿宋" w:hAnsi="仿宋" w:hint="eastAsia"/>
          <w:b/>
          <w:bCs/>
          <w:iCs/>
          <w:sz w:val="24"/>
        </w:rPr>
        <w:t>2.</w:t>
      </w:r>
      <w:r>
        <w:rPr>
          <w:rFonts w:ascii="仿宋" w:eastAsia="仿宋" w:hAnsi="仿宋"/>
          <w:b/>
          <w:bCs/>
          <w:iCs/>
          <w:sz w:val="24"/>
        </w:rPr>
        <w:t>2</w:t>
      </w:r>
      <w:r>
        <w:rPr>
          <w:rFonts w:ascii="仿宋" w:eastAsia="仿宋" w:hAnsi="仿宋" w:hint="eastAsia"/>
          <w:b/>
          <w:bCs/>
          <w:iCs/>
          <w:sz w:val="24"/>
        </w:rPr>
        <w:t xml:space="preserve"> 商务技术分（标段</w:t>
      </w:r>
      <w:r>
        <w:rPr>
          <w:rFonts w:ascii="仿宋" w:eastAsia="仿宋" w:hAnsi="仿宋"/>
          <w:b/>
          <w:bCs/>
          <w:iCs/>
          <w:sz w:val="24"/>
        </w:rPr>
        <w:t>2</w:t>
      </w:r>
      <w:r>
        <w:rPr>
          <w:rFonts w:ascii="仿宋" w:eastAsia="仿宋" w:hAnsi="仿宋" w:hint="eastAsia"/>
          <w:b/>
          <w:bCs/>
          <w:iCs/>
          <w:sz w:val="24"/>
        </w:rPr>
        <w:t>：</w:t>
      </w:r>
      <w:r>
        <w:rPr>
          <w:rFonts w:ascii="仿宋" w:eastAsia="仿宋" w:hAnsi="仿宋"/>
          <w:b/>
          <w:bCs/>
          <w:iCs/>
          <w:sz w:val="24"/>
        </w:rPr>
        <w:t>7</w:t>
      </w:r>
      <w:r>
        <w:rPr>
          <w:rFonts w:ascii="仿宋" w:eastAsia="仿宋" w:hAnsi="仿宋" w:hint="eastAsia"/>
          <w:b/>
          <w:bCs/>
          <w:iCs/>
          <w:sz w:val="24"/>
        </w:rPr>
        <w:t>0分）</w:t>
      </w:r>
    </w:p>
    <w:tbl>
      <w:tblPr>
        <w:tblW w:w="5000" w:type="pct"/>
        <w:tblLayout w:type="fixed"/>
        <w:tblLook w:val="04A0" w:firstRow="1" w:lastRow="0" w:firstColumn="1" w:lastColumn="0" w:noHBand="0" w:noVBand="1"/>
      </w:tblPr>
      <w:tblGrid>
        <w:gridCol w:w="562"/>
        <w:gridCol w:w="1134"/>
        <w:gridCol w:w="7479"/>
      </w:tblGrid>
      <w:tr w:rsidR="002D54D5" w14:paraId="5F6AA2F2" w14:textId="77777777">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81766" w14:textId="77777777" w:rsidR="002D54D5" w:rsidRDefault="00000000">
            <w:pPr>
              <w:widowControl/>
              <w:jc w:val="center"/>
              <w:rPr>
                <w:rFonts w:ascii="仿宋" w:eastAsia="仿宋" w:hAnsi="仿宋" w:cs="宋体"/>
                <w:color w:val="000000"/>
                <w:kern w:val="0"/>
                <w:szCs w:val="21"/>
              </w:rPr>
            </w:pPr>
            <w:bookmarkStart w:id="20" w:name="RANGE!A2"/>
            <w:r>
              <w:rPr>
                <w:rFonts w:ascii="仿宋" w:eastAsia="仿宋" w:hAnsi="仿宋" w:cs="宋体" w:hint="eastAsia"/>
                <w:color w:val="000000"/>
                <w:kern w:val="0"/>
                <w:szCs w:val="21"/>
              </w:rPr>
              <w:t>序号</w:t>
            </w:r>
            <w:bookmarkEnd w:id="20"/>
          </w:p>
        </w:tc>
        <w:tc>
          <w:tcPr>
            <w:tcW w:w="618" w:type="pct"/>
            <w:tcBorders>
              <w:top w:val="single" w:sz="4" w:space="0" w:color="auto"/>
              <w:left w:val="nil"/>
              <w:bottom w:val="single" w:sz="4" w:space="0" w:color="auto"/>
              <w:right w:val="single" w:sz="4" w:space="0" w:color="auto"/>
            </w:tcBorders>
            <w:shd w:val="clear" w:color="auto" w:fill="auto"/>
            <w:noWrap/>
            <w:vAlign w:val="center"/>
          </w:tcPr>
          <w:p w14:paraId="35C66D43"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评分内容</w:t>
            </w:r>
          </w:p>
        </w:tc>
        <w:tc>
          <w:tcPr>
            <w:tcW w:w="4076" w:type="pct"/>
            <w:tcBorders>
              <w:top w:val="single" w:sz="4" w:space="0" w:color="auto"/>
              <w:left w:val="nil"/>
              <w:bottom w:val="single" w:sz="4" w:space="0" w:color="auto"/>
              <w:right w:val="single" w:sz="4" w:space="0" w:color="auto"/>
            </w:tcBorders>
            <w:shd w:val="clear" w:color="auto" w:fill="auto"/>
            <w:noWrap/>
            <w:vAlign w:val="center"/>
          </w:tcPr>
          <w:p w14:paraId="185A6894"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评分标准</w:t>
            </w:r>
          </w:p>
        </w:tc>
      </w:tr>
      <w:tr w:rsidR="002D54D5" w14:paraId="1926E254" w14:textId="77777777">
        <w:trPr>
          <w:trHeight w:val="557"/>
        </w:trPr>
        <w:tc>
          <w:tcPr>
            <w:tcW w:w="306" w:type="pct"/>
            <w:tcBorders>
              <w:top w:val="nil"/>
              <w:left w:val="single" w:sz="4" w:space="0" w:color="auto"/>
              <w:bottom w:val="single" w:sz="4" w:space="0" w:color="auto"/>
              <w:right w:val="single" w:sz="4" w:space="0" w:color="auto"/>
            </w:tcBorders>
            <w:shd w:val="clear" w:color="auto" w:fill="auto"/>
            <w:noWrap/>
            <w:vAlign w:val="center"/>
          </w:tcPr>
          <w:p w14:paraId="18FA0C10"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18" w:type="pct"/>
            <w:tcBorders>
              <w:top w:val="nil"/>
              <w:left w:val="nil"/>
              <w:bottom w:val="single" w:sz="4" w:space="0" w:color="auto"/>
              <w:right w:val="single" w:sz="4" w:space="0" w:color="auto"/>
            </w:tcBorders>
            <w:shd w:val="clear" w:color="auto" w:fill="auto"/>
            <w:vAlign w:val="center"/>
          </w:tcPr>
          <w:p w14:paraId="4BAD75BD"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实验室准入及占有率（13分）</w:t>
            </w:r>
          </w:p>
        </w:tc>
        <w:tc>
          <w:tcPr>
            <w:tcW w:w="4076" w:type="pct"/>
            <w:tcBorders>
              <w:top w:val="nil"/>
              <w:left w:val="nil"/>
              <w:bottom w:val="single" w:sz="4" w:space="0" w:color="auto"/>
              <w:right w:val="single" w:sz="4" w:space="0" w:color="auto"/>
            </w:tcBorders>
            <w:shd w:val="clear" w:color="auto" w:fill="auto"/>
            <w:vAlign w:val="center"/>
          </w:tcPr>
          <w:p w14:paraId="588AA8C7"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1.提供投标产品已在通过ISO15189认可的医疗机构实验室应用（实验室盖章证明详见附件12）证明，同一家医疗机构实验室只计一份得1分，最高得10分。</w:t>
            </w:r>
          </w:p>
          <w:p w14:paraId="5A79C151"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2.提供投标产品2020年1月以来同类项目供货发票（发票金额应与医疗机构规模匹配且发票数量不得少于3张，发票间隔时间不少于3个月），同一家医疗机构只计一份得</w:t>
            </w:r>
            <w:r>
              <w:rPr>
                <w:rFonts w:ascii="仿宋" w:eastAsia="仿宋" w:hAnsi="仿宋" w:cs="宋体"/>
                <w:color w:val="000000"/>
                <w:kern w:val="0"/>
                <w:szCs w:val="21"/>
              </w:rPr>
              <w:t>0.5</w:t>
            </w:r>
            <w:r>
              <w:rPr>
                <w:rFonts w:ascii="仿宋" w:eastAsia="仿宋" w:hAnsi="仿宋" w:cs="宋体" w:hint="eastAsia"/>
                <w:color w:val="000000"/>
                <w:kern w:val="0"/>
                <w:szCs w:val="21"/>
              </w:rPr>
              <w:t>分，最高分值为3分。</w:t>
            </w:r>
          </w:p>
          <w:p w14:paraId="0BFA3744"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3.以上未提交材料或提交材料不符合要求的，不得分。</w:t>
            </w:r>
          </w:p>
        </w:tc>
      </w:tr>
      <w:tr w:rsidR="002D54D5" w14:paraId="2FFF5AC0" w14:textId="77777777">
        <w:trPr>
          <w:trHeight w:val="416"/>
        </w:trPr>
        <w:tc>
          <w:tcPr>
            <w:tcW w:w="306" w:type="pct"/>
            <w:tcBorders>
              <w:top w:val="nil"/>
              <w:left w:val="single" w:sz="4" w:space="0" w:color="auto"/>
              <w:bottom w:val="single" w:sz="4" w:space="0" w:color="auto"/>
              <w:right w:val="single" w:sz="4" w:space="0" w:color="auto"/>
            </w:tcBorders>
            <w:shd w:val="clear" w:color="auto" w:fill="auto"/>
            <w:noWrap/>
            <w:vAlign w:val="center"/>
          </w:tcPr>
          <w:p w14:paraId="03C573F5"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18" w:type="pct"/>
            <w:tcBorders>
              <w:top w:val="nil"/>
              <w:left w:val="nil"/>
              <w:bottom w:val="single" w:sz="4" w:space="0" w:color="auto"/>
              <w:right w:val="single" w:sz="4" w:space="0" w:color="auto"/>
            </w:tcBorders>
            <w:shd w:val="clear" w:color="auto" w:fill="auto"/>
            <w:vAlign w:val="center"/>
          </w:tcPr>
          <w:p w14:paraId="48FE1D66"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参数要求（2</w:t>
            </w:r>
            <w:r>
              <w:rPr>
                <w:rFonts w:ascii="仿宋" w:eastAsia="仿宋" w:hAnsi="仿宋" w:cs="宋体"/>
                <w:color w:val="000000"/>
                <w:kern w:val="0"/>
                <w:szCs w:val="21"/>
              </w:rPr>
              <w:t>0</w:t>
            </w:r>
            <w:r>
              <w:rPr>
                <w:rFonts w:ascii="仿宋" w:eastAsia="仿宋" w:hAnsi="仿宋" w:cs="宋体" w:hint="eastAsia"/>
                <w:color w:val="000000"/>
                <w:kern w:val="0"/>
                <w:szCs w:val="21"/>
              </w:rPr>
              <w:t>分）</w:t>
            </w:r>
          </w:p>
        </w:tc>
        <w:tc>
          <w:tcPr>
            <w:tcW w:w="4076" w:type="pct"/>
            <w:tcBorders>
              <w:top w:val="nil"/>
              <w:left w:val="nil"/>
              <w:bottom w:val="single" w:sz="4" w:space="0" w:color="auto"/>
              <w:right w:val="single" w:sz="4" w:space="0" w:color="auto"/>
            </w:tcBorders>
            <w:shd w:val="clear" w:color="auto" w:fill="auto"/>
            <w:noWrap/>
          </w:tcPr>
          <w:p w14:paraId="57BAB003" w14:textId="77777777" w:rsidR="002D54D5" w:rsidRDefault="00000000">
            <w:pPr>
              <w:widowControl/>
              <w:rPr>
                <w:rFonts w:ascii="仿宋" w:eastAsia="仿宋" w:hAnsi="仿宋" w:cs="宋体"/>
                <w:color w:val="000000"/>
                <w:kern w:val="0"/>
                <w:szCs w:val="21"/>
              </w:rPr>
            </w:pPr>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w:t>
            </w:r>
            <w:r>
              <w:rPr>
                <w:rFonts w:ascii="仿宋" w:eastAsia="仿宋" w:hAnsi="仿宋" w:cs="仿宋"/>
                <w:kern w:val="0"/>
                <w:szCs w:val="21"/>
              </w:rPr>
              <w:t>0</w:t>
            </w:r>
            <w:r>
              <w:rPr>
                <w:rFonts w:ascii="仿宋" w:eastAsia="仿宋" w:hAnsi="仿宋" w:cs="仿宋" w:hint="eastAsia"/>
                <w:kern w:val="0"/>
                <w:szCs w:val="21"/>
              </w:rPr>
              <w:t>分，打“★”号为实质性指标，出现负偏离作无效投</w:t>
            </w:r>
            <w:r>
              <w:rPr>
                <w:rFonts w:ascii="仿宋" w:eastAsia="仿宋" w:hAnsi="仿宋" w:cs="仿宋" w:hint="eastAsia"/>
                <w:kern w:val="0"/>
                <w:szCs w:val="21"/>
              </w:rPr>
              <w:lastRenderedPageBreak/>
              <w:t>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分，扣完为止。投标人应当对照需求一一提供说明书、注册证、合格证、承诺函、指定网页截图等有效证明材料，否则视作负偏离。</w:t>
            </w:r>
          </w:p>
        </w:tc>
      </w:tr>
      <w:tr w:rsidR="002D54D5" w14:paraId="340A83BD" w14:textId="77777777">
        <w:trPr>
          <w:trHeight w:val="48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14:paraId="724954A9" w14:textId="77777777" w:rsidR="002D54D5" w:rsidRDefault="00000000">
            <w:pPr>
              <w:widowControl/>
              <w:jc w:val="center"/>
              <w:rPr>
                <w:rFonts w:ascii="仿宋" w:eastAsia="仿宋" w:hAnsi="仿宋" w:cs="宋体"/>
                <w:color w:val="000000"/>
                <w:kern w:val="0"/>
                <w:szCs w:val="21"/>
              </w:rPr>
            </w:pPr>
            <w:r>
              <w:rPr>
                <w:rFonts w:ascii="仿宋" w:eastAsia="仿宋" w:hAnsi="仿宋" w:cs="宋体"/>
                <w:color w:val="000000"/>
                <w:kern w:val="0"/>
                <w:szCs w:val="21"/>
              </w:rPr>
              <w:lastRenderedPageBreak/>
              <w:t>3</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14:paraId="0241BA3B"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产品质量（</w:t>
            </w:r>
            <w:r>
              <w:rPr>
                <w:rFonts w:ascii="仿宋" w:eastAsia="仿宋" w:hAnsi="仿宋" w:cs="宋体"/>
                <w:color w:val="000000"/>
                <w:kern w:val="0"/>
                <w:szCs w:val="21"/>
              </w:rPr>
              <w:t>20</w:t>
            </w:r>
            <w:r>
              <w:rPr>
                <w:rFonts w:ascii="仿宋" w:eastAsia="仿宋" w:hAnsi="仿宋" w:cs="宋体" w:hint="eastAsia"/>
                <w:color w:val="000000"/>
                <w:kern w:val="0"/>
                <w:szCs w:val="21"/>
              </w:rPr>
              <w:t>分）</w:t>
            </w:r>
          </w:p>
        </w:tc>
        <w:tc>
          <w:tcPr>
            <w:tcW w:w="4076" w:type="pct"/>
            <w:tcBorders>
              <w:top w:val="nil"/>
              <w:left w:val="nil"/>
              <w:bottom w:val="single" w:sz="4" w:space="0" w:color="auto"/>
              <w:right w:val="single" w:sz="4" w:space="0" w:color="auto"/>
            </w:tcBorders>
            <w:shd w:val="clear" w:color="auto" w:fill="auto"/>
            <w:noWrap/>
            <w:vAlign w:val="center"/>
          </w:tcPr>
          <w:p w14:paraId="2E920D07" w14:textId="77777777" w:rsidR="002D54D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1.对所投产品的性能稳定性、准确性和均一性进行评价打分，0-5分。</w:t>
            </w:r>
          </w:p>
        </w:tc>
      </w:tr>
      <w:tr w:rsidR="002D54D5" w14:paraId="170E9AF3" w14:textId="77777777">
        <w:trPr>
          <w:trHeight w:val="480"/>
        </w:trPr>
        <w:tc>
          <w:tcPr>
            <w:tcW w:w="306" w:type="pct"/>
            <w:vMerge/>
            <w:tcBorders>
              <w:top w:val="nil"/>
              <w:left w:val="single" w:sz="4" w:space="0" w:color="auto"/>
              <w:bottom w:val="single" w:sz="4" w:space="0" w:color="auto"/>
              <w:right w:val="single" w:sz="4" w:space="0" w:color="auto"/>
            </w:tcBorders>
            <w:vAlign w:val="center"/>
          </w:tcPr>
          <w:p w14:paraId="126CAB00" w14:textId="77777777" w:rsidR="002D54D5" w:rsidRDefault="002D54D5">
            <w:pPr>
              <w:widowControl/>
              <w:jc w:val="left"/>
              <w:rPr>
                <w:rFonts w:ascii="仿宋" w:eastAsia="仿宋" w:hAnsi="仿宋" w:cs="宋体"/>
                <w:color w:val="000000"/>
                <w:kern w:val="0"/>
                <w:szCs w:val="21"/>
              </w:rPr>
            </w:pPr>
          </w:p>
        </w:tc>
        <w:tc>
          <w:tcPr>
            <w:tcW w:w="618" w:type="pct"/>
            <w:vMerge/>
            <w:tcBorders>
              <w:top w:val="nil"/>
              <w:left w:val="single" w:sz="4" w:space="0" w:color="auto"/>
              <w:bottom w:val="single" w:sz="4" w:space="0" w:color="auto"/>
              <w:right w:val="single" w:sz="4" w:space="0" w:color="auto"/>
            </w:tcBorders>
            <w:vAlign w:val="center"/>
          </w:tcPr>
          <w:p w14:paraId="6DE8E175" w14:textId="77777777" w:rsidR="002D54D5" w:rsidRDefault="002D54D5">
            <w:pPr>
              <w:widowControl/>
              <w:jc w:val="left"/>
              <w:rPr>
                <w:rFonts w:ascii="仿宋" w:eastAsia="仿宋" w:hAnsi="仿宋" w:cs="宋体"/>
                <w:color w:val="000000"/>
                <w:kern w:val="0"/>
                <w:szCs w:val="21"/>
              </w:rPr>
            </w:pPr>
          </w:p>
        </w:tc>
        <w:tc>
          <w:tcPr>
            <w:tcW w:w="4076" w:type="pct"/>
            <w:tcBorders>
              <w:top w:val="nil"/>
              <w:left w:val="nil"/>
              <w:bottom w:val="single" w:sz="4" w:space="0" w:color="auto"/>
              <w:right w:val="single" w:sz="4" w:space="0" w:color="auto"/>
            </w:tcBorders>
            <w:shd w:val="clear" w:color="auto" w:fill="auto"/>
            <w:noWrap/>
            <w:vAlign w:val="center"/>
          </w:tcPr>
          <w:p w14:paraId="1A1E4A21" w14:textId="77777777" w:rsidR="002D54D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2.对所投产品的操作便捷性、临床实用性进行评价打分，0-5分。</w:t>
            </w:r>
          </w:p>
        </w:tc>
      </w:tr>
      <w:tr w:rsidR="002D54D5" w14:paraId="596C83CA" w14:textId="77777777">
        <w:trPr>
          <w:trHeight w:val="480"/>
        </w:trPr>
        <w:tc>
          <w:tcPr>
            <w:tcW w:w="306" w:type="pct"/>
            <w:vMerge/>
            <w:tcBorders>
              <w:top w:val="nil"/>
              <w:left w:val="single" w:sz="4" w:space="0" w:color="auto"/>
              <w:bottom w:val="single" w:sz="4" w:space="0" w:color="auto"/>
              <w:right w:val="single" w:sz="4" w:space="0" w:color="auto"/>
            </w:tcBorders>
            <w:vAlign w:val="center"/>
          </w:tcPr>
          <w:p w14:paraId="265B1048" w14:textId="77777777" w:rsidR="002D54D5" w:rsidRDefault="002D54D5">
            <w:pPr>
              <w:widowControl/>
              <w:jc w:val="left"/>
              <w:rPr>
                <w:rFonts w:ascii="仿宋" w:eastAsia="仿宋" w:hAnsi="仿宋" w:cs="宋体"/>
                <w:color w:val="000000"/>
                <w:kern w:val="0"/>
                <w:szCs w:val="21"/>
              </w:rPr>
            </w:pPr>
          </w:p>
        </w:tc>
        <w:tc>
          <w:tcPr>
            <w:tcW w:w="618" w:type="pct"/>
            <w:vMerge/>
            <w:tcBorders>
              <w:top w:val="nil"/>
              <w:left w:val="single" w:sz="4" w:space="0" w:color="auto"/>
              <w:bottom w:val="single" w:sz="4" w:space="0" w:color="auto"/>
              <w:right w:val="single" w:sz="4" w:space="0" w:color="auto"/>
            </w:tcBorders>
            <w:vAlign w:val="center"/>
          </w:tcPr>
          <w:p w14:paraId="0E8C4FE2" w14:textId="77777777" w:rsidR="002D54D5" w:rsidRDefault="002D54D5">
            <w:pPr>
              <w:widowControl/>
              <w:jc w:val="left"/>
              <w:rPr>
                <w:rFonts w:ascii="仿宋" w:eastAsia="仿宋" w:hAnsi="仿宋" w:cs="宋体"/>
                <w:color w:val="000000"/>
                <w:kern w:val="0"/>
                <w:szCs w:val="21"/>
              </w:rPr>
            </w:pPr>
          </w:p>
        </w:tc>
        <w:tc>
          <w:tcPr>
            <w:tcW w:w="4076" w:type="pct"/>
            <w:tcBorders>
              <w:top w:val="nil"/>
              <w:left w:val="nil"/>
              <w:bottom w:val="single" w:sz="4" w:space="0" w:color="auto"/>
              <w:right w:val="single" w:sz="4" w:space="0" w:color="auto"/>
            </w:tcBorders>
            <w:shd w:val="clear" w:color="auto" w:fill="auto"/>
            <w:noWrap/>
            <w:vAlign w:val="center"/>
          </w:tcPr>
          <w:p w14:paraId="37E14DA5" w14:textId="77777777" w:rsidR="002D54D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3.对所投产品的线性和范围、有效期长短等方面进行评价打分，0-5分。</w:t>
            </w:r>
          </w:p>
        </w:tc>
      </w:tr>
      <w:tr w:rsidR="002D54D5" w14:paraId="7032C1B2" w14:textId="77777777">
        <w:trPr>
          <w:trHeight w:val="480"/>
        </w:trPr>
        <w:tc>
          <w:tcPr>
            <w:tcW w:w="306" w:type="pct"/>
            <w:vMerge/>
            <w:tcBorders>
              <w:top w:val="nil"/>
              <w:left w:val="single" w:sz="4" w:space="0" w:color="auto"/>
              <w:bottom w:val="single" w:sz="4" w:space="0" w:color="auto"/>
              <w:right w:val="single" w:sz="4" w:space="0" w:color="auto"/>
            </w:tcBorders>
            <w:vAlign w:val="center"/>
          </w:tcPr>
          <w:p w14:paraId="3308B5D9" w14:textId="77777777" w:rsidR="002D54D5" w:rsidRDefault="002D54D5">
            <w:pPr>
              <w:widowControl/>
              <w:jc w:val="left"/>
              <w:rPr>
                <w:rFonts w:ascii="仿宋" w:eastAsia="仿宋" w:hAnsi="仿宋" w:cs="宋体"/>
                <w:color w:val="000000"/>
                <w:kern w:val="0"/>
                <w:szCs w:val="21"/>
              </w:rPr>
            </w:pPr>
          </w:p>
        </w:tc>
        <w:tc>
          <w:tcPr>
            <w:tcW w:w="618" w:type="pct"/>
            <w:vMerge/>
            <w:tcBorders>
              <w:top w:val="nil"/>
              <w:left w:val="single" w:sz="4" w:space="0" w:color="auto"/>
              <w:bottom w:val="single" w:sz="4" w:space="0" w:color="auto"/>
              <w:right w:val="single" w:sz="4" w:space="0" w:color="auto"/>
            </w:tcBorders>
            <w:vAlign w:val="center"/>
          </w:tcPr>
          <w:p w14:paraId="70351B06" w14:textId="77777777" w:rsidR="002D54D5" w:rsidRDefault="002D54D5">
            <w:pPr>
              <w:widowControl/>
              <w:jc w:val="left"/>
              <w:rPr>
                <w:rFonts w:ascii="仿宋" w:eastAsia="仿宋" w:hAnsi="仿宋" w:cs="宋体"/>
                <w:color w:val="000000"/>
                <w:kern w:val="0"/>
                <w:szCs w:val="21"/>
              </w:rPr>
            </w:pPr>
          </w:p>
        </w:tc>
        <w:tc>
          <w:tcPr>
            <w:tcW w:w="4076" w:type="pct"/>
            <w:tcBorders>
              <w:top w:val="nil"/>
              <w:left w:val="nil"/>
              <w:bottom w:val="single" w:sz="4" w:space="0" w:color="auto"/>
              <w:right w:val="single" w:sz="4" w:space="0" w:color="auto"/>
            </w:tcBorders>
            <w:shd w:val="clear" w:color="auto" w:fill="auto"/>
            <w:vAlign w:val="center"/>
          </w:tcPr>
          <w:p w14:paraId="405AA32D" w14:textId="77777777" w:rsidR="002D54D5" w:rsidRDefault="00000000">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.根据配套仪器的综合性能进行评价打分，0-</w:t>
            </w:r>
            <w:r>
              <w:rPr>
                <w:rFonts w:ascii="仿宋" w:eastAsia="仿宋" w:hAnsi="仿宋" w:cs="宋体"/>
                <w:color w:val="000000"/>
                <w:kern w:val="0"/>
                <w:szCs w:val="21"/>
              </w:rPr>
              <w:t>5</w:t>
            </w:r>
            <w:r>
              <w:rPr>
                <w:rFonts w:ascii="仿宋" w:eastAsia="仿宋" w:hAnsi="仿宋" w:cs="宋体" w:hint="eastAsia"/>
                <w:color w:val="000000"/>
                <w:kern w:val="0"/>
                <w:szCs w:val="21"/>
              </w:rPr>
              <w:t>分。</w:t>
            </w:r>
          </w:p>
        </w:tc>
      </w:tr>
      <w:tr w:rsidR="002D54D5" w14:paraId="5CA12A65" w14:textId="77777777">
        <w:trPr>
          <w:trHeight w:val="480"/>
        </w:trPr>
        <w:tc>
          <w:tcPr>
            <w:tcW w:w="306" w:type="pct"/>
            <w:vMerge/>
            <w:tcBorders>
              <w:top w:val="nil"/>
              <w:left w:val="single" w:sz="4" w:space="0" w:color="auto"/>
              <w:bottom w:val="single" w:sz="4" w:space="0" w:color="auto"/>
              <w:right w:val="single" w:sz="4" w:space="0" w:color="auto"/>
            </w:tcBorders>
            <w:vAlign w:val="center"/>
          </w:tcPr>
          <w:p w14:paraId="663DCD63" w14:textId="77777777" w:rsidR="002D54D5" w:rsidRDefault="002D54D5">
            <w:pPr>
              <w:widowControl/>
              <w:jc w:val="left"/>
              <w:rPr>
                <w:rFonts w:ascii="仿宋" w:eastAsia="仿宋" w:hAnsi="仿宋" w:cs="宋体"/>
                <w:color w:val="000000"/>
                <w:kern w:val="0"/>
                <w:szCs w:val="21"/>
              </w:rPr>
            </w:pPr>
          </w:p>
        </w:tc>
        <w:tc>
          <w:tcPr>
            <w:tcW w:w="618" w:type="pct"/>
            <w:vMerge/>
            <w:tcBorders>
              <w:top w:val="nil"/>
              <w:left w:val="single" w:sz="4" w:space="0" w:color="auto"/>
              <w:bottom w:val="single" w:sz="4" w:space="0" w:color="auto"/>
              <w:right w:val="single" w:sz="4" w:space="0" w:color="auto"/>
            </w:tcBorders>
            <w:vAlign w:val="center"/>
          </w:tcPr>
          <w:p w14:paraId="6BFD3564" w14:textId="77777777" w:rsidR="002D54D5" w:rsidRDefault="002D54D5">
            <w:pPr>
              <w:widowControl/>
              <w:jc w:val="left"/>
              <w:rPr>
                <w:rFonts w:ascii="仿宋" w:eastAsia="仿宋" w:hAnsi="仿宋" w:cs="宋体"/>
                <w:color w:val="000000"/>
                <w:kern w:val="0"/>
                <w:szCs w:val="21"/>
              </w:rPr>
            </w:pPr>
          </w:p>
        </w:tc>
        <w:tc>
          <w:tcPr>
            <w:tcW w:w="4076" w:type="pct"/>
            <w:tcBorders>
              <w:top w:val="nil"/>
              <w:left w:val="nil"/>
              <w:bottom w:val="single" w:sz="4" w:space="0" w:color="auto"/>
              <w:right w:val="single" w:sz="4" w:space="0" w:color="auto"/>
            </w:tcBorders>
            <w:shd w:val="clear" w:color="auto" w:fill="auto"/>
            <w:vAlign w:val="center"/>
          </w:tcPr>
          <w:p w14:paraId="6BF622C7" w14:textId="77777777" w:rsidR="002D54D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以上1-</w:t>
            </w:r>
            <w:r>
              <w:rPr>
                <w:rFonts w:ascii="仿宋" w:eastAsia="仿宋" w:hAnsi="仿宋" w:cs="宋体"/>
                <w:color w:val="000000"/>
                <w:kern w:val="0"/>
                <w:szCs w:val="21"/>
              </w:rPr>
              <w:t>4</w:t>
            </w:r>
            <w:r>
              <w:rPr>
                <w:rFonts w:ascii="仿宋" w:eastAsia="仿宋" w:hAnsi="仿宋" w:cs="宋体" w:hint="eastAsia"/>
                <w:color w:val="000000"/>
                <w:kern w:val="0"/>
                <w:szCs w:val="21"/>
              </w:rPr>
              <w:t>项根据说明书、注册证书、质量标准、诊疗规范或诊疗指南、室间质评文件等有效证明材料进行认定。</w:t>
            </w:r>
          </w:p>
        </w:tc>
      </w:tr>
      <w:tr w:rsidR="002D54D5" w14:paraId="4FD3CF3B" w14:textId="77777777">
        <w:trPr>
          <w:trHeight w:val="1440"/>
        </w:trPr>
        <w:tc>
          <w:tcPr>
            <w:tcW w:w="306" w:type="pct"/>
            <w:tcBorders>
              <w:top w:val="nil"/>
              <w:left w:val="single" w:sz="4" w:space="0" w:color="auto"/>
              <w:bottom w:val="nil"/>
              <w:right w:val="single" w:sz="4" w:space="0" w:color="auto"/>
            </w:tcBorders>
            <w:shd w:val="clear" w:color="auto" w:fill="auto"/>
            <w:noWrap/>
            <w:vAlign w:val="center"/>
          </w:tcPr>
          <w:p w14:paraId="2DE45982" w14:textId="77777777" w:rsidR="002D54D5" w:rsidRDefault="00000000">
            <w:pPr>
              <w:widowControl/>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618" w:type="pct"/>
            <w:tcBorders>
              <w:top w:val="nil"/>
              <w:left w:val="nil"/>
              <w:bottom w:val="nil"/>
              <w:right w:val="single" w:sz="4" w:space="0" w:color="auto"/>
            </w:tcBorders>
            <w:shd w:val="clear" w:color="auto" w:fill="auto"/>
            <w:vAlign w:val="center"/>
          </w:tcPr>
          <w:p w14:paraId="2C4A8A86"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服务能力等（</w:t>
            </w:r>
            <w:r>
              <w:rPr>
                <w:rFonts w:ascii="仿宋" w:eastAsia="仿宋" w:hAnsi="仿宋" w:cs="宋体"/>
                <w:color w:val="000000"/>
                <w:kern w:val="0"/>
                <w:szCs w:val="21"/>
              </w:rPr>
              <w:t>10</w:t>
            </w:r>
            <w:r>
              <w:rPr>
                <w:rFonts w:ascii="仿宋" w:eastAsia="仿宋" w:hAnsi="仿宋" w:cs="宋体" w:hint="eastAsia"/>
                <w:color w:val="000000"/>
                <w:kern w:val="0"/>
                <w:szCs w:val="21"/>
              </w:rPr>
              <w:t>分）</w:t>
            </w:r>
          </w:p>
        </w:tc>
        <w:tc>
          <w:tcPr>
            <w:tcW w:w="4076" w:type="pct"/>
            <w:tcBorders>
              <w:top w:val="nil"/>
              <w:left w:val="nil"/>
              <w:bottom w:val="single" w:sz="4" w:space="0" w:color="auto"/>
              <w:right w:val="single" w:sz="4" w:space="0" w:color="auto"/>
            </w:tcBorders>
            <w:shd w:val="clear" w:color="auto" w:fill="auto"/>
            <w:vAlign w:val="center"/>
          </w:tcPr>
          <w:p w14:paraId="42B0F64B"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1.采用专业的冷链物流配送试剂得</w:t>
            </w:r>
            <w:r>
              <w:rPr>
                <w:rFonts w:ascii="仿宋" w:eastAsia="仿宋" w:hAnsi="仿宋" w:cs="宋体"/>
                <w:color w:val="000000"/>
                <w:kern w:val="0"/>
                <w:szCs w:val="21"/>
              </w:rPr>
              <w:t>2</w:t>
            </w:r>
            <w:r>
              <w:rPr>
                <w:rFonts w:ascii="仿宋" w:eastAsia="仿宋" w:hAnsi="仿宋" w:cs="宋体" w:hint="eastAsia"/>
                <w:color w:val="000000"/>
                <w:kern w:val="0"/>
                <w:szCs w:val="21"/>
              </w:rPr>
              <w:t>分，采取具有冷藏功能的车辆配送得1分，其他不得分。依据专业的冷链物流证明材料，冷藏车证明材料进行认定。冷链物流，冷藏车非投标人自有的，应提供合作协议。</w:t>
            </w:r>
          </w:p>
          <w:p w14:paraId="19E57D41"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2.根据投标人及生产企业综合实力、用户评价等情况评分,0-</w:t>
            </w:r>
            <w:r>
              <w:rPr>
                <w:rFonts w:ascii="仿宋" w:eastAsia="仿宋" w:hAnsi="仿宋" w:cs="宋体"/>
                <w:color w:val="000000"/>
                <w:kern w:val="0"/>
                <w:szCs w:val="21"/>
              </w:rPr>
              <w:t>5</w:t>
            </w:r>
            <w:r>
              <w:rPr>
                <w:rFonts w:ascii="仿宋" w:eastAsia="仿宋" w:hAnsi="仿宋" w:cs="宋体" w:hint="eastAsia"/>
                <w:color w:val="000000"/>
                <w:kern w:val="0"/>
                <w:szCs w:val="21"/>
              </w:rPr>
              <w:t>分。</w:t>
            </w:r>
          </w:p>
          <w:p w14:paraId="1402F092" w14:textId="77777777" w:rsidR="002D54D5" w:rsidRDefault="00000000">
            <w:pPr>
              <w:widowControl/>
              <w:rPr>
                <w:rFonts w:ascii="仿宋" w:eastAsia="仿宋" w:hAnsi="仿宋" w:cs="宋体"/>
                <w:color w:val="000000"/>
                <w:kern w:val="0"/>
                <w:szCs w:val="21"/>
              </w:rPr>
            </w:pPr>
            <w:r>
              <w:rPr>
                <w:rFonts w:ascii="仿宋" w:eastAsia="仿宋" w:hAnsi="仿宋" w:cs="宋体" w:hint="eastAsia"/>
                <w:color w:val="000000"/>
                <w:kern w:val="0"/>
                <w:szCs w:val="21"/>
              </w:rPr>
              <w:t>3.根据投标人提供的售后服务方案，包括但不限于中标后服务响应时间，定期组织专业培训等。依据方案的可行性、合理性、科学性等进行评分，0-</w:t>
            </w:r>
            <w:r>
              <w:rPr>
                <w:rFonts w:ascii="仿宋" w:eastAsia="仿宋" w:hAnsi="仿宋" w:cs="宋体"/>
                <w:color w:val="000000"/>
                <w:kern w:val="0"/>
                <w:szCs w:val="21"/>
              </w:rPr>
              <w:t>3</w:t>
            </w:r>
            <w:r>
              <w:rPr>
                <w:rFonts w:ascii="仿宋" w:eastAsia="仿宋" w:hAnsi="仿宋" w:cs="宋体" w:hint="eastAsia"/>
                <w:color w:val="000000"/>
                <w:kern w:val="0"/>
                <w:szCs w:val="21"/>
              </w:rPr>
              <w:t>分。</w:t>
            </w:r>
          </w:p>
        </w:tc>
      </w:tr>
      <w:tr w:rsidR="002D54D5" w14:paraId="66A1283A" w14:textId="77777777">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1DB23" w14:textId="77777777" w:rsidR="002D54D5" w:rsidRDefault="00000000">
            <w:pPr>
              <w:widowControl/>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618" w:type="pct"/>
            <w:tcBorders>
              <w:top w:val="single" w:sz="4" w:space="0" w:color="auto"/>
              <w:left w:val="nil"/>
              <w:bottom w:val="single" w:sz="4" w:space="0" w:color="auto"/>
              <w:right w:val="single" w:sz="4" w:space="0" w:color="auto"/>
            </w:tcBorders>
            <w:shd w:val="clear" w:color="auto" w:fill="auto"/>
            <w:vAlign w:val="center"/>
          </w:tcPr>
          <w:p w14:paraId="270072E2"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其他优惠（2分）</w:t>
            </w:r>
          </w:p>
        </w:tc>
        <w:tc>
          <w:tcPr>
            <w:tcW w:w="4076" w:type="pct"/>
            <w:tcBorders>
              <w:top w:val="nil"/>
              <w:left w:val="nil"/>
              <w:bottom w:val="single" w:sz="4" w:space="0" w:color="auto"/>
              <w:right w:val="single" w:sz="4" w:space="0" w:color="auto"/>
            </w:tcBorders>
            <w:shd w:val="clear" w:color="auto" w:fill="auto"/>
            <w:vAlign w:val="center"/>
          </w:tcPr>
          <w:p w14:paraId="5743FF2C" w14:textId="77777777" w:rsidR="002D54D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根据投标人提供的其他实质性优惠条件如优惠的力度大小、可行性、合规性、对采购人是否具有实际意义等进行综合评审，0-</w:t>
            </w:r>
            <w:r>
              <w:rPr>
                <w:rFonts w:ascii="仿宋" w:eastAsia="仿宋" w:hAnsi="仿宋" w:cs="宋体"/>
                <w:color w:val="000000"/>
                <w:kern w:val="0"/>
                <w:szCs w:val="21"/>
              </w:rPr>
              <w:t>2</w:t>
            </w:r>
            <w:r>
              <w:rPr>
                <w:rFonts w:ascii="仿宋" w:eastAsia="仿宋" w:hAnsi="仿宋" w:cs="宋体" w:hint="eastAsia"/>
                <w:color w:val="000000"/>
                <w:kern w:val="0"/>
                <w:szCs w:val="21"/>
              </w:rPr>
              <w:t>分。</w:t>
            </w:r>
          </w:p>
        </w:tc>
      </w:tr>
      <w:tr w:rsidR="002D54D5" w14:paraId="39D11888" w14:textId="77777777">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132D4" w14:textId="77777777" w:rsidR="002D54D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618" w:type="pct"/>
            <w:tcBorders>
              <w:top w:val="single" w:sz="4" w:space="0" w:color="auto"/>
              <w:left w:val="nil"/>
              <w:bottom w:val="single" w:sz="4" w:space="0" w:color="auto"/>
              <w:right w:val="single" w:sz="4" w:space="0" w:color="auto"/>
            </w:tcBorders>
            <w:shd w:val="clear" w:color="auto" w:fill="auto"/>
            <w:vAlign w:val="center"/>
          </w:tcPr>
          <w:p w14:paraId="1057CF3A" w14:textId="77777777" w:rsidR="002D54D5" w:rsidRDefault="00000000">
            <w:pPr>
              <w:widowControl/>
              <w:jc w:val="center"/>
              <w:rPr>
                <w:rFonts w:ascii="仿宋" w:eastAsia="仿宋" w:hAnsi="仿宋" w:cs="宋体"/>
                <w:color w:val="000000"/>
                <w:kern w:val="0"/>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nil"/>
              <w:bottom w:val="single" w:sz="4" w:space="0" w:color="auto"/>
              <w:right w:val="single" w:sz="4" w:space="0" w:color="auto"/>
            </w:tcBorders>
            <w:shd w:val="clear" w:color="auto" w:fill="auto"/>
            <w:vAlign w:val="center"/>
          </w:tcPr>
          <w:p w14:paraId="13B5A03E" w14:textId="77777777" w:rsidR="002D54D5" w:rsidRDefault="00000000">
            <w:pPr>
              <w:widowControl/>
              <w:jc w:val="left"/>
              <w:rPr>
                <w:rFonts w:ascii="仿宋" w:eastAsia="仿宋" w:hAnsi="仿宋" w:cs="宋体"/>
                <w:color w:val="000000"/>
                <w:kern w:val="0"/>
                <w:szCs w:val="21"/>
              </w:rPr>
            </w:pPr>
            <w:r>
              <w:rPr>
                <w:rFonts w:ascii="仿宋" w:eastAsia="仿宋" w:hAnsi="仿宋" w:hint="eastAsia"/>
                <w:szCs w:val="21"/>
              </w:rPr>
              <w:t>根据投标人所提供产品的品牌，对比认定。0-5分。</w:t>
            </w:r>
          </w:p>
        </w:tc>
      </w:tr>
    </w:tbl>
    <w:p w14:paraId="25A6E11D" w14:textId="77777777" w:rsidR="002D54D5" w:rsidRDefault="00000000">
      <w:pPr>
        <w:spacing w:line="440" w:lineRule="exact"/>
        <w:rPr>
          <w:rFonts w:ascii="仿宋" w:eastAsia="仿宋" w:hAnsi="仿宋"/>
          <w:iCs/>
          <w:sz w:val="24"/>
        </w:rPr>
      </w:pPr>
      <w:r>
        <w:rPr>
          <w:rFonts w:ascii="仿宋" w:eastAsia="仿宋" w:hAnsi="仿宋" w:hint="eastAsia"/>
          <w:b/>
          <w:bCs/>
          <w:iCs/>
          <w:sz w:val="24"/>
        </w:rPr>
        <w:t>2.</w:t>
      </w:r>
      <w:r>
        <w:rPr>
          <w:rFonts w:ascii="仿宋" w:eastAsia="仿宋" w:hAnsi="仿宋"/>
          <w:b/>
          <w:bCs/>
          <w:iCs/>
          <w:sz w:val="24"/>
        </w:rPr>
        <w:t>3</w:t>
      </w:r>
      <w:r>
        <w:rPr>
          <w:rFonts w:ascii="仿宋" w:eastAsia="仿宋" w:hAnsi="仿宋" w:hint="eastAsia"/>
          <w:b/>
          <w:bCs/>
          <w:iCs/>
          <w:sz w:val="24"/>
        </w:rPr>
        <w:t>价格分</w:t>
      </w:r>
    </w:p>
    <w:p w14:paraId="0E16E8DC"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2.3</w:t>
      </w:r>
      <w:r>
        <w:rPr>
          <w:rFonts w:ascii="仿宋" w:eastAsia="仿宋" w:hAnsi="仿宋" w:hint="eastAsia"/>
          <w:bCs/>
          <w:iCs/>
          <w:sz w:val="24"/>
        </w:rPr>
        <w:t>.1评标基准价：即满足采购文件要求且投标价格最低的投标报价为评标基准价，其价格分为满分。</w:t>
      </w:r>
    </w:p>
    <w:p w14:paraId="1FEFF2CD"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2.3</w:t>
      </w:r>
      <w:r>
        <w:rPr>
          <w:rFonts w:ascii="仿宋" w:eastAsia="仿宋" w:hAnsi="仿宋" w:hint="eastAsia"/>
          <w:bCs/>
          <w:iCs/>
          <w:sz w:val="24"/>
        </w:rPr>
        <w:t>.2其他投标人的价格分统一按照下列公式计算：</w:t>
      </w:r>
    </w:p>
    <w:p w14:paraId="534262C3"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34D3A6D6"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w:t>
      </w:r>
    </w:p>
    <w:p w14:paraId="36B42AF9"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标段1：投标报价得分=(评标基准价／投标报价)×40</w:t>
      </w:r>
      <w:bookmarkStart w:id="21" w:name="_Toc104885749"/>
    </w:p>
    <w:p w14:paraId="38E15405"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标段2：投标报价得分=(评标基准价／投标报价)×</w:t>
      </w:r>
      <w:r>
        <w:rPr>
          <w:rFonts w:ascii="仿宋" w:eastAsia="仿宋" w:hAnsi="仿宋"/>
          <w:bCs/>
          <w:iCs/>
          <w:sz w:val="24"/>
        </w:rPr>
        <w:t>3</w:t>
      </w:r>
      <w:r>
        <w:rPr>
          <w:rFonts w:ascii="仿宋" w:eastAsia="仿宋" w:hAnsi="仿宋" w:hint="eastAsia"/>
          <w:bCs/>
          <w:iCs/>
          <w:sz w:val="24"/>
        </w:rPr>
        <w:t>0</w:t>
      </w:r>
    </w:p>
    <w:p w14:paraId="37611B2F" w14:textId="77777777" w:rsidR="002D54D5" w:rsidRDefault="002D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35CABF9" w14:textId="77777777" w:rsidR="002D54D5" w:rsidRDefault="002D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53E3764" w14:textId="77777777" w:rsidR="002D54D5" w:rsidRDefault="002D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702A88D" w14:textId="77777777" w:rsidR="002D54D5" w:rsidRDefault="002D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C0929B9"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1"/>
    </w:p>
    <w:p w14:paraId="36928BC1" w14:textId="77777777" w:rsidR="002D54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2F08342B" w14:textId="77777777" w:rsidR="002D54D5"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8C63347" w14:textId="77777777" w:rsidR="002D54D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6AA2CF2" w14:textId="77777777" w:rsidR="002D54D5" w:rsidRDefault="002D54D5">
      <w:pPr>
        <w:snapToGrid w:val="0"/>
        <w:spacing w:beforeLines="50" w:before="156" w:after="50"/>
        <w:jc w:val="right"/>
        <w:rPr>
          <w:rFonts w:ascii="仿宋" w:eastAsia="仿宋" w:hAnsi="仿宋" w:cs="仿宋"/>
          <w:bCs/>
          <w:sz w:val="30"/>
          <w:szCs w:val="30"/>
        </w:rPr>
      </w:pPr>
    </w:p>
    <w:p w14:paraId="198B06F3" w14:textId="77777777" w:rsidR="002D54D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5965340" w14:textId="77777777" w:rsidR="002D54D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3046FDA" w14:textId="77777777" w:rsidR="002D54D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C43E17B" w14:textId="77777777" w:rsidR="002D54D5" w:rsidRDefault="002D54D5">
      <w:pPr>
        <w:spacing w:line="1200" w:lineRule="exact"/>
        <w:ind w:right="6"/>
        <w:jc w:val="center"/>
        <w:rPr>
          <w:rFonts w:ascii="仿宋" w:eastAsia="仿宋" w:hAnsi="仿宋" w:cs="仿宋"/>
          <w:sz w:val="72"/>
          <w:szCs w:val="72"/>
        </w:rPr>
      </w:pPr>
    </w:p>
    <w:p w14:paraId="232DD2B9"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FF9CF09"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D885F38"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3B99DBF"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2E556EB" w14:textId="77777777" w:rsidR="002D54D5" w:rsidRDefault="002D54D5">
      <w:pPr>
        <w:spacing w:line="1200" w:lineRule="exact"/>
        <w:ind w:right="6"/>
        <w:jc w:val="center"/>
        <w:rPr>
          <w:rFonts w:ascii="仿宋" w:eastAsia="仿宋" w:hAnsi="仿宋" w:cs="仿宋"/>
          <w:sz w:val="72"/>
          <w:szCs w:val="72"/>
        </w:rPr>
      </w:pPr>
    </w:p>
    <w:p w14:paraId="4344477E" w14:textId="77777777" w:rsidR="002D54D5" w:rsidRDefault="002D54D5">
      <w:pPr>
        <w:spacing w:line="1200" w:lineRule="exact"/>
        <w:ind w:right="6"/>
        <w:jc w:val="center"/>
        <w:rPr>
          <w:rFonts w:ascii="仿宋" w:eastAsia="仿宋" w:hAnsi="仿宋" w:cs="仿宋"/>
          <w:sz w:val="72"/>
          <w:szCs w:val="72"/>
        </w:rPr>
      </w:pPr>
    </w:p>
    <w:p w14:paraId="2D77899C" w14:textId="77777777" w:rsidR="002D54D5" w:rsidRDefault="002D54D5">
      <w:pPr>
        <w:spacing w:line="400" w:lineRule="exact"/>
        <w:ind w:right="-110"/>
        <w:rPr>
          <w:rFonts w:ascii="仿宋" w:eastAsia="仿宋" w:hAnsi="仿宋" w:cs="仿宋"/>
          <w:spacing w:val="40"/>
          <w:sz w:val="30"/>
          <w:szCs w:val="30"/>
        </w:rPr>
      </w:pPr>
    </w:p>
    <w:p w14:paraId="5DE70188"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232B2C6"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E010CC6"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95406A3" w14:textId="77777777" w:rsidR="002D54D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78F6B9C" w14:textId="77777777" w:rsidR="002D54D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4203C0F"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63ACACA4"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267FB52"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1A2180A3"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1250ACD5"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C032306" w14:textId="77777777" w:rsidR="002D54D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F636722" w14:textId="77777777" w:rsidR="002D54D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037867E9" w14:textId="77777777" w:rsidR="002D54D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3D36FFFB" w14:textId="77777777" w:rsidR="002D54D5"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02070BB7" w14:textId="77777777" w:rsidR="002D54D5"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359228D" w14:textId="77777777" w:rsidR="002D54D5" w:rsidRDefault="002D54D5">
      <w:pPr>
        <w:spacing w:line="360" w:lineRule="auto"/>
        <w:jc w:val="left"/>
        <w:rPr>
          <w:rFonts w:ascii="仿宋" w:eastAsia="仿宋" w:hAnsi="仿宋" w:cs="仿宋"/>
          <w:b/>
          <w:bCs/>
          <w:sz w:val="24"/>
        </w:rPr>
      </w:pPr>
    </w:p>
    <w:p w14:paraId="6D8F6878" w14:textId="77777777" w:rsidR="002D54D5" w:rsidRDefault="002D54D5">
      <w:pPr>
        <w:spacing w:line="360" w:lineRule="auto"/>
        <w:jc w:val="left"/>
        <w:rPr>
          <w:rFonts w:ascii="仿宋" w:eastAsia="仿宋" w:hAnsi="仿宋" w:cs="仿宋"/>
          <w:b/>
          <w:bCs/>
          <w:sz w:val="24"/>
        </w:rPr>
      </w:pPr>
    </w:p>
    <w:p w14:paraId="31A7ADFE" w14:textId="77777777" w:rsidR="002D54D5" w:rsidRDefault="002D54D5">
      <w:pPr>
        <w:spacing w:line="360" w:lineRule="auto"/>
        <w:jc w:val="left"/>
        <w:rPr>
          <w:rFonts w:ascii="仿宋" w:eastAsia="仿宋" w:hAnsi="仿宋" w:cs="仿宋"/>
          <w:b/>
          <w:bCs/>
          <w:sz w:val="24"/>
        </w:rPr>
      </w:pPr>
    </w:p>
    <w:p w14:paraId="08CAC06B" w14:textId="77777777" w:rsidR="002D54D5" w:rsidRDefault="002D54D5">
      <w:pPr>
        <w:spacing w:line="360" w:lineRule="auto"/>
        <w:jc w:val="left"/>
        <w:rPr>
          <w:rFonts w:ascii="仿宋" w:eastAsia="仿宋" w:hAnsi="仿宋" w:cs="仿宋"/>
          <w:b/>
          <w:bCs/>
          <w:sz w:val="24"/>
        </w:rPr>
      </w:pPr>
    </w:p>
    <w:p w14:paraId="654485DC" w14:textId="77777777" w:rsidR="002D54D5" w:rsidRDefault="002D54D5">
      <w:pPr>
        <w:spacing w:line="360" w:lineRule="auto"/>
        <w:jc w:val="left"/>
        <w:rPr>
          <w:rFonts w:ascii="仿宋" w:eastAsia="仿宋" w:hAnsi="仿宋" w:cs="仿宋"/>
          <w:b/>
          <w:bCs/>
          <w:sz w:val="24"/>
        </w:rPr>
      </w:pPr>
    </w:p>
    <w:p w14:paraId="10D04395" w14:textId="77777777" w:rsidR="002D54D5" w:rsidRDefault="002D54D5">
      <w:pPr>
        <w:spacing w:line="360" w:lineRule="auto"/>
        <w:jc w:val="left"/>
        <w:rPr>
          <w:rFonts w:ascii="仿宋" w:eastAsia="仿宋" w:hAnsi="仿宋" w:cs="仿宋"/>
          <w:b/>
          <w:bCs/>
          <w:sz w:val="24"/>
        </w:rPr>
      </w:pPr>
    </w:p>
    <w:p w14:paraId="20BD6BDF" w14:textId="77777777" w:rsidR="002D54D5" w:rsidRDefault="002D54D5">
      <w:pPr>
        <w:spacing w:line="360" w:lineRule="auto"/>
        <w:jc w:val="left"/>
        <w:rPr>
          <w:rFonts w:ascii="仿宋" w:eastAsia="仿宋" w:hAnsi="仿宋" w:cs="仿宋"/>
          <w:b/>
          <w:bCs/>
          <w:sz w:val="24"/>
        </w:rPr>
      </w:pPr>
    </w:p>
    <w:p w14:paraId="1DDFFB18" w14:textId="77777777" w:rsidR="002D54D5" w:rsidRDefault="002D54D5">
      <w:pPr>
        <w:spacing w:line="360" w:lineRule="auto"/>
        <w:jc w:val="left"/>
        <w:rPr>
          <w:rFonts w:ascii="仿宋" w:eastAsia="仿宋" w:hAnsi="仿宋" w:cs="仿宋"/>
          <w:b/>
          <w:bCs/>
          <w:sz w:val="24"/>
        </w:rPr>
      </w:pPr>
    </w:p>
    <w:p w14:paraId="34B07A39" w14:textId="77777777" w:rsidR="002D54D5" w:rsidRDefault="002D54D5">
      <w:pPr>
        <w:spacing w:line="360" w:lineRule="auto"/>
        <w:jc w:val="left"/>
        <w:rPr>
          <w:rFonts w:ascii="仿宋" w:eastAsia="仿宋" w:hAnsi="仿宋" w:cs="仿宋"/>
          <w:b/>
          <w:bCs/>
          <w:sz w:val="24"/>
        </w:rPr>
      </w:pPr>
    </w:p>
    <w:p w14:paraId="714DA084" w14:textId="77777777" w:rsidR="002D54D5" w:rsidRDefault="002D54D5">
      <w:pPr>
        <w:spacing w:line="360" w:lineRule="auto"/>
        <w:jc w:val="left"/>
        <w:rPr>
          <w:rFonts w:ascii="仿宋" w:eastAsia="仿宋" w:hAnsi="仿宋" w:cs="仿宋"/>
          <w:b/>
          <w:bCs/>
          <w:sz w:val="24"/>
        </w:rPr>
      </w:pPr>
    </w:p>
    <w:p w14:paraId="4A13D08D" w14:textId="77777777" w:rsidR="002D54D5" w:rsidRDefault="002D54D5">
      <w:pPr>
        <w:spacing w:line="360" w:lineRule="auto"/>
        <w:jc w:val="left"/>
        <w:rPr>
          <w:rFonts w:ascii="仿宋" w:eastAsia="仿宋" w:hAnsi="仿宋" w:cs="仿宋"/>
          <w:b/>
          <w:bCs/>
          <w:sz w:val="24"/>
        </w:rPr>
      </w:pPr>
    </w:p>
    <w:p w14:paraId="7534A0F0" w14:textId="77777777" w:rsidR="002D54D5" w:rsidRDefault="002D54D5">
      <w:pPr>
        <w:spacing w:line="360" w:lineRule="auto"/>
        <w:jc w:val="left"/>
        <w:rPr>
          <w:rFonts w:ascii="仿宋" w:eastAsia="仿宋" w:hAnsi="仿宋" w:cs="仿宋"/>
          <w:b/>
          <w:bCs/>
          <w:sz w:val="24"/>
        </w:rPr>
      </w:pPr>
    </w:p>
    <w:p w14:paraId="7F0F10B8" w14:textId="77777777" w:rsidR="002D54D5" w:rsidRDefault="002D54D5">
      <w:pPr>
        <w:spacing w:line="360" w:lineRule="auto"/>
        <w:jc w:val="left"/>
        <w:rPr>
          <w:rFonts w:ascii="仿宋" w:eastAsia="仿宋" w:hAnsi="仿宋" w:cs="仿宋"/>
          <w:b/>
          <w:bCs/>
          <w:sz w:val="24"/>
        </w:rPr>
      </w:pPr>
    </w:p>
    <w:p w14:paraId="000154AA" w14:textId="77777777" w:rsidR="002D54D5" w:rsidRDefault="002D54D5">
      <w:pPr>
        <w:spacing w:line="360" w:lineRule="auto"/>
        <w:jc w:val="left"/>
        <w:rPr>
          <w:rFonts w:ascii="仿宋" w:eastAsia="仿宋" w:hAnsi="仿宋" w:cs="仿宋"/>
          <w:b/>
          <w:bCs/>
          <w:sz w:val="24"/>
        </w:rPr>
      </w:pPr>
    </w:p>
    <w:p w14:paraId="4E19ADF0" w14:textId="77777777" w:rsidR="002D54D5" w:rsidRDefault="002D54D5">
      <w:pPr>
        <w:spacing w:line="360" w:lineRule="auto"/>
        <w:jc w:val="left"/>
        <w:rPr>
          <w:rFonts w:ascii="仿宋" w:eastAsia="仿宋" w:hAnsi="仿宋" w:cs="仿宋"/>
          <w:b/>
          <w:sz w:val="28"/>
          <w:szCs w:val="28"/>
        </w:rPr>
      </w:pPr>
    </w:p>
    <w:p w14:paraId="4A32A229" w14:textId="77777777" w:rsidR="002D54D5" w:rsidRDefault="002D54D5">
      <w:pPr>
        <w:spacing w:line="360" w:lineRule="auto"/>
        <w:jc w:val="left"/>
        <w:rPr>
          <w:rFonts w:ascii="仿宋" w:eastAsia="仿宋" w:hAnsi="仿宋" w:cs="仿宋"/>
          <w:b/>
          <w:sz w:val="28"/>
          <w:szCs w:val="28"/>
        </w:rPr>
      </w:pPr>
    </w:p>
    <w:p w14:paraId="1383DBA9" w14:textId="77777777" w:rsidR="002D54D5" w:rsidRDefault="002D54D5">
      <w:pPr>
        <w:spacing w:line="360" w:lineRule="auto"/>
        <w:jc w:val="left"/>
        <w:rPr>
          <w:rFonts w:ascii="仿宋" w:eastAsia="仿宋" w:hAnsi="仿宋" w:cs="仿宋"/>
          <w:b/>
          <w:sz w:val="28"/>
          <w:szCs w:val="28"/>
        </w:rPr>
      </w:pPr>
    </w:p>
    <w:p w14:paraId="448E90ED" w14:textId="77777777" w:rsidR="002D54D5"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2C5AA638" w14:textId="77777777" w:rsidR="002D54D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CA78F2E" w14:textId="77777777" w:rsidR="002D54D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32CB393"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4F1DC67"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DA138A1" w14:textId="77777777" w:rsidR="002D54D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D0650D5"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657B4C6"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DBEEF04"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0E43330" w14:textId="77777777" w:rsidR="002D54D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1D8C7DE6" w14:textId="77777777" w:rsidR="002D54D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1C6A2A5" w14:textId="77777777" w:rsidR="002D54D5"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C5A4F5C" w14:textId="77777777" w:rsidR="002D54D5"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FA357D6" w14:textId="77777777" w:rsidR="002D54D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586D774B" w14:textId="77777777" w:rsidR="002D54D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7A866E2E" w14:textId="77777777" w:rsidR="002D54D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123DD72C" w14:textId="77777777" w:rsidR="002D54D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9745B38" w14:textId="77777777" w:rsidR="002D54D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2FDC61F0" w14:textId="77777777" w:rsidR="002D54D5"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4A611EC" w14:textId="77777777" w:rsidR="002D54D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20A6D7D" w14:textId="77777777" w:rsidR="002D54D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5173DAF" w14:textId="77777777" w:rsidR="002D54D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7A64448" w14:textId="77777777" w:rsidR="002D54D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096529A" w14:textId="77777777" w:rsidR="002D54D5"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1EBACA0" w14:textId="77777777" w:rsidR="002D54D5"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94A1EF7" w14:textId="77777777" w:rsidR="002D54D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B929CFB" w14:textId="77777777" w:rsidR="002D54D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29D2C50" w14:textId="77777777" w:rsidR="002D54D5" w:rsidRDefault="002D54D5">
      <w:pPr>
        <w:snapToGrid w:val="0"/>
        <w:spacing w:beforeLines="50" w:before="156" w:after="50" w:line="460" w:lineRule="exact"/>
        <w:ind w:firstLine="480"/>
        <w:rPr>
          <w:rFonts w:ascii="仿宋" w:eastAsia="仿宋" w:hAnsi="仿宋" w:cs="仿宋"/>
          <w:sz w:val="24"/>
          <w:szCs w:val="24"/>
        </w:rPr>
      </w:pPr>
    </w:p>
    <w:p w14:paraId="72B9DED0" w14:textId="77777777" w:rsidR="002D54D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FA5C507" w14:textId="77777777" w:rsidR="002D54D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58473EF" w14:textId="77777777" w:rsidR="002D54D5" w:rsidRDefault="002D54D5">
      <w:pPr>
        <w:snapToGrid w:val="0"/>
        <w:spacing w:beforeLines="50" w:before="156" w:after="50" w:line="460" w:lineRule="exact"/>
        <w:rPr>
          <w:rFonts w:ascii="仿宋" w:eastAsia="仿宋" w:hAnsi="仿宋" w:cs="仿宋"/>
          <w:sz w:val="24"/>
          <w:szCs w:val="24"/>
        </w:rPr>
      </w:pPr>
    </w:p>
    <w:p w14:paraId="75608238" w14:textId="77777777" w:rsidR="002D54D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2709BDA" w14:textId="77777777" w:rsidR="002D54D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0517B744" w14:textId="77777777" w:rsidR="002D54D5" w:rsidRDefault="002D54D5">
      <w:pPr>
        <w:snapToGrid w:val="0"/>
        <w:spacing w:beforeLines="50" w:before="156" w:after="50" w:line="460" w:lineRule="exact"/>
        <w:rPr>
          <w:rFonts w:ascii="仿宋" w:eastAsia="仿宋" w:hAnsi="仿宋" w:cs="仿宋"/>
          <w:sz w:val="24"/>
          <w:szCs w:val="24"/>
        </w:rPr>
      </w:pPr>
    </w:p>
    <w:p w14:paraId="79DE6099" w14:textId="77777777" w:rsidR="002D54D5" w:rsidRDefault="002D54D5">
      <w:pPr>
        <w:snapToGrid w:val="0"/>
        <w:spacing w:beforeLines="50" w:before="156" w:after="50" w:line="460" w:lineRule="exact"/>
        <w:rPr>
          <w:rFonts w:ascii="仿宋" w:eastAsia="仿宋" w:hAnsi="仿宋" w:cs="仿宋"/>
          <w:sz w:val="24"/>
          <w:szCs w:val="24"/>
        </w:rPr>
      </w:pPr>
    </w:p>
    <w:p w14:paraId="632CD6EC" w14:textId="77777777" w:rsidR="002D54D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4A3E19FD" w14:textId="77777777" w:rsidR="002D54D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4B77DB39" w14:textId="77777777" w:rsidR="002D54D5" w:rsidRDefault="002D54D5">
      <w:pPr>
        <w:widowControl/>
        <w:jc w:val="left"/>
        <w:rPr>
          <w:rFonts w:ascii="仿宋" w:eastAsia="仿宋" w:hAnsi="仿宋" w:cs="仿宋"/>
          <w:sz w:val="24"/>
          <w:szCs w:val="24"/>
          <w:u w:val="single"/>
        </w:rPr>
      </w:pPr>
    </w:p>
    <w:p w14:paraId="5021EB27" w14:textId="77777777" w:rsidR="002D54D5"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0472204" w14:textId="77777777" w:rsidR="002D54D5"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3F0CE0C" w14:textId="77777777" w:rsidR="002D54D5" w:rsidRDefault="002D54D5">
      <w:pPr>
        <w:pStyle w:val="af8"/>
        <w:spacing w:afterLines="0" w:line="440" w:lineRule="exact"/>
        <w:ind w:firstLineChars="0" w:firstLine="0"/>
        <w:rPr>
          <w:rFonts w:ascii="仿宋" w:eastAsia="仿宋" w:hAnsi="仿宋" w:cs="仿宋"/>
          <w:b/>
          <w:bCs/>
          <w:sz w:val="28"/>
          <w:szCs w:val="28"/>
        </w:rPr>
      </w:pPr>
    </w:p>
    <w:p w14:paraId="481D46A0" w14:textId="77777777" w:rsidR="002D54D5" w:rsidRDefault="002D54D5">
      <w:pPr>
        <w:pStyle w:val="af8"/>
        <w:spacing w:afterLines="0" w:line="440" w:lineRule="exact"/>
        <w:ind w:firstLineChars="0" w:firstLine="0"/>
        <w:rPr>
          <w:rFonts w:ascii="仿宋" w:eastAsia="仿宋" w:hAnsi="仿宋" w:cs="仿宋"/>
          <w:b/>
          <w:bCs/>
          <w:sz w:val="28"/>
          <w:szCs w:val="28"/>
        </w:rPr>
      </w:pPr>
    </w:p>
    <w:p w14:paraId="262B3EAB" w14:textId="77777777" w:rsidR="002D54D5" w:rsidRDefault="002D54D5">
      <w:pPr>
        <w:pStyle w:val="af8"/>
        <w:spacing w:afterLines="0" w:line="440" w:lineRule="exact"/>
        <w:ind w:firstLineChars="0" w:firstLine="0"/>
        <w:rPr>
          <w:rFonts w:ascii="仿宋" w:eastAsia="仿宋" w:hAnsi="仿宋" w:cs="仿宋"/>
          <w:b/>
          <w:bCs/>
          <w:sz w:val="28"/>
          <w:szCs w:val="28"/>
        </w:rPr>
      </w:pPr>
    </w:p>
    <w:p w14:paraId="640FF817" w14:textId="77777777" w:rsidR="002D54D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53AD7F9E" w14:textId="77777777" w:rsidR="002D54D5" w:rsidRDefault="002D54D5">
      <w:pPr>
        <w:pStyle w:val="af8"/>
        <w:spacing w:afterLines="0" w:line="440" w:lineRule="exact"/>
        <w:ind w:firstLineChars="0" w:firstLine="0"/>
        <w:rPr>
          <w:rFonts w:ascii="仿宋" w:eastAsia="仿宋" w:hAnsi="仿宋" w:cs="仿宋"/>
          <w:b/>
          <w:bCs/>
          <w:sz w:val="28"/>
          <w:szCs w:val="28"/>
        </w:rPr>
      </w:pPr>
    </w:p>
    <w:p w14:paraId="4205B481" w14:textId="77777777" w:rsidR="002D54D5" w:rsidRDefault="002D54D5">
      <w:pPr>
        <w:pStyle w:val="af8"/>
        <w:spacing w:afterLines="0" w:line="440" w:lineRule="exact"/>
        <w:ind w:firstLineChars="0" w:firstLine="0"/>
        <w:rPr>
          <w:rFonts w:ascii="仿宋" w:eastAsia="仿宋" w:hAnsi="仿宋" w:cs="仿宋"/>
          <w:b/>
          <w:bCs/>
          <w:sz w:val="28"/>
          <w:szCs w:val="28"/>
        </w:rPr>
      </w:pPr>
    </w:p>
    <w:p w14:paraId="6FEA861D"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327EACB"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D6722B8"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8ABD6CA"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35BFD97" w14:textId="77777777" w:rsidR="002D54D5" w:rsidRDefault="002D54D5">
      <w:pPr>
        <w:pStyle w:val="af8"/>
        <w:spacing w:afterLines="0" w:line="440" w:lineRule="exact"/>
        <w:ind w:firstLineChars="0" w:firstLine="0"/>
        <w:rPr>
          <w:rFonts w:ascii="仿宋" w:eastAsia="仿宋" w:hAnsi="仿宋" w:cs="仿宋"/>
          <w:sz w:val="28"/>
          <w:szCs w:val="28"/>
        </w:rPr>
      </w:pPr>
    </w:p>
    <w:p w14:paraId="2B1C6D96" w14:textId="77777777" w:rsidR="002D54D5" w:rsidRDefault="002D54D5">
      <w:pPr>
        <w:pStyle w:val="af8"/>
        <w:spacing w:afterLines="0" w:line="440" w:lineRule="exact"/>
        <w:ind w:firstLineChars="0" w:firstLine="0"/>
        <w:rPr>
          <w:rFonts w:ascii="仿宋" w:eastAsia="仿宋" w:hAnsi="仿宋" w:cs="仿宋"/>
          <w:sz w:val="28"/>
          <w:szCs w:val="28"/>
        </w:rPr>
      </w:pPr>
    </w:p>
    <w:p w14:paraId="7CA4E456" w14:textId="77777777" w:rsidR="002D54D5" w:rsidRDefault="002D54D5">
      <w:pPr>
        <w:pStyle w:val="af8"/>
        <w:spacing w:afterLines="0" w:line="440" w:lineRule="exact"/>
        <w:ind w:firstLineChars="0" w:firstLine="0"/>
        <w:rPr>
          <w:rFonts w:ascii="仿宋" w:eastAsia="仿宋" w:hAnsi="仿宋" w:cs="仿宋"/>
          <w:sz w:val="28"/>
          <w:szCs w:val="28"/>
        </w:rPr>
      </w:pPr>
    </w:p>
    <w:p w14:paraId="5CD8B712" w14:textId="77777777" w:rsidR="002D54D5" w:rsidRDefault="002D54D5">
      <w:pPr>
        <w:pStyle w:val="af8"/>
        <w:spacing w:afterLines="0" w:line="440" w:lineRule="exact"/>
        <w:ind w:firstLineChars="0" w:firstLine="0"/>
        <w:rPr>
          <w:rFonts w:ascii="仿宋" w:eastAsia="仿宋" w:hAnsi="仿宋" w:cs="仿宋"/>
          <w:sz w:val="28"/>
          <w:szCs w:val="28"/>
        </w:rPr>
      </w:pPr>
    </w:p>
    <w:p w14:paraId="00F402E3" w14:textId="77777777" w:rsidR="002D54D5" w:rsidRDefault="002D54D5">
      <w:pPr>
        <w:pStyle w:val="af8"/>
        <w:spacing w:afterLines="0" w:line="440" w:lineRule="exact"/>
        <w:ind w:firstLineChars="0" w:firstLine="0"/>
        <w:rPr>
          <w:rFonts w:ascii="仿宋" w:eastAsia="仿宋" w:hAnsi="仿宋" w:cs="仿宋"/>
          <w:sz w:val="28"/>
          <w:szCs w:val="28"/>
        </w:rPr>
      </w:pPr>
    </w:p>
    <w:p w14:paraId="2C1F6DAC" w14:textId="77777777" w:rsidR="002D54D5" w:rsidRDefault="002D54D5">
      <w:pPr>
        <w:pStyle w:val="af8"/>
        <w:spacing w:afterLines="0" w:line="440" w:lineRule="exact"/>
        <w:ind w:firstLineChars="0" w:firstLine="0"/>
        <w:rPr>
          <w:rFonts w:ascii="仿宋" w:eastAsia="仿宋" w:hAnsi="仿宋" w:cs="仿宋"/>
          <w:sz w:val="28"/>
          <w:szCs w:val="28"/>
        </w:rPr>
      </w:pPr>
    </w:p>
    <w:p w14:paraId="4CBF2398" w14:textId="77777777" w:rsidR="002D54D5" w:rsidRDefault="002D54D5">
      <w:pPr>
        <w:pStyle w:val="af8"/>
        <w:spacing w:afterLines="0" w:line="440" w:lineRule="exact"/>
        <w:ind w:firstLineChars="0" w:firstLine="0"/>
        <w:rPr>
          <w:rFonts w:ascii="仿宋" w:eastAsia="仿宋" w:hAnsi="仿宋" w:cs="仿宋"/>
          <w:sz w:val="28"/>
          <w:szCs w:val="28"/>
        </w:rPr>
      </w:pPr>
    </w:p>
    <w:p w14:paraId="5BC567D4" w14:textId="77777777" w:rsidR="002D54D5" w:rsidRDefault="002D54D5">
      <w:pPr>
        <w:pStyle w:val="af8"/>
        <w:spacing w:afterLines="0" w:line="440" w:lineRule="exact"/>
        <w:ind w:firstLineChars="0" w:firstLine="0"/>
        <w:rPr>
          <w:rFonts w:ascii="仿宋" w:eastAsia="仿宋" w:hAnsi="仿宋" w:cs="仿宋"/>
          <w:sz w:val="28"/>
          <w:szCs w:val="28"/>
        </w:rPr>
      </w:pPr>
    </w:p>
    <w:p w14:paraId="3F2D1DDC" w14:textId="77777777" w:rsidR="002D54D5"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40DF65B3" w14:textId="77777777" w:rsidR="002D54D5" w:rsidRDefault="002D54D5">
      <w:pPr>
        <w:pStyle w:val="af8"/>
        <w:spacing w:afterLines="0" w:line="440" w:lineRule="exact"/>
        <w:ind w:firstLineChars="0" w:firstLine="0"/>
        <w:rPr>
          <w:rFonts w:ascii="仿宋" w:eastAsia="仿宋" w:hAnsi="仿宋" w:cs="仿宋"/>
          <w:b/>
          <w:bCs/>
          <w:sz w:val="28"/>
          <w:szCs w:val="28"/>
        </w:rPr>
      </w:pPr>
    </w:p>
    <w:p w14:paraId="554D69A1" w14:textId="77777777" w:rsidR="002D54D5" w:rsidRDefault="002D54D5">
      <w:pPr>
        <w:pStyle w:val="af8"/>
        <w:spacing w:afterLines="0" w:line="440" w:lineRule="exact"/>
        <w:ind w:firstLineChars="0" w:firstLine="0"/>
        <w:rPr>
          <w:rFonts w:ascii="仿宋" w:eastAsia="仿宋" w:hAnsi="仿宋" w:cs="仿宋"/>
          <w:b/>
          <w:bCs/>
          <w:sz w:val="28"/>
          <w:szCs w:val="28"/>
        </w:rPr>
      </w:pPr>
    </w:p>
    <w:p w14:paraId="15DA2B05"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DB11703" w14:textId="77777777" w:rsidR="002D54D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3DCCB0C5"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0A657F2"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888CBB6" w14:textId="77777777" w:rsidR="002D54D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72FBD510" w14:textId="77777777" w:rsidR="002D54D5" w:rsidRDefault="002D54D5">
      <w:pPr>
        <w:pStyle w:val="af8"/>
        <w:spacing w:afterLines="0" w:line="440" w:lineRule="exact"/>
        <w:ind w:firstLineChars="0" w:firstLine="0"/>
        <w:rPr>
          <w:rFonts w:ascii="仿宋" w:eastAsia="仿宋" w:hAnsi="仿宋" w:cs="仿宋"/>
          <w:sz w:val="28"/>
          <w:szCs w:val="28"/>
        </w:rPr>
      </w:pPr>
    </w:p>
    <w:p w14:paraId="4229BFBF" w14:textId="77777777" w:rsidR="002D54D5" w:rsidRDefault="002D54D5">
      <w:pPr>
        <w:pStyle w:val="af8"/>
        <w:spacing w:afterLines="0" w:line="440" w:lineRule="exact"/>
        <w:ind w:firstLineChars="0" w:firstLine="0"/>
        <w:rPr>
          <w:rFonts w:ascii="仿宋" w:eastAsia="仿宋" w:hAnsi="仿宋" w:cs="仿宋"/>
          <w:sz w:val="28"/>
          <w:szCs w:val="28"/>
        </w:rPr>
      </w:pPr>
    </w:p>
    <w:p w14:paraId="56ADE2D2" w14:textId="77777777" w:rsidR="002D54D5" w:rsidRDefault="002D54D5">
      <w:pPr>
        <w:pStyle w:val="af8"/>
        <w:spacing w:afterLines="0" w:line="440" w:lineRule="exact"/>
        <w:ind w:firstLineChars="0" w:firstLine="0"/>
        <w:rPr>
          <w:rFonts w:ascii="仿宋" w:eastAsia="仿宋" w:hAnsi="仿宋" w:cs="仿宋"/>
          <w:sz w:val="28"/>
          <w:szCs w:val="28"/>
        </w:rPr>
      </w:pPr>
    </w:p>
    <w:p w14:paraId="67E3635C" w14:textId="77777777" w:rsidR="002D54D5" w:rsidRDefault="002D54D5">
      <w:pPr>
        <w:pStyle w:val="af8"/>
        <w:spacing w:afterLines="0" w:line="440" w:lineRule="exact"/>
        <w:ind w:firstLineChars="0" w:firstLine="0"/>
        <w:rPr>
          <w:rFonts w:ascii="仿宋" w:eastAsia="仿宋" w:hAnsi="仿宋" w:cs="仿宋"/>
          <w:sz w:val="28"/>
          <w:szCs w:val="28"/>
        </w:rPr>
      </w:pPr>
    </w:p>
    <w:p w14:paraId="1967AECB" w14:textId="77777777" w:rsidR="002D54D5"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9A96A94" w14:textId="77777777" w:rsidR="002D54D5"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36A7886"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69E6E78"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5700B780"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518C9565"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94C331D"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B5196D6"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414452B"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38AE49A7"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14C6D01"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3BFE70F7" w14:textId="77777777" w:rsidR="002D54D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B409703" w14:textId="77777777" w:rsidR="002D54D5" w:rsidRDefault="002D54D5">
      <w:pPr>
        <w:snapToGrid w:val="0"/>
        <w:spacing w:beforeLines="50" w:before="156" w:after="50"/>
        <w:jc w:val="left"/>
        <w:rPr>
          <w:rFonts w:ascii="仿宋" w:eastAsia="仿宋" w:hAnsi="仿宋" w:cs="仿宋"/>
          <w:sz w:val="24"/>
          <w:szCs w:val="24"/>
        </w:rPr>
      </w:pPr>
    </w:p>
    <w:p w14:paraId="67EE1B6A" w14:textId="77777777" w:rsidR="002D54D5" w:rsidRDefault="002D54D5">
      <w:pPr>
        <w:snapToGrid w:val="0"/>
        <w:spacing w:beforeLines="50" w:before="156" w:after="50"/>
        <w:jc w:val="left"/>
        <w:rPr>
          <w:rFonts w:ascii="仿宋" w:eastAsia="仿宋" w:hAnsi="仿宋" w:cs="仿宋"/>
          <w:sz w:val="24"/>
          <w:szCs w:val="24"/>
        </w:rPr>
      </w:pPr>
    </w:p>
    <w:p w14:paraId="349E9CBB" w14:textId="77777777" w:rsidR="002D54D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3EF8900" w14:textId="77777777" w:rsidR="002D54D5" w:rsidRDefault="002D54D5">
      <w:pPr>
        <w:pStyle w:val="af8"/>
        <w:spacing w:afterLines="0" w:line="440" w:lineRule="exact"/>
        <w:ind w:firstLine="480"/>
        <w:rPr>
          <w:rFonts w:ascii="仿宋" w:eastAsia="仿宋" w:hAnsi="仿宋" w:cs="仿宋"/>
          <w:szCs w:val="24"/>
        </w:rPr>
      </w:pPr>
    </w:p>
    <w:p w14:paraId="5767A163" w14:textId="77777777" w:rsidR="002D54D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DA72B61" w14:textId="77777777" w:rsidR="002D54D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51380EF7" w14:textId="77777777" w:rsidR="002D54D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EA2F4B1" w14:textId="77777777" w:rsidR="002D54D5" w:rsidRDefault="002D54D5">
      <w:pPr>
        <w:snapToGrid w:val="0"/>
        <w:spacing w:beforeLines="50" w:before="156" w:after="50"/>
        <w:jc w:val="right"/>
        <w:rPr>
          <w:rFonts w:ascii="仿宋" w:eastAsia="仿宋" w:hAnsi="仿宋" w:cs="仿宋"/>
          <w:bCs/>
          <w:sz w:val="30"/>
          <w:szCs w:val="30"/>
        </w:rPr>
      </w:pPr>
    </w:p>
    <w:p w14:paraId="7C9217C5" w14:textId="77777777" w:rsidR="002D54D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BA6C8F2" w14:textId="77777777" w:rsidR="002D54D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877A071" w14:textId="77777777" w:rsidR="002D54D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052CF31"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3E350DC"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2A1DB65"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66A7282"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CB79D47"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B19722C"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A3E09D5"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90BEFFE" w14:textId="77777777" w:rsidR="002D54D5" w:rsidRDefault="002D54D5">
      <w:pPr>
        <w:spacing w:line="500" w:lineRule="exact"/>
        <w:ind w:right="7"/>
        <w:jc w:val="center"/>
        <w:rPr>
          <w:rFonts w:ascii="仿宋" w:eastAsia="仿宋" w:hAnsi="仿宋" w:cs="仿宋"/>
          <w:sz w:val="36"/>
          <w:szCs w:val="36"/>
        </w:rPr>
      </w:pPr>
    </w:p>
    <w:p w14:paraId="3A02C548"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757251D"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53787BB"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E5EBB45" w14:textId="77777777" w:rsidR="002D54D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3431198" w14:textId="77777777" w:rsidR="002D54D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F06D1A7" w14:textId="77777777" w:rsidR="002D54D5"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1.评分对应表………………………………………………………………………（页码）</w:t>
      </w:r>
    </w:p>
    <w:p w14:paraId="53A5E0EA"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2"/>
    </w:p>
    <w:p w14:paraId="1DB24468" w14:textId="77777777" w:rsidR="002D54D5" w:rsidRDefault="00000000">
      <w:pPr>
        <w:pStyle w:val="5"/>
        <w:spacing w:line="360" w:lineRule="auto"/>
        <w:ind w:firstLineChars="0" w:firstLine="0"/>
        <w:jc w:val="left"/>
        <w:rPr>
          <w:rFonts w:ascii="仿宋" w:eastAsia="仿宋" w:hAnsi="仿宋" w:cs="仿宋"/>
        </w:rPr>
      </w:pPr>
      <w:bookmarkStart w:id="23" w:name="_Toc64369790"/>
      <w:r>
        <w:rPr>
          <w:rFonts w:ascii="仿宋" w:eastAsia="仿宋" w:hAnsi="仿宋" w:cs="仿宋" w:hint="eastAsia"/>
        </w:rPr>
        <w:t>3.市场、实验室准入及占有率相关证明材料…………………………</w:t>
      </w:r>
      <w:r>
        <w:rPr>
          <w:rFonts w:ascii="仿宋" w:eastAsia="仿宋" w:hAnsi="仿宋" w:cs="仿宋" w:hint="eastAsia"/>
          <w:lang w:val="zh-CN"/>
        </w:rPr>
        <w:t>……</w:t>
      </w:r>
      <w:r>
        <w:rPr>
          <w:rFonts w:ascii="仿宋" w:eastAsia="仿宋" w:hAnsi="仿宋" w:cs="仿宋" w:hint="eastAsia"/>
        </w:rPr>
        <w:t>……（页码）</w:t>
      </w:r>
    </w:p>
    <w:p w14:paraId="5AF703A0" w14:textId="77777777" w:rsidR="002D54D5" w:rsidRDefault="00000000">
      <w:pPr>
        <w:pStyle w:val="5"/>
        <w:spacing w:line="360" w:lineRule="auto"/>
        <w:ind w:firstLineChars="0" w:firstLine="0"/>
        <w:jc w:val="left"/>
        <w:rPr>
          <w:rFonts w:ascii="仿宋" w:eastAsia="仿宋" w:hAnsi="仿宋" w:cs="仿宋"/>
        </w:rPr>
      </w:pPr>
      <w:bookmarkStart w:id="24" w:name="_Toc64369796"/>
      <w:bookmarkEnd w:id="23"/>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5152F3A8" w14:textId="77777777" w:rsidR="002D54D5" w:rsidRDefault="00000000">
      <w:pPr>
        <w:pStyle w:val="5"/>
        <w:spacing w:line="360" w:lineRule="auto"/>
        <w:ind w:firstLineChars="0" w:firstLine="0"/>
        <w:jc w:val="left"/>
        <w:rPr>
          <w:rFonts w:ascii="仿宋" w:eastAsia="仿宋" w:hAnsi="仿宋" w:cs="仿宋"/>
          <w:lang w:val="zh-CN"/>
        </w:rPr>
      </w:pPr>
      <w:bookmarkStart w:id="25" w:name="_Toc64369797"/>
      <w:r>
        <w:rPr>
          <w:rFonts w:ascii="仿宋" w:eastAsia="仿宋" w:hAnsi="仿宋" w:cs="仿宋"/>
          <w:lang w:val="zh-CN"/>
        </w:rPr>
        <w:t>5</w:t>
      </w:r>
      <w:r>
        <w:rPr>
          <w:rFonts w:ascii="仿宋" w:eastAsia="仿宋" w:hAnsi="仿宋" w:cs="仿宋" w:hint="eastAsia"/>
          <w:lang w:val="zh-CN"/>
        </w:rPr>
        <w:t>.</w:t>
      </w:r>
      <w:bookmarkEnd w:id="25"/>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765A4866" w14:textId="77777777" w:rsidR="002D54D5" w:rsidRDefault="00000000">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rPr>
        <w:t>6.</w:t>
      </w:r>
      <w:r>
        <w:rPr>
          <w:rFonts w:ascii="仿宋" w:eastAsia="仿宋" w:hAnsi="仿宋" w:cs="仿宋" w:hint="eastAsia"/>
        </w:rPr>
        <w:t>投标人供应服务能力承诺相关材料……………………………………………（页码）</w:t>
      </w:r>
    </w:p>
    <w:p w14:paraId="00985F21"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投标人其他优惠条件相关材料…………………………………………………（页码）</w:t>
      </w:r>
    </w:p>
    <w:p w14:paraId="70862204"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64D3FA06"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332BA640" w14:textId="77777777" w:rsidR="002D54D5" w:rsidRDefault="002D54D5">
      <w:pPr>
        <w:pStyle w:val="8"/>
        <w:numPr>
          <w:ilvl w:val="0"/>
          <w:numId w:val="0"/>
        </w:numPr>
        <w:rPr>
          <w:rFonts w:ascii="仿宋" w:eastAsia="仿宋" w:hAnsi="仿宋" w:cs="仿宋"/>
        </w:rPr>
      </w:pPr>
    </w:p>
    <w:p w14:paraId="2C95B892" w14:textId="77777777" w:rsidR="002D54D5"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6D69248" w14:textId="77777777" w:rsidR="002D54D5" w:rsidRDefault="002D54D5">
      <w:pPr>
        <w:rPr>
          <w:rFonts w:ascii="仿宋" w:eastAsia="仿宋" w:hAnsi="仿宋" w:cs="仿宋"/>
        </w:rPr>
      </w:pPr>
    </w:p>
    <w:p w14:paraId="70B69471" w14:textId="77777777" w:rsidR="002D54D5" w:rsidRDefault="002D54D5">
      <w:pPr>
        <w:rPr>
          <w:rFonts w:ascii="仿宋" w:eastAsia="仿宋" w:hAnsi="仿宋" w:cs="仿宋"/>
        </w:rPr>
      </w:pPr>
    </w:p>
    <w:p w14:paraId="2769AD69" w14:textId="77777777" w:rsidR="002D54D5" w:rsidRDefault="002D54D5">
      <w:pPr>
        <w:rPr>
          <w:rFonts w:ascii="仿宋" w:eastAsia="仿宋" w:hAnsi="仿宋" w:cs="仿宋"/>
        </w:rPr>
      </w:pPr>
    </w:p>
    <w:p w14:paraId="1C2E6073" w14:textId="77777777" w:rsidR="002D54D5" w:rsidRDefault="002D54D5">
      <w:pPr>
        <w:rPr>
          <w:rFonts w:ascii="仿宋" w:eastAsia="仿宋" w:hAnsi="仿宋" w:cs="仿宋"/>
        </w:rPr>
      </w:pPr>
    </w:p>
    <w:p w14:paraId="3A36E44F" w14:textId="77777777" w:rsidR="002D54D5" w:rsidRDefault="002D54D5">
      <w:pPr>
        <w:rPr>
          <w:rFonts w:ascii="仿宋" w:eastAsia="仿宋" w:hAnsi="仿宋" w:cs="仿宋"/>
        </w:rPr>
      </w:pPr>
    </w:p>
    <w:p w14:paraId="66E17DF1" w14:textId="77777777" w:rsidR="002D54D5" w:rsidRDefault="002D54D5">
      <w:pPr>
        <w:rPr>
          <w:rFonts w:ascii="仿宋" w:eastAsia="仿宋" w:hAnsi="仿宋" w:cs="仿宋"/>
        </w:rPr>
      </w:pPr>
    </w:p>
    <w:p w14:paraId="73A97F2F" w14:textId="77777777" w:rsidR="002D54D5" w:rsidRDefault="002D54D5">
      <w:pPr>
        <w:pStyle w:val="af8"/>
        <w:spacing w:afterLines="0" w:line="440" w:lineRule="exact"/>
        <w:ind w:firstLineChars="0" w:firstLine="0"/>
        <w:rPr>
          <w:rFonts w:ascii="仿宋" w:eastAsia="仿宋" w:hAnsi="仿宋" w:cs="仿宋"/>
          <w:b/>
          <w:bCs/>
          <w:sz w:val="28"/>
          <w:szCs w:val="28"/>
        </w:rPr>
      </w:pPr>
    </w:p>
    <w:p w14:paraId="488118D9" w14:textId="77777777" w:rsidR="002D54D5" w:rsidRDefault="002D54D5">
      <w:pPr>
        <w:pStyle w:val="af8"/>
        <w:spacing w:afterLines="0" w:line="440" w:lineRule="exact"/>
        <w:ind w:firstLineChars="0" w:firstLine="0"/>
        <w:rPr>
          <w:rFonts w:ascii="仿宋" w:eastAsia="仿宋" w:hAnsi="仿宋" w:cs="仿宋"/>
          <w:b/>
          <w:bCs/>
          <w:sz w:val="28"/>
          <w:szCs w:val="28"/>
        </w:rPr>
      </w:pPr>
    </w:p>
    <w:p w14:paraId="1BA31088" w14:textId="77777777" w:rsidR="002D54D5" w:rsidRDefault="002D54D5">
      <w:pPr>
        <w:pStyle w:val="af8"/>
        <w:spacing w:afterLines="0" w:line="440" w:lineRule="exact"/>
        <w:ind w:firstLineChars="0" w:firstLine="0"/>
        <w:rPr>
          <w:rFonts w:ascii="仿宋" w:eastAsia="仿宋" w:hAnsi="仿宋" w:cs="仿宋"/>
          <w:b/>
          <w:bCs/>
          <w:sz w:val="28"/>
          <w:szCs w:val="28"/>
        </w:rPr>
      </w:pPr>
    </w:p>
    <w:p w14:paraId="59BDE0C2" w14:textId="77777777" w:rsidR="002D54D5" w:rsidRDefault="002D54D5">
      <w:pPr>
        <w:pStyle w:val="af8"/>
        <w:spacing w:afterLines="0" w:line="440" w:lineRule="exact"/>
        <w:ind w:firstLineChars="0" w:firstLine="0"/>
        <w:rPr>
          <w:rFonts w:ascii="仿宋" w:eastAsia="仿宋" w:hAnsi="仿宋" w:cs="仿宋"/>
          <w:b/>
          <w:bCs/>
          <w:sz w:val="28"/>
          <w:szCs w:val="28"/>
        </w:rPr>
      </w:pPr>
    </w:p>
    <w:p w14:paraId="64646AE2" w14:textId="77777777" w:rsidR="002D54D5" w:rsidRDefault="002D54D5">
      <w:pPr>
        <w:pStyle w:val="af8"/>
        <w:spacing w:afterLines="0" w:line="440" w:lineRule="exact"/>
        <w:ind w:firstLineChars="0" w:firstLine="0"/>
        <w:rPr>
          <w:rFonts w:ascii="仿宋" w:eastAsia="仿宋" w:hAnsi="仿宋" w:cs="仿宋"/>
          <w:b/>
          <w:bCs/>
          <w:sz w:val="28"/>
          <w:szCs w:val="28"/>
        </w:rPr>
      </w:pPr>
    </w:p>
    <w:p w14:paraId="7B655C54" w14:textId="77777777" w:rsidR="002D54D5" w:rsidRDefault="002D54D5">
      <w:pPr>
        <w:pStyle w:val="af8"/>
        <w:spacing w:afterLines="0" w:line="440" w:lineRule="exact"/>
        <w:ind w:firstLineChars="0" w:firstLine="0"/>
        <w:rPr>
          <w:rFonts w:ascii="仿宋" w:eastAsia="仿宋" w:hAnsi="仿宋" w:cs="仿宋"/>
          <w:b/>
          <w:bCs/>
          <w:sz w:val="28"/>
          <w:szCs w:val="28"/>
        </w:rPr>
      </w:pPr>
    </w:p>
    <w:p w14:paraId="7A9408DC" w14:textId="77777777" w:rsidR="002D54D5" w:rsidRDefault="002D54D5">
      <w:pPr>
        <w:pStyle w:val="af8"/>
        <w:spacing w:afterLines="0" w:line="440" w:lineRule="exact"/>
        <w:ind w:firstLineChars="0" w:firstLine="0"/>
        <w:rPr>
          <w:rFonts w:ascii="仿宋" w:eastAsia="仿宋" w:hAnsi="仿宋" w:cs="仿宋"/>
          <w:b/>
          <w:bCs/>
          <w:sz w:val="28"/>
          <w:szCs w:val="28"/>
        </w:rPr>
      </w:pPr>
    </w:p>
    <w:p w14:paraId="1C24D3FD" w14:textId="77777777" w:rsidR="002D54D5" w:rsidRDefault="002D54D5">
      <w:pPr>
        <w:pStyle w:val="af8"/>
        <w:spacing w:afterLines="0" w:line="440" w:lineRule="exact"/>
        <w:ind w:firstLineChars="0" w:firstLine="0"/>
        <w:rPr>
          <w:rFonts w:ascii="仿宋" w:eastAsia="仿宋" w:hAnsi="仿宋" w:cs="仿宋"/>
          <w:b/>
          <w:bCs/>
          <w:sz w:val="28"/>
          <w:szCs w:val="28"/>
        </w:rPr>
      </w:pPr>
    </w:p>
    <w:p w14:paraId="4BE55252" w14:textId="77777777" w:rsidR="002D54D5" w:rsidRDefault="002D54D5">
      <w:pPr>
        <w:pStyle w:val="af8"/>
        <w:spacing w:afterLines="0" w:line="440" w:lineRule="exact"/>
        <w:ind w:firstLineChars="0" w:firstLine="0"/>
        <w:rPr>
          <w:rFonts w:ascii="仿宋" w:eastAsia="仿宋" w:hAnsi="仿宋" w:cs="仿宋"/>
          <w:b/>
          <w:bCs/>
          <w:sz w:val="28"/>
          <w:szCs w:val="28"/>
        </w:rPr>
      </w:pPr>
    </w:p>
    <w:p w14:paraId="37940395" w14:textId="77777777" w:rsidR="002D54D5" w:rsidRDefault="002D54D5">
      <w:pPr>
        <w:pStyle w:val="af8"/>
        <w:spacing w:afterLines="0" w:line="440" w:lineRule="exact"/>
        <w:ind w:firstLineChars="0" w:firstLine="0"/>
        <w:rPr>
          <w:rFonts w:ascii="仿宋" w:eastAsia="仿宋" w:hAnsi="仿宋" w:cs="仿宋"/>
          <w:b/>
          <w:bCs/>
          <w:sz w:val="28"/>
          <w:szCs w:val="28"/>
        </w:rPr>
      </w:pPr>
    </w:p>
    <w:p w14:paraId="445A4545" w14:textId="77777777" w:rsidR="002D54D5" w:rsidRDefault="002D54D5">
      <w:pPr>
        <w:pStyle w:val="af8"/>
        <w:spacing w:afterLines="0" w:line="440" w:lineRule="exact"/>
        <w:ind w:firstLineChars="0" w:firstLine="0"/>
        <w:rPr>
          <w:rFonts w:ascii="仿宋" w:eastAsia="仿宋" w:hAnsi="仿宋" w:cs="仿宋"/>
          <w:b/>
          <w:bCs/>
          <w:sz w:val="28"/>
          <w:szCs w:val="28"/>
        </w:rPr>
      </w:pPr>
    </w:p>
    <w:p w14:paraId="56202F3F" w14:textId="77777777" w:rsidR="002D54D5" w:rsidRDefault="002D54D5">
      <w:pPr>
        <w:pStyle w:val="af8"/>
        <w:spacing w:afterLines="0" w:line="440" w:lineRule="exact"/>
        <w:ind w:firstLineChars="0" w:firstLine="0"/>
        <w:rPr>
          <w:rFonts w:ascii="仿宋" w:eastAsia="仿宋" w:hAnsi="仿宋" w:cs="仿宋"/>
          <w:b/>
          <w:bCs/>
          <w:sz w:val="28"/>
          <w:szCs w:val="28"/>
        </w:rPr>
      </w:pPr>
    </w:p>
    <w:p w14:paraId="2BC17328" w14:textId="77777777" w:rsidR="002D54D5" w:rsidRDefault="002D54D5">
      <w:pPr>
        <w:pStyle w:val="af8"/>
        <w:spacing w:afterLines="0" w:line="440" w:lineRule="exact"/>
        <w:ind w:firstLineChars="0" w:firstLine="0"/>
        <w:rPr>
          <w:rFonts w:ascii="仿宋" w:eastAsia="仿宋" w:hAnsi="仿宋" w:cs="仿宋"/>
          <w:b/>
          <w:bCs/>
          <w:sz w:val="28"/>
          <w:szCs w:val="28"/>
        </w:rPr>
      </w:pPr>
    </w:p>
    <w:p w14:paraId="376B9541" w14:textId="77777777" w:rsidR="002D54D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3549C2A5" w14:textId="77777777" w:rsidR="002D54D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9BCFA39" w14:textId="77777777" w:rsidR="002D54D5" w:rsidRDefault="002D54D5">
      <w:pPr>
        <w:snapToGrid w:val="0"/>
        <w:spacing w:before="50"/>
        <w:jc w:val="center"/>
        <w:rPr>
          <w:rFonts w:ascii="仿宋" w:eastAsia="仿宋" w:hAnsi="仿宋" w:cs="仿宋"/>
          <w:b/>
          <w:sz w:val="32"/>
          <w:szCs w:val="32"/>
        </w:rPr>
      </w:pPr>
    </w:p>
    <w:p w14:paraId="11D84516" w14:textId="77777777" w:rsidR="002D54D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30DF1171" w14:textId="77777777" w:rsidR="002D54D5"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2D54D5" w14:paraId="6D2E60BA"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8ACFB95" w14:textId="77777777" w:rsidR="002D54D5"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1F3C73AC" w14:textId="77777777" w:rsidR="002D54D5"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2D54D5" w14:paraId="2401461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741B835" w14:textId="77777777" w:rsidR="002D54D5"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F448DD1" w14:textId="77777777" w:rsidR="002D54D5" w:rsidRDefault="002D54D5">
            <w:pPr>
              <w:snapToGrid w:val="0"/>
              <w:spacing w:beforeLines="50" w:before="156"/>
              <w:rPr>
                <w:rFonts w:ascii="仿宋" w:eastAsia="仿宋" w:hAnsi="仿宋" w:cs="仿宋"/>
                <w:sz w:val="24"/>
                <w:szCs w:val="24"/>
              </w:rPr>
            </w:pPr>
          </w:p>
        </w:tc>
      </w:tr>
      <w:tr w:rsidR="002D54D5" w14:paraId="198D308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EBD9C5" w14:textId="77777777" w:rsidR="002D54D5"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60E317B" w14:textId="77777777" w:rsidR="002D54D5" w:rsidRDefault="002D54D5">
            <w:pPr>
              <w:snapToGrid w:val="0"/>
              <w:spacing w:beforeLines="50" w:before="156"/>
              <w:ind w:left="43"/>
              <w:rPr>
                <w:rFonts w:ascii="仿宋" w:eastAsia="仿宋" w:hAnsi="仿宋" w:cs="仿宋"/>
                <w:sz w:val="24"/>
                <w:szCs w:val="24"/>
              </w:rPr>
            </w:pPr>
          </w:p>
        </w:tc>
      </w:tr>
      <w:tr w:rsidR="002D54D5" w14:paraId="25C88A1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88A58DE"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802998" w14:textId="77777777" w:rsidR="002D54D5" w:rsidRDefault="002D54D5">
            <w:pPr>
              <w:snapToGrid w:val="0"/>
              <w:spacing w:beforeLines="50" w:before="156"/>
              <w:ind w:left="43"/>
              <w:rPr>
                <w:rFonts w:ascii="仿宋" w:eastAsia="仿宋" w:hAnsi="仿宋" w:cs="仿宋"/>
                <w:sz w:val="24"/>
                <w:szCs w:val="24"/>
              </w:rPr>
            </w:pPr>
          </w:p>
        </w:tc>
      </w:tr>
      <w:tr w:rsidR="002D54D5" w14:paraId="20497CD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66F824"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4A37C0" w14:textId="77777777" w:rsidR="002D54D5" w:rsidRDefault="002D54D5">
            <w:pPr>
              <w:snapToGrid w:val="0"/>
              <w:spacing w:beforeLines="50" w:before="156"/>
              <w:ind w:left="43"/>
              <w:rPr>
                <w:rFonts w:ascii="仿宋" w:eastAsia="仿宋" w:hAnsi="仿宋" w:cs="仿宋"/>
                <w:sz w:val="24"/>
                <w:szCs w:val="24"/>
              </w:rPr>
            </w:pPr>
          </w:p>
        </w:tc>
      </w:tr>
      <w:tr w:rsidR="002D54D5" w14:paraId="597FD80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4737DF"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3731D7" w14:textId="77777777" w:rsidR="002D54D5" w:rsidRDefault="002D54D5">
            <w:pPr>
              <w:snapToGrid w:val="0"/>
              <w:spacing w:beforeLines="50" w:before="156"/>
              <w:rPr>
                <w:rFonts w:ascii="仿宋" w:eastAsia="仿宋" w:hAnsi="仿宋" w:cs="仿宋"/>
                <w:sz w:val="24"/>
                <w:szCs w:val="24"/>
              </w:rPr>
            </w:pPr>
          </w:p>
        </w:tc>
      </w:tr>
      <w:tr w:rsidR="002D54D5" w14:paraId="65E2D3A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890477D"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1334F0" w14:textId="77777777" w:rsidR="002D54D5" w:rsidRDefault="002D54D5">
            <w:pPr>
              <w:snapToGrid w:val="0"/>
              <w:spacing w:beforeLines="50" w:before="156"/>
              <w:rPr>
                <w:rFonts w:ascii="仿宋" w:eastAsia="仿宋" w:hAnsi="仿宋" w:cs="仿宋"/>
                <w:sz w:val="24"/>
                <w:szCs w:val="24"/>
              </w:rPr>
            </w:pPr>
          </w:p>
        </w:tc>
      </w:tr>
      <w:tr w:rsidR="002D54D5" w14:paraId="3EB95F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9DF4A52"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3307A7" w14:textId="77777777" w:rsidR="002D54D5" w:rsidRDefault="002D54D5">
            <w:pPr>
              <w:snapToGrid w:val="0"/>
              <w:spacing w:beforeLines="50" w:before="156"/>
              <w:rPr>
                <w:rFonts w:ascii="仿宋" w:eastAsia="仿宋" w:hAnsi="仿宋" w:cs="仿宋"/>
                <w:sz w:val="24"/>
                <w:szCs w:val="24"/>
              </w:rPr>
            </w:pPr>
          </w:p>
        </w:tc>
      </w:tr>
      <w:tr w:rsidR="002D54D5" w14:paraId="16D6651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980054"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A519539" w14:textId="77777777" w:rsidR="002D54D5" w:rsidRDefault="002D54D5">
            <w:pPr>
              <w:snapToGrid w:val="0"/>
              <w:spacing w:beforeLines="50" w:before="156"/>
              <w:rPr>
                <w:rFonts w:ascii="仿宋" w:eastAsia="仿宋" w:hAnsi="仿宋" w:cs="仿宋"/>
                <w:sz w:val="24"/>
                <w:szCs w:val="24"/>
              </w:rPr>
            </w:pPr>
          </w:p>
        </w:tc>
      </w:tr>
      <w:tr w:rsidR="002D54D5" w14:paraId="6F038F8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F17588" w14:textId="77777777" w:rsidR="002D54D5" w:rsidRDefault="002D54D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36A923" w14:textId="77777777" w:rsidR="002D54D5" w:rsidRDefault="002D54D5">
            <w:pPr>
              <w:snapToGrid w:val="0"/>
              <w:spacing w:beforeLines="50" w:before="156"/>
              <w:rPr>
                <w:rFonts w:ascii="仿宋" w:eastAsia="仿宋" w:hAnsi="仿宋" w:cs="仿宋"/>
                <w:sz w:val="24"/>
                <w:szCs w:val="24"/>
              </w:rPr>
            </w:pPr>
          </w:p>
        </w:tc>
      </w:tr>
    </w:tbl>
    <w:p w14:paraId="76A6634B"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683C1D12" w14:textId="77777777" w:rsidR="002D54D5" w:rsidRDefault="002D54D5">
      <w:pPr>
        <w:snapToGrid w:val="0"/>
        <w:spacing w:beforeLines="50" w:before="156"/>
        <w:rPr>
          <w:rFonts w:ascii="仿宋" w:eastAsia="仿宋" w:hAnsi="仿宋" w:cs="仿宋"/>
          <w:sz w:val="24"/>
          <w:szCs w:val="24"/>
        </w:rPr>
      </w:pPr>
    </w:p>
    <w:p w14:paraId="653419DF" w14:textId="77777777" w:rsidR="002D54D5" w:rsidRDefault="002D54D5">
      <w:pPr>
        <w:snapToGrid w:val="0"/>
        <w:spacing w:beforeLines="50" w:before="156"/>
        <w:rPr>
          <w:rFonts w:ascii="仿宋" w:eastAsia="仿宋" w:hAnsi="仿宋" w:cs="仿宋"/>
          <w:sz w:val="24"/>
          <w:szCs w:val="24"/>
        </w:rPr>
      </w:pPr>
    </w:p>
    <w:p w14:paraId="1AD17427" w14:textId="77777777" w:rsidR="002D54D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7061C479" w14:textId="77777777" w:rsidR="002D54D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71BB3AA8" w14:textId="77777777" w:rsidR="002D54D5" w:rsidRDefault="002D54D5">
      <w:pPr>
        <w:snapToGrid w:val="0"/>
        <w:spacing w:before="50" w:afterLines="50" w:after="156"/>
        <w:jc w:val="left"/>
        <w:rPr>
          <w:rFonts w:ascii="仿宋" w:eastAsia="仿宋" w:hAnsi="仿宋" w:cs="仿宋"/>
          <w:sz w:val="28"/>
          <w:szCs w:val="28"/>
        </w:rPr>
      </w:pPr>
    </w:p>
    <w:p w14:paraId="36C64408" w14:textId="77777777" w:rsidR="002D54D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F2CAA44" w14:textId="77777777" w:rsidR="002D54D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F8CD7DC" w14:textId="77777777" w:rsidR="002D54D5" w:rsidRDefault="002D54D5">
      <w:pPr>
        <w:snapToGrid w:val="0"/>
        <w:spacing w:before="50" w:afterLines="50" w:after="156"/>
        <w:jc w:val="center"/>
        <w:rPr>
          <w:rFonts w:ascii="仿宋" w:eastAsia="仿宋" w:hAnsi="仿宋" w:cs="仿宋"/>
          <w:b/>
          <w:spacing w:val="40"/>
          <w:kern w:val="0"/>
          <w:sz w:val="36"/>
          <w:szCs w:val="36"/>
        </w:rPr>
      </w:pPr>
    </w:p>
    <w:p w14:paraId="7941CEC9" w14:textId="77777777" w:rsidR="002D54D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6CA6FA3D" w14:textId="77777777" w:rsidR="002D54D5"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5CDAF4DD" w14:textId="77777777" w:rsidR="002D54D5"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2D54D5" w14:paraId="633FC46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6F0A21E"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8883EF3"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4DE3D94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9125872"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FD7F259"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6A78E725"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4853BA"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60C0E5E1"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2D54D5" w14:paraId="1BBF625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05D7656" w14:textId="77777777" w:rsidR="002D54D5" w:rsidRDefault="002D54D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918474" w14:textId="77777777" w:rsidR="002D54D5" w:rsidRDefault="002D54D5">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35932D5C" w14:textId="77777777" w:rsidR="002D54D5" w:rsidRDefault="002D54D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A3FE661" w14:textId="77777777" w:rsidR="002D54D5" w:rsidRDefault="002D54D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0760DC7" w14:textId="77777777" w:rsidR="002D54D5" w:rsidRDefault="002D54D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BFB4C68" w14:textId="77777777" w:rsidR="002D54D5" w:rsidRDefault="002D54D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2AF05B4" w14:textId="77777777" w:rsidR="002D54D5" w:rsidRDefault="002D54D5">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7F7A8EA6" w14:textId="77777777" w:rsidR="002D54D5" w:rsidRDefault="002D54D5">
            <w:pPr>
              <w:widowControl/>
              <w:jc w:val="center"/>
              <w:rPr>
                <w:rFonts w:ascii="仿宋" w:eastAsia="仿宋" w:hAnsi="仿宋" w:cs="宋体"/>
                <w:kern w:val="0"/>
                <w:szCs w:val="21"/>
              </w:rPr>
            </w:pPr>
          </w:p>
        </w:tc>
      </w:tr>
      <w:tr w:rsidR="002D54D5" w14:paraId="56D251D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2CEDD7" w14:textId="77777777" w:rsidR="002D54D5" w:rsidRDefault="002D54D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EAD0E1A" w14:textId="77777777" w:rsidR="002D54D5" w:rsidRDefault="002D54D5">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002A961" w14:textId="77777777" w:rsidR="002D54D5" w:rsidRDefault="002D54D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128AEFB" w14:textId="77777777" w:rsidR="002D54D5" w:rsidRDefault="002D54D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0CD8443" w14:textId="77777777" w:rsidR="002D54D5" w:rsidRDefault="002D54D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757D734" w14:textId="77777777" w:rsidR="002D54D5" w:rsidRDefault="002D54D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FE7D010" w14:textId="77777777" w:rsidR="002D54D5" w:rsidRDefault="002D54D5">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5B25DE69" w14:textId="77777777" w:rsidR="002D54D5" w:rsidRDefault="002D54D5">
            <w:pPr>
              <w:widowControl/>
              <w:jc w:val="center"/>
              <w:rPr>
                <w:rFonts w:ascii="仿宋" w:eastAsia="仿宋" w:hAnsi="仿宋" w:cs="Arial"/>
                <w:szCs w:val="21"/>
              </w:rPr>
            </w:pPr>
          </w:p>
        </w:tc>
      </w:tr>
      <w:tr w:rsidR="002D54D5" w14:paraId="6832E36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D9B5E74" w14:textId="77777777" w:rsidR="002D54D5" w:rsidRDefault="002D54D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8379CF" w14:textId="77777777" w:rsidR="002D54D5" w:rsidRDefault="002D54D5">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4AE4C2BB" w14:textId="77777777" w:rsidR="002D54D5" w:rsidRDefault="002D54D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50F532E" w14:textId="77777777" w:rsidR="002D54D5" w:rsidRDefault="002D54D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7F6DDFB" w14:textId="77777777" w:rsidR="002D54D5" w:rsidRDefault="002D54D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4AED0F5" w14:textId="77777777" w:rsidR="002D54D5" w:rsidRDefault="002D54D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1931AB3" w14:textId="77777777" w:rsidR="002D54D5" w:rsidRDefault="002D54D5">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3741AC0" w14:textId="77777777" w:rsidR="002D54D5" w:rsidRDefault="002D54D5">
            <w:pPr>
              <w:widowControl/>
              <w:jc w:val="center"/>
              <w:rPr>
                <w:rFonts w:ascii="仿宋" w:eastAsia="仿宋" w:hAnsi="仿宋" w:cs="Arial"/>
                <w:szCs w:val="21"/>
              </w:rPr>
            </w:pPr>
          </w:p>
        </w:tc>
      </w:tr>
      <w:tr w:rsidR="002D54D5" w14:paraId="6E8D84E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34BEF32" w14:textId="77777777" w:rsidR="002D54D5" w:rsidRDefault="002D54D5">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3240AC9" w14:textId="77777777" w:rsidR="002D54D5" w:rsidRDefault="002D54D5">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8BE8EA5" w14:textId="77777777" w:rsidR="002D54D5" w:rsidRDefault="002D54D5">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17347AD" w14:textId="77777777" w:rsidR="002D54D5" w:rsidRDefault="002D54D5">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6E919BB9" w14:textId="77777777" w:rsidR="002D54D5" w:rsidRDefault="002D54D5">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3100D5A" w14:textId="77777777" w:rsidR="002D54D5" w:rsidRDefault="002D54D5">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9DD2D5A" w14:textId="77777777" w:rsidR="002D54D5" w:rsidRDefault="002D54D5">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3521D8F8" w14:textId="77777777" w:rsidR="002D54D5" w:rsidRDefault="002D54D5">
            <w:pPr>
              <w:widowControl/>
              <w:jc w:val="center"/>
              <w:rPr>
                <w:rFonts w:ascii="仿宋" w:eastAsia="仿宋" w:hAnsi="仿宋" w:cs="宋体"/>
                <w:color w:val="000000"/>
                <w:kern w:val="0"/>
                <w:szCs w:val="21"/>
              </w:rPr>
            </w:pPr>
          </w:p>
        </w:tc>
      </w:tr>
    </w:tbl>
    <w:p w14:paraId="463141FA"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2D54D5" w14:paraId="027FF3B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ABCF18E"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6D8BB757"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24056DE2"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F553284"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2D54D5" w14:paraId="0AC40CE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1B6177E"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1AFE5FD" w14:textId="77777777" w:rsidR="002D54D5" w:rsidRDefault="002D54D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416E1A4" w14:textId="77777777" w:rsidR="002D54D5" w:rsidRDefault="002D54D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CDB0E65" w14:textId="77777777" w:rsidR="002D54D5" w:rsidRDefault="002D54D5">
            <w:pPr>
              <w:snapToGrid w:val="0"/>
              <w:spacing w:before="50" w:after="50"/>
              <w:jc w:val="center"/>
              <w:rPr>
                <w:rFonts w:ascii="仿宋" w:eastAsia="仿宋" w:hAnsi="仿宋" w:cs="仿宋"/>
                <w:szCs w:val="21"/>
              </w:rPr>
            </w:pPr>
          </w:p>
        </w:tc>
      </w:tr>
      <w:tr w:rsidR="002D54D5" w14:paraId="3CF762E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3026C8"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84C7BDB" w14:textId="77777777" w:rsidR="002D54D5" w:rsidRDefault="002D54D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938590C" w14:textId="77777777" w:rsidR="002D54D5" w:rsidRDefault="002D54D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1BD0F0E" w14:textId="77777777" w:rsidR="002D54D5" w:rsidRDefault="002D54D5">
            <w:pPr>
              <w:snapToGrid w:val="0"/>
              <w:spacing w:before="50" w:after="50"/>
              <w:jc w:val="center"/>
              <w:rPr>
                <w:rFonts w:ascii="仿宋" w:eastAsia="仿宋" w:hAnsi="仿宋" w:cs="仿宋"/>
                <w:szCs w:val="21"/>
              </w:rPr>
            </w:pPr>
          </w:p>
        </w:tc>
      </w:tr>
      <w:tr w:rsidR="002D54D5" w14:paraId="0FA1530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99B0BF0" w14:textId="77777777" w:rsidR="002D54D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4C260154" w14:textId="77777777" w:rsidR="002D54D5" w:rsidRDefault="002D54D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90DD931" w14:textId="77777777" w:rsidR="002D54D5" w:rsidRDefault="002D54D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352194C" w14:textId="77777777" w:rsidR="002D54D5" w:rsidRDefault="002D54D5">
            <w:pPr>
              <w:snapToGrid w:val="0"/>
              <w:spacing w:before="50" w:after="50"/>
              <w:jc w:val="center"/>
              <w:rPr>
                <w:rFonts w:ascii="仿宋" w:eastAsia="仿宋" w:hAnsi="仿宋" w:cs="仿宋"/>
                <w:szCs w:val="21"/>
              </w:rPr>
            </w:pPr>
          </w:p>
        </w:tc>
      </w:tr>
    </w:tbl>
    <w:p w14:paraId="3AFBD66A"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6A5D7F4A" w14:textId="77777777" w:rsidR="002D54D5" w:rsidRDefault="002D54D5">
      <w:pPr>
        <w:snapToGrid w:val="0"/>
        <w:spacing w:beforeLines="50" w:before="156"/>
        <w:rPr>
          <w:rFonts w:ascii="仿宋" w:eastAsia="仿宋" w:hAnsi="仿宋" w:cs="仿宋"/>
          <w:sz w:val="24"/>
          <w:szCs w:val="24"/>
        </w:rPr>
      </w:pPr>
    </w:p>
    <w:p w14:paraId="1FE93178" w14:textId="77777777" w:rsidR="002D54D5" w:rsidRDefault="002D54D5">
      <w:pPr>
        <w:snapToGrid w:val="0"/>
        <w:spacing w:beforeLines="50" w:before="156"/>
        <w:rPr>
          <w:rFonts w:ascii="仿宋" w:eastAsia="仿宋" w:hAnsi="仿宋" w:cs="仿宋"/>
          <w:sz w:val="24"/>
          <w:szCs w:val="24"/>
        </w:rPr>
      </w:pPr>
    </w:p>
    <w:p w14:paraId="501B9E89" w14:textId="77777777" w:rsidR="002D54D5" w:rsidRDefault="002D54D5">
      <w:pPr>
        <w:snapToGrid w:val="0"/>
        <w:spacing w:beforeLines="50" w:before="156"/>
        <w:rPr>
          <w:rFonts w:ascii="仿宋" w:eastAsia="仿宋" w:hAnsi="仿宋" w:cs="仿宋"/>
          <w:sz w:val="24"/>
          <w:szCs w:val="24"/>
        </w:rPr>
      </w:pPr>
    </w:p>
    <w:p w14:paraId="4E9DD4B8" w14:textId="77777777" w:rsidR="002D54D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7F686B7" w14:textId="77777777" w:rsidR="002D54D5"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679AD539" w14:textId="77777777" w:rsidR="002D54D5" w:rsidRDefault="002D54D5">
      <w:pPr>
        <w:snapToGrid w:val="0"/>
        <w:spacing w:before="50" w:after="50"/>
        <w:rPr>
          <w:rFonts w:ascii="仿宋" w:eastAsia="仿宋" w:hAnsi="仿宋" w:cs="仿宋"/>
          <w:spacing w:val="20"/>
          <w:sz w:val="30"/>
          <w:szCs w:val="30"/>
        </w:rPr>
      </w:pPr>
    </w:p>
    <w:p w14:paraId="39F2D522" w14:textId="77777777" w:rsidR="002D54D5" w:rsidRDefault="002D54D5">
      <w:pPr>
        <w:snapToGrid w:val="0"/>
        <w:spacing w:before="50" w:after="50"/>
        <w:rPr>
          <w:rFonts w:ascii="仿宋" w:eastAsia="仿宋" w:hAnsi="仿宋" w:cs="仿宋"/>
          <w:b/>
          <w:bCs/>
          <w:sz w:val="30"/>
          <w:szCs w:val="30"/>
        </w:rPr>
      </w:pPr>
      <w:bookmarkStart w:id="27" w:name="_Toc64369806"/>
      <w:bookmarkStart w:id="28" w:name="_Toc64369811"/>
      <w:bookmarkStart w:id="29" w:name="_Toc64369810"/>
      <w:bookmarkStart w:id="30" w:name="_Toc64369809"/>
      <w:bookmarkStart w:id="31" w:name="_Toc64369814"/>
      <w:bookmarkStart w:id="32" w:name="_Toc64369813"/>
      <w:bookmarkStart w:id="33" w:name="_Toc64369808"/>
      <w:bookmarkStart w:id="34" w:name="_Toc64369812"/>
      <w:bookmarkStart w:id="35" w:name="_Toc64369805"/>
      <w:bookmarkStart w:id="36" w:name="_Toc64369807"/>
      <w:bookmarkStart w:id="37" w:name="_Toc64369804"/>
      <w:bookmarkEnd w:id="27"/>
      <w:bookmarkEnd w:id="28"/>
      <w:bookmarkEnd w:id="29"/>
      <w:bookmarkEnd w:id="30"/>
      <w:bookmarkEnd w:id="31"/>
      <w:bookmarkEnd w:id="32"/>
      <w:bookmarkEnd w:id="33"/>
      <w:bookmarkEnd w:id="34"/>
      <w:bookmarkEnd w:id="35"/>
      <w:bookmarkEnd w:id="36"/>
      <w:bookmarkEnd w:id="37"/>
    </w:p>
    <w:p w14:paraId="33E742A2" w14:textId="77777777" w:rsidR="002D54D5" w:rsidRDefault="002D54D5">
      <w:pPr>
        <w:snapToGrid w:val="0"/>
        <w:spacing w:before="50" w:after="50"/>
        <w:rPr>
          <w:rFonts w:ascii="仿宋" w:eastAsia="仿宋" w:hAnsi="仿宋" w:cs="仿宋"/>
          <w:b/>
          <w:bCs/>
          <w:sz w:val="30"/>
          <w:szCs w:val="30"/>
        </w:rPr>
      </w:pPr>
    </w:p>
    <w:p w14:paraId="49F40D0E" w14:textId="77777777" w:rsidR="002D54D5" w:rsidRDefault="002D54D5">
      <w:pPr>
        <w:snapToGrid w:val="0"/>
        <w:spacing w:before="50" w:after="50"/>
        <w:rPr>
          <w:rFonts w:ascii="仿宋" w:eastAsia="仿宋" w:hAnsi="仿宋" w:cs="仿宋"/>
          <w:b/>
          <w:bCs/>
          <w:sz w:val="30"/>
          <w:szCs w:val="30"/>
        </w:rPr>
      </w:pPr>
    </w:p>
    <w:p w14:paraId="32A5A183" w14:textId="77777777" w:rsidR="002D54D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1731E6C0" w14:textId="77777777" w:rsidR="002D54D5" w:rsidRDefault="00000000">
      <w:pPr>
        <w:jc w:val="center"/>
        <w:rPr>
          <w:rFonts w:ascii="宋体" w:hAnsi="宋体"/>
          <w:b/>
          <w:sz w:val="36"/>
          <w:szCs w:val="36"/>
        </w:rPr>
      </w:pPr>
      <w:r>
        <w:rPr>
          <w:rFonts w:ascii="宋体" w:hAnsi="宋体"/>
          <w:b/>
          <w:sz w:val="36"/>
          <w:szCs w:val="36"/>
        </w:rPr>
        <w:t>ISO15189认可实验室应用证明</w:t>
      </w:r>
    </w:p>
    <w:p w14:paraId="706E0427" w14:textId="77777777" w:rsidR="002D54D5" w:rsidRDefault="002D54D5">
      <w:pPr>
        <w:rPr>
          <w:rFonts w:ascii="宋体" w:hAnsi="宋体"/>
          <w:sz w:val="28"/>
          <w:szCs w:val="28"/>
        </w:rPr>
      </w:pPr>
    </w:p>
    <w:p w14:paraId="47A2330B" w14:textId="77777777" w:rsidR="002D54D5"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2D54D5" w14:paraId="55E0EDF2" w14:textId="77777777">
        <w:trPr>
          <w:jc w:val="center"/>
        </w:trPr>
        <w:tc>
          <w:tcPr>
            <w:tcW w:w="384" w:type="pct"/>
          </w:tcPr>
          <w:p w14:paraId="348D15F9" w14:textId="77777777" w:rsidR="002D54D5"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2390B74B" w14:textId="77777777" w:rsidR="002D54D5"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01D476D1" w14:textId="77777777" w:rsidR="002D54D5"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4EDED6BD" w14:textId="77777777" w:rsidR="002D54D5"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2D54D5" w14:paraId="630D597B" w14:textId="77777777">
        <w:trPr>
          <w:jc w:val="center"/>
        </w:trPr>
        <w:tc>
          <w:tcPr>
            <w:tcW w:w="384" w:type="pct"/>
          </w:tcPr>
          <w:p w14:paraId="3115533A" w14:textId="77777777" w:rsidR="002D54D5" w:rsidRDefault="002D54D5">
            <w:pPr>
              <w:spacing w:line="360" w:lineRule="auto"/>
              <w:jc w:val="center"/>
              <w:rPr>
                <w:rFonts w:ascii="仿宋" w:eastAsia="仿宋" w:hAnsi="仿宋"/>
                <w:sz w:val="24"/>
                <w:szCs w:val="24"/>
              </w:rPr>
            </w:pPr>
          </w:p>
        </w:tc>
        <w:tc>
          <w:tcPr>
            <w:tcW w:w="2117" w:type="pct"/>
          </w:tcPr>
          <w:p w14:paraId="1A26AAA5" w14:textId="77777777" w:rsidR="002D54D5" w:rsidRDefault="002D54D5">
            <w:pPr>
              <w:spacing w:line="360" w:lineRule="auto"/>
              <w:jc w:val="center"/>
              <w:rPr>
                <w:rFonts w:ascii="仿宋" w:eastAsia="仿宋" w:hAnsi="仿宋"/>
                <w:sz w:val="24"/>
                <w:szCs w:val="24"/>
              </w:rPr>
            </w:pPr>
          </w:p>
        </w:tc>
        <w:tc>
          <w:tcPr>
            <w:tcW w:w="573" w:type="pct"/>
          </w:tcPr>
          <w:p w14:paraId="586D35DC" w14:textId="77777777" w:rsidR="002D54D5" w:rsidRDefault="002D54D5">
            <w:pPr>
              <w:spacing w:line="360" w:lineRule="auto"/>
              <w:jc w:val="center"/>
              <w:rPr>
                <w:rFonts w:ascii="仿宋" w:eastAsia="仿宋" w:hAnsi="仿宋"/>
                <w:sz w:val="24"/>
                <w:szCs w:val="24"/>
              </w:rPr>
            </w:pPr>
          </w:p>
        </w:tc>
        <w:tc>
          <w:tcPr>
            <w:tcW w:w="1927" w:type="pct"/>
          </w:tcPr>
          <w:p w14:paraId="70B8226B" w14:textId="77777777" w:rsidR="002D54D5" w:rsidRDefault="002D54D5">
            <w:pPr>
              <w:spacing w:line="360" w:lineRule="auto"/>
              <w:jc w:val="center"/>
              <w:rPr>
                <w:rFonts w:ascii="仿宋" w:eastAsia="仿宋" w:hAnsi="仿宋"/>
                <w:sz w:val="24"/>
                <w:szCs w:val="24"/>
              </w:rPr>
            </w:pPr>
          </w:p>
        </w:tc>
      </w:tr>
      <w:tr w:rsidR="002D54D5" w14:paraId="62EC04F0" w14:textId="77777777">
        <w:trPr>
          <w:jc w:val="center"/>
        </w:trPr>
        <w:tc>
          <w:tcPr>
            <w:tcW w:w="384" w:type="pct"/>
          </w:tcPr>
          <w:p w14:paraId="122EB235" w14:textId="77777777" w:rsidR="002D54D5" w:rsidRDefault="002D54D5">
            <w:pPr>
              <w:spacing w:line="360" w:lineRule="auto"/>
              <w:jc w:val="center"/>
              <w:rPr>
                <w:rFonts w:ascii="仿宋" w:eastAsia="仿宋" w:hAnsi="仿宋"/>
                <w:sz w:val="24"/>
                <w:szCs w:val="24"/>
              </w:rPr>
            </w:pPr>
          </w:p>
        </w:tc>
        <w:tc>
          <w:tcPr>
            <w:tcW w:w="2117" w:type="pct"/>
          </w:tcPr>
          <w:p w14:paraId="24774BA9" w14:textId="77777777" w:rsidR="002D54D5" w:rsidRDefault="002D54D5">
            <w:pPr>
              <w:spacing w:line="360" w:lineRule="auto"/>
              <w:jc w:val="center"/>
              <w:rPr>
                <w:rFonts w:ascii="仿宋" w:eastAsia="仿宋" w:hAnsi="仿宋"/>
                <w:sz w:val="24"/>
                <w:szCs w:val="24"/>
              </w:rPr>
            </w:pPr>
          </w:p>
        </w:tc>
        <w:tc>
          <w:tcPr>
            <w:tcW w:w="573" w:type="pct"/>
          </w:tcPr>
          <w:p w14:paraId="0F9E52E9" w14:textId="77777777" w:rsidR="002D54D5" w:rsidRDefault="002D54D5">
            <w:pPr>
              <w:spacing w:line="360" w:lineRule="auto"/>
              <w:jc w:val="center"/>
              <w:rPr>
                <w:rFonts w:ascii="仿宋" w:eastAsia="仿宋" w:hAnsi="仿宋"/>
                <w:sz w:val="24"/>
                <w:szCs w:val="24"/>
              </w:rPr>
            </w:pPr>
          </w:p>
        </w:tc>
        <w:tc>
          <w:tcPr>
            <w:tcW w:w="1927" w:type="pct"/>
          </w:tcPr>
          <w:p w14:paraId="47DF772E" w14:textId="77777777" w:rsidR="002D54D5" w:rsidRDefault="002D54D5">
            <w:pPr>
              <w:spacing w:line="360" w:lineRule="auto"/>
              <w:jc w:val="center"/>
              <w:rPr>
                <w:rFonts w:ascii="仿宋" w:eastAsia="仿宋" w:hAnsi="仿宋"/>
                <w:sz w:val="24"/>
                <w:szCs w:val="24"/>
              </w:rPr>
            </w:pPr>
          </w:p>
        </w:tc>
      </w:tr>
      <w:tr w:rsidR="002D54D5" w14:paraId="24A34252" w14:textId="77777777">
        <w:trPr>
          <w:jc w:val="center"/>
        </w:trPr>
        <w:tc>
          <w:tcPr>
            <w:tcW w:w="384" w:type="pct"/>
          </w:tcPr>
          <w:p w14:paraId="1386543D" w14:textId="77777777" w:rsidR="002D54D5" w:rsidRDefault="002D54D5">
            <w:pPr>
              <w:spacing w:line="360" w:lineRule="auto"/>
              <w:jc w:val="center"/>
              <w:rPr>
                <w:rFonts w:ascii="仿宋" w:eastAsia="仿宋" w:hAnsi="仿宋"/>
                <w:sz w:val="24"/>
                <w:szCs w:val="24"/>
              </w:rPr>
            </w:pPr>
          </w:p>
        </w:tc>
        <w:tc>
          <w:tcPr>
            <w:tcW w:w="2117" w:type="pct"/>
          </w:tcPr>
          <w:p w14:paraId="235A74F7" w14:textId="77777777" w:rsidR="002D54D5" w:rsidRDefault="002D54D5">
            <w:pPr>
              <w:spacing w:line="360" w:lineRule="auto"/>
              <w:jc w:val="center"/>
              <w:rPr>
                <w:rFonts w:ascii="仿宋" w:eastAsia="仿宋" w:hAnsi="仿宋"/>
                <w:sz w:val="24"/>
                <w:szCs w:val="24"/>
              </w:rPr>
            </w:pPr>
          </w:p>
        </w:tc>
        <w:tc>
          <w:tcPr>
            <w:tcW w:w="573" w:type="pct"/>
          </w:tcPr>
          <w:p w14:paraId="6045E22C" w14:textId="77777777" w:rsidR="002D54D5" w:rsidRDefault="002D54D5">
            <w:pPr>
              <w:spacing w:line="360" w:lineRule="auto"/>
              <w:jc w:val="center"/>
              <w:rPr>
                <w:rFonts w:ascii="仿宋" w:eastAsia="仿宋" w:hAnsi="仿宋"/>
                <w:sz w:val="24"/>
                <w:szCs w:val="24"/>
              </w:rPr>
            </w:pPr>
          </w:p>
        </w:tc>
        <w:tc>
          <w:tcPr>
            <w:tcW w:w="1927" w:type="pct"/>
          </w:tcPr>
          <w:p w14:paraId="7402A5E5" w14:textId="77777777" w:rsidR="002D54D5" w:rsidRDefault="002D54D5">
            <w:pPr>
              <w:spacing w:line="360" w:lineRule="auto"/>
              <w:jc w:val="center"/>
              <w:rPr>
                <w:rFonts w:ascii="仿宋" w:eastAsia="仿宋" w:hAnsi="仿宋"/>
                <w:sz w:val="24"/>
                <w:szCs w:val="24"/>
              </w:rPr>
            </w:pPr>
          </w:p>
        </w:tc>
      </w:tr>
      <w:tr w:rsidR="002D54D5" w14:paraId="37C40457" w14:textId="77777777">
        <w:trPr>
          <w:jc w:val="center"/>
        </w:trPr>
        <w:tc>
          <w:tcPr>
            <w:tcW w:w="384" w:type="pct"/>
          </w:tcPr>
          <w:p w14:paraId="26340EA5" w14:textId="77777777" w:rsidR="002D54D5" w:rsidRDefault="002D54D5">
            <w:pPr>
              <w:spacing w:line="360" w:lineRule="auto"/>
              <w:jc w:val="center"/>
              <w:rPr>
                <w:rFonts w:ascii="仿宋" w:eastAsia="仿宋" w:hAnsi="仿宋"/>
                <w:sz w:val="24"/>
                <w:szCs w:val="24"/>
              </w:rPr>
            </w:pPr>
          </w:p>
        </w:tc>
        <w:tc>
          <w:tcPr>
            <w:tcW w:w="2117" w:type="pct"/>
          </w:tcPr>
          <w:p w14:paraId="36229507" w14:textId="77777777" w:rsidR="002D54D5" w:rsidRDefault="002D54D5">
            <w:pPr>
              <w:spacing w:line="360" w:lineRule="auto"/>
              <w:jc w:val="center"/>
              <w:rPr>
                <w:rFonts w:ascii="仿宋" w:eastAsia="仿宋" w:hAnsi="仿宋"/>
                <w:sz w:val="24"/>
                <w:szCs w:val="24"/>
              </w:rPr>
            </w:pPr>
          </w:p>
        </w:tc>
        <w:tc>
          <w:tcPr>
            <w:tcW w:w="573" w:type="pct"/>
          </w:tcPr>
          <w:p w14:paraId="67BBF326" w14:textId="77777777" w:rsidR="002D54D5" w:rsidRDefault="002D54D5">
            <w:pPr>
              <w:spacing w:line="360" w:lineRule="auto"/>
              <w:jc w:val="center"/>
              <w:rPr>
                <w:rFonts w:ascii="仿宋" w:eastAsia="仿宋" w:hAnsi="仿宋"/>
                <w:sz w:val="24"/>
                <w:szCs w:val="24"/>
              </w:rPr>
            </w:pPr>
          </w:p>
        </w:tc>
        <w:tc>
          <w:tcPr>
            <w:tcW w:w="1927" w:type="pct"/>
          </w:tcPr>
          <w:p w14:paraId="306BEF31" w14:textId="77777777" w:rsidR="002D54D5" w:rsidRDefault="002D54D5">
            <w:pPr>
              <w:spacing w:line="360" w:lineRule="auto"/>
              <w:jc w:val="center"/>
              <w:rPr>
                <w:rFonts w:ascii="仿宋" w:eastAsia="仿宋" w:hAnsi="仿宋"/>
                <w:sz w:val="24"/>
                <w:szCs w:val="24"/>
              </w:rPr>
            </w:pPr>
          </w:p>
        </w:tc>
      </w:tr>
      <w:tr w:rsidR="002D54D5" w14:paraId="09620F1A" w14:textId="77777777">
        <w:trPr>
          <w:jc w:val="center"/>
        </w:trPr>
        <w:tc>
          <w:tcPr>
            <w:tcW w:w="384" w:type="pct"/>
          </w:tcPr>
          <w:p w14:paraId="75E759C4" w14:textId="77777777" w:rsidR="002D54D5" w:rsidRDefault="002D54D5">
            <w:pPr>
              <w:spacing w:line="360" w:lineRule="auto"/>
              <w:jc w:val="center"/>
              <w:rPr>
                <w:rFonts w:ascii="仿宋" w:eastAsia="仿宋" w:hAnsi="仿宋"/>
                <w:sz w:val="24"/>
                <w:szCs w:val="24"/>
              </w:rPr>
            </w:pPr>
          </w:p>
        </w:tc>
        <w:tc>
          <w:tcPr>
            <w:tcW w:w="2117" w:type="pct"/>
          </w:tcPr>
          <w:p w14:paraId="476B9E14" w14:textId="77777777" w:rsidR="002D54D5" w:rsidRDefault="002D54D5">
            <w:pPr>
              <w:spacing w:line="360" w:lineRule="auto"/>
              <w:jc w:val="center"/>
              <w:rPr>
                <w:rFonts w:ascii="仿宋" w:eastAsia="仿宋" w:hAnsi="仿宋"/>
                <w:sz w:val="24"/>
                <w:szCs w:val="24"/>
              </w:rPr>
            </w:pPr>
          </w:p>
        </w:tc>
        <w:tc>
          <w:tcPr>
            <w:tcW w:w="573" w:type="pct"/>
          </w:tcPr>
          <w:p w14:paraId="069C3212" w14:textId="77777777" w:rsidR="002D54D5" w:rsidRDefault="002D54D5">
            <w:pPr>
              <w:spacing w:line="360" w:lineRule="auto"/>
              <w:jc w:val="center"/>
              <w:rPr>
                <w:rFonts w:ascii="仿宋" w:eastAsia="仿宋" w:hAnsi="仿宋"/>
                <w:sz w:val="24"/>
                <w:szCs w:val="24"/>
              </w:rPr>
            </w:pPr>
          </w:p>
        </w:tc>
        <w:tc>
          <w:tcPr>
            <w:tcW w:w="1927" w:type="pct"/>
          </w:tcPr>
          <w:p w14:paraId="313996FC" w14:textId="77777777" w:rsidR="002D54D5" w:rsidRDefault="002D54D5">
            <w:pPr>
              <w:spacing w:line="360" w:lineRule="auto"/>
              <w:jc w:val="center"/>
              <w:rPr>
                <w:rFonts w:ascii="仿宋" w:eastAsia="仿宋" w:hAnsi="仿宋"/>
                <w:sz w:val="24"/>
                <w:szCs w:val="24"/>
              </w:rPr>
            </w:pPr>
          </w:p>
        </w:tc>
      </w:tr>
      <w:tr w:rsidR="002D54D5" w14:paraId="781326FF" w14:textId="77777777">
        <w:trPr>
          <w:jc w:val="center"/>
        </w:trPr>
        <w:tc>
          <w:tcPr>
            <w:tcW w:w="384" w:type="pct"/>
          </w:tcPr>
          <w:p w14:paraId="11EA0BD9" w14:textId="77777777" w:rsidR="002D54D5" w:rsidRDefault="002D54D5">
            <w:pPr>
              <w:spacing w:line="360" w:lineRule="auto"/>
              <w:jc w:val="center"/>
              <w:rPr>
                <w:rFonts w:ascii="仿宋" w:eastAsia="仿宋" w:hAnsi="仿宋"/>
                <w:sz w:val="24"/>
                <w:szCs w:val="24"/>
              </w:rPr>
            </w:pPr>
          </w:p>
        </w:tc>
        <w:tc>
          <w:tcPr>
            <w:tcW w:w="2117" w:type="pct"/>
          </w:tcPr>
          <w:p w14:paraId="5AD54E89" w14:textId="77777777" w:rsidR="002D54D5" w:rsidRDefault="002D54D5">
            <w:pPr>
              <w:spacing w:line="360" w:lineRule="auto"/>
              <w:jc w:val="center"/>
              <w:rPr>
                <w:rFonts w:ascii="仿宋" w:eastAsia="仿宋" w:hAnsi="仿宋"/>
                <w:sz w:val="24"/>
                <w:szCs w:val="24"/>
              </w:rPr>
            </w:pPr>
          </w:p>
        </w:tc>
        <w:tc>
          <w:tcPr>
            <w:tcW w:w="573" w:type="pct"/>
          </w:tcPr>
          <w:p w14:paraId="4432BB48" w14:textId="77777777" w:rsidR="002D54D5" w:rsidRDefault="002D54D5">
            <w:pPr>
              <w:spacing w:line="360" w:lineRule="auto"/>
              <w:jc w:val="center"/>
              <w:rPr>
                <w:rFonts w:ascii="仿宋" w:eastAsia="仿宋" w:hAnsi="仿宋"/>
                <w:sz w:val="24"/>
                <w:szCs w:val="24"/>
              </w:rPr>
            </w:pPr>
          </w:p>
        </w:tc>
        <w:tc>
          <w:tcPr>
            <w:tcW w:w="1927" w:type="pct"/>
          </w:tcPr>
          <w:p w14:paraId="69478701" w14:textId="77777777" w:rsidR="002D54D5" w:rsidRDefault="002D54D5">
            <w:pPr>
              <w:spacing w:line="360" w:lineRule="auto"/>
              <w:jc w:val="center"/>
              <w:rPr>
                <w:rFonts w:ascii="仿宋" w:eastAsia="仿宋" w:hAnsi="仿宋"/>
                <w:sz w:val="24"/>
                <w:szCs w:val="24"/>
              </w:rPr>
            </w:pPr>
          </w:p>
        </w:tc>
      </w:tr>
      <w:tr w:rsidR="002D54D5" w14:paraId="440ECAA4" w14:textId="77777777">
        <w:trPr>
          <w:jc w:val="center"/>
        </w:trPr>
        <w:tc>
          <w:tcPr>
            <w:tcW w:w="384" w:type="pct"/>
          </w:tcPr>
          <w:p w14:paraId="11CC0B96" w14:textId="77777777" w:rsidR="002D54D5" w:rsidRDefault="002D54D5">
            <w:pPr>
              <w:spacing w:line="360" w:lineRule="auto"/>
              <w:jc w:val="center"/>
              <w:rPr>
                <w:rFonts w:ascii="仿宋" w:eastAsia="仿宋" w:hAnsi="仿宋"/>
                <w:sz w:val="24"/>
                <w:szCs w:val="24"/>
              </w:rPr>
            </w:pPr>
          </w:p>
        </w:tc>
        <w:tc>
          <w:tcPr>
            <w:tcW w:w="2117" w:type="pct"/>
          </w:tcPr>
          <w:p w14:paraId="5BE53236" w14:textId="77777777" w:rsidR="002D54D5" w:rsidRDefault="002D54D5">
            <w:pPr>
              <w:spacing w:line="360" w:lineRule="auto"/>
              <w:jc w:val="center"/>
              <w:rPr>
                <w:rFonts w:ascii="仿宋" w:eastAsia="仿宋" w:hAnsi="仿宋"/>
                <w:sz w:val="24"/>
                <w:szCs w:val="24"/>
              </w:rPr>
            </w:pPr>
          </w:p>
        </w:tc>
        <w:tc>
          <w:tcPr>
            <w:tcW w:w="573" w:type="pct"/>
          </w:tcPr>
          <w:p w14:paraId="02C42EB8" w14:textId="77777777" w:rsidR="002D54D5" w:rsidRDefault="002D54D5">
            <w:pPr>
              <w:spacing w:line="360" w:lineRule="auto"/>
              <w:jc w:val="center"/>
              <w:rPr>
                <w:rFonts w:ascii="仿宋" w:eastAsia="仿宋" w:hAnsi="仿宋"/>
                <w:sz w:val="24"/>
                <w:szCs w:val="24"/>
              </w:rPr>
            </w:pPr>
          </w:p>
        </w:tc>
        <w:tc>
          <w:tcPr>
            <w:tcW w:w="1927" w:type="pct"/>
          </w:tcPr>
          <w:p w14:paraId="3B40E7F1" w14:textId="77777777" w:rsidR="002D54D5" w:rsidRDefault="002D54D5">
            <w:pPr>
              <w:spacing w:line="360" w:lineRule="auto"/>
              <w:jc w:val="center"/>
              <w:rPr>
                <w:rFonts w:ascii="仿宋" w:eastAsia="仿宋" w:hAnsi="仿宋"/>
                <w:sz w:val="24"/>
                <w:szCs w:val="24"/>
              </w:rPr>
            </w:pPr>
          </w:p>
        </w:tc>
      </w:tr>
      <w:tr w:rsidR="002D54D5" w14:paraId="5D9E6885" w14:textId="77777777">
        <w:trPr>
          <w:jc w:val="center"/>
        </w:trPr>
        <w:tc>
          <w:tcPr>
            <w:tcW w:w="384" w:type="pct"/>
          </w:tcPr>
          <w:p w14:paraId="0680C801" w14:textId="77777777" w:rsidR="002D54D5" w:rsidRDefault="002D54D5">
            <w:pPr>
              <w:spacing w:line="360" w:lineRule="auto"/>
              <w:jc w:val="center"/>
              <w:rPr>
                <w:rFonts w:ascii="仿宋" w:eastAsia="仿宋" w:hAnsi="仿宋"/>
                <w:sz w:val="24"/>
                <w:szCs w:val="24"/>
              </w:rPr>
            </w:pPr>
          </w:p>
        </w:tc>
        <w:tc>
          <w:tcPr>
            <w:tcW w:w="2117" w:type="pct"/>
          </w:tcPr>
          <w:p w14:paraId="15857A59" w14:textId="77777777" w:rsidR="002D54D5" w:rsidRDefault="002D54D5">
            <w:pPr>
              <w:spacing w:line="360" w:lineRule="auto"/>
              <w:jc w:val="center"/>
              <w:rPr>
                <w:rFonts w:ascii="仿宋" w:eastAsia="仿宋" w:hAnsi="仿宋"/>
                <w:sz w:val="24"/>
                <w:szCs w:val="24"/>
              </w:rPr>
            </w:pPr>
          </w:p>
        </w:tc>
        <w:tc>
          <w:tcPr>
            <w:tcW w:w="573" w:type="pct"/>
          </w:tcPr>
          <w:p w14:paraId="3CB373B6" w14:textId="77777777" w:rsidR="002D54D5" w:rsidRDefault="002D54D5">
            <w:pPr>
              <w:spacing w:line="360" w:lineRule="auto"/>
              <w:jc w:val="center"/>
              <w:rPr>
                <w:rFonts w:ascii="仿宋" w:eastAsia="仿宋" w:hAnsi="仿宋"/>
                <w:sz w:val="24"/>
                <w:szCs w:val="24"/>
              </w:rPr>
            </w:pPr>
          </w:p>
        </w:tc>
        <w:tc>
          <w:tcPr>
            <w:tcW w:w="1927" w:type="pct"/>
          </w:tcPr>
          <w:p w14:paraId="4B6ADC9E" w14:textId="77777777" w:rsidR="002D54D5" w:rsidRDefault="002D54D5">
            <w:pPr>
              <w:spacing w:line="360" w:lineRule="auto"/>
              <w:jc w:val="center"/>
              <w:rPr>
                <w:rFonts w:ascii="仿宋" w:eastAsia="仿宋" w:hAnsi="仿宋"/>
                <w:sz w:val="24"/>
                <w:szCs w:val="24"/>
              </w:rPr>
            </w:pPr>
          </w:p>
        </w:tc>
      </w:tr>
      <w:tr w:rsidR="002D54D5" w14:paraId="450410DB" w14:textId="77777777">
        <w:trPr>
          <w:jc w:val="center"/>
        </w:trPr>
        <w:tc>
          <w:tcPr>
            <w:tcW w:w="384" w:type="pct"/>
          </w:tcPr>
          <w:p w14:paraId="211CAF54" w14:textId="77777777" w:rsidR="002D54D5" w:rsidRDefault="002D54D5">
            <w:pPr>
              <w:spacing w:line="360" w:lineRule="auto"/>
              <w:jc w:val="center"/>
              <w:rPr>
                <w:rFonts w:ascii="仿宋" w:eastAsia="仿宋" w:hAnsi="仿宋"/>
                <w:sz w:val="24"/>
                <w:szCs w:val="24"/>
              </w:rPr>
            </w:pPr>
          </w:p>
        </w:tc>
        <w:tc>
          <w:tcPr>
            <w:tcW w:w="2117" w:type="pct"/>
          </w:tcPr>
          <w:p w14:paraId="647EEA67" w14:textId="77777777" w:rsidR="002D54D5" w:rsidRDefault="002D54D5">
            <w:pPr>
              <w:spacing w:line="360" w:lineRule="auto"/>
              <w:jc w:val="center"/>
              <w:rPr>
                <w:rFonts w:ascii="仿宋" w:eastAsia="仿宋" w:hAnsi="仿宋"/>
                <w:sz w:val="24"/>
                <w:szCs w:val="24"/>
              </w:rPr>
            </w:pPr>
          </w:p>
        </w:tc>
        <w:tc>
          <w:tcPr>
            <w:tcW w:w="573" w:type="pct"/>
          </w:tcPr>
          <w:p w14:paraId="73F356CB" w14:textId="77777777" w:rsidR="002D54D5" w:rsidRDefault="002D54D5">
            <w:pPr>
              <w:spacing w:line="360" w:lineRule="auto"/>
              <w:jc w:val="center"/>
              <w:rPr>
                <w:rFonts w:ascii="仿宋" w:eastAsia="仿宋" w:hAnsi="仿宋"/>
                <w:sz w:val="24"/>
                <w:szCs w:val="24"/>
              </w:rPr>
            </w:pPr>
          </w:p>
        </w:tc>
        <w:tc>
          <w:tcPr>
            <w:tcW w:w="1927" w:type="pct"/>
          </w:tcPr>
          <w:p w14:paraId="5955A0BB" w14:textId="77777777" w:rsidR="002D54D5" w:rsidRDefault="002D54D5">
            <w:pPr>
              <w:spacing w:line="360" w:lineRule="auto"/>
              <w:jc w:val="center"/>
              <w:rPr>
                <w:rFonts w:ascii="仿宋" w:eastAsia="仿宋" w:hAnsi="仿宋"/>
                <w:sz w:val="24"/>
                <w:szCs w:val="24"/>
              </w:rPr>
            </w:pPr>
          </w:p>
        </w:tc>
      </w:tr>
      <w:tr w:rsidR="002D54D5" w14:paraId="4B8CBDFA" w14:textId="77777777">
        <w:trPr>
          <w:jc w:val="center"/>
        </w:trPr>
        <w:tc>
          <w:tcPr>
            <w:tcW w:w="384" w:type="pct"/>
          </w:tcPr>
          <w:p w14:paraId="4807831D" w14:textId="77777777" w:rsidR="002D54D5" w:rsidRDefault="002D54D5">
            <w:pPr>
              <w:spacing w:line="360" w:lineRule="auto"/>
              <w:jc w:val="center"/>
              <w:rPr>
                <w:rFonts w:ascii="仿宋" w:eastAsia="仿宋" w:hAnsi="仿宋"/>
                <w:sz w:val="24"/>
                <w:szCs w:val="24"/>
              </w:rPr>
            </w:pPr>
          </w:p>
        </w:tc>
        <w:tc>
          <w:tcPr>
            <w:tcW w:w="2117" w:type="pct"/>
          </w:tcPr>
          <w:p w14:paraId="633DDC67" w14:textId="77777777" w:rsidR="002D54D5" w:rsidRDefault="002D54D5">
            <w:pPr>
              <w:spacing w:line="360" w:lineRule="auto"/>
              <w:jc w:val="center"/>
              <w:rPr>
                <w:rFonts w:ascii="仿宋" w:eastAsia="仿宋" w:hAnsi="仿宋"/>
                <w:sz w:val="24"/>
                <w:szCs w:val="24"/>
              </w:rPr>
            </w:pPr>
          </w:p>
        </w:tc>
        <w:tc>
          <w:tcPr>
            <w:tcW w:w="573" w:type="pct"/>
          </w:tcPr>
          <w:p w14:paraId="573D58B2" w14:textId="77777777" w:rsidR="002D54D5" w:rsidRDefault="002D54D5">
            <w:pPr>
              <w:spacing w:line="360" w:lineRule="auto"/>
              <w:jc w:val="center"/>
              <w:rPr>
                <w:rFonts w:ascii="仿宋" w:eastAsia="仿宋" w:hAnsi="仿宋"/>
                <w:sz w:val="24"/>
                <w:szCs w:val="24"/>
              </w:rPr>
            </w:pPr>
          </w:p>
        </w:tc>
        <w:tc>
          <w:tcPr>
            <w:tcW w:w="1927" w:type="pct"/>
          </w:tcPr>
          <w:p w14:paraId="6780997A" w14:textId="77777777" w:rsidR="002D54D5" w:rsidRDefault="002D54D5">
            <w:pPr>
              <w:spacing w:line="360" w:lineRule="auto"/>
              <w:jc w:val="center"/>
              <w:rPr>
                <w:rFonts w:ascii="仿宋" w:eastAsia="仿宋" w:hAnsi="仿宋"/>
                <w:sz w:val="24"/>
                <w:szCs w:val="24"/>
              </w:rPr>
            </w:pPr>
          </w:p>
        </w:tc>
      </w:tr>
      <w:tr w:rsidR="002D54D5" w14:paraId="485B6A73" w14:textId="77777777">
        <w:trPr>
          <w:jc w:val="center"/>
        </w:trPr>
        <w:tc>
          <w:tcPr>
            <w:tcW w:w="384" w:type="pct"/>
          </w:tcPr>
          <w:p w14:paraId="716105CC" w14:textId="77777777" w:rsidR="002D54D5" w:rsidRDefault="002D54D5">
            <w:pPr>
              <w:spacing w:line="360" w:lineRule="auto"/>
              <w:jc w:val="center"/>
              <w:rPr>
                <w:rFonts w:ascii="仿宋" w:eastAsia="仿宋" w:hAnsi="仿宋"/>
                <w:sz w:val="24"/>
                <w:szCs w:val="24"/>
              </w:rPr>
            </w:pPr>
          </w:p>
        </w:tc>
        <w:tc>
          <w:tcPr>
            <w:tcW w:w="2117" w:type="pct"/>
          </w:tcPr>
          <w:p w14:paraId="3228451E" w14:textId="77777777" w:rsidR="002D54D5" w:rsidRDefault="002D54D5">
            <w:pPr>
              <w:spacing w:line="360" w:lineRule="auto"/>
              <w:jc w:val="center"/>
              <w:rPr>
                <w:rFonts w:ascii="仿宋" w:eastAsia="仿宋" w:hAnsi="仿宋"/>
                <w:sz w:val="24"/>
                <w:szCs w:val="24"/>
              </w:rPr>
            </w:pPr>
          </w:p>
        </w:tc>
        <w:tc>
          <w:tcPr>
            <w:tcW w:w="573" w:type="pct"/>
          </w:tcPr>
          <w:p w14:paraId="4DF059DA" w14:textId="77777777" w:rsidR="002D54D5" w:rsidRDefault="002D54D5">
            <w:pPr>
              <w:spacing w:line="360" w:lineRule="auto"/>
              <w:jc w:val="center"/>
              <w:rPr>
                <w:rFonts w:ascii="仿宋" w:eastAsia="仿宋" w:hAnsi="仿宋"/>
                <w:sz w:val="24"/>
                <w:szCs w:val="24"/>
              </w:rPr>
            </w:pPr>
          </w:p>
        </w:tc>
        <w:tc>
          <w:tcPr>
            <w:tcW w:w="1927" w:type="pct"/>
          </w:tcPr>
          <w:p w14:paraId="18B3E4C0" w14:textId="77777777" w:rsidR="002D54D5" w:rsidRDefault="002D54D5">
            <w:pPr>
              <w:spacing w:line="360" w:lineRule="auto"/>
              <w:jc w:val="center"/>
              <w:rPr>
                <w:rFonts w:ascii="仿宋" w:eastAsia="仿宋" w:hAnsi="仿宋"/>
                <w:sz w:val="24"/>
                <w:szCs w:val="24"/>
              </w:rPr>
            </w:pPr>
          </w:p>
        </w:tc>
      </w:tr>
      <w:tr w:rsidR="002D54D5" w14:paraId="58156340" w14:textId="77777777">
        <w:trPr>
          <w:jc w:val="center"/>
        </w:trPr>
        <w:tc>
          <w:tcPr>
            <w:tcW w:w="384" w:type="pct"/>
          </w:tcPr>
          <w:p w14:paraId="760F894D" w14:textId="77777777" w:rsidR="002D54D5" w:rsidRDefault="002D54D5">
            <w:pPr>
              <w:spacing w:line="360" w:lineRule="auto"/>
              <w:jc w:val="center"/>
              <w:rPr>
                <w:rFonts w:ascii="仿宋" w:eastAsia="仿宋" w:hAnsi="仿宋"/>
                <w:sz w:val="24"/>
                <w:szCs w:val="24"/>
              </w:rPr>
            </w:pPr>
          </w:p>
        </w:tc>
        <w:tc>
          <w:tcPr>
            <w:tcW w:w="2117" w:type="pct"/>
          </w:tcPr>
          <w:p w14:paraId="4D1352C5" w14:textId="77777777" w:rsidR="002D54D5" w:rsidRDefault="002D54D5">
            <w:pPr>
              <w:spacing w:line="360" w:lineRule="auto"/>
              <w:jc w:val="center"/>
              <w:rPr>
                <w:rFonts w:ascii="仿宋" w:eastAsia="仿宋" w:hAnsi="仿宋"/>
                <w:sz w:val="24"/>
                <w:szCs w:val="24"/>
              </w:rPr>
            </w:pPr>
          </w:p>
        </w:tc>
        <w:tc>
          <w:tcPr>
            <w:tcW w:w="573" w:type="pct"/>
          </w:tcPr>
          <w:p w14:paraId="795B3CE2" w14:textId="77777777" w:rsidR="002D54D5" w:rsidRDefault="002D54D5">
            <w:pPr>
              <w:spacing w:line="360" w:lineRule="auto"/>
              <w:jc w:val="center"/>
              <w:rPr>
                <w:rFonts w:ascii="仿宋" w:eastAsia="仿宋" w:hAnsi="仿宋"/>
                <w:sz w:val="24"/>
                <w:szCs w:val="24"/>
              </w:rPr>
            </w:pPr>
          </w:p>
        </w:tc>
        <w:tc>
          <w:tcPr>
            <w:tcW w:w="1927" w:type="pct"/>
          </w:tcPr>
          <w:p w14:paraId="3C3BAAD4" w14:textId="77777777" w:rsidR="002D54D5" w:rsidRDefault="002D54D5">
            <w:pPr>
              <w:spacing w:line="360" w:lineRule="auto"/>
              <w:jc w:val="center"/>
              <w:rPr>
                <w:rFonts w:ascii="仿宋" w:eastAsia="仿宋" w:hAnsi="仿宋"/>
                <w:sz w:val="24"/>
                <w:szCs w:val="24"/>
              </w:rPr>
            </w:pPr>
          </w:p>
        </w:tc>
      </w:tr>
      <w:tr w:rsidR="002D54D5" w14:paraId="18E9D0C2" w14:textId="77777777">
        <w:trPr>
          <w:jc w:val="center"/>
        </w:trPr>
        <w:tc>
          <w:tcPr>
            <w:tcW w:w="384" w:type="pct"/>
          </w:tcPr>
          <w:p w14:paraId="478D7F18" w14:textId="77777777" w:rsidR="002D54D5" w:rsidRDefault="002D54D5">
            <w:pPr>
              <w:spacing w:line="360" w:lineRule="auto"/>
              <w:jc w:val="center"/>
              <w:rPr>
                <w:rFonts w:ascii="仿宋" w:eastAsia="仿宋" w:hAnsi="仿宋"/>
                <w:sz w:val="24"/>
                <w:szCs w:val="24"/>
              </w:rPr>
            </w:pPr>
          </w:p>
        </w:tc>
        <w:tc>
          <w:tcPr>
            <w:tcW w:w="2117" w:type="pct"/>
          </w:tcPr>
          <w:p w14:paraId="1A518454" w14:textId="77777777" w:rsidR="002D54D5" w:rsidRDefault="002D54D5">
            <w:pPr>
              <w:spacing w:line="360" w:lineRule="auto"/>
              <w:jc w:val="center"/>
              <w:rPr>
                <w:rFonts w:ascii="仿宋" w:eastAsia="仿宋" w:hAnsi="仿宋"/>
                <w:sz w:val="24"/>
                <w:szCs w:val="24"/>
              </w:rPr>
            </w:pPr>
          </w:p>
        </w:tc>
        <w:tc>
          <w:tcPr>
            <w:tcW w:w="573" w:type="pct"/>
          </w:tcPr>
          <w:p w14:paraId="444E3E5E" w14:textId="77777777" w:rsidR="002D54D5" w:rsidRDefault="002D54D5">
            <w:pPr>
              <w:spacing w:line="360" w:lineRule="auto"/>
              <w:jc w:val="center"/>
              <w:rPr>
                <w:rFonts w:ascii="仿宋" w:eastAsia="仿宋" w:hAnsi="仿宋"/>
                <w:sz w:val="24"/>
                <w:szCs w:val="24"/>
              </w:rPr>
            </w:pPr>
          </w:p>
        </w:tc>
        <w:tc>
          <w:tcPr>
            <w:tcW w:w="1927" w:type="pct"/>
          </w:tcPr>
          <w:p w14:paraId="08BB6A4D" w14:textId="77777777" w:rsidR="002D54D5" w:rsidRDefault="002D54D5">
            <w:pPr>
              <w:spacing w:line="360" w:lineRule="auto"/>
              <w:jc w:val="center"/>
              <w:rPr>
                <w:rFonts w:ascii="仿宋" w:eastAsia="仿宋" w:hAnsi="仿宋"/>
                <w:sz w:val="24"/>
                <w:szCs w:val="24"/>
              </w:rPr>
            </w:pPr>
          </w:p>
        </w:tc>
      </w:tr>
      <w:tr w:rsidR="002D54D5" w14:paraId="3DCB05DC" w14:textId="77777777">
        <w:trPr>
          <w:jc w:val="center"/>
        </w:trPr>
        <w:tc>
          <w:tcPr>
            <w:tcW w:w="384" w:type="pct"/>
          </w:tcPr>
          <w:p w14:paraId="5CFA7293" w14:textId="77777777" w:rsidR="002D54D5" w:rsidRDefault="002D54D5">
            <w:pPr>
              <w:spacing w:line="360" w:lineRule="auto"/>
              <w:jc w:val="center"/>
              <w:rPr>
                <w:rFonts w:ascii="仿宋" w:eastAsia="仿宋" w:hAnsi="仿宋"/>
                <w:sz w:val="24"/>
                <w:szCs w:val="24"/>
              </w:rPr>
            </w:pPr>
          </w:p>
        </w:tc>
        <w:tc>
          <w:tcPr>
            <w:tcW w:w="2117" w:type="pct"/>
          </w:tcPr>
          <w:p w14:paraId="0F0A51EA" w14:textId="77777777" w:rsidR="002D54D5" w:rsidRDefault="002D54D5">
            <w:pPr>
              <w:spacing w:line="360" w:lineRule="auto"/>
              <w:jc w:val="center"/>
              <w:rPr>
                <w:rFonts w:ascii="仿宋" w:eastAsia="仿宋" w:hAnsi="仿宋"/>
                <w:sz w:val="24"/>
                <w:szCs w:val="24"/>
              </w:rPr>
            </w:pPr>
          </w:p>
        </w:tc>
        <w:tc>
          <w:tcPr>
            <w:tcW w:w="573" w:type="pct"/>
          </w:tcPr>
          <w:p w14:paraId="19F52FB0" w14:textId="77777777" w:rsidR="002D54D5" w:rsidRDefault="002D54D5">
            <w:pPr>
              <w:spacing w:line="360" w:lineRule="auto"/>
              <w:jc w:val="center"/>
              <w:rPr>
                <w:rFonts w:ascii="仿宋" w:eastAsia="仿宋" w:hAnsi="仿宋"/>
                <w:sz w:val="24"/>
                <w:szCs w:val="24"/>
              </w:rPr>
            </w:pPr>
          </w:p>
        </w:tc>
        <w:tc>
          <w:tcPr>
            <w:tcW w:w="1927" w:type="pct"/>
          </w:tcPr>
          <w:p w14:paraId="6E3336D2" w14:textId="77777777" w:rsidR="002D54D5" w:rsidRDefault="002D54D5">
            <w:pPr>
              <w:spacing w:line="360" w:lineRule="auto"/>
              <w:jc w:val="center"/>
              <w:rPr>
                <w:rFonts w:ascii="仿宋" w:eastAsia="仿宋" w:hAnsi="仿宋"/>
                <w:sz w:val="24"/>
                <w:szCs w:val="24"/>
              </w:rPr>
            </w:pPr>
          </w:p>
        </w:tc>
      </w:tr>
      <w:tr w:rsidR="002D54D5" w14:paraId="3C7B21CB" w14:textId="77777777">
        <w:trPr>
          <w:jc w:val="center"/>
        </w:trPr>
        <w:tc>
          <w:tcPr>
            <w:tcW w:w="384" w:type="pct"/>
          </w:tcPr>
          <w:p w14:paraId="30AC8E3B" w14:textId="77777777" w:rsidR="002D54D5" w:rsidRDefault="002D54D5">
            <w:pPr>
              <w:spacing w:line="360" w:lineRule="auto"/>
              <w:jc w:val="center"/>
              <w:rPr>
                <w:rFonts w:ascii="仿宋" w:eastAsia="仿宋" w:hAnsi="仿宋"/>
                <w:sz w:val="24"/>
                <w:szCs w:val="24"/>
              </w:rPr>
            </w:pPr>
          </w:p>
        </w:tc>
        <w:tc>
          <w:tcPr>
            <w:tcW w:w="2117" w:type="pct"/>
          </w:tcPr>
          <w:p w14:paraId="66D947F2" w14:textId="77777777" w:rsidR="002D54D5" w:rsidRDefault="002D54D5">
            <w:pPr>
              <w:spacing w:line="360" w:lineRule="auto"/>
              <w:jc w:val="center"/>
              <w:rPr>
                <w:rFonts w:ascii="仿宋" w:eastAsia="仿宋" w:hAnsi="仿宋"/>
                <w:sz w:val="24"/>
                <w:szCs w:val="24"/>
              </w:rPr>
            </w:pPr>
          </w:p>
        </w:tc>
        <w:tc>
          <w:tcPr>
            <w:tcW w:w="573" w:type="pct"/>
          </w:tcPr>
          <w:p w14:paraId="38A9F8F0" w14:textId="77777777" w:rsidR="002D54D5" w:rsidRDefault="002D54D5">
            <w:pPr>
              <w:spacing w:line="360" w:lineRule="auto"/>
              <w:jc w:val="center"/>
              <w:rPr>
                <w:rFonts w:ascii="仿宋" w:eastAsia="仿宋" w:hAnsi="仿宋"/>
                <w:sz w:val="24"/>
                <w:szCs w:val="24"/>
              </w:rPr>
            </w:pPr>
          </w:p>
        </w:tc>
        <w:tc>
          <w:tcPr>
            <w:tcW w:w="1927" w:type="pct"/>
          </w:tcPr>
          <w:p w14:paraId="6BBFE9D9" w14:textId="77777777" w:rsidR="002D54D5" w:rsidRDefault="002D54D5">
            <w:pPr>
              <w:spacing w:line="360" w:lineRule="auto"/>
              <w:jc w:val="center"/>
              <w:rPr>
                <w:rFonts w:ascii="仿宋" w:eastAsia="仿宋" w:hAnsi="仿宋"/>
                <w:sz w:val="24"/>
                <w:szCs w:val="24"/>
              </w:rPr>
            </w:pPr>
          </w:p>
        </w:tc>
      </w:tr>
    </w:tbl>
    <w:p w14:paraId="5ACC3B3E" w14:textId="77777777" w:rsidR="002D54D5" w:rsidRDefault="002D54D5">
      <w:pPr>
        <w:spacing w:line="360" w:lineRule="auto"/>
        <w:rPr>
          <w:rFonts w:ascii="宋体" w:hAnsi="宋体"/>
          <w:sz w:val="28"/>
          <w:szCs w:val="28"/>
        </w:rPr>
      </w:pPr>
    </w:p>
    <w:p w14:paraId="680992D6" w14:textId="77777777" w:rsidR="002D54D5"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5253095D" w14:textId="77777777" w:rsidR="002D54D5" w:rsidRDefault="002D54D5">
      <w:pPr>
        <w:spacing w:line="360" w:lineRule="auto"/>
        <w:rPr>
          <w:rFonts w:ascii="仿宋" w:eastAsia="仿宋" w:hAnsi="仿宋"/>
          <w:sz w:val="24"/>
          <w:szCs w:val="24"/>
        </w:rPr>
      </w:pPr>
    </w:p>
    <w:p w14:paraId="569B04A8" w14:textId="77777777" w:rsidR="002D54D5" w:rsidRDefault="002D54D5">
      <w:pPr>
        <w:spacing w:line="360" w:lineRule="auto"/>
        <w:rPr>
          <w:rFonts w:ascii="仿宋" w:eastAsia="仿宋" w:hAnsi="仿宋"/>
          <w:sz w:val="24"/>
          <w:szCs w:val="24"/>
        </w:rPr>
      </w:pPr>
    </w:p>
    <w:p w14:paraId="140E9300" w14:textId="77777777" w:rsidR="002D54D5"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0E2A250B" w14:textId="77777777" w:rsidR="002D54D5"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01DBD9C3" w14:textId="77777777" w:rsidR="002D54D5" w:rsidRDefault="002D54D5">
      <w:pPr>
        <w:snapToGrid w:val="0"/>
        <w:spacing w:before="50" w:afterLines="50" w:after="156"/>
        <w:jc w:val="center"/>
        <w:rPr>
          <w:rFonts w:ascii="仿宋" w:eastAsia="仿宋" w:hAnsi="仿宋" w:cs="仿宋"/>
          <w:b/>
          <w:spacing w:val="40"/>
          <w:kern w:val="0"/>
          <w:sz w:val="36"/>
          <w:szCs w:val="36"/>
        </w:rPr>
      </w:pPr>
    </w:p>
    <w:p w14:paraId="6A3DBB3F" w14:textId="77777777" w:rsidR="002D54D5"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5D453C93" w14:textId="77777777" w:rsidR="002D54D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431B855" w14:textId="77777777" w:rsidR="002D54D5" w:rsidRDefault="002D54D5">
      <w:pPr>
        <w:snapToGrid w:val="0"/>
        <w:spacing w:before="50" w:afterLines="50" w:after="156"/>
        <w:jc w:val="center"/>
        <w:rPr>
          <w:rFonts w:ascii="仿宋" w:eastAsia="仿宋" w:hAnsi="仿宋" w:cs="仿宋"/>
          <w:b/>
          <w:sz w:val="32"/>
          <w:szCs w:val="32"/>
        </w:rPr>
      </w:pPr>
    </w:p>
    <w:p w14:paraId="4279620E" w14:textId="77777777" w:rsidR="002D54D5"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45B3905F" w14:textId="77777777" w:rsidR="002D54D5"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2D54D5" w14:paraId="54F4A82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4B66BD3"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355332ED"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53D58D8E"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2A46A29"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38897E1D"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DB7E280"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6278F24F"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2D54D5" w14:paraId="31CBEFB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8E49A44"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4FF0D54"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7AF1533"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2CD1C85" w14:textId="77777777" w:rsidR="002D54D5" w:rsidRDefault="002D54D5">
            <w:pPr>
              <w:snapToGrid w:val="0"/>
              <w:spacing w:before="50" w:after="50"/>
              <w:rPr>
                <w:rFonts w:ascii="仿宋" w:eastAsia="仿宋" w:hAnsi="仿宋" w:cs="仿宋"/>
                <w:spacing w:val="20"/>
                <w:sz w:val="24"/>
                <w:szCs w:val="24"/>
              </w:rPr>
            </w:pPr>
          </w:p>
        </w:tc>
      </w:tr>
      <w:tr w:rsidR="002D54D5" w14:paraId="06A5C65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7B8DBD5"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D660BC"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049C492"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906D854" w14:textId="77777777" w:rsidR="002D54D5" w:rsidRDefault="002D54D5">
            <w:pPr>
              <w:snapToGrid w:val="0"/>
              <w:spacing w:before="50" w:after="50"/>
              <w:rPr>
                <w:rFonts w:ascii="仿宋" w:eastAsia="仿宋" w:hAnsi="仿宋" w:cs="仿宋"/>
                <w:spacing w:val="20"/>
                <w:sz w:val="24"/>
                <w:szCs w:val="24"/>
              </w:rPr>
            </w:pPr>
          </w:p>
        </w:tc>
      </w:tr>
      <w:tr w:rsidR="002D54D5" w14:paraId="77B7C49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0B6C5D5"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ED04822"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76C0C54"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721D366" w14:textId="77777777" w:rsidR="002D54D5" w:rsidRDefault="002D54D5">
            <w:pPr>
              <w:snapToGrid w:val="0"/>
              <w:spacing w:before="50" w:after="50"/>
              <w:rPr>
                <w:rFonts w:ascii="仿宋" w:eastAsia="仿宋" w:hAnsi="仿宋" w:cs="仿宋"/>
                <w:spacing w:val="20"/>
                <w:sz w:val="24"/>
                <w:szCs w:val="24"/>
              </w:rPr>
            </w:pPr>
          </w:p>
        </w:tc>
      </w:tr>
      <w:tr w:rsidR="002D54D5" w14:paraId="785BCBED"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FFD110B"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83C484"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C16B68B"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E65F45A" w14:textId="77777777" w:rsidR="002D54D5" w:rsidRDefault="002D54D5">
            <w:pPr>
              <w:snapToGrid w:val="0"/>
              <w:spacing w:before="50" w:after="50"/>
              <w:rPr>
                <w:rFonts w:ascii="仿宋" w:eastAsia="仿宋" w:hAnsi="仿宋" w:cs="仿宋"/>
                <w:spacing w:val="20"/>
                <w:sz w:val="24"/>
                <w:szCs w:val="24"/>
              </w:rPr>
            </w:pPr>
          </w:p>
        </w:tc>
      </w:tr>
      <w:tr w:rsidR="002D54D5" w14:paraId="6E6D5C1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4AB3BE1"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251F72"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3344A3A"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8108FE7" w14:textId="77777777" w:rsidR="002D54D5" w:rsidRDefault="002D54D5">
            <w:pPr>
              <w:snapToGrid w:val="0"/>
              <w:spacing w:before="50" w:after="50"/>
              <w:rPr>
                <w:rFonts w:ascii="仿宋" w:eastAsia="仿宋" w:hAnsi="仿宋" w:cs="仿宋"/>
                <w:spacing w:val="20"/>
                <w:sz w:val="24"/>
                <w:szCs w:val="24"/>
              </w:rPr>
            </w:pPr>
          </w:p>
        </w:tc>
      </w:tr>
      <w:tr w:rsidR="002D54D5" w14:paraId="4B7E133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471FF7E" w14:textId="77777777" w:rsidR="002D54D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46386C6" w14:textId="77777777" w:rsidR="002D54D5" w:rsidRDefault="002D54D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9363978" w14:textId="77777777" w:rsidR="002D54D5" w:rsidRDefault="002D54D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047546A" w14:textId="77777777" w:rsidR="002D54D5" w:rsidRDefault="002D54D5">
            <w:pPr>
              <w:snapToGrid w:val="0"/>
              <w:spacing w:before="50" w:after="50"/>
              <w:rPr>
                <w:rFonts w:ascii="仿宋" w:eastAsia="仿宋" w:hAnsi="仿宋" w:cs="仿宋"/>
                <w:spacing w:val="20"/>
                <w:sz w:val="24"/>
                <w:szCs w:val="24"/>
              </w:rPr>
            </w:pPr>
          </w:p>
        </w:tc>
      </w:tr>
    </w:tbl>
    <w:p w14:paraId="3EB4F5DC" w14:textId="77777777" w:rsidR="002D54D5"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3F48D3F6" w14:textId="77777777" w:rsidR="002D54D5" w:rsidRDefault="002D54D5">
      <w:pPr>
        <w:pStyle w:val="31"/>
        <w:rPr>
          <w:rFonts w:ascii="仿宋" w:eastAsia="仿宋" w:hAnsi="仿宋" w:cs="仿宋"/>
          <w:b w:val="0"/>
          <w:bCs w:val="0"/>
          <w:spacing w:val="20"/>
          <w:kern w:val="0"/>
          <w:szCs w:val="24"/>
        </w:rPr>
      </w:pPr>
    </w:p>
    <w:p w14:paraId="67F85271" w14:textId="77777777" w:rsidR="002D54D5" w:rsidRDefault="002D54D5">
      <w:pPr>
        <w:snapToGrid w:val="0"/>
        <w:spacing w:before="50" w:after="50"/>
        <w:rPr>
          <w:rFonts w:ascii="仿宋" w:eastAsia="仿宋" w:hAnsi="仿宋" w:cs="仿宋"/>
          <w:spacing w:val="20"/>
          <w:sz w:val="24"/>
          <w:szCs w:val="24"/>
        </w:rPr>
      </w:pPr>
    </w:p>
    <w:p w14:paraId="3C7F9D3B" w14:textId="77777777" w:rsidR="002D54D5" w:rsidRDefault="002D54D5">
      <w:pPr>
        <w:snapToGrid w:val="0"/>
        <w:spacing w:before="50" w:after="50"/>
        <w:rPr>
          <w:rFonts w:ascii="仿宋" w:eastAsia="仿宋" w:hAnsi="仿宋" w:cs="仿宋"/>
          <w:spacing w:val="20"/>
          <w:sz w:val="24"/>
          <w:szCs w:val="24"/>
        </w:rPr>
      </w:pPr>
    </w:p>
    <w:p w14:paraId="06BFB4A8" w14:textId="77777777" w:rsidR="002D54D5" w:rsidRDefault="002D54D5">
      <w:pPr>
        <w:snapToGrid w:val="0"/>
        <w:spacing w:before="50" w:after="50"/>
        <w:rPr>
          <w:rFonts w:ascii="仿宋" w:eastAsia="仿宋" w:hAnsi="仿宋" w:cs="仿宋"/>
          <w:spacing w:val="20"/>
          <w:sz w:val="24"/>
          <w:szCs w:val="24"/>
        </w:rPr>
      </w:pPr>
    </w:p>
    <w:p w14:paraId="03824ACE" w14:textId="77777777" w:rsidR="002D54D5" w:rsidRDefault="002D54D5">
      <w:pPr>
        <w:snapToGrid w:val="0"/>
        <w:spacing w:beforeLines="50" w:before="156"/>
        <w:rPr>
          <w:rFonts w:ascii="仿宋" w:eastAsia="仿宋" w:hAnsi="仿宋" w:cs="仿宋"/>
          <w:sz w:val="24"/>
          <w:szCs w:val="24"/>
        </w:rPr>
      </w:pPr>
    </w:p>
    <w:p w14:paraId="387C7609" w14:textId="77777777" w:rsidR="002D54D5" w:rsidRDefault="002D54D5">
      <w:pPr>
        <w:snapToGrid w:val="0"/>
        <w:spacing w:beforeLines="50" w:before="156"/>
        <w:rPr>
          <w:rFonts w:ascii="仿宋" w:eastAsia="仿宋" w:hAnsi="仿宋" w:cs="仿宋"/>
          <w:sz w:val="24"/>
          <w:szCs w:val="24"/>
        </w:rPr>
      </w:pPr>
    </w:p>
    <w:p w14:paraId="19C90FC3" w14:textId="77777777" w:rsidR="002D54D5" w:rsidRDefault="002D54D5">
      <w:pPr>
        <w:snapToGrid w:val="0"/>
        <w:spacing w:beforeLines="50" w:before="156"/>
        <w:rPr>
          <w:rFonts w:ascii="仿宋" w:eastAsia="仿宋" w:hAnsi="仿宋" w:cs="仿宋"/>
          <w:sz w:val="24"/>
          <w:szCs w:val="24"/>
        </w:rPr>
      </w:pPr>
    </w:p>
    <w:p w14:paraId="516E732C" w14:textId="77777777" w:rsidR="002D54D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54535D4"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B2ECD80" w14:textId="77777777" w:rsidR="002D54D5" w:rsidRDefault="002D54D5">
      <w:pPr>
        <w:snapToGrid w:val="0"/>
        <w:spacing w:before="50" w:after="50"/>
        <w:jc w:val="left"/>
        <w:rPr>
          <w:rFonts w:ascii="仿宋" w:eastAsia="仿宋" w:hAnsi="仿宋" w:cs="仿宋"/>
          <w:b/>
          <w:bCs/>
          <w:sz w:val="24"/>
          <w:szCs w:val="24"/>
        </w:rPr>
      </w:pPr>
    </w:p>
    <w:p w14:paraId="6D8E65EA" w14:textId="77777777" w:rsidR="002D54D5" w:rsidRDefault="002D54D5">
      <w:pPr>
        <w:snapToGrid w:val="0"/>
        <w:spacing w:before="50" w:after="50"/>
        <w:jc w:val="left"/>
        <w:rPr>
          <w:rFonts w:ascii="仿宋" w:eastAsia="仿宋" w:hAnsi="仿宋" w:cs="仿宋"/>
          <w:b/>
          <w:bCs/>
          <w:sz w:val="24"/>
          <w:szCs w:val="24"/>
        </w:rPr>
      </w:pPr>
    </w:p>
    <w:p w14:paraId="0AE8A79D" w14:textId="77777777" w:rsidR="002D54D5" w:rsidRDefault="002D54D5">
      <w:pPr>
        <w:snapToGrid w:val="0"/>
        <w:spacing w:before="50" w:after="50"/>
        <w:jc w:val="left"/>
        <w:rPr>
          <w:rFonts w:ascii="仿宋" w:eastAsia="仿宋" w:hAnsi="仿宋" w:cs="仿宋"/>
          <w:b/>
          <w:bCs/>
          <w:sz w:val="24"/>
          <w:szCs w:val="24"/>
        </w:rPr>
      </w:pPr>
    </w:p>
    <w:p w14:paraId="1A72F134" w14:textId="77777777" w:rsidR="002D54D5" w:rsidRDefault="002D54D5">
      <w:pPr>
        <w:snapToGrid w:val="0"/>
        <w:spacing w:before="50" w:after="50"/>
        <w:jc w:val="left"/>
        <w:rPr>
          <w:rFonts w:ascii="仿宋" w:eastAsia="仿宋" w:hAnsi="仿宋" w:cs="仿宋"/>
          <w:b/>
          <w:bCs/>
          <w:sz w:val="30"/>
          <w:szCs w:val="30"/>
        </w:rPr>
      </w:pPr>
    </w:p>
    <w:p w14:paraId="469C1016" w14:textId="77777777" w:rsidR="002D54D5" w:rsidRDefault="002D54D5">
      <w:pPr>
        <w:snapToGrid w:val="0"/>
        <w:spacing w:before="50" w:after="50"/>
        <w:jc w:val="left"/>
        <w:rPr>
          <w:rFonts w:ascii="仿宋" w:eastAsia="仿宋" w:hAnsi="仿宋" w:cs="仿宋"/>
          <w:b/>
          <w:bCs/>
          <w:sz w:val="30"/>
          <w:szCs w:val="30"/>
        </w:rPr>
      </w:pPr>
    </w:p>
    <w:p w14:paraId="6C21FEAC" w14:textId="77777777" w:rsidR="002D54D5" w:rsidRDefault="002D54D5">
      <w:pPr>
        <w:snapToGrid w:val="0"/>
        <w:spacing w:before="50" w:after="50"/>
        <w:jc w:val="left"/>
        <w:rPr>
          <w:rFonts w:ascii="仿宋" w:eastAsia="仿宋" w:hAnsi="仿宋" w:cs="仿宋"/>
          <w:b/>
          <w:bCs/>
          <w:sz w:val="30"/>
          <w:szCs w:val="30"/>
        </w:rPr>
      </w:pPr>
    </w:p>
    <w:p w14:paraId="6F33EECA" w14:textId="77777777" w:rsidR="002D54D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365CA136" w14:textId="77777777" w:rsidR="002D54D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1AA168C4" w14:textId="77777777" w:rsidR="002D54D5" w:rsidRDefault="002D54D5">
      <w:pPr>
        <w:pStyle w:val="a6"/>
        <w:snapToGrid w:val="0"/>
        <w:rPr>
          <w:rFonts w:ascii="仿宋" w:eastAsia="仿宋" w:hAnsi="仿宋" w:cs="仿宋"/>
          <w:sz w:val="24"/>
          <w:szCs w:val="24"/>
        </w:rPr>
      </w:pPr>
    </w:p>
    <w:p w14:paraId="3D3CDA01" w14:textId="77777777" w:rsidR="002D54D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6284380C" w14:textId="77777777" w:rsidR="002D54D5"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2D54D5" w14:paraId="19EC3B5C"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566FC7B"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5AF09F2C"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5C17466E"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3F5D5F0"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1D01DA"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38DCBB5F"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70D07AD"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2D54D5" w14:paraId="208E546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6AE0527"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D085CA5" w14:textId="77777777" w:rsidR="002D54D5" w:rsidRDefault="002D54D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4D6F79D" w14:textId="77777777" w:rsidR="002D54D5" w:rsidRDefault="002D54D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5E61B6D" w14:textId="77777777" w:rsidR="002D54D5" w:rsidRDefault="002D54D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7B6F2D2" w14:textId="77777777" w:rsidR="002D54D5" w:rsidRDefault="002D54D5">
            <w:pPr>
              <w:rPr>
                <w:rFonts w:ascii="仿宋" w:eastAsia="仿宋" w:hAnsi="仿宋" w:cs="仿宋"/>
                <w:sz w:val="24"/>
                <w:szCs w:val="24"/>
              </w:rPr>
            </w:pPr>
          </w:p>
        </w:tc>
      </w:tr>
      <w:tr w:rsidR="002D54D5" w14:paraId="39F9E9A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F48E5C3"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7AA3245B" w14:textId="77777777" w:rsidR="002D54D5" w:rsidRDefault="002D54D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B6B1F0" w14:textId="77777777" w:rsidR="002D54D5" w:rsidRDefault="002D54D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ED54031" w14:textId="77777777" w:rsidR="002D54D5" w:rsidRDefault="002D54D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60C893E" w14:textId="77777777" w:rsidR="002D54D5" w:rsidRDefault="002D54D5">
            <w:pPr>
              <w:rPr>
                <w:rFonts w:ascii="仿宋" w:eastAsia="仿宋" w:hAnsi="仿宋" w:cs="仿宋"/>
                <w:sz w:val="24"/>
                <w:szCs w:val="24"/>
              </w:rPr>
            </w:pPr>
          </w:p>
        </w:tc>
      </w:tr>
      <w:tr w:rsidR="002D54D5" w14:paraId="2BECDB3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385E5F1" w14:textId="77777777" w:rsidR="002D54D5"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02D31776" w14:textId="77777777" w:rsidR="002D54D5" w:rsidRDefault="002D54D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737B339" w14:textId="77777777" w:rsidR="002D54D5" w:rsidRDefault="002D54D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EE39C1A" w14:textId="77777777" w:rsidR="002D54D5" w:rsidRDefault="002D54D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CE86EBB" w14:textId="77777777" w:rsidR="002D54D5" w:rsidRDefault="002D54D5">
            <w:pPr>
              <w:rPr>
                <w:rFonts w:ascii="仿宋" w:eastAsia="仿宋" w:hAnsi="仿宋" w:cs="仿宋"/>
                <w:sz w:val="24"/>
                <w:szCs w:val="24"/>
              </w:rPr>
            </w:pPr>
          </w:p>
        </w:tc>
      </w:tr>
    </w:tbl>
    <w:p w14:paraId="38A3B529" w14:textId="77777777" w:rsidR="002D54D5"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B69C55A" w14:textId="77777777" w:rsidR="002D54D5" w:rsidRDefault="002D54D5">
      <w:pPr>
        <w:rPr>
          <w:rFonts w:ascii="仿宋" w:eastAsia="仿宋" w:hAnsi="仿宋" w:cs="仿宋"/>
          <w:sz w:val="24"/>
          <w:szCs w:val="24"/>
        </w:rPr>
      </w:pPr>
    </w:p>
    <w:p w14:paraId="23C4F745" w14:textId="77777777" w:rsidR="002D54D5" w:rsidRDefault="002D54D5">
      <w:pPr>
        <w:rPr>
          <w:rFonts w:ascii="仿宋" w:eastAsia="仿宋" w:hAnsi="仿宋" w:cs="仿宋"/>
          <w:sz w:val="24"/>
          <w:szCs w:val="24"/>
        </w:rPr>
      </w:pPr>
    </w:p>
    <w:p w14:paraId="564EE95B" w14:textId="77777777" w:rsidR="002D54D5" w:rsidRDefault="002D54D5">
      <w:pPr>
        <w:rPr>
          <w:rFonts w:ascii="仿宋" w:eastAsia="仿宋" w:hAnsi="仿宋" w:cs="仿宋"/>
          <w:sz w:val="24"/>
          <w:szCs w:val="24"/>
        </w:rPr>
      </w:pPr>
    </w:p>
    <w:p w14:paraId="2C5B395A" w14:textId="77777777" w:rsidR="002D54D5" w:rsidRDefault="002D54D5">
      <w:pPr>
        <w:rPr>
          <w:rFonts w:ascii="仿宋" w:eastAsia="仿宋" w:hAnsi="仿宋" w:cs="仿宋"/>
          <w:sz w:val="24"/>
          <w:szCs w:val="24"/>
        </w:rPr>
      </w:pPr>
    </w:p>
    <w:p w14:paraId="42B3FDBF"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0E1A703E" w14:textId="77777777" w:rsidR="002D54D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750A48F" w14:textId="77777777" w:rsidR="002D54D5" w:rsidRDefault="002D54D5">
      <w:pPr>
        <w:rPr>
          <w:rFonts w:ascii="仿宋" w:eastAsia="仿宋" w:hAnsi="仿宋" w:cs="仿宋"/>
          <w:sz w:val="24"/>
          <w:szCs w:val="24"/>
        </w:rPr>
      </w:pPr>
    </w:p>
    <w:p w14:paraId="5BC5D7F7" w14:textId="77777777" w:rsidR="002D54D5" w:rsidRDefault="002D54D5">
      <w:pPr>
        <w:snapToGrid w:val="0"/>
        <w:spacing w:beforeLines="50" w:before="156" w:after="50"/>
        <w:jc w:val="left"/>
        <w:rPr>
          <w:rFonts w:ascii="仿宋" w:eastAsia="仿宋" w:hAnsi="仿宋" w:cs="仿宋"/>
          <w:b/>
          <w:bCs/>
          <w:sz w:val="24"/>
          <w:szCs w:val="24"/>
        </w:rPr>
      </w:pPr>
    </w:p>
    <w:p w14:paraId="4FFB0CA6" w14:textId="77777777" w:rsidR="002D54D5" w:rsidRDefault="002D54D5">
      <w:pPr>
        <w:snapToGrid w:val="0"/>
        <w:spacing w:beforeLines="50" w:before="156" w:after="50"/>
        <w:jc w:val="left"/>
        <w:rPr>
          <w:rFonts w:ascii="仿宋" w:eastAsia="仿宋" w:hAnsi="仿宋" w:cs="仿宋"/>
          <w:b/>
          <w:bCs/>
          <w:sz w:val="24"/>
          <w:szCs w:val="24"/>
        </w:rPr>
      </w:pPr>
    </w:p>
    <w:p w14:paraId="6D21280D" w14:textId="77777777" w:rsidR="002D54D5" w:rsidRDefault="002D54D5">
      <w:pPr>
        <w:snapToGrid w:val="0"/>
        <w:spacing w:beforeLines="50" w:before="156" w:after="50"/>
        <w:jc w:val="left"/>
        <w:rPr>
          <w:rFonts w:ascii="仿宋" w:eastAsia="仿宋" w:hAnsi="仿宋" w:cs="仿宋"/>
          <w:b/>
          <w:bCs/>
          <w:sz w:val="24"/>
          <w:szCs w:val="24"/>
        </w:rPr>
      </w:pPr>
    </w:p>
    <w:p w14:paraId="2C0A5C35" w14:textId="77777777" w:rsidR="002D54D5" w:rsidRDefault="002D54D5">
      <w:pPr>
        <w:snapToGrid w:val="0"/>
        <w:spacing w:beforeLines="50" w:before="156" w:after="50"/>
        <w:jc w:val="left"/>
        <w:rPr>
          <w:rFonts w:ascii="仿宋" w:eastAsia="仿宋" w:hAnsi="仿宋" w:cs="仿宋"/>
          <w:b/>
          <w:bCs/>
          <w:sz w:val="30"/>
          <w:szCs w:val="30"/>
        </w:rPr>
      </w:pPr>
    </w:p>
    <w:p w14:paraId="24801CDF" w14:textId="77777777" w:rsidR="002D54D5" w:rsidRDefault="002D54D5">
      <w:pPr>
        <w:snapToGrid w:val="0"/>
        <w:spacing w:beforeLines="50" w:before="156" w:after="50"/>
        <w:jc w:val="left"/>
        <w:rPr>
          <w:rFonts w:ascii="仿宋" w:eastAsia="仿宋" w:hAnsi="仿宋" w:cs="仿宋"/>
          <w:b/>
          <w:bCs/>
          <w:sz w:val="30"/>
          <w:szCs w:val="30"/>
        </w:rPr>
      </w:pPr>
    </w:p>
    <w:p w14:paraId="61E052A7" w14:textId="77777777" w:rsidR="002D54D5" w:rsidRDefault="002D54D5">
      <w:pPr>
        <w:snapToGrid w:val="0"/>
        <w:spacing w:beforeLines="50" w:before="156" w:after="50"/>
        <w:jc w:val="left"/>
        <w:rPr>
          <w:rFonts w:ascii="仿宋" w:eastAsia="仿宋" w:hAnsi="仿宋" w:cs="仿宋"/>
          <w:b/>
          <w:bCs/>
          <w:sz w:val="30"/>
          <w:szCs w:val="30"/>
        </w:rPr>
      </w:pPr>
    </w:p>
    <w:p w14:paraId="75CFC0FC" w14:textId="77777777" w:rsidR="002D54D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3E2B681A" w14:textId="77777777" w:rsidR="002D54D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2457E4C" w14:textId="77777777" w:rsidR="002D54D5" w:rsidRDefault="002D54D5">
      <w:pPr>
        <w:spacing w:line="400" w:lineRule="exact"/>
        <w:ind w:right="-110"/>
        <w:rPr>
          <w:rFonts w:ascii="仿宋" w:eastAsia="仿宋" w:hAnsi="仿宋" w:cs="仿宋"/>
          <w:sz w:val="30"/>
          <w:szCs w:val="30"/>
        </w:rPr>
      </w:pPr>
    </w:p>
    <w:p w14:paraId="5F0ADCB5" w14:textId="77777777" w:rsidR="002D54D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EC20750" w14:textId="77777777" w:rsidR="002D54D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49F4FB2" w14:textId="77777777" w:rsidR="002D54D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EC12C04" w14:textId="77777777" w:rsidR="002D54D5" w:rsidRDefault="002D54D5">
      <w:pPr>
        <w:spacing w:line="1200" w:lineRule="exact"/>
        <w:ind w:right="6"/>
        <w:jc w:val="center"/>
        <w:rPr>
          <w:rFonts w:ascii="仿宋" w:eastAsia="仿宋" w:hAnsi="仿宋" w:cs="仿宋"/>
          <w:sz w:val="72"/>
          <w:szCs w:val="72"/>
        </w:rPr>
      </w:pPr>
    </w:p>
    <w:p w14:paraId="33C272D1"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5BB7BD7"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48ABE9F"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9BFB999" w14:textId="77777777" w:rsidR="002D54D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B3FE245" w14:textId="77777777" w:rsidR="002D54D5" w:rsidRDefault="002D54D5">
      <w:pPr>
        <w:spacing w:line="1200" w:lineRule="exact"/>
        <w:ind w:right="6"/>
        <w:jc w:val="center"/>
        <w:rPr>
          <w:rFonts w:ascii="仿宋" w:eastAsia="仿宋" w:hAnsi="仿宋" w:cs="仿宋"/>
          <w:sz w:val="72"/>
          <w:szCs w:val="72"/>
        </w:rPr>
      </w:pPr>
    </w:p>
    <w:p w14:paraId="0CD85A0B"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3031DE7"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99F12D1" w14:textId="77777777" w:rsidR="002D54D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6A1A4FB" w14:textId="77777777" w:rsidR="002D54D5" w:rsidRDefault="002D54D5">
      <w:pPr>
        <w:spacing w:line="400" w:lineRule="exact"/>
        <w:ind w:right="-110"/>
        <w:rPr>
          <w:rFonts w:ascii="仿宋" w:eastAsia="仿宋" w:hAnsi="仿宋" w:cs="仿宋"/>
          <w:spacing w:val="40"/>
          <w:sz w:val="30"/>
          <w:szCs w:val="30"/>
        </w:rPr>
      </w:pPr>
    </w:p>
    <w:p w14:paraId="72430ED7" w14:textId="77777777" w:rsidR="002D54D5" w:rsidRDefault="002D54D5">
      <w:pPr>
        <w:spacing w:line="400" w:lineRule="exact"/>
        <w:ind w:right="-110"/>
        <w:rPr>
          <w:rFonts w:ascii="仿宋" w:eastAsia="仿宋" w:hAnsi="仿宋" w:cs="仿宋"/>
          <w:spacing w:val="40"/>
          <w:sz w:val="30"/>
          <w:szCs w:val="30"/>
        </w:rPr>
      </w:pPr>
    </w:p>
    <w:p w14:paraId="119D5042" w14:textId="77777777" w:rsidR="002D54D5" w:rsidRDefault="002D54D5">
      <w:pPr>
        <w:spacing w:line="400" w:lineRule="exact"/>
        <w:ind w:right="-110"/>
        <w:rPr>
          <w:rFonts w:ascii="仿宋" w:eastAsia="仿宋" w:hAnsi="仿宋" w:cs="仿宋"/>
          <w:spacing w:val="40"/>
          <w:sz w:val="30"/>
          <w:szCs w:val="30"/>
        </w:rPr>
      </w:pPr>
    </w:p>
    <w:p w14:paraId="5B1CBB15" w14:textId="77777777" w:rsidR="002D54D5" w:rsidRDefault="002D54D5">
      <w:pPr>
        <w:rPr>
          <w:rFonts w:ascii="仿宋" w:eastAsia="仿宋" w:hAnsi="仿宋" w:cs="仿宋"/>
          <w:sz w:val="24"/>
        </w:rPr>
      </w:pPr>
    </w:p>
    <w:p w14:paraId="7841FCED" w14:textId="77777777" w:rsidR="002D54D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16910A4F" w14:textId="77777777" w:rsidR="002D54D5" w:rsidRDefault="002D54D5">
      <w:pPr>
        <w:snapToGrid w:val="0"/>
        <w:spacing w:beforeLines="50" w:before="156" w:after="50"/>
        <w:jc w:val="left"/>
        <w:rPr>
          <w:rFonts w:ascii="仿宋" w:eastAsia="仿宋" w:hAnsi="仿宋" w:cs="仿宋"/>
          <w:sz w:val="30"/>
          <w:szCs w:val="30"/>
        </w:rPr>
      </w:pPr>
    </w:p>
    <w:p w14:paraId="55453611" w14:textId="77777777" w:rsidR="002D54D5"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5B37FAF2"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0DA30EC7" w14:textId="77777777" w:rsidR="002D54D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437A9B3F" w14:textId="77777777" w:rsidR="002D54D5" w:rsidRDefault="002D54D5">
      <w:pPr>
        <w:snapToGrid w:val="0"/>
        <w:spacing w:before="50" w:after="50"/>
        <w:jc w:val="left"/>
        <w:rPr>
          <w:rFonts w:ascii="仿宋" w:eastAsia="仿宋" w:hAnsi="仿宋" w:cs="仿宋"/>
          <w:b/>
          <w:sz w:val="36"/>
          <w:szCs w:val="36"/>
        </w:rPr>
      </w:pPr>
    </w:p>
    <w:p w14:paraId="51A28725" w14:textId="77777777" w:rsidR="002D54D5" w:rsidRDefault="002D54D5">
      <w:pPr>
        <w:snapToGrid w:val="0"/>
        <w:spacing w:before="50" w:after="50"/>
        <w:jc w:val="left"/>
        <w:rPr>
          <w:rFonts w:ascii="仿宋" w:eastAsia="仿宋" w:hAnsi="仿宋" w:cs="仿宋"/>
          <w:b/>
          <w:sz w:val="36"/>
          <w:szCs w:val="36"/>
        </w:rPr>
      </w:pPr>
    </w:p>
    <w:p w14:paraId="63276650" w14:textId="77777777" w:rsidR="002D54D5" w:rsidRDefault="002D54D5">
      <w:pPr>
        <w:snapToGrid w:val="0"/>
        <w:spacing w:before="50" w:after="50"/>
        <w:jc w:val="left"/>
        <w:rPr>
          <w:rFonts w:ascii="仿宋" w:eastAsia="仿宋" w:hAnsi="仿宋" w:cs="仿宋"/>
          <w:b/>
          <w:sz w:val="36"/>
          <w:szCs w:val="36"/>
        </w:rPr>
      </w:pPr>
    </w:p>
    <w:p w14:paraId="798CFD06" w14:textId="77777777" w:rsidR="002D54D5" w:rsidRDefault="002D54D5">
      <w:pPr>
        <w:snapToGrid w:val="0"/>
        <w:spacing w:before="50" w:after="50"/>
        <w:jc w:val="left"/>
        <w:rPr>
          <w:rFonts w:ascii="仿宋" w:eastAsia="仿宋" w:hAnsi="仿宋" w:cs="仿宋"/>
          <w:b/>
          <w:sz w:val="36"/>
          <w:szCs w:val="36"/>
        </w:rPr>
      </w:pPr>
    </w:p>
    <w:p w14:paraId="30D3D9F3" w14:textId="77777777" w:rsidR="002D54D5" w:rsidRDefault="002D54D5">
      <w:pPr>
        <w:snapToGrid w:val="0"/>
        <w:spacing w:before="50" w:after="50"/>
        <w:jc w:val="left"/>
        <w:rPr>
          <w:rFonts w:ascii="仿宋" w:eastAsia="仿宋" w:hAnsi="仿宋" w:cs="仿宋"/>
          <w:b/>
          <w:sz w:val="36"/>
          <w:szCs w:val="36"/>
        </w:rPr>
      </w:pPr>
    </w:p>
    <w:p w14:paraId="4A5D020A" w14:textId="77777777" w:rsidR="002D54D5" w:rsidRDefault="002D54D5">
      <w:pPr>
        <w:snapToGrid w:val="0"/>
        <w:spacing w:before="50" w:after="50"/>
        <w:jc w:val="left"/>
        <w:rPr>
          <w:rFonts w:ascii="仿宋" w:eastAsia="仿宋" w:hAnsi="仿宋" w:cs="仿宋"/>
          <w:b/>
          <w:sz w:val="36"/>
          <w:szCs w:val="36"/>
        </w:rPr>
      </w:pPr>
    </w:p>
    <w:p w14:paraId="6D240D66" w14:textId="77777777" w:rsidR="002D54D5" w:rsidRDefault="002D54D5">
      <w:pPr>
        <w:snapToGrid w:val="0"/>
        <w:spacing w:before="50" w:after="50"/>
        <w:jc w:val="left"/>
        <w:rPr>
          <w:rFonts w:ascii="仿宋" w:eastAsia="仿宋" w:hAnsi="仿宋" w:cs="仿宋"/>
          <w:b/>
          <w:sz w:val="36"/>
          <w:szCs w:val="36"/>
        </w:rPr>
      </w:pPr>
    </w:p>
    <w:p w14:paraId="1B23051B" w14:textId="77777777" w:rsidR="002D54D5" w:rsidRDefault="002D54D5">
      <w:pPr>
        <w:snapToGrid w:val="0"/>
        <w:spacing w:before="50" w:after="50"/>
        <w:jc w:val="left"/>
        <w:rPr>
          <w:rFonts w:ascii="仿宋" w:eastAsia="仿宋" w:hAnsi="仿宋" w:cs="仿宋"/>
          <w:b/>
          <w:sz w:val="36"/>
          <w:szCs w:val="36"/>
        </w:rPr>
      </w:pPr>
    </w:p>
    <w:p w14:paraId="2987AAD0" w14:textId="77777777" w:rsidR="002D54D5" w:rsidRDefault="002D54D5">
      <w:pPr>
        <w:snapToGrid w:val="0"/>
        <w:spacing w:before="50" w:after="50"/>
        <w:jc w:val="left"/>
        <w:rPr>
          <w:rFonts w:ascii="仿宋" w:eastAsia="仿宋" w:hAnsi="仿宋" w:cs="仿宋"/>
          <w:b/>
          <w:sz w:val="36"/>
          <w:szCs w:val="36"/>
        </w:rPr>
      </w:pPr>
    </w:p>
    <w:p w14:paraId="54B0A469" w14:textId="77777777" w:rsidR="002D54D5" w:rsidRDefault="002D54D5">
      <w:pPr>
        <w:snapToGrid w:val="0"/>
        <w:spacing w:before="50" w:after="50"/>
        <w:jc w:val="left"/>
        <w:rPr>
          <w:rFonts w:ascii="仿宋" w:eastAsia="仿宋" w:hAnsi="仿宋" w:cs="仿宋"/>
          <w:b/>
          <w:sz w:val="36"/>
          <w:szCs w:val="36"/>
        </w:rPr>
      </w:pPr>
    </w:p>
    <w:p w14:paraId="17A0287D" w14:textId="77777777" w:rsidR="002D54D5" w:rsidRDefault="002D54D5">
      <w:pPr>
        <w:snapToGrid w:val="0"/>
        <w:spacing w:before="50" w:after="50"/>
        <w:jc w:val="left"/>
        <w:rPr>
          <w:rFonts w:ascii="仿宋" w:eastAsia="仿宋" w:hAnsi="仿宋" w:cs="仿宋"/>
          <w:b/>
          <w:sz w:val="36"/>
          <w:szCs w:val="36"/>
        </w:rPr>
      </w:pPr>
    </w:p>
    <w:p w14:paraId="763DFCCD" w14:textId="77777777" w:rsidR="002D54D5" w:rsidRDefault="002D54D5">
      <w:pPr>
        <w:snapToGrid w:val="0"/>
        <w:spacing w:before="50" w:after="50"/>
        <w:jc w:val="left"/>
        <w:rPr>
          <w:rFonts w:ascii="仿宋" w:eastAsia="仿宋" w:hAnsi="仿宋" w:cs="仿宋"/>
          <w:b/>
          <w:sz w:val="36"/>
          <w:szCs w:val="36"/>
        </w:rPr>
      </w:pPr>
    </w:p>
    <w:p w14:paraId="431849EC" w14:textId="77777777" w:rsidR="002D54D5" w:rsidRDefault="002D54D5">
      <w:pPr>
        <w:snapToGrid w:val="0"/>
        <w:spacing w:before="50" w:after="50"/>
        <w:jc w:val="left"/>
        <w:rPr>
          <w:rFonts w:ascii="仿宋" w:eastAsia="仿宋" w:hAnsi="仿宋" w:cs="仿宋"/>
          <w:b/>
          <w:sz w:val="36"/>
          <w:szCs w:val="36"/>
        </w:rPr>
      </w:pPr>
    </w:p>
    <w:p w14:paraId="15D8A98B" w14:textId="77777777" w:rsidR="002D54D5" w:rsidRDefault="002D54D5">
      <w:pPr>
        <w:snapToGrid w:val="0"/>
        <w:spacing w:before="50" w:after="50"/>
        <w:jc w:val="left"/>
        <w:rPr>
          <w:rFonts w:ascii="仿宋" w:eastAsia="仿宋" w:hAnsi="仿宋" w:cs="仿宋"/>
          <w:b/>
          <w:sz w:val="36"/>
          <w:szCs w:val="36"/>
        </w:rPr>
      </w:pPr>
    </w:p>
    <w:p w14:paraId="33ED05ED" w14:textId="77777777" w:rsidR="002D54D5" w:rsidRDefault="002D54D5">
      <w:pPr>
        <w:snapToGrid w:val="0"/>
        <w:spacing w:before="50" w:after="50"/>
        <w:jc w:val="left"/>
        <w:rPr>
          <w:rFonts w:ascii="仿宋" w:eastAsia="仿宋" w:hAnsi="仿宋" w:cs="仿宋"/>
          <w:b/>
          <w:sz w:val="36"/>
          <w:szCs w:val="36"/>
        </w:rPr>
      </w:pPr>
    </w:p>
    <w:p w14:paraId="27091311" w14:textId="77777777" w:rsidR="002D54D5" w:rsidRDefault="00000000">
      <w:pPr>
        <w:rPr>
          <w:rFonts w:ascii="仿宋" w:eastAsia="仿宋" w:hAnsi="仿宋" w:cs="仿宋"/>
          <w:b/>
          <w:sz w:val="36"/>
          <w:szCs w:val="36"/>
        </w:rPr>
        <w:sectPr w:rsidR="002D54D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22D2EF9" w14:textId="77777777" w:rsidR="002D54D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3A6FB7FC" w14:textId="77777777" w:rsidR="002D54D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AF21ADB" w14:textId="77777777" w:rsidR="002D54D5"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4FD3B5E" w14:textId="77777777" w:rsidR="002D54D5"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1DB7012" w14:textId="77777777" w:rsidR="002D54D5"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A674419" w14:textId="77777777" w:rsidR="002D54D5"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D54D5" w14:paraId="77469225"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6AC3997"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382A2CC6"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45047661"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73E47E5"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B59022C"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0B50DA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CD8A371"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E030AAE"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5BD8CF3"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3D53B04"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645E225"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201692E"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B2CC4FA"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F8D9EA8"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70C8C3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76B02A1"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F509142"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0E188B6"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D54D5" w14:paraId="6B94D300" w14:textId="77777777">
        <w:trPr>
          <w:trHeight w:val="282"/>
          <w:jc w:val="center"/>
        </w:trPr>
        <w:tc>
          <w:tcPr>
            <w:tcW w:w="704" w:type="dxa"/>
            <w:tcBorders>
              <w:top w:val="single" w:sz="4" w:space="0" w:color="auto"/>
              <w:left w:val="single" w:sz="4" w:space="0" w:color="auto"/>
              <w:right w:val="single" w:sz="4" w:space="0" w:color="auto"/>
            </w:tcBorders>
            <w:noWrap/>
            <w:vAlign w:val="center"/>
          </w:tcPr>
          <w:p w14:paraId="69618216" w14:textId="77777777" w:rsidR="002D54D5"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阴道炎联合检测试剂</w:t>
            </w:r>
          </w:p>
        </w:tc>
        <w:tc>
          <w:tcPr>
            <w:tcW w:w="2126" w:type="dxa"/>
            <w:tcBorders>
              <w:top w:val="single" w:sz="4" w:space="0" w:color="auto"/>
              <w:left w:val="single" w:sz="4" w:space="0" w:color="auto"/>
              <w:right w:val="single" w:sz="4" w:space="0" w:color="auto"/>
            </w:tcBorders>
            <w:noWrap/>
            <w:vAlign w:val="center"/>
          </w:tcPr>
          <w:p w14:paraId="5CC86E84" w14:textId="77777777" w:rsidR="002D54D5" w:rsidRDefault="00000000">
            <w:pPr>
              <w:ind w:firstLineChars="50" w:firstLine="105"/>
              <w:jc w:val="center"/>
              <w:rPr>
                <w:rFonts w:ascii="仿宋" w:eastAsia="仿宋" w:hAnsi="仿宋" w:cs="宋体"/>
                <w:kern w:val="0"/>
                <w:szCs w:val="21"/>
              </w:rPr>
            </w:pPr>
            <w:r>
              <w:rPr>
                <w:rFonts w:ascii="仿宋" w:eastAsia="仿宋" w:hAnsi="仿宋" w:hint="eastAsia"/>
                <w:szCs w:val="21"/>
              </w:rPr>
              <w:t>阴道炎联合检测试剂盒（干化学酶法）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044A6B5"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BC1EAF"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FF1EA81"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BE22EA"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4E52DD"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CD9278"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B78E98C"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8A48589" w14:textId="77777777" w:rsidR="002D54D5"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AA3C544" w14:textId="77777777" w:rsidR="002D54D5" w:rsidRDefault="00000000">
            <w:pPr>
              <w:widowControl/>
              <w:jc w:val="center"/>
              <w:rPr>
                <w:rFonts w:ascii="仿宋" w:eastAsia="仿宋" w:hAnsi="仿宋" w:cs="宋体"/>
                <w:kern w:val="0"/>
                <w:szCs w:val="21"/>
              </w:rPr>
            </w:pPr>
            <w:r>
              <w:rPr>
                <w:rFonts w:ascii="仿宋" w:eastAsia="仿宋" w:hAnsi="仿宋" w:cs="Tahoma" w:hint="eastAsia"/>
                <w:szCs w:val="21"/>
              </w:rPr>
              <w:t>11.5</w:t>
            </w:r>
          </w:p>
        </w:tc>
        <w:tc>
          <w:tcPr>
            <w:tcW w:w="1134" w:type="dxa"/>
            <w:tcBorders>
              <w:top w:val="nil"/>
              <w:left w:val="nil"/>
              <w:bottom w:val="single" w:sz="4" w:space="0" w:color="auto"/>
              <w:right w:val="nil"/>
            </w:tcBorders>
            <w:noWrap/>
            <w:vAlign w:val="center"/>
          </w:tcPr>
          <w:p w14:paraId="57D39C24" w14:textId="77777777" w:rsidR="002D54D5"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51500</w:t>
            </w:r>
          </w:p>
        </w:tc>
        <w:tc>
          <w:tcPr>
            <w:tcW w:w="851" w:type="dxa"/>
            <w:tcBorders>
              <w:top w:val="nil"/>
              <w:left w:val="single" w:sz="4" w:space="0" w:color="auto"/>
              <w:bottom w:val="single" w:sz="4" w:space="0" w:color="auto"/>
              <w:right w:val="single" w:sz="4" w:space="0" w:color="auto"/>
            </w:tcBorders>
            <w:noWrap/>
            <w:vAlign w:val="center"/>
          </w:tcPr>
          <w:p w14:paraId="6C19F422"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B79B23" w14:textId="77777777" w:rsidR="002D54D5" w:rsidRDefault="002D54D5">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0C75F03"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D54D5" w14:paraId="42ECF36F"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76F89D5" w14:textId="77777777" w:rsidR="002D54D5"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1D077A56" w14:textId="77777777" w:rsidR="002D54D5"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D54D5" w14:paraId="01E65432"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1743BA06" w14:textId="77777777" w:rsidR="002D54D5" w:rsidRDefault="002D54D5">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C4443B6" w14:textId="77777777" w:rsidR="002D54D5"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C38A2AE" w14:textId="77777777" w:rsidR="002D54D5"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23C5E6F9" w14:textId="77777777" w:rsidR="002D54D5"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A3AAF4D" w14:textId="77777777" w:rsidR="002D54D5"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8641CCD" w14:textId="77777777" w:rsidR="002D54D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3B1B9D0" w14:textId="77777777" w:rsidR="002D54D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4325C7F" w14:textId="77777777" w:rsidR="002D54D5"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B133866" w14:textId="77777777" w:rsidR="002D54D5"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B6766BD" w14:textId="77777777" w:rsidR="002D54D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58DD37A7" w14:textId="77777777" w:rsidR="002D54D5"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9ACD716" w14:textId="77777777" w:rsidR="002D54D5"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6C44388" w14:textId="77777777" w:rsidR="002D54D5"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225F7866" w14:textId="77777777" w:rsidR="002D54D5"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D54D5" w14:paraId="7AE87076"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39A992D"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1CF32F1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386138E1"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4CFCED5"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33E729C"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DBF8B1B"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848931B"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34035DE"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15F754A"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6238A73"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C832D34"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F69EC0D"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D915F2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CFB3580"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C405879"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B8F063A"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8EECAF8"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BED5527"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D54D5" w14:paraId="58D79691"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422F6105" w14:textId="77777777" w:rsidR="002D54D5" w:rsidRDefault="00000000">
            <w:pPr>
              <w:jc w:val="center"/>
              <w:rPr>
                <w:rFonts w:ascii="仿宋" w:eastAsia="仿宋" w:hAnsi="仿宋" w:cs="Arial"/>
                <w:color w:val="000000"/>
                <w:szCs w:val="21"/>
              </w:rPr>
            </w:pPr>
            <w:r>
              <w:rPr>
                <w:rFonts w:ascii="仿宋" w:eastAsia="仿宋" w:hAnsi="仿宋"/>
                <w:szCs w:val="21"/>
              </w:rPr>
              <w:t>2.</w:t>
            </w:r>
            <w:r>
              <w:rPr>
                <w:rFonts w:ascii="仿宋" w:eastAsia="仿宋" w:hAnsi="仿宋" w:hint="eastAsia"/>
                <w:szCs w:val="21"/>
              </w:rPr>
              <w:t>凝血试剂</w:t>
            </w:r>
          </w:p>
        </w:tc>
        <w:tc>
          <w:tcPr>
            <w:tcW w:w="2126" w:type="dxa"/>
            <w:tcBorders>
              <w:top w:val="single" w:sz="4" w:space="0" w:color="auto"/>
              <w:left w:val="single" w:sz="4" w:space="0" w:color="auto"/>
              <w:right w:val="single" w:sz="4" w:space="0" w:color="auto"/>
            </w:tcBorders>
            <w:noWrap/>
            <w:vAlign w:val="center"/>
          </w:tcPr>
          <w:p w14:paraId="2EA9C3ED" w14:textId="77777777" w:rsidR="002D54D5" w:rsidRDefault="00000000">
            <w:pPr>
              <w:ind w:firstLineChars="50" w:firstLine="105"/>
              <w:jc w:val="center"/>
              <w:rPr>
                <w:rFonts w:ascii="仿宋" w:eastAsia="仿宋" w:hAnsi="仿宋" w:cs="宋体"/>
                <w:kern w:val="0"/>
                <w:szCs w:val="21"/>
              </w:rPr>
            </w:pPr>
            <w:r>
              <w:rPr>
                <w:rFonts w:ascii="仿宋" w:eastAsia="仿宋" w:hAnsi="仿宋" w:hint="eastAsia"/>
                <w:szCs w:val="21"/>
              </w:rPr>
              <w:t>APTT</w:t>
            </w:r>
          </w:p>
        </w:tc>
        <w:tc>
          <w:tcPr>
            <w:tcW w:w="1134" w:type="dxa"/>
            <w:tcBorders>
              <w:top w:val="single" w:sz="4" w:space="0" w:color="auto"/>
              <w:left w:val="single" w:sz="4" w:space="0" w:color="auto"/>
              <w:bottom w:val="single" w:sz="4" w:space="0" w:color="auto"/>
              <w:right w:val="single" w:sz="4" w:space="0" w:color="auto"/>
            </w:tcBorders>
            <w:noWrap/>
            <w:vAlign w:val="center"/>
          </w:tcPr>
          <w:p w14:paraId="41CE1D09"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B3CB61E"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3235A32"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E47D39A"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48DB7EE"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D5EF1D"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431A95"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E5F8118" w14:textId="77777777" w:rsidR="002D54D5"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0E8740C" w14:textId="77777777" w:rsidR="002D54D5" w:rsidRDefault="00000000">
            <w:pPr>
              <w:widowControl/>
              <w:jc w:val="center"/>
              <w:rPr>
                <w:rFonts w:ascii="仿宋" w:eastAsia="仿宋" w:hAnsi="仿宋" w:cs="宋体"/>
                <w:kern w:val="0"/>
                <w:szCs w:val="21"/>
              </w:rPr>
            </w:pPr>
            <w:r>
              <w:rPr>
                <w:rFonts w:ascii="仿宋" w:eastAsia="仿宋" w:hAnsi="仿宋" w:hint="eastAsia"/>
                <w:szCs w:val="21"/>
              </w:rPr>
              <w:t>0.72</w:t>
            </w:r>
          </w:p>
        </w:tc>
        <w:tc>
          <w:tcPr>
            <w:tcW w:w="1134" w:type="dxa"/>
            <w:tcBorders>
              <w:top w:val="nil"/>
              <w:left w:val="nil"/>
              <w:bottom w:val="single" w:sz="4" w:space="0" w:color="auto"/>
              <w:right w:val="nil"/>
            </w:tcBorders>
            <w:noWrap/>
            <w:vAlign w:val="center"/>
          </w:tcPr>
          <w:p w14:paraId="50B8D3CA" w14:textId="77777777" w:rsidR="002D54D5" w:rsidRDefault="00000000">
            <w:pPr>
              <w:widowControl/>
              <w:jc w:val="center"/>
              <w:rPr>
                <w:rFonts w:ascii="仿宋" w:eastAsia="仿宋" w:hAnsi="仿宋" w:cs="宋体"/>
                <w:kern w:val="0"/>
                <w:szCs w:val="21"/>
              </w:rPr>
            </w:pPr>
            <w:r>
              <w:rPr>
                <w:rFonts w:ascii="仿宋" w:eastAsia="仿宋" w:hAnsi="仿宋" w:hint="eastAsia"/>
                <w:szCs w:val="21"/>
              </w:rPr>
              <w:t>336000</w:t>
            </w:r>
          </w:p>
        </w:tc>
        <w:tc>
          <w:tcPr>
            <w:tcW w:w="851" w:type="dxa"/>
            <w:tcBorders>
              <w:top w:val="nil"/>
              <w:left w:val="single" w:sz="4" w:space="0" w:color="auto"/>
              <w:bottom w:val="single" w:sz="4" w:space="0" w:color="auto"/>
              <w:right w:val="single" w:sz="4" w:space="0" w:color="auto"/>
            </w:tcBorders>
            <w:noWrap/>
            <w:vAlign w:val="center"/>
          </w:tcPr>
          <w:p w14:paraId="5DA1C7A5"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274E7EC" w14:textId="77777777" w:rsidR="002D54D5" w:rsidRDefault="002D54D5">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9F2208C" w14:textId="77777777" w:rsidR="002D54D5"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D54D5" w14:paraId="12E6A796" w14:textId="77777777">
        <w:trPr>
          <w:trHeight w:val="282"/>
          <w:jc w:val="center"/>
        </w:trPr>
        <w:tc>
          <w:tcPr>
            <w:tcW w:w="704" w:type="dxa"/>
            <w:vMerge/>
            <w:tcBorders>
              <w:left w:val="single" w:sz="4" w:space="0" w:color="auto"/>
              <w:right w:val="single" w:sz="4" w:space="0" w:color="auto"/>
            </w:tcBorders>
            <w:noWrap/>
            <w:vAlign w:val="center"/>
          </w:tcPr>
          <w:p w14:paraId="61B80E51"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D0A2ADD"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D-二聚体检测试剂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3A1B60A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572CE6"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6624BAB"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FDD057"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B2E5EC4"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F651C8"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0AC3190"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8F614DC"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38B3AED" w14:textId="77777777" w:rsidR="002D54D5" w:rsidRDefault="00000000">
            <w:pPr>
              <w:widowControl/>
              <w:jc w:val="center"/>
              <w:rPr>
                <w:rFonts w:ascii="仿宋" w:eastAsia="仿宋" w:hAnsi="仿宋"/>
                <w:szCs w:val="21"/>
              </w:rPr>
            </w:pPr>
            <w:r>
              <w:rPr>
                <w:rFonts w:ascii="仿宋" w:eastAsia="仿宋" w:hAnsi="仿宋" w:hint="eastAsia"/>
                <w:szCs w:val="21"/>
              </w:rPr>
              <w:t>15.69</w:t>
            </w:r>
          </w:p>
        </w:tc>
        <w:tc>
          <w:tcPr>
            <w:tcW w:w="1134" w:type="dxa"/>
            <w:tcBorders>
              <w:top w:val="nil"/>
              <w:left w:val="nil"/>
              <w:bottom w:val="single" w:sz="4" w:space="0" w:color="auto"/>
              <w:right w:val="nil"/>
            </w:tcBorders>
            <w:noWrap/>
            <w:vAlign w:val="center"/>
          </w:tcPr>
          <w:p w14:paraId="4F6076D4" w14:textId="77777777" w:rsidR="002D54D5" w:rsidRDefault="00000000">
            <w:pPr>
              <w:widowControl/>
              <w:jc w:val="center"/>
              <w:rPr>
                <w:rFonts w:ascii="仿宋" w:eastAsia="仿宋" w:hAnsi="仿宋"/>
                <w:szCs w:val="21"/>
              </w:rPr>
            </w:pPr>
            <w:r>
              <w:rPr>
                <w:rFonts w:ascii="仿宋" w:eastAsia="仿宋" w:hAnsi="仿宋" w:hint="eastAsia"/>
                <w:szCs w:val="21"/>
              </w:rPr>
              <w:t>187272</w:t>
            </w:r>
          </w:p>
        </w:tc>
        <w:tc>
          <w:tcPr>
            <w:tcW w:w="851" w:type="dxa"/>
            <w:tcBorders>
              <w:top w:val="nil"/>
              <w:left w:val="single" w:sz="4" w:space="0" w:color="auto"/>
              <w:bottom w:val="single" w:sz="4" w:space="0" w:color="auto"/>
              <w:right w:val="single" w:sz="4" w:space="0" w:color="auto"/>
            </w:tcBorders>
            <w:noWrap/>
            <w:vAlign w:val="center"/>
          </w:tcPr>
          <w:p w14:paraId="42BB8FF6"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08EAE41"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CBFBDF1" w14:textId="77777777" w:rsidR="002D54D5" w:rsidRDefault="002D54D5">
            <w:pPr>
              <w:widowControl/>
              <w:jc w:val="center"/>
              <w:rPr>
                <w:rFonts w:ascii="仿宋" w:eastAsia="仿宋" w:hAnsi="仿宋" w:cs="宋体"/>
                <w:kern w:val="0"/>
                <w:szCs w:val="21"/>
              </w:rPr>
            </w:pPr>
          </w:p>
        </w:tc>
      </w:tr>
      <w:tr w:rsidR="002D54D5" w14:paraId="3FF55CCB" w14:textId="77777777">
        <w:trPr>
          <w:trHeight w:val="282"/>
          <w:jc w:val="center"/>
        </w:trPr>
        <w:tc>
          <w:tcPr>
            <w:tcW w:w="704" w:type="dxa"/>
            <w:vMerge/>
            <w:tcBorders>
              <w:left w:val="single" w:sz="4" w:space="0" w:color="auto"/>
              <w:right w:val="single" w:sz="4" w:space="0" w:color="auto"/>
            </w:tcBorders>
            <w:noWrap/>
            <w:vAlign w:val="center"/>
          </w:tcPr>
          <w:p w14:paraId="35B7E1A9"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A58E4C3"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FDP</w:t>
            </w:r>
          </w:p>
        </w:tc>
        <w:tc>
          <w:tcPr>
            <w:tcW w:w="1134" w:type="dxa"/>
            <w:tcBorders>
              <w:top w:val="single" w:sz="4" w:space="0" w:color="auto"/>
              <w:left w:val="single" w:sz="4" w:space="0" w:color="auto"/>
              <w:bottom w:val="single" w:sz="4" w:space="0" w:color="auto"/>
              <w:right w:val="single" w:sz="4" w:space="0" w:color="auto"/>
            </w:tcBorders>
            <w:noWrap/>
            <w:vAlign w:val="center"/>
          </w:tcPr>
          <w:p w14:paraId="6F4CFAE8"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428FF6"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F99CFF8"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ACC43D2"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52AA40"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5A46B9"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57E925"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C98044A"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EE9482D" w14:textId="77777777" w:rsidR="002D54D5" w:rsidRDefault="00000000">
            <w:pPr>
              <w:widowControl/>
              <w:jc w:val="center"/>
              <w:rPr>
                <w:rFonts w:ascii="仿宋" w:eastAsia="仿宋" w:hAnsi="仿宋"/>
                <w:szCs w:val="21"/>
              </w:rPr>
            </w:pPr>
            <w:r>
              <w:rPr>
                <w:rFonts w:ascii="仿宋" w:eastAsia="仿宋" w:hAnsi="仿宋" w:hint="eastAsia"/>
                <w:szCs w:val="21"/>
              </w:rPr>
              <w:t>12</w:t>
            </w:r>
          </w:p>
        </w:tc>
        <w:tc>
          <w:tcPr>
            <w:tcW w:w="1134" w:type="dxa"/>
            <w:tcBorders>
              <w:top w:val="nil"/>
              <w:left w:val="nil"/>
              <w:bottom w:val="single" w:sz="4" w:space="0" w:color="auto"/>
              <w:right w:val="nil"/>
            </w:tcBorders>
            <w:noWrap/>
            <w:vAlign w:val="center"/>
          </w:tcPr>
          <w:p w14:paraId="2682B027" w14:textId="77777777" w:rsidR="002D54D5" w:rsidRDefault="00000000">
            <w:pPr>
              <w:widowControl/>
              <w:jc w:val="center"/>
              <w:rPr>
                <w:rFonts w:ascii="仿宋" w:eastAsia="仿宋" w:hAnsi="仿宋"/>
                <w:szCs w:val="21"/>
              </w:rPr>
            </w:pPr>
            <w:r>
              <w:rPr>
                <w:rFonts w:ascii="仿宋" w:eastAsia="仿宋" w:hAnsi="仿宋" w:hint="eastAsia"/>
                <w:szCs w:val="21"/>
              </w:rPr>
              <w:t>8000</w:t>
            </w:r>
          </w:p>
        </w:tc>
        <w:tc>
          <w:tcPr>
            <w:tcW w:w="851" w:type="dxa"/>
            <w:tcBorders>
              <w:top w:val="nil"/>
              <w:left w:val="single" w:sz="4" w:space="0" w:color="auto"/>
              <w:bottom w:val="single" w:sz="4" w:space="0" w:color="auto"/>
              <w:right w:val="single" w:sz="4" w:space="0" w:color="auto"/>
            </w:tcBorders>
            <w:noWrap/>
            <w:vAlign w:val="center"/>
          </w:tcPr>
          <w:p w14:paraId="7EAC9EC8"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F545DF6"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2A57139" w14:textId="77777777" w:rsidR="002D54D5" w:rsidRDefault="002D54D5">
            <w:pPr>
              <w:widowControl/>
              <w:jc w:val="center"/>
              <w:rPr>
                <w:rFonts w:ascii="仿宋" w:eastAsia="仿宋" w:hAnsi="仿宋" w:cs="宋体"/>
                <w:kern w:val="0"/>
                <w:szCs w:val="21"/>
              </w:rPr>
            </w:pPr>
          </w:p>
        </w:tc>
      </w:tr>
      <w:tr w:rsidR="002D54D5" w14:paraId="60FF4F20" w14:textId="77777777">
        <w:trPr>
          <w:trHeight w:val="282"/>
          <w:jc w:val="center"/>
        </w:trPr>
        <w:tc>
          <w:tcPr>
            <w:tcW w:w="704" w:type="dxa"/>
            <w:vMerge/>
            <w:tcBorders>
              <w:left w:val="single" w:sz="4" w:space="0" w:color="auto"/>
              <w:right w:val="single" w:sz="4" w:space="0" w:color="auto"/>
            </w:tcBorders>
            <w:noWrap/>
            <w:vAlign w:val="center"/>
          </w:tcPr>
          <w:p w14:paraId="42F59D5B"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3A27C15"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FIB</w:t>
            </w:r>
          </w:p>
        </w:tc>
        <w:tc>
          <w:tcPr>
            <w:tcW w:w="1134" w:type="dxa"/>
            <w:tcBorders>
              <w:top w:val="single" w:sz="4" w:space="0" w:color="auto"/>
              <w:left w:val="single" w:sz="4" w:space="0" w:color="auto"/>
              <w:bottom w:val="single" w:sz="4" w:space="0" w:color="auto"/>
              <w:right w:val="single" w:sz="4" w:space="0" w:color="auto"/>
            </w:tcBorders>
            <w:noWrap/>
            <w:vAlign w:val="center"/>
          </w:tcPr>
          <w:p w14:paraId="6B7F0B2A"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3DC4CC9"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57A7EAE"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5AB3E0"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B369F9"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F547E1"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AD35516"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873F85F"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40C2402" w14:textId="77777777" w:rsidR="002D54D5" w:rsidRDefault="00000000">
            <w:pPr>
              <w:widowControl/>
              <w:jc w:val="center"/>
              <w:rPr>
                <w:rFonts w:ascii="仿宋" w:eastAsia="仿宋" w:hAnsi="仿宋"/>
                <w:szCs w:val="21"/>
              </w:rPr>
            </w:pPr>
            <w:r>
              <w:rPr>
                <w:rFonts w:ascii="仿宋" w:eastAsia="仿宋" w:hAnsi="仿宋" w:hint="eastAsia"/>
                <w:szCs w:val="21"/>
              </w:rPr>
              <w:t>2.27</w:t>
            </w:r>
          </w:p>
        </w:tc>
        <w:tc>
          <w:tcPr>
            <w:tcW w:w="1134" w:type="dxa"/>
            <w:tcBorders>
              <w:top w:val="nil"/>
              <w:left w:val="nil"/>
              <w:bottom w:val="single" w:sz="4" w:space="0" w:color="auto"/>
              <w:right w:val="nil"/>
            </w:tcBorders>
            <w:noWrap/>
            <w:vAlign w:val="center"/>
          </w:tcPr>
          <w:p w14:paraId="70CE5636" w14:textId="77777777" w:rsidR="002D54D5" w:rsidRDefault="00000000">
            <w:pPr>
              <w:widowControl/>
              <w:jc w:val="center"/>
              <w:rPr>
                <w:rFonts w:ascii="仿宋" w:eastAsia="仿宋" w:hAnsi="仿宋"/>
                <w:szCs w:val="21"/>
              </w:rPr>
            </w:pPr>
            <w:r>
              <w:rPr>
                <w:rFonts w:ascii="仿宋" w:eastAsia="仿宋" w:hAnsi="仿宋" w:hint="eastAsia"/>
                <w:szCs w:val="21"/>
              </w:rPr>
              <w:t>364000</w:t>
            </w:r>
          </w:p>
        </w:tc>
        <w:tc>
          <w:tcPr>
            <w:tcW w:w="851" w:type="dxa"/>
            <w:tcBorders>
              <w:top w:val="nil"/>
              <w:left w:val="single" w:sz="4" w:space="0" w:color="auto"/>
              <w:bottom w:val="single" w:sz="4" w:space="0" w:color="auto"/>
              <w:right w:val="single" w:sz="4" w:space="0" w:color="auto"/>
            </w:tcBorders>
            <w:noWrap/>
            <w:vAlign w:val="center"/>
          </w:tcPr>
          <w:p w14:paraId="36CE4EA1"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3AB3774"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A7B231F" w14:textId="77777777" w:rsidR="002D54D5" w:rsidRDefault="002D54D5">
            <w:pPr>
              <w:widowControl/>
              <w:jc w:val="center"/>
              <w:rPr>
                <w:rFonts w:ascii="仿宋" w:eastAsia="仿宋" w:hAnsi="仿宋" w:cs="宋体"/>
                <w:kern w:val="0"/>
                <w:szCs w:val="21"/>
              </w:rPr>
            </w:pPr>
          </w:p>
        </w:tc>
      </w:tr>
      <w:tr w:rsidR="002D54D5" w14:paraId="483C501B" w14:textId="77777777">
        <w:trPr>
          <w:trHeight w:val="282"/>
          <w:jc w:val="center"/>
        </w:trPr>
        <w:tc>
          <w:tcPr>
            <w:tcW w:w="704" w:type="dxa"/>
            <w:vMerge/>
            <w:tcBorders>
              <w:left w:val="single" w:sz="4" w:space="0" w:color="auto"/>
              <w:right w:val="single" w:sz="4" w:space="0" w:color="auto"/>
            </w:tcBorders>
            <w:noWrap/>
            <w:vAlign w:val="center"/>
          </w:tcPr>
          <w:p w14:paraId="3D8B69FF"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86E40A4"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PT</w:t>
            </w:r>
          </w:p>
        </w:tc>
        <w:tc>
          <w:tcPr>
            <w:tcW w:w="1134" w:type="dxa"/>
            <w:tcBorders>
              <w:top w:val="single" w:sz="4" w:space="0" w:color="auto"/>
              <w:left w:val="single" w:sz="4" w:space="0" w:color="auto"/>
              <w:bottom w:val="single" w:sz="4" w:space="0" w:color="auto"/>
              <w:right w:val="single" w:sz="4" w:space="0" w:color="auto"/>
            </w:tcBorders>
            <w:noWrap/>
            <w:vAlign w:val="center"/>
          </w:tcPr>
          <w:p w14:paraId="28B2A7B9"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D93D5F"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1144531"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1AF6748"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11A000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7F382C"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49ADBF5"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3F51607"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C5AE415" w14:textId="77777777" w:rsidR="002D54D5" w:rsidRDefault="00000000">
            <w:pPr>
              <w:widowControl/>
              <w:jc w:val="center"/>
              <w:rPr>
                <w:rFonts w:ascii="仿宋" w:eastAsia="仿宋" w:hAnsi="仿宋"/>
                <w:szCs w:val="21"/>
              </w:rPr>
            </w:pPr>
            <w:r>
              <w:rPr>
                <w:rFonts w:ascii="仿宋" w:eastAsia="仿宋" w:hAnsi="仿宋" w:hint="eastAsia"/>
                <w:szCs w:val="21"/>
              </w:rPr>
              <w:t>0.78</w:t>
            </w:r>
          </w:p>
        </w:tc>
        <w:tc>
          <w:tcPr>
            <w:tcW w:w="1134" w:type="dxa"/>
            <w:tcBorders>
              <w:top w:val="nil"/>
              <w:left w:val="nil"/>
              <w:bottom w:val="single" w:sz="4" w:space="0" w:color="auto"/>
              <w:right w:val="nil"/>
            </w:tcBorders>
            <w:noWrap/>
            <w:vAlign w:val="center"/>
          </w:tcPr>
          <w:p w14:paraId="55ECD5CA" w14:textId="77777777" w:rsidR="002D54D5" w:rsidRDefault="00000000">
            <w:pPr>
              <w:widowControl/>
              <w:jc w:val="center"/>
              <w:rPr>
                <w:rFonts w:ascii="仿宋" w:eastAsia="仿宋" w:hAnsi="仿宋"/>
                <w:szCs w:val="21"/>
              </w:rPr>
            </w:pPr>
            <w:r>
              <w:rPr>
                <w:rFonts w:ascii="仿宋" w:eastAsia="仿宋" w:hAnsi="仿宋" w:hint="eastAsia"/>
                <w:szCs w:val="21"/>
              </w:rPr>
              <w:t>661500</w:t>
            </w:r>
          </w:p>
        </w:tc>
        <w:tc>
          <w:tcPr>
            <w:tcW w:w="851" w:type="dxa"/>
            <w:tcBorders>
              <w:top w:val="nil"/>
              <w:left w:val="single" w:sz="4" w:space="0" w:color="auto"/>
              <w:bottom w:val="single" w:sz="4" w:space="0" w:color="auto"/>
              <w:right w:val="single" w:sz="4" w:space="0" w:color="auto"/>
            </w:tcBorders>
            <w:noWrap/>
            <w:vAlign w:val="center"/>
          </w:tcPr>
          <w:p w14:paraId="79D29041"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DF500B5"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B28D33A" w14:textId="77777777" w:rsidR="002D54D5" w:rsidRDefault="002D54D5">
            <w:pPr>
              <w:widowControl/>
              <w:jc w:val="center"/>
              <w:rPr>
                <w:rFonts w:ascii="仿宋" w:eastAsia="仿宋" w:hAnsi="仿宋" w:cs="宋体"/>
                <w:kern w:val="0"/>
                <w:szCs w:val="21"/>
              </w:rPr>
            </w:pPr>
          </w:p>
        </w:tc>
      </w:tr>
      <w:tr w:rsidR="002D54D5" w14:paraId="31F571E1" w14:textId="77777777">
        <w:trPr>
          <w:trHeight w:val="282"/>
          <w:jc w:val="center"/>
        </w:trPr>
        <w:tc>
          <w:tcPr>
            <w:tcW w:w="704" w:type="dxa"/>
            <w:vMerge/>
            <w:tcBorders>
              <w:left w:val="single" w:sz="4" w:space="0" w:color="auto"/>
              <w:right w:val="single" w:sz="4" w:space="0" w:color="auto"/>
            </w:tcBorders>
            <w:noWrap/>
            <w:vAlign w:val="center"/>
          </w:tcPr>
          <w:p w14:paraId="4CD9F533"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0A073C0"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TT</w:t>
            </w:r>
          </w:p>
        </w:tc>
        <w:tc>
          <w:tcPr>
            <w:tcW w:w="1134" w:type="dxa"/>
            <w:tcBorders>
              <w:top w:val="single" w:sz="4" w:space="0" w:color="auto"/>
              <w:left w:val="single" w:sz="4" w:space="0" w:color="auto"/>
              <w:bottom w:val="single" w:sz="4" w:space="0" w:color="auto"/>
              <w:right w:val="single" w:sz="4" w:space="0" w:color="auto"/>
            </w:tcBorders>
            <w:noWrap/>
            <w:vAlign w:val="center"/>
          </w:tcPr>
          <w:p w14:paraId="06857EDF"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60D6A0"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0169903"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F8B63E"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746488"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1418E3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AF8F75F"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C36BDDE"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B1EDCFE" w14:textId="77777777" w:rsidR="002D54D5" w:rsidRDefault="00000000">
            <w:pPr>
              <w:widowControl/>
              <w:jc w:val="center"/>
              <w:rPr>
                <w:rFonts w:ascii="仿宋" w:eastAsia="仿宋" w:hAnsi="仿宋"/>
                <w:szCs w:val="21"/>
              </w:rPr>
            </w:pPr>
            <w:r>
              <w:rPr>
                <w:rFonts w:ascii="仿宋" w:eastAsia="仿宋" w:hAnsi="仿宋" w:hint="eastAsia"/>
                <w:szCs w:val="21"/>
              </w:rPr>
              <w:t>1</w:t>
            </w:r>
          </w:p>
        </w:tc>
        <w:tc>
          <w:tcPr>
            <w:tcW w:w="1134" w:type="dxa"/>
            <w:tcBorders>
              <w:top w:val="nil"/>
              <w:left w:val="nil"/>
              <w:bottom w:val="single" w:sz="4" w:space="0" w:color="auto"/>
              <w:right w:val="nil"/>
            </w:tcBorders>
            <w:noWrap/>
            <w:vAlign w:val="center"/>
          </w:tcPr>
          <w:p w14:paraId="2A10D2F8" w14:textId="77777777" w:rsidR="002D54D5" w:rsidRDefault="00000000">
            <w:pPr>
              <w:widowControl/>
              <w:jc w:val="center"/>
              <w:rPr>
                <w:rFonts w:ascii="仿宋" w:eastAsia="仿宋" w:hAnsi="仿宋"/>
                <w:szCs w:val="21"/>
              </w:rPr>
            </w:pPr>
            <w:r>
              <w:rPr>
                <w:rFonts w:ascii="仿宋" w:eastAsia="仿宋" w:hAnsi="仿宋" w:hint="eastAsia"/>
                <w:szCs w:val="21"/>
              </w:rPr>
              <w:t>384800</w:t>
            </w:r>
          </w:p>
        </w:tc>
        <w:tc>
          <w:tcPr>
            <w:tcW w:w="851" w:type="dxa"/>
            <w:tcBorders>
              <w:top w:val="nil"/>
              <w:left w:val="single" w:sz="4" w:space="0" w:color="auto"/>
              <w:bottom w:val="single" w:sz="4" w:space="0" w:color="auto"/>
              <w:right w:val="single" w:sz="4" w:space="0" w:color="auto"/>
            </w:tcBorders>
            <w:noWrap/>
            <w:vAlign w:val="center"/>
          </w:tcPr>
          <w:p w14:paraId="627A2DA3"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435B33D"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B29E9A7" w14:textId="77777777" w:rsidR="002D54D5" w:rsidRDefault="002D54D5">
            <w:pPr>
              <w:widowControl/>
              <w:jc w:val="center"/>
              <w:rPr>
                <w:rFonts w:ascii="仿宋" w:eastAsia="仿宋" w:hAnsi="仿宋" w:cs="宋体"/>
                <w:kern w:val="0"/>
                <w:szCs w:val="21"/>
              </w:rPr>
            </w:pPr>
          </w:p>
        </w:tc>
      </w:tr>
      <w:tr w:rsidR="002D54D5" w14:paraId="69AF7047" w14:textId="77777777">
        <w:trPr>
          <w:trHeight w:val="282"/>
          <w:jc w:val="center"/>
        </w:trPr>
        <w:tc>
          <w:tcPr>
            <w:tcW w:w="704" w:type="dxa"/>
            <w:vMerge/>
            <w:tcBorders>
              <w:left w:val="single" w:sz="4" w:space="0" w:color="auto"/>
              <w:right w:val="single" w:sz="4" w:space="0" w:color="auto"/>
            </w:tcBorders>
            <w:noWrap/>
            <w:vAlign w:val="center"/>
          </w:tcPr>
          <w:p w14:paraId="301E7FC8"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D18FA98"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抗凝血酶Ⅲ</w:t>
            </w:r>
          </w:p>
        </w:tc>
        <w:tc>
          <w:tcPr>
            <w:tcW w:w="1134" w:type="dxa"/>
            <w:tcBorders>
              <w:top w:val="single" w:sz="4" w:space="0" w:color="auto"/>
              <w:left w:val="single" w:sz="4" w:space="0" w:color="auto"/>
              <w:bottom w:val="single" w:sz="4" w:space="0" w:color="auto"/>
              <w:right w:val="single" w:sz="4" w:space="0" w:color="auto"/>
            </w:tcBorders>
            <w:noWrap/>
            <w:vAlign w:val="center"/>
          </w:tcPr>
          <w:p w14:paraId="6252520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213128"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3678CDF"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94097A"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3C4537"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B383C27"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6870AB"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CB73B6A"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C6F55E9" w14:textId="77777777" w:rsidR="002D54D5" w:rsidRDefault="00000000">
            <w:pPr>
              <w:widowControl/>
              <w:jc w:val="center"/>
              <w:rPr>
                <w:rFonts w:ascii="仿宋" w:eastAsia="仿宋" w:hAnsi="仿宋"/>
                <w:szCs w:val="21"/>
              </w:rPr>
            </w:pPr>
            <w:r>
              <w:rPr>
                <w:rFonts w:ascii="仿宋" w:eastAsia="仿宋" w:hAnsi="仿宋" w:hint="eastAsia"/>
                <w:szCs w:val="21"/>
              </w:rPr>
              <w:t>10</w:t>
            </w:r>
          </w:p>
        </w:tc>
        <w:tc>
          <w:tcPr>
            <w:tcW w:w="1134" w:type="dxa"/>
            <w:tcBorders>
              <w:top w:val="nil"/>
              <w:left w:val="nil"/>
              <w:bottom w:val="single" w:sz="4" w:space="0" w:color="auto"/>
              <w:right w:val="nil"/>
            </w:tcBorders>
            <w:noWrap/>
            <w:vAlign w:val="center"/>
          </w:tcPr>
          <w:p w14:paraId="763F7D9E" w14:textId="77777777" w:rsidR="002D54D5" w:rsidRDefault="00000000">
            <w:pPr>
              <w:widowControl/>
              <w:jc w:val="center"/>
              <w:rPr>
                <w:rFonts w:ascii="仿宋" w:eastAsia="仿宋" w:hAnsi="仿宋"/>
                <w:szCs w:val="21"/>
              </w:rPr>
            </w:pPr>
            <w:r>
              <w:rPr>
                <w:rFonts w:ascii="仿宋" w:eastAsia="仿宋" w:hAnsi="仿宋" w:hint="eastAsia"/>
                <w:szCs w:val="21"/>
              </w:rPr>
              <w:t>8000</w:t>
            </w:r>
          </w:p>
        </w:tc>
        <w:tc>
          <w:tcPr>
            <w:tcW w:w="851" w:type="dxa"/>
            <w:tcBorders>
              <w:top w:val="nil"/>
              <w:left w:val="single" w:sz="4" w:space="0" w:color="auto"/>
              <w:bottom w:val="single" w:sz="4" w:space="0" w:color="auto"/>
              <w:right w:val="single" w:sz="4" w:space="0" w:color="auto"/>
            </w:tcBorders>
            <w:noWrap/>
            <w:vAlign w:val="center"/>
          </w:tcPr>
          <w:p w14:paraId="7CC31C84"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429F98C"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9576AF8" w14:textId="77777777" w:rsidR="002D54D5" w:rsidRDefault="002D54D5">
            <w:pPr>
              <w:widowControl/>
              <w:jc w:val="center"/>
              <w:rPr>
                <w:rFonts w:ascii="仿宋" w:eastAsia="仿宋" w:hAnsi="仿宋" w:cs="宋体"/>
                <w:kern w:val="0"/>
                <w:szCs w:val="21"/>
              </w:rPr>
            </w:pPr>
          </w:p>
        </w:tc>
      </w:tr>
      <w:tr w:rsidR="002D54D5" w14:paraId="4953705F" w14:textId="77777777">
        <w:trPr>
          <w:trHeight w:val="282"/>
          <w:jc w:val="center"/>
        </w:trPr>
        <w:tc>
          <w:tcPr>
            <w:tcW w:w="704" w:type="dxa"/>
            <w:vMerge/>
            <w:tcBorders>
              <w:left w:val="single" w:sz="4" w:space="0" w:color="auto"/>
              <w:right w:val="single" w:sz="4" w:space="0" w:color="auto"/>
            </w:tcBorders>
            <w:noWrap/>
            <w:vAlign w:val="center"/>
          </w:tcPr>
          <w:p w14:paraId="0A7338E0"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1599E21"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蛋白C</w:t>
            </w:r>
          </w:p>
        </w:tc>
        <w:tc>
          <w:tcPr>
            <w:tcW w:w="1134" w:type="dxa"/>
            <w:tcBorders>
              <w:top w:val="single" w:sz="4" w:space="0" w:color="auto"/>
              <w:left w:val="single" w:sz="4" w:space="0" w:color="auto"/>
              <w:bottom w:val="single" w:sz="4" w:space="0" w:color="auto"/>
              <w:right w:val="single" w:sz="4" w:space="0" w:color="auto"/>
            </w:tcBorders>
            <w:noWrap/>
            <w:vAlign w:val="center"/>
          </w:tcPr>
          <w:p w14:paraId="661406AB"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950AE2F"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736FAC6"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3F2C29"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98DFD82"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432B2E"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6DC8470"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4D198ED"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7E48693" w14:textId="77777777" w:rsidR="002D54D5" w:rsidRDefault="00000000">
            <w:pPr>
              <w:widowControl/>
              <w:jc w:val="center"/>
              <w:rPr>
                <w:rFonts w:ascii="仿宋" w:eastAsia="仿宋" w:hAnsi="仿宋"/>
                <w:szCs w:val="21"/>
              </w:rPr>
            </w:pPr>
            <w:r>
              <w:rPr>
                <w:rFonts w:ascii="仿宋" w:eastAsia="仿宋" w:hAnsi="仿宋" w:hint="eastAsia"/>
                <w:szCs w:val="21"/>
              </w:rPr>
              <w:t>35</w:t>
            </w:r>
          </w:p>
        </w:tc>
        <w:tc>
          <w:tcPr>
            <w:tcW w:w="1134" w:type="dxa"/>
            <w:tcBorders>
              <w:top w:val="nil"/>
              <w:left w:val="nil"/>
              <w:bottom w:val="single" w:sz="4" w:space="0" w:color="auto"/>
              <w:right w:val="nil"/>
            </w:tcBorders>
            <w:noWrap/>
            <w:vAlign w:val="center"/>
          </w:tcPr>
          <w:p w14:paraId="450BA45F" w14:textId="77777777" w:rsidR="002D54D5" w:rsidRDefault="00000000">
            <w:pPr>
              <w:widowControl/>
              <w:jc w:val="center"/>
              <w:rPr>
                <w:rFonts w:ascii="仿宋" w:eastAsia="仿宋" w:hAnsi="仿宋"/>
                <w:szCs w:val="21"/>
              </w:rPr>
            </w:pPr>
            <w:r>
              <w:rPr>
                <w:rFonts w:ascii="仿宋" w:eastAsia="仿宋" w:hAnsi="仿宋" w:hint="eastAsia"/>
                <w:szCs w:val="21"/>
              </w:rPr>
              <w:t>1000</w:t>
            </w:r>
          </w:p>
        </w:tc>
        <w:tc>
          <w:tcPr>
            <w:tcW w:w="851" w:type="dxa"/>
            <w:tcBorders>
              <w:top w:val="nil"/>
              <w:left w:val="single" w:sz="4" w:space="0" w:color="auto"/>
              <w:bottom w:val="single" w:sz="4" w:space="0" w:color="auto"/>
              <w:right w:val="single" w:sz="4" w:space="0" w:color="auto"/>
            </w:tcBorders>
            <w:noWrap/>
            <w:vAlign w:val="center"/>
          </w:tcPr>
          <w:p w14:paraId="6AADAAB9"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37B6FB9"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179D0FE" w14:textId="77777777" w:rsidR="002D54D5" w:rsidRDefault="002D54D5">
            <w:pPr>
              <w:widowControl/>
              <w:jc w:val="center"/>
              <w:rPr>
                <w:rFonts w:ascii="仿宋" w:eastAsia="仿宋" w:hAnsi="仿宋" w:cs="宋体"/>
                <w:kern w:val="0"/>
                <w:szCs w:val="21"/>
              </w:rPr>
            </w:pPr>
          </w:p>
        </w:tc>
      </w:tr>
      <w:tr w:rsidR="002D54D5" w14:paraId="0ACE0E00" w14:textId="77777777">
        <w:trPr>
          <w:trHeight w:val="282"/>
          <w:jc w:val="center"/>
        </w:trPr>
        <w:tc>
          <w:tcPr>
            <w:tcW w:w="704" w:type="dxa"/>
            <w:vMerge/>
            <w:tcBorders>
              <w:left w:val="single" w:sz="4" w:space="0" w:color="auto"/>
              <w:right w:val="single" w:sz="4" w:space="0" w:color="auto"/>
            </w:tcBorders>
            <w:noWrap/>
            <w:vAlign w:val="center"/>
          </w:tcPr>
          <w:p w14:paraId="210ACD06"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66810DC"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蛋白S</w:t>
            </w:r>
          </w:p>
        </w:tc>
        <w:tc>
          <w:tcPr>
            <w:tcW w:w="1134" w:type="dxa"/>
            <w:tcBorders>
              <w:top w:val="single" w:sz="4" w:space="0" w:color="auto"/>
              <w:left w:val="single" w:sz="4" w:space="0" w:color="auto"/>
              <w:bottom w:val="single" w:sz="4" w:space="0" w:color="auto"/>
              <w:right w:val="single" w:sz="4" w:space="0" w:color="auto"/>
            </w:tcBorders>
            <w:noWrap/>
            <w:vAlign w:val="center"/>
          </w:tcPr>
          <w:p w14:paraId="515B8BCE"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0F4D68"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6195404"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B8F100"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60254C8"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27B56F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C35709"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0EEB4F0"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0A0054C" w14:textId="77777777" w:rsidR="002D54D5" w:rsidRDefault="00000000">
            <w:pPr>
              <w:widowControl/>
              <w:jc w:val="center"/>
              <w:rPr>
                <w:rFonts w:ascii="仿宋" w:eastAsia="仿宋" w:hAnsi="仿宋"/>
                <w:szCs w:val="21"/>
              </w:rPr>
            </w:pPr>
            <w:r>
              <w:rPr>
                <w:rFonts w:ascii="仿宋" w:eastAsia="仿宋" w:hAnsi="仿宋" w:hint="eastAsia"/>
                <w:szCs w:val="21"/>
              </w:rPr>
              <w:t>110</w:t>
            </w:r>
          </w:p>
        </w:tc>
        <w:tc>
          <w:tcPr>
            <w:tcW w:w="1134" w:type="dxa"/>
            <w:tcBorders>
              <w:top w:val="nil"/>
              <w:left w:val="nil"/>
              <w:bottom w:val="single" w:sz="4" w:space="0" w:color="auto"/>
              <w:right w:val="nil"/>
            </w:tcBorders>
            <w:noWrap/>
            <w:vAlign w:val="center"/>
          </w:tcPr>
          <w:p w14:paraId="75F81198" w14:textId="77777777" w:rsidR="002D54D5" w:rsidRDefault="00000000">
            <w:pPr>
              <w:widowControl/>
              <w:jc w:val="center"/>
              <w:rPr>
                <w:rFonts w:ascii="仿宋" w:eastAsia="仿宋" w:hAnsi="仿宋"/>
                <w:szCs w:val="21"/>
              </w:rPr>
            </w:pPr>
            <w:r>
              <w:rPr>
                <w:rFonts w:ascii="仿宋" w:eastAsia="仿宋" w:hAnsi="仿宋" w:hint="eastAsia"/>
                <w:szCs w:val="21"/>
              </w:rPr>
              <w:t>1000</w:t>
            </w:r>
          </w:p>
        </w:tc>
        <w:tc>
          <w:tcPr>
            <w:tcW w:w="851" w:type="dxa"/>
            <w:tcBorders>
              <w:top w:val="nil"/>
              <w:left w:val="single" w:sz="4" w:space="0" w:color="auto"/>
              <w:bottom w:val="single" w:sz="4" w:space="0" w:color="auto"/>
              <w:right w:val="single" w:sz="4" w:space="0" w:color="auto"/>
            </w:tcBorders>
            <w:noWrap/>
            <w:vAlign w:val="center"/>
          </w:tcPr>
          <w:p w14:paraId="48C7E97B"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854F7DD"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EB5AD82" w14:textId="77777777" w:rsidR="002D54D5" w:rsidRDefault="002D54D5">
            <w:pPr>
              <w:widowControl/>
              <w:jc w:val="center"/>
              <w:rPr>
                <w:rFonts w:ascii="仿宋" w:eastAsia="仿宋" w:hAnsi="仿宋" w:cs="宋体"/>
                <w:kern w:val="0"/>
                <w:szCs w:val="21"/>
              </w:rPr>
            </w:pPr>
          </w:p>
        </w:tc>
      </w:tr>
      <w:tr w:rsidR="002D54D5" w14:paraId="004135D8" w14:textId="77777777">
        <w:trPr>
          <w:trHeight w:val="282"/>
          <w:jc w:val="center"/>
        </w:trPr>
        <w:tc>
          <w:tcPr>
            <w:tcW w:w="704" w:type="dxa"/>
            <w:vMerge/>
            <w:tcBorders>
              <w:left w:val="single" w:sz="4" w:space="0" w:color="auto"/>
              <w:right w:val="single" w:sz="4" w:space="0" w:color="auto"/>
            </w:tcBorders>
            <w:noWrap/>
            <w:vAlign w:val="center"/>
          </w:tcPr>
          <w:p w14:paraId="1DFBCB34"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FAF3C04"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原装配套反应杯</w:t>
            </w:r>
          </w:p>
        </w:tc>
        <w:tc>
          <w:tcPr>
            <w:tcW w:w="1134" w:type="dxa"/>
            <w:tcBorders>
              <w:top w:val="single" w:sz="4" w:space="0" w:color="auto"/>
              <w:left w:val="single" w:sz="4" w:space="0" w:color="auto"/>
              <w:bottom w:val="single" w:sz="4" w:space="0" w:color="auto"/>
              <w:right w:val="single" w:sz="4" w:space="0" w:color="auto"/>
            </w:tcBorders>
            <w:noWrap/>
            <w:vAlign w:val="center"/>
          </w:tcPr>
          <w:p w14:paraId="609E5325"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E8AFA6"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DA73AC9"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8715CC"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5C18B7"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2CE3A6"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260F80"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82D842D" w14:textId="77777777" w:rsidR="002D54D5" w:rsidRDefault="00000000">
            <w:pPr>
              <w:widowControl/>
              <w:jc w:val="center"/>
              <w:rPr>
                <w:rFonts w:ascii="仿宋" w:eastAsia="仿宋" w:hAnsi="仿宋"/>
                <w:szCs w:val="21"/>
              </w:rPr>
            </w:pPr>
            <w:r>
              <w:rPr>
                <w:rFonts w:ascii="仿宋" w:eastAsia="仿宋" w:hAnsi="仿宋" w:hint="eastAsia"/>
                <w:szCs w:val="21"/>
              </w:rPr>
              <w:t>个</w:t>
            </w:r>
          </w:p>
        </w:tc>
        <w:tc>
          <w:tcPr>
            <w:tcW w:w="850" w:type="dxa"/>
            <w:tcBorders>
              <w:top w:val="nil"/>
              <w:left w:val="nil"/>
              <w:bottom w:val="single" w:sz="4" w:space="0" w:color="auto"/>
              <w:right w:val="single" w:sz="4" w:space="0" w:color="auto"/>
            </w:tcBorders>
            <w:noWrap/>
            <w:vAlign w:val="center"/>
          </w:tcPr>
          <w:p w14:paraId="0534BB05" w14:textId="77777777" w:rsidR="002D54D5" w:rsidRDefault="00000000">
            <w:pPr>
              <w:widowControl/>
              <w:jc w:val="center"/>
              <w:rPr>
                <w:rFonts w:ascii="仿宋" w:eastAsia="仿宋" w:hAnsi="仿宋"/>
                <w:szCs w:val="21"/>
              </w:rPr>
            </w:pPr>
            <w:r>
              <w:rPr>
                <w:rFonts w:ascii="仿宋" w:eastAsia="仿宋" w:hAnsi="仿宋" w:hint="eastAsia"/>
                <w:szCs w:val="21"/>
              </w:rPr>
              <w:t>1.25</w:t>
            </w:r>
          </w:p>
        </w:tc>
        <w:tc>
          <w:tcPr>
            <w:tcW w:w="1134" w:type="dxa"/>
            <w:tcBorders>
              <w:top w:val="nil"/>
              <w:left w:val="nil"/>
              <w:bottom w:val="single" w:sz="4" w:space="0" w:color="auto"/>
              <w:right w:val="nil"/>
            </w:tcBorders>
            <w:noWrap/>
            <w:vAlign w:val="center"/>
          </w:tcPr>
          <w:p w14:paraId="52F76E48" w14:textId="77777777" w:rsidR="002D54D5" w:rsidRDefault="00000000">
            <w:pPr>
              <w:widowControl/>
              <w:jc w:val="center"/>
              <w:rPr>
                <w:rFonts w:ascii="仿宋" w:eastAsia="仿宋" w:hAnsi="仿宋"/>
                <w:szCs w:val="21"/>
              </w:rPr>
            </w:pPr>
            <w:r>
              <w:rPr>
                <w:rFonts w:ascii="仿宋" w:eastAsia="仿宋" w:hAnsi="仿宋" w:hint="eastAsia"/>
                <w:szCs w:val="21"/>
              </w:rPr>
              <w:t>1232640</w:t>
            </w:r>
          </w:p>
        </w:tc>
        <w:tc>
          <w:tcPr>
            <w:tcW w:w="851" w:type="dxa"/>
            <w:tcBorders>
              <w:top w:val="nil"/>
              <w:left w:val="single" w:sz="4" w:space="0" w:color="auto"/>
              <w:bottom w:val="single" w:sz="4" w:space="0" w:color="auto"/>
              <w:right w:val="single" w:sz="4" w:space="0" w:color="auto"/>
            </w:tcBorders>
            <w:noWrap/>
            <w:vAlign w:val="center"/>
          </w:tcPr>
          <w:p w14:paraId="794E9439"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6994744"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14FDF95" w14:textId="77777777" w:rsidR="002D54D5" w:rsidRDefault="002D54D5">
            <w:pPr>
              <w:widowControl/>
              <w:jc w:val="center"/>
              <w:rPr>
                <w:rFonts w:ascii="仿宋" w:eastAsia="仿宋" w:hAnsi="仿宋" w:cs="宋体"/>
                <w:kern w:val="0"/>
                <w:szCs w:val="21"/>
              </w:rPr>
            </w:pPr>
          </w:p>
        </w:tc>
      </w:tr>
      <w:tr w:rsidR="002D54D5" w14:paraId="7A106632" w14:textId="77777777">
        <w:trPr>
          <w:trHeight w:val="282"/>
          <w:jc w:val="center"/>
        </w:trPr>
        <w:tc>
          <w:tcPr>
            <w:tcW w:w="704" w:type="dxa"/>
            <w:vMerge/>
            <w:tcBorders>
              <w:left w:val="single" w:sz="4" w:space="0" w:color="auto"/>
              <w:right w:val="single" w:sz="4" w:space="0" w:color="auto"/>
            </w:tcBorders>
            <w:noWrap/>
            <w:vAlign w:val="center"/>
          </w:tcPr>
          <w:p w14:paraId="60BB435C"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shd w:val="clear" w:color="auto" w:fill="FFFF00"/>
            <w:noWrap/>
            <w:vAlign w:val="center"/>
          </w:tcPr>
          <w:p w14:paraId="0B13FA7E"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w:t>
            </w:r>
          </w:p>
        </w:tc>
        <w:tc>
          <w:tcPr>
            <w:tcW w:w="7797" w:type="dxa"/>
            <w:gridSpan w:val="7"/>
            <w:tcBorders>
              <w:top w:val="single" w:sz="4" w:space="0" w:color="auto"/>
              <w:left w:val="single" w:sz="4" w:space="0" w:color="auto"/>
              <w:bottom w:val="single" w:sz="4" w:space="0" w:color="auto"/>
              <w:right w:val="single" w:sz="4" w:space="0" w:color="auto"/>
            </w:tcBorders>
            <w:shd w:val="clear" w:color="auto" w:fill="FFFF00"/>
            <w:noWrap/>
            <w:vAlign w:val="center"/>
          </w:tcPr>
          <w:p w14:paraId="187D5C03" w14:textId="77777777" w:rsidR="002D54D5" w:rsidRDefault="00000000">
            <w:pPr>
              <w:widowControl/>
              <w:jc w:val="center"/>
              <w:rPr>
                <w:rFonts w:ascii="仿宋" w:eastAsia="仿宋" w:hAnsi="仿宋"/>
                <w:szCs w:val="21"/>
              </w:rPr>
            </w:pPr>
            <w:r>
              <w:rPr>
                <w:rFonts w:ascii="仿宋" w:eastAsia="仿宋" w:hAnsi="仿宋" w:hint="eastAsia"/>
                <w:szCs w:val="21"/>
              </w:rPr>
              <w:t>主试剂（PT、APTT、Fib、TT、D-D）总金额的占比</w:t>
            </w:r>
          </w:p>
        </w:tc>
        <w:tc>
          <w:tcPr>
            <w:tcW w:w="567" w:type="dxa"/>
            <w:tcBorders>
              <w:top w:val="nil"/>
              <w:left w:val="nil"/>
              <w:bottom w:val="single" w:sz="4" w:space="0" w:color="auto"/>
              <w:right w:val="single" w:sz="4" w:space="0" w:color="auto"/>
            </w:tcBorders>
            <w:shd w:val="clear" w:color="auto" w:fill="FFFF00"/>
            <w:noWrap/>
            <w:vAlign w:val="center"/>
          </w:tcPr>
          <w:p w14:paraId="1C3FA753" w14:textId="77777777" w:rsidR="002D54D5" w:rsidRDefault="00000000">
            <w:pPr>
              <w:widowControl/>
              <w:jc w:val="center"/>
              <w:rPr>
                <w:rFonts w:ascii="仿宋" w:eastAsia="仿宋" w:hAnsi="仿宋"/>
                <w:szCs w:val="21"/>
              </w:rPr>
            </w:pPr>
            <w:r>
              <w:rPr>
                <w:rFonts w:ascii="仿宋" w:eastAsia="仿宋" w:hAnsi="仿宋" w:hint="eastAsia"/>
                <w:szCs w:val="21"/>
              </w:rPr>
              <w:t>%</w:t>
            </w:r>
          </w:p>
        </w:tc>
        <w:tc>
          <w:tcPr>
            <w:tcW w:w="1984" w:type="dxa"/>
            <w:gridSpan w:val="2"/>
            <w:tcBorders>
              <w:top w:val="nil"/>
              <w:left w:val="nil"/>
              <w:bottom w:val="single" w:sz="4" w:space="0" w:color="auto"/>
              <w:right w:val="single" w:sz="4" w:space="0" w:color="auto"/>
            </w:tcBorders>
            <w:shd w:val="clear" w:color="auto" w:fill="FFFF00"/>
            <w:noWrap/>
            <w:vAlign w:val="center"/>
          </w:tcPr>
          <w:p w14:paraId="5102D286" w14:textId="77777777" w:rsidR="002D54D5" w:rsidRDefault="00000000">
            <w:pPr>
              <w:widowControl/>
              <w:jc w:val="center"/>
              <w:rPr>
                <w:rFonts w:ascii="仿宋" w:eastAsia="仿宋" w:hAnsi="仿宋"/>
                <w:szCs w:val="21"/>
              </w:rPr>
            </w:pPr>
            <w:r>
              <w:rPr>
                <w:rFonts w:ascii="仿宋" w:eastAsia="仿宋" w:hAnsi="仿宋"/>
                <w:szCs w:val="21"/>
              </w:rPr>
              <w:t>15.9%</w:t>
            </w:r>
          </w:p>
        </w:tc>
        <w:tc>
          <w:tcPr>
            <w:tcW w:w="851" w:type="dxa"/>
            <w:tcBorders>
              <w:top w:val="nil"/>
              <w:left w:val="single" w:sz="4" w:space="0" w:color="auto"/>
              <w:bottom w:val="single" w:sz="4" w:space="0" w:color="auto"/>
              <w:right w:val="single" w:sz="4" w:space="0" w:color="auto"/>
            </w:tcBorders>
            <w:shd w:val="clear" w:color="auto" w:fill="FFFF00"/>
            <w:noWrap/>
            <w:vAlign w:val="center"/>
          </w:tcPr>
          <w:p w14:paraId="7453416F"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shd w:val="clear" w:color="auto" w:fill="FFFF00"/>
            <w:noWrap/>
            <w:vAlign w:val="center"/>
          </w:tcPr>
          <w:p w14:paraId="39022899"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2DC575E" w14:textId="77777777" w:rsidR="002D54D5" w:rsidRDefault="002D54D5">
            <w:pPr>
              <w:widowControl/>
              <w:jc w:val="center"/>
              <w:rPr>
                <w:rFonts w:ascii="仿宋" w:eastAsia="仿宋" w:hAnsi="仿宋" w:cs="宋体"/>
                <w:kern w:val="0"/>
                <w:szCs w:val="21"/>
              </w:rPr>
            </w:pPr>
          </w:p>
        </w:tc>
      </w:tr>
      <w:tr w:rsidR="002D54D5" w14:paraId="4EF2715D" w14:textId="77777777">
        <w:trPr>
          <w:trHeight w:val="282"/>
          <w:jc w:val="center"/>
        </w:trPr>
        <w:tc>
          <w:tcPr>
            <w:tcW w:w="704" w:type="dxa"/>
            <w:vMerge/>
            <w:tcBorders>
              <w:left w:val="single" w:sz="4" w:space="0" w:color="auto"/>
              <w:right w:val="single" w:sz="4" w:space="0" w:color="auto"/>
            </w:tcBorders>
            <w:noWrap/>
            <w:vAlign w:val="center"/>
          </w:tcPr>
          <w:p w14:paraId="622D7D14"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6245E48"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（耗材）D-二聚体质控品（2个水平）</w:t>
            </w:r>
          </w:p>
        </w:tc>
        <w:tc>
          <w:tcPr>
            <w:tcW w:w="1134" w:type="dxa"/>
            <w:tcBorders>
              <w:top w:val="single" w:sz="4" w:space="0" w:color="auto"/>
              <w:left w:val="single" w:sz="4" w:space="0" w:color="auto"/>
              <w:bottom w:val="single" w:sz="4" w:space="0" w:color="auto"/>
              <w:right w:val="single" w:sz="4" w:space="0" w:color="auto"/>
            </w:tcBorders>
            <w:noWrap/>
            <w:vAlign w:val="center"/>
          </w:tcPr>
          <w:p w14:paraId="3C41A6DB"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AAE9F6"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0DE6A5E"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A3767C"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0540D2"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94A6F5"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D5E9B6"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B73A363"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E4FF69D" w14:textId="77777777" w:rsidR="002D54D5" w:rsidRDefault="00000000">
            <w:pPr>
              <w:widowControl/>
              <w:jc w:val="center"/>
              <w:rPr>
                <w:rFonts w:ascii="仿宋" w:eastAsia="仿宋" w:hAnsi="仿宋"/>
                <w:szCs w:val="21"/>
              </w:rPr>
            </w:pPr>
            <w:r>
              <w:rPr>
                <w:rFonts w:ascii="仿宋" w:eastAsia="仿宋" w:hAnsi="仿宋" w:hint="eastAsia"/>
                <w:szCs w:val="21"/>
              </w:rPr>
              <w:t>7.5</w:t>
            </w:r>
          </w:p>
        </w:tc>
        <w:tc>
          <w:tcPr>
            <w:tcW w:w="1134" w:type="dxa"/>
            <w:tcBorders>
              <w:top w:val="nil"/>
              <w:left w:val="nil"/>
              <w:bottom w:val="single" w:sz="4" w:space="0" w:color="auto"/>
              <w:right w:val="nil"/>
            </w:tcBorders>
            <w:noWrap/>
            <w:vAlign w:val="center"/>
          </w:tcPr>
          <w:p w14:paraId="6CB4C35E" w14:textId="77777777" w:rsidR="002D54D5" w:rsidRDefault="00000000">
            <w:pPr>
              <w:widowControl/>
              <w:jc w:val="center"/>
              <w:rPr>
                <w:rFonts w:ascii="仿宋" w:eastAsia="仿宋" w:hAnsi="仿宋"/>
                <w:szCs w:val="21"/>
              </w:rPr>
            </w:pPr>
            <w:r>
              <w:rPr>
                <w:rFonts w:ascii="仿宋" w:eastAsia="仿宋" w:hAnsi="仿宋" w:hint="eastAsia"/>
                <w:szCs w:val="21"/>
              </w:rPr>
              <w:t>71200</w:t>
            </w:r>
          </w:p>
        </w:tc>
        <w:tc>
          <w:tcPr>
            <w:tcW w:w="851" w:type="dxa"/>
            <w:tcBorders>
              <w:top w:val="nil"/>
              <w:left w:val="single" w:sz="4" w:space="0" w:color="auto"/>
              <w:bottom w:val="single" w:sz="4" w:space="0" w:color="auto"/>
              <w:right w:val="single" w:sz="4" w:space="0" w:color="auto"/>
            </w:tcBorders>
            <w:noWrap/>
            <w:vAlign w:val="center"/>
          </w:tcPr>
          <w:p w14:paraId="6DB7E149"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24A9C57"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35C81F5" w14:textId="77777777" w:rsidR="002D54D5" w:rsidRDefault="002D54D5">
            <w:pPr>
              <w:widowControl/>
              <w:jc w:val="center"/>
              <w:rPr>
                <w:rFonts w:ascii="仿宋" w:eastAsia="仿宋" w:hAnsi="仿宋" w:cs="宋体"/>
                <w:kern w:val="0"/>
                <w:szCs w:val="21"/>
              </w:rPr>
            </w:pPr>
          </w:p>
        </w:tc>
      </w:tr>
      <w:tr w:rsidR="002D54D5" w14:paraId="51C898AD" w14:textId="77777777">
        <w:trPr>
          <w:trHeight w:val="282"/>
          <w:jc w:val="center"/>
        </w:trPr>
        <w:tc>
          <w:tcPr>
            <w:tcW w:w="704" w:type="dxa"/>
            <w:vMerge/>
            <w:tcBorders>
              <w:left w:val="single" w:sz="4" w:space="0" w:color="auto"/>
              <w:right w:val="single" w:sz="4" w:space="0" w:color="auto"/>
            </w:tcBorders>
            <w:noWrap/>
            <w:vAlign w:val="center"/>
          </w:tcPr>
          <w:p w14:paraId="45F3E310"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85AB454"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（耗材）氯化钙试剂盒</w:t>
            </w:r>
          </w:p>
        </w:tc>
        <w:tc>
          <w:tcPr>
            <w:tcW w:w="1134" w:type="dxa"/>
            <w:tcBorders>
              <w:top w:val="single" w:sz="4" w:space="0" w:color="auto"/>
              <w:left w:val="single" w:sz="4" w:space="0" w:color="auto"/>
              <w:bottom w:val="single" w:sz="4" w:space="0" w:color="auto"/>
              <w:right w:val="single" w:sz="4" w:space="0" w:color="auto"/>
            </w:tcBorders>
            <w:noWrap/>
            <w:vAlign w:val="center"/>
          </w:tcPr>
          <w:p w14:paraId="0AC4DA5A"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F96E63"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80C8E93"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4C6899A"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999782"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25649C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358C1A3"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F097789" w14:textId="77777777" w:rsidR="002D54D5"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93B9D36" w14:textId="77777777" w:rsidR="002D54D5" w:rsidRDefault="00000000">
            <w:pPr>
              <w:widowControl/>
              <w:jc w:val="center"/>
              <w:rPr>
                <w:rFonts w:ascii="仿宋" w:eastAsia="仿宋" w:hAnsi="仿宋"/>
                <w:szCs w:val="21"/>
              </w:rPr>
            </w:pPr>
            <w:r>
              <w:rPr>
                <w:rFonts w:ascii="仿宋" w:eastAsia="仿宋" w:hAnsi="仿宋" w:hint="eastAsia"/>
                <w:szCs w:val="21"/>
              </w:rPr>
              <w:t>0.05</w:t>
            </w:r>
          </w:p>
        </w:tc>
        <w:tc>
          <w:tcPr>
            <w:tcW w:w="1134" w:type="dxa"/>
            <w:tcBorders>
              <w:top w:val="nil"/>
              <w:left w:val="nil"/>
              <w:bottom w:val="single" w:sz="4" w:space="0" w:color="auto"/>
              <w:right w:val="nil"/>
            </w:tcBorders>
            <w:noWrap/>
            <w:vAlign w:val="center"/>
          </w:tcPr>
          <w:p w14:paraId="1F0ADD50" w14:textId="77777777" w:rsidR="002D54D5" w:rsidRDefault="00000000">
            <w:pPr>
              <w:widowControl/>
              <w:jc w:val="center"/>
              <w:rPr>
                <w:rFonts w:ascii="仿宋" w:eastAsia="仿宋" w:hAnsi="仿宋"/>
                <w:szCs w:val="21"/>
              </w:rPr>
            </w:pPr>
            <w:r>
              <w:rPr>
                <w:rFonts w:ascii="仿宋" w:eastAsia="仿宋" w:hAnsi="仿宋" w:hint="eastAsia"/>
                <w:szCs w:val="21"/>
              </w:rPr>
              <w:t>208000</w:t>
            </w:r>
          </w:p>
        </w:tc>
        <w:tc>
          <w:tcPr>
            <w:tcW w:w="851" w:type="dxa"/>
            <w:tcBorders>
              <w:top w:val="nil"/>
              <w:left w:val="single" w:sz="4" w:space="0" w:color="auto"/>
              <w:bottom w:val="single" w:sz="4" w:space="0" w:color="auto"/>
              <w:right w:val="single" w:sz="4" w:space="0" w:color="auto"/>
            </w:tcBorders>
            <w:noWrap/>
            <w:vAlign w:val="center"/>
          </w:tcPr>
          <w:p w14:paraId="7ED8FE7B"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5A7AC44"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C88A902" w14:textId="77777777" w:rsidR="002D54D5" w:rsidRDefault="002D54D5">
            <w:pPr>
              <w:widowControl/>
              <w:jc w:val="center"/>
              <w:rPr>
                <w:rFonts w:ascii="仿宋" w:eastAsia="仿宋" w:hAnsi="仿宋" w:cs="宋体"/>
                <w:kern w:val="0"/>
                <w:szCs w:val="21"/>
              </w:rPr>
            </w:pPr>
          </w:p>
        </w:tc>
      </w:tr>
      <w:tr w:rsidR="002D54D5" w14:paraId="151D6760" w14:textId="77777777">
        <w:trPr>
          <w:trHeight w:val="282"/>
          <w:jc w:val="center"/>
        </w:trPr>
        <w:tc>
          <w:tcPr>
            <w:tcW w:w="704" w:type="dxa"/>
            <w:vMerge/>
            <w:tcBorders>
              <w:left w:val="single" w:sz="4" w:space="0" w:color="auto"/>
              <w:right w:val="single" w:sz="4" w:space="0" w:color="auto"/>
            </w:tcBorders>
            <w:noWrap/>
            <w:vAlign w:val="center"/>
          </w:tcPr>
          <w:p w14:paraId="179614DE"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3AB5153"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（耗材）凝血质控品1</w:t>
            </w:r>
          </w:p>
        </w:tc>
        <w:tc>
          <w:tcPr>
            <w:tcW w:w="1134" w:type="dxa"/>
            <w:tcBorders>
              <w:top w:val="single" w:sz="4" w:space="0" w:color="auto"/>
              <w:left w:val="single" w:sz="4" w:space="0" w:color="auto"/>
              <w:bottom w:val="single" w:sz="4" w:space="0" w:color="auto"/>
              <w:right w:val="single" w:sz="4" w:space="0" w:color="auto"/>
            </w:tcBorders>
            <w:noWrap/>
            <w:vAlign w:val="center"/>
          </w:tcPr>
          <w:p w14:paraId="0E5BE4B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617121"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33DF17B"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65C424"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22655B"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972A73"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44682D"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85D5D7D" w14:textId="77777777" w:rsidR="002D54D5"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0D867C5" w14:textId="77777777" w:rsidR="002D54D5" w:rsidRDefault="00000000">
            <w:pPr>
              <w:widowControl/>
              <w:jc w:val="center"/>
              <w:rPr>
                <w:rFonts w:ascii="仿宋" w:eastAsia="仿宋" w:hAnsi="仿宋"/>
                <w:szCs w:val="21"/>
              </w:rPr>
            </w:pPr>
            <w:r>
              <w:rPr>
                <w:rFonts w:ascii="仿宋" w:eastAsia="仿宋" w:hAnsi="仿宋" w:hint="eastAsia"/>
                <w:szCs w:val="21"/>
              </w:rPr>
              <w:t>35</w:t>
            </w:r>
          </w:p>
        </w:tc>
        <w:tc>
          <w:tcPr>
            <w:tcW w:w="1134" w:type="dxa"/>
            <w:tcBorders>
              <w:top w:val="nil"/>
              <w:left w:val="nil"/>
              <w:bottom w:val="single" w:sz="4" w:space="0" w:color="auto"/>
              <w:right w:val="nil"/>
            </w:tcBorders>
            <w:noWrap/>
            <w:vAlign w:val="center"/>
          </w:tcPr>
          <w:p w14:paraId="59119E7F" w14:textId="77777777" w:rsidR="002D54D5" w:rsidRDefault="00000000">
            <w:pPr>
              <w:widowControl/>
              <w:jc w:val="center"/>
              <w:rPr>
                <w:rFonts w:ascii="仿宋" w:eastAsia="仿宋" w:hAnsi="仿宋"/>
                <w:szCs w:val="21"/>
              </w:rPr>
            </w:pPr>
            <w:r>
              <w:rPr>
                <w:rFonts w:ascii="仿宋" w:eastAsia="仿宋" w:hAnsi="仿宋" w:hint="eastAsia"/>
                <w:szCs w:val="21"/>
              </w:rPr>
              <w:t>1340</w:t>
            </w:r>
          </w:p>
        </w:tc>
        <w:tc>
          <w:tcPr>
            <w:tcW w:w="851" w:type="dxa"/>
            <w:tcBorders>
              <w:top w:val="nil"/>
              <w:left w:val="single" w:sz="4" w:space="0" w:color="auto"/>
              <w:bottom w:val="single" w:sz="4" w:space="0" w:color="auto"/>
              <w:right w:val="single" w:sz="4" w:space="0" w:color="auto"/>
            </w:tcBorders>
            <w:noWrap/>
            <w:vAlign w:val="center"/>
          </w:tcPr>
          <w:p w14:paraId="13FA553E"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5A4DC9B"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0AFD8D0" w14:textId="77777777" w:rsidR="002D54D5" w:rsidRDefault="002D54D5">
            <w:pPr>
              <w:widowControl/>
              <w:jc w:val="center"/>
              <w:rPr>
                <w:rFonts w:ascii="仿宋" w:eastAsia="仿宋" w:hAnsi="仿宋" w:cs="宋体"/>
                <w:kern w:val="0"/>
                <w:szCs w:val="21"/>
              </w:rPr>
            </w:pPr>
          </w:p>
        </w:tc>
      </w:tr>
      <w:tr w:rsidR="002D54D5" w14:paraId="48BEC3C5" w14:textId="77777777">
        <w:trPr>
          <w:trHeight w:val="282"/>
          <w:jc w:val="center"/>
        </w:trPr>
        <w:tc>
          <w:tcPr>
            <w:tcW w:w="704" w:type="dxa"/>
            <w:vMerge/>
            <w:tcBorders>
              <w:left w:val="single" w:sz="4" w:space="0" w:color="auto"/>
              <w:right w:val="single" w:sz="4" w:space="0" w:color="auto"/>
            </w:tcBorders>
            <w:noWrap/>
            <w:vAlign w:val="center"/>
          </w:tcPr>
          <w:p w14:paraId="2413901D"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D8C71E4"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（耗材）凝血质控品2（异常值</w:t>
            </w:r>
            <w:r>
              <w:rPr>
                <w:rFonts w:ascii="仿宋" w:eastAsia="仿宋" w:hAnsi="仿宋" w:hint="eastAsia"/>
                <w:szCs w:val="21"/>
              </w:rPr>
              <w:lastRenderedPageBreak/>
              <w:t>PT\APTT\FIB必须异常）</w:t>
            </w:r>
          </w:p>
        </w:tc>
        <w:tc>
          <w:tcPr>
            <w:tcW w:w="1134" w:type="dxa"/>
            <w:tcBorders>
              <w:top w:val="single" w:sz="4" w:space="0" w:color="auto"/>
              <w:left w:val="single" w:sz="4" w:space="0" w:color="auto"/>
              <w:bottom w:val="single" w:sz="4" w:space="0" w:color="auto"/>
              <w:right w:val="single" w:sz="4" w:space="0" w:color="auto"/>
            </w:tcBorders>
            <w:noWrap/>
            <w:vAlign w:val="center"/>
          </w:tcPr>
          <w:p w14:paraId="2FFA0B00"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84CA4E"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F51DADE"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24649E6"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8DA877"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E84A1A4"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39E433"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4F44748" w14:textId="77777777" w:rsidR="002D54D5"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A5F44F5" w14:textId="77777777" w:rsidR="002D54D5" w:rsidRDefault="00000000">
            <w:pPr>
              <w:widowControl/>
              <w:jc w:val="center"/>
              <w:rPr>
                <w:rFonts w:ascii="仿宋" w:eastAsia="仿宋" w:hAnsi="仿宋"/>
                <w:szCs w:val="21"/>
              </w:rPr>
            </w:pPr>
            <w:r>
              <w:rPr>
                <w:rFonts w:ascii="仿宋" w:eastAsia="仿宋" w:hAnsi="仿宋" w:hint="eastAsia"/>
                <w:szCs w:val="21"/>
              </w:rPr>
              <w:t>35</w:t>
            </w:r>
          </w:p>
        </w:tc>
        <w:tc>
          <w:tcPr>
            <w:tcW w:w="1134" w:type="dxa"/>
            <w:tcBorders>
              <w:top w:val="nil"/>
              <w:left w:val="nil"/>
              <w:bottom w:val="single" w:sz="4" w:space="0" w:color="auto"/>
              <w:right w:val="nil"/>
            </w:tcBorders>
            <w:noWrap/>
            <w:vAlign w:val="center"/>
          </w:tcPr>
          <w:p w14:paraId="33E566DD" w14:textId="77777777" w:rsidR="002D54D5" w:rsidRDefault="00000000">
            <w:pPr>
              <w:widowControl/>
              <w:jc w:val="center"/>
              <w:rPr>
                <w:rFonts w:ascii="仿宋" w:eastAsia="仿宋" w:hAnsi="仿宋"/>
                <w:szCs w:val="21"/>
              </w:rPr>
            </w:pPr>
            <w:r>
              <w:rPr>
                <w:rFonts w:ascii="仿宋" w:eastAsia="仿宋" w:hAnsi="仿宋" w:hint="eastAsia"/>
                <w:szCs w:val="21"/>
              </w:rPr>
              <w:t>1240</w:t>
            </w:r>
          </w:p>
        </w:tc>
        <w:tc>
          <w:tcPr>
            <w:tcW w:w="851" w:type="dxa"/>
            <w:tcBorders>
              <w:top w:val="nil"/>
              <w:left w:val="single" w:sz="4" w:space="0" w:color="auto"/>
              <w:bottom w:val="single" w:sz="4" w:space="0" w:color="auto"/>
              <w:right w:val="single" w:sz="4" w:space="0" w:color="auto"/>
            </w:tcBorders>
            <w:noWrap/>
            <w:vAlign w:val="center"/>
          </w:tcPr>
          <w:p w14:paraId="02A7E981"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EB5BCB2"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D14F9C5" w14:textId="77777777" w:rsidR="002D54D5" w:rsidRDefault="002D54D5">
            <w:pPr>
              <w:widowControl/>
              <w:jc w:val="center"/>
              <w:rPr>
                <w:rFonts w:ascii="仿宋" w:eastAsia="仿宋" w:hAnsi="仿宋" w:cs="宋体"/>
                <w:kern w:val="0"/>
                <w:szCs w:val="21"/>
              </w:rPr>
            </w:pPr>
          </w:p>
        </w:tc>
      </w:tr>
      <w:tr w:rsidR="002D54D5" w14:paraId="0DD1EB73" w14:textId="77777777">
        <w:trPr>
          <w:trHeight w:val="282"/>
          <w:jc w:val="center"/>
        </w:trPr>
        <w:tc>
          <w:tcPr>
            <w:tcW w:w="704" w:type="dxa"/>
            <w:vMerge/>
            <w:tcBorders>
              <w:left w:val="single" w:sz="4" w:space="0" w:color="auto"/>
              <w:right w:val="single" w:sz="4" w:space="0" w:color="auto"/>
            </w:tcBorders>
            <w:noWrap/>
            <w:vAlign w:val="center"/>
          </w:tcPr>
          <w:p w14:paraId="5969482A"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70246CE"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（耗材）CN凝血清洗液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6D63149D"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1ACBB1"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804F421"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1683FB"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7D226E6"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42B22EB"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E7514A"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626350A" w14:textId="77777777" w:rsidR="002D54D5"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52CD7A1A" w14:textId="77777777" w:rsidR="002D54D5" w:rsidRDefault="00000000">
            <w:pPr>
              <w:widowControl/>
              <w:jc w:val="center"/>
              <w:rPr>
                <w:rFonts w:ascii="仿宋" w:eastAsia="仿宋" w:hAnsi="仿宋"/>
                <w:szCs w:val="21"/>
              </w:rPr>
            </w:pPr>
            <w:r>
              <w:rPr>
                <w:rFonts w:ascii="仿宋" w:eastAsia="仿宋" w:hAnsi="仿宋" w:hint="eastAsia"/>
                <w:szCs w:val="21"/>
              </w:rPr>
              <w:t>0.9</w:t>
            </w:r>
          </w:p>
        </w:tc>
        <w:tc>
          <w:tcPr>
            <w:tcW w:w="1134" w:type="dxa"/>
            <w:tcBorders>
              <w:top w:val="nil"/>
              <w:left w:val="nil"/>
              <w:bottom w:val="single" w:sz="4" w:space="0" w:color="auto"/>
              <w:right w:val="nil"/>
            </w:tcBorders>
            <w:noWrap/>
            <w:vAlign w:val="center"/>
          </w:tcPr>
          <w:p w14:paraId="2FD21D80" w14:textId="77777777" w:rsidR="002D54D5" w:rsidRDefault="00000000">
            <w:pPr>
              <w:widowControl/>
              <w:jc w:val="center"/>
              <w:rPr>
                <w:rFonts w:ascii="仿宋" w:eastAsia="仿宋" w:hAnsi="仿宋"/>
                <w:szCs w:val="21"/>
              </w:rPr>
            </w:pPr>
            <w:r>
              <w:rPr>
                <w:rFonts w:ascii="仿宋" w:eastAsia="仿宋" w:hAnsi="仿宋" w:hint="eastAsia"/>
                <w:szCs w:val="21"/>
              </w:rPr>
              <w:t>1036000</w:t>
            </w:r>
          </w:p>
        </w:tc>
        <w:tc>
          <w:tcPr>
            <w:tcW w:w="851" w:type="dxa"/>
            <w:tcBorders>
              <w:top w:val="nil"/>
              <w:left w:val="single" w:sz="4" w:space="0" w:color="auto"/>
              <w:bottom w:val="single" w:sz="4" w:space="0" w:color="auto"/>
              <w:right w:val="single" w:sz="4" w:space="0" w:color="auto"/>
            </w:tcBorders>
            <w:noWrap/>
            <w:vAlign w:val="center"/>
          </w:tcPr>
          <w:p w14:paraId="2AC27A1D"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1D3705F"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78AAB14" w14:textId="77777777" w:rsidR="002D54D5" w:rsidRDefault="002D54D5">
            <w:pPr>
              <w:widowControl/>
              <w:jc w:val="center"/>
              <w:rPr>
                <w:rFonts w:ascii="仿宋" w:eastAsia="仿宋" w:hAnsi="仿宋" w:cs="宋体"/>
                <w:kern w:val="0"/>
                <w:szCs w:val="21"/>
              </w:rPr>
            </w:pPr>
          </w:p>
        </w:tc>
      </w:tr>
      <w:tr w:rsidR="002D54D5" w14:paraId="51991301" w14:textId="77777777">
        <w:trPr>
          <w:trHeight w:val="282"/>
          <w:jc w:val="center"/>
        </w:trPr>
        <w:tc>
          <w:tcPr>
            <w:tcW w:w="704" w:type="dxa"/>
            <w:vMerge/>
            <w:tcBorders>
              <w:left w:val="single" w:sz="4" w:space="0" w:color="auto"/>
              <w:right w:val="single" w:sz="4" w:space="0" w:color="auto"/>
            </w:tcBorders>
            <w:noWrap/>
            <w:vAlign w:val="center"/>
          </w:tcPr>
          <w:p w14:paraId="49424257" w14:textId="77777777" w:rsidR="002D54D5" w:rsidRDefault="002D54D5">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DF7D9DA" w14:textId="77777777" w:rsidR="002D54D5" w:rsidRDefault="00000000">
            <w:pPr>
              <w:ind w:firstLineChars="50" w:firstLine="105"/>
              <w:jc w:val="center"/>
              <w:rPr>
                <w:rFonts w:ascii="仿宋" w:eastAsia="仿宋" w:hAnsi="仿宋"/>
                <w:szCs w:val="21"/>
              </w:rPr>
            </w:pPr>
            <w:r>
              <w:rPr>
                <w:rFonts w:ascii="仿宋" w:eastAsia="仿宋" w:hAnsi="仿宋" w:hint="eastAsia"/>
                <w:szCs w:val="21"/>
              </w:rPr>
              <w:t>（耗材）特殊清洗液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786D364A"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C8BAA2" w14:textId="77777777" w:rsidR="002D54D5" w:rsidRDefault="002D54D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FAC952A"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E374EE" w14:textId="77777777" w:rsidR="002D54D5" w:rsidRDefault="002D54D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3098DED"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96912B" w14:textId="77777777" w:rsidR="002D54D5" w:rsidRDefault="002D54D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4BF0D1" w14:textId="77777777" w:rsidR="002D54D5" w:rsidRDefault="002D54D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B6265BB" w14:textId="77777777" w:rsidR="002D54D5"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8E58EAC" w14:textId="77777777" w:rsidR="002D54D5" w:rsidRDefault="00000000">
            <w:pPr>
              <w:widowControl/>
              <w:jc w:val="center"/>
              <w:rPr>
                <w:rFonts w:ascii="仿宋" w:eastAsia="仿宋" w:hAnsi="仿宋"/>
                <w:szCs w:val="21"/>
              </w:rPr>
            </w:pPr>
            <w:r>
              <w:rPr>
                <w:rFonts w:ascii="仿宋" w:eastAsia="仿宋" w:hAnsi="仿宋" w:hint="eastAsia"/>
                <w:szCs w:val="21"/>
              </w:rPr>
              <w:t>0.64</w:t>
            </w:r>
          </w:p>
        </w:tc>
        <w:tc>
          <w:tcPr>
            <w:tcW w:w="1134" w:type="dxa"/>
            <w:tcBorders>
              <w:top w:val="nil"/>
              <w:left w:val="nil"/>
              <w:bottom w:val="single" w:sz="4" w:space="0" w:color="auto"/>
              <w:right w:val="nil"/>
            </w:tcBorders>
            <w:noWrap/>
            <w:vAlign w:val="center"/>
          </w:tcPr>
          <w:p w14:paraId="499F5139" w14:textId="77777777" w:rsidR="002D54D5" w:rsidRDefault="00000000">
            <w:pPr>
              <w:widowControl/>
              <w:jc w:val="center"/>
              <w:rPr>
                <w:rFonts w:ascii="仿宋" w:eastAsia="仿宋" w:hAnsi="仿宋"/>
                <w:szCs w:val="21"/>
              </w:rPr>
            </w:pPr>
            <w:r>
              <w:rPr>
                <w:rFonts w:ascii="仿宋" w:eastAsia="仿宋" w:hAnsi="仿宋" w:hint="eastAsia"/>
                <w:szCs w:val="21"/>
              </w:rPr>
              <w:t>400000</w:t>
            </w:r>
          </w:p>
        </w:tc>
        <w:tc>
          <w:tcPr>
            <w:tcW w:w="851" w:type="dxa"/>
            <w:tcBorders>
              <w:top w:val="nil"/>
              <w:left w:val="single" w:sz="4" w:space="0" w:color="auto"/>
              <w:bottom w:val="single" w:sz="4" w:space="0" w:color="auto"/>
              <w:right w:val="single" w:sz="4" w:space="0" w:color="auto"/>
            </w:tcBorders>
            <w:noWrap/>
            <w:vAlign w:val="center"/>
          </w:tcPr>
          <w:p w14:paraId="7FFBD165" w14:textId="77777777" w:rsidR="002D54D5" w:rsidRDefault="002D54D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A9CF9C9" w14:textId="77777777" w:rsidR="002D54D5" w:rsidRDefault="002D54D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3279C03" w14:textId="77777777" w:rsidR="002D54D5" w:rsidRDefault="002D54D5">
            <w:pPr>
              <w:widowControl/>
              <w:jc w:val="center"/>
              <w:rPr>
                <w:rFonts w:ascii="仿宋" w:eastAsia="仿宋" w:hAnsi="仿宋" w:cs="宋体"/>
                <w:kern w:val="0"/>
                <w:szCs w:val="21"/>
              </w:rPr>
            </w:pPr>
          </w:p>
        </w:tc>
      </w:tr>
      <w:tr w:rsidR="002D54D5" w14:paraId="2ED178DA"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787AE733" w14:textId="77777777" w:rsidR="002D54D5"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1E048791" w14:textId="77777777" w:rsidR="002D54D5"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D54D5" w14:paraId="08DED08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35161F5C" w14:textId="77777777" w:rsidR="002D54D5" w:rsidRDefault="002D54D5">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2CBDCFEF" w14:textId="77777777" w:rsidR="002D54D5"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6F38B0F" w14:textId="77777777" w:rsidR="002D54D5"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282AB67C" w14:textId="77777777" w:rsidR="002D54D5"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1.表中统一代码是指浙江省“智慧医保”招采子系统耗材产品统一代码。报价一经涂改，应在涂改处加盖单位公章或者由法定代表人或其授权代表签字或盖章，否则其投标作无效投标处理。</w:t>
      </w:r>
    </w:p>
    <w:p w14:paraId="09A78C71" w14:textId="77777777" w:rsidR="002D54D5"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BC372E9" w14:textId="77777777" w:rsidR="002D54D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41C46C3" w14:textId="77777777" w:rsidR="002D54D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BD372E5" w14:textId="77777777" w:rsidR="002D54D5"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9EB7CAE" w14:textId="77777777" w:rsidR="002D54D5" w:rsidRDefault="002D54D5">
      <w:pPr>
        <w:snapToGrid w:val="0"/>
        <w:spacing w:before="50" w:after="50"/>
        <w:rPr>
          <w:rFonts w:ascii="仿宋" w:eastAsia="仿宋" w:hAnsi="仿宋" w:cs="仿宋"/>
          <w:sz w:val="24"/>
        </w:rPr>
      </w:pPr>
    </w:p>
    <w:p w14:paraId="7A1AEF9B" w14:textId="77777777" w:rsidR="002D54D5"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66709B0" w14:textId="77777777" w:rsidR="002D54D5" w:rsidRDefault="002D54D5">
      <w:pPr>
        <w:snapToGrid w:val="0"/>
        <w:spacing w:before="50" w:after="50"/>
        <w:jc w:val="center"/>
        <w:rPr>
          <w:rFonts w:ascii="仿宋" w:eastAsia="仿宋" w:hAnsi="仿宋" w:cs="仿宋"/>
          <w:b/>
          <w:sz w:val="36"/>
          <w:szCs w:val="36"/>
        </w:rPr>
      </w:pPr>
    </w:p>
    <w:p w14:paraId="69EB92DB" w14:textId="77777777" w:rsidR="002D54D5" w:rsidRDefault="002D54D5">
      <w:pPr>
        <w:snapToGrid w:val="0"/>
        <w:spacing w:before="50" w:after="50"/>
        <w:jc w:val="center"/>
        <w:rPr>
          <w:rFonts w:ascii="仿宋" w:eastAsia="仿宋" w:hAnsi="仿宋" w:cs="仿宋"/>
          <w:b/>
          <w:sz w:val="36"/>
          <w:szCs w:val="36"/>
        </w:rPr>
      </w:pPr>
    </w:p>
    <w:p w14:paraId="0D6DC762" w14:textId="77777777" w:rsidR="002D54D5" w:rsidRDefault="002D54D5">
      <w:pPr>
        <w:snapToGrid w:val="0"/>
        <w:spacing w:before="50" w:after="50"/>
        <w:jc w:val="center"/>
        <w:rPr>
          <w:rFonts w:ascii="仿宋" w:eastAsia="仿宋" w:hAnsi="仿宋" w:cs="仿宋"/>
          <w:b/>
          <w:sz w:val="36"/>
          <w:szCs w:val="36"/>
        </w:rPr>
      </w:pPr>
    </w:p>
    <w:p w14:paraId="4786BCB0" w14:textId="77777777" w:rsidR="002D54D5" w:rsidRDefault="002D54D5">
      <w:pPr>
        <w:snapToGrid w:val="0"/>
        <w:spacing w:before="50" w:after="50"/>
        <w:jc w:val="center"/>
        <w:rPr>
          <w:rFonts w:ascii="仿宋" w:eastAsia="仿宋" w:hAnsi="仿宋" w:cs="仿宋"/>
          <w:b/>
          <w:sz w:val="36"/>
          <w:szCs w:val="36"/>
        </w:rPr>
      </w:pPr>
    </w:p>
    <w:p w14:paraId="17018DB9" w14:textId="77777777" w:rsidR="002D54D5" w:rsidRDefault="002D54D5">
      <w:pPr>
        <w:snapToGrid w:val="0"/>
        <w:spacing w:before="50" w:after="50"/>
        <w:jc w:val="center"/>
        <w:rPr>
          <w:rFonts w:ascii="仿宋" w:eastAsia="仿宋" w:hAnsi="仿宋" w:cs="仿宋"/>
          <w:b/>
          <w:sz w:val="36"/>
          <w:szCs w:val="36"/>
        </w:rPr>
      </w:pPr>
    </w:p>
    <w:p w14:paraId="31A6A742" w14:textId="77777777" w:rsidR="002D54D5" w:rsidRDefault="002D54D5">
      <w:pPr>
        <w:snapToGrid w:val="0"/>
        <w:spacing w:before="50" w:after="50"/>
        <w:rPr>
          <w:color w:val="FF0000"/>
        </w:rPr>
        <w:sectPr w:rsidR="002D54D5">
          <w:headerReference w:type="default" r:id="rId11"/>
          <w:pgSz w:w="16840" w:h="11907" w:orient="landscape"/>
          <w:pgMar w:top="1361" w:right="1361" w:bottom="1361" w:left="1361" w:header="765" w:footer="822" w:gutter="0"/>
          <w:cols w:space="720"/>
          <w:docGrid w:type="lines" w:linePitch="312"/>
        </w:sectPr>
      </w:pPr>
    </w:p>
    <w:p w14:paraId="616B5987" w14:textId="77777777" w:rsidR="002D54D5"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6E5685FA"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085EC448" w14:textId="77777777" w:rsidR="002D54D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69CA665" w14:textId="77777777" w:rsidR="002D54D5"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32A838EC" w14:textId="77777777" w:rsidR="002D54D5"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7A9C9377" w14:textId="77777777" w:rsidR="002D54D5"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3D24559" w14:textId="77777777" w:rsidR="002D54D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4BB50C2" w14:textId="77777777" w:rsidR="002D54D5"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115EBC1"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1023DAD"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E050BB5" w14:textId="77777777" w:rsidR="002D54D5"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29F1452"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BDB411D"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355DDFA2" w14:textId="77777777" w:rsidR="002D54D5"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D592B7B" w14:textId="77777777" w:rsidR="002D54D5"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0E60187" w14:textId="77777777" w:rsidR="002D54D5"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62D544A0" w14:textId="77777777" w:rsidR="002D54D5"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AB68AE3"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37FAFB5C" w14:textId="77777777" w:rsidR="002D54D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289CA8B" w14:textId="77777777" w:rsidR="002D54D5"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B2C1354" w14:textId="77777777" w:rsidR="002D54D5"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4EE7FBE" w14:textId="77777777" w:rsidR="002D54D5"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CA76A2D" w14:textId="77777777" w:rsidR="002D54D5"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DA10521" w14:textId="77777777" w:rsidR="002D54D5"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54EB974" w14:textId="77777777" w:rsidR="002D54D5"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82D5149" w14:textId="77777777" w:rsidR="002D54D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D943590" w14:textId="77777777" w:rsidR="002D54D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79D79932"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5F1D02BB"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6FEAB9A"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30A33D3"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972E950"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86D7CBA"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B56BD2C" w14:textId="77777777" w:rsidR="002D54D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9A3ED0B" w14:textId="77777777" w:rsidR="002D54D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0C99158" w14:textId="77777777" w:rsidR="002D54D5" w:rsidRDefault="002D54D5">
      <w:pPr>
        <w:widowControl/>
        <w:snapToGrid w:val="0"/>
        <w:spacing w:line="480" w:lineRule="exact"/>
        <w:rPr>
          <w:rFonts w:ascii="仿宋" w:eastAsia="仿宋" w:hAnsi="仿宋" w:cs="仿宋"/>
          <w:b/>
          <w:bCs/>
          <w:kern w:val="0"/>
          <w:sz w:val="24"/>
          <w:szCs w:val="24"/>
        </w:rPr>
      </w:pPr>
    </w:p>
    <w:p w14:paraId="0FD9A85A" w14:textId="77777777" w:rsidR="002D54D5"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C1C2DD5" w14:textId="77777777" w:rsidR="002D54D5"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0171381" w14:textId="77777777" w:rsidR="002D54D5"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0540E83"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3BD787A"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6C3C5B3"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F8434A7"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DE4AF3A" w14:textId="77777777" w:rsidR="002D54D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92325A0"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46757FF"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BA7A88D"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9FA1E09"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B5F2001" w14:textId="77777777" w:rsidR="002D54D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B5B8CF2"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23AFDCD"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C276BCC"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F5F7882"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C9ECF64"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3872A0F" w14:textId="77777777" w:rsidR="002D54D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3656F86"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57414A2" w14:textId="77777777" w:rsidR="002D54D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1488A75" w14:textId="77777777" w:rsidR="002D54D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6F46ACB" w14:textId="77777777" w:rsidR="002D54D5"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9B1C1BE" w14:textId="77777777" w:rsidR="002D54D5" w:rsidRDefault="002D54D5">
      <w:pPr>
        <w:adjustRightInd w:val="0"/>
        <w:snapToGrid w:val="0"/>
        <w:spacing w:line="360" w:lineRule="auto"/>
        <w:rPr>
          <w:rFonts w:ascii="仿宋" w:eastAsia="仿宋" w:hAnsi="仿宋" w:cs="仿宋"/>
          <w:sz w:val="24"/>
          <w:szCs w:val="24"/>
          <w:u w:val="dotted"/>
        </w:rPr>
      </w:pPr>
    </w:p>
    <w:p w14:paraId="23626141" w14:textId="77777777" w:rsidR="002D54D5"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1039BC2E" w14:textId="77777777" w:rsidR="002D54D5" w:rsidRDefault="00000000">
      <w:pPr>
        <w:rPr>
          <w:rFonts w:ascii="仿宋" w:eastAsia="仿宋" w:hAnsi="仿宋" w:cs="仿宋"/>
          <w:sz w:val="24"/>
          <w:szCs w:val="24"/>
        </w:rPr>
      </w:pPr>
      <w:r>
        <w:rPr>
          <w:rFonts w:ascii="仿宋" w:eastAsia="仿宋" w:hAnsi="仿宋" w:cs="仿宋" w:hint="eastAsia"/>
          <w:sz w:val="24"/>
          <w:szCs w:val="24"/>
        </w:rPr>
        <w:t>日期：</w:t>
      </w:r>
    </w:p>
    <w:p w14:paraId="11F4E1B8" w14:textId="77777777" w:rsidR="002D54D5" w:rsidRDefault="002D54D5">
      <w:pPr>
        <w:adjustRightInd w:val="0"/>
        <w:snapToGrid w:val="0"/>
        <w:spacing w:line="360" w:lineRule="auto"/>
        <w:rPr>
          <w:rFonts w:ascii="仿宋" w:eastAsia="仿宋" w:hAnsi="仿宋" w:cs="仿宋"/>
          <w:sz w:val="24"/>
          <w:szCs w:val="24"/>
        </w:rPr>
      </w:pPr>
    </w:p>
    <w:p w14:paraId="7A83FB60" w14:textId="77777777" w:rsidR="002D54D5" w:rsidRDefault="002D54D5">
      <w:pPr>
        <w:adjustRightInd w:val="0"/>
        <w:snapToGrid w:val="0"/>
        <w:spacing w:line="360" w:lineRule="auto"/>
        <w:rPr>
          <w:rFonts w:ascii="仿宋" w:eastAsia="仿宋" w:hAnsi="仿宋" w:cs="仿宋"/>
          <w:kern w:val="0"/>
          <w:sz w:val="24"/>
          <w:szCs w:val="24"/>
        </w:rPr>
      </w:pPr>
    </w:p>
    <w:p w14:paraId="344F802C" w14:textId="77777777" w:rsidR="002D54D5" w:rsidRDefault="002D54D5">
      <w:pPr>
        <w:widowControl/>
        <w:snapToGrid w:val="0"/>
        <w:spacing w:line="480" w:lineRule="exact"/>
        <w:rPr>
          <w:rFonts w:ascii="仿宋" w:eastAsia="仿宋" w:hAnsi="仿宋" w:cs="仿宋"/>
          <w:kern w:val="0"/>
          <w:sz w:val="24"/>
          <w:szCs w:val="24"/>
        </w:rPr>
      </w:pPr>
    </w:p>
    <w:sectPr w:rsidR="002D54D5">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362A" w14:textId="77777777" w:rsidR="00FF6956" w:rsidRDefault="00FF6956">
      <w:r>
        <w:separator/>
      </w:r>
    </w:p>
  </w:endnote>
  <w:endnote w:type="continuationSeparator" w:id="0">
    <w:p w14:paraId="406E7746" w14:textId="77777777" w:rsidR="00FF6956" w:rsidRDefault="00FF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E0F7" w14:textId="77777777" w:rsidR="002D54D5"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18</w:t>
    </w:r>
    <w:r>
      <w:rPr>
        <w:rStyle w:val="af4"/>
      </w:rPr>
      <w:fldChar w:fldCharType="end"/>
    </w:r>
  </w:p>
  <w:p w14:paraId="36EA2E49" w14:textId="77777777" w:rsidR="002D54D5" w:rsidRDefault="002D54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E095" w14:textId="77777777" w:rsidR="00FF6956" w:rsidRDefault="00FF6956">
      <w:r>
        <w:separator/>
      </w:r>
    </w:p>
  </w:footnote>
  <w:footnote w:type="continuationSeparator" w:id="0">
    <w:p w14:paraId="1A4F9325" w14:textId="77777777" w:rsidR="00FF6956" w:rsidRDefault="00FF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61D8" w14:textId="77777777" w:rsidR="002D54D5" w:rsidRDefault="00000000">
    <w:pPr>
      <w:pStyle w:val="ae"/>
      <w:jc w:val="left"/>
    </w:pPr>
    <w:r>
      <w:rPr>
        <w:rFonts w:hint="eastAsia"/>
      </w:rPr>
      <w:t>绍兴市人民医院阴道炎联合检测试剂、凝血试剂及配套服务采购项目（</w:t>
    </w:r>
    <w:r>
      <w:t>SXRMYY-2023-45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51C8" w14:textId="77777777" w:rsidR="002D54D5" w:rsidRDefault="002D54D5">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CD0" w14:textId="77777777" w:rsidR="002D54D5" w:rsidRDefault="00000000">
    <w:pPr>
      <w:pStyle w:val="ae"/>
      <w:jc w:val="left"/>
    </w:pPr>
    <w:r>
      <w:rPr>
        <w:rFonts w:hint="eastAsia"/>
      </w:rPr>
      <w:t>绍兴市人民医院阴道炎联合检测试剂、凝血试剂及配套服务采购项目（</w:t>
    </w:r>
    <w:r>
      <w:t>SXRMYY-2023-45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B19F" w14:textId="77777777" w:rsidR="002D54D5" w:rsidRDefault="00000000">
    <w:pPr>
      <w:pStyle w:val="ae"/>
      <w:jc w:val="left"/>
    </w:pPr>
    <w:r>
      <w:rPr>
        <w:rFonts w:hint="eastAsia"/>
      </w:rPr>
      <w:t>绍兴市人民医院阴道炎联合检测试剂、凝血试剂及配套服务采购项目（</w:t>
    </w:r>
    <w:r>
      <w:t>SXRMYY-2023-45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092699604">
    <w:abstractNumId w:val="2"/>
  </w:num>
  <w:num w:numId="2" w16cid:durableId="1635600151">
    <w:abstractNumId w:val="3"/>
  </w:num>
  <w:num w:numId="3" w16cid:durableId="1693799800">
    <w:abstractNumId w:val="1"/>
  </w:num>
  <w:num w:numId="4" w16cid:durableId="189191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4A0B"/>
    <w:rsid w:val="000175CF"/>
    <w:rsid w:val="00017E96"/>
    <w:rsid w:val="000250AE"/>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75A6A"/>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19A0"/>
    <w:rsid w:val="00103207"/>
    <w:rsid w:val="001048FC"/>
    <w:rsid w:val="00106D37"/>
    <w:rsid w:val="00107F1D"/>
    <w:rsid w:val="00110284"/>
    <w:rsid w:val="00114CCE"/>
    <w:rsid w:val="0011586A"/>
    <w:rsid w:val="001215EB"/>
    <w:rsid w:val="001310C9"/>
    <w:rsid w:val="00132914"/>
    <w:rsid w:val="0013470D"/>
    <w:rsid w:val="00137B80"/>
    <w:rsid w:val="001473B6"/>
    <w:rsid w:val="00152DAA"/>
    <w:rsid w:val="00152E11"/>
    <w:rsid w:val="00156B75"/>
    <w:rsid w:val="001575A3"/>
    <w:rsid w:val="00157615"/>
    <w:rsid w:val="00166EDF"/>
    <w:rsid w:val="0017648A"/>
    <w:rsid w:val="00181848"/>
    <w:rsid w:val="001873BA"/>
    <w:rsid w:val="00191AB0"/>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0629E"/>
    <w:rsid w:val="002123E8"/>
    <w:rsid w:val="00212ACA"/>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3B8D"/>
    <w:rsid w:val="002C4682"/>
    <w:rsid w:val="002D39D5"/>
    <w:rsid w:val="002D4380"/>
    <w:rsid w:val="002D471D"/>
    <w:rsid w:val="002D4A80"/>
    <w:rsid w:val="002D54D5"/>
    <w:rsid w:val="002E277F"/>
    <w:rsid w:val="002E73E7"/>
    <w:rsid w:val="002F11DC"/>
    <w:rsid w:val="002F214F"/>
    <w:rsid w:val="002F2E4A"/>
    <w:rsid w:val="002F4CAF"/>
    <w:rsid w:val="002F6FDA"/>
    <w:rsid w:val="00301B48"/>
    <w:rsid w:val="003042C0"/>
    <w:rsid w:val="00306482"/>
    <w:rsid w:val="003172DD"/>
    <w:rsid w:val="0032292D"/>
    <w:rsid w:val="00323FF4"/>
    <w:rsid w:val="00324483"/>
    <w:rsid w:val="00330E2A"/>
    <w:rsid w:val="00337BB9"/>
    <w:rsid w:val="00340E25"/>
    <w:rsid w:val="00344ADC"/>
    <w:rsid w:val="00351ECB"/>
    <w:rsid w:val="00352D0A"/>
    <w:rsid w:val="00353D89"/>
    <w:rsid w:val="00355FAE"/>
    <w:rsid w:val="003563AC"/>
    <w:rsid w:val="00362395"/>
    <w:rsid w:val="003663D5"/>
    <w:rsid w:val="0037192E"/>
    <w:rsid w:val="00390358"/>
    <w:rsid w:val="00391CFD"/>
    <w:rsid w:val="00395324"/>
    <w:rsid w:val="003A7E69"/>
    <w:rsid w:val="003B1D53"/>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E75C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50AA"/>
    <w:rsid w:val="005A50C5"/>
    <w:rsid w:val="005B103A"/>
    <w:rsid w:val="005B3DD5"/>
    <w:rsid w:val="005B41D1"/>
    <w:rsid w:val="005B5CF0"/>
    <w:rsid w:val="005C47AD"/>
    <w:rsid w:val="005C5A6F"/>
    <w:rsid w:val="005C7C8D"/>
    <w:rsid w:val="005D434D"/>
    <w:rsid w:val="005E02CA"/>
    <w:rsid w:val="005F51A4"/>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2455"/>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3D2E"/>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E5D5D"/>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68B5"/>
    <w:rsid w:val="008772E9"/>
    <w:rsid w:val="00881DFF"/>
    <w:rsid w:val="00886CA5"/>
    <w:rsid w:val="00890849"/>
    <w:rsid w:val="00891810"/>
    <w:rsid w:val="00892317"/>
    <w:rsid w:val="008935C3"/>
    <w:rsid w:val="00897015"/>
    <w:rsid w:val="0089710F"/>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F86"/>
    <w:rsid w:val="009D50E8"/>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2589D"/>
    <w:rsid w:val="00B3104B"/>
    <w:rsid w:val="00B3393B"/>
    <w:rsid w:val="00B43174"/>
    <w:rsid w:val="00B47D79"/>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882"/>
    <w:rsid w:val="00DF3C72"/>
    <w:rsid w:val="00DF5FDC"/>
    <w:rsid w:val="00DF786D"/>
    <w:rsid w:val="00E151B4"/>
    <w:rsid w:val="00E15764"/>
    <w:rsid w:val="00E21876"/>
    <w:rsid w:val="00E24B46"/>
    <w:rsid w:val="00E30713"/>
    <w:rsid w:val="00E3622A"/>
    <w:rsid w:val="00E45238"/>
    <w:rsid w:val="00E554C7"/>
    <w:rsid w:val="00E55F8C"/>
    <w:rsid w:val="00E62724"/>
    <w:rsid w:val="00E7032A"/>
    <w:rsid w:val="00E768E4"/>
    <w:rsid w:val="00E76EDC"/>
    <w:rsid w:val="00E80A0E"/>
    <w:rsid w:val="00E87E8C"/>
    <w:rsid w:val="00EA11C7"/>
    <w:rsid w:val="00EA1D81"/>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36A63"/>
    <w:rsid w:val="00F404F2"/>
    <w:rsid w:val="00F40C9A"/>
    <w:rsid w:val="00F436F6"/>
    <w:rsid w:val="00F510DD"/>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06E1"/>
    <w:rsid w:val="00FE24D4"/>
    <w:rsid w:val="00FE4046"/>
    <w:rsid w:val="00FE5A56"/>
    <w:rsid w:val="00FE5F69"/>
    <w:rsid w:val="00FE74A2"/>
    <w:rsid w:val="00FF0D8D"/>
    <w:rsid w:val="00FF1592"/>
    <w:rsid w:val="00FF3D13"/>
    <w:rsid w:val="00FF6956"/>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6A526DC"/>
    <w:rsid w:val="27483DC1"/>
    <w:rsid w:val="28CF0993"/>
    <w:rsid w:val="29720E36"/>
    <w:rsid w:val="298417E2"/>
    <w:rsid w:val="2A2371A3"/>
    <w:rsid w:val="2A2734E4"/>
    <w:rsid w:val="2B1A583B"/>
    <w:rsid w:val="2B547467"/>
    <w:rsid w:val="2BB44E8C"/>
    <w:rsid w:val="2C60493C"/>
    <w:rsid w:val="2F025837"/>
    <w:rsid w:val="304C7B53"/>
    <w:rsid w:val="317F56D5"/>
    <w:rsid w:val="31F17EB6"/>
    <w:rsid w:val="3268280F"/>
    <w:rsid w:val="337D2CBC"/>
    <w:rsid w:val="342A7047"/>
    <w:rsid w:val="34CF5895"/>
    <w:rsid w:val="3553498C"/>
    <w:rsid w:val="35626231"/>
    <w:rsid w:val="357F469A"/>
    <w:rsid w:val="360D6D47"/>
    <w:rsid w:val="36BE1319"/>
    <w:rsid w:val="36EF34FF"/>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7DE1F4E"/>
    <w:rsid w:val="48730530"/>
    <w:rsid w:val="48765A30"/>
    <w:rsid w:val="48DF137D"/>
    <w:rsid w:val="49372AFF"/>
    <w:rsid w:val="49FB55B2"/>
    <w:rsid w:val="4A6D6C6D"/>
    <w:rsid w:val="4A8F44DC"/>
    <w:rsid w:val="4B432979"/>
    <w:rsid w:val="4E0F475B"/>
    <w:rsid w:val="4E3D3E73"/>
    <w:rsid w:val="4E9E5ADF"/>
    <w:rsid w:val="4ECC42D1"/>
    <w:rsid w:val="4F6D5C73"/>
    <w:rsid w:val="503A35E5"/>
    <w:rsid w:val="50746242"/>
    <w:rsid w:val="51492D6D"/>
    <w:rsid w:val="515801C7"/>
    <w:rsid w:val="517662E3"/>
    <w:rsid w:val="51B939A4"/>
    <w:rsid w:val="52480B28"/>
    <w:rsid w:val="52666914"/>
    <w:rsid w:val="52F23EA0"/>
    <w:rsid w:val="532A2A37"/>
    <w:rsid w:val="5346796B"/>
    <w:rsid w:val="535278B5"/>
    <w:rsid w:val="55BC6CC0"/>
    <w:rsid w:val="55BD38B0"/>
    <w:rsid w:val="56E46343"/>
    <w:rsid w:val="571B13F2"/>
    <w:rsid w:val="57462FE6"/>
    <w:rsid w:val="57E655D5"/>
    <w:rsid w:val="57FB365A"/>
    <w:rsid w:val="58DE7204"/>
    <w:rsid w:val="59502697"/>
    <w:rsid w:val="59E807A2"/>
    <w:rsid w:val="5A647BDD"/>
    <w:rsid w:val="5A79155C"/>
    <w:rsid w:val="5BC713AA"/>
    <w:rsid w:val="5C4B0CDE"/>
    <w:rsid w:val="5C7335C4"/>
    <w:rsid w:val="5C982996"/>
    <w:rsid w:val="5D081B2B"/>
    <w:rsid w:val="5D1E4DE2"/>
    <w:rsid w:val="5F7268F8"/>
    <w:rsid w:val="60F635C7"/>
    <w:rsid w:val="61566C51"/>
    <w:rsid w:val="61DF02F6"/>
    <w:rsid w:val="63E322D9"/>
    <w:rsid w:val="63FB4E0D"/>
    <w:rsid w:val="64665646"/>
    <w:rsid w:val="64F36349"/>
    <w:rsid w:val="6569438C"/>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343457"/>
    <w:rsid w:val="75A97807"/>
    <w:rsid w:val="76835092"/>
    <w:rsid w:val="76A01B45"/>
    <w:rsid w:val="77651D23"/>
    <w:rsid w:val="77935928"/>
    <w:rsid w:val="78933E70"/>
    <w:rsid w:val="789639FF"/>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C6E5C"/>
  <w15:docId w15:val="{0B064D67-8FE5-44A9-BA31-24F5338F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2367-C0EA-4658-BFA7-C66FC21A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3997</Words>
  <Characters>22788</Characters>
  <Application>Microsoft Office Word</Application>
  <DocSecurity>0</DocSecurity>
  <Lines>189</Lines>
  <Paragraphs>53</Paragraphs>
  <ScaleCrop>false</ScaleCrop>
  <Company>Sky123.Org</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47</cp:revision>
  <cp:lastPrinted>2023-08-16T01:09:00Z</cp:lastPrinted>
  <dcterms:created xsi:type="dcterms:W3CDTF">2023-11-20T00:47:00Z</dcterms:created>
  <dcterms:modified xsi:type="dcterms:W3CDTF">2023-12-27T06:17:00Z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