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D9" w:rsidRDefault="0097552E">
      <w:pPr>
        <w:ind w:firstLine="420"/>
        <w:jc w:val="center"/>
        <w:outlineLvl w:val="0"/>
        <w:rPr>
          <w:rFonts w:ascii="仿宋" w:eastAsia="仿宋" w:hAnsi="仿宋" w:cs="仿宋"/>
          <w:b/>
          <w:bCs/>
          <w:sz w:val="52"/>
          <w:szCs w:val="52"/>
        </w:rPr>
      </w:pPr>
      <w:bookmarkStart w:id="0" w:name="_Hlt67893495"/>
      <w:bookmarkEnd w:id="0"/>
      <w:r>
        <w:rPr>
          <w:rFonts w:ascii="仿宋" w:eastAsia="仿宋" w:hAnsi="仿宋" w:cs="仿宋" w:hint="eastAsia"/>
          <w:b/>
          <w:bCs/>
          <w:sz w:val="52"/>
          <w:szCs w:val="52"/>
        </w:rPr>
        <w:t>绍兴市人民医院</w:t>
      </w:r>
    </w:p>
    <w:p w:rsidR="002027D9" w:rsidRDefault="0097552E">
      <w:pPr>
        <w:ind w:firstLine="420"/>
        <w:jc w:val="center"/>
        <w:outlineLvl w:val="0"/>
        <w:rPr>
          <w:rFonts w:ascii="仿宋" w:eastAsia="仿宋" w:hAnsi="仿宋" w:cs="仿宋"/>
          <w:b/>
          <w:bCs/>
          <w:sz w:val="52"/>
          <w:szCs w:val="52"/>
        </w:rPr>
      </w:pPr>
      <w:r>
        <w:rPr>
          <w:rFonts w:ascii="仿宋" w:eastAsia="仿宋" w:hAnsi="仿宋" w:cs="仿宋" w:hint="eastAsia"/>
          <w:b/>
          <w:bCs/>
          <w:sz w:val="52"/>
          <w:szCs w:val="52"/>
        </w:rPr>
        <w:t>工会生日蛋糕券采购项目</w:t>
      </w:r>
    </w:p>
    <w:p w:rsidR="002027D9" w:rsidRDefault="002027D9">
      <w:pPr>
        <w:jc w:val="center"/>
        <w:outlineLvl w:val="0"/>
        <w:rPr>
          <w:rFonts w:ascii="仿宋" w:eastAsia="仿宋" w:hAnsi="仿宋" w:cs="仿宋"/>
          <w:b/>
          <w:sz w:val="72"/>
          <w:szCs w:val="72"/>
        </w:rPr>
      </w:pPr>
    </w:p>
    <w:p w:rsidR="002027D9" w:rsidRDefault="0097552E">
      <w:pPr>
        <w:jc w:val="center"/>
        <w:outlineLvl w:val="0"/>
        <w:rPr>
          <w:rFonts w:ascii="仿宋" w:eastAsia="仿宋" w:hAnsi="仿宋" w:cs="仿宋"/>
          <w:b/>
          <w:sz w:val="72"/>
          <w:szCs w:val="72"/>
        </w:rPr>
      </w:pPr>
      <w:r>
        <w:rPr>
          <w:rFonts w:ascii="仿宋" w:eastAsia="仿宋" w:hAnsi="仿宋" w:cs="仿宋" w:hint="eastAsia"/>
          <w:b/>
          <w:sz w:val="72"/>
          <w:szCs w:val="72"/>
        </w:rPr>
        <w:t>公</w:t>
      </w:r>
    </w:p>
    <w:p w:rsidR="002027D9" w:rsidRDefault="0097552E">
      <w:pPr>
        <w:jc w:val="center"/>
        <w:outlineLvl w:val="0"/>
        <w:rPr>
          <w:rFonts w:ascii="仿宋" w:eastAsia="仿宋" w:hAnsi="仿宋" w:cs="仿宋"/>
          <w:b/>
          <w:sz w:val="72"/>
          <w:szCs w:val="72"/>
        </w:rPr>
      </w:pPr>
      <w:r>
        <w:rPr>
          <w:rFonts w:ascii="仿宋" w:eastAsia="仿宋" w:hAnsi="仿宋" w:cs="仿宋" w:hint="eastAsia"/>
          <w:b/>
          <w:sz w:val="72"/>
          <w:szCs w:val="72"/>
        </w:rPr>
        <w:t>开</w:t>
      </w:r>
    </w:p>
    <w:p w:rsidR="002027D9" w:rsidRDefault="0097552E">
      <w:pPr>
        <w:jc w:val="center"/>
        <w:outlineLvl w:val="0"/>
        <w:rPr>
          <w:rFonts w:ascii="仿宋" w:eastAsia="仿宋" w:hAnsi="仿宋" w:cs="仿宋"/>
          <w:b/>
          <w:sz w:val="72"/>
          <w:szCs w:val="72"/>
        </w:rPr>
      </w:pPr>
      <w:r>
        <w:rPr>
          <w:rFonts w:ascii="仿宋" w:eastAsia="仿宋" w:hAnsi="仿宋" w:cs="仿宋" w:hint="eastAsia"/>
          <w:b/>
          <w:sz w:val="72"/>
          <w:szCs w:val="72"/>
        </w:rPr>
        <w:t>招</w:t>
      </w:r>
    </w:p>
    <w:p w:rsidR="002027D9" w:rsidRDefault="0097552E">
      <w:pPr>
        <w:jc w:val="center"/>
        <w:outlineLvl w:val="0"/>
        <w:rPr>
          <w:rFonts w:ascii="仿宋" w:eastAsia="仿宋" w:hAnsi="仿宋" w:cs="仿宋"/>
          <w:b/>
          <w:sz w:val="72"/>
          <w:szCs w:val="72"/>
        </w:rPr>
      </w:pPr>
      <w:r>
        <w:rPr>
          <w:rFonts w:ascii="仿宋" w:eastAsia="仿宋" w:hAnsi="仿宋" w:cs="仿宋" w:hint="eastAsia"/>
          <w:b/>
          <w:sz w:val="72"/>
          <w:szCs w:val="72"/>
        </w:rPr>
        <w:t>标</w:t>
      </w:r>
    </w:p>
    <w:p w:rsidR="002027D9" w:rsidRDefault="0097552E">
      <w:pPr>
        <w:jc w:val="center"/>
        <w:outlineLvl w:val="0"/>
        <w:rPr>
          <w:rFonts w:ascii="仿宋" w:eastAsia="仿宋" w:hAnsi="仿宋" w:cs="仿宋"/>
          <w:b/>
          <w:sz w:val="72"/>
          <w:szCs w:val="72"/>
        </w:rPr>
      </w:pPr>
      <w:r>
        <w:rPr>
          <w:rFonts w:ascii="仿宋" w:eastAsia="仿宋" w:hAnsi="仿宋" w:cs="仿宋" w:hint="eastAsia"/>
          <w:b/>
          <w:sz w:val="72"/>
          <w:szCs w:val="72"/>
        </w:rPr>
        <w:t>文</w:t>
      </w:r>
    </w:p>
    <w:p w:rsidR="002027D9" w:rsidRDefault="0097552E">
      <w:pPr>
        <w:jc w:val="center"/>
        <w:outlineLvl w:val="0"/>
        <w:rPr>
          <w:rFonts w:ascii="仿宋" w:eastAsia="仿宋" w:hAnsi="仿宋" w:cs="仿宋"/>
          <w:sz w:val="44"/>
        </w:rPr>
      </w:pPr>
      <w:r>
        <w:rPr>
          <w:rFonts w:ascii="仿宋" w:eastAsia="仿宋" w:hAnsi="仿宋" w:cs="仿宋" w:hint="eastAsia"/>
          <w:b/>
          <w:sz w:val="72"/>
          <w:szCs w:val="72"/>
        </w:rPr>
        <w:t>件</w:t>
      </w:r>
    </w:p>
    <w:p w:rsidR="002027D9" w:rsidRDefault="002027D9">
      <w:pPr>
        <w:spacing w:line="360" w:lineRule="auto"/>
        <w:rPr>
          <w:rFonts w:ascii="仿宋" w:eastAsia="仿宋" w:hAnsi="仿宋" w:cs="仿宋"/>
          <w:b/>
          <w:sz w:val="44"/>
          <w:szCs w:val="44"/>
        </w:rPr>
      </w:pPr>
    </w:p>
    <w:p w:rsidR="002027D9" w:rsidRDefault="002027D9">
      <w:pPr>
        <w:jc w:val="center"/>
        <w:rPr>
          <w:rFonts w:ascii="仿宋" w:eastAsia="仿宋" w:hAnsi="仿宋" w:cs="仿宋"/>
          <w:b/>
          <w:sz w:val="28"/>
          <w:szCs w:val="28"/>
        </w:rPr>
      </w:pPr>
    </w:p>
    <w:p w:rsidR="002027D9" w:rsidRDefault="0097552E">
      <w:pPr>
        <w:jc w:val="center"/>
        <w:rPr>
          <w:rFonts w:ascii="仿宋" w:eastAsia="仿宋" w:hAnsi="仿宋" w:cs="仿宋"/>
          <w:b/>
          <w:sz w:val="28"/>
          <w:szCs w:val="28"/>
        </w:rPr>
      </w:pPr>
      <w:r>
        <w:rPr>
          <w:rFonts w:ascii="仿宋" w:eastAsia="仿宋" w:hAnsi="仿宋" w:cs="仿宋" w:hint="eastAsia"/>
          <w:b/>
          <w:sz w:val="28"/>
          <w:szCs w:val="28"/>
        </w:rPr>
        <w:t>招标编号</w:t>
      </w:r>
      <w:r>
        <w:rPr>
          <w:rFonts w:ascii="仿宋" w:eastAsia="仿宋" w:hAnsi="仿宋" w:cs="仿宋" w:hint="eastAsia"/>
          <w:b/>
          <w:sz w:val="28"/>
          <w:szCs w:val="28"/>
        </w:rPr>
        <w:t>:HCZB-2023-037</w:t>
      </w:r>
    </w:p>
    <w:tbl>
      <w:tblPr>
        <w:tblW w:w="7801" w:type="dxa"/>
        <w:jc w:val="center"/>
        <w:tblLayout w:type="fixed"/>
        <w:tblLook w:val="04A0" w:firstRow="1" w:lastRow="0" w:firstColumn="1" w:lastColumn="0" w:noHBand="0" w:noVBand="1"/>
      </w:tblPr>
      <w:tblGrid>
        <w:gridCol w:w="2356"/>
        <w:gridCol w:w="5445"/>
      </w:tblGrid>
      <w:tr w:rsidR="002027D9">
        <w:trPr>
          <w:trHeight w:val="618"/>
          <w:jc w:val="center"/>
        </w:trPr>
        <w:tc>
          <w:tcPr>
            <w:tcW w:w="2356" w:type="dxa"/>
          </w:tcPr>
          <w:p w:rsidR="002027D9" w:rsidRDefault="0097552E">
            <w:pPr>
              <w:spacing w:after="100" w:afterAutospacing="1" w:line="440" w:lineRule="exact"/>
              <w:rPr>
                <w:rFonts w:ascii="仿宋" w:eastAsia="仿宋" w:hAnsi="仿宋" w:cs="仿宋"/>
                <w:sz w:val="28"/>
                <w:szCs w:val="28"/>
              </w:rPr>
            </w:pPr>
            <w:r>
              <w:rPr>
                <w:rFonts w:ascii="仿宋" w:eastAsia="仿宋" w:hAnsi="仿宋" w:cs="仿宋" w:hint="eastAsia"/>
                <w:spacing w:val="93"/>
                <w:kern w:val="0"/>
                <w:sz w:val="28"/>
                <w:szCs w:val="28"/>
              </w:rPr>
              <w:t>采购单</w:t>
            </w:r>
            <w:r>
              <w:rPr>
                <w:rFonts w:ascii="仿宋" w:eastAsia="仿宋" w:hAnsi="仿宋" w:cs="仿宋" w:hint="eastAsia"/>
                <w:spacing w:val="1"/>
                <w:kern w:val="0"/>
                <w:sz w:val="28"/>
                <w:szCs w:val="28"/>
              </w:rPr>
              <w:t>位</w:t>
            </w:r>
            <w:r>
              <w:rPr>
                <w:rFonts w:ascii="仿宋" w:eastAsia="仿宋" w:hAnsi="仿宋" w:cs="仿宋" w:hint="eastAsia"/>
                <w:sz w:val="28"/>
                <w:szCs w:val="28"/>
              </w:rPr>
              <w:t>：</w:t>
            </w:r>
          </w:p>
        </w:tc>
        <w:tc>
          <w:tcPr>
            <w:tcW w:w="5445" w:type="dxa"/>
            <w:vAlign w:val="center"/>
          </w:tcPr>
          <w:p w:rsidR="002027D9" w:rsidRDefault="0097552E">
            <w:pPr>
              <w:spacing w:line="320" w:lineRule="exact"/>
              <w:outlineLvl w:val="0"/>
              <w:rPr>
                <w:rFonts w:ascii="仿宋" w:eastAsia="仿宋" w:hAnsi="仿宋" w:cs="仿宋"/>
                <w:sz w:val="28"/>
                <w:szCs w:val="28"/>
              </w:rPr>
            </w:pPr>
            <w:r>
              <w:rPr>
                <w:rFonts w:ascii="仿宋" w:eastAsia="仿宋" w:hAnsi="仿宋" w:cs="仿宋" w:hint="eastAsia"/>
                <w:sz w:val="28"/>
                <w:szCs w:val="28"/>
              </w:rPr>
              <w:t>绍兴市人民医院工会</w:t>
            </w:r>
          </w:p>
        </w:tc>
      </w:tr>
      <w:tr w:rsidR="002027D9">
        <w:trPr>
          <w:trHeight w:val="723"/>
          <w:jc w:val="center"/>
        </w:trPr>
        <w:tc>
          <w:tcPr>
            <w:tcW w:w="2356" w:type="dxa"/>
          </w:tcPr>
          <w:p w:rsidR="002027D9" w:rsidRDefault="0097552E">
            <w:pPr>
              <w:spacing w:after="100" w:afterAutospacing="1" w:line="440" w:lineRule="exact"/>
              <w:rPr>
                <w:rFonts w:ascii="仿宋" w:eastAsia="仿宋" w:hAnsi="仿宋" w:cs="仿宋"/>
                <w:sz w:val="28"/>
                <w:szCs w:val="28"/>
              </w:rPr>
            </w:pPr>
            <w:r>
              <w:rPr>
                <w:rFonts w:ascii="仿宋" w:eastAsia="仿宋" w:hAnsi="仿宋" w:cs="仿宋" w:hint="eastAsia"/>
                <w:kern w:val="0"/>
                <w:sz w:val="28"/>
                <w:szCs w:val="28"/>
                <w:fitText w:val="1680" w:id="1340961171"/>
              </w:rPr>
              <w:t>采购代理机构</w:t>
            </w:r>
            <w:r>
              <w:rPr>
                <w:rFonts w:ascii="仿宋" w:eastAsia="仿宋" w:hAnsi="仿宋" w:cs="仿宋" w:hint="eastAsia"/>
                <w:sz w:val="28"/>
                <w:szCs w:val="28"/>
              </w:rPr>
              <w:t>：</w:t>
            </w:r>
          </w:p>
        </w:tc>
        <w:tc>
          <w:tcPr>
            <w:tcW w:w="5445" w:type="dxa"/>
          </w:tcPr>
          <w:p w:rsidR="002027D9" w:rsidRDefault="0097552E">
            <w:pPr>
              <w:spacing w:after="100" w:afterAutospacing="1" w:line="440" w:lineRule="exact"/>
              <w:rPr>
                <w:rFonts w:ascii="仿宋" w:eastAsia="仿宋" w:hAnsi="仿宋" w:cs="仿宋"/>
                <w:sz w:val="28"/>
                <w:szCs w:val="28"/>
              </w:rPr>
            </w:pPr>
            <w:r>
              <w:rPr>
                <w:rFonts w:ascii="仿宋" w:eastAsia="仿宋" w:hAnsi="仿宋" w:cs="仿宋" w:hint="eastAsia"/>
                <w:sz w:val="28"/>
                <w:szCs w:val="28"/>
              </w:rPr>
              <w:t>华诚工程咨询集团有限公司</w:t>
            </w:r>
          </w:p>
        </w:tc>
      </w:tr>
      <w:tr w:rsidR="002027D9">
        <w:trPr>
          <w:trHeight w:val="910"/>
          <w:jc w:val="center"/>
        </w:trPr>
        <w:tc>
          <w:tcPr>
            <w:tcW w:w="7801" w:type="dxa"/>
            <w:gridSpan w:val="2"/>
          </w:tcPr>
          <w:p w:rsidR="002027D9" w:rsidRDefault="002027D9">
            <w:pPr>
              <w:spacing w:after="100" w:afterAutospacing="1" w:line="440" w:lineRule="exact"/>
              <w:jc w:val="center"/>
              <w:rPr>
                <w:rFonts w:ascii="仿宋" w:eastAsia="仿宋" w:hAnsi="仿宋" w:cs="仿宋"/>
                <w:sz w:val="28"/>
                <w:szCs w:val="28"/>
              </w:rPr>
            </w:pPr>
          </w:p>
          <w:p w:rsidR="002027D9" w:rsidRDefault="0097552E">
            <w:pPr>
              <w:spacing w:after="100" w:afterAutospacing="1" w:line="440" w:lineRule="exact"/>
              <w:jc w:val="center"/>
              <w:rPr>
                <w:rFonts w:ascii="仿宋" w:eastAsia="仿宋" w:hAnsi="仿宋" w:cs="仿宋"/>
                <w:sz w:val="28"/>
                <w:szCs w:val="28"/>
              </w:rPr>
            </w:pPr>
            <w:r>
              <w:rPr>
                <w:rFonts w:ascii="仿宋" w:eastAsia="仿宋" w:hAnsi="仿宋" w:cs="仿宋" w:hint="eastAsia"/>
                <w:sz w:val="28"/>
                <w:szCs w:val="28"/>
              </w:rPr>
              <w:t>二○二三年月</w:t>
            </w:r>
          </w:p>
        </w:tc>
      </w:tr>
    </w:tbl>
    <w:p w:rsidR="002027D9" w:rsidRDefault="002027D9">
      <w:pPr>
        <w:pStyle w:val="afffffff6"/>
        <w:rPr>
          <w:rFonts w:ascii="仿宋" w:eastAsia="仿宋" w:hAnsi="仿宋" w:cs="仿宋"/>
        </w:rPr>
        <w:sectPr w:rsidR="002027D9">
          <w:headerReference w:type="default" r:id="rId9"/>
          <w:footerReference w:type="even" r:id="rId10"/>
          <w:headerReference w:type="first" r:id="rId11"/>
          <w:pgSz w:w="11906" w:h="16838"/>
          <w:pgMar w:top="1814" w:right="1474" w:bottom="1814" w:left="1474" w:header="851" w:footer="992" w:gutter="0"/>
          <w:cols w:space="720"/>
          <w:titlePg/>
          <w:docGrid w:linePitch="312"/>
        </w:sectPr>
      </w:pPr>
    </w:p>
    <w:p w:rsidR="002027D9" w:rsidRDefault="002027D9">
      <w:pPr>
        <w:spacing w:line="360" w:lineRule="auto"/>
        <w:jc w:val="center"/>
        <w:rPr>
          <w:rFonts w:ascii="仿宋" w:eastAsia="仿宋" w:hAnsi="仿宋" w:cs="仿宋"/>
          <w:sz w:val="24"/>
        </w:rPr>
      </w:pPr>
    </w:p>
    <w:p w:rsidR="002027D9" w:rsidRDefault="0097552E">
      <w:pPr>
        <w:spacing w:line="360" w:lineRule="auto"/>
        <w:jc w:val="center"/>
        <w:rPr>
          <w:rFonts w:ascii="仿宋" w:eastAsia="仿宋" w:hAnsi="仿宋" w:cs="仿宋"/>
          <w:b/>
          <w:sz w:val="44"/>
          <w:szCs w:val="44"/>
        </w:rPr>
      </w:pPr>
      <w:bookmarkStart w:id="1" w:name="_Hlt91233176"/>
      <w:bookmarkStart w:id="2" w:name="_Toc91899869"/>
      <w:bookmarkEnd w:id="1"/>
      <w:r>
        <w:rPr>
          <w:rFonts w:ascii="仿宋" w:eastAsia="仿宋" w:hAnsi="仿宋" w:cs="仿宋" w:hint="eastAsia"/>
          <w:b/>
          <w:sz w:val="44"/>
          <w:szCs w:val="44"/>
        </w:rPr>
        <w:t>目录</w:t>
      </w:r>
    </w:p>
    <w:p w:rsidR="002027D9" w:rsidRDefault="002027D9">
      <w:pPr>
        <w:spacing w:line="360" w:lineRule="auto"/>
        <w:jc w:val="center"/>
        <w:rPr>
          <w:rFonts w:ascii="仿宋" w:eastAsia="仿宋" w:hAnsi="仿宋" w:cs="仿宋"/>
          <w:b/>
          <w:sz w:val="44"/>
          <w:szCs w:val="44"/>
        </w:rPr>
      </w:pPr>
    </w:p>
    <w:p w:rsidR="002027D9" w:rsidRDefault="002027D9">
      <w:pPr>
        <w:spacing w:line="360" w:lineRule="auto"/>
        <w:jc w:val="center"/>
        <w:rPr>
          <w:rFonts w:ascii="仿宋" w:eastAsia="仿宋" w:hAnsi="仿宋" w:cs="仿宋"/>
        </w:rPr>
      </w:pPr>
    </w:p>
    <w:p w:rsidR="002027D9" w:rsidRDefault="0097552E">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第一部分招标公告</w:t>
      </w:r>
    </w:p>
    <w:p w:rsidR="002027D9" w:rsidRDefault="0097552E">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第二部分投标须知</w:t>
      </w:r>
    </w:p>
    <w:p w:rsidR="002027D9" w:rsidRDefault="0097552E">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第三部分招标项目范围及要求</w:t>
      </w:r>
    </w:p>
    <w:p w:rsidR="002027D9" w:rsidRDefault="0097552E">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第四部分合同的主要条款</w:t>
      </w:r>
    </w:p>
    <w:p w:rsidR="002027D9" w:rsidRDefault="0097552E">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第五部分评标方法及标准</w:t>
      </w:r>
    </w:p>
    <w:p w:rsidR="002027D9" w:rsidRDefault="0097552E">
      <w:pPr>
        <w:snapToGrid w:val="0"/>
        <w:spacing w:line="360" w:lineRule="auto"/>
        <w:ind w:firstLineChars="500" w:firstLine="1807"/>
        <w:jc w:val="left"/>
        <w:rPr>
          <w:rFonts w:ascii="仿宋" w:eastAsia="仿宋" w:hAnsi="仿宋" w:cs="仿宋"/>
          <w:b/>
          <w:sz w:val="36"/>
          <w:szCs w:val="36"/>
        </w:rPr>
      </w:pPr>
      <w:r>
        <w:rPr>
          <w:rFonts w:ascii="仿宋" w:eastAsia="仿宋" w:hAnsi="仿宋" w:cs="仿宋" w:hint="eastAsia"/>
          <w:b/>
          <w:sz w:val="36"/>
          <w:szCs w:val="36"/>
        </w:rPr>
        <w:t>第六部分投标文件及其附件格式</w:t>
      </w: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ind w:firstLineChars="229" w:firstLine="550"/>
        <w:rPr>
          <w:rFonts w:ascii="仿宋" w:eastAsia="仿宋" w:hAnsi="仿宋" w:cs="仿宋"/>
          <w:sz w:val="24"/>
        </w:rPr>
      </w:pPr>
    </w:p>
    <w:p w:rsidR="002027D9" w:rsidRDefault="002027D9">
      <w:pPr>
        <w:spacing w:line="360" w:lineRule="auto"/>
        <w:rPr>
          <w:rFonts w:ascii="仿宋" w:eastAsia="仿宋" w:hAnsi="仿宋" w:cs="仿宋"/>
          <w:sz w:val="24"/>
        </w:rPr>
      </w:pPr>
    </w:p>
    <w:p w:rsidR="002027D9" w:rsidRDefault="002027D9">
      <w:pPr>
        <w:adjustRightInd/>
        <w:spacing w:line="360" w:lineRule="auto"/>
        <w:jc w:val="center"/>
        <w:outlineLvl w:val="0"/>
        <w:rPr>
          <w:rFonts w:ascii="仿宋" w:eastAsia="仿宋" w:hAnsi="仿宋" w:cs="仿宋"/>
          <w:b/>
          <w:sz w:val="36"/>
          <w:szCs w:val="20"/>
        </w:rPr>
        <w:sectPr w:rsidR="002027D9">
          <w:headerReference w:type="default" r:id="rId12"/>
          <w:footerReference w:type="even" r:id="rId13"/>
          <w:footerReference w:type="default" r:id="rId14"/>
          <w:footerReference w:type="first" r:id="rId15"/>
          <w:pgSz w:w="11906" w:h="16838"/>
          <w:pgMar w:top="1814" w:right="1474" w:bottom="1814" w:left="1474" w:header="851" w:footer="992" w:gutter="0"/>
          <w:pgNumType w:start="2"/>
          <w:cols w:space="720"/>
          <w:titlePg/>
          <w:docGrid w:linePitch="312"/>
        </w:sectPr>
      </w:pPr>
      <w:bookmarkStart w:id="3" w:name="_Hlt74707423"/>
      <w:bookmarkStart w:id="4" w:name="_Hlt74729822"/>
      <w:bookmarkStart w:id="5" w:name="_Hlt74649545"/>
      <w:bookmarkStart w:id="6" w:name="_Hlt74728647"/>
      <w:bookmarkStart w:id="7" w:name="_Toc91899870"/>
      <w:bookmarkStart w:id="8" w:name="第二部分"/>
      <w:bookmarkStart w:id="9" w:name="_Toc91899871"/>
      <w:bookmarkEnd w:id="2"/>
      <w:bookmarkEnd w:id="3"/>
      <w:bookmarkEnd w:id="4"/>
      <w:bookmarkEnd w:id="5"/>
      <w:bookmarkEnd w:id="6"/>
    </w:p>
    <w:p w:rsidR="002027D9" w:rsidRDefault="0097552E">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lastRenderedPageBreak/>
        <w:t>第一部分招标公告</w:t>
      </w:r>
    </w:p>
    <w:p w:rsidR="002027D9" w:rsidRDefault="0097552E">
      <w:pPr>
        <w:spacing w:line="360" w:lineRule="auto"/>
        <w:ind w:firstLineChars="200" w:firstLine="480"/>
        <w:rPr>
          <w:rFonts w:ascii="仿宋" w:eastAsia="仿宋" w:hAnsi="仿宋" w:cs="仿宋"/>
          <w:b/>
          <w:sz w:val="24"/>
        </w:rPr>
      </w:pPr>
      <w:r>
        <w:rPr>
          <w:rFonts w:ascii="仿宋" w:eastAsia="仿宋" w:hAnsi="仿宋" w:cs="仿宋" w:hint="eastAsia"/>
          <w:bCs/>
          <w:sz w:val="24"/>
          <w:u w:val="single"/>
        </w:rPr>
        <w:t>华诚工程咨询集团有限公司</w:t>
      </w:r>
      <w:r>
        <w:rPr>
          <w:rFonts w:ascii="仿宋" w:eastAsia="仿宋" w:hAnsi="仿宋" w:cs="仿宋" w:hint="eastAsia"/>
          <w:bCs/>
          <w:sz w:val="24"/>
        </w:rPr>
        <w:t>受</w:t>
      </w:r>
      <w:r>
        <w:rPr>
          <w:rFonts w:ascii="仿宋" w:eastAsia="仿宋" w:hAnsi="仿宋" w:cs="仿宋" w:hint="eastAsia"/>
          <w:bCs/>
          <w:sz w:val="24"/>
          <w:u w:val="single"/>
        </w:rPr>
        <w:t>绍兴市人民医院工会</w:t>
      </w:r>
      <w:r>
        <w:rPr>
          <w:rFonts w:ascii="仿宋" w:eastAsia="仿宋" w:hAnsi="仿宋" w:cs="仿宋" w:hint="eastAsia"/>
          <w:bCs/>
          <w:sz w:val="24"/>
        </w:rPr>
        <w:t>委托，就下列项目进行公开招标，现将有关事项公告如下：</w:t>
      </w:r>
    </w:p>
    <w:p w:rsidR="002027D9" w:rsidRDefault="0097552E">
      <w:pPr>
        <w:spacing w:line="440" w:lineRule="exact"/>
        <w:rPr>
          <w:rFonts w:ascii="仿宋" w:eastAsia="仿宋" w:hAnsi="仿宋" w:cs="仿宋"/>
          <w:b/>
          <w:sz w:val="24"/>
        </w:rPr>
      </w:pPr>
      <w:r>
        <w:rPr>
          <w:rFonts w:ascii="仿宋" w:eastAsia="仿宋" w:hAnsi="仿宋" w:cs="仿宋" w:hint="eastAsia"/>
          <w:b/>
          <w:sz w:val="24"/>
        </w:rPr>
        <w:t>一、项目基本情况</w:t>
      </w:r>
    </w:p>
    <w:p w:rsidR="002027D9" w:rsidRDefault="0097552E">
      <w:pPr>
        <w:pStyle w:val="affff6"/>
        <w:spacing w:afterLines="0" w:line="440" w:lineRule="exact"/>
        <w:ind w:firstLine="482"/>
        <w:rPr>
          <w:rFonts w:ascii="仿宋" w:eastAsia="仿宋" w:hAnsi="仿宋" w:cs="仿宋"/>
        </w:rPr>
      </w:pPr>
      <w:r>
        <w:rPr>
          <w:rFonts w:ascii="仿宋" w:eastAsia="仿宋" w:hAnsi="仿宋" w:cs="仿宋" w:hint="eastAsia"/>
          <w:b/>
        </w:rPr>
        <w:t>项目编号：</w:t>
      </w:r>
      <w:r>
        <w:rPr>
          <w:rFonts w:ascii="仿宋" w:eastAsia="仿宋" w:hAnsi="仿宋" w:cs="仿宋" w:hint="eastAsia"/>
          <w:szCs w:val="24"/>
        </w:rPr>
        <w:t>HCZB-2023-037</w:t>
      </w:r>
    </w:p>
    <w:p w:rsidR="002027D9" w:rsidRDefault="0097552E">
      <w:pPr>
        <w:pStyle w:val="affff6"/>
        <w:spacing w:afterLines="0" w:line="440" w:lineRule="exact"/>
        <w:ind w:firstLine="482"/>
        <w:rPr>
          <w:rFonts w:ascii="仿宋" w:eastAsia="仿宋" w:hAnsi="仿宋" w:cs="仿宋"/>
        </w:rPr>
      </w:pPr>
      <w:r>
        <w:rPr>
          <w:rFonts w:ascii="仿宋" w:eastAsia="仿宋" w:hAnsi="仿宋" w:cs="仿宋" w:hint="eastAsia"/>
          <w:b/>
        </w:rPr>
        <w:t>项目名称：</w:t>
      </w:r>
      <w:r>
        <w:rPr>
          <w:rFonts w:ascii="仿宋" w:eastAsia="仿宋" w:hAnsi="仿宋" w:cs="仿宋" w:hint="eastAsia"/>
          <w:szCs w:val="24"/>
        </w:rPr>
        <w:t>绍兴市人民医院工会生日蛋糕券采购项目</w:t>
      </w:r>
    </w:p>
    <w:p w:rsidR="002027D9" w:rsidRDefault="0097552E">
      <w:pPr>
        <w:spacing w:line="440" w:lineRule="exact"/>
        <w:ind w:firstLineChars="200" w:firstLine="482"/>
        <w:rPr>
          <w:rFonts w:ascii="仿宋" w:eastAsia="仿宋" w:hAnsi="仿宋" w:cs="仿宋"/>
          <w:b/>
          <w:sz w:val="24"/>
        </w:rPr>
      </w:pPr>
      <w:r>
        <w:rPr>
          <w:rFonts w:ascii="仿宋" w:eastAsia="仿宋" w:hAnsi="仿宋" w:cs="仿宋" w:hint="eastAsia"/>
          <w:b/>
          <w:sz w:val="24"/>
        </w:rPr>
        <w:t>预算金额（元）：</w:t>
      </w:r>
      <w:r>
        <w:rPr>
          <w:rFonts w:ascii="仿宋" w:eastAsia="仿宋" w:hAnsi="仿宋" w:cs="仿宋" w:hint="eastAsia"/>
          <w:b/>
          <w:sz w:val="24"/>
        </w:rPr>
        <w:t>2</w:t>
      </w:r>
      <w:r>
        <w:rPr>
          <w:rFonts w:ascii="仿宋" w:eastAsia="仿宋" w:hAnsi="仿宋" w:cs="仿宋"/>
          <w:b/>
          <w:sz w:val="24"/>
        </w:rPr>
        <w:t>360000</w:t>
      </w:r>
      <w:r>
        <w:rPr>
          <w:rFonts w:ascii="仿宋" w:eastAsia="仿宋" w:hAnsi="仿宋" w:cs="仿宋" w:hint="eastAsia"/>
          <w:b/>
          <w:sz w:val="24"/>
        </w:rPr>
        <w:t>元</w:t>
      </w:r>
      <w:r>
        <w:rPr>
          <w:rFonts w:ascii="仿宋" w:eastAsia="仿宋" w:hAnsi="仿宋" w:cs="仿宋" w:hint="eastAsia"/>
          <w:b/>
          <w:sz w:val="24"/>
        </w:rPr>
        <w:t>/2</w:t>
      </w:r>
      <w:r>
        <w:rPr>
          <w:rFonts w:ascii="仿宋" w:eastAsia="仿宋" w:hAnsi="仿宋" w:cs="仿宋" w:hint="eastAsia"/>
          <w:b/>
          <w:sz w:val="24"/>
        </w:rPr>
        <w:t>年</w:t>
      </w:r>
    </w:p>
    <w:p w:rsidR="002027D9" w:rsidRDefault="0097552E">
      <w:pPr>
        <w:spacing w:line="440" w:lineRule="exact"/>
        <w:ind w:firstLineChars="200" w:firstLine="482"/>
        <w:rPr>
          <w:rFonts w:ascii="仿宋" w:eastAsia="仿宋" w:hAnsi="仿宋" w:cs="仿宋"/>
          <w:b/>
          <w:sz w:val="24"/>
        </w:rPr>
      </w:pPr>
      <w:r>
        <w:rPr>
          <w:rFonts w:ascii="仿宋" w:eastAsia="仿宋" w:hAnsi="仿宋" w:cs="仿宋" w:hint="eastAsia"/>
          <w:b/>
          <w:sz w:val="24"/>
        </w:rPr>
        <w:t>最高限价（元）：</w:t>
      </w:r>
      <w:r>
        <w:rPr>
          <w:rFonts w:ascii="仿宋" w:eastAsia="仿宋" w:hAnsi="仿宋" w:cs="仿宋" w:hint="eastAsia"/>
          <w:b/>
          <w:sz w:val="24"/>
        </w:rPr>
        <w:t>2</w:t>
      </w:r>
      <w:r>
        <w:rPr>
          <w:rFonts w:ascii="仿宋" w:eastAsia="仿宋" w:hAnsi="仿宋" w:cs="仿宋"/>
          <w:b/>
          <w:sz w:val="24"/>
        </w:rPr>
        <w:t>360000</w:t>
      </w:r>
      <w:r>
        <w:rPr>
          <w:rFonts w:ascii="仿宋" w:eastAsia="仿宋" w:hAnsi="仿宋" w:cs="仿宋" w:hint="eastAsia"/>
          <w:b/>
          <w:sz w:val="24"/>
        </w:rPr>
        <w:t>元</w:t>
      </w:r>
    </w:p>
    <w:p w:rsidR="002027D9" w:rsidRDefault="0097552E">
      <w:pPr>
        <w:spacing w:line="440" w:lineRule="exact"/>
        <w:ind w:firstLineChars="200" w:firstLine="482"/>
        <w:rPr>
          <w:rFonts w:ascii="仿宋" w:eastAsia="仿宋" w:hAnsi="仿宋" w:cs="仿宋"/>
          <w:b/>
          <w:sz w:val="24"/>
        </w:rPr>
      </w:pPr>
      <w:r>
        <w:rPr>
          <w:rFonts w:ascii="仿宋" w:eastAsia="仿宋" w:hAnsi="仿宋" w:cs="仿宋" w:hint="eastAsia"/>
          <w:b/>
          <w:sz w:val="24"/>
        </w:rPr>
        <w:t>采购需求：详见招标文件。</w:t>
      </w:r>
    </w:p>
    <w:p w:rsidR="002027D9" w:rsidRDefault="0097552E">
      <w:pPr>
        <w:spacing w:line="440" w:lineRule="exact"/>
        <w:ind w:firstLineChars="200" w:firstLine="480"/>
        <w:rPr>
          <w:rFonts w:ascii="仿宋" w:eastAsia="仿宋" w:hAnsi="仿宋" w:cs="仿宋"/>
          <w:bCs/>
          <w:sz w:val="24"/>
        </w:rPr>
      </w:pPr>
      <w:r>
        <w:rPr>
          <w:rFonts w:ascii="仿宋" w:eastAsia="仿宋" w:hAnsi="仿宋" w:cs="仿宋" w:hint="eastAsia"/>
          <w:bCs/>
          <w:sz w:val="24"/>
        </w:rPr>
        <w:t>标项一：</w:t>
      </w:r>
    </w:p>
    <w:p w:rsidR="002027D9" w:rsidRDefault="0097552E">
      <w:pPr>
        <w:spacing w:line="440" w:lineRule="exact"/>
        <w:ind w:firstLineChars="200" w:firstLine="480"/>
        <w:rPr>
          <w:rFonts w:ascii="仿宋" w:eastAsia="仿宋" w:hAnsi="仿宋" w:cs="仿宋"/>
          <w:bCs/>
          <w:sz w:val="24"/>
        </w:rPr>
      </w:pPr>
      <w:r>
        <w:rPr>
          <w:rFonts w:ascii="仿宋" w:eastAsia="仿宋" w:hAnsi="仿宋" w:cs="仿宋" w:hint="eastAsia"/>
          <w:bCs/>
          <w:sz w:val="24"/>
        </w:rPr>
        <w:t>标项名称：</w:t>
      </w:r>
      <w:r>
        <w:rPr>
          <w:rFonts w:ascii="仿宋" w:eastAsia="仿宋" w:hAnsi="仿宋" w:cs="仿宋" w:hint="eastAsia"/>
        </w:rPr>
        <w:t>绍兴市人民医院工会生日蛋糕券采购项目</w:t>
      </w:r>
    </w:p>
    <w:p w:rsidR="002027D9" w:rsidRDefault="0097552E">
      <w:pPr>
        <w:spacing w:line="440" w:lineRule="exact"/>
        <w:ind w:firstLineChars="200" w:firstLine="480"/>
        <w:rPr>
          <w:rFonts w:ascii="仿宋" w:eastAsia="仿宋" w:hAnsi="仿宋" w:cs="仿宋"/>
          <w:bCs/>
          <w:sz w:val="24"/>
        </w:rPr>
      </w:pPr>
      <w:r>
        <w:rPr>
          <w:rFonts w:ascii="仿宋" w:eastAsia="仿宋" w:hAnsi="仿宋" w:cs="仿宋" w:hint="eastAsia"/>
          <w:bCs/>
          <w:sz w:val="24"/>
        </w:rPr>
        <w:t>数量：</w:t>
      </w:r>
      <w:r>
        <w:rPr>
          <w:rFonts w:ascii="仿宋" w:eastAsia="仿宋" w:hAnsi="仿宋" w:cs="仿宋" w:hint="eastAsia"/>
        </w:rPr>
        <w:t>1</w:t>
      </w:r>
    </w:p>
    <w:p w:rsidR="002027D9" w:rsidRDefault="0097552E">
      <w:pPr>
        <w:spacing w:line="440" w:lineRule="exact"/>
        <w:ind w:firstLineChars="200" w:firstLine="480"/>
        <w:rPr>
          <w:rFonts w:ascii="仿宋" w:eastAsia="仿宋" w:hAnsi="仿宋" w:cs="仿宋"/>
          <w:bCs/>
          <w:sz w:val="24"/>
        </w:rPr>
      </w:pPr>
      <w:r>
        <w:rPr>
          <w:rFonts w:ascii="仿宋" w:eastAsia="仿宋" w:hAnsi="仿宋" w:cs="仿宋" w:hint="eastAsia"/>
          <w:bCs/>
          <w:sz w:val="24"/>
        </w:rPr>
        <w:t>预算金额：</w:t>
      </w:r>
      <w:r>
        <w:rPr>
          <w:rFonts w:ascii="仿宋" w:eastAsia="仿宋" w:hAnsi="仿宋" w:cs="仿宋" w:hint="eastAsia"/>
          <w:bCs/>
          <w:sz w:val="24"/>
        </w:rPr>
        <w:t>2360000</w:t>
      </w:r>
      <w:r>
        <w:rPr>
          <w:rFonts w:ascii="仿宋" w:eastAsia="仿宋" w:hAnsi="仿宋" w:cs="仿宋" w:hint="eastAsia"/>
          <w:bCs/>
          <w:sz w:val="24"/>
        </w:rPr>
        <w:t>元</w:t>
      </w:r>
    </w:p>
    <w:p w:rsidR="002027D9" w:rsidRDefault="0097552E">
      <w:pPr>
        <w:spacing w:line="440" w:lineRule="exact"/>
        <w:ind w:firstLineChars="200" w:firstLine="480"/>
        <w:rPr>
          <w:rFonts w:ascii="仿宋" w:eastAsia="仿宋" w:hAnsi="仿宋" w:cs="仿宋"/>
          <w:b/>
          <w:sz w:val="24"/>
        </w:rPr>
      </w:pPr>
      <w:r>
        <w:rPr>
          <w:rFonts w:ascii="仿宋" w:eastAsia="仿宋" w:hAnsi="仿宋" w:cs="仿宋" w:hint="eastAsia"/>
          <w:bCs/>
          <w:sz w:val="24"/>
        </w:rPr>
        <w:t>主要内容：</w:t>
      </w:r>
      <w:r>
        <w:rPr>
          <w:rFonts w:ascii="仿宋" w:eastAsia="仿宋" w:hAnsi="仿宋" w:cs="仿宋" w:hint="eastAsia"/>
          <w:b/>
          <w:sz w:val="24"/>
        </w:rPr>
        <w:t>详见招标文件。</w:t>
      </w:r>
    </w:p>
    <w:p w:rsidR="002027D9" w:rsidRDefault="0097552E">
      <w:pPr>
        <w:spacing w:line="440" w:lineRule="exact"/>
        <w:ind w:firstLineChars="200" w:firstLine="482"/>
        <w:rPr>
          <w:rFonts w:ascii="仿宋" w:eastAsia="仿宋" w:hAnsi="仿宋" w:cs="仿宋"/>
          <w:sz w:val="24"/>
        </w:rPr>
      </w:pPr>
      <w:r>
        <w:rPr>
          <w:rFonts w:ascii="仿宋" w:eastAsia="仿宋" w:hAnsi="仿宋" w:cs="仿宋" w:hint="eastAsia"/>
          <w:b/>
          <w:sz w:val="24"/>
        </w:rPr>
        <w:t>合同履行期限</w:t>
      </w:r>
      <w:r>
        <w:rPr>
          <w:rFonts w:ascii="仿宋" w:eastAsia="仿宋" w:hAnsi="仿宋" w:cs="仿宋" w:hint="eastAsia"/>
          <w:sz w:val="24"/>
        </w:rPr>
        <w:t>：按双方合同约定条款执行。</w:t>
      </w:r>
    </w:p>
    <w:p w:rsidR="002027D9" w:rsidRDefault="0097552E">
      <w:pPr>
        <w:spacing w:line="360" w:lineRule="auto"/>
        <w:rPr>
          <w:rFonts w:ascii="仿宋" w:eastAsia="仿宋" w:hAnsi="仿宋" w:cs="仿宋"/>
          <w:b/>
          <w:sz w:val="24"/>
        </w:rPr>
      </w:pPr>
      <w:r>
        <w:rPr>
          <w:rFonts w:ascii="仿宋" w:eastAsia="仿宋" w:hAnsi="仿宋" w:cs="仿宋" w:hint="eastAsia"/>
          <w:b/>
          <w:sz w:val="24"/>
        </w:rPr>
        <w:t>二、申请人的资格要求：</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hint="eastAsia"/>
          <w:kern w:val="0"/>
          <w:sz w:val="24"/>
        </w:rPr>
        <w:t>供应商</w:t>
      </w:r>
      <w:r>
        <w:rPr>
          <w:rFonts w:ascii="仿宋" w:eastAsia="仿宋" w:hAnsi="仿宋" w:cs="仿宋"/>
          <w:kern w:val="0"/>
          <w:sz w:val="24"/>
        </w:rPr>
        <w:t>应当具备下列条件：</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kern w:val="0"/>
          <w:sz w:val="24"/>
        </w:rPr>
        <w:t>.1</w:t>
      </w:r>
      <w:r>
        <w:rPr>
          <w:rFonts w:ascii="仿宋" w:eastAsia="仿宋" w:hAnsi="仿宋" w:cs="仿宋"/>
          <w:kern w:val="0"/>
          <w:sz w:val="24"/>
        </w:rPr>
        <w:t>具有独立承担民事责任的能力；</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kern w:val="0"/>
          <w:sz w:val="24"/>
        </w:rPr>
        <w:t>.2</w:t>
      </w:r>
      <w:r>
        <w:rPr>
          <w:rFonts w:ascii="仿宋" w:eastAsia="仿宋" w:hAnsi="仿宋" w:cs="仿宋"/>
          <w:kern w:val="0"/>
          <w:sz w:val="24"/>
        </w:rPr>
        <w:t>具有良好的商业信誉和健全的财务会计制度；</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kern w:val="0"/>
          <w:sz w:val="24"/>
        </w:rPr>
        <w:t>.3</w:t>
      </w:r>
      <w:r>
        <w:rPr>
          <w:rFonts w:ascii="仿宋" w:eastAsia="仿宋" w:hAnsi="仿宋" w:cs="仿宋"/>
          <w:kern w:val="0"/>
          <w:sz w:val="24"/>
        </w:rPr>
        <w:t>具有履行合同所必需的设备和专业技术能力；</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kern w:val="0"/>
          <w:sz w:val="24"/>
        </w:rPr>
        <w:t>.4</w:t>
      </w:r>
      <w:r>
        <w:rPr>
          <w:rFonts w:ascii="仿宋" w:eastAsia="仿宋" w:hAnsi="仿宋" w:cs="仿宋"/>
          <w:kern w:val="0"/>
          <w:sz w:val="24"/>
        </w:rPr>
        <w:t>有依法缴纳税收和社会保障资金的良好记录；</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kern w:val="0"/>
          <w:sz w:val="24"/>
        </w:rPr>
        <w:t>.5</w:t>
      </w:r>
      <w:r>
        <w:rPr>
          <w:rFonts w:ascii="仿宋" w:eastAsia="仿宋" w:hAnsi="仿宋" w:cs="仿宋"/>
          <w:kern w:val="0"/>
          <w:sz w:val="24"/>
        </w:rPr>
        <w:t>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1</w:t>
      </w:r>
      <w:r>
        <w:rPr>
          <w:rFonts w:ascii="仿宋" w:eastAsia="仿宋" w:hAnsi="仿宋" w:cs="仿宋"/>
          <w:kern w:val="0"/>
          <w:sz w:val="24"/>
        </w:rPr>
        <w:t>.6</w:t>
      </w:r>
      <w:r>
        <w:rPr>
          <w:rFonts w:ascii="仿宋" w:eastAsia="仿宋" w:hAnsi="仿宋" w:cs="仿宋"/>
          <w:kern w:val="0"/>
          <w:sz w:val="24"/>
        </w:rPr>
        <w:t>法律、行政法规规定的其他条件。</w:t>
      </w:r>
    </w:p>
    <w:p w:rsidR="002027D9" w:rsidRDefault="0097552E">
      <w:pPr>
        <w:spacing w:line="360" w:lineRule="auto"/>
        <w:ind w:firstLineChars="200" w:firstLine="480"/>
        <w:rPr>
          <w:rFonts w:ascii="仿宋" w:eastAsia="仿宋" w:hAnsi="仿宋" w:cs="仿宋"/>
          <w:b/>
          <w:bCs/>
          <w:sz w:val="24"/>
        </w:rPr>
      </w:pPr>
      <w:r>
        <w:rPr>
          <w:rFonts w:ascii="仿宋" w:eastAsia="仿宋" w:hAnsi="仿宋" w:cs="仿宋" w:hint="eastAsia"/>
          <w:kern w:val="0"/>
          <w:sz w:val="24"/>
        </w:rPr>
        <w:t>2.</w:t>
      </w:r>
      <w:r>
        <w:rPr>
          <w:rFonts w:ascii="仿宋" w:eastAsia="仿宋" w:hAnsi="仿宋" w:cs="仿宋" w:hint="eastAsia"/>
          <w:kern w:val="0"/>
          <w:sz w:val="24"/>
        </w:rPr>
        <w:t>未被“信用中国”（</w:t>
      </w:r>
      <w:r>
        <w:rPr>
          <w:rFonts w:ascii="仿宋" w:eastAsia="仿宋" w:hAnsi="仿宋" w:cs="仿宋" w:hint="eastAsia"/>
          <w:kern w:val="0"/>
          <w:sz w:val="24"/>
        </w:rPr>
        <w:t>www.creditchina.gov.cn</w:t>
      </w:r>
      <w:r>
        <w:rPr>
          <w:rFonts w:ascii="仿宋" w:eastAsia="仿宋" w:hAnsi="仿宋" w:cs="仿宋" w:hint="eastAsia"/>
          <w:kern w:val="0"/>
          <w:sz w:val="24"/>
        </w:rPr>
        <w:t>）、中国政府采购网（</w:t>
      </w:r>
      <w:r>
        <w:rPr>
          <w:rFonts w:ascii="仿宋" w:eastAsia="仿宋" w:hAnsi="仿宋" w:cs="仿宋" w:hint="eastAsia"/>
          <w:kern w:val="0"/>
          <w:sz w:val="24"/>
        </w:rPr>
        <w:t>www.ccgp.gov.cn</w:t>
      </w:r>
      <w:r>
        <w:rPr>
          <w:rFonts w:ascii="仿宋" w:eastAsia="仿宋" w:hAnsi="仿宋" w:cs="仿宋" w:hint="eastAsia"/>
          <w:kern w:val="0"/>
          <w:sz w:val="24"/>
        </w:rPr>
        <w:t>）列入失信被执行人、重大税收违法案件当事人名单、政府采购严重违法失信行为记录名单；</w:t>
      </w:r>
    </w:p>
    <w:p w:rsidR="002027D9" w:rsidRDefault="0097552E">
      <w:pPr>
        <w:spacing w:line="440" w:lineRule="exact"/>
        <w:ind w:firstLineChars="200" w:firstLine="482"/>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本项目的特定资格要求：投标人具有食品经营许可证或食品生产许可证。</w:t>
      </w:r>
    </w:p>
    <w:p w:rsidR="002027D9" w:rsidRDefault="0097552E">
      <w:pPr>
        <w:spacing w:line="440" w:lineRule="exact"/>
        <w:ind w:firstLineChars="200" w:firstLine="482"/>
        <w:rPr>
          <w:rFonts w:ascii="仿宋" w:eastAsia="仿宋" w:hAnsi="仿宋" w:cs="仿宋"/>
          <w:b/>
        </w:rPr>
      </w:pPr>
      <w:r>
        <w:rPr>
          <w:rFonts w:ascii="仿宋" w:eastAsia="仿宋" w:hAnsi="仿宋" w:cs="仿宋" w:hint="eastAsia"/>
          <w:b/>
          <w:bCs/>
          <w:sz w:val="24"/>
        </w:rPr>
        <w:t>4.</w:t>
      </w:r>
      <w:r>
        <w:rPr>
          <w:rFonts w:ascii="仿宋" w:eastAsia="仿宋" w:hAnsi="仿宋" w:cs="仿宋" w:hint="eastAsia"/>
          <w:b/>
          <w:sz w:val="24"/>
        </w:rPr>
        <w:t>本项目不接受联合体投标。</w:t>
      </w:r>
    </w:p>
    <w:p w:rsidR="002027D9" w:rsidRDefault="0097552E">
      <w:pPr>
        <w:snapToGrid w:val="0"/>
        <w:spacing w:line="440" w:lineRule="exact"/>
        <w:ind w:firstLineChars="200" w:firstLine="480"/>
        <w:rPr>
          <w:rFonts w:ascii="仿宋" w:eastAsia="仿宋" w:hAnsi="仿宋" w:cs="仿宋"/>
          <w:b/>
          <w:bCs/>
          <w:sz w:val="24"/>
        </w:rPr>
      </w:pPr>
      <w:r>
        <w:rPr>
          <w:rFonts w:ascii="仿宋" w:eastAsia="仿宋" w:hAnsi="仿宋" w:cs="仿宋" w:hint="eastAsia"/>
          <w:sz w:val="24"/>
        </w:rPr>
        <w:lastRenderedPageBreak/>
        <w:t>5.</w:t>
      </w:r>
      <w:r>
        <w:rPr>
          <w:rFonts w:ascii="仿宋" w:eastAsia="仿宋" w:hAnsi="仿宋" w:cs="仿宋"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027D9" w:rsidRDefault="0097552E">
      <w:pPr>
        <w:spacing w:line="440" w:lineRule="exact"/>
        <w:rPr>
          <w:rFonts w:ascii="仿宋" w:eastAsia="仿宋" w:hAnsi="仿宋" w:cs="仿宋"/>
          <w:b/>
          <w:sz w:val="24"/>
        </w:rPr>
      </w:pPr>
      <w:r>
        <w:rPr>
          <w:rFonts w:ascii="仿宋" w:eastAsia="仿宋" w:hAnsi="仿宋" w:cs="仿宋" w:hint="eastAsia"/>
          <w:b/>
          <w:sz w:val="24"/>
        </w:rPr>
        <w:t>三、获取招标文件时间、地点及方式：</w:t>
      </w:r>
    </w:p>
    <w:p w:rsidR="002027D9" w:rsidRDefault="0097552E">
      <w:pPr>
        <w:spacing w:line="480" w:lineRule="exact"/>
        <w:ind w:firstLineChars="225" w:firstLine="54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获取时间及地点：招标公告发出之时至</w:t>
      </w:r>
      <w:r>
        <w:rPr>
          <w:rFonts w:ascii="仿宋" w:eastAsia="仿宋" w:hAnsi="仿宋" w:cs="仿宋" w:hint="eastAsia"/>
          <w:sz w:val="24"/>
          <w:u w:val="single"/>
        </w:rPr>
        <w:t xml:space="preserve"> 2023</w:t>
      </w:r>
      <w:r>
        <w:rPr>
          <w:rFonts w:ascii="仿宋" w:eastAsia="仿宋" w:hAnsi="仿宋" w:cs="仿宋" w:hint="eastAsia"/>
          <w:sz w:val="24"/>
        </w:rPr>
        <w:t>年月日上午</w:t>
      </w:r>
      <w:r>
        <w:rPr>
          <w:rFonts w:ascii="仿宋" w:eastAsia="仿宋" w:hAnsi="仿宋" w:cs="仿宋" w:hint="eastAsia"/>
          <w:sz w:val="24"/>
        </w:rPr>
        <w:t>8:30</w:t>
      </w:r>
      <w:r>
        <w:rPr>
          <w:rFonts w:ascii="仿宋" w:eastAsia="仿宋" w:hAnsi="仿宋" w:cs="仿宋" w:hint="eastAsia"/>
          <w:sz w:val="24"/>
        </w:rPr>
        <w:t>—</w:t>
      </w:r>
      <w:r>
        <w:rPr>
          <w:rFonts w:ascii="仿宋" w:eastAsia="仿宋" w:hAnsi="仿宋" w:cs="仿宋" w:hint="eastAsia"/>
          <w:sz w:val="24"/>
        </w:rPr>
        <w:t>11:30</w:t>
      </w:r>
      <w:r>
        <w:rPr>
          <w:rFonts w:ascii="仿宋" w:eastAsia="仿宋" w:hAnsi="仿宋" w:cs="仿宋" w:hint="eastAsia"/>
          <w:sz w:val="24"/>
        </w:rPr>
        <w:t>；下午</w:t>
      </w:r>
      <w:r>
        <w:rPr>
          <w:rFonts w:ascii="仿宋" w:eastAsia="仿宋" w:hAnsi="仿宋" w:cs="仿宋" w:hint="eastAsia"/>
          <w:sz w:val="24"/>
        </w:rPr>
        <w:t>14:00</w:t>
      </w:r>
      <w:r>
        <w:rPr>
          <w:rFonts w:ascii="仿宋" w:eastAsia="仿宋" w:hAnsi="仿宋" w:cs="仿宋" w:hint="eastAsia"/>
          <w:sz w:val="24"/>
        </w:rPr>
        <w:t>～</w:t>
      </w:r>
      <w:r>
        <w:rPr>
          <w:rFonts w:ascii="仿宋" w:eastAsia="仿宋" w:hAnsi="仿宋" w:cs="仿宋" w:hint="eastAsia"/>
          <w:sz w:val="24"/>
        </w:rPr>
        <w:t>17:00 (</w:t>
      </w:r>
      <w:r>
        <w:rPr>
          <w:rFonts w:ascii="仿宋" w:eastAsia="仿宋" w:hAnsi="仿宋" w:cs="仿宋" w:hint="eastAsia"/>
          <w:sz w:val="24"/>
        </w:rPr>
        <w:t>双休日及法定节假日除外）地址：</w:t>
      </w:r>
      <w:r>
        <w:rPr>
          <w:rFonts w:ascii="仿宋" w:eastAsia="仿宋" w:hAnsi="仿宋" w:cs="仿宋" w:hint="eastAsia"/>
          <w:kern w:val="0"/>
          <w:sz w:val="24"/>
        </w:rPr>
        <w:t>绍兴市越城区越西路</w:t>
      </w:r>
      <w:r>
        <w:rPr>
          <w:rFonts w:ascii="仿宋" w:eastAsia="仿宋" w:hAnsi="仿宋" w:cs="仿宋" w:hint="eastAsia"/>
          <w:kern w:val="0"/>
          <w:sz w:val="24"/>
        </w:rPr>
        <w:t>800</w:t>
      </w:r>
      <w:r>
        <w:rPr>
          <w:rFonts w:ascii="仿宋" w:eastAsia="仿宋" w:hAnsi="仿宋" w:cs="仿宋" w:hint="eastAsia"/>
          <w:kern w:val="0"/>
          <w:sz w:val="24"/>
        </w:rPr>
        <w:t>号金德隆商业中心</w:t>
      </w:r>
      <w:r>
        <w:rPr>
          <w:rFonts w:ascii="仿宋" w:eastAsia="仿宋" w:hAnsi="仿宋" w:cs="仿宋" w:hint="eastAsia"/>
          <w:kern w:val="0"/>
          <w:sz w:val="24"/>
        </w:rPr>
        <w:t>8</w:t>
      </w:r>
      <w:r>
        <w:rPr>
          <w:rFonts w:ascii="仿宋" w:eastAsia="仿宋" w:hAnsi="仿宋" w:cs="仿宋" w:hint="eastAsia"/>
          <w:kern w:val="0"/>
          <w:sz w:val="24"/>
        </w:rPr>
        <w:t>幢二楼华诚工程咨询集团有限公司。</w:t>
      </w:r>
    </w:p>
    <w:p w:rsidR="002027D9" w:rsidRDefault="0097552E">
      <w:pPr>
        <w:spacing w:line="480" w:lineRule="exact"/>
        <w:ind w:firstLineChars="225" w:firstLine="54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获取招标文件时需提供以下资料（复印件加盖单位公章）：投标</w:t>
      </w:r>
      <w:r>
        <w:rPr>
          <w:rFonts w:ascii="仿宋" w:eastAsia="仿宋" w:hAnsi="仿宋" w:cs="仿宋" w:hint="eastAsia"/>
          <w:sz w:val="24"/>
        </w:rPr>
        <w:t>人营业执照副本、报名人身份证、法定代表人授权委托书及联系方式（手机号码和邮箱）。</w:t>
      </w:r>
    </w:p>
    <w:p w:rsidR="002027D9" w:rsidRDefault="0097552E">
      <w:pPr>
        <w:spacing w:line="440" w:lineRule="exact"/>
        <w:rPr>
          <w:rFonts w:ascii="仿宋" w:eastAsia="仿宋" w:hAnsi="仿宋" w:cs="仿宋"/>
          <w:b/>
          <w:sz w:val="24"/>
        </w:rPr>
      </w:pPr>
      <w:r>
        <w:rPr>
          <w:rFonts w:ascii="仿宋" w:eastAsia="仿宋" w:hAnsi="仿宋" w:cs="仿宋" w:hint="eastAsia"/>
          <w:b/>
          <w:sz w:val="24"/>
        </w:rPr>
        <w:t>四、提交投标文件截止时间、开标时间和地点</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供应商应于</w:t>
      </w:r>
      <w:r>
        <w:rPr>
          <w:rFonts w:ascii="仿宋" w:eastAsia="仿宋" w:hAnsi="仿宋" w:cs="仿宋" w:hint="eastAsia"/>
          <w:sz w:val="24"/>
          <w:u w:val="single"/>
        </w:rPr>
        <w:t>2023</w:t>
      </w:r>
      <w:r>
        <w:rPr>
          <w:rFonts w:ascii="仿宋" w:eastAsia="仿宋" w:hAnsi="仿宋" w:cs="仿宋" w:hint="eastAsia"/>
          <w:sz w:val="24"/>
        </w:rPr>
        <w:t>年月日时以前将投标文件密封送交到</w:t>
      </w:r>
      <w:r>
        <w:rPr>
          <w:rFonts w:ascii="仿宋" w:eastAsia="仿宋" w:hAnsi="仿宋" w:cs="仿宋" w:hint="eastAsia"/>
          <w:kern w:val="0"/>
          <w:sz w:val="24"/>
        </w:rPr>
        <w:t>绍兴市越城区越西路</w:t>
      </w:r>
      <w:r>
        <w:rPr>
          <w:rFonts w:ascii="仿宋" w:eastAsia="仿宋" w:hAnsi="仿宋" w:cs="仿宋" w:hint="eastAsia"/>
          <w:kern w:val="0"/>
          <w:sz w:val="24"/>
        </w:rPr>
        <w:t>800</w:t>
      </w:r>
      <w:r>
        <w:rPr>
          <w:rFonts w:ascii="仿宋" w:eastAsia="仿宋" w:hAnsi="仿宋" w:cs="仿宋" w:hint="eastAsia"/>
          <w:kern w:val="0"/>
          <w:sz w:val="24"/>
        </w:rPr>
        <w:t>号金德隆商业中心</w:t>
      </w:r>
      <w:r>
        <w:rPr>
          <w:rFonts w:ascii="仿宋" w:eastAsia="仿宋" w:hAnsi="仿宋" w:cs="仿宋" w:hint="eastAsia"/>
          <w:kern w:val="0"/>
          <w:sz w:val="24"/>
        </w:rPr>
        <w:t>8</w:t>
      </w:r>
      <w:r>
        <w:rPr>
          <w:rFonts w:ascii="仿宋" w:eastAsia="仿宋" w:hAnsi="仿宋" w:cs="仿宋" w:hint="eastAsia"/>
          <w:kern w:val="0"/>
          <w:sz w:val="24"/>
        </w:rPr>
        <w:t>幢二楼华诚工程咨询集团有限公司开标室</w:t>
      </w:r>
      <w:r>
        <w:rPr>
          <w:rFonts w:ascii="仿宋" w:eastAsia="仿宋" w:hAnsi="仿宋" w:cs="仿宋" w:hint="eastAsia"/>
          <w:sz w:val="24"/>
        </w:rPr>
        <w:t>，</w:t>
      </w:r>
      <w:r>
        <w:rPr>
          <w:rFonts w:ascii="仿宋" w:eastAsia="仿宋" w:hAnsi="仿宋" w:cs="仿宋" w:hint="eastAsia"/>
          <w:b/>
          <w:bCs/>
          <w:sz w:val="24"/>
        </w:rPr>
        <w:t>未获取招标文件送达</w:t>
      </w:r>
      <w:r>
        <w:rPr>
          <w:rFonts w:ascii="仿宋" w:eastAsia="仿宋" w:hAnsi="仿宋" w:cs="仿宋" w:hint="eastAsia"/>
          <w:sz w:val="24"/>
        </w:rPr>
        <w:t>或逾期送达不予接收。</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投标文件递交方式（以下两种方式可任选一种）：</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）采用邮寄方式，邮寄公司建议采用</w:t>
      </w:r>
      <w:r>
        <w:rPr>
          <w:rFonts w:ascii="仿宋" w:eastAsia="仿宋" w:hAnsi="仿宋" w:cs="仿宋" w:hint="eastAsia"/>
          <w:sz w:val="24"/>
        </w:rPr>
        <w:t>EMS</w:t>
      </w:r>
      <w:r>
        <w:rPr>
          <w:rFonts w:ascii="仿宋" w:eastAsia="仿宋" w:hAnsi="仿宋" w:cs="仿宋" w:hint="eastAsia"/>
          <w:sz w:val="24"/>
        </w:rPr>
        <w:t>或顺丰（包裹外包装上请注明投标单位名称、项目名称、联系人、联系电话等信息，以便工作人员接收登记工作），接收截止时间为</w:t>
      </w:r>
      <w:r>
        <w:rPr>
          <w:rFonts w:ascii="仿宋" w:eastAsia="仿宋" w:hAnsi="仿宋" w:cs="仿宋" w:hint="eastAsia"/>
          <w:sz w:val="24"/>
          <w:u w:val="single"/>
        </w:rPr>
        <w:t>2023</w:t>
      </w:r>
      <w:r>
        <w:rPr>
          <w:rFonts w:ascii="仿宋" w:eastAsia="仿宋" w:hAnsi="仿宋" w:cs="仿宋" w:hint="eastAsia"/>
          <w:sz w:val="24"/>
        </w:rPr>
        <w:t>年月日时前（以签收时间为准，如在规定时间内未收到投标文件，则作自动放弃投标处理，由投标供应商自行承担责任），邮寄地址：</w:t>
      </w:r>
      <w:r>
        <w:rPr>
          <w:rFonts w:ascii="仿宋" w:eastAsia="仿宋" w:hAnsi="仿宋" w:cs="仿宋" w:hint="eastAsia"/>
          <w:kern w:val="0"/>
          <w:sz w:val="24"/>
        </w:rPr>
        <w:t>绍兴市越城区越西路</w:t>
      </w:r>
      <w:r>
        <w:rPr>
          <w:rFonts w:ascii="仿宋" w:eastAsia="仿宋" w:hAnsi="仿宋" w:cs="仿宋" w:hint="eastAsia"/>
          <w:kern w:val="0"/>
          <w:sz w:val="24"/>
        </w:rPr>
        <w:t>800</w:t>
      </w:r>
      <w:r>
        <w:rPr>
          <w:rFonts w:ascii="仿宋" w:eastAsia="仿宋" w:hAnsi="仿宋" w:cs="仿宋" w:hint="eastAsia"/>
          <w:kern w:val="0"/>
          <w:sz w:val="24"/>
        </w:rPr>
        <w:t>号金德隆商业中心</w:t>
      </w:r>
      <w:r>
        <w:rPr>
          <w:rFonts w:ascii="仿宋" w:eastAsia="仿宋" w:hAnsi="仿宋" w:cs="仿宋" w:hint="eastAsia"/>
          <w:kern w:val="0"/>
          <w:sz w:val="24"/>
        </w:rPr>
        <w:t>8</w:t>
      </w:r>
      <w:r>
        <w:rPr>
          <w:rFonts w:ascii="仿宋" w:eastAsia="仿宋" w:hAnsi="仿宋" w:cs="仿宋" w:hint="eastAsia"/>
          <w:kern w:val="0"/>
          <w:sz w:val="24"/>
        </w:rPr>
        <w:t>幢二楼华诚工程咨询集团有限公司二楼开标室</w:t>
      </w:r>
      <w:r>
        <w:rPr>
          <w:rFonts w:ascii="仿宋" w:eastAsia="仿宋" w:hAnsi="仿宋" w:cs="仿宋" w:hint="eastAsia"/>
          <w:sz w:val="24"/>
        </w:rPr>
        <w:t>联系人：毕龙梅电话：</w:t>
      </w:r>
      <w:r>
        <w:rPr>
          <w:rFonts w:ascii="仿宋" w:eastAsia="仿宋" w:hAnsi="仿宋" w:cs="仿宋" w:hint="eastAsia"/>
          <w:sz w:val="24"/>
        </w:rPr>
        <w:t>15068545458  </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）现场递交，供应商应于</w:t>
      </w:r>
      <w:r>
        <w:rPr>
          <w:rFonts w:ascii="仿宋" w:eastAsia="仿宋" w:hAnsi="仿宋" w:cs="仿宋" w:hint="eastAsia"/>
          <w:sz w:val="24"/>
          <w:u w:val="single"/>
        </w:rPr>
        <w:t>2023</w:t>
      </w:r>
      <w:r>
        <w:rPr>
          <w:rFonts w:ascii="仿宋" w:eastAsia="仿宋" w:hAnsi="仿宋" w:cs="仿宋" w:hint="eastAsia"/>
          <w:sz w:val="24"/>
        </w:rPr>
        <w:t>年月日</w:t>
      </w:r>
      <w:r>
        <w:rPr>
          <w:rFonts w:ascii="仿宋" w:eastAsia="仿宋" w:hAnsi="仿宋" w:cs="仿宋" w:hint="eastAsia"/>
          <w:sz w:val="24"/>
          <w:u w:val="single"/>
        </w:rPr>
        <w:t xml:space="preserve">09:30 </w:t>
      </w:r>
      <w:r>
        <w:rPr>
          <w:rFonts w:ascii="仿宋" w:eastAsia="仿宋" w:hAnsi="仿宋" w:cs="仿宋" w:hint="eastAsia"/>
          <w:sz w:val="24"/>
        </w:rPr>
        <w:t>时以前将投标文件密封送交</w:t>
      </w:r>
      <w:r>
        <w:rPr>
          <w:rFonts w:ascii="仿宋" w:eastAsia="仿宋" w:hAnsi="仿宋" w:cs="仿宋" w:hint="eastAsia"/>
          <w:kern w:val="0"/>
          <w:sz w:val="24"/>
        </w:rPr>
        <w:t>，</w:t>
      </w:r>
      <w:r>
        <w:rPr>
          <w:rFonts w:ascii="仿宋" w:eastAsia="仿宋" w:hAnsi="仿宋" w:cs="仿宋" w:hint="eastAsia"/>
          <w:b/>
          <w:bCs/>
          <w:sz w:val="24"/>
        </w:rPr>
        <w:t>未获取招标文件送达</w:t>
      </w:r>
      <w:r>
        <w:rPr>
          <w:rFonts w:ascii="仿宋" w:eastAsia="仿宋" w:hAnsi="仿宋" w:cs="仿宋" w:hint="eastAsia"/>
          <w:sz w:val="24"/>
        </w:rPr>
        <w:t>或逾期送达不予接收，应即交即走，不参加后续开标会。现场递交地址：</w:t>
      </w:r>
      <w:r>
        <w:rPr>
          <w:rFonts w:ascii="仿宋" w:eastAsia="仿宋" w:hAnsi="仿宋" w:cs="仿宋" w:hint="eastAsia"/>
          <w:kern w:val="0"/>
          <w:sz w:val="24"/>
        </w:rPr>
        <w:t>绍兴市越城区越西路</w:t>
      </w:r>
      <w:r>
        <w:rPr>
          <w:rFonts w:ascii="仿宋" w:eastAsia="仿宋" w:hAnsi="仿宋" w:cs="仿宋" w:hint="eastAsia"/>
          <w:kern w:val="0"/>
          <w:sz w:val="24"/>
        </w:rPr>
        <w:t>800</w:t>
      </w:r>
      <w:r>
        <w:rPr>
          <w:rFonts w:ascii="仿宋" w:eastAsia="仿宋" w:hAnsi="仿宋" w:cs="仿宋" w:hint="eastAsia"/>
          <w:kern w:val="0"/>
          <w:sz w:val="24"/>
        </w:rPr>
        <w:t>号金德隆商业中心</w:t>
      </w:r>
      <w:r>
        <w:rPr>
          <w:rFonts w:ascii="仿宋" w:eastAsia="仿宋" w:hAnsi="仿宋" w:cs="仿宋" w:hint="eastAsia"/>
          <w:kern w:val="0"/>
          <w:sz w:val="24"/>
        </w:rPr>
        <w:t>8</w:t>
      </w:r>
      <w:r>
        <w:rPr>
          <w:rFonts w:ascii="仿宋" w:eastAsia="仿宋" w:hAnsi="仿宋" w:cs="仿宋" w:hint="eastAsia"/>
          <w:kern w:val="0"/>
          <w:sz w:val="24"/>
        </w:rPr>
        <w:t>幢二楼华诚工程咨询集团有限公司开标室。</w:t>
      </w:r>
    </w:p>
    <w:p w:rsidR="002027D9" w:rsidRDefault="0097552E">
      <w:pPr>
        <w:spacing w:line="440" w:lineRule="exact"/>
        <w:ind w:firstLineChars="200" w:firstLine="482"/>
        <w:rPr>
          <w:rFonts w:ascii="仿宋" w:eastAsia="仿宋" w:hAnsi="仿宋" w:cs="仿宋"/>
        </w:rPr>
      </w:pPr>
      <w:r>
        <w:rPr>
          <w:rFonts w:ascii="仿宋" w:eastAsia="仿宋" w:hAnsi="仿宋" w:cs="仿宋" w:hint="eastAsia"/>
          <w:b/>
          <w:bCs/>
          <w:sz w:val="24"/>
        </w:rPr>
        <w:t>开标时间及地点：</w:t>
      </w:r>
      <w:r>
        <w:rPr>
          <w:rFonts w:ascii="仿宋" w:eastAsia="仿宋" w:hAnsi="仿宋" w:cs="仿宋" w:hint="eastAsia"/>
          <w:sz w:val="24"/>
        </w:rPr>
        <w:t>同投标</w:t>
      </w:r>
      <w:r>
        <w:rPr>
          <w:rFonts w:ascii="仿宋" w:eastAsia="仿宋" w:hAnsi="仿宋" w:cs="仿宋" w:hint="eastAsia"/>
          <w:sz w:val="24"/>
        </w:rPr>
        <w:t>截止时间及地点。</w:t>
      </w:r>
    </w:p>
    <w:p w:rsidR="002027D9" w:rsidRDefault="0097552E">
      <w:pPr>
        <w:spacing w:line="440" w:lineRule="exact"/>
        <w:rPr>
          <w:rFonts w:ascii="仿宋" w:eastAsia="仿宋" w:hAnsi="仿宋" w:cs="仿宋"/>
          <w:sz w:val="24"/>
        </w:rPr>
      </w:pPr>
      <w:r>
        <w:rPr>
          <w:rFonts w:ascii="仿宋" w:eastAsia="仿宋" w:hAnsi="仿宋" w:cs="仿宋" w:hint="eastAsia"/>
          <w:b/>
          <w:sz w:val="24"/>
        </w:rPr>
        <w:t>五、公告期限</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自本公告发布之日起</w:t>
      </w:r>
      <w:r>
        <w:rPr>
          <w:rFonts w:ascii="仿宋" w:eastAsia="仿宋" w:hAnsi="仿宋" w:cs="仿宋" w:hint="eastAsia"/>
          <w:sz w:val="24"/>
        </w:rPr>
        <w:t>5</w:t>
      </w:r>
      <w:r>
        <w:rPr>
          <w:rFonts w:ascii="仿宋" w:eastAsia="仿宋" w:hAnsi="仿宋" w:cs="仿宋" w:hint="eastAsia"/>
          <w:sz w:val="24"/>
        </w:rPr>
        <w:t>个工作日。</w:t>
      </w:r>
    </w:p>
    <w:p w:rsidR="002027D9" w:rsidRDefault="0097552E">
      <w:pPr>
        <w:spacing w:line="440" w:lineRule="exact"/>
        <w:rPr>
          <w:rFonts w:ascii="仿宋" w:eastAsia="仿宋" w:hAnsi="仿宋" w:cs="仿宋"/>
        </w:rPr>
      </w:pPr>
      <w:r>
        <w:rPr>
          <w:rFonts w:ascii="仿宋" w:eastAsia="仿宋" w:hAnsi="仿宋" w:cs="仿宋" w:hint="eastAsia"/>
          <w:b/>
          <w:sz w:val="24"/>
        </w:rPr>
        <w:t>六、若本公告相关内容与正式发出的招标文件不一致，以正式发出的招标文件为准。</w:t>
      </w:r>
    </w:p>
    <w:p w:rsidR="002027D9" w:rsidRDefault="0097552E">
      <w:pPr>
        <w:spacing w:line="440" w:lineRule="exact"/>
        <w:rPr>
          <w:rFonts w:ascii="仿宋" w:eastAsia="仿宋" w:hAnsi="仿宋" w:cs="仿宋"/>
          <w:b/>
          <w:sz w:val="24"/>
        </w:rPr>
      </w:pPr>
      <w:r>
        <w:rPr>
          <w:rFonts w:ascii="仿宋" w:eastAsia="仿宋" w:hAnsi="仿宋" w:cs="仿宋" w:hint="eastAsia"/>
          <w:b/>
          <w:sz w:val="24"/>
        </w:rPr>
        <w:t>七、联系方式</w:t>
      </w:r>
    </w:p>
    <w:bookmarkEnd w:id="7"/>
    <w:bookmarkEnd w:id="8"/>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lastRenderedPageBreak/>
        <w:t>1.</w:t>
      </w:r>
      <w:r>
        <w:rPr>
          <w:rFonts w:ascii="仿宋" w:eastAsia="仿宋" w:hAnsi="仿宋" w:cs="仿宋" w:hint="eastAsia"/>
          <w:szCs w:val="24"/>
        </w:rPr>
        <w:t>采购人信息</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名称：</w:t>
      </w:r>
      <w:r>
        <w:rPr>
          <w:rFonts w:ascii="仿宋" w:eastAsia="仿宋" w:hAnsi="仿宋" w:hint="eastAsia"/>
        </w:rPr>
        <w:t>绍兴市人民医院工会</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地址：绍兴市越城区中兴北路</w:t>
      </w:r>
      <w:r>
        <w:rPr>
          <w:rFonts w:ascii="仿宋" w:eastAsia="仿宋" w:hAnsi="仿宋" w:cs="仿宋" w:hint="eastAsia"/>
          <w:szCs w:val="24"/>
        </w:rPr>
        <w:t>568</w:t>
      </w:r>
      <w:r>
        <w:rPr>
          <w:rFonts w:ascii="仿宋" w:eastAsia="仿宋" w:hAnsi="仿宋" w:cs="仿宋" w:hint="eastAsia"/>
          <w:szCs w:val="24"/>
        </w:rPr>
        <w:t>号</w:t>
      </w:r>
    </w:p>
    <w:p w:rsidR="002027D9" w:rsidRDefault="0097552E">
      <w:pPr>
        <w:pStyle w:val="affff6"/>
        <w:widowControl w:val="0"/>
        <w:snapToGrid/>
        <w:spacing w:afterLines="0" w:line="440" w:lineRule="exact"/>
        <w:ind w:firstLine="480"/>
        <w:rPr>
          <w:rFonts w:ascii="仿宋" w:eastAsia="仿宋" w:hAnsi="仿宋" w:cs="仿宋"/>
          <w:color w:val="000000"/>
        </w:rPr>
      </w:pPr>
      <w:r>
        <w:rPr>
          <w:rFonts w:ascii="仿宋" w:eastAsia="仿宋" w:hAnsi="仿宋" w:cs="仿宋" w:hint="eastAsia"/>
          <w:szCs w:val="24"/>
        </w:rPr>
        <w:t>项目联系人（询问）：</w:t>
      </w:r>
      <w:r>
        <w:rPr>
          <w:rFonts w:ascii="仿宋" w:eastAsia="仿宋" w:hAnsi="仿宋" w:cs="仿宋" w:hint="eastAsia"/>
          <w:color w:val="000000"/>
        </w:rPr>
        <w:t>丁凯</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项目联系方式（询问）：</w:t>
      </w:r>
      <w:r>
        <w:rPr>
          <w:rFonts w:ascii="仿宋" w:eastAsia="仿宋" w:hAnsi="仿宋" w:cs="仿宋" w:hint="eastAsia"/>
          <w:color w:val="000000"/>
        </w:rPr>
        <w:t>0575-88559879</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质疑联系人：茅艳萍</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质疑联系方式：</w:t>
      </w:r>
      <w:r>
        <w:rPr>
          <w:rFonts w:ascii="仿宋" w:eastAsia="仿宋" w:hAnsi="仿宋" w:cs="仿宋" w:hint="eastAsia"/>
          <w:szCs w:val="24"/>
        </w:rPr>
        <w:t>0575-</w:t>
      </w:r>
      <w:r>
        <w:rPr>
          <w:rFonts w:ascii="仿宋" w:eastAsia="仿宋" w:hAnsi="仿宋" w:cs="仿宋"/>
          <w:szCs w:val="24"/>
        </w:rPr>
        <w:t>85228949</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采购代理机构信息</w:t>
      </w:r>
    </w:p>
    <w:p w:rsidR="002027D9" w:rsidRDefault="0097552E">
      <w:pPr>
        <w:pStyle w:val="affff6"/>
        <w:widowControl w:val="0"/>
        <w:snapToGrid/>
        <w:spacing w:afterLines="0" w:line="440" w:lineRule="exact"/>
        <w:ind w:firstLine="480"/>
        <w:rPr>
          <w:rFonts w:ascii="仿宋" w:eastAsia="仿宋" w:hAnsi="仿宋" w:cs="仿宋"/>
          <w:szCs w:val="21"/>
        </w:rPr>
      </w:pPr>
      <w:r>
        <w:rPr>
          <w:rFonts w:ascii="仿宋" w:eastAsia="仿宋" w:hAnsi="仿宋" w:cs="仿宋" w:hint="eastAsia"/>
          <w:szCs w:val="24"/>
        </w:rPr>
        <w:t>名称：</w:t>
      </w:r>
      <w:r>
        <w:rPr>
          <w:rFonts w:ascii="仿宋" w:eastAsia="仿宋" w:hAnsi="仿宋" w:cs="仿宋" w:hint="eastAsia"/>
        </w:rPr>
        <w:t>华诚工程咨询集团有限公司</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地址：绍兴市越城区越西路</w:t>
      </w:r>
      <w:r>
        <w:rPr>
          <w:rFonts w:ascii="仿宋" w:eastAsia="仿宋" w:hAnsi="仿宋" w:cs="仿宋" w:hint="eastAsia"/>
          <w:szCs w:val="24"/>
        </w:rPr>
        <w:t>800</w:t>
      </w:r>
      <w:r>
        <w:rPr>
          <w:rFonts w:ascii="仿宋" w:eastAsia="仿宋" w:hAnsi="仿宋" w:cs="仿宋" w:hint="eastAsia"/>
          <w:szCs w:val="24"/>
        </w:rPr>
        <w:t>号金德隆商业中心</w:t>
      </w:r>
      <w:r>
        <w:rPr>
          <w:rFonts w:ascii="仿宋" w:eastAsia="仿宋" w:hAnsi="仿宋" w:cs="仿宋" w:hint="eastAsia"/>
          <w:szCs w:val="24"/>
        </w:rPr>
        <w:t>8</w:t>
      </w:r>
      <w:r>
        <w:rPr>
          <w:rFonts w:ascii="仿宋" w:eastAsia="仿宋" w:hAnsi="仿宋" w:cs="仿宋" w:hint="eastAsia"/>
          <w:szCs w:val="24"/>
        </w:rPr>
        <w:t>幢二楼</w:t>
      </w:r>
    </w:p>
    <w:p w:rsidR="002027D9" w:rsidRDefault="0097552E">
      <w:pPr>
        <w:pStyle w:val="affff6"/>
        <w:widowControl w:val="0"/>
        <w:snapToGrid/>
        <w:spacing w:afterLines="0" w:line="440" w:lineRule="exact"/>
        <w:ind w:firstLine="480"/>
        <w:rPr>
          <w:rFonts w:ascii="仿宋" w:eastAsia="仿宋" w:hAnsi="仿宋" w:cs="仿宋"/>
          <w:szCs w:val="21"/>
        </w:rPr>
      </w:pPr>
      <w:r>
        <w:rPr>
          <w:rFonts w:ascii="仿宋" w:eastAsia="仿宋" w:hAnsi="仿宋" w:cs="仿宋" w:hint="eastAsia"/>
          <w:szCs w:val="24"/>
        </w:rPr>
        <w:t>项目联系人（询问）：毕龙梅</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项目联系方式（询问）：</w:t>
      </w:r>
      <w:r>
        <w:rPr>
          <w:rFonts w:ascii="仿宋" w:eastAsia="仿宋" w:hAnsi="仿宋" w:cs="仿宋" w:hint="eastAsia"/>
          <w:szCs w:val="24"/>
        </w:rPr>
        <w:t>15068545458</w:t>
      </w:r>
    </w:p>
    <w:p w:rsidR="002027D9" w:rsidRDefault="0097552E">
      <w:pPr>
        <w:pStyle w:val="affff6"/>
        <w:widowControl w:val="0"/>
        <w:snapToGrid/>
        <w:spacing w:afterLines="0" w:line="440" w:lineRule="exact"/>
        <w:ind w:firstLine="480"/>
        <w:rPr>
          <w:rFonts w:ascii="仿宋" w:eastAsia="仿宋" w:hAnsi="仿宋" w:cs="仿宋"/>
          <w:szCs w:val="24"/>
        </w:rPr>
      </w:pPr>
      <w:r>
        <w:rPr>
          <w:rFonts w:ascii="仿宋" w:eastAsia="仿宋" w:hAnsi="仿宋" w:cs="仿宋" w:hint="eastAsia"/>
          <w:szCs w:val="24"/>
        </w:rPr>
        <w:t>质疑联系人：詹栋炯</w:t>
      </w:r>
    </w:p>
    <w:p w:rsidR="002027D9" w:rsidRDefault="0097552E">
      <w:pPr>
        <w:pStyle w:val="affff6"/>
        <w:widowControl w:val="0"/>
        <w:snapToGrid/>
        <w:spacing w:afterLines="0" w:line="440" w:lineRule="exact"/>
        <w:ind w:firstLine="480"/>
        <w:rPr>
          <w:rFonts w:ascii="仿宋" w:eastAsia="仿宋" w:hAnsi="仿宋" w:cs="仿宋"/>
        </w:rPr>
      </w:pPr>
      <w:r>
        <w:rPr>
          <w:rFonts w:ascii="仿宋" w:eastAsia="仿宋" w:hAnsi="仿宋" w:cs="仿宋" w:hint="eastAsia"/>
          <w:szCs w:val="24"/>
        </w:rPr>
        <w:t>质疑联系方式：</w:t>
      </w:r>
      <w:r>
        <w:rPr>
          <w:rFonts w:ascii="仿宋" w:eastAsia="仿宋" w:hAnsi="仿宋" w:cs="仿宋" w:hint="eastAsia"/>
          <w:szCs w:val="24"/>
        </w:rPr>
        <w:t>18267575010</w:t>
      </w:r>
    </w:p>
    <w:p w:rsidR="002027D9" w:rsidRDefault="002027D9">
      <w:pPr>
        <w:widowControl/>
        <w:jc w:val="right"/>
        <w:rPr>
          <w:rFonts w:ascii="仿宋" w:eastAsia="仿宋" w:hAnsi="仿宋" w:cs="仿宋"/>
          <w:kern w:val="0"/>
          <w:sz w:val="24"/>
        </w:rPr>
      </w:pPr>
    </w:p>
    <w:p w:rsidR="002027D9" w:rsidRDefault="0097552E">
      <w:pPr>
        <w:widowControl/>
        <w:jc w:val="right"/>
        <w:rPr>
          <w:rFonts w:ascii="仿宋" w:eastAsia="仿宋" w:hAnsi="仿宋" w:cs="仿宋"/>
        </w:rPr>
      </w:pPr>
      <w:r>
        <w:rPr>
          <w:rFonts w:ascii="仿宋" w:eastAsia="仿宋" w:hAnsi="仿宋" w:cs="仿宋" w:hint="eastAsia"/>
          <w:kern w:val="0"/>
          <w:sz w:val="24"/>
        </w:rPr>
        <w:t>公告时间：</w:t>
      </w:r>
      <w:r>
        <w:rPr>
          <w:rFonts w:ascii="仿宋" w:eastAsia="仿宋" w:hAnsi="仿宋" w:cs="仿宋" w:hint="eastAsia"/>
          <w:kern w:val="0"/>
          <w:sz w:val="24"/>
        </w:rPr>
        <w:t>2023</w:t>
      </w:r>
      <w:r>
        <w:rPr>
          <w:rFonts w:ascii="仿宋" w:eastAsia="仿宋" w:hAnsi="仿宋" w:cs="仿宋" w:hint="eastAsia"/>
          <w:kern w:val="0"/>
          <w:sz w:val="24"/>
        </w:rPr>
        <w:t>年月日</w:t>
      </w:r>
    </w:p>
    <w:p w:rsidR="002027D9" w:rsidRDefault="0097552E">
      <w:pPr>
        <w:rPr>
          <w:rFonts w:ascii="仿宋" w:eastAsia="仿宋" w:hAnsi="仿宋" w:cs="仿宋"/>
          <w:b/>
          <w:sz w:val="36"/>
        </w:rPr>
      </w:pPr>
      <w:r>
        <w:rPr>
          <w:rFonts w:ascii="仿宋" w:eastAsia="仿宋" w:hAnsi="仿宋" w:cs="仿宋" w:hint="eastAsia"/>
          <w:b/>
          <w:sz w:val="36"/>
        </w:rPr>
        <w:br w:type="page"/>
      </w:r>
    </w:p>
    <w:p w:rsidR="002027D9" w:rsidRDefault="0097552E">
      <w:pPr>
        <w:pStyle w:val="affff6"/>
        <w:spacing w:after="120" w:line="440" w:lineRule="exact"/>
        <w:ind w:firstLine="723"/>
        <w:jc w:val="center"/>
        <w:rPr>
          <w:rFonts w:ascii="仿宋" w:eastAsia="仿宋" w:hAnsi="仿宋" w:cs="仿宋"/>
          <w:b/>
          <w:sz w:val="36"/>
        </w:rPr>
      </w:pPr>
      <w:r>
        <w:rPr>
          <w:rFonts w:ascii="仿宋" w:eastAsia="仿宋" w:hAnsi="仿宋" w:cs="仿宋" w:hint="eastAsia"/>
          <w:b/>
          <w:sz w:val="36"/>
        </w:rPr>
        <w:lastRenderedPageBreak/>
        <w:t>第二部分投标须知</w:t>
      </w:r>
    </w:p>
    <w:p w:rsidR="002027D9" w:rsidRDefault="0097552E">
      <w:pPr>
        <w:adjustRightInd/>
        <w:spacing w:line="360" w:lineRule="auto"/>
        <w:ind w:firstLineChars="1397" w:firstLine="4488"/>
        <w:outlineLvl w:val="0"/>
        <w:rPr>
          <w:rFonts w:ascii="仿宋" w:eastAsia="仿宋" w:hAnsi="仿宋" w:cs="仿宋"/>
          <w:b/>
          <w:sz w:val="32"/>
          <w:szCs w:val="20"/>
        </w:rPr>
      </w:pPr>
      <w:r>
        <w:rPr>
          <w:rFonts w:ascii="仿宋" w:eastAsia="仿宋" w:hAnsi="仿宋" w:cs="仿宋" w:hint="eastAsia"/>
          <w:b/>
          <w:sz w:val="32"/>
          <w:szCs w:val="20"/>
        </w:rPr>
        <w:t>前附表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370"/>
      </w:tblGrid>
      <w:tr w:rsidR="002027D9">
        <w:trPr>
          <w:trHeight w:val="496"/>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序号</w:t>
            </w:r>
          </w:p>
        </w:tc>
        <w:tc>
          <w:tcPr>
            <w:tcW w:w="83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内　　　　容</w:t>
            </w:r>
          </w:p>
        </w:tc>
      </w:tr>
      <w:tr w:rsidR="002027D9">
        <w:trPr>
          <w:trHeight w:val="1145"/>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1</w:t>
            </w:r>
          </w:p>
        </w:tc>
        <w:tc>
          <w:tcPr>
            <w:tcW w:w="8370" w:type="dxa"/>
            <w:vAlign w:val="center"/>
          </w:tcPr>
          <w:p w:rsidR="002027D9" w:rsidRDefault="0097552E">
            <w:pPr>
              <w:snapToGrid w:val="0"/>
              <w:spacing w:line="440" w:lineRule="exact"/>
              <w:rPr>
                <w:rFonts w:ascii="仿宋" w:eastAsia="仿宋" w:hAnsi="仿宋" w:cs="仿宋"/>
                <w:sz w:val="24"/>
                <w:u w:val="single"/>
              </w:rPr>
            </w:pPr>
            <w:r>
              <w:rPr>
                <w:rFonts w:ascii="仿宋" w:eastAsia="仿宋" w:hAnsi="仿宋" w:cs="仿宋" w:hint="eastAsia"/>
                <w:b/>
                <w:sz w:val="24"/>
              </w:rPr>
              <w:t>投标人按照项目要求特许资格、资信证明文件（如果有）：</w:t>
            </w:r>
          </w:p>
          <w:p w:rsidR="002027D9" w:rsidRDefault="0097552E">
            <w:pPr>
              <w:spacing w:line="440" w:lineRule="exact"/>
              <w:ind w:firstLineChars="200" w:firstLine="480"/>
              <w:rPr>
                <w:rFonts w:ascii="仿宋" w:eastAsia="仿宋" w:hAnsi="仿宋" w:cs="仿宋"/>
                <w:b/>
                <w:sz w:val="24"/>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027D9">
        <w:trPr>
          <w:trHeight w:val="1145"/>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2</w:t>
            </w:r>
          </w:p>
        </w:tc>
        <w:tc>
          <w:tcPr>
            <w:tcW w:w="8370" w:type="dxa"/>
            <w:vAlign w:val="center"/>
          </w:tcPr>
          <w:p w:rsidR="002027D9" w:rsidRDefault="0097552E">
            <w:pPr>
              <w:snapToGrid w:val="0"/>
              <w:spacing w:line="440" w:lineRule="exact"/>
              <w:rPr>
                <w:rFonts w:ascii="仿宋" w:eastAsia="仿宋" w:hAnsi="仿宋" w:cs="仿宋"/>
                <w:b/>
                <w:sz w:val="24"/>
              </w:rPr>
            </w:pPr>
            <w:r>
              <w:rPr>
                <w:rFonts w:ascii="仿宋" w:eastAsia="仿宋" w:hAnsi="仿宋" w:cs="仿宋" w:hint="eastAsia"/>
                <w:b/>
                <w:sz w:val="24"/>
              </w:rPr>
              <w:t>资格审查方式：</w:t>
            </w:r>
          </w:p>
          <w:p w:rsidR="002027D9" w:rsidRDefault="0097552E">
            <w:pPr>
              <w:snapToGrid w:val="0"/>
              <w:spacing w:line="440" w:lineRule="exac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资格后审。</w:t>
            </w:r>
          </w:p>
          <w:p w:rsidR="002027D9" w:rsidRDefault="0097552E">
            <w:pPr>
              <w:snapToGrid w:val="0"/>
              <w:spacing w:line="440" w:lineRule="exac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法定代表人的被授权委托人必须是投标单位职工。需在投标响应文件技术部分内提供由社保机构出具的该授权代表的社保证明（</w:t>
            </w:r>
            <w:r>
              <w:rPr>
                <w:rFonts w:ascii="仿宋" w:eastAsia="仿宋" w:hAnsi="仿宋" w:cs="仿宋" w:hint="eastAsia"/>
                <w:b/>
                <w:sz w:val="24"/>
              </w:rPr>
              <w:t>1.</w:t>
            </w:r>
            <w:r>
              <w:rPr>
                <w:rFonts w:ascii="仿宋" w:eastAsia="仿宋" w:hAnsi="仿宋" w:cs="仿宋" w:hint="eastAsia"/>
                <w:b/>
                <w:sz w:val="24"/>
              </w:rPr>
              <w:t>如该授权代表为离退休返聘人员的，投标响应文件技术部分内需提供退休证明及单位聘用证明</w:t>
            </w:r>
            <w:r>
              <w:rPr>
                <w:rFonts w:ascii="仿宋" w:eastAsia="仿宋" w:hAnsi="仿宋" w:cs="仿宋" w:hint="eastAsia"/>
                <w:b/>
                <w:sz w:val="24"/>
              </w:rPr>
              <w:t>;2.</w:t>
            </w:r>
            <w:r>
              <w:rPr>
                <w:rFonts w:ascii="仿宋" w:eastAsia="仿宋" w:hAnsi="仿宋" w:cs="仿宋" w:hint="eastAsia"/>
                <w:b/>
                <w:sz w:val="24"/>
              </w:rPr>
              <w:t>如由第三方代理社保事项的，则需提供加盖投标人公章的委托代理协议复印件）。</w:t>
            </w:r>
          </w:p>
        </w:tc>
      </w:tr>
      <w:tr w:rsidR="002027D9">
        <w:trPr>
          <w:trHeight w:val="934"/>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3</w:t>
            </w:r>
          </w:p>
        </w:tc>
        <w:tc>
          <w:tcPr>
            <w:tcW w:w="8370" w:type="dxa"/>
            <w:vAlign w:val="center"/>
          </w:tcPr>
          <w:p w:rsidR="002027D9" w:rsidRDefault="0097552E">
            <w:pPr>
              <w:autoSpaceDE w:val="0"/>
              <w:autoSpaceDN w:val="0"/>
              <w:spacing w:line="44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投标有效期为从提交投标文件的截止之日起</w:t>
            </w:r>
            <w:r>
              <w:rPr>
                <w:rFonts w:ascii="仿宋" w:eastAsia="仿宋" w:hAnsi="仿宋" w:cs="仿宋" w:hint="eastAsia"/>
                <w:sz w:val="24"/>
              </w:rPr>
              <w:t>90</w:t>
            </w:r>
            <w:r>
              <w:rPr>
                <w:rFonts w:ascii="仿宋" w:eastAsia="仿宋" w:hAnsi="仿宋" w:cs="仿宋" w:hint="eastAsia"/>
                <w:sz w:val="24"/>
              </w:rPr>
              <w:t>天。</w:t>
            </w:r>
            <w:r>
              <w:rPr>
                <w:rFonts w:ascii="仿宋" w:eastAsia="仿宋" w:hAnsi="仿宋" w:cs="仿宋" w:hint="eastAsia"/>
                <w:b/>
                <w:sz w:val="24"/>
              </w:rPr>
              <w:t>投标人的投标文件中承</w:t>
            </w:r>
            <w:r>
              <w:rPr>
                <w:rFonts w:ascii="仿宋" w:eastAsia="仿宋" w:hAnsi="仿宋" w:cs="仿宋" w:hint="eastAsia"/>
                <w:b/>
                <w:sz w:val="24"/>
                <w:szCs w:val="21"/>
              </w:rPr>
              <w:t>诺的投标有效期少于招标文件中载明的投标有效期的，投标无效。</w:t>
            </w:r>
          </w:p>
        </w:tc>
      </w:tr>
      <w:tr w:rsidR="002027D9">
        <w:trPr>
          <w:trHeight w:val="635"/>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4</w:t>
            </w:r>
          </w:p>
        </w:tc>
        <w:tc>
          <w:tcPr>
            <w:tcW w:w="8370" w:type="dxa"/>
            <w:vAlign w:val="center"/>
          </w:tcPr>
          <w:p w:rsidR="002027D9" w:rsidRDefault="0097552E">
            <w:pPr>
              <w:spacing w:line="440" w:lineRule="exact"/>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2027D9">
        <w:trPr>
          <w:trHeight w:val="609"/>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5</w:t>
            </w:r>
          </w:p>
        </w:tc>
        <w:tc>
          <w:tcPr>
            <w:tcW w:w="8370" w:type="dxa"/>
            <w:vAlign w:val="center"/>
          </w:tcPr>
          <w:p w:rsidR="002027D9" w:rsidRDefault="0097552E">
            <w:pPr>
              <w:spacing w:line="440" w:lineRule="exact"/>
              <w:rPr>
                <w:rFonts w:ascii="仿宋_GB2312" w:eastAsia="仿宋_GB2312" w:hAnsi="宋体"/>
                <w:b/>
                <w:sz w:val="24"/>
              </w:rPr>
            </w:pPr>
            <w:r>
              <w:rPr>
                <w:rFonts w:ascii="仿宋_GB2312" w:eastAsia="仿宋_GB2312" w:hAnsi="宋体" w:hint="eastAsia"/>
                <w:b/>
                <w:sz w:val="24"/>
              </w:rPr>
              <w:t>样品提供：</w:t>
            </w:r>
          </w:p>
          <w:p w:rsidR="002027D9" w:rsidRDefault="0097552E">
            <w:pPr>
              <w:spacing w:line="360" w:lineRule="auto"/>
              <w:rPr>
                <w:rFonts w:ascii="仿宋_GB2312" w:eastAsia="仿宋_GB2312" w:hAnsi="仿宋"/>
                <w:sz w:val="24"/>
              </w:rPr>
            </w:pPr>
            <w:sdt>
              <w:sdtPr>
                <w:rPr>
                  <w:rFonts w:ascii="仿宋_GB2312" w:eastAsia="仿宋_GB2312" w:hAnsi="仿宋" w:cs="Arial" w:hint="eastAsia"/>
                  <w:kern w:val="0"/>
                  <w:sz w:val="24"/>
                </w:rPr>
                <w:id w:val="-740788832"/>
              </w:sdtPr>
              <w:sdtEndPr/>
              <w:sdtContent>
                <w:sdt>
                  <w:sdtPr>
                    <w:rPr>
                      <w:rFonts w:ascii="仿宋_GB2312" w:eastAsia="仿宋_GB2312" w:hAnsi="仿宋" w:cs="Arial" w:hint="eastAsia"/>
                      <w:kern w:val="0"/>
                      <w:sz w:val="24"/>
                    </w:rPr>
                    <w:id w:val="1026831988"/>
                  </w:sdtPr>
                  <w:sdtEndPr/>
                  <w:sdtContent>
                    <w:r>
                      <w:rPr>
                        <w:rFonts w:ascii="仿宋_GB2312" w:eastAsia="仿宋_GB2312" w:hAnsi="MS Gothic" w:cs="Arial" w:hint="eastAsia"/>
                        <w:kern w:val="0"/>
                        <w:sz w:val="24"/>
                      </w:rPr>
                      <w:sym w:font="Wingdings" w:char="00A8"/>
                    </w:r>
                  </w:sdtContent>
                </w:sdt>
              </w:sdtContent>
            </w:sdt>
            <w:r>
              <w:rPr>
                <w:rFonts w:ascii="仿宋_GB2312" w:eastAsia="仿宋_GB2312" w:hAnsi="仿宋" w:cs="Arial" w:hint="eastAsia"/>
                <w:kern w:val="0"/>
                <w:sz w:val="24"/>
              </w:rPr>
              <w:t>A</w:t>
            </w:r>
            <w:r>
              <w:rPr>
                <w:rFonts w:ascii="仿宋_GB2312" w:eastAsia="仿宋_GB2312" w:hAnsi="仿宋" w:hint="eastAsia"/>
                <w:sz w:val="24"/>
              </w:rPr>
              <w:t>不要求提供。</w:t>
            </w:r>
          </w:p>
          <w:p w:rsidR="002027D9" w:rsidRDefault="0097552E">
            <w:pPr>
              <w:spacing w:line="360" w:lineRule="auto"/>
              <w:rPr>
                <w:rFonts w:ascii="仿宋_GB2312" w:eastAsia="仿宋_GB2312" w:hAnsi="仿宋"/>
                <w:kern w:val="0"/>
                <w:sz w:val="24"/>
              </w:rPr>
            </w:pPr>
            <w:r>
              <w:rPr>
                <w:rFonts w:ascii="仿宋_GB2312" w:eastAsia="仿宋_GB2312" w:hAnsi="MS Gothic" w:cs="Arial" w:hint="eastAsia"/>
                <w:kern w:val="0"/>
                <w:sz w:val="24"/>
              </w:rPr>
              <w:sym w:font="Wingdings 2" w:char="0052"/>
            </w:r>
            <w:r>
              <w:rPr>
                <w:rFonts w:ascii="仿宋_GB2312" w:eastAsia="仿宋_GB2312" w:hAnsi="仿宋" w:hint="eastAsia"/>
                <w:kern w:val="0"/>
                <w:sz w:val="24"/>
              </w:rPr>
              <w:t>B</w:t>
            </w:r>
            <w:r>
              <w:rPr>
                <w:rFonts w:ascii="仿宋_GB2312" w:eastAsia="仿宋_GB2312" w:hAnsi="仿宋" w:hint="eastAsia"/>
                <w:kern w:val="0"/>
                <w:sz w:val="24"/>
              </w:rPr>
              <w:t>要求提供，</w:t>
            </w:r>
          </w:p>
          <w:p w:rsidR="002027D9" w:rsidRDefault="0097552E">
            <w:pPr>
              <w:numPr>
                <w:ilvl w:val="0"/>
                <w:numId w:val="1"/>
              </w:num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样品：</w:t>
            </w:r>
            <w:r>
              <w:rPr>
                <w:rFonts w:ascii="仿宋" w:eastAsia="仿宋" w:hAnsi="仿宋" w:cs="仿宋" w:hint="eastAsia"/>
                <w:bCs/>
                <w:sz w:val="24"/>
              </w:rPr>
              <w:t>6</w:t>
            </w:r>
            <w:r>
              <w:rPr>
                <w:rFonts w:ascii="仿宋" w:eastAsia="仿宋" w:hAnsi="仿宋" w:cs="仿宋" w:hint="eastAsia"/>
                <w:bCs/>
                <w:sz w:val="24"/>
              </w:rPr>
              <w:t>寸生日蛋糕</w:t>
            </w:r>
            <w:r>
              <w:rPr>
                <w:rFonts w:ascii="仿宋_GB2312" w:eastAsia="仿宋_GB2312" w:hAnsi="仿宋" w:hint="eastAsia"/>
                <w:snapToGrid w:val="0"/>
                <w:kern w:val="28"/>
                <w:sz w:val="24"/>
              </w:rPr>
              <w:t>；</w:t>
            </w:r>
          </w:p>
          <w:p w:rsidR="002027D9" w:rsidRDefault="0097552E">
            <w:pPr>
              <w:numPr>
                <w:ilvl w:val="0"/>
                <w:numId w:val="1"/>
              </w:num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样品制作的标准和要求：详见采购需求；</w:t>
            </w:r>
          </w:p>
          <w:p w:rsidR="002027D9" w:rsidRDefault="0097552E">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w:t>
            </w:r>
            <w:r>
              <w:rPr>
                <w:rFonts w:ascii="仿宋_GB2312" w:eastAsia="仿宋_GB2312" w:hAnsi="仿宋" w:hint="eastAsia"/>
                <w:snapToGrid w:val="0"/>
                <w:kern w:val="28"/>
                <w:sz w:val="24"/>
              </w:rPr>
              <w:t>3</w:t>
            </w:r>
            <w:r>
              <w:rPr>
                <w:rFonts w:ascii="仿宋_GB2312" w:eastAsia="仿宋_GB2312" w:hAnsi="仿宋" w:hint="eastAsia"/>
                <w:snapToGrid w:val="0"/>
                <w:kern w:val="28"/>
                <w:sz w:val="24"/>
              </w:rPr>
              <w:t>）样品的评审方法以及评审标准：</w:t>
            </w:r>
            <w:r>
              <w:rPr>
                <w:rFonts w:ascii="仿宋_GB2312" w:eastAsia="仿宋_GB2312" w:hAnsi="仿宋" w:hint="eastAsia"/>
                <w:snapToGrid w:val="0"/>
                <w:kern w:val="28"/>
                <w:sz w:val="24"/>
                <w:u w:val="single"/>
              </w:rPr>
              <w:t>详见评标办法</w:t>
            </w:r>
            <w:r>
              <w:rPr>
                <w:rFonts w:ascii="仿宋_GB2312" w:eastAsia="仿宋_GB2312" w:hAnsi="仿宋" w:hint="eastAsia"/>
                <w:snapToGrid w:val="0"/>
                <w:kern w:val="28"/>
                <w:sz w:val="24"/>
              </w:rPr>
              <w:t>；</w:t>
            </w:r>
          </w:p>
          <w:p w:rsidR="002027D9" w:rsidRDefault="0097552E">
            <w:pPr>
              <w:spacing w:line="360" w:lineRule="auto"/>
              <w:rPr>
                <w:rFonts w:ascii="仿宋" w:eastAsia="仿宋" w:hAnsi="仿宋" w:cs="仿宋"/>
                <w:b/>
                <w:sz w:val="24"/>
              </w:rPr>
            </w:pPr>
            <w:r>
              <w:rPr>
                <w:rFonts w:ascii="仿宋_GB2312" w:eastAsia="仿宋_GB2312" w:hAnsi="仿宋" w:hint="eastAsia"/>
                <w:snapToGrid w:val="0"/>
                <w:kern w:val="28"/>
                <w:sz w:val="24"/>
              </w:rPr>
              <w:t>（</w:t>
            </w:r>
            <w:r>
              <w:rPr>
                <w:rFonts w:ascii="仿宋_GB2312" w:eastAsia="仿宋_GB2312" w:hAnsi="仿宋" w:hint="eastAsia"/>
                <w:snapToGrid w:val="0"/>
                <w:kern w:val="28"/>
                <w:sz w:val="24"/>
              </w:rPr>
              <w:t>4</w:t>
            </w:r>
            <w:r>
              <w:rPr>
                <w:rFonts w:ascii="仿宋_GB2312" w:eastAsia="仿宋_GB2312" w:hAnsi="仿宋" w:hint="eastAsia"/>
                <w:snapToGrid w:val="0"/>
                <w:kern w:val="28"/>
                <w:sz w:val="24"/>
              </w:rPr>
              <w:t>）提供样品的时间：投标截止时间前；地点：绍兴市越城区越西路</w:t>
            </w:r>
            <w:r>
              <w:rPr>
                <w:rFonts w:ascii="仿宋_GB2312" w:eastAsia="仿宋_GB2312" w:hAnsi="仿宋" w:hint="eastAsia"/>
                <w:snapToGrid w:val="0"/>
                <w:kern w:val="28"/>
                <w:sz w:val="24"/>
              </w:rPr>
              <w:t>800</w:t>
            </w:r>
            <w:r>
              <w:rPr>
                <w:rFonts w:ascii="仿宋_GB2312" w:eastAsia="仿宋_GB2312" w:hAnsi="仿宋" w:hint="eastAsia"/>
                <w:snapToGrid w:val="0"/>
                <w:kern w:val="28"/>
                <w:sz w:val="24"/>
              </w:rPr>
              <w:t>号金德隆商业中心</w:t>
            </w:r>
            <w:r>
              <w:rPr>
                <w:rFonts w:ascii="仿宋_GB2312" w:eastAsia="仿宋_GB2312" w:hAnsi="仿宋" w:hint="eastAsia"/>
                <w:snapToGrid w:val="0"/>
                <w:kern w:val="28"/>
                <w:sz w:val="24"/>
              </w:rPr>
              <w:t>8</w:t>
            </w:r>
            <w:r>
              <w:rPr>
                <w:rFonts w:ascii="仿宋_GB2312" w:eastAsia="仿宋_GB2312" w:hAnsi="仿宋" w:hint="eastAsia"/>
                <w:snapToGrid w:val="0"/>
                <w:kern w:val="28"/>
                <w:sz w:val="24"/>
              </w:rPr>
              <w:t>幢二楼；联系人：毕龙梅，联系电话：</w:t>
            </w:r>
            <w:r>
              <w:rPr>
                <w:rFonts w:ascii="仿宋_GB2312" w:eastAsia="仿宋_GB2312" w:hAnsi="仿宋" w:hint="eastAsia"/>
                <w:snapToGrid w:val="0"/>
                <w:kern w:val="28"/>
                <w:sz w:val="24"/>
              </w:rPr>
              <w:t>15068545458</w:t>
            </w:r>
            <w:r>
              <w:rPr>
                <w:rFonts w:ascii="仿宋_GB2312" w:eastAsia="仿宋_GB2312" w:hAnsi="仿宋" w:hint="eastAsia"/>
                <w:snapToGrid w:val="0"/>
                <w:kern w:val="28"/>
                <w:sz w:val="24"/>
              </w:rPr>
              <w:t>。请投标人在上述时间内提供样品。超过截止时间的，采购人或采购代理机构将不予接收，并将清场并封闭样品现场。</w:t>
            </w:r>
          </w:p>
        </w:tc>
      </w:tr>
      <w:tr w:rsidR="002027D9">
        <w:trPr>
          <w:trHeight w:val="768"/>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lastRenderedPageBreak/>
              <w:t>6</w:t>
            </w:r>
          </w:p>
        </w:tc>
        <w:tc>
          <w:tcPr>
            <w:tcW w:w="8370" w:type="dxa"/>
            <w:vAlign w:val="center"/>
          </w:tcPr>
          <w:p w:rsidR="002027D9" w:rsidRDefault="0097552E">
            <w:pPr>
              <w:snapToGrid w:val="0"/>
              <w:spacing w:line="440" w:lineRule="exact"/>
              <w:rPr>
                <w:rFonts w:ascii="仿宋" w:eastAsia="仿宋" w:hAnsi="仿宋" w:cs="仿宋"/>
                <w:sz w:val="24"/>
              </w:rPr>
            </w:pPr>
            <w:r>
              <w:rPr>
                <w:rFonts w:ascii="仿宋" w:eastAsia="仿宋" w:hAnsi="仿宋" w:cs="仿宋" w:hint="eastAsia"/>
                <w:sz w:val="24"/>
              </w:rPr>
              <w:t>更正补充公告请自行登录浙江政府采购网</w:t>
            </w:r>
            <w:r>
              <w:rPr>
                <w:rFonts w:ascii="仿宋" w:eastAsia="仿宋" w:hAnsi="仿宋" w:cs="仿宋" w:hint="eastAsia"/>
                <w:sz w:val="24"/>
              </w:rPr>
              <w:t>,</w:t>
            </w:r>
            <w:r>
              <w:rPr>
                <w:rFonts w:ascii="仿宋" w:eastAsia="仿宋" w:hAnsi="仿宋" w:cs="仿宋" w:hint="eastAsia"/>
                <w:sz w:val="24"/>
              </w:rPr>
              <w:t>绍兴市人民医院官网</w:t>
            </w:r>
            <w:r>
              <w:rPr>
                <w:rFonts w:ascii="仿宋" w:eastAsia="仿宋" w:hAnsi="仿宋" w:cs="仿宋" w:hint="eastAsia"/>
                <w:sz w:val="24"/>
              </w:rPr>
              <w:t>http://www.sxrmyy.cn/</w:t>
            </w:r>
            <w:r>
              <w:rPr>
                <w:rFonts w:ascii="仿宋" w:eastAsia="仿宋" w:hAnsi="仿宋" w:cs="仿宋" w:hint="eastAsia"/>
                <w:sz w:val="24"/>
              </w:rPr>
              <w:t>下载。</w:t>
            </w:r>
          </w:p>
        </w:tc>
      </w:tr>
      <w:tr w:rsidR="002027D9">
        <w:trPr>
          <w:trHeight w:val="467"/>
          <w:jc w:val="center"/>
        </w:trPr>
        <w:tc>
          <w:tcPr>
            <w:tcW w:w="870" w:type="dxa"/>
            <w:vAlign w:val="center"/>
          </w:tcPr>
          <w:p w:rsidR="002027D9" w:rsidRDefault="0097552E">
            <w:pPr>
              <w:spacing w:line="440" w:lineRule="exact"/>
              <w:jc w:val="center"/>
              <w:rPr>
                <w:rFonts w:ascii="仿宋" w:eastAsia="仿宋" w:hAnsi="仿宋" w:cs="仿宋"/>
                <w:sz w:val="24"/>
              </w:rPr>
            </w:pPr>
            <w:r>
              <w:rPr>
                <w:rFonts w:ascii="仿宋" w:eastAsia="仿宋" w:hAnsi="仿宋" w:cs="仿宋" w:hint="eastAsia"/>
                <w:sz w:val="24"/>
              </w:rPr>
              <w:t>7</w:t>
            </w:r>
          </w:p>
        </w:tc>
        <w:tc>
          <w:tcPr>
            <w:tcW w:w="8370" w:type="dxa"/>
            <w:vAlign w:val="center"/>
          </w:tcPr>
          <w:p w:rsidR="002027D9" w:rsidRDefault="0097552E">
            <w:pPr>
              <w:spacing w:line="336" w:lineRule="auto"/>
              <w:rPr>
                <w:rFonts w:ascii="仿宋" w:eastAsia="仿宋" w:hAnsi="仿宋" w:cs="仿宋"/>
                <w:b/>
                <w:sz w:val="24"/>
              </w:rPr>
            </w:pPr>
            <w:r>
              <w:rPr>
                <w:rFonts w:ascii="仿宋" w:eastAsia="仿宋" w:hAnsi="仿宋" w:cs="仿宋" w:hint="eastAsia"/>
                <w:b/>
                <w:sz w:val="24"/>
              </w:rPr>
              <w:t>采购代理服务费：</w:t>
            </w:r>
          </w:p>
          <w:p w:rsidR="002027D9" w:rsidRDefault="0097552E">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2027D9" w:rsidRDefault="0097552E">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）预算金额作为代理服务费的计算基数，参照《招标代理服务收费管理暂行办法》计价格</w:t>
            </w:r>
            <w:r>
              <w:rPr>
                <w:rFonts w:ascii="仿宋" w:eastAsia="仿宋" w:hAnsi="仿宋" w:cs="仿宋" w:hint="eastAsia"/>
                <w:sz w:val="24"/>
              </w:rPr>
              <w:t>[2002]1980</w:t>
            </w:r>
            <w:r>
              <w:rPr>
                <w:rFonts w:ascii="仿宋" w:eastAsia="仿宋" w:hAnsi="仿宋" w:cs="仿宋" w:hint="eastAsia"/>
                <w:sz w:val="24"/>
              </w:rPr>
              <w:t>号文和发改价格</w:t>
            </w:r>
            <w:r>
              <w:rPr>
                <w:rFonts w:ascii="仿宋" w:eastAsia="仿宋" w:hAnsi="仿宋" w:cs="仿宋" w:hint="eastAsia"/>
                <w:sz w:val="24"/>
              </w:rPr>
              <w:t>[2011]534</w:t>
            </w:r>
            <w:r>
              <w:rPr>
                <w:rFonts w:ascii="仿宋" w:eastAsia="仿宋" w:hAnsi="仿宋" w:cs="仿宋" w:hint="eastAsia"/>
                <w:sz w:val="24"/>
              </w:rPr>
              <w:t>号文件收费标准</w:t>
            </w:r>
            <w:r>
              <w:rPr>
                <w:rFonts w:ascii="仿宋" w:eastAsia="仿宋" w:hAnsi="仿宋" w:cs="仿宋" w:hint="eastAsia"/>
                <w:sz w:val="24"/>
              </w:rPr>
              <w:t>*60%</w:t>
            </w:r>
            <w:r>
              <w:rPr>
                <w:rFonts w:ascii="仿宋" w:eastAsia="仿宋" w:hAnsi="仿宋" w:cs="仿宋" w:hint="eastAsia"/>
                <w:sz w:val="24"/>
              </w:rPr>
              <w:t>计取，不足</w:t>
            </w:r>
            <w:r>
              <w:rPr>
                <w:rFonts w:ascii="仿宋" w:eastAsia="仿宋" w:hAnsi="仿宋" w:cs="仿宋" w:hint="eastAsia"/>
                <w:sz w:val="24"/>
              </w:rPr>
              <w:t>2000</w:t>
            </w:r>
            <w:r>
              <w:rPr>
                <w:rFonts w:ascii="仿宋" w:eastAsia="仿宋" w:hAnsi="仿宋" w:cs="仿宋" w:hint="eastAsia"/>
                <w:sz w:val="24"/>
              </w:rPr>
              <w:t>元按</w:t>
            </w:r>
            <w:r>
              <w:rPr>
                <w:rFonts w:ascii="仿宋" w:eastAsia="仿宋" w:hAnsi="仿宋" w:cs="仿宋" w:hint="eastAsia"/>
                <w:sz w:val="24"/>
              </w:rPr>
              <w:t>2000</w:t>
            </w:r>
            <w:r>
              <w:rPr>
                <w:rFonts w:ascii="仿宋" w:eastAsia="仿宋" w:hAnsi="仿宋" w:cs="仿宋" w:hint="eastAsia"/>
                <w:sz w:val="24"/>
              </w:rPr>
              <w:t>元计取，超过</w:t>
            </w:r>
            <w:r>
              <w:rPr>
                <w:rFonts w:ascii="仿宋" w:eastAsia="仿宋" w:hAnsi="仿宋" w:cs="仿宋" w:hint="eastAsia"/>
                <w:sz w:val="24"/>
              </w:rPr>
              <w:t>15000</w:t>
            </w:r>
            <w:r>
              <w:rPr>
                <w:rFonts w:ascii="仿宋" w:eastAsia="仿宋" w:hAnsi="仿宋" w:cs="仿宋" w:hint="eastAsia"/>
                <w:sz w:val="24"/>
              </w:rPr>
              <w:t>元按</w:t>
            </w:r>
            <w:r>
              <w:rPr>
                <w:rFonts w:ascii="仿宋" w:eastAsia="仿宋" w:hAnsi="仿宋" w:cs="仿宋" w:hint="eastAsia"/>
                <w:sz w:val="24"/>
              </w:rPr>
              <w:t>15000</w:t>
            </w:r>
            <w:r>
              <w:rPr>
                <w:rFonts w:ascii="仿宋" w:eastAsia="仿宋" w:hAnsi="仿宋" w:cs="仿宋" w:hint="eastAsia"/>
                <w:sz w:val="24"/>
              </w:rPr>
              <w:t>元计。</w:t>
            </w:r>
          </w:p>
          <w:p w:rsidR="002027D9" w:rsidRDefault="0097552E">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rsidR="002027D9" w:rsidRDefault="0097552E">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2027D9" w:rsidRDefault="0097552E">
            <w:pPr>
              <w:spacing w:line="340" w:lineRule="exact"/>
              <w:rPr>
                <w:rFonts w:ascii="仿宋" w:eastAsia="仿宋" w:hAnsi="仿宋" w:cs="仿宋"/>
                <w:sz w:val="24"/>
              </w:rPr>
            </w:pPr>
            <w:r>
              <w:rPr>
                <w:rFonts w:ascii="仿宋" w:eastAsia="仿宋" w:hAnsi="仿宋" w:cs="仿宋" w:hint="eastAsia"/>
                <w:sz w:val="24"/>
              </w:rPr>
              <w:t>公司名称：华诚工程咨询集团有限公司</w:t>
            </w:r>
          </w:p>
          <w:p w:rsidR="002027D9" w:rsidRDefault="0097552E">
            <w:pPr>
              <w:spacing w:line="340" w:lineRule="exact"/>
              <w:rPr>
                <w:rFonts w:ascii="仿宋" w:eastAsia="仿宋" w:hAnsi="仿宋" w:cs="仿宋"/>
                <w:sz w:val="24"/>
              </w:rPr>
            </w:pPr>
            <w:r>
              <w:rPr>
                <w:rFonts w:ascii="仿宋" w:eastAsia="仿宋" w:hAnsi="仿宋" w:cs="仿宋" w:hint="eastAsia"/>
                <w:sz w:val="24"/>
              </w:rPr>
              <w:t>开户行：上海浦东发展银行股份有限公司杭州和睦支行</w:t>
            </w:r>
          </w:p>
          <w:p w:rsidR="002027D9" w:rsidRDefault="0097552E">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hint="eastAsia"/>
                <w:sz w:val="24"/>
              </w:rPr>
              <w:t>95220078801100000315</w:t>
            </w:r>
          </w:p>
          <w:p w:rsidR="002027D9" w:rsidRDefault="0097552E">
            <w:pPr>
              <w:spacing w:line="440" w:lineRule="exact"/>
              <w:rPr>
                <w:rFonts w:ascii="仿宋" w:eastAsia="仿宋" w:hAnsi="仿宋" w:cs="仿宋"/>
                <w:kern w:val="0"/>
                <w:sz w:val="24"/>
                <w:szCs w:val="21"/>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2027D9">
        <w:trPr>
          <w:trHeight w:val="467"/>
          <w:jc w:val="center"/>
        </w:trPr>
        <w:tc>
          <w:tcPr>
            <w:tcW w:w="9240" w:type="dxa"/>
            <w:gridSpan w:val="2"/>
            <w:vAlign w:val="center"/>
          </w:tcPr>
          <w:p w:rsidR="002027D9" w:rsidRDefault="0097552E">
            <w:pPr>
              <w:spacing w:line="440" w:lineRule="exact"/>
              <w:rPr>
                <w:rFonts w:ascii="仿宋" w:eastAsia="仿宋" w:hAnsi="仿宋" w:cs="仿宋"/>
                <w:sz w:val="24"/>
              </w:rPr>
            </w:pPr>
            <w:r>
              <w:rPr>
                <w:rFonts w:ascii="仿宋" w:eastAsia="仿宋" w:hAnsi="仿宋" w:cs="仿宋" w:hint="eastAsia"/>
                <w:sz w:val="24"/>
              </w:rPr>
              <w:t>解释：凡涉及本招标文件的解释权属于采购人</w:t>
            </w:r>
            <w:r>
              <w:rPr>
                <w:rFonts w:ascii="仿宋_GB2312" w:eastAsia="仿宋_GB2312" w:hAnsi="宋体" w:hint="eastAsia"/>
                <w:sz w:val="24"/>
              </w:rPr>
              <w:t>和本代理机构</w:t>
            </w:r>
            <w:r>
              <w:rPr>
                <w:rFonts w:ascii="仿宋" w:eastAsia="仿宋" w:hAnsi="仿宋" w:cs="仿宋" w:hint="eastAsia"/>
                <w:sz w:val="24"/>
              </w:rPr>
              <w:t>。</w:t>
            </w:r>
          </w:p>
        </w:tc>
      </w:tr>
      <w:tr w:rsidR="002027D9">
        <w:trPr>
          <w:trHeight w:val="467"/>
          <w:jc w:val="center"/>
        </w:trPr>
        <w:tc>
          <w:tcPr>
            <w:tcW w:w="9240" w:type="dxa"/>
            <w:gridSpan w:val="2"/>
            <w:vAlign w:val="center"/>
          </w:tcPr>
          <w:p w:rsidR="002027D9" w:rsidRDefault="0097552E">
            <w:pPr>
              <w:spacing w:line="440" w:lineRule="exact"/>
              <w:rPr>
                <w:rFonts w:ascii="仿宋" w:eastAsia="仿宋" w:hAnsi="仿宋" w:cs="仿宋"/>
                <w:b/>
                <w:sz w:val="24"/>
              </w:rPr>
            </w:pPr>
            <w:r>
              <w:rPr>
                <w:rFonts w:ascii="仿宋" w:eastAsia="仿宋" w:hAnsi="仿宋" w:cs="仿宋" w:hint="eastAsia"/>
                <w:b/>
                <w:sz w:val="24"/>
              </w:rPr>
              <w:t>注：中标人放弃中标资格或因质疑、投诉被取消中标资格或不能履行合同的，本项目重新组织采购。对放弃中标（成交）资格的供应商，需承担代理费和专家评审费等费用。</w:t>
            </w:r>
          </w:p>
        </w:tc>
      </w:tr>
    </w:tbl>
    <w:p w:rsidR="002027D9" w:rsidRDefault="002027D9">
      <w:pPr>
        <w:snapToGrid w:val="0"/>
        <w:spacing w:line="360" w:lineRule="auto"/>
        <w:jc w:val="center"/>
        <w:rPr>
          <w:rFonts w:ascii="仿宋" w:eastAsia="仿宋" w:hAnsi="仿宋" w:cs="仿宋"/>
          <w:b/>
          <w:sz w:val="32"/>
          <w:szCs w:val="20"/>
        </w:rPr>
      </w:pPr>
    </w:p>
    <w:p w:rsidR="002027D9" w:rsidRDefault="002027D9">
      <w:pPr>
        <w:adjustRightInd/>
        <w:spacing w:line="360" w:lineRule="auto"/>
        <w:jc w:val="center"/>
        <w:outlineLvl w:val="0"/>
        <w:rPr>
          <w:rFonts w:ascii="仿宋" w:eastAsia="仿宋" w:hAnsi="仿宋" w:cs="仿宋"/>
          <w:b/>
          <w:sz w:val="32"/>
          <w:szCs w:val="32"/>
        </w:rPr>
      </w:pPr>
      <w:bookmarkStart w:id="10" w:name="_Hlt74730295"/>
      <w:bookmarkStart w:id="11" w:name="_Hlt68057669"/>
      <w:bookmarkStart w:id="12" w:name="_Hlt68072990"/>
      <w:bookmarkStart w:id="13" w:name="_Hlt68073093"/>
      <w:bookmarkStart w:id="14" w:name="_Hlt75236290"/>
      <w:bookmarkStart w:id="15" w:name="_Hlt74729768"/>
      <w:bookmarkStart w:id="16" w:name="_Hlt68072998"/>
      <w:bookmarkStart w:id="17" w:name="_Hlt68403820"/>
      <w:bookmarkStart w:id="18" w:name="_Hlt75236011"/>
      <w:bookmarkStart w:id="19" w:name="_Hlt75236101"/>
      <w:bookmarkStart w:id="20" w:name="_Hlt74707468"/>
      <w:bookmarkStart w:id="21" w:name="_Hlt74714665"/>
      <w:bookmarkStart w:id="22" w:name="第三部分"/>
      <w:bookmarkStart w:id="23" w:name="_Toc164416483"/>
      <w:bookmarkEnd w:id="9"/>
      <w:bookmarkEnd w:id="10"/>
      <w:bookmarkEnd w:id="11"/>
      <w:bookmarkEnd w:id="12"/>
      <w:bookmarkEnd w:id="13"/>
      <w:bookmarkEnd w:id="14"/>
      <w:bookmarkEnd w:id="15"/>
      <w:bookmarkEnd w:id="16"/>
      <w:bookmarkEnd w:id="17"/>
      <w:bookmarkEnd w:id="18"/>
      <w:bookmarkEnd w:id="19"/>
      <w:bookmarkEnd w:id="20"/>
      <w:bookmarkEnd w:id="21"/>
    </w:p>
    <w:p w:rsidR="002027D9" w:rsidRDefault="002027D9">
      <w:pPr>
        <w:adjustRightInd/>
        <w:spacing w:line="360" w:lineRule="auto"/>
        <w:jc w:val="center"/>
        <w:outlineLvl w:val="0"/>
        <w:rPr>
          <w:rFonts w:ascii="仿宋" w:eastAsia="仿宋" w:hAnsi="仿宋" w:cs="仿宋"/>
          <w:b/>
          <w:sz w:val="32"/>
          <w:szCs w:val="32"/>
        </w:rPr>
      </w:pPr>
    </w:p>
    <w:p w:rsidR="002027D9" w:rsidRDefault="002027D9">
      <w:pPr>
        <w:adjustRightInd/>
        <w:spacing w:line="360" w:lineRule="auto"/>
        <w:jc w:val="center"/>
        <w:outlineLvl w:val="0"/>
        <w:rPr>
          <w:rFonts w:ascii="仿宋" w:eastAsia="仿宋" w:hAnsi="仿宋" w:cs="仿宋"/>
          <w:b/>
          <w:sz w:val="32"/>
          <w:szCs w:val="32"/>
        </w:rPr>
      </w:pPr>
    </w:p>
    <w:p w:rsidR="002027D9" w:rsidRDefault="002027D9">
      <w:pPr>
        <w:adjustRightInd/>
        <w:spacing w:line="360" w:lineRule="auto"/>
        <w:jc w:val="center"/>
        <w:outlineLvl w:val="0"/>
        <w:rPr>
          <w:rFonts w:ascii="仿宋" w:eastAsia="仿宋" w:hAnsi="仿宋" w:cs="仿宋"/>
          <w:b/>
          <w:sz w:val="32"/>
          <w:szCs w:val="32"/>
        </w:rPr>
      </w:pPr>
    </w:p>
    <w:p w:rsidR="002027D9" w:rsidRDefault="002027D9">
      <w:pPr>
        <w:adjustRightInd/>
        <w:spacing w:line="360" w:lineRule="auto"/>
        <w:jc w:val="center"/>
        <w:outlineLvl w:val="0"/>
        <w:rPr>
          <w:rFonts w:ascii="仿宋" w:eastAsia="仿宋" w:hAnsi="仿宋" w:cs="仿宋"/>
          <w:b/>
          <w:sz w:val="32"/>
          <w:szCs w:val="32"/>
        </w:rPr>
      </w:pPr>
    </w:p>
    <w:p w:rsidR="002027D9" w:rsidRDefault="0097552E">
      <w:pPr>
        <w:adjustRightInd/>
        <w:spacing w:line="360" w:lineRule="auto"/>
        <w:jc w:val="center"/>
        <w:outlineLvl w:val="0"/>
        <w:rPr>
          <w:rFonts w:ascii="仿宋" w:eastAsia="仿宋" w:hAnsi="仿宋" w:cs="仿宋"/>
          <w:b/>
          <w:sz w:val="32"/>
          <w:szCs w:val="32"/>
        </w:rPr>
      </w:pPr>
      <w:r>
        <w:rPr>
          <w:rFonts w:ascii="仿宋" w:eastAsia="仿宋" w:hAnsi="仿宋" w:cs="仿宋" w:hint="eastAsia"/>
          <w:b/>
          <w:sz w:val="32"/>
          <w:szCs w:val="32"/>
        </w:rPr>
        <w:t>一、总则</w:t>
      </w:r>
    </w:p>
    <w:p w:rsidR="002027D9" w:rsidRDefault="0097552E">
      <w:pPr>
        <w:snapToGrid w:val="0"/>
        <w:spacing w:line="440" w:lineRule="exact"/>
        <w:jc w:val="left"/>
        <w:outlineLvl w:val="1"/>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适用范围</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2027D9" w:rsidRDefault="0097552E">
      <w:pPr>
        <w:adjustRightInd/>
        <w:spacing w:line="440" w:lineRule="exact"/>
        <w:outlineLvl w:val="0"/>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定义</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 xml:space="preserve">2.1 </w:t>
      </w:r>
      <w:r>
        <w:rPr>
          <w:rFonts w:ascii="仿宋" w:eastAsia="仿宋" w:hAnsi="仿宋" w:cs="仿宋" w:hint="eastAsia"/>
          <w:sz w:val="24"/>
        </w:rPr>
        <w:t>“采购人”系指招标公告中载明的本项目的采购人。</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“采购代理机构”系指招标公告中载明的本项目的采购代理机构。</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“投标人”“供应商”系指是指响应招标、参加投标竞争的法人、其他组织或者自然人。</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“负责人”系指法人企业的法定负责人，或其他组织为法律、行政法规规定代表单位行使职权的主要负责人，或自然人本人。</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签名”系指书面文件中所含、所附用于识别签名人身份并表明签名人认可其中内容的数据；“公章”系指单位法定名称章。因特殊原因需要使用冠以法定名称的业务专用章的，投标时须提供《业务专用章使用说明函》（附件</w:t>
      </w:r>
      <w:r>
        <w:rPr>
          <w:rFonts w:ascii="仿宋" w:eastAsia="仿宋" w:hAnsi="仿宋" w:cs="仿宋" w:hint="eastAsia"/>
          <w:sz w:val="24"/>
        </w:rPr>
        <w:t>4</w:t>
      </w:r>
      <w:r>
        <w:rPr>
          <w:rFonts w:ascii="仿宋" w:eastAsia="仿宋" w:hAnsi="仿宋" w:cs="仿宋" w:hint="eastAsia"/>
          <w:sz w:val="24"/>
        </w:rPr>
        <w:t>）。</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rsidR="002027D9" w:rsidRDefault="0097552E">
      <w:pPr>
        <w:spacing w:line="44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特别说明：</w:t>
      </w:r>
    </w:p>
    <w:p w:rsidR="002027D9" w:rsidRDefault="0097552E">
      <w:pPr>
        <w:spacing w:line="440" w:lineRule="exac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供应商投标所使</w:t>
      </w:r>
      <w:r>
        <w:rPr>
          <w:rFonts w:ascii="仿宋" w:eastAsia="仿宋" w:hAnsi="仿宋" w:cs="仿宋" w:hint="eastAsia"/>
          <w:sz w:val="24"/>
        </w:rPr>
        <w:t>用的资格、信誉、荣誉、业绩与企业认证必须为投标单位所拥有。供应商投标所使用的采购项目实施人员必须为投标单位正式员工。</w:t>
      </w:r>
    </w:p>
    <w:p w:rsidR="002027D9" w:rsidRDefault="0097552E">
      <w:pPr>
        <w:spacing w:line="440" w:lineRule="exac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供应商应仔细阅读招标文件的所有内容，按照招标文件的要求提交投标文件，并对所提供的全部资料的真实性承担法律责任。</w:t>
      </w:r>
    </w:p>
    <w:p w:rsidR="002027D9" w:rsidRDefault="0097552E">
      <w:pPr>
        <w:spacing w:line="440" w:lineRule="exac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供应商在投标活动中提供任何虚假材料</w:t>
      </w:r>
      <w:r>
        <w:rPr>
          <w:rFonts w:ascii="仿宋" w:eastAsia="仿宋" w:hAnsi="仿宋" w:cs="仿宋" w:hint="eastAsia"/>
          <w:sz w:val="24"/>
        </w:rPr>
        <w:t>,</w:t>
      </w:r>
      <w:r>
        <w:rPr>
          <w:rFonts w:ascii="仿宋" w:eastAsia="仿宋" w:hAnsi="仿宋" w:cs="仿宋" w:hint="eastAsia"/>
          <w:sz w:val="24"/>
        </w:rPr>
        <w:t>其投标无效，并报监管部门查处；中标后发现的</w:t>
      </w:r>
      <w:r>
        <w:rPr>
          <w:rFonts w:ascii="仿宋" w:eastAsia="仿宋" w:hAnsi="仿宋" w:cs="仿宋" w:hint="eastAsia"/>
          <w:sz w:val="24"/>
        </w:rPr>
        <w:t>,</w:t>
      </w:r>
      <w:r>
        <w:rPr>
          <w:rFonts w:ascii="仿宋" w:eastAsia="仿宋" w:hAnsi="仿宋" w:cs="仿宋" w:hint="eastAsia"/>
          <w:sz w:val="24"/>
        </w:rPr>
        <w:t>中标人须依照《中华人民共和国消费者权益保护法》规定赔偿采购人，且民事赔偿并不免除违法供应商的行政与刑事责任。</w:t>
      </w:r>
    </w:p>
    <w:p w:rsidR="002027D9" w:rsidRDefault="002027D9">
      <w:pPr>
        <w:pStyle w:val="Default"/>
        <w:rPr>
          <w:rFonts w:ascii="仿宋" w:eastAsia="仿宋" w:hAnsi="仿宋" w:cs="仿宋"/>
          <w:color w:val="auto"/>
        </w:rPr>
      </w:pPr>
    </w:p>
    <w:p w:rsidR="002027D9" w:rsidRDefault="002027D9">
      <w:pPr>
        <w:pStyle w:val="2c"/>
        <w:snapToGrid w:val="0"/>
        <w:spacing w:before="0" w:line="440" w:lineRule="exact"/>
        <w:ind w:firstLine="640"/>
        <w:rPr>
          <w:rFonts w:ascii="仿宋" w:eastAsia="仿宋" w:hAnsi="仿宋" w:cs="仿宋"/>
          <w:sz w:val="32"/>
          <w:szCs w:val="32"/>
        </w:rPr>
      </w:pPr>
    </w:p>
    <w:p w:rsidR="002027D9" w:rsidRDefault="0097552E">
      <w:pPr>
        <w:adjustRightInd/>
        <w:spacing w:line="360" w:lineRule="auto"/>
        <w:jc w:val="center"/>
        <w:outlineLvl w:val="0"/>
        <w:rPr>
          <w:rFonts w:ascii="仿宋" w:eastAsia="仿宋" w:hAnsi="仿宋" w:cs="仿宋"/>
          <w:b/>
          <w:sz w:val="32"/>
          <w:szCs w:val="32"/>
        </w:rPr>
      </w:pPr>
      <w:r>
        <w:rPr>
          <w:rFonts w:ascii="仿宋" w:eastAsia="仿宋" w:hAnsi="仿宋" w:cs="仿宋" w:hint="eastAsia"/>
          <w:b/>
          <w:sz w:val="32"/>
          <w:szCs w:val="32"/>
        </w:rPr>
        <w:t>二、招标文件</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．招标方式</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1.1 </w:t>
      </w:r>
      <w:r>
        <w:rPr>
          <w:rFonts w:ascii="仿宋" w:eastAsia="仿宋" w:hAnsi="仿宋" w:cs="仿宋" w:hint="eastAsia"/>
          <w:sz w:val="24"/>
        </w:rPr>
        <w:t>本次招标采用公开招标方式进行。</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sz w:val="24"/>
        </w:rPr>
        <w:t>如某一标项投标人或实质性响应招标文件的投标人不足三家时，由采购人重新组织招标或按有关规定实施。</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本次招标设定限价，即招标公告中公布的各标项预算金额或最高限价（各标</w:t>
      </w:r>
      <w:r>
        <w:rPr>
          <w:rFonts w:ascii="仿宋" w:eastAsia="仿宋" w:hAnsi="仿宋" w:cs="仿宋" w:hint="eastAsia"/>
          <w:sz w:val="24"/>
        </w:rPr>
        <w:lastRenderedPageBreak/>
        <w:t>项之间的预算金额不能互相调整）。</w:t>
      </w:r>
    </w:p>
    <w:p w:rsidR="002027D9" w:rsidRDefault="0097552E">
      <w:pPr>
        <w:pStyle w:val="af"/>
        <w:snapToGrid w:val="0"/>
        <w:spacing w:line="440" w:lineRule="exact"/>
        <w:ind w:firstLineChars="0" w:firstLine="0"/>
        <w:jc w:val="left"/>
        <w:rPr>
          <w:rFonts w:ascii="仿宋" w:eastAsia="仿宋" w:hAnsi="仿宋" w:cs="仿宋"/>
          <w:b/>
        </w:rPr>
      </w:pPr>
      <w:r>
        <w:rPr>
          <w:rFonts w:ascii="仿宋" w:eastAsia="仿宋" w:hAnsi="仿宋" w:cs="仿宋" w:hint="eastAsia"/>
          <w:b/>
        </w:rPr>
        <w:t>2.</w:t>
      </w:r>
      <w:r>
        <w:rPr>
          <w:rFonts w:ascii="仿宋" w:eastAsia="仿宋" w:hAnsi="仿宋" w:cs="仿宋" w:hint="eastAsia"/>
          <w:b/>
        </w:rPr>
        <w:t>授权委托</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本项目为邮寄（建议使用</w:t>
      </w:r>
      <w:r>
        <w:rPr>
          <w:rFonts w:ascii="仿宋" w:eastAsia="仿宋" w:hAnsi="仿宋" w:cs="仿宋" w:hint="eastAsia"/>
          <w:sz w:val="24"/>
        </w:rPr>
        <w:t>EMS</w:t>
      </w:r>
      <w:r>
        <w:rPr>
          <w:rFonts w:ascii="仿宋" w:eastAsia="仿宋" w:hAnsi="仿宋" w:cs="仿宋" w:hint="eastAsia"/>
          <w:sz w:val="24"/>
        </w:rPr>
        <w:t>邮寄或顺丰）或现场送达（即交即走）的方式递交投标文件，投标人的法定代表人或其授权代表或个体工商户不需要参加现场投标和开标。</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 xml:space="preserve">3. </w:t>
      </w:r>
      <w:r>
        <w:rPr>
          <w:rFonts w:ascii="仿宋" w:eastAsia="仿宋" w:hAnsi="仿宋" w:cs="仿宋" w:hint="eastAsia"/>
          <w:b/>
          <w:sz w:val="24"/>
        </w:rPr>
        <w:t>投标费用</w:t>
      </w:r>
    </w:p>
    <w:p w:rsidR="002027D9" w:rsidRDefault="0097552E">
      <w:pPr>
        <w:pStyle w:val="a5"/>
        <w:tabs>
          <w:tab w:val="clear" w:pos="390"/>
          <w:tab w:val="clear" w:pos="454"/>
        </w:tabs>
        <w:spacing w:afterLines="0" w:line="440" w:lineRule="exact"/>
        <w:ind w:left="0" w:firstLineChars="200" w:firstLine="480"/>
        <w:rPr>
          <w:rFonts w:ascii="仿宋" w:eastAsia="仿宋" w:hAnsi="仿宋" w:cs="仿宋"/>
          <w:b/>
          <w:bCs/>
        </w:rPr>
      </w:pPr>
      <w:r>
        <w:rPr>
          <w:rFonts w:ascii="仿宋" w:eastAsia="仿宋" w:hAnsi="仿宋" w:cs="仿宋" w:hint="eastAsia"/>
        </w:rPr>
        <w:t>投标人应自行承担编制投标文件及参加本次投标所涉及的一切费用。不管投标结果如何，招标人对上述费用不负任何责任。</w:t>
      </w:r>
      <w:r>
        <w:rPr>
          <w:rFonts w:ascii="仿宋" w:eastAsia="仿宋" w:hAnsi="仿宋" w:cs="仿宋" w:hint="eastAsia"/>
          <w:b/>
          <w:bCs/>
        </w:rPr>
        <w:t>中标人须向招标代理机构交纳代理服务费，具体详见投标人须知前附表。</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 xml:space="preserve">4. </w:t>
      </w:r>
      <w:r>
        <w:rPr>
          <w:rFonts w:ascii="仿宋" w:eastAsia="仿宋" w:hAnsi="仿宋" w:cs="仿宋" w:hint="eastAsia"/>
          <w:b/>
          <w:sz w:val="24"/>
        </w:rPr>
        <w:t>招标文件的修改</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招标文件包括本招标文件及所有的招标答疑记录（澄清、修改）和发出的补充通知。</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招标文件的澄清</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投标人对招标文件如有疑点要求澄清，可用书面形式（包括并不仅限于纸质、信件和数据电文</w:t>
      </w:r>
      <w:r>
        <w:rPr>
          <w:rFonts w:ascii="仿宋" w:eastAsia="仿宋" w:hAnsi="仿宋" w:cs="仿宋" w:hint="eastAsia"/>
          <w:sz w:val="24"/>
        </w:rPr>
        <w:t>(</w:t>
      </w:r>
      <w:r>
        <w:rPr>
          <w:rFonts w:ascii="仿宋" w:eastAsia="仿宋" w:hAnsi="仿宋" w:cs="仿宋" w:hint="eastAsia"/>
          <w:sz w:val="24"/>
        </w:rPr>
        <w:t>包括电报、电传、传真、电子数据交换和电子邮件）</w:t>
      </w:r>
      <w:r>
        <w:rPr>
          <w:rFonts w:ascii="仿宋" w:eastAsia="仿宋" w:hAnsi="仿宋" w:cs="仿宋" w:hint="eastAsia"/>
          <w:sz w:val="24"/>
        </w:rPr>
        <w:t>)</w:t>
      </w:r>
      <w:r>
        <w:rPr>
          <w:rFonts w:ascii="仿宋" w:eastAsia="仿宋" w:hAnsi="仿宋" w:cs="仿宋" w:hint="eastAsia"/>
          <w:sz w:val="24"/>
        </w:rPr>
        <w:t>等通知招标人，但通知不得迟于开标前</w:t>
      </w:r>
      <w:r>
        <w:rPr>
          <w:rFonts w:ascii="仿宋" w:eastAsia="仿宋" w:hAnsi="仿宋" w:cs="仿宋" w:hint="eastAsia"/>
          <w:sz w:val="24"/>
        </w:rPr>
        <w:t>7</w:t>
      </w:r>
      <w:r>
        <w:rPr>
          <w:rFonts w:ascii="仿宋" w:eastAsia="仿宋" w:hAnsi="仿宋" w:cs="仿宋" w:hint="eastAsia"/>
          <w:sz w:val="24"/>
        </w:rPr>
        <w:t>日使招标人收到，招标人将用书面形式予以答复。如有必要，可将不说明来源的答复发给所有投标人。</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招标文件的修改</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4.3.1</w:t>
      </w:r>
      <w:r>
        <w:rPr>
          <w:rFonts w:ascii="仿宋" w:eastAsia="仿宋" w:hAnsi="仿宋" w:cs="仿宋" w:hint="eastAsia"/>
          <w:sz w:val="24"/>
        </w:rPr>
        <w:t>在投标截止时间前，招标人有权</w:t>
      </w:r>
      <w:r>
        <w:rPr>
          <w:rFonts w:ascii="仿宋" w:eastAsia="仿宋" w:hAnsi="仿宋" w:cs="仿宋" w:hint="eastAsia"/>
          <w:sz w:val="24"/>
        </w:rPr>
        <w:t>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4.3.2</w:t>
      </w:r>
      <w:r>
        <w:rPr>
          <w:rFonts w:ascii="仿宋" w:eastAsia="仿宋" w:hAnsi="仿宋" w:cs="仿宋"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参考品牌</w:t>
      </w:r>
    </w:p>
    <w:p w:rsidR="002027D9" w:rsidRDefault="0097552E">
      <w:pPr>
        <w:spacing w:line="440" w:lineRule="exact"/>
        <w:ind w:firstLineChars="200" w:firstLine="480"/>
        <w:rPr>
          <w:rFonts w:ascii="仿宋" w:eastAsia="仿宋" w:hAnsi="仿宋" w:cs="仿宋"/>
          <w:sz w:val="24"/>
        </w:rPr>
      </w:pPr>
      <w:r>
        <w:rPr>
          <w:rFonts w:ascii="仿宋" w:eastAsia="仿宋" w:hAnsi="仿宋" w:cs="仿宋"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w:t>
      </w:r>
      <w:r>
        <w:rPr>
          <w:rFonts w:ascii="仿宋" w:eastAsia="仿宋" w:hAnsi="仿宋" w:cs="仿宋" w:hint="eastAsia"/>
          <w:sz w:val="24"/>
        </w:rPr>
        <w:lastRenderedPageBreak/>
        <w:t>产品不在推荐品牌范围内的，需提供加盖原厂商公章的产品性能指标详细材料和证明其产品与推荐品牌同档次、具有可比性</w:t>
      </w:r>
      <w:r>
        <w:rPr>
          <w:rFonts w:ascii="仿宋" w:eastAsia="仿宋" w:hAnsi="仿宋" w:cs="仿宋" w:hint="eastAsia"/>
          <w:sz w:val="24"/>
        </w:rPr>
        <w:t>,</w:t>
      </w:r>
      <w:r>
        <w:rPr>
          <w:rFonts w:ascii="仿宋" w:eastAsia="仿宋" w:hAnsi="仿宋" w:cs="仿宋" w:hint="eastAsia"/>
          <w:sz w:val="24"/>
        </w:rPr>
        <w:t>且品牌、型号性能相当或高于、服务条款相等或高于、符合招标方实际业务需求同档次优质品牌的说明书，无法在投标文件中提供的，其投标可能会被拒绝（或作无效投标）。</w:t>
      </w:r>
    </w:p>
    <w:p w:rsidR="002027D9" w:rsidRDefault="002027D9">
      <w:pPr>
        <w:pStyle w:val="ad"/>
        <w:rPr>
          <w:rFonts w:ascii="仿宋" w:eastAsia="仿宋" w:hAnsi="仿宋" w:cs="仿宋"/>
          <w:sz w:val="32"/>
          <w:szCs w:val="32"/>
          <w:lang w:val="en-US"/>
        </w:rPr>
      </w:pPr>
    </w:p>
    <w:p w:rsidR="002027D9" w:rsidRDefault="0097552E">
      <w:pPr>
        <w:adjustRightInd/>
        <w:spacing w:line="360" w:lineRule="auto"/>
        <w:jc w:val="center"/>
        <w:outlineLvl w:val="0"/>
        <w:rPr>
          <w:rFonts w:ascii="仿宋" w:eastAsia="仿宋" w:hAnsi="仿宋" w:cs="仿宋"/>
          <w:b/>
          <w:sz w:val="32"/>
          <w:szCs w:val="32"/>
        </w:rPr>
      </w:pPr>
      <w:r>
        <w:rPr>
          <w:rFonts w:ascii="仿宋" w:eastAsia="仿宋" w:hAnsi="仿宋" w:cs="仿宋" w:hint="eastAsia"/>
          <w:b/>
          <w:sz w:val="32"/>
          <w:szCs w:val="32"/>
        </w:rPr>
        <w:t>三、投标文件</w:t>
      </w:r>
    </w:p>
    <w:p w:rsidR="002027D9" w:rsidRDefault="0097552E">
      <w:pPr>
        <w:snapToGrid w:val="0"/>
        <w:spacing w:line="440" w:lineRule="exact"/>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投标文件</w:t>
      </w:r>
      <w:r>
        <w:rPr>
          <w:rFonts w:ascii="仿宋" w:eastAsia="仿宋" w:hAnsi="仿宋" w:cs="仿宋" w:hint="eastAsia"/>
          <w:b/>
          <w:bCs/>
          <w:sz w:val="24"/>
        </w:rPr>
        <w:t>的语言、计量单位、形式及效力</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投标人应仔细阅读招标文件中的所有内容，按照招标文件要求，详细编制投标文件，并保证投标文件的正确性和真实性。</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1.2 </w:t>
      </w:r>
      <w:r>
        <w:rPr>
          <w:rFonts w:ascii="仿宋" w:eastAsia="仿宋" w:hAnsi="仿宋" w:cs="仿宋" w:hint="eastAsia"/>
          <w:sz w:val="24"/>
        </w:rPr>
        <w:t>投标文件以及投标方与招标方就有关投标事宜的所有来往函电，均应以中文书写（技术术语除外）。</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投标计量单位，除招标文件中有特殊要求外，应采用中华人民共和国法定计量单位，货币单位：人民币元。</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不按招标文件的要求提供的投标文件可能导致被拒绝。</w:t>
      </w:r>
    </w:p>
    <w:p w:rsidR="002027D9" w:rsidRDefault="0097552E">
      <w:pPr>
        <w:pStyle w:val="af2"/>
        <w:spacing w:line="440" w:lineRule="exact"/>
        <w:rPr>
          <w:rFonts w:ascii="仿宋" w:eastAsia="仿宋" w:hAnsi="仿宋" w:cs="仿宋"/>
          <w:b/>
          <w:sz w:val="24"/>
          <w:szCs w:val="24"/>
        </w:rPr>
      </w:pPr>
      <w:r>
        <w:rPr>
          <w:rFonts w:ascii="仿宋" w:eastAsia="仿宋" w:hAnsi="仿宋" w:cs="仿宋" w:hint="eastAsia"/>
          <w:b/>
          <w:sz w:val="24"/>
          <w:szCs w:val="24"/>
        </w:rPr>
        <w:t xml:space="preserve">2. </w:t>
      </w:r>
      <w:r>
        <w:rPr>
          <w:rFonts w:ascii="仿宋" w:eastAsia="仿宋" w:hAnsi="仿宋" w:cs="仿宋" w:hint="eastAsia"/>
          <w:b/>
          <w:sz w:val="24"/>
          <w:szCs w:val="24"/>
        </w:rPr>
        <w:t>投标文件的组成</w:t>
      </w:r>
    </w:p>
    <w:p w:rsidR="002027D9" w:rsidRDefault="0097552E">
      <w:pPr>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投标文件由“资格文件”、“商务技术（资信）文件资料”、“报价文件资料”三部分组成：</w:t>
      </w:r>
    </w:p>
    <w:p w:rsidR="002027D9" w:rsidRDefault="0097552E">
      <w:pPr>
        <w:snapToGrid w:val="0"/>
        <w:spacing w:line="440" w:lineRule="exact"/>
        <w:ind w:firstLineChars="200" w:firstLine="482"/>
        <w:rPr>
          <w:rFonts w:ascii="仿宋" w:eastAsia="仿宋" w:hAnsi="仿宋" w:cs="仿宋"/>
          <w:b/>
          <w:sz w:val="24"/>
          <w:lang w:val="zh-CN"/>
        </w:rPr>
      </w:pPr>
      <w:r>
        <w:rPr>
          <w:rFonts w:ascii="仿宋" w:eastAsia="仿宋" w:hAnsi="仿宋" w:cs="仿宋" w:hint="eastAsia"/>
          <w:b/>
          <w:sz w:val="24"/>
        </w:rPr>
        <w:t>2</w:t>
      </w:r>
      <w:r>
        <w:rPr>
          <w:rFonts w:ascii="仿宋" w:eastAsia="仿宋" w:hAnsi="仿宋" w:cs="仿宋" w:hint="eastAsia"/>
          <w:b/>
          <w:sz w:val="24"/>
          <w:lang w:val="zh-CN"/>
        </w:rPr>
        <w:t>.1</w:t>
      </w:r>
      <w:r>
        <w:rPr>
          <w:rFonts w:ascii="仿宋" w:eastAsia="仿宋" w:hAnsi="仿宋" w:cs="仿宋" w:hint="eastAsia"/>
          <w:b/>
          <w:sz w:val="24"/>
          <w:lang w:val="zh-CN"/>
        </w:rPr>
        <w:t>资格文件：</w:t>
      </w:r>
    </w:p>
    <w:p w:rsidR="002027D9" w:rsidRDefault="0097552E">
      <w:pPr>
        <w:snapToGrid w:val="0"/>
        <w:spacing w:line="440" w:lineRule="exact"/>
        <w:ind w:firstLineChars="300" w:firstLine="720"/>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符合参加</w:t>
      </w:r>
      <w:r>
        <w:rPr>
          <w:rFonts w:ascii="仿宋" w:eastAsia="仿宋" w:hAnsi="仿宋" w:cs="仿宋" w:hint="eastAsia"/>
          <w:sz w:val="24"/>
        </w:rPr>
        <w:t>本次</w:t>
      </w:r>
      <w:r>
        <w:rPr>
          <w:rFonts w:ascii="仿宋" w:eastAsia="仿宋" w:hAnsi="仿宋" w:cs="仿宋" w:hint="eastAsia"/>
          <w:sz w:val="24"/>
        </w:rPr>
        <w:t>采购活动应当具备的一般条件的承诺函；</w:t>
      </w:r>
    </w:p>
    <w:p w:rsidR="002027D9" w:rsidRDefault="0097552E">
      <w:pPr>
        <w:snapToGrid w:val="0"/>
        <w:spacing w:line="440" w:lineRule="exact"/>
        <w:ind w:firstLineChars="300" w:firstLine="72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本项目的特定资格要求（如果有</w:t>
      </w:r>
      <w:r>
        <w:rPr>
          <w:rFonts w:ascii="仿宋" w:eastAsia="仿宋" w:hAnsi="仿宋" w:cs="仿宋" w:hint="eastAsia"/>
          <w:sz w:val="24"/>
        </w:rPr>
        <w:t>)</w:t>
      </w:r>
      <w:r>
        <w:rPr>
          <w:rFonts w:ascii="仿宋" w:eastAsia="仿宋" w:hAnsi="仿宋" w:cs="仿宋" w:hint="eastAsia"/>
          <w:sz w:val="24"/>
        </w:rPr>
        <w:t>。</w:t>
      </w:r>
    </w:p>
    <w:p w:rsidR="002027D9" w:rsidRDefault="0097552E">
      <w:pPr>
        <w:snapToGrid w:val="0"/>
        <w:spacing w:line="440" w:lineRule="exact"/>
        <w:ind w:firstLineChars="200" w:firstLine="482"/>
        <w:rPr>
          <w:rFonts w:ascii="仿宋" w:eastAsia="仿宋" w:hAnsi="仿宋" w:cs="仿宋"/>
          <w:b/>
          <w:sz w:val="24"/>
          <w:lang w:val="zh-CN"/>
        </w:rPr>
      </w:pPr>
      <w:r>
        <w:rPr>
          <w:rFonts w:ascii="仿宋" w:eastAsia="仿宋" w:hAnsi="仿宋" w:cs="仿宋" w:hint="eastAsia"/>
          <w:b/>
          <w:sz w:val="24"/>
          <w:lang w:val="zh-CN"/>
        </w:rPr>
        <w:t>2.</w:t>
      </w:r>
      <w:r>
        <w:rPr>
          <w:rFonts w:ascii="仿宋" w:eastAsia="仿宋" w:hAnsi="仿宋" w:cs="仿宋" w:hint="eastAsia"/>
          <w:b/>
          <w:sz w:val="24"/>
        </w:rPr>
        <w:t>2</w:t>
      </w:r>
      <w:r>
        <w:rPr>
          <w:rFonts w:ascii="仿宋" w:eastAsia="仿宋" w:hAnsi="仿宋" w:cs="仿宋" w:hint="eastAsia"/>
          <w:b/>
          <w:sz w:val="24"/>
        </w:rPr>
        <w:t>商务技术</w:t>
      </w:r>
      <w:r>
        <w:rPr>
          <w:rFonts w:ascii="仿宋" w:eastAsia="仿宋" w:hAnsi="仿宋" w:cs="仿宋" w:hint="eastAsia"/>
          <w:b/>
          <w:sz w:val="24"/>
          <w:lang w:val="zh-CN"/>
        </w:rPr>
        <w:t>文件：</w:t>
      </w:r>
    </w:p>
    <w:p w:rsidR="002027D9" w:rsidRDefault="0097552E">
      <w:pPr>
        <w:snapToGrid w:val="0"/>
        <w:spacing w:line="440" w:lineRule="exact"/>
        <w:ind w:firstLineChars="300" w:firstLine="720"/>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投标函；</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法定代表人授权委托书；</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授权代表社保证明复印件；</w:t>
      </w:r>
    </w:p>
    <w:p w:rsidR="002027D9" w:rsidRDefault="0097552E">
      <w:pPr>
        <w:pStyle w:val="ad"/>
        <w:ind w:firstLineChars="300" w:firstLine="720"/>
        <w:rPr>
          <w:rFonts w:ascii="仿宋" w:eastAsia="仿宋" w:hAnsi="仿宋" w:cs="仿宋"/>
        </w:rPr>
      </w:pPr>
      <w:bookmarkStart w:id="24" w:name="_Hlk142294507"/>
      <w:r>
        <w:rPr>
          <w:rFonts w:ascii="仿宋" w:eastAsia="仿宋" w:hAnsi="仿宋" w:cs="仿宋" w:hint="eastAsia"/>
          <w:lang w:val="en-US"/>
        </w:rPr>
        <w:t xml:space="preserve">2.2.4 </w:t>
      </w:r>
      <w:r>
        <w:rPr>
          <w:rFonts w:ascii="仿宋" w:eastAsia="仿宋" w:hAnsi="仿宋" w:cs="仿宋" w:hint="eastAsia"/>
          <w:lang w:val="en-US"/>
        </w:rPr>
        <w:t>法定代表人及其授权代表身份证复印件；</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2.2.5</w:t>
      </w:r>
      <w:r>
        <w:rPr>
          <w:rFonts w:ascii="仿宋" w:eastAsia="仿宋" w:hAnsi="仿宋" w:cs="仿宋" w:hint="eastAsia"/>
          <w:sz w:val="24"/>
        </w:rPr>
        <w:t>法定代表人身份证明书；</w:t>
      </w:r>
      <w:bookmarkEnd w:id="24"/>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供应商在投标文件技术偏离说明表中，应对项目技术规范和服务要求中所提出各项要求进行答复、说明和解释。如果供应商在技术偏离表中注明无偏离，评标结束后、签订采购合同前又认为其实际产品与投标技术</w:t>
      </w:r>
      <w:r>
        <w:rPr>
          <w:rFonts w:ascii="仿宋" w:eastAsia="仿宋" w:hAnsi="仿宋" w:cs="仿宋" w:hint="eastAsia"/>
          <w:sz w:val="24"/>
        </w:rPr>
        <w:t>需求不一致的，视为供应商在</w:t>
      </w:r>
      <w:r>
        <w:rPr>
          <w:rFonts w:ascii="仿宋" w:eastAsia="仿宋" w:hAnsi="仿宋" w:cs="仿宋" w:hint="eastAsia"/>
          <w:sz w:val="24"/>
        </w:rPr>
        <w:lastRenderedPageBreak/>
        <w:t>投标有效期内对其投标文件进行了实质性修改，采购机构将把这一情况报送采购监管部门。</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2.2.7</w:t>
      </w:r>
      <w:r>
        <w:rPr>
          <w:rFonts w:ascii="仿宋" w:eastAsia="仿宋" w:hAnsi="仿宋" w:cs="仿宋" w:hint="eastAsia"/>
          <w:sz w:val="24"/>
        </w:rPr>
        <w:t>供应商廉洁自律承诺书（格式见第六部分附件）；</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2.2.8</w:t>
      </w:r>
      <w:r>
        <w:rPr>
          <w:rFonts w:ascii="仿宋" w:eastAsia="仿宋" w:hAnsi="仿宋" w:cs="仿宋" w:hint="eastAsia"/>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w:t>
      </w:r>
      <w:r>
        <w:rPr>
          <w:rFonts w:ascii="仿宋" w:eastAsia="仿宋" w:hAnsi="仿宋" w:cs="仿宋" w:hint="eastAsia"/>
          <w:sz w:val="24"/>
        </w:rPr>
        <w:t>投标分公司的文件予以确认。）；</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2.2.9</w:t>
      </w:r>
      <w:r>
        <w:rPr>
          <w:rFonts w:ascii="仿宋" w:eastAsia="仿宋" w:hAnsi="仿宋" w:cs="仿宋" w:hint="eastAsia"/>
          <w:sz w:val="24"/>
        </w:rPr>
        <w:t>针对本项目建设的详细实施计划。本项目详细工作实施组织方案，包括</w:t>
      </w:r>
      <w:r>
        <w:rPr>
          <w:rFonts w:ascii="仿宋" w:eastAsia="仿宋" w:hAnsi="仿宋" w:cs="仿宋" w:hint="eastAsia"/>
          <w:sz w:val="24"/>
        </w:rPr>
        <w:t>(</w:t>
      </w:r>
      <w:r>
        <w:rPr>
          <w:rFonts w:ascii="仿宋" w:eastAsia="仿宋" w:hAnsi="仿宋" w:cs="仿宋" w:hint="eastAsia"/>
          <w:sz w:val="24"/>
        </w:rPr>
        <w:t>但不限于</w:t>
      </w:r>
      <w:r>
        <w:rPr>
          <w:rFonts w:ascii="仿宋" w:eastAsia="仿宋" w:hAnsi="仿宋" w:cs="仿宋" w:hint="eastAsia"/>
          <w:sz w:val="24"/>
        </w:rPr>
        <w:t>)</w:t>
      </w:r>
      <w:r>
        <w:rPr>
          <w:rFonts w:ascii="仿宋" w:eastAsia="仿宋" w:hAnsi="仿宋" w:cs="仿宋" w:hint="eastAsia"/>
          <w:sz w:val="24"/>
        </w:rPr>
        <w:t>以下内容：组织机构、工作时间进度表、工作程序和步骤、管理和协调方法、关键步骤的思路和要点。</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2.2.10</w:t>
      </w:r>
      <w:r>
        <w:rPr>
          <w:rFonts w:ascii="仿宋" w:eastAsia="仿宋" w:hAnsi="仿宋" w:cs="仿宋" w:hint="eastAsia"/>
          <w:sz w:val="24"/>
        </w:rPr>
        <w:t>供应商售后服务证明材料：合作单位营业执照或供应商在本地（绍兴市行政区域范围内）设立的项目部、办公室、办事处等机构的证明材料或供应商作出的成交后提供本地化服务的承诺；</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2.2.11</w:t>
      </w:r>
      <w:r>
        <w:rPr>
          <w:rFonts w:ascii="仿宋" w:eastAsia="仿宋" w:hAnsi="仿宋" w:cs="仿宋" w:hint="eastAsia"/>
          <w:sz w:val="24"/>
        </w:rPr>
        <w:t>供应商为完成本项目组建的工作小组名单，每个专业人员的情况和人员数应该明确表示，明确各阶段投入人数，在提交的投标文件</w:t>
      </w:r>
      <w:r>
        <w:rPr>
          <w:rFonts w:ascii="仿宋" w:eastAsia="仿宋" w:hAnsi="仿宋" w:cs="仿宋" w:hint="eastAsia"/>
          <w:sz w:val="24"/>
        </w:rPr>
        <w:t>中安排的人员，须为公司的固定职员；每个参加项目人员的履历表应随投标文件一并提交，主要内容包括学历、技术职称、工作特长、经验与业绩</w:t>
      </w:r>
      <w:r>
        <w:rPr>
          <w:rFonts w:ascii="仿宋" w:eastAsia="仿宋" w:hAnsi="仿宋" w:cs="仿宋" w:hint="eastAsia"/>
          <w:sz w:val="24"/>
        </w:rPr>
        <w:t>(</w:t>
      </w:r>
      <w:r>
        <w:rPr>
          <w:rFonts w:ascii="仿宋" w:eastAsia="仿宋" w:hAnsi="仿宋" w:cs="仿宋" w:hint="eastAsia"/>
          <w:sz w:val="24"/>
        </w:rPr>
        <w:t>包括从事相关项目的经验，对每一个项目有一个简要的描述，该人员参与的时间以及在项目中的责任</w:t>
      </w:r>
      <w:r>
        <w:rPr>
          <w:rFonts w:ascii="仿宋" w:eastAsia="仿宋" w:hAnsi="仿宋" w:cs="仿宋" w:hint="eastAsia"/>
          <w:sz w:val="24"/>
        </w:rPr>
        <w:t>)</w:t>
      </w:r>
      <w:r>
        <w:rPr>
          <w:rFonts w:ascii="仿宋" w:eastAsia="仿宋" w:hAnsi="仿宋" w:cs="仿宋" w:hint="eastAsia"/>
          <w:sz w:val="24"/>
        </w:rPr>
        <w:t>，资质情况等。</w:t>
      </w:r>
    </w:p>
    <w:p w:rsidR="002027D9" w:rsidRDefault="0097552E">
      <w:pPr>
        <w:snapToGrid w:val="0"/>
        <w:spacing w:line="336" w:lineRule="auto"/>
        <w:ind w:firstLineChars="300" w:firstLine="720"/>
        <w:rPr>
          <w:rFonts w:ascii="仿宋" w:eastAsia="仿宋" w:hAnsi="仿宋" w:cs="仿宋"/>
          <w:sz w:val="24"/>
        </w:rPr>
      </w:pPr>
      <w:r>
        <w:rPr>
          <w:rFonts w:ascii="仿宋" w:eastAsia="仿宋" w:hAnsi="仿宋" w:cs="仿宋" w:hint="eastAsia"/>
          <w:sz w:val="24"/>
        </w:rPr>
        <w:t>2.2.12</w:t>
      </w:r>
      <w:r>
        <w:rPr>
          <w:rFonts w:ascii="仿宋" w:eastAsia="仿宋" w:hAnsi="仿宋" w:cs="仿宋" w:hint="eastAsia"/>
          <w:sz w:val="24"/>
        </w:rPr>
        <w:t>优惠条件：供应商承诺给予采购人的各种优惠条件，包括设备价格、运输、保险、安装调试、付款条件、技术服务、售后服务等方面的优惠；当优惠条件涉及“报价单”中的各项费用时，必须与最后报价相统一；（如有）</w:t>
      </w:r>
    </w:p>
    <w:p w:rsidR="002027D9" w:rsidRDefault="0097552E">
      <w:pPr>
        <w:snapToGrid w:val="0"/>
        <w:spacing w:line="336" w:lineRule="auto"/>
        <w:ind w:firstLineChars="300" w:firstLine="720"/>
        <w:rPr>
          <w:rFonts w:ascii="仿宋" w:eastAsia="仿宋" w:hAnsi="仿宋" w:cs="仿宋"/>
          <w:sz w:val="24"/>
          <w:u w:val="wave"/>
        </w:rPr>
      </w:pPr>
      <w:r>
        <w:rPr>
          <w:rFonts w:ascii="仿宋" w:eastAsia="仿宋" w:hAnsi="仿宋" w:cs="仿宋" w:hint="eastAsia"/>
          <w:sz w:val="24"/>
        </w:rPr>
        <w:t>2.2.13</w:t>
      </w:r>
      <w:r>
        <w:rPr>
          <w:rFonts w:ascii="仿宋" w:eastAsia="仿宋" w:hAnsi="仿宋" w:cs="仿宋" w:hint="eastAsia"/>
          <w:sz w:val="24"/>
          <w:u w:val="wave"/>
        </w:rPr>
        <w:t>未尽事宜请各投标单位按评分标准和相对应标项相关要求制作；</w:t>
      </w:r>
    </w:p>
    <w:p w:rsidR="002027D9" w:rsidRDefault="0097552E">
      <w:pPr>
        <w:snapToGrid w:val="0"/>
        <w:spacing w:line="336" w:lineRule="auto"/>
        <w:ind w:firstLineChars="300" w:firstLine="720"/>
        <w:rPr>
          <w:rFonts w:ascii="仿宋" w:eastAsia="仿宋" w:hAnsi="仿宋" w:cs="仿宋"/>
          <w:lang w:val="zh-CN"/>
        </w:rPr>
      </w:pPr>
      <w:r>
        <w:rPr>
          <w:rFonts w:ascii="仿宋" w:eastAsia="仿宋" w:hAnsi="仿宋" w:cs="仿宋" w:hint="eastAsia"/>
          <w:sz w:val="24"/>
        </w:rPr>
        <w:t>2.2.14</w:t>
      </w:r>
      <w:r>
        <w:rPr>
          <w:rFonts w:ascii="仿宋" w:eastAsia="仿宋" w:hAnsi="仿宋" w:cs="仿宋" w:hint="eastAsia"/>
          <w:sz w:val="24"/>
        </w:rPr>
        <w:t>投标人需要说明的其他文件和说明（格式自拟）。</w:t>
      </w:r>
    </w:p>
    <w:p w:rsidR="002027D9" w:rsidRDefault="0097552E">
      <w:pPr>
        <w:snapToGrid w:val="0"/>
        <w:spacing w:line="440" w:lineRule="exact"/>
        <w:ind w:firstLineChars="200" w:firstLine="482"/>
        <w:rPr>
          <w:rFonts w:ascii="仿宋" w:eastAsia="仿宋" w:hAnsi="仿宋" w:cs="仿宋"/>
          <w:b/>
          <w:sz w:val="24"/>
          <w:lang w:val="zh-CN"/>
        </w:rPr>
      </w:pPr>
      <w:r>
        <w:rPr>
          <w:rFonts w:ascii="仿宋" w:eastAsia="仿宋" w:hAnsi="仿宋" w:cs="仿宋" w:hint="eastAsia"/>
          <w:b/>
          <w:sz w:val="24"/>
          <w:lang w:val="zh-CN"/>
        </w:rPr>
        <w:t>2.3</w:t>
      </w:r>
      <w:r>
        <w:rPr>
          <w:rFonts w:ascii="仿宋" w:eastAsia="仿宋" w:hAnsi="仿宋" w:cs="仿宋" w:hint="eastAsia"/>
          <w:b/>
          <w:sz w:val="24"/>
          <w:lang w:val="zh-CN"/>
        </w:rPr>
        <w:t>报价文件：</w:t>
      </w:r>
    </w:p>
    <w:p w:rsidR="002027D9" w:rsidRDefault="0097552E">
      <w:pPr>
        <w:snapToGrid w:val="0"/>
        <w:spacing w:line="440" w:lineRule="exact"/>
        <w:ind w:firstLineChars="300" w:firstLine="720"/>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开标一览表（报价表）；</w:t>
      </w:r>
    </w:p>
    <w:p w:rsidR="002027D9" w:rsidRDefault="0097552E">
      <w:pPr>
        <w:snapToGrid w:val="0"/>
        <w:spacing w:line="440" w:lineRule="exact"/>
        <w:ind w:firstLineChars="147" w:firstLine="354"/>
        <w:rPr>
          <w:rFonts w:ascii="仿宋" w:eastAsia="仿宋" w:hAnsi="仿宋" w:cs="仿宋"/>
          <w:b/>
          <w:bCs/>
          <w:sz w:val="32"/>
        </w:rPr>
      </w:pPr>
      <w:r>
        <w:rPr>
          <w:rFonts w:ascii="仿宋" w:eastAsia="仿宋" w:hAnsi="仿宋" w:cs="仿宋" w:hint="eastAsia"/>
          <w:b/>
          <w:bCs/>
          <w:sz w:val="24"/>
          <w:szCs w:val="20"/>
        </w:rPr>
        <w:t>3.</w:t>
      </w:r>
      <w:r>
        <w:rPr>
          <w:rFonts w:ascii="仿宋" w:eastAsia="仿宋" w:hAnsi="仿宋" w:cs="仿宋" w:hint="eastAsia"/>
          <w:b/>
          <w:bCs/>
          <w:sz w:val="24"/>
          <w:szCs w:val="20"/>
        </w:rPr>
        <w:t>投标报价</w:t>
      </w:r>
    </w:p>
    <w:p w:rsidR="002027D9" w:rsidRDefault="0097552E">
      <w:pPr>
        <w:snapToGrid w:val="0"/>
        <w:spacing w:line="440" w:lineRule="exact"/>
        <w:ind w:firstLineChars="300" w:firstLine="720"/>
        <w:rPr>
          <w:rFonts w:ascii="仿宋" w:eastAsia="仿宋" w:hAnsi="仿宋" w:cs="仿宋"/>
          <w:b/>
          <w:sz w:val="32"/>
        </w:rPr>
      </w:pPr>
      <w:r>
        <w:rPr>
          <w:rFonts w:ascii="仿宋" w:eastAsia="仿宋" w:hAnsi="仿宋" w:cs="仿宋" w:hint="eastAsia"/>
          <w:sz w:val="24"/>
        </w:rPr>
        <w:t>3.1</w:t>
      </w:r>
      <w:r>
        <w:rPr>
          <w:rFonts w:ascii="仿宋" w:eastAsia="仿宋" w:hAnsi="仿宋" w:cs="仿宋" w:hint="eastAsia"/>
          <w:sz w:val="24"/>
        </w:rPr>
        <w:t>报价为采购人可以合格使用产品的价格，包括货款、包装、运输、保险、货到就位以及安装、调试、培训、保修及产品知识产权等一切费用。</w:t>
      </w:r>
    </w:p>
    <w:p w:rsidR="002027D9" w:rsidRDefault="0097552E">
      <w:pPr>
        <w:snapToGrid w:val="0"/>
        <w:spacing w:line="440" w:lineRule="exact"/>
        <w:ind w:firstLineChars="300" w:firstLine="720"/>
        <w:rPr>
          <w:rFonts w:ascii="仿宋" w:eastAsia="仿宋" w:hAnsi="仿宋" w:cs="仿宋"/>
          <w:b/>
          <w:sz w:val="32"/>
        </w:rPr>
      </w:pPr>
      <w:r>
        <w:rPr>
          <w:rFonts w:ascii="仿宋" w:eastAsia="仿宋" w:hAnsi="仿宋" w:cs="仿宋" w:hint="eastAsia"/>
          <w:sz w:val="24"/>
        </w:rPr>
        <w:lastRenderedPageBreak/>
        <w:t>3.2</w:t>
      </w:r>
      <w:r>
        <w:rPr>
          <w:rFonts w:ascii="仿宋" w:eastAsia="仿宋" w:hAnsi="仿宋" w:cs="仿宋" w:hint="eastAsia"/>
          <w:sz w:val="24"/>
        </w:rPr>
        <w:t>招标文件未列明，而投标人认为必需的费用也需列入报价。</w:t>
      </w:r>
    </w:p>
    <w:p w:rsidR="002027D9" w:rsidRDefault="0097552E">
      <w:pPr>
        <w:snapToGrid w:val="0"/>
        <w:spacing w:line="440" w:lineRule="exact"/>
        <w:ind w:firstLineChars="300" w:firstLine="720"/>
        <w:rPr>
          <w:rFonts w:ascii="仿宋" w:eastAsia="仿宋" w:hAnsi="仿宋" w:cs="仿宋"/>
          <w:b/>
          <w:sz w:val="32"/>
        </w:rPr>
      </w:pPr>
      <w:r>
        <w:rPr>
          <w:rFonts w:ascii="仿宋" w:eastAsia="仿宋" w:hAnsi="仿宋" w:cs="仿宋" w:hint="eastAsia"/>
          <w:sz w:val="24"/>
        </w:rPr>
        <w:t>3.3</w:t>
      </w:r>
      <w:r>
        <w:rPr>
          <w:rFonts w:ascii="仿宋" w:eastAsia="仿宋" w:hAnsi="仿宋" w:cs="仿宋" w:hint="eastAsia"/>
          <w:sz w:val="24"/>
        </w:rPr>
        <w:t>投标报价只允许有一个报价，有选择的报价将不予接受（除指定外）。</w:t>
      </w:r>
    </w:p>
    <w:p w:rsidR="002027D9" w:rsidRDefault="0097552E">
      <w:pPr>
        <w:snapToGrid w:val="0"/>
        <w:spacing w:line="440" w:lineRule="exact"/>
        <w:ind w:firstLineChars="300" w:firstLine="720"/>
        <w:rPr>
          <w:rFonts w:ascii="仿宋" w:eastAsia="仿宋" w:hAnsi="仿宋" w:cs="仿宋"/>
          <w:b/>
          <w:sz w:val="32"/>
        </w:rPr>
      </w:pPr>
      <w:r>
        <w:rPr>
          <w:rFonts w:ascii="仿宋" w:eastAsia="仿宋" w:hAnsi="仿宋" w:cs="仿宋" w:hint="eastAsia"/>
          <w:sz w:val="24"/>
        </w:rPr>
        <w:t>3.4</w:t>
      </w:r>
      <w:r>
        <w:rPr>
          <w:rFonts w:ascii="仿宋" w:eastAsia="仿宋" w:hAnsi="仿宋" w:cs="仿宋" w:hint="eastAsia"/>
          <w:sz w:val="24"/>
        </w:rPr>
        <w:t>投标人提供虚假材料投标的，投标无效。</w:t>
      </w:r>
    </w:p>
    <w:p w:rsidR="002027D9" w:rsidRDefault="0097552E">
      <w:pPr>
        <w:snapToGrid w:val="0"/>
        <w:spacing w:line="440" w:lineRule="exact"/>
        <w:ind w:firstLineChars="147" w:firstLine="354"/>
        <w:rPr>
          <w:rFonts w:ascii="仿宋" w:eastAsia="仿宋" w:hAnsi="仿宋" w:cs="仿宋"/>
          <w:b/>
          <w:bCs/>
          <w:sz w:val="24"/>
          <w:szCs w:val="20"/>
        </w:rPr>
      </w:pPr>
      <w:r>
        <w:rPr>
          <w:rFonts w:ascii="仿宋" w:eastAsia="仿宋" w:hAnsi="仿宋" w:cs="仿宋" w:hint="eastAsia"/>
          <w:b/>
          <w:bCs/>
          <w:sz w:val="24"/>
          <w:szCs w:val="20"/>
        </w:rPr>
        <w:t>4.</w:t>
      </w:r>
      <w:r>
        <w:rPr>
          <w:rFonts w:ascii="仿宋" w:eastAsia="仿宋" w:hAnsi="仿宋" w:cs="仿宋" w:hint="eastAsia"/>
          <w:b/>
          <w:bCs/>
          <w:sz w:val="24"/>
          <w:szCs w:val="20"/>
        </w:rPr>
        <w:t>投标文件的制作要求</w:t>
      </w:r>
    </w:p>
    <w:p w:rsidR="002027D9" w:rsidRDefault="0097552E">
      <w:pPr>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val="zh-CN"/>
        </w:rPr>
        <w:t>.1</w:t>
      </w:r>
      <w:r>
        <w:rPr>
          <w:rFonts w:ascii="仿宋" w:eastAsia="仿宋" w:hAnsi="仿宋" w:cs="仿宋" w:hint="eastAsia"/>
          <w:sz w:val="24"/>
        </w:rPr>
        <w:t>封包要求：</w:t>
      </w:r>
      <w:r>
        <w:rPr>
          <w:rFonts w:ascii="仿宋" w:eastAsia="仿宋" w:hAnsi="仿宋" w:cs="仿宋" w:hint="eastAsia"/>
          <w:sz w:val="24"/>
          <w:lang w:val="zh-CN"/>
        </w:rPr>
        <w:t>投标文件分为“资格文件”、“商务技术文件”、“报价文件”三部分</w:t>
      </w:r>
      <w:r>
        <w:rPr>
          <w:rFonts w:ascii="仿宋" w:eastAsia="仿宋" w:hAnsi="仿宋" w:cs="仿宋" w:hint="eastAsia"/>
          <w:sz w:val="24"/>
        </w:rPr>
        <w:t>分别密封封装。正本一份，副本四份，封装表面至少标注项目名称、项目编号、投标人名称并加盖供应商公章，若要修改须在修改处加盖单位公章或其授权代表签字或盖章。未按照采购文件规定制作、密封封装的投标文件可不予接收。</w:t>
      </w:r>
    </w:p>
    <w:p w:rsidR="002027D9" w:rsidRDefault="0097552E">
      <w:pPr>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签署要求：按采购文件第六章“投标文件格式附件”各表单要求签署。</w:t>
      </w:r>
    </w:p>
    <w:p w:rsidR="002027D9" w:rsidRDefault="0097552E">
      <w:pPr>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制作要求：建议采用</w:t>
      </w:r>
      <w:r>
        <w:rPr>
          <w:rFonts w:ascii="仿宋" w:eastAsia="仿宋" w:hAnsi="仿宋" w:cs="仿宋" w:hint="eastAsia"/>
          <w:sz w:val="24"/>
        </w:rPr>
        <w:t>A4</w:t>
      </w:r>
      <w:r>
        <w:rPr>
          <w:rFonts w:ascii="仿宋" w:eastAsia="仿宋" w:hAnsi="仿宋" w:cs="仿宋" w:hint="eastAsia"/>
          <w:sz w:val="24"/>
        </w:rPr>
        <w:t>幅面，编制页码，制作目录，提倡双面打印。</w:t>
      </w:r>
    </w:p>
    <w:p w:rsidR="002027D9" w:rsidRDefault="0097552E">
      <w:pPr>
        <w:pStyle w:val="2c"/>
        <w:spacing w:before="0" w:line="440" w:lineRule="exact"/>
        <w:ind w:firstLineChars="0" w:firstLine="0"/>
        <w:rPr>
          <w:rFonts w:ascii="仿宋" w:eastAsia="仿宋" w:hAnsi="仿宋" w:cs="仿宋"/>
          <w:b/>
          <w:szCs w:val="24"/>
        </w:rPr>
      </w:pPr>
      <w:r>
        <w:rPr>
          <w:rFonts w:ascii="仿宋" w:eastAsia="仿宋" w:hAnsi="仿宋" w:cs="仿宋" w:hint="eastAsia"/>
          <w:b/>
          <w:szCs w:val="24"/>
        </w:rPr>
        <w:t xml:space="preserve">5. </w:t>
      </w:r>
      <w:r>
        <w:rPr>
          <w:rFonts w:ascii="仿宋" w:eastAsia="仿宋" w:hAnsi="仿宋" w:cs="仿宋" w:hint="eastAsia"/>
          <w:b/>
          <w:szCs w:val="24"/>
        </w:rPr>
        <w:t>投标文件的提交、补充、修改</w:t>
      </w:r>
    </w:p>
    <w:p w:rsidR="002027D9" w:rsidRDefault="0097552E">
      <w:pPr>
        <w:widowControl/>
        <w:snapToGrid w:val="0"/>
        <w:spacing w:line="440" w:lineRule="exact"/>
        <w:ind w:firstLineChars="200" w:firstLine="480"/>
        <w:rPr>
          <w:rFonts w:ascii="仿宋" w:eastAsia="仿宋" w:hAnsi="仿宋" w:cs="仿宋"/>
          <w:b/>
          <w:sz w:val="24"/>
        </w:rPr>
      </w:pPr>
      <w:r>
        <w:rPr>
          <w:rFonts w:ascii="仿宋" w:eastAsia="仿宋" w:hAnsi="仿宋" w:cs="仿宋" w:hint="eastAsia"/>
          <w:sz w:val="24"/>
        </w:rPr>
        <w:t xml:space="preserve">5.1 </w:t>
      </w:r>
      <w:r>
        <w:rPr>
          <w:rFonts w:ascii="仿宋" w:eastAsia="仿宋" w:hAnsi="仿宋" w:cs="仿宋" w:hint="eastAsia"/>
          <w:sz w:val="24"/>
        </w:rPr>
        <w:t>投标人应按“招标公告”规定的时间、方式将投标文件提交给采购机</w:t>
      </w:r>
      <w:r>
        <w:rPr>
          <w:rFonts w:ascii="仿宋" w:eastAsia="仿宋" w:hAnsi="仿宋" w:cs="仿宋" w:hint="eastAsia"/>
          <w:sz w:val="24"/>
        </w:rPr>
        <w:t>构，</w:t>
      </w:r>
      <w:r>
        <w:rPr>
          <w:rFonts w:ascii="仿宋" w:eastAsia="仿宋" w:hAnsi="仿宋" w:cs="仿宋" w:hint="eastAsia"/>
          <w:b/>
          <w:sz w:val="24"/>
        </w:rPr>
        <w:t>采购机构将拒绝接受逾期提交的投标文件。</w:t>
      </w:r>
    </w:p>
    <w:p w:rsidR="002027D9" w:rsidRDefault="0097552E">
      <w:pPr>
        <w:widowControl/>
        <w:snapToGrid w:val="0"/>
        <w:spacing w:line="440" w:lineRule="exact"/>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w:t>
      </w:r>
      <w:r>
        <w:rPr>
          <w:rFonts w:ascii="仿宋" w:eastAsia="仿宋" w:hAnsi="仿宋" w:cs="仿宋" w:hint="eastAsia"/>
          <w:sz w:val="24"/>
          <w:lang w:val="zh-CN"/>
        </w:rPr>
        <w:t>“资格文件”</w:t>
      </w:r>
      <w:r>
        <w:rPr>
          <w:rFonts w:ascii="仿宋" w:eastAsia="仿宋" w:hAnsi="仿宋" w:cs="仿宋" w:hint="eastAsia"/>
          <w:sz w:val="24"/>
        </w:rPr>
        <w:t>或</w:t>
      </w:r>
      <w:r>
        <w:rPr>
          <w:rFonts w:ascii="仿宋" w:eastAsia="仿宋" w:hAnsi="仿宋" w:cs="仿宋" w:hint="eastAsia"/>
          <w:sz w:val="24"/>
          <w:lang w:val="zh-CN"/>
        </w:rPr>
        <w:t>“商务技术文件”</w:t>
      </w:r>
      <w:r>
        <w:rPr>
          <w:rFonts w:ascii="仿宋" w:eastAsia="仿宋" w:hAnsi="仿宋" w:cs="仿宋" w:hint="eastAsia"/>
          <w:sz w:val="24"/>
        </w:rPr>
        <w:t>或</w:t>
      </w:r>
      <w:r>
        <w:rPr>
          <w:rFonts w:ascii="仿宋" w:eastAsia="仿宋" w:hAnsi="仿宋" w:cs="仿宋" w:hint="eastAsia"/>
          <w:sz w:val="24"/>
          <w:lang w:val="zh-CN"/>
        </w:rPr>
        <w:t>“报价文件”</w:t>
      </w:r>
      <w:r>
        <w:rPr>
          <w:rFonts w:ascii="仿宋" w:eastAsia="仿宋" w:hAnsi="仿宋" w:cs="仿宋" w:hint="eastAsia"/>
          <w:kern w:val="0"/>
          <w:sz w:val="24"/>
        </w:rPr>
        <w:t>修改（或补充）材料、项目名称或项目编号、供应商名称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2027D9" w:rsidRDefault="0097552E">
      <w:pPr>
        <w:spacing w:line="440" w:lineRule="exact"/>
        <w:rPr>
          <w:rFonts w:ascii="仿宋" w:eastAsia="仿宋" w:hAnsi="仿宋" w:cs="仿宋"/>
          <w:b/>
          <w:sz w:val="32"/>
        </w:rPr>
      </w:pPr>
      <w:r>
        <w:rPr>
          <w:rFonts w:ascii="仿宋" w:eastAsia="仿宋" w:hAnsi="仿宋" w:cs="仿宋" w:hint="eastAsia"/>
          <w:b/>
          <w:bCs/>
          <w:sz w:val="24"/>
        </w:rPr>
        <w:t>6.</w:t>
      </w:r>
      <w:r>
        <w:rPr>
          <w:rFonts w:ascii="仿宋" w:eastAsia="仿宋" w:hAnsi="仿宋" w:cs="仿宋" w:hint="eastAsia"/>
          <w:b/>
          <w:bCs/>
          <w:sz w:val="24"/>
        </w:rPr>
        <w:t>投标有效期</w:t>
      </w:r>
    </w:p>
    <w:p w:rsidR="002027D9" w:rsidRDefault="0097552E">
      <w:pPr>
        <w:snapToGrid w:val="0"/>
        <w:spacing w:line="440" w:lineRule="exact"/>
        <w:ind w:firstLineChars="200" w:firstLine="480"/>
        <w:jc w:val="left"/>
        <w:rPr>
          <w:rFonts w:ascii="仿宋" w:eastAsia="仿宋" w:hAnsi="仿宋" w:cs="仿宋"/>
          <w:b/>
          <w:sz w:val="32"/>
        </w:rPr>
      </w:pPr>
      <w:r>
        <w:rPr>
          <w:rFonts w:ascii="仿宋" w:eastAsia="仿宋" w:hAnsi="仿宋" w:cs="仿宋" w:hint="eastAsia"/>
          <w:sz w:val="24"/>
        </w:rPr>
        <w:t>6.1</w:t>
      </w:r>
      <w:r>
        <w:rPr>
          <w:rFonts w:ascii="仿宋" w:eastAsia="仿宋" w:hAnsi="仿宋" w:cs="仿宋" w:hint="eastAsia"/>
          <w:sz w:val="24"/>
        </w:rPr>
        <w:t>投标有效期为从提交投标文件的截止之日起</w:t>
      </w:r>
      <w:r>
        <w:rPr>
          <w:rFonts w:ascii="仿宋" w:eastAsia="仿宋" w:hAnsi="仿宋" w:cs="仿宋" w:hint="eastAsia"/>
          <w:sz w:val="24"/>
        </w:rPr>
        <w:t>90</w:t>
      </w:r>
      <w:r>
        <w:rPr>
          <w:rFonts w:ascii="仿宋" w:eastAsia="仿宋" w:hAnsi="仿宋" w:cs="仿宋" w:hint="eastAsia"/>
          <w:sz w:val="24"/>
        </w:rPr>
        <w:t>天。投标人的投标文件中承诺的投标有效期少于招标文件中载明的投标有效期的</w:t>
      </w:r>
      <w:r>
        <w:rPr>
          <w:rFonts w:ascii="仿宋" w:eastAsia="仿宋" w:hAnsi="仿宋" w:cs="仿宋" w:hint="eastAsia"/>
          <w:sz w:val="24"/>
        </w:rPr>
        <w:t>，投标无效。</w:t>
      </w:r>
    </w:p>
    <w:p w:rsidR="002027D9" w:rsidRDefault="0097552E">
      <w:pPr>
        <w:snapToGrid w:val="0"/>
        <w:spacing w:line="440" w:lineRule="exact"/>
        <w:ind w:firstLineChars="200" w:firstLine="480"/>
        <w:jc w:val="left"/>
        <w:rPr>
          <w:rFonts w:ascii="仿宋" w:eastAsia="仿宋" w:hAnsi="仿宋" w:cs="仿宋"/>
          <w:b/>
          <w:sz w:val="32"/>
        </w:rPr>
      </w:pPr>
      <w:r>
        <w:rPr>
          <w:rFonts w:ascii="仿宋" w:eastAsia="仿宋" w:hAnsi="仿宋" w:cs="仿宋" w:hint="eastAsia"/>
          <w:sz w:val="24"/>
        </w:rPr>
        <w:t>6.2</w:t>
      </w:r>
      <w:r>
        <w:rPr>
          <w:rFonts w:ascii="仿宋" w:eastAsia="仿宋" w:hAnsi="仿宋" w:cs="仿宋" w:hint="eastAsia"/>
          <w:sz w:val="24"/>
        </w:rPr>
        <w:t>投标文件合格投递后，自投标截止日期起，在投标有效期内有效。</w:t>
      </w:r>
    </w:p>
    <w:p w:rsidR="002027D9" w:rsidRDefault="0097552E">
      <w:pPr>
        <w:pStyle w:val="2c"/>
        <w:spacing w:before="0"/>
        <w:ind w:firstLine="480"/>
        <w:rPr>
          <w:rFonts w:ascii="仿宋" w:eastAsia="仿宋" w:hAnsi="仿宋" w:cs="仿宋"/>
          <w:b/>
          <w:sz w:val="32"/>
        </w:rPr>
      </w:pPr>
      <w:r>
        <w:rPr>
          <w:rFonts w:ascii="仿宋" w:eastAsia="仿宋" w:hAnsi="仿宋" w:cs="仿宋" w:hint="eastAsia"/>
          <w:szCs w:val="24"/>
        </w:rPr>
        <w:t>6.3</w:t>
      </w:r>
      <w:r>
        <w:rPr>
          <w:rFonts w:ascii="仿宋" w:eastAsia="仿宋" w:hAnsi="仿宋" w:cs="仿宋" w:hint="eastAsia"/>
          <w:szCs w:val="24"/>
        </w:rPr>
        <w:t>在原定投标有效期满之前，如果出现特殊情况，采购代理机构可以以书面形式通知投标人延长投标有效期。投标人同意延长的，不得要求或被允许修改其投标文件，投标人拒绝延长的，其投标无效。</w:t>
      </w:r>
    </w:p>
    <w:p w:rsidR="002027D9" w:rsidRDefault="0097552E">
      <w:pPr>
        <w:spacing w:line="360" w:lineRule="auto"/>
        <w:jc w:val="center"/>
        <w:rPr>
          <w:rFonts w:ascii="仿宋" w:eastAsia="仿宋" w:hAnsi="仿宋" w:cs="仿宋"/>
          <w:b/>
          <w:sz w:val="32"/>
          <w:szCs w:val="32"/>
        </w:rPr>
      </w:pPr>
      <w:bookmarkStart w:id="25" w:name="_Toc91899903"/>
      <w:r>
        <w:rPr>
          <w:rFonts w:ascii="仿宋" w:eastAsia="仿宋" w:hAnsi="仿宋" w:cs="仿宋" w:hint="eastAsia"/>
          <w:b/>
          <w:sz w:val="32"/>
          <w:szCs w:val="32"/>
        </w:rPr>
        <w:t>四、开标和评标</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．开标出席</w:t>
      </w:r>
    </w:p>
    <w:p w:rsidR="002027D9" w:rsidRDefault="0097552E">
      <w:pPr>
        <w:snapToGrid w:val="0"/>
        <w:spacing w:line="480" w:lineRule="exact"/>
        <w:ind w:firstLineChars="200" w:firstLine="482"/>
        <w:jc w:val="left"/>
        <w:rPr>
          <w:rFonts w:ascii="仿宋" w:eastAsia="仿宋" w:hAnsi="仿宋" w:cs="仿宋"/>
          <w:b/>
          <w:bCs/>
          <w:sz w:val="24"/>
        </w:rPr>
      </w:pPr>
      <w:r>
        <w:rPr>
          <w:rFonts w:ascii="仿宋" w:eastAsia="仿宋" w:hAnsi="仿宋" w:cs="仿宋" w:hint="eastAsia"/>
          <w:b/>
          <w:bCs/>
          <w:sz w:val="24"/>
        </w:rPr>
        <w:t>投标供应商法定代表人或其授权代表或个体工商户经营者无需出席开标会议。若投标人法定代表人或授权代表不在现场参加开标会议的，取消开标现场的书面签字确</w:t>
      </w:r>
      <w:r>
        <w:rPr>
          <w:rFonts w:ascii="仿宋" w:eastAsia="仿宋" w:hAnsi="仿宋" w:cs="仿宋" w:hint="eastAsia"/>
          <w:b/>
          <w:bCs/>
          <w:sz w:val="24"/>
        </w:rPr>
        <w:lastRenderedPageBreak/>
        <w:t>认等有关操作要求，投标人需向采购代理机构工作人员告知其联系方式，以备询标等事宜。</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．投标文件的提交</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投标文件递交时间以送达至采购文件载明的开标室为准，时间以开标室的电子时钟为准，逾期不予接受。</w:t>
      </w:r>
    </w:p>
    <w:p w:rsidR="002027D9" w:rsidRDefault="0097552E">
      <w:pPr>
        <w:snapToGrid w:val="0"/>
        <w:spacing w:line="480" w:lineRule="exact"/>
        <w:jc w:val="left"/>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供应商在投标截止时间后不得在开标室外补充提交标书、各类证书证明等材料。</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投标截止时间前，供应商有权对投标文件包封、签署、盖章进行完善。</w:t>
      </w:r>
    </w:p>
    <w:p w:rsidR="002027D9" w:rsidRDefault="0097552E">
      <w:pPr>
        <w:snapToGrid w:val="0"/>
        <w:spacing w:line="440" w:lineRule="exact"/>
        <w:jc w:val="left"/>
        <w:rPr>
          <w:rFonts w:ascii="仿宋" w:eastAsia="仿宋" w:hAnsi="仿宋" w:cs="仿宋"/>
          <w:b/>
          <w:sz w:val="24"/>
        </w:rPr>
      </w:pPr>
      <w:bookmarkStart w:id="26" w:name="_Toc81372953"/>
      <w:bookmarkStart w:id="27" w:name="_Toc81372776"/>
      <w:bookmarkStart w:id="28" w:name="_Toc84325929"/>
      <w:bookmarkEnd w:id="25"/>
      <w:r>
        <w:rPr>
          <w:rFonts w:ascii="仿宋" w:eastAsia="仿宋" w:hAnsi="仿宋" w:cs="仿宋" w:hint="eastAsia"/>
          <w:b/>
          <w:sz w:val="24"/>
        </w:rPr>
        <w:t>3</w:t>
      </w:r>
      <w:r>
        <w:rPr>
          <w:rFonts w:ascii="仿宋" w:eastAsia="仿宋" w:hAnsi="仿宋" w:cs="仿宋" w:hint="eastAsia"/>
          <w:b/>
          <w:sz w:val="24"/>
        </w:rPr>
        <w:t>．开标大会程序</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sz w:val="24"/>
        </w:rPr>
        <w:t>开标大会由采购代理机构主持。</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主持人宣布开标会开始。</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检查投标文件密封情况。</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启封投标文件</w:t>
      </w:r>
      <w:r>
        <w:rPr>
          <w:rFonts w:ascii="仿宋" w:eastAsia="仿宋" w:hAnsi="仿宋" w:cs="仿宋" w:hint="eastAsia"/>
          <w:sz w:val="24"/>
          <w:lang w:val="zh-CN"/>
        </w:rPr>
        <w:t>资格文件</w:t>
      </w:r>
      <w:r>
        <w:rPr>
          <w:rFonts w:ascii="仿宋" w:eastAsia="仿宋" w:hAnsi="仿宋" w:cs="仿宋" w:hint="eastAsia"/>
          <w:sz w:val="24"/>
        </w:rPr>
        <w:t>。</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评标委员会对</w:t>
      </w:r>
      <w:r>
        <w:rPr>
          <w:rFonts w:ascii="仿宋" w:eastAsia="仿宋" w:hAnsi="仿宋" w:cs="仿宋" w:hint="eastAsia"/>
          <w:sz w:val="24"/>
          <w:lang w:val="zh-CN"/>
        </w:rPr>
        <w:t>资格文件</w:t>
      </w:r>
      <w:r>
        <w:rPr>
          <w:rFonts w:ascii="仿宋" w:eastAsia="仿宋" w:hAnsi="仿宋" w:cs="仿宋" w:hint="eastAsia"/>
          <w:sz w:val="24"/>
        </w:rPr>
        <w:t>进行评审。</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主持人宣布无效（废）投标情形（如有），宣读经</w:t>
      </w:r>
      <w:r>
        <w:rPr>
          <w:rFonts w:ascii="仿宋" w:eastAsia="仿宋" w:hAnsi="仿宋" w:cs="仿宋" w:hint="eastAsia"/>
          <w:sz w:val="24"/>
          <w:lang w:val="zh-CN"/>
        </w:rPr>
        <w:t>资格文件</w:t>
      </w:r>
      <w:r>
        <w:rPr>
          <w:rFonts w:ascii="仿宋" w:eastAsia="仿宋" w:hAnsi="仿宋" w:cs="仿宋" w:hint="eastAsia"/>
          <w:sz w:val="24"/>
        </w:rPr>
        <w:t>评审符合招标文件要求的投标人名单，启封投标文件</w:t>
      </w:r>
      <w:r>
        <w:rPr>
          <w:rFonts w:ascii="仿宋" w:eastAsia="仿宋" w:hAnsi="仿宋" w:cs="仿宋" w:hint="eastAsia"/>
          <w:sz w:val="24"/>
          <w:lang w:val="zh-CN"/>
        </w:rPr>
        <w:t>商务技术文件</w:t>
      </w:r>
      <w:r>
        <w:rPr>
          <w:rFonts w:ascii="仿宋" w:eastAsia="仿宋" w:hAnsi="仿宋" w:cs="仿宋" w:hint="eastAsia"/>
          <w:sz w:val="24"/>
        </w:rPr>
        <w:t>。</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评标委员会对</w:t>
      </w:r>
      <w:r>
        <w:rPr>
          <w:rFonts w:ascii="仿宋" w:eastAsia="仿宋" w:hAnsi="仿宋" w:cs="仿宋" w:hint="eastAsia"/>
          <w:sz w:val="24"/>
          <w:lang w:val="zh-CN"/>
        </w:rPr>
        <w:t>商务技术文件</w:t>
      </w:r>
      <w:r>
        <w:rPr>
          <w:rFonts w:ascii="仿宋" w:eastAsia="仿宋" w:hAnsi="仿宋" w:cs="仿宋" w:hint="eastAsia"/>
          <w:sz w:val="24"/>
        </w:rPr>
        <w:t>进行评审。</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主持人宣布商务技术得分及无效（废）投标情形（如有），宣读经商务技术评审符合招标文件要求的投标人名单及其商务技术得分。</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启封报价文件资料，由唱读人当众宣读投标人名称、投标价格和投标文件的其他内容。未宣读的投标报价和招标文件未允许提供的备选投标方案等实质性内容，评标时不予承认。</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评标委员会对投标文件报价文件资料进行评审，核准投标报价及计算价格分，汇总商务技术分、价格分，根据得分排序确定中标候选人并出具评审报告。</w:t>
      </w:r>
    </w:p>
    <w:p w:rsidR="002027D9" w:rsidRDefault="0097552E">
      <w:pPr>
        <w:snapToGrid w:val="0"/>
        <w:spacing w:line="480" w:lineRule="exact"/>
        <w:jc w:val="left"/>
        <w:rPr>
          <w:rFonts w:ascii="仿宋" w:eastAsia="仿宋" w:hAnsi="仿宋" w:cs="仿宋"/>
          <w:sz w:val="24"/>
        </w:rPr>
      </w:pPr>
      <w:r>
        <w:rPr>
          <w:rFonts w:ascii="仿宋" w:eastAsia="仿宋" w:hAnsi="仿宋" w:cs="仿宋" w:hint="eastAsia"/>
          <w:sz w:val="24"/>
        </w:rPr>
        <w:t>3.10</w:t>
      </w:r>
      <w:r>
        <w:rPr>
          <w:rFonts w:ascii="仿宋" w:eastAsia="仿宋" w:hAnsi="仿宋" w:cs="仿宋" w:hint="eastAsia"/>
          <w:sz w:val="24"/>
        </w:rPr>
        <w:t>主持人向投标单位公布评审结果。</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．评标</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评标委员会由招标采购单位依法组建，负责评标活动。评标委员会遵循公开、公平、公正、科学合理、竞争择优的原则。</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评标委员会由采购人代表和有关方面的专</w:t>
      </w:r>
      <w:r>
        <w:rPr>
          <w:rFonts w:ascii="仿宋" w:eastAsia="仿宋" w:hAnsi="仿宋" w:cs="仿宋" w:hint="eastAsia"/>
          <w:sz w:val="24"/>
        </w:rPr>
        <w:t>家组成，成员人数为五人以上单数。</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4.3</w:t>
      </w:r>
      <w:r>
        <w:rPr>
          <w:rFonts w:ascii="仿宋" w:eastAsia="仿宋" w:hAnsi="仿宋" w:cs="仿宋" w:hint="eastAsia"/>
          <w:sz w:val="24"/>
        </w:rPr>
        <w:t>评标委员会负责对投标人资格的最终审定。</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评标委员会可以要求投标人对其投标文件中含义不明确的内容作必要的澄清或者说明，但澄清或者说明不得超过投标文件的范围或者改变投标文件的实质性内容。</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评审中需要供应商对投标、响应文件作出澄清、说明或者补正的，评标委员会和供应商应当通过书面进行确认。给予供应商提交澄清说明或补正的时间不少于半小时，供应商已经明确表示澄清说明或补正完毕的除外。</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供应商通过提供书面说明必须加盖公章。</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4.5</w:t>
      </w:r>
      <w:r>
        <w:rPr>
          <w:rFonts w:ascii="仿宋" w:eastAsia="仿宋" w:hAnsi="仿宋" w:cs="仿宋" w:hint="eastAsia"/>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w:t>
      </w:r>
      <w:r>
        <w:rPr>
          <w:rFonts w:ascii="仿宋" w:eastAsia="仿宋" w:hAnsi="仿宋" w:cs="仿宋" w:hint="eastAsia"/>
          <w:sz w:val="24"/>
        </w:rPr>
        <w:t>30%</w:t>
      </w:r>
      <w:r>
        <w:rPr>
          <w:rFonts w:ascii="仿宋" w:eastAsia="仿宋" w:hAnsi="仿宋" w:cs="仿宋" w:hint="eastAsia"/>
          <w:sz w:val="24"/>
        </w:rPr>
        <w:t>以上），启动评分畸高、畸低行为认定程序，评审小组组长应提醒相关评审人员进行复核或书面说明理由，评审人员拒绝说明的，由现场监督员据实记录；评审人员的评审、修改记录应保留原件，随项目其他资料一并存档。</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评标委员会对</w:t>
      </w:r>
      <w:r>
        <w:rPr>
          <w:rFonts w:ascii="仿宋" w:eastAsia="仿宋" w:hAnsi="仿宋" w:cs="仿宋" w:hint="eastAsia"/>
          <w:sz w:val="24"/>
        </w:rPr>
        <w:t>投标文件的判定，只依据投标文件和招标文件内容本身，不依据任何外来证明。</w:t>
      </w:r>
    </w:p>
    <w:p w:rsidR="002027D9" w:rsidRDefault="0097552E">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rPr>
        <w:t>4.7</w:t>
      </w:r>
      <w:r>
        <w:rPr>
          <w:rFonts w:ascii="仿宋" w:eastAsia="仿宋" w:hAnsi="仿宋" w:cs="仿宋" w:hint="eastAsia"/>
          <w:sz w:val="24"/>
        </w:rPr>
        <w:t>评标委员会不向落标方解释落标的原因。</w:t>
      </w:r>
    </w:p>
    <w:p w:rsidR="002027D9" w:rsidRDefault="0097552E">
      <w:pPr>
        <w:snapToGrid w:val="0"/>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．投标文件的初审鉴定</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资格性审查</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5.1.1</w:t>
      </w:r>
      <w:r>
        <w:rPr>
          <w:rFonts w:ascii="仿宋" w:eastAsia="仿宋" w:hAnsi="仿宋" w:cs="仿宋" w:hint="eastAsia"/>
          <w:sz w:val="24"/>
        </w:rPr>
        <w:t>依据法律、法规和招标文件规定，采购人或采购人代表对投标人进行资格审查，以确定投标人是否具备投标资格。</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符合性审查</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5.2.1</w:t>
      </w:r>
      <w:r>
        <w:rPr>
          <w:rFonts w:ascii="仿宋" w:eastAsia="仿宋" w:hAnsi="仿宋" w:cs="仿宋"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w:t>
      </w:r>
      <w:r>
        <w:rPr>
          <w:rFonts w:ascii="仿宋" w:eastAsia="仿宋" w:hAnsi="仿宋" w:cs="仿宋" w:hint="eastAsia"/>
          <w:sz w:val="24"/>
        </w:rPr>
        <w:t>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5.3</w:t>
      </w:r>
      <w:r>
        <w:rPr>
          <w:rFonts w:ascii="仿宋" w:eastAsia="仿宋" w:hAnsi="仿宋" w:cs="仿宋" w:hint="eastAsia"/>
          <w:sz w:val="24"/>
        </w:rPr>
        <w:t>如果投标文件实质不响应招标文件的各项要求，评标委员会将予以拒绝，并且不允许投标人通过修改或撤销其不符合要求的差异或保留，使之成为具有实质性响应</w:t>
      </w:r>
      <w:r>
        <w:rPr>
          <w:rFonts w:ascii="仿宋" w:eastAsia="仿宋" w:hAnsi="仿宋" w:cs="仿宋" w:hint="eastAsia"/>
          <w:sz w:val="24"/>
        </w:rPr>
        <w:lastRenderedPageBreak/>
        <w:t>的投标。</w:t>
      </w:r>
    </w:p>
    <w:p w:rsidR="002027D9" w:rsidRDefault="0097552E">
      <w:pPr>
        <w:spacing w:line="440" w:lineRule="exact"/>
        <w:jc w:val="left"/>
        <w:rPr>
          <w:rFonts w:ascii="仿宋" w:eastAsia="仿宋" w:hAnsi="仿宋" w:cs="仿宋"/>
          <w:b/>
          <w:sz w:val="24"/>
        </w:rPr>
      </w:pPr>
      <w:r>
        <w:rPr>
          <w:rFonts w:ascii="仿宋" w:eastAsia="仿宋" w:hAnsi="仿宋" w:cs="仿宋" w:hint="eastAsia"/>
          <w:b/>
          <w:kern w:val="0"/>
          <w:sz w:val="24"/>
        </w:rPr>
        <w:t xml:space="preserve">6. </w:t>
      </w:r>
      <w:r>
        <w:rPr>
          <w:rFonts w:ascii="仿宋" w:eastAsia="仿宋" w:hAnsi="仿宋" w:cs="仿宋" w:hint="eastAsia"/>
          <w:b/>
          <w:sz w:val="24"/>
        </w:rPr>
        <w:t>投标文件报价出现前后不一致的，按照下列规定修正：</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投标文件中开标一览表（报价表）内容与投标文件中相应内容不一致的，以开标一览表（报价表）为准；</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大</w:t>
      </w:r>
      <w:r>
        <w:rPr>
          <w:rFonts w:ascii="仿宋" w:eastAsia="仿宋" w:hAnsi="仿宋" w:cs="仿宋" w:hint="eastAsia"/>
          <w:sz w:val="24"/>
        </w:rPr>
        <w:t>写金额和小写金额不一致的，以大写金额为准；</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单价金额小数点或者百分比有明显错位的，以开标一览表的总价为准，并修改单价；</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总价金额与按单价汇总金额不一致的，以单价金额计算结果为准。</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同时出现两种以上不一致的，按照前款规定的顺序修正。修正后的报价按照财政部公布第</w:t>
      </w:r>
      <w:r>
        <w:rPr>
          <w:rFonts w:ascii="仿宋" w:eastAsia="仿宋" w:hAnsi="仿宋" w:cs="仿宋" w:hint="eastAsia"/>
          <w:sz w:val="24"/>
        </w:rPr>
        <w:t>87</w:t>
      </w:r>
      <w:r>
        <w:rPr>
          <w:rFonts w:ascii="仿宋" w:eastAsia="仿宋" w:hAnsi="仿宋" w:cs="仿宋" w:hint="eastAsia"/>
          <w:sz w:val="24"/>
        </w:rPr>
        <w:t>号令《政府采购货物和服务招标投标管理办法》第五十一条第二款的规定经投标人确认后产生约束力，投标人不确认的，其投标无效。</w:t>
      </w:r>
    </w:p>
    <w:p w:rsidR="002027D9" w:rsidRDefault="0097552E">
      <w:pPr>
        <w:spacing w:line="440" w:lineRule="exact"/>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投标文件的评审、比较和否决</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评标委员会将对在实质上响应招标文件要求的投标文件进行评估和比较。</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在评审过</w:t>
      </w:r>
      <w:r>
        <w:rPr>
          <w:rFonts w:ascii="仿宋" w:eastAsia="仿宋" w:hAnsi="仿宋" w:cs="仿宋" w:hint="eastAsia"/>
          <w:sz w:val="24"/>
        </w:rPr>
        <w:t>程中，评标委员会可以书面形式要求投标人就投标文件含义不明确的内容可对其通过书面形式要求投标人说明并提供相关材料，但不得超过投标文件的范围或者改变投标文件的实质性内容。</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在评标过程中，如发现与招标文件要求相偏离的，评标委员会可对其偏离情形进行必要的核实。</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7.4</w:t>
      </w:r>
      <w:r>
        <w:rPr>
          <w:rFonts w:ascii="仿宋" w:eastAsia="仿宋" w:hAnsi="仿宋" w:cs="仿宋" w:hint="eastAsia"/>
          <w:sz w:val="24"/>
        </w:rPr>
        <w:t>在评审过程中，如属于实质性偏离或符合无效响应条件的，应当询问相关投标人，并可对其通过提供书面形式进行确认，但不允许对偏离条款进行补充、修正或撤回。</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7.5</w:t>
      </w:r>
      <w:r>
        <w:rPr>
          <w:rFonts w:ascii="仿宋" w:eastAsia="仿宋" w:hAnsi="仿宋" w:cs="仿宋" w:hint="eastAsia"/>
          <w:sz w:val="24"/>
        </w:rPr>
        <w:t>比较与评价。评标委员会应当按照评标标准，对符合性审查合格的投标文件进行商务和技术评估，综合比</w:t>
      </w:r>
      <w:r>
        <w:rPr>
          <w:rFonts w:ascii="仿宋" w:eastAsia="仿宋" w:hAnsi="仿宋" w:cs="仿宋" w:hint="eastAsia"/>
          <w:sz w:val="24"/>
        </w:rPr>
        <w:t>较与评价。</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7.6</w:t>
      </w:r>
      <w:r>
        <w:rPr>
          <w:rFonts w:ascii="仿宋" w:eastAsia="仿宋" w:hAnsi="仿宋" w:cs="仿宋" w:hint="eastAsia"/>
          <w:sz w:val="24"/>
        </w:rPr>
        <w:t>汇总（商务技术得分情况）。评标委员会各成员应当独立对每个投标人的商务技术（资信）文件进行评价，并汇总商务技术得分情况。</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7.7 </w:t>
      </w:r>
      <w:r>
        <w:rPr>
          <w:rFonts w:ascii="仿宋" w:eastAsia="仿宋" w:hAnsi="仿宋" w:cs="仿宋" w:hint="eastAsia"/>
          <w:sz w:val="24"/>
        </w:rPr>
        <w:t>报价审核。对符合采购需求且通过商务技术（资信）评审的投标人的报价的合理性、准确性等进行审查核实。</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7.7.1</w:t>
      </w:r>
      <w:r>
        <w:rPr>
          <w:rFonts w:ascii="仿宋" w:eastAsia="仿宋" w:hAnsi="仿宋" w:cs="仿宋"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7.7.2</w:t>
      </w:r>
      <w:r>
        <w:rPr>
          <w:rFonts w:ascii="仿宋" w:eastAsia="仿宋" w:hAnsi="仿宋" w:cs="仿宋" w:hint="eastAsia"/>
          <w:sz w:val="24"/>
        </w:rPr>
        <w:t>如需投标价格修正，按财政部</w:t>
      </w:r>
      <w:r>
        <w:rPr>
          <w:rFonts w:ascii="仿宋" w:eastAsia="仿宋" w:hAnsi="仿宋" w:cs="仿宋" w:hint="eastAsia"/>
          <w:sz w:val="24"/>
        </w:rPr>
        <w:t>87</w:t>
      </w:r>
      <w:r>
        <w:rPr>
          <w:rFonts w:ascii="仿宋" w:eastAsia="仿宋" w:hAnsi="仿宋" w:cs="仿宋" w:hint="eastAsia"/>
          <w:sz w:val="24"/>
        </w:rPr>
        <w:t>号令第五十九条的规定对投标价格进行修正。</w:t>
      </w:r>
    </w:p>
    <w:p w:rsidR="002027D9" w:rsidRDefault="0097552E">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7.8</w:t>
      </w:r>
      <w:r>
        <w:rPr>
          <w:rFonts w:ascii="仿宋" w:eastAsia="仿宋" w:hAnsi="仿宋" w:cs="仿宋" w:hint="eastAsia"/>
          <w:sz w:val="24"/>
        </w:rPr>
        <w:t>评标委员会依据招标文件规定的评标标准和方法，对投标文件进行评审和比较后，向采购人或其委托的采购代理机构提供书面评标报告，并按得分高低排序推荐中标候选供应商。</w:t>
      </w:r>
    </w:p>
    <w:p w:rsidR="002027D9" w:rsidRDefault="0097552E">
      <w:pPr>
        <w:pStyle w:val="a5"/>
        <w:widowControl w:val="0"/>
        <w:tabs>
          <w:tab w:val="clear" w:pos="390"/>
          <w:tab w:val="clear" w:pos="454"/>
        </w:tabs>
        <w:spacing w:after="120" w:line="440" w:lineRule="exact"/>
        <w:ind w:left="0" w:firstLine="0"/>
        <w:rPr>
          <w:rFonts w:ascii="仿宋" w:eastAsia="仿宋" w:hAnsi="仿宋" w:cs="仿宋"/>
          <w:b/>
        </w:rPr>
      </w:pPr>
      <w:r>
        <w:rPr>
          <w:rFonts w:ascii="仿宋" w:eastAsia="仿宋" w:hAnsi="仿宋" w:cs="仿宋" w:hint="eastAsia"/>
          <w:b/>
        </w:rPr>
        <w:t>8.</w:t>
      </w:r>
      <w:r>
        <w:rPr>
          <w:rFonts w:ascii="仿宋" w:eastAsia="仿宋" w:hAnsi="仿宋" w:cs="仿宋" w:hint="eastAsia"/>
          <w:b/>
        </w:rPr>
        <w:t>投标文件的澄清</w:t>
      </w:r>
    </w:p>
    <w:p w:rsidR="002027D9" w:rsidRDefault="0097552E">
      <w:pPr>
        <w:pStyle w:val="a5"/>
        <w:widowControl w:val="0"/>
        <w:tabs>
          <w:tab w:val="clear" w:pos="390"/>
          <w:tab w:val="clear" w:pos="454"/>
        </w:tabs>
        <w:spacing w:after="120" w:line="440" w:lineRule="exact"/>
        <w:ind w:left="0" w:firstLineChars="200" w:firstLine="480"/>
        <w:rPr>
          <w:rFonts w:ascii="仿宋" w:eastAsia="仿宋" w:hAnsi="仿宋" w:cs="仿宋"/>
        </w:rPr>
      </w:pPr>
      <w:r>
        <w:rPr>
          <w:rFonts w:ascii="仿宋" w:eastAsia="仿宋" w:hAnsi="仿宋" w:cs="仿宋"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2027D9" w:rsidRDefault="0097552E">
      <w:pPr>
        <w:pStyle w:val="af2"/>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9.</w:t>
      </w:r>
      <w:r>
        <w:rPr>
          <w:rFonts w:ascii="仿宋" w:eastAsia="仿宋" w:hAnsi="仿宋" w:cs="仿宋" w:hint="eastAsia"/>
          <w:b/>
          <w:sz w:val="24"/>
          <w:szCs w:val="24"/>
        </w:rPr>
        <w:t>无效投标的情形</w:t>
      </w:r>
    </w:p>
    <w:p w:rsidR="002027D9" w:rsidRDefault="0097552E">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投标文件有下列情形之一的作无效投标处理：</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w:t>
      </w:r>
      <w:r>
        <w:rPr>
          <w:rFonts w:ascii="仿宋" w:eastAsia="仿宋" w:hAnsi="仿宋" w:cs="仿宋" w:hint="eastAsia"/>
          <w:b/>
          <w:sz w:val="24"/>
        </w:rPr>
        <w:t>未按照招标文件规定要求密封封装、签署、盖章的；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9.2</w:t>
      </w:r>
      <w:r>
        <w:rPr>
          <w:rFonts w:ascii="仿宋" w:eastAsia="仿宋" w:hAnsi="仿宋" w:cs="仿宋" w:hint="eastAsia"/>
          <w:b/>
          <w:sz w:val="24"/>
        </w:rPr>
        <w:t>单位负责人为同一人或者存在直接控股、管理关系的不同供应商参加同一合同项下的政府采购活动的（均无效）；</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9.3</w:t>
      </w:r>
      <w:r>
        <w:rPr>
          <w:rFonts w:ascii="仿宋" w:eastAsia="仿宋" w:hAnsi="仿宋" w:cs="仿宋" w:hint="eastAsia"/>
          <w:b/>
          <w:sz w:val="24"/>
        </w:rPr>
        <w:t>为采购项目提供整体设计、规范编制或者项目管理、监理、检测等服务的供应商参加该采购项目的其他采购活动的；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9.4</w:t>
      </w:r>
      <w:r>
        <w:rPr>
          <w:rFonts w:ascii="仿宋" w:eastAsia="仿宋" w:hAnsi="仿宋" w:cs="仿宋" w:hint="eastAsia"/>
          <w:b/>
          <w:sz w:val="24"/>
        </w:rPr>
        <w:t>投标人未提供招标文件中规定的基本资格条件书面承诺函的，或投标人未提供有效的特定资格证明文件的，视为投标人不具备招标文件中规定的资格要求；</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9.5</w:t>
      </w:r>
      <w:r>
        <w:rPr>
          <w:rFonts w:ascii="仿宋" w:eastAsia="仿宋" w:hAnsi="仿宋" w:cs="仿宋" w:hint="eastAsia"/>
          <w:b/>
          <w:sz w:val="24"/>
        </w:rPr>
        <w:t>《法定代表人身份证明书》与提供的身份证复印件信息不符的；《法定代表人授权委托书》与提供的身份证复印件信息不符的；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9.6</w:t>
      </w:r>
      <w:r>
        <w:rPr>
          <w:rFonts w:ascii="仿宋" w:eastAsia="仿宋" w:hAnsi="仿宋" w:cs="仿宋" w:hint="eastAsia"/>
          <w:b/>
          <w:sz w:val="24"/>
        </w:rPr>
        <w:t>《法定代表人授权委托书》</w:t>
      </w:r>
      <w:r>
        <w:rPr>
          <w:rFonts w:ascii="仿宋" w:eastAsia="仿宋" w:hAnsi="仿宋" w:cs="仿宋" w:hint="eastAsia"/>
          <w:b/>
          <w:sz w:val="24"/>
        </w:rPr>
        <w:t>或《法定代表人身份证明书》填写不全、错误、未公章</w:t>
      </w:r>
      <w:r>
        <w:rPr>
          <w:rFonts w:ascii="仿宋" w:eastAsia="仿宋" w:hAnsi="仿宋" w:cs="仿宋" w:hint="eastAsia"/>
          <w:b/>
          <w:sz w:val="24"/>
        </w:rPr>
        <w:t>(</w:t>
      </w:r>
      <w:r>
        <w:rPr>
          <w:rFonts w:ascii="仿宋" w:eastAsia="仿宋" w:hAnsi="仿宋" w:cs="仿宋" w:hint="eastAsia"/>
          <w:b/>
          <w:sz w:val="24"/>
        </w:rPr>
        <w:t>《法定代表人授权委托书》要求“公章”和“签字或盖章”缺一不可）的；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9.7</w:t>
      </w:r>
      <w:r>
        <w:rPr>
          <w:rFonts w:ascii="仿宋" w:eastAsia="仿宋" w:hAnsi="仿宋" w:cs="仿宋" w:hint="eastAsia"/>
          <w:b/>
          <w:sz w:val="24"/>
        </w:rPr>
        <w:t>授权代表非投标单位正式职工的（以社保证明为准，如授权代表为离退休返聘人员的，需提供退休证明及单位聘用证明），法定代表人及个体工商户除外；</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9.8</w:t>
      </w:r>
      <w:r>
        <w:rPr>
          <w:rFonts w:ascii="仿宋" w:eastAsia="仿宋" w:hAnsi="仿宋" w:cs="仿宋" w:hint="eastAsia"/>
          <w:b/>
          <w:sz w:val="24"/>
        </w:rPr>
        <w:t>投标文件中的投标函无投标人的公章或填写不全的；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9.9</w:t>
      </w:r>
      <w:r>
        <w:rPr>
          <w:rFonts w:ascii="仿宋" w:eastAsia="仿宋" w:hAnsi="仿宋" w:cs="仿宋" w:hint="eastAsia"/>
          <w:b/>
          <w:sz w:val="24"/>
        </w:rPr>
        <w:t>报价一经涂改，未在涂改处加盖投标单位公章或者未经法定代表人或其授权代表签字或盖章的；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9.10</w:t>
      </w:r>
      <w:r>
        <w:rPr>
          <w:rFonts w:ascii="仿宋" w:eastAsia="仿宋" w:hAnsi="仿宋" w:cs="仿宋" w:hint="eastAsia"/>
          <w:b/>
          <w:sz w:val="24"/>
        </w:rPr>
        <w:t>未按招标文件规定的格式填写，或对招标服务或技术或产品等要求未详细应答或应答内容不全、有缺失的</w:t>
      </w:r>
      <w:r>
        <w:rPr>
          <w:rFonts w:ascii="仿宋" w:eastAsia="仿宋" w:hAnsi="仿宋" w:cs="仿宋" w:hint="eastAsia"/>
          <w:b/>
          <w:sz w:val="24"/>
        </w:rPr>
        <w:t>,</w:t>
      </w:r>
      <w:r>
        <w:rPr>
          <w:rFonts w:ascii="仿宋" w:eastAsia="仿宋" w:hAnsi="仿宋" w:cs="仿宋" w:hint="eastAsia"/>
          <w:b/>
          <w:sz w:val="24"/>
        </w:rPr>
        <w:t>经</w:t>
      </w:r>
      <w:r>
        <w:rPr>
          <w:rFonts w:ascii="仿宋" w:eastAsia="仿宋" w:hAnsi="仿宋" w:cs="仿宋" w:hint="eastAsia"/>
          <w:b/>
          <w:sz w:val="24"/>
        </w:rPr>
        <w:t>评标委员会认定为无法评审的；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lastRenderedPageBreak/>
        <w:t>9.11</w:t>
      </w:r>
      <w:r>
        <w:rPr>
          <w:rFonts w:ascii="仿宋" w:eastAsia="仿宋" w:hAnsi="仿宋" w:cs="仿宋" w:hint="eastAsia"/>
          <w:b/>
          <w:sz w:val="24"/>
        </w:rPr>
        <w:t>出现同一标的物或本次招标产品</w:t>
      </w:r>
      <w:r>
        <w:rPr>
          <w:rFonts w:ascii="仿宋" w:eastAsia="仿宋" w:hAnsi="仿宋" w:cs="仿宋" w:hint="eastAsia"/>
          <w:b/>
          <w:sz w:val="24"/>
        </w:rPr>
        <w:t>(</w:t>
      </w:r>
      <w:r>
        <w:rPr>
          <w:rFonts w:ascii="仿宋" w:eastAsia="仿宋" w:hAnsi="仿宋" w:cs="仿宋" w:hint="eastAsia"/>
          <w:b/>
          <w:sz w:val="24"/>
        </w:rPr>
        <w:t>服务</w:t>
      </w:r>
      <w:r>
        <w:rPr>
          <w:rFonts w:ascii="仿宋" w:eastAsia="仿宋" w:hAnsi="仿宋" w:cs="仿宋" w:hint="eastAsia"/>
          <w:b/>
          <w:sz w:val="24"/>
        </w:rPr>
        <w:t>)</w:t>
      </w:r>
      <w:r>
        <w:rPr>
          <w:rFonts w:ascii="仿宋" w:eastAsia="仿宋" w:hAnsi="仿宋" w:cs="仿宋" w:hint="eastAsia"/>
          <w:b/>
          <w:sz w:val="24"/>
        </w:rPr>
        <w:t>内的主要产品</w:t>
      </w:r>
      <w:r>
        <w:rPr>
          <w:rFonts w:ascii="仿宋" w:eastAsia="仿宋" w:hAnsi="仿宋" w:cs="仿宋" w:hint="eastAsia"/>
          <w:b/>
          <w:sz w:val="24"/>
        </w:rPr>
        <w:t>(</w:t>
      </w:r>
      <w:r>
        <w:rPr>
          <w:rFonts w:ascii="仿宋" w:eastAsia="仿宋" w:hAnsi="仿宋" w:cs="仿宋" w:hint="eastAsia"/>
          <w:b/>
          <w:sz w:val="24"/>
        </w:rPr>
        <w:t>重要组成部分</w:t>
      </w:r>
      <w:r>
        <w:rPr>
          <w:rFonts w:ascii="仿宋" w:eastAsia="仿宋" w:hAnsi="仿宋" w:cs="仿宋" w:hint="eastAsia"/>
          <w:b/>
          <w:sz w:val="24"/>
        </w:rPr>
        <w:t>)</w:t>
      </w:r>
      <w:r>
        <w:rPr>
          <w:rFonts w:ascii="仿宋" w:eastAsia="仿宋" w:hAnsi="仿宋" w:cs="仿宋" w:hint="eastAsia"/>
          <w:b/>
          <w:sz w:val="24"/>
        </w:rPr>
        <w:t>出现商务技术（资信）文件资料、报价文件资料描述不一致或前后描述不一致，经评标委员会认定后为无法评审的；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9.12</w:t>
      </w:r>
      <w:r>
        <w:rPr>
          <w:rFonts w:ascii="仿宋" w:eastAsia="仿宋" w:hAnsi="仿宋" w:cs="仿宋" w:hint="eastAsia"/>
          <w:b/>
          <w:sz w:val="24"/>
        </w:rPr>
        <w:t>《技术偏离说明表》不真实填写或弄虚作假的；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9.13</w:t>
      </w:r>
      <w:r>
        <w:rPr>
          <w:rFonts w:ascii="仿宋" w:eastAsia="仿宋" w:hAnsi="仿宋" w:cs="仿宋" w:hint="eastAsia"/>
          <w:b/>
          <w:sz w:val="24"/>
        </w:rPr>
        <w:t>投标文件含有采购人不能接受的附加条件；</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9.14</w:t>
      </w:r>
      <w:r>
        <w:rPr>
          <w:rFonts w:ascii="仿宋" w:eastAsia="仿宋" w:hAnsi="仿宋" w:cs="仿宋" w:hint="eastAsia"/>
          <w:b/>
          <w:sz w:val="24"/>
        </w:rPr>
        <w:t>评标委员会认为投标人的报价明显低于其他通过符合性审查投标人的报价，有可能影响产品质量或者不能诚信履约的，未能按要求提供书面说明或者提交相关证明材料证明其报价合理性的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rPr>
        <w:t>;</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9.15</w:t>
      </w:r>
      <w:r>
        <w:rPr>
          <w:rFonts w:ascii="仿宋" w:eastAsia="仿宋" w:hAnsi="仿宋" w:cs="仿宋" w:hint="eastAsia"/>
          <w:b/>
          <w:sz w:val="24"/>
        </w:rPr>
        <w:t>报价超过招标文件中规定</w:t>
      </w:r>
      <w:r>
        <w:rPr>
          <w:rFonts w:ascii="仿宋" w:eastAsia="仿宋" w:hAnsi="仿宋" w:cs="仿宋" w:hint="eastAsia"/>
          <w:b/>
          <w:sz w:val="24"/>
        </w:rPr>
        <w:t>的预算金额或最高限价的；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9.16</w:t>
      </w:r>
      <w:r>
        <w:rPr>
          <w:rFonts w:ascii="仿宋" w:eastAsia="仿宋" w:hAnsi="仿宋" w:cs="仿宋" w:hint="eastAsia"/>
          <w:b/>
          <w:sz w:val="24"/>
        </w:rPr>
        <w:t>投标文件“商务技术（资信）文件资料”部分中出现《开标一览表》相关内容的；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9.17</w:t>
      </w:r>
      <w:r>
        <w:rPr>
          <w:rFonts w:ascii="仿宋" w:eastAsia="仿宋" w:hAnsi="仿宋" w:cs="仿宋" w:hint="eastAsia"/>
          <w:b/>
          <w:sz w:val="24"/>
        </w:rPr>
        <w:t>《开标一览表》填写不完整或字迹不能辨认或有漏项的，经评标委员会认定属于重大偏差的；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9.18</w:t>
      </w:r>
      <w:r>
        <w:rPr>
          <w:rFonts w:ascii="仿宋" w:eastAsia="仿宋" w:hAnsi="仿宋" w:cs="仿宋" w:hint="eastAsia"/>
          <w:b/>
          <w:sz w:val="24"/>
        </w:rPr>
        <w:t>投标人对根据修正原则修正后的报价不确认的；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9.19</w:t>
      </w:r>
      <w:r>
        <w:rPr>
          <w:rFonts w:ascii="仿宋" w:eastAsia="仿宋" w:hAnsi="仿宋" w:cs="仿宋" w:hint="eastAsia"/>
          <w:b/>
          <w:sz w:val="24"/>
        </w:rPr>
        <w:t>投标人提供虚假材料投标的（包括但不限于以下情节）；</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9.19.1</w:t>
      </w:r>
      <w:r>
        <w:rPr>
          <w:rFonts w:ascii="仿宋" w:eastAsia="仿宋" w:hAnsi="仿宋" w:cs="仿宋" w:hint="eastAsia"/>
          <w:sz w:val="24"/>
        </w:rPr>
        <w:t>使用伪造、变造的许可证件；</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9.19.2</w:t>
      </w:r>
      <w:r>
        <w:rPr>
          <w:rFonts w:ascii="仿宋" w:eastAsia="仿宋" w:hAnsi="仿宋" w:cs="仿宋" w:hint="eastAsia"/>
          <w:sz w:val="24"/>
        </w:rPr>
        <w:t>提供虚假的财务状况或者业绩；</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9.19.3</w:t>
      </w:r>
      <w:r>
        <w:rPr>
          <w:rFonts w:ascii="仿宋" w:eastAsia="仿宋" w:hAnsi="仿宋" w:cs="仿宋" w:hint="eastAsia"/>
          <w:sz w:val="24"/>
        </w:rPr>
        <w:t>提供虚假的项目负责人或者主要技术人员简历、劳动关系证明；</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9.19.4</w:t>
      </w:r>
      <w:r>
        <w:rPr>
          <w:rFonts w:ascii="仿宋" w:eastAsia="仿宋" w:hAnsi="仿宋" w:cs="仿宋" w:hint="eastAsia"/>
          <w:sz w:val="24"/>
        </w:rPr>
        <w:t>提供虚假的信用状况；</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9.19.5</w:t>
      </w:r>
      <w:r>
        <w:rPr>
          <w:rFonts w:ascii="仿宋" w:eastAsia="仿宋" w:hAnsi="仿宋" w:cs="仿宋" w:hint="eastAsia"/>
          <w:sz w:val="24"/>
        </w:rPr>
        <w:t>其他弄虚作假的行为。</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9.20</w:t>
      </w:r>
      <w:r>
        <w:rPr>
          <w:rFonts w:ascii="仿宋" w:eastAsia="仿宋" w:hAnsi="仿宋" w:cs="仿宋" w:hint="eastAsia"/>
          <w:b/>
          <w:sz w:val="24"/>
        </w:rPr>
        <w:t>下列情形之一的，视为投标人串通投标，其投标无效：</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9.20.1</w:t>
      </w:r>
      <w:r>
        <w:rPr>
          <w:rFonts w:ascii="仿宋" w:eastAsia="仿宋" w:hAnsi="仿宋" w:cs="仿宋" w:hint="eastAsia"/>
          <w:sz w:val="24"/>
        </w:rPr>
        <w:t>不同投标人的投标文件由同一单位或者个人编制；</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9.20.2</w:t>
      </w:r>
      <w:r>
        <w:rPr>
          <w:rFonts w:ascii="仿宋" w:eastAsia="仿宋" w:hAnsi="仿宋" w:cs="仿宋" w:hint="eastAsia"/>
          <w:sz w:val="24"/>
        </w:rPr>
        <w:t>不同投标人委托同一单位或者个人办理投标事宜；</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9.20.3</w:t>
      </w:r>
      <w:r>
        <w:rPr>
          <w:rFonts w:ascii="仿宋" w:eastAsia="仿宋" w:hAnsi="仿宋" w:cs="仿宋" w:hint="eastAsia"/>
          <w:sz w:val="24"/>
        </w:rPr>
        <w:t>不同投标人的投标文件载明的项目管理成员或者联系人员为同一人；</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9.20.4</w:t>
      </w:r>
      <w:r>
        <w:rPr>
          <w:rFonts w:ascii="仿宋" w:eastAsia="仿宋" w:hAnsi="仿宋" w:cs="仿宋" w:hint="eastAsia"/>
          <w:sz w:val="24"/>
        </w:rPr>
        <w:t>不同投标人的投标文件异常一致或者投标报价呈规律性差异；</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9.20.5</w:t>
      </w:r>
      <w:r>
        <w:rPr>
          <w:rFonts w:ascii="仿宋" w:eastAsia="仿宋" w:hAnsi="仿宋" w:cs="仿宋" w:hint="eastAsia"/>
          <w:sz w:val="24"/>
        </w:rPr>
        <w:t>不同投标人的投标文件相互混装；</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9.20.6</w:t>
      </w:r>
      <w:r>
        <w:rPr>
          <w:rFonts w:ascii="仿宋" w:eastAsia="仿宋" w:hAnsi="仿宋" w:cs="仿宋" w:hint="eastAsia"/>
          <w:sz w:val="24"/>
        </w:rPr>
        <w:t>有二份及二份以上投标文件的相互之间有特别相同或相似之处，且经询标澄清投标人无令人信服的理由和可靠证据证明其</w:t>
      </w:r>
      <w:r>
        <w:rPr>
          <w:rFonts w:ascii="仿宋" w:eastAsia="仿宋" w:hAnsi="仿宋" w:cs="仿宋" w:hint="eastAsia"/>
          <w:sz w:val="24"/>
        </w:rPr>
        <w:t>合理性的，经评标委员会半数以上成员确认有串通投标嫌疑的；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9.21</w:t>
      </w:r>
      <w:r>
        <w:rPr>
          <w:rFonts w:ascii="仿宋" w:eastAsia="仿宋" w:hAnsi="仿宋" w:cs="仿宋" w:hint="eastAsia"/>
          <w:b/>
          <w:sz w:val="24"/>
        </w:rPr>
        <w:t>有下列情形之一的，属于恶意串通，其投标无效：</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lastRenderedPageBreak/>
        <w:t>9.21.1</w:t>
      </w:r>
      <w:r>
        <w:rPr>
          <w:rFonts w:ascii="仿宋" w:eastAsia="仿宋" w:hAnsi="仿宋" w:cs="仿宋" w:hint="eastAsia"/>
          <w:sz w:val="24"/>
        </w:rPr>
        <w:t>供应商直接或者间接从采购人或者采购机构处获得其他供应商的相关情况并修改其投标文件或者响应文件；</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9.21.2</w:t>
      </w:r>
      <w:r>
        <w:rPr>
          <w:rFonts w:ascii="仿宋" w:eastAsia="仿宋" w:hAnsi="仿宋" w:cs="仿宋" w:hint="eastAsia"/>
          <w:sz w:val="24"/>
        </w:rPr>
        <w:t>供应商按照采购人或者采购机构的授意撤换、修改投标文件或者响应文件；</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9.21.3</w:t>
      </w:r>
      <w:r>
        <w:rPr>
          <w:rFonts w:ascii="仿宋" w:eastAsia="仿宋" w:hAnsi="仿宋" w:cs="仿宋" w:hint="eastAsia"/>
          <w:sz w:val="24"/>
        </w:rPr>
        <w:t>供应商之间协商报价、技术方案等投标文件或者响应文件的实质性内容；</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9.21.4</w:t>
      </w:r>
      <w:r>
        <w:rPr>
          <w:rFonts w:ascii="仿宋" w:eastAsia="仿宋" w:hAnsi="仿宋" w:cs="仿宋" w:hint="eastAsia"/>
          <w:sz w:val="24"/>
        </w:rPr>
        <w:t>属于同一集团、协会、商会等组织成员的供应商按照该组织要求协同参加政府采购活动；</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9.21.5</w:t>
      </w:r>
      <w:r>
        <w:rPr>
          <w:rFonts w:ascii="仿宋" w:eastAsia="仿宋" w:hAnsi="仿宋" w:cs="仿宋" w:hint="eastAsia"/>
          <w:sz w:val="24"/>
        </w:rPr>
        <w:t>供应商之间事先约定由某一特定供</w:t>
      </w:r>
      <w:r>
        <w:rPr>
          <w:rFonts w:ascii="仿宋" w:eastAsia="仿宋" w:hAnsi="仿宋" w:cs="仿宋" w:hint="eastAsia"/>
          <w:sz w:val="24"/>
        </w:rPr>
        <w:t>应商中标、成交；</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9.21.6</w:t>
      </w:r>
      <w:r>
        <w:rPr>
          <w:rFonts w:ascii="仿宋" w:eastAsia="仿宋" w:hAnsi="仿宋" w:cs="仿宋" w:hint="eastAsia"/>
          <w:sz w:val="24"/>
        </w:rPr>
        <w:t>供应商之间商定部分供应商放弃参加政府采购活动或者放弃中标、成交；</w:t>
      </w:r>
    </w:p>
    <w:p w:rsidR="002027D9" w:rsidRDefault="0097552E">
      <w:pPr>
        <w:tabs>
          <w:tab w:val="left" w:pos="3870"/>
          <w:tab w:val="left" w:pos="4085"/>
        </w:tabs>
        <w:snapToGrid w:val="0"/>
        <w:spacing w:line="440" w:lineRule="exact"/>
        <w:ind w:firstLineChars="300" w:firstLine="720"/>
        <w:jc w:val="left"/>
        <w:rPr>
          <w:rFonts w:ascii="仿宋" w:eastAsia="仿宋" w:hAnsi="仿宋" w:cs="仿宋"/>
          <w:sz w:val="24"/>
        </w:rPr>
      </w:pPr>
      <w:r>
        <w:rPr>
          <w:rFonts w:ascii="仿宋" w:eastAsia="仿宋" w:hAnsi="仿宋" w:cs="仿宋" w:hint="eastAsia"/>
          <w:sz w:val="24"/>
        </w:rPr>
        <w:t>9.21.7</w:t>
      </w:r>
      <w:r>
        <w:rPr>
          <w:rFonts w:ascii="仿宋" w:eastAsia="仿宋" w:hAnsi="仿宋" w:cs="仿宋" w:hint="eastAsia"/>
          <w:sz w:val="24"/>
        </w:rPr>
        <w:t>供应商与采购人或者采购机构之间、供应商相互之间，为谋求特定供应商中标、成交或者排斥其他供应商的其他串通行为。</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9.22</w:t>
      </w:r>
      <w:r>
        <w:rPr>
          <w:rFonts w:ascii="仿宋" w:eastAsia="仿宋" w:hAnsi="仿宋" w:cs="仿宋" w:hint="eastAsia"/>
          <w:b/>
          <w:sz w:val="24"/>
        </w:rPr>
        <w:t>评标委员会认定有重大偏差或实质性不响应招标文件要求的；</w:t>
      </w:r>
    </w:p>
    <w:p w:rsidR="002027D9" w:rsidRDefault="0097552E">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9.23</w:t>
      </w:r>
      <w:r>
        <w:rPr>
          <w:rFonts w:ascii="仿宋" w:eastAsia="仿宋" w:hAnsi="仿宋" w:cs="仿宋" w:hint="eastAsia"/>
          <w:b/>
          <w:sz w:val="24"/>
        </w:rPr>
        <w:t>投标文件出现不是唯一的、有选择性投标报价的；</w:t>
      </w:r>
    </w:p>
    <w:p w:rsidR="002027D9" w:rsidRDefault="0097552E">
      <w:pPr>
        <w:snapToGrid w:val="0"/>
        <w:spacing w:line="440" w:lineRule="exact"/>
        <w:ind w:firstLineChars="200" w:firstLine="482"/>
        <w:jc w:val="left"/>
        <w:rPr>
          <w:rFonts w:ascii="仿宋" w:eastAsia="仿宋" w:hAnsi="仿宋" w:cs="仿宋"/>
        </w:rPr>
      </w:pPr>
      <w:r>
        <w:rPr>
          <w:rFonts w:ascii="仿宋" w:eastAsia="仿宋" w:hAnsi="仿宋" w:cs="仿宋" w:hint="eastAsia"/>
          <w:b/>
          <w:sz w:val="24"/>
        </w:rPr>
        <w:t>9.24</w:t>
      </w:r>
      <w:r>
        <w:rPr>
          <w:rFonts w:ascii="仿宋" w:eastAsia="仿宋" w:hAnsi="仿宋" w:cs="仿宋" w:hint="eastAsia"/>
          <w:b/>
          <w:sz w:val="24"/>
        </w:rPr>
        <w:t>其他违反法律、法规的情形。</w:t>
      </w:r>
    </w:p>
    <w:p w:rsidR="002027D9" w:rsidRDefault="0097552E">
      <w:pPr>
        <w:snapToGrid w:val="0"/>
        <w:spacing w:line="440" w:lineRule="exact"/>
        <w:rPr>
          <w:rFonts w:ascii="仿宋" w:eastAsia="仿宋" w:hAnsi="仿宋" w:cs="仿宋"/>
          <w:b/>
          <w:kern w:val="0"/>
          <w:sz w:val="24"/>
        </w:rPr>
      </w:pPr>
      <w:r>
        <w:rPr>
          <w:rFonts w:ascii="仿宋" w:eastAsia="仿宋" w:hAnsi="仿宋" w:cs="仿宋" w:hint="eastAsia"/>
          <w:b/>
          <w:kern w:val="0"/>
          <w:sz w:val="24"/>
        </w:rPr>
        <w:t xml:space="preserve">10. </w:t>
      </w:r>
      <w:r>
        <w:rPr>
          <w:rFonts w:ascii="仿宋" w:eastAsia="仿宋" w:hAnsi="仿宋" w:cs="仿宋" w:hint="eastAsia"/>
          <w:b/>
          <w:kern w:val="0"/>
          <w:sz w:val="24"/>
        </w:rPr>
        <w:t>评标过程保密</w:t>
      </w:r>
    </w:p>
    <w:p w:rsidR="002027D9" w:rsidRDefault="0097552E">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10.1</w:t>
      </w:r>
      <w:r>
        <w:rPr>
          <w:rFonts w:ascii="仿宋" w:eastAsia="仿宋" w:hAnsi="仿宋" w:cs="仿宋"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rsidR="002027D9" w:rsidRDefault="0097552E">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 xml:space="preserve">10.2 </w:t>
      </w:r>
      <w:r>
        <w:rPr>
          <w:rFonts w:ascii="仿宋" w:eastAsia="仿宋" w:hAnsi="仿宋" w:cs="仿宋" w:hint="eastAsia"/>
          <w:kern w:val="0"/>
          <w:sz w:val="24"/>
        </w:rPr>
        <w:t>在评标期间，投标人企图影响招标人或</w:t>
      </w:r>
      <w:r>
        <w:rPr>
          <w:rFonts w:ascii="仿宋" w:eastAsia="仿宋" w:hAnsi="仿宋" w:cs="仿宋" w:hint="eastAsia"/>
          <w:sz w:val="24"/>
        </w:rPr>
        <w:t>评标委员会</w:t>
      </w:r>
      <w:r>
        <w:rPr>
          <w:rFonts w:ascii="仿宋" w:eastAsia="仿宋" w:hAnsi="仿宋" w:cs="仿宋" w:hint="eastAsia"/>
          <w:kern w:val="0"/>
          <w:sz w:val="24"/>
        </w:rPr>
        <w:t>的任何活动，都将导致投标被拒绝，并由其承担相应的法律责任。</w:t>
      </w:r>
    </w:p>
    <w:p w:rsidR="002027D9" w:rsidRDefault="002027D9">
      <w:pPr>
        <w:pStyle w:val="af2"/>
        <w:spacing w:line="360" w:lineRule="auto"/>
        <w:ind w:firstLine="726"/>
        <w:jc w:val="center"/>
        <w:rPr>
          <w:rFonts w:ascii="仿宋" w:eastAsia="仿宋" w:hAnsi="仿宋" w:cs="仿宋"/>
          <w:b/>
          <w:sz w:val="32"/>
          <w:szCs w:val="32"/>
        </w:rPr>
      </w:pPr>
    </w:p>
    <w:p w:rsidR="002027D9" w:rsidRDefault="002027D9">
      <w:pPr>
        <w:pStyle w:val="af2"/>
        <w:spacing w:line="360" w:lineRule="auto"/>
        <w:ind w:firstLine="726"/>
        <w:jc w:val="center"/>
        <w:rPr>
          <w:rFonts w:ascii="仿宋" w:eastAsia="仿宋" w:hAnsi="仿宋" w:cs="仿宋"/>
          <w:b/>
          <w:sz w:val="32"/>
          <w:szCs w:val="32"/>
        </w:rPr>
      </w:pPr>
    </w:p>
    <w:p w:rsidR="002027D9" w:rsidRDefault="0097552E">
      <w:pPr>
        <w:pStyle w:val="af2"/>
        <w:spacing w:line="360" w:lineRule="auto"/>
        <w:ind w:firstLine="726"/>
        <w:jc w:val="center"/>
        <w:rPr>
          <w:rFonts w:ascii="仿宋" w:eastAsia="仿宋" w:hAnsi="仿宋" w:cs="仿宋"/>
          <w:b/>
          <w:sz w:val="32"/>
          <w:szCs w:val="32"/>
        </w:rPr>
      </w:pPr>
      <w:r>
        <w:rPr>
          <w:rFonts w:ascii="仿宋" w:eastAsia="仿宋" w:hAnsi="仿宋" w:cs="仿宋" w:hint="eastAsia"/>
          <w:b/>
          <w:sz w:val="32"/>
          <w:szCs w:val="32"/>
        </w:rPr>
        <w:t>五、授予合同</w:t>
      </w:r>
    </w:p>
    <w:bookmarkEnd w:id="26"/>
    <w:bookmarkEnd w:id="27"/>
    <w:bookmarkEnd w:id="28"/>
    <w:p w:rsidR="002027D9" w:rsidRDefault="0097552E">
      <w:pPr>
        <w:pStyle w:val="a5"/>
        <w:tabs>
          <w:tab w:val="clear" w:pos="390"/>
          <w:tab w:val="clear" w:pos="454"/>
        </w:tabs>
        <w:spacing w:after="120" w:line="440" w:lineRule="exact"/>
        <w:ind w:left="0" w:firstLine="0"/>
        <w:rPr>
          <w:rFonts w:ascii="仿宋" w:eastAsia="仿宋" w:hAnsi="仿宋" w:cs="仿宋"/>
          <w:b/>
          <w:szCs w:val="24"/>
        </w:rPr>
      </w:pPr>
      <w:r>
        <w:rPr>
          <w:rFonts w:ascii="仿宋" w:eastAsia="仿宋" w:hAnsi="仿宋" w:cs="仿宋" w:hint="eastAsia"/>
          <w:b/>
          <w:szCs w:val="24"/>
        </w:rPr>
        <w:t>1.</w:t>
      </w:r>
      <w:r>
        <w:rPr>
          <w:rFonts w:ascii="仿宋" w:eastAsia="仿宋" w:hAnsi="仿宋" w:cs="仿宋" w:hint="eastAsia"/>
          <w:b/>
          <w:szCs w:val="24"/>
        </w:rPr>
        <w:t>中标条件</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投标文件基本符合招标文件要求；</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投标人有很好的执行合同的能力；</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实施方案最合理并对招标人最为有利，最大限度</w:t>
      </w:r>
      <w:r>
        <w:rPr>
          <w:rFonts w:ascii="仿宋" w:eastAsia="仿宋" w:hAnsi="仿宋" w:cs="仿宋" w:hint="eastAsia"/>
          <w:sz w:val="24"/>
        </w:rPr>
        <w:t>满足招标文件的要求；</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1.4</w:t>
      </w:r>
      <w:r>
        <w:rPr>
          <w:rFonts w:ascii="仿宋" w:eastAsia="仿宋" w:hAnsi="仿宋" w:cs="仿宋" w:hint="eastAsia"/>
          <w:sz w:val="24"/>
        </w:rPr>
        <w:t>投标人能够提供质量技术、商务经济占综合优势的系统及服务。</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招标人将把中标通知书授予最佳投标者，但最低价不是中标的绝对保证。</w:t>
      </w:r>
    </w:p>
    <w:p w:rsidR="002027D9" w:rsidRDefault="0097552E">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中标确认</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采购人应当自收到评标报告之日起５个工作日内，在评标报告确定的中标候选人名单中按顺序确定中标人。</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采购人在收到评标报告</w:t>
      </w:r>
      <w:r>
        <w:rPr>
          <w:rFonts w:ascii="仿宋" w:eastAsia="仿宋" w:hAnsi="仿宋" w:cs="仿宋" w:hint="eastAsia"/>
          <w:sz w:val="24"/>
        </w:rPr>
        <w:t>5</w:t>
      </w:r>
      <w:r>
        <w:rPr>
          <w:rFonts w:ascii="仿宋" w:eastAsia="仿宋" w:hAnsi="仿宋" w:cs="仿宋" w:hint="eastAsia"/>
          <w:sz w:val="24"/>
        </w:rPr>
        <w:t>个工作日内未按评标报告推荐的中标候选人顺序确定中标人，视同按评标报告推荐的顺序确定的中标候选人为中标人。</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采购人应在确认中标人前再次对资格条件和相关证件材料进一步查验核实。</w:t>
      </w:r>
    </w:p>
    <w:p w:rsidR="002027D9" w:rsidRDefault="0097552E">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．中标通知</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3.1</w:t>
      </w:r>
      <w:r>
        <w:rPr>
          <w:rFonts w:ascii="仿宋" w:eastAsia="仿宋" w:hAnsi="仿宋" w:cs="仿宋" w:hint="eastAsia"/>
          <w:sz w:val="24"/>
        </w:rPr>
        <w:t>采购代理机</w:t>
      </w:r>
      <w:r>
        <w:rPr>
          <w:rFonts w:ascii="仿宋" w:eastAsia="仿宋" w:hAnsi="仿宋" w:cs="仿宋" w:hint="eastAsia"/>
          <w:sz w:val="24"/>
        </w:rPr>
        <w:t>构对中标结果在指定媒体（浙江政府采购网</w:t>
      </w:r>
      <w:hyperlink r:id="rId16" w:history="1">
        <w:r>
          <w:rPr>
            <w:rFonts w:ascii="仿宋" w:eastAsia="仿宋" w:hAnsi="仿宋" w:cs="仿宋" w:hint="eastAsia"/>
            <w:sz w:val="24"/>
          </w:rPr>
          <w:t>http://zfcg.czt.zj.gov.cn/</w:t>
        </w:r>
      </w:hyperlink>
      <w:r>
        <w:rPr>
          <w:rFonts w:ascii="仿宋" w:eastAsia="仿宋" w:hAnsi="仿宋" w:cs="仿宋" w:hint="eastAsia"/>
          <w:sz w:val="24"/>
        </w:rPr>
        <w:t>及绍兴市人民医院官网</w:t>
      </w:r>
      <w:r>
        <w:rPr>
          <w:rFonts w:ascii="仿宋" w:eastAsia="仿宋" w:hAnsi="仿宋" w:cs="仿宋" w:hint="eastAsia"/>
          <w:sz w:val="24"/>
        </w:rPr>
        <w:t>http://www.sxrmyy.cn/</w:t>
      </w:r>
      <w:r>
        <w:rPr>
          <w:rFonts w:ascii="仿宋" w:eastAsia="仿宋" w:hAnsi="仿宋" w:cs="仿宋" w:hint="eastAsia"/>
          <w:sz w:val="24"/>
        </w:rPr>
        <w:t>）发布中标公告，中标公告期限为</w:t>
      </w:r>
      <w:r>
        <w:rPr>
          <w:rFonts w:ascii="仿宋" w:eastAsia="仿宋" w:hAnsi="仿宋" w:cs="仿宋" w:hint="eastAsia"/>
          <w:sz w:val="24"/>
        </w:rPr>
        <w:t>1</w:t>
      </w:r>
      <w:r>
        <w:rPr>
          <w:rFonts w:ascii="仿宋" w:eastAsia="仿宋" w:hAnsi="仿宋" w:cs="仿宋" w:hint="eastAsia"/>
          <w:sz w:val="24"/>
        </w:rPr>
        <w:t>个工作日。</w:t>
      </w:r>
    </w:p>
    <w:p w:rsidR="002027D9" w:rsidRDefault="0097552E">
      <w:pPr>
        <w:tabs>
          <w:tab w:val="left" w:pos="0"/>
        </w:tabs>
        <w:spacing w:line="440" w:lineRule="exact"/>
        <w:ind w:firstLineChars="200" w:firstLine="480"/>
        <w:rPr>
          <w:rFonts w:ascii="仿宋" w:eastAsia="仿宋" w:hAnsi="仿宋" w:cs="仿宋"/>
          <w:kern w:val="0"/>
          <w:sz w:val="24"/>
          <w:lang w:val="zh-CN"/>
        </w:rPr>
      </w:pPr>
      <w:r>
        <w:rPr>
          <w:rFonts w:ascii="仿宋" w:eastAsia="仿宋" w:hAnsi="仿宋" w:cs="仿宋" w:hint="eastAsia"/>
          <w:sz w:val="24"/>
        </w:rPr>
        <w:t>3.2</w:t>
      </w:r>
      <w:r>
        <w:rPr>
          <w:rFonts w:ascii="仿宋" w:eastAsia="仿宋" w:hAnsi="仿宋" w:cs="仿宋" w:hint="eastAsia"/>
          <w:sz w:val="24"/>
        </w:rPr>
        <w:t>采购机构向中标供应商签发中标通知书。在采购代理机构发出中标通知书前，中标供应商如有违反有关法律法规和本项目要求行为的，则取消该投标人的中标资格</w:t>
      </w:r>
      <w:r>
        <w:rPr>
          <w:rFonts w:ascii="仿宋" w:eastAsia="仿宋" w:hAnsi="仿宋" w:cs="仿宋" w:hint="eastAsia"/>
          <w:kern w:val="0"/>
          <w:sz w:val="24"/>
          <w:lang w:val="zh-CN"/>
        </w:rPr>
        <w:t>。</w:t>
      </w:r>
    </w:p>
    <w:p w:rsidR="002027D9" w:rsidRDefault="0097552E">
      <w:pPr>
        <w:spacing w:line="440" w:lineRule="exact"/>
        <w:ind w:firstLineChars="200" w:firstLine="480"/>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采购代理机构对中标结果不作任何说明和解释，也不回答任何提问。</w:t>
      </w:r>
    </w:p>
    <w:p w:rsidR="002027D9" w:rsidRDefault="0097552E">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．履约保证金</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采购人在签订合同时，按规定可向中标人收取不高于中标额的</w:t>
      </w:r>
      <w:r>
        <w:rPr>
          <w:rFonts w:ascii="仿宋" w:eastAsia="仿宋" w:hAnsi="仿宋" w:cs="仿宋" w:hint="eastAsia"/>
          <w:sz w:val="24"/>
        </w:rPr>
        <w:t>1%</w:t>
      </w:r>
      <w:r>
        <w:rPr>
          <w:rFonts w:ascii="仿宋" w:eastAsia="仿宋" w:hAnsi="仿宋" w:cs="仿宋" w:hint="eastAsia"/>
          <w:sz w:val="24"/>
        </w:rPr>
        <w:t>的履约保证金，采购人不得以供应商事先提交履约保证金作为签订合同的条件。鼓励采购人根据项目特点、供应商诚信等情况免收履约保证金或降低缴纳比例。</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项目验收结束后，采购人应及时退还履约保证金。</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供应商以银行、保险公司出具保函形式提交履约保证金的，采购人不得拒收。</w:t>
      </w:r>
    </w:p>
    <w:p w:rsidR="002027D9" w:rsidRDefault="0097552E">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．合同签订及备案</w:t>
      </w:r>
    </w:p>
    <w:p w:rsidR="002027D9" w:rsidRDefault="0097552E">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中标人应当在中标通知书发出之日起</w:t>
      </w:r>
      <w:r>
        <w:rPr>
          <w:rFonts w:ascii="仿宋" w:eastAsia="仿宋" w:hAnsi="仿宋" w:cs="仿宋" w:hint="eastAsia"/>
          <w:sz w:val="24"/>
        </w:rPr>
        <w:t>30</w:t>
      </w:r>
      <w:r>
        <w:rPr>
          <w:rFonts w:ascii="仿宋" w:eastAsia="仿宋" w:hAnsi="仿宋" w:cs="仿宋" w:hint="eastAsia"/>
          <w:sz w:val="24"/>
        </w:rPr>
        <w:t>天内与采购人签订合同。</w:t>
      </w:r>
    </w:p>
    <w:p w:rsidR="002027D9" w:rsidRDefault="0097552E">
      <w:pPr>
        <w:tabs>
          <w:tab w:val="left" w:pos="0"/>
        </w:tabs>
        <w:spacing w:line="360" w:lineRule="auto"/>
        <w:ind w:firstLine="480"/>
        <w:rPr>
          <w:rFonts w:ascii="仿宋" w:eastAsia="仿宋" w:hAnsi="仿宋" w:cs="仿宋"/>
          <w:kern w:val="0"/>
          <w:sz w:val="24"/>
        </w:rPr>
      </w:pPr>
      <w:r>
        <w:rPr>
          <w:rFonts w:ascii="仿宋" w:eastAsia="仿宋" w:hAnsi="仿宋" w:cs="仿宋" w:hint="eastAsia"/>
          <w:sz w:val="24"/>
        </w:rPr>
        <w:t>5.2</w:t>
      </w:r>
      <w:r>
        <w:rPr>
          <w:rFonts w:ascii="仿宋" w:eastAsia="仿宋" w:hAnsi="仿宋" w:cs="仿宋" w:hint="eastAsia"/>
          <w:sz w:val="24"/>
        </w:rPr>
        <w:t>如中标人为联合体的，由联合体成员各方法定代表人或其授权代表与采购人代表签订合同。</w:t>
      </w:r>
    </w:p>
    <w:p w:rsidR="002027D9" w:rsidRDefault="0097552E">
      <w:pPr>
        <w:adjustRightInd/>
        <w:spacing w:line="336" w:lineRule="auto"/>
        <w:jc w:val="center"/>
        <w:outlineLvl w:val="0"/>
        <w:rPr>
          <w:rFonts w:ascii="仿宋" w:eastAsia="仿宋" w:hAnsi="仿宋" w:cs="仿宋"/>
          <w:b/>
          <w:sz w:val="32"/>
          <w:szCs w:val="32"/>
        </w:rPr>
      </w:pPr>
      <w:r>
        <w:rPr>
          <w:rFonts w:ascii="仿宋" w:eastAsia="仿宋" w:hAnsi="仿宋" w:cs="仿宋" w:hint="eastAsia"/>
          <w:b/>
          <w:sz w:val="32"/>
          <w:szCs w:val="32"/>
        </w:rPr>
        <w:t>六</w:t>
      </w:r>
      <w:r>
        <w:rPr>
          <w:rFonts w:ascii="仿宋" w:eastAsia="仿宋" w:hAnsi="仿宋" w:cs="仿宋" w:hint="eastAsia"/>
          <w:b/>
          <w:sz w:val="32"/>
          <w:szCs w:val="32"/>
        </w:rPr>
        <w:t>、</w:t>
      </w:r>
      <w:r>
        <w:rPr>
          <w:rFonts w:ascii="仿宋" w:eastAsia="仿宋" w:hAnsi="仿宋" w:cs="仿宋" w:hint="eastAsia"/>
          <w:b/>
          <w:bCs/>
          <w:sz w:val="32"/>
          <w:szCs w:val="20"/>
        </w:rPr>
        <w:t>询问、质疑与投诉</w:t>
      </w:r>
    </w:p>
    <w:p w:rsidR="002027D9" w:rsidRDefault="0097552E">
      <w:pPr>
        <w:pStyle w:val="af2"/>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w:t>
      </w:r>
      <w:r>
        <w:rPr>
          <w:rFonts w:ascii="仿宋" w:eastAsia="仿宋" w:hAnsi="仿宋" w:cs="仿宋" w:hint="eastAsia"/>
          <w:sz w:val="24"/>
        </w:rPr>
        <w:lastRenderedPageBreak/>
        <w:t>政府采购供应商质疑处理办法》（浙财采监</w:t>
      </w:r>
      <w:r>
        <w:rPr>
          <w:rFonts w:ascii="仿宋" w:eastAsia="仿宋" w:hAnsi="仿宋" w:cs="仿宋" w:hint="eastAsia"/>
          <w:sz w:val="24"/>
        </w:rPr>
        <w:t>[2012]18</w:t>
      </w:r>
      <w:r>
        <w:rPr>
          <w:rFonts w:ascii="仿宋" w:eastAsia="仿宋" w:hAnsi="仿宋" w:cs="仿宋" w:hint="eastAsia"/>
          <w:sz w:val="24"/>
        </w:rPr>
        <w:t>号）的规定，采购供应商可以依法提起质疑和投诉。</w:t>
      </w:r>
    </w:p>
    <w:p w:rsidR="002027D9" w:rsidRDefault="0097552E">
      <w:pPr>
        <w:spacing w:line="336" w:lineRule="auto"/>
        <w:rPr>
          <w:rFonts w:ascii="仿宋" w:eastAsia="仿宋" w:hAnsi="仿宋" w:cs="仿宋"/>
          <w:b/>
          <w:sz w:val="32"/>
          <w:szCs w:val="32"/>
        </w:rPr>
      </w:pPr>
      <w:r>
        <w:rPr>
          <w:rFonts w:ascii="仿宋" w:eastAsia="仿宋" w:hAnsi="仿宋" w:cs="仿宋" w:hint="eastAsia"/>
          <w:b/>
          <w:bCs/>
          <w:sz w:val="24"/>
        </w:rPr>
        <w:t xml:space="preserve">1. </w:t>
      </w:r>
      <w:r>
        <w:rPr>
          <w:rFonts w:ascii="仿宋" w:eastAsia="仿宋" w:hAnsi="仿宋" w:cs="仿宋" w:hint="eastAsia"/>
          <w:b/>
          <w:bCs/>
          <w:sz w:val="24"/>
        </w:rPr>
        <w:t>供应商询问</w:t>
      </w:r>
    </w:p>
    <w:p w:rsidR="002027D9" w:rsidRDefault="0097552E">
      <w:pPr>
        <w:autoSpaceDE w:val="0"/>
        <w:autoSpaceDN w:val="0"/>
        <w:spacing w:line="336" w:lineRule="auto"/>
        <w:ind w:firstLineChars="200" w:firstLine="480"/>
        <w:jc w:val="left"/>
        <w:rPr>
          <w:rFonts w:ascii="仿宋" w:eastAsia="仿宋" w:hAnsi="仿宋" w:cs="仿宋"/>
          <w:b/>
          <w:sz w:val="32"/>
          <w:szCs w:val="32"/>
        </w:rPr>
      </w:pPr>
      <w:r>
        <w:rPr>
          <w:rFonts w:ascii="仿宋" w:eastAsia="仿宋" w:hAnsi="仿宋" w:cs="仿宋" w:hint="eastAsia"/>
          <w:kern w:val="0"/>
          <w:sz w:val="24"/>
          <w:lang w:val="zh-CN"/>
        </w:rPr>
        <w:t>供应商对采购活动事项有疑问的，可以提出询问，采购人或者采购代理机构应当在</w:t>
      </w:r>
      <w:r>
        <w:rPr>
          <w:rFonts w:ascii="仿宋" w:eastAsia="仿宋" w:hAnsi="仿宋" w:cs="仿宋" w:hint="eastAsia"/>
          <w:kern w:val="0"/>
          <w:sz w:val="24"/>
          <w:lang w:val="zh-CN"/>
        </w:rPr>
        <w:t>3</w:t>
      </w:r>
      <w:r>
        <w:rPr>
          <w:rFonts w:ascii="仿宋" w:eastAsia="仿宋" w:hAnsi="仿宋" w:cs="仿宋" w:hint="eastAsia"/>
          <w:kern w:val="0"/>
          <w:sz w:val="24"/>
          <w:lang w:val="zh-CN"/>
        </w:rPr>
        <w:t>个工作日内对供应商依法提出的询问作出答复，但答复的内容不得涉及商业秘</w:t>
      </w:r>
      <w:r>
        <w:rPr>
          <w:rFonts w:ascii="仿宋" w:eastAsia="仿宋" w:hAnsi="仿宋" w:cs="仿宋" w:hint="eastAsia"/>
          <w:kern w:val="0"/>
          <w:sz w:val="24"/>
          <w:lang w:val="zh-CN"/>
        </w:rPr>
        <w:t>密。供应商提出的询问超出采购人对采购代理机构委托授权范围的，采购代理机构应当告知供应商向采购人提出。</w:t>
      </w:r>
    </w:p>
    <w:p w:rsidR="002027D9" w:rsidRDefault="0097552E">
      <w:pPr>
        <w:numPr>
          <w:ilvl w:val="0"/>
          <w:numId w:val="2"/>
        </w:numPr>
        <w:spacing w:line="336" w:lineRule="auto"/>
        <w:rPr>
          <w:rFonts w:ascii="仿宋" w:eastAsia="仿宋" w:hAnsi="仿宋" w:cs="仿宋"/>
          <w:b/>
          <w:bCs/>
          <w:sz w:val="24"/>
        </w:rPr>
      </w:pPr>
      <w:r>
        <w:rPr>
          <w:rFonts w:ascii="仿宋" w:eastAsia="仿宋" w:hAnsi="仿宋" w:cs="仿宋" w:hint="eastAsia"/>
          <w:b/>
          <w:bCs/>
          <w:sz w:val="24"/>
        </w:rPr>
        <w:t>供应商质疑</w:t>
      </w:r>
    </w:p>
    <w:p w:rsidR="002027D9" w:rsidRDefault="0097552E">
      <w:pPr>
        <w:spacing w:line="336" w:lineRule="auto"/>
        <w:ind w:firstLineChars="200" w:firstLine="482"/>
        <w:rPr>
          <w:rFonts w:ascii="仿宋" w:eastAsia="仿宋" w:hAnsi="仿宋" w:cs="仿宋"/>
          <w:b/>
          <w:sz w:val="32"/>
          <w:szCs w:val="32"/>
        </w:rPr>
      </w:pPr>
      <w:r>
        <w:rPr>
          <w:rFonts w:ascii="仿宋" w:eastAsia="仿宋" w:hAnsi="仿宋" w:cs="仿宋" w:hint="eastAsia"/>
          <w:b/>
          <w:bCs/>
          <w:kern w:val="0"/>
          <w:sz w:val="24"/>
          <w:szCs w:val="20"/>
        </w:rPr>
        <w:t>2</w:t>
      </w:r>
      <w:r>
        <w:rPr>
          <w:rFonts w:ascii="仿宋" w:eastAsia="仿宋" w:hAnsi="仿宋" w:cs="仿宋" w:hint="eastAsia"/>
          <w:b/>
          <w:bCs/>
          <w:sz w:val="24"/>
          <w:szCs w:val="20"/>
        </w:rPr>
        <w:t>.1</w:t>
      </w:r>
      <w:r>
        <w:rPr>
          <w:rFonts w:ascii="仿宋" w:eastAsia="仿宋" w:hAnsi="仿宋" w:cs="仿宋" w:hint="eastAsia"/>
          <w:b/>
          <w:bCs/>
          <w:sz w:val="24"/>
          <w:szCs w:val="20"/>
        </w:rPr>
        <w:t>质疑提出时效</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2.1.1</w:t>
      </w:r>
      <w:r>
        <w:rPr>
          <w:rFonts w:ascii="仿宋" w:eastAsia="仿宋" w:hAnsi="仿宋" w:cs="仿宋" w:hint="eastAsia"/>
          <w:sz w:val="24"/>
          <w:szCs w:val="20"/>
        </w:rPr>
        <w:t>提出质疑的供应商应当是参与所质疑项目采购活动的供应商。潜在供应商已依法获取其可质疑的采购文件的，可以对该文件提出质疑。</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kern w:val="0"/>
          <w:sz w:val="24"/>
          <w:szCs w:val="20"/>
        </w:rPr>
        <w:t>2</w:t>
      </w:r>
      <w:r>
        <w:rPr>
          <w:rFonts w:ascii="仿宋" w:eastAsia="仿宋" w:hAnsi="仿宋" w:cs="仿宋" w:hint="eastAsia"/>
          <w:sz w:val="24"/>
          <w:szCs w:val="20"/>
        </w:rPr>
        <w:t>.1.2</w:t>
      </w:r>
      <w:r>
        <w:rPr>
          <w:rFonts w:ascii="仿宋" w:eastAsia="仿宋" w:hAnsi="仿宋" w:cs="仿宋" w:hint="eastAsia"/>
          <w:sz w:val="24"/>
          <w:szCs w:val="20"/>
        </w:rPr>
        <w:t>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2027D9" w:rsidRDefault="0097552E">
      <w:pPr>
        <w:widowControl/>
        <w:snapToGrid w:val="0"/>
        <w:spacing w:line="336" w:lineRule="auto"/>
        <w:ind w:firstLineChars="181" w:firstLine="434"/>
        <w:rPr>
          <w:rFonts w:ascii="仿宋" w:eastAsia="仿宋" w:hAnsi="仿宋" w:cs="仿宋"/>
          <w:b/>
          <w:sz w:val="32"/>
          <w:szCs w:val="32"/>
        </w:rPr>
      </w:pPr>
      <w:r>
        <w:rPr>
          <w:rFonts w:ascii="仿宋" w:eastAsia="仿宋" w:hAnsi="仿宋" w:cs="仿宋" w:hint="eastAsia"/>
          <w:sz w:val="24"/>
          <w:szCs w:val="20"/>
        </w:rPr>
        <w:t>2.1.2.1</w:t>
      </w:r>
      <w:r>
        <w:rPr>
          <w:rFonts w:ascii="仿宋" w:eastAsia="仿宋" w:hAnsi="仿宋" w:cs="仿宋" w:hint="eastAsia"/>
          <w:sz w:val="24"/>
          <w:szCs w:val="20"/>
        </w:rPr>
        <w:t>对采购文件提出质疑的，质疑期限为供应商获得采购文件之日或者采购文件公告期限届满之日起计算，采购文件在获取截止之日后获得的，应当自采购文件公告期限届满之日起计算。</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2.1.2.2</w:t>
      </w:r>
      <w:r>
        <w:rPr>
          <w:rFonts w:ascii="仿宋" w:eastAsia="仿宋" w:hAnsi="仿宋" w:cs="仿宋" w:hint="eastAsia"/>
          <w:sz w:val="24"/>
          <w:szCs w:val="20"/>
        </w:rPr>
        <w:t>对采购过程提出质疑的，质疑期限为各采购程序环节结束之日起计算。</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2.1.2.3</w:t>
      </w:r>
      <w:r>
        <w:rPr>
          <w:rFonts w:ascii="仿宋" w:eastAsia="仿宋" w:hAnsi="仿宋" w:cs="仿宋" w:hint="eastAsia"/>
          <w:sz w:val="24"/>
          <w:szCs w:val="20"/>
        </w:rPr>
        <w:t>对采购结果提出质疑的，质疑期限自采购结果公告期限届满之日起计算。</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2.1.2.4</w:t>
      </w:r>
      <w:r>
        <w:rPr>
          <w:rFonts w:ascii="仿宋" w:eastAsia="仿宋" w:hAnsi="仿宋" w:cs="仿宋" w:hint="eastAsia"/>
          <w:sz w:val="24"/>
          <w:szCs w:val="20"/>
        </w:rPr>
        <w:t>对同一采购程序环节的质疑，供应商须一次性提出。</w:t>
      </w:r>
    </w:p>
    <w:p w:rsidR="002027D9" w:rsidRDefault="0097552E">
      <w:pPr>
        <w:spacing w:line="336" w:lineRule="auto"/>
        <w:ind w:firstLineChars="200" w:firstLine="482"/>
        <w:rPr>
          <w:rFonts w:ascii="仿宋" w:eastAsia="仿宋" w:hAnsi="仿宋" w:cs="仿宋"/>
          <w:b/>
          <w:sz w:val="32"/>
          <w:szCs w:val="32"/>
        </w:rPr>
      </w:pPr>
      <w:r>
        <w:rPr>
          <w:rFonts w:ascii="仿宋" w:eastAsia="仿宋" w:hAnsi="仿宋" w:cs="仿宋" w:hint="eastAsia"/>
          <w:b/>
          <w:bCs/>
          <w:kern w:val="0"/>
          <w:sz w:val="24"/>
          <w:szCs w:val="20"/>
        </w:rPr>
        <w:t>2</w:t>
      </w:r>
      <w:r>
        <w:rPr>
          <w:rFonts w:ascii="仿宋" w:eastAsia="仿宋" w:hAnsi="仿宋" w:cs="仿宋" w:hint="eastAsia"/>
          <w:b/>
          <w:bCs/>
          <w:kern w:val="0"/>
          <w:sz w:val="24"/>
          <w:szCs w:val="20"/>
          <w:lang w:val="zh-CN"/>
        </w:rPr>
        <w:t>.</w:t>
      </w:r>
      <w:r>
        <w:rPr>
          <w:rFonts w:ascii="仿宋" w:eastAsia="仿宋" w:hAnsi="仿宋" w:cs="仿宋" w:hint="eastAsia"/>
          <w:b/>
          <w:bCs/>
          <w:kern w:val="0"/>
          <w:sz w:val="24"/>
          <w:szCs w:val="20"/>
        </w:rPr>
        <w:t>2</w:t>
      </w:r>
      <w:r>
        <w:rPr>
          <w:rFonts w:ascii="仿宋" w:eastAsia="仿宋" w:hAnsi="仿宋" w:cs="仿宋" w:hint="eastAsia"/>
          <w:b/>
          <w:bCs/>
          <w:kern w:val="0"/>
          <w:sz w:val="24"/>
          <w:szCs w:val="20"/>
          <w:lang w:val="zh-CN"/>
        </w:rPr>
        <w:t>质疑函</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2.2.1</w:t>
      </w:r>
      <w:r>
        <w:rPr>
          <w:rFonts w:ascii="仿宋" w:eastAsia="仿宋" w:hAnsi="仿宋" w:cs="仿宋" w:hint="eastAsia"/>
          <w:sz w:val="24"/>
          <w:szCs w:val="20"/>
        </w:rPr>
        <w:t>供应商提出质疑应当提交质疑函和必要的证明材料。质疑函应当包括下列内容：</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rPr>
        <w:t>供应商的姓名或者名称</w:t>
      </w:r>
      <w:r>
        <w:rPr>
          <w:rFonts w:ascii="仿宋" w:eastAsia="仿宋" w:hAnsi="仿宋" w:cs="仿宋" w:hint="eastAsia"/>
          <w:sz w:val="24"/>
        </w:rPr>
        <w:t>、地址、邮编、联系人及联系电话；</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rPr>
        <w:t>质疑项目的名称、编号；</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rPr>
        <w:t>具体、明确的质疑事项和与质疑事项相关的请求；</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rPr>
        <w:t>事实依据；</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rPr>
        <w:t>必要的法律依据；</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rPr>
        <w:t>提出质疑的日期。</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供应商提交的质疑函需一式三份。供应商为自然人的，应当由本人签字；供应商</w:t>
      </w:r>
      <w:r>
        <w:rPr>
          <w:rFonts w:ascii="仿宋" w:eastAsia="仿宋" w:hAnsi="仿宋" w:cs="仿宋" w:hint="eastAsia"/>
          <w:sz w:val="24"/>
          <w:szCs w:val="20"/>
        </w:rPr>
        <w:lastRenderedPageBreak/>
        <w:t>为法人或者其他组织的，应当由法定代表人、主要负责人，或者其授权代表签字或者盖章，并加盖公章。</w:t>
      </w:r>
    </w:p>
    <w:p w:rsidR="002027D9" w:rsidRDefault="0097552E">
      <w:pPr>
        <w:spacing w:line="336" w:lineRule="auto"/>
        <w:ind w:firstLineChars="200" w:firstLine="482"/>
        <w:rPr>
          <w:rFonts w:ascii="仿宋" w:eastAsia="仿宋" w:hAnsi="仿宋" w:cs="仿宋"/>
          <w:b/>
          <w:sz w:val="32"/>
          <w:szCs w:val="32"/>
        </w:rPr>
      </w:pPr>
      <w:r>
        <w:rPr>
          <w:rFonts w:ascii="仿宋" w:eastAsia="仿宋" w:hAnsi="仿宋" w:cs="仿宋" w:hint="eastAsia"/>
          <w:b/>
          <w:bCs/>
          <w:sz w:val="24"/>
          <w:szCs w:val="20"/>
        </w:rPr>
        <w:t>质疑函范本及制作说明详见附件</w:t>
      </w:r>
      <w:r>
        <w:rPr>
          <w:rFonts w:ascii="仿宋" w:eastAsia="仿宋" w:hAnsi="仿宋" w:cs="仿宋" w:hint="eastAsia"/>
          <w:b/>
          <w:bCs/>
          <w:sz w:val="24"/>
          <w:szCs w:val="20"/>
        </w:rPr>
        <w:t>1</w:t>
      </w:r>
      <w:r>
        <w:rPr>
          <w:rFonts w:ascii="仿宋" w:eastAsia="仿宋" w:hAnsi="仿宋" w:cs="仿宋" w:hint="eastAsia"/>
          <w:b/>
          <w:bCs/>
          <w:sz w:val="24"/>
          <w:szCs w:val="20"/>
        </w:rPr>
        <w:t>。</w:t>
      </w:r>
    </w:p>
    <w:p w:rsidR="002027D9" w:rsidRDefault="0097552E">
      <w:pPr>
        <w:spacing w:line="336" w:lineRule="auto"/>
        <w:rPr>
          <w:rFonts w:ascii="仿宋" w:eastAsia="仿宋" w:hAnsi="仿宋" w:cs="仿宋"/>
          <w:b/>
          <w:sz w:val="32"/>
          <w:szCs w:val="32"/>
        </w:rPr>
      </w:pPr>
      <w:r>
        <w:rPr>
          <w:rFonts w:ascii="仿宋" w:eastAsia="仿宋" w:hAnsi="仿宋" w:cs="仿宋" w:hint="eastAsia"/>
          <w:b/>
          <w:bCs/>
          <w:sz w:val="24"/>
        </w:rPr>
        <w:t>3.</w:t>
      </w:r>
      <w:r>
        <w:rPr>
          <w:rFonts w:ascii="仿宋" w:eastAsia="仿宋" w:hAnsi="仿宋" w:cs="仿宋" w:hint="eastAsia"/>
          <w:b/>
          <w:bCs/>
          <w:sz w:val="24"/>
        </w:rPr>
        <w:t>供应商投诉</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3.1</w:t>
      </w:r>
      <w:r>
        <w:rPr>
          <w:rFonts w:ascii="仿宋" w:eastAsia="仿宋" w:hAnsi="仿宋" w:cs="仿宋" w:hint="eastAsia"/>
          <w:sz w:val="24"/>
          <w:szCs w:val="20"/>
        </w:rPr>
        <w:t>质疑供应商对采购人或采购代理机构的答复不满意或者采购人、采购代理机构未在规定的时间内作出答复的，可以在答复期满后十五个工作日内向同级采购监督管理部门提出投诉。</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3.2</w:t>
      </w:r>
      <w:r>
        <w:rPr>
          <w:rFonts w:ascii="仿宋" w:eastAsia="仿宋" w:hAnsi="仿宋" w:cs="仿宋" w:hint="eastAsia"/>
          <w:sz w:val="24"/>
          <w:szCs w:val="20"/>
        </w:rPr>
        <w:t>供应商投诉的事项不得超出已质疑事项的范围，基于质疑答复内容提出的投诉事项除外。</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3.3</w:t>
      </w:r>
      <w:r>
        <w:rPr>
          <w:rFonts w:ascii="仿宋" w:eastAsia="仿宋" w:hAnsi="仿宋" w:cs="仿宋" w:hint="eastAsia"/>
          <w:sz w:val="24"/>
          <w:szCs w:val="20"/>
        </w:rPr>
        <w:t>供应商投诉应当有明确的请求和必要的证明材料。</w:t>
      </w:r>
    </w:p>
    <w:p w:rsidR="002027D9" w:rsidRDefault="0097552E">
      <w:pPr>
        <w:spacing w:line="336" w:lineRule="auto"/>
        <w:ind w:firstLineChars="200" w:firstLine="480"/>
        <w:rPr>
          <w:rFonts w:ascii="仿宋" w:eastAsia="仿宋" w:hAnsi="仿宋" w:cs="仿宋"/>
          <w:b/>
          <w:sz w:val="32"/>
          <w:szCs w:val="32"/>
        </w:rPr>
      </w:pPr>
      <w:r>
        <w:rPr>
          <w:rFonts w:ascii="仿宋" w:eastAsia="仿宋" w:hAnsi="仿宋" w:cs="仿宋" w:hint="eastAsia"/>
          <w:sz w:val="24"/>
          <w:szCs w:val="20"/>
        </w:rPr>
        <w:t>3.4</w:t>
      </w:r>
      <w:r>
        <w:rPr>
          <w:rFonts w:ascii="仿宋" w:eastAsia="仿宋" w:hAnsi="仿宋" w:cs="仿宋" w:hint="eastAsia"/>
          <w:sz w:val="24"/>
          <w:szCs w:val="20"/>
        </w:rPr>
        <w:t>以联合体形式参加采购活动的，其投诉应当由组成联合体的所有供应商共同提出。</w:t>
      </w:r>
    </w:p>
    <w:p w:rsidR="002027D9" w:rsidRDefault="0097552E">
      <w:pPr>
        <w:snapToGrid w:val="0"/>
        <w:spacing w:line="440" w:lineRule="exact"/>
        <w:ind w:firstLineChars="200" w:firstLine="482"/>
        <w:rPr>
          <w:rFonts w:ascii="仿宋" w:eastAsia="仿宋" w:hAnsi="仿宋" w:cs="仿宋"/>
          <w:sz w:val="24"/>
        </w:rPr>
      </w:pPr>
      <w:r>
        <w:rPr>
          <w:rFonts w:ascii="仿宋" w:eastAsia="仿宋" w:hAnsi="仿宋" w:cs="仿宋" w:hint="eastAsia"/>
          <w:b/>
          <w:bCs/>
          <w:sz w:val="24"/>
          <w:szCs w:val="20"/>
        </w:rPr>
        <w:t>投诉书范本及制作说明详见附件</w:t>
      </w:r>
      <w:r>
        <w:rPr>
          <w:rFonts w:ascii="仿宋" w:eastAsia="仿宋" w:hAnsi="仿宋" w:cs="仿宋" w:hint="eastAsia"/>
          <w:b/>
          <w:bCs/>
          <w:sz w:val="24"/>
          <w:szCs w:val="20"/>
        </w:rPr>
        <w:t>2</w:t>
      </w:r>
    </w:p>
    <w:p w:rsidR="002027D9" w:rsidRDefault="002027D9">
      <w:pPr>
        <w:tabs>
          <w:tab w:val="left" w:pos="0"/>
        </w:tabs>
        <w:spacing w:line="360" w:lineRule="auto"/>
        <w:ind w:firstLine="480"/>
        <w:rPr>
          <w:rFonts w:ascii="仿宋" w:eastAsia="仿宋" w:hAnsi="仿宋" w:cs="仿宋"/>
          <w:kern w:val="0"/>
          <w:sz w:val="24"/>
        </w:rPr>
      </w:pPr>
    </w:p>
    <w:p w:rsidR="002027D9" w:rsidRDefault="0097552E">
      <w:pPr>
        <w:spacing w:line="360" w:lineRule="auto"/>
        <w:jc w:val="center"/>
        <w:outlineLvl w:val="0"/>
        <w:rPr>
          <w:rFonts w:ascii="仿宋" w:eastAsia="仿宋" w:hAnsi="仿宋" w:cs="仿宋"/>
          <w:b/>
          <w:sz w:val="36"/>
          <w:szCs w:val="36"/>
        </w:rPr>
      </w:pPr>
      <w:bookmarkStart w:id="29" w:name="第五部分"/>
      <w:bookmarkStart w:id="30" w:name="_Toc86217003"/>
      <w:bookmarkEnd w:id="22"/>
      <w:bookmarkEnd w:id="23"/>
      <w:r>
        <w:rPr>
          <w:rFonts w:ascii="仿宋" w:eastAsia="仿宋" w:hAnsi="仿宋" w:cs="仿宋" w:hint="eastAsia"/>
          <w:b/>
          <w:sz w:val="36"/>
          <w:szCs w:val="36"/>
        </w:rPr>
        <w:t>第三部分招标项目范围及要求</w:t>
      </w:r>
    </w:p>
    <w:p w:rsidR="002027D9" w:rsidRDefault="0097552E">
      <w:pPr>
        <w:pStyle w:val="af2"/>
        <w:spacing w:line="360" w:lineRule="auto"/>
        <w:ind w:firstLineChars="200" w:firstLine="482"/>
        <w:rPr>
          <w:rFonts w:ascii="仿宋" w:eastAsia="仿宋" w:hAnsi="仿宋" w:cs="仿宋"/>
          <w:b/>
          <w:sz w:val="24"/>
        </w:rPr>
      </w:pPr>
      <w:r>
        <w:rPr>
          <w:rFonts w:ascii="仿宋" w:eastAsia="仿宋" w:hAnsi="仿宋" w:cs="仿宋" w:hint="eastAsia"/>
          <w:b/>
          <w:sz w:val="24"/>
          <w:bdr w:val="single" w:sz="4" w:space="0" w:color="auto"/>
        </w:rPr>
        <w:t>01</w:t>
      </w:r>
      <w:r>
        <w:rPr>
          <w:rFonts w:ascii="仿宋" w:eastAsia="仿宋" w:hAnsi="仿宋" w:cs="仿宋" w:hint="eastAsia"/>
          <w:b/>
          <w:sz w:val="24"/>
          <w:bdr w:val="single" w:sz="4" w:space="0" w:color="auto"/>
        </w:rPr>
        <w:t>标</w:t>
      </w:r>
      <w:r>
        <w:rPr>
          <w:rFonts w:ascii="仿宋" w:eastAsia="仿宋" w:hAnsi="仿宋" w:cs="仿宋" w:hint="eastAsia"/>
          <w:b/>
          <w:sz w:val="24"/>
        </w:rPr>
        <w:t>绍兴市人民医院工会生日蛋糕券采购项目（预算：</w:t>
      </w:r>
      <w:r>
        <w:rPr>
          <w:rFonts w:ascii="仿宋" w:eastAsia="仿宋" w:hAnsi="仿宋" w:cs="仿宋" w:hint="eastAsia"/>
          <w:b/>
          <w:sz w:val="24"/>
        </w:rPr>
        <w:t>236</w:t>
      </w:r>
      <w:r>
        <w:rPr>
          <w:rFonts w:ascii="仿宋" w:eastAsia="仿宋" w:hAnsi="仿宋" w:cs="仿宋" w:hint="eastAsia"/>
          <w:b/>
          <w:sz w:val="24"/>
        </w:rPr>
        <w:t>万元）</w:t>
      </w:r>
    </w:p>
    <w:p w:rsidR="002027D9" w:rsidRDefault="0097552E">
      <w:pPr>
        <w:pStyle w:val="af2"/>
        <w:spacing w:line="360" w:lineRule="auto"/>
        <w:ind w:firstLineChars="200" w:firstLine="480"/>
        <w:rPr>
          <w:rFonts w:ascii="仿宋_GB2312" w:eastAsia="仿宋_GB2312" w:hAnsi="仿宋" w:cs="Times New Roman"/>
          <w:sz w:val="28"/>
          <w:szCs w:val="28"/>
        </w:rPr>
      </w:pPr>
      <w:r>
        <w:rPr>
          <w:rFonts w:hAnsi="宋体" w:hint="eastAsia"/>
          <w:bCs/>
          <w:sz w:val="24"/>
        </w:rPr>
        <w:t>一</w:t>
      </w:r>
      <w:r>
        <w:rPr>
          <w:rFonts w:ascii="仿宋_GB2312" w:eastAsia="仿宋_GB2312" w:hAnsi="仿宋" w:cs="Times New Roman" w:hint="eastAsia"/>
          <w:sz w:val="28"/>
          <w:szCs w:val="28"/>
        </w:rPr>
        <w:t>．招标项目范围及要求</w:t>
      </w:r>
    </w:p>
    <w:p w:rsidR="002027D9" w:rsidRDefault="0097552E">
      <w:pPr>
        <w:pStyle w:val="af2"/>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366"/>
        <w:gridCol w:w="1957"/>
        <w:gridCol w:w="2502"/>
      </w:tblGrid>
      <w:tr w:rsidR="002027D9">
        <w:trPr>
          <w:trHeight w:val="332"/>
        </w:trPr>
        <w:tc>
          <w:tcPr>
            <w:tcW w:w="2175" w:type="dxa"/>
            <w:tcBorders>
              <w:top w:val="single" w:sz="4" w:space="0" w:color="auto"/>
              <w:left w:val="single" w:sz="4" w:space="0" w:color="auto"/>
              <w:bottom w:val="single" w:sz="4" w:space="0" w:color="auto"/>
              <w:right w:val="single" w:sz="4" w:space="0" w:color="auto"/>
            </w:tcBorders>
            <w:vAlign w:val="center"/>
          </w:tcPr>
          <w:p w:rsidR="002027D9" w:rsidRDefault="0097552E">
            <w:pPr>
              <w:jc w:val="center"/>
              <w:rPr>
                <w:rFonts w:ascii="仿宋" w:eastAsia="仿宋" w:hAnsi="仿宋" w:cs="仿宋"/>
                <w:b/>
                <w:bCs/>
                <w:sz w:val="24"/>
              </w:rPr>
            </w:pPr>
            <w:r>
              <w:rPr>
                <w:rFonts w:ascii="仿宋" w:eastAsia="仿宋" w:hAnsi="仿宋" w:cs="仿宋" w:hint="eastAsia"/>
                <w:b/>
                <w:bCs/>
                <w:sz w:val="24"/>
              </w:rPr>
              <w:t>采购内容</w:t>
            </w:r>
          </w:p>
        </w:tc>
        <w:tc>
          <w:tcPr>
            <w:tcW w:w="2366" w:type="dxa"/>
            <w:tcBorders>
              <w:top w:val="single" w:sz="4" w:space="0" w:color="auto"/>
              <w:left w:val="single" w:sz="4" w:space="0" w:color="auto"/>
              <w:bottom w:val="single" w:sz="4" w:space="0" w:color="auto"/>
              <w:right w:val="single" w:sz="4" w:space="0" w:color="auto"/>
            </w:tcBorders>
            <w:vAlign w:val="center"/>
          </w:tcPr>
          <w:p w:rsidR="002027D9" w:rsidRDefault="0097552E">
            <w:pPr>
              <w:jc w:val="center"/>
              <w:rPr>
                <w:rFonts w:ascii="仿宋" w:eastAsia="仿宋" w:hAnsi="仿宋" w:cs="仿宋"/>
                <w:b/>
                <w:bCs/>
                <w:sz w:val="24"/>
              </w:rPr>
            </w:pPr>
            <w:r>
              <w:rPr>
                <w:rFonts w:ascii="仿宋" w:eastAsia="仿宋" w:hAnsi="仿宋" w:cs="仿宋" w:hint="eastAsia"/>
                <w:b/>
                <w:bCs/>
                <w:sz w:val="24"/>
              </w:rPr>
              <w:t>规格</w:t>
            </w:r>
          </w:p>
        </w:tc>
        <w:tc>
          <w:tcPr>
            <w:tcW w:w="1957" w:type="dxa"/>
            <w:tcBorders>
              <w:top w:val="single" w:sz="4" w:space="0" w:color="auto"/>
              <w:left w:val="single" w:sz="4" w:space="0" w:color="auto"/>
              <w:bottom w:val="single" w:sz="4" w:space="0" w:color="auto"/>
              <w:right w:val="single" w:sz="4" w:space="0" w:color="auto"/>
            </w:tcBorders>
            <w:vAlign w:val="center"/>
          </w:tcPr>
          <w:p w:rsidR="002027D9" w:rsidRDefault="0097552E">
            <w:pPr>
              <w:jc w:val="center"/>
              <w:rPr>
                <w:rFonts w:ascii="仿宋" w:eastAsia="仿宋" w:hAnsi="仿宋" w:cs="仿宋"/>
                <w:b/>
                <w:bCs/>
                <w:sz w:val="24"/>
              </w:rPr>
            </w:pPr>
            <w:r>
              <w:rPr>
                <w:rFonts w:ascii="仿宋" w:eastAsia="仿宋" w:hAnsi="仿宋" w:cs="仿宋" w:hint="eastAsia"/>
                <w:b/>
                <w:bCs/>
                <w:sz w:val="24"/>
              </w:rPr>
              <w:t>采购支付金额</w:t>
            </w:r>
          </w:p>
          <w:p w:rsidR="002027D9" w:rsidRDefault="0097552E">
            <w:pPr>
              <w:jc w:val="center"/>
              <w:rPr>
                <w:rFonts w:ascii="仿宋" w:eastAsia="仿宋" w:hAnsi="仿宋" w:cs="仿宋"/>
                <w:b/>
                <w:bCs/>
                <w:sz w:val="24"/>
              </w:rPr>
            </w:pPr>
            <w:r>
              <w:rPr>
                <w:rFonts w:ascii="仿宋" w:eastAsia="仿宋" w:hAnsi="仿宋" w:cs="仿宋" w:hint="eastAsia"/>
                <w:b/>
                <w:bCs/>
                <w:sz w:val="24"/>
              </w:rPr>
              <w:t>（每人份</w:t>
            </w:r>
            <w:r>
              <w:rPr>
                <w:rFonts w:ascii="仿宋" w:eastAsia="仿宋" w:hAnsi="仿宋" w:cs="仿宋" w:hint="eastAsia"/>
                <w:b/>
                <w:bCs/>
                <w:sz w:val="24"/>
              </w:rPr>
              <w:t>/</w:t>
            </w:r>
            <w:r>
              <w:rPr>
                <w:rFonts w:ascii="仿宋" w:eastAsia="仿宋" w:hAnsi="仿宋" w:cs="仿宋" w:hint="eastAsia"/>
                <w:b/>
                <w:bCs/>
                <w:sz w:val="24"/>
              </w:rPr>
              <w:t>年）</w:t>
            </w:r>
          </w:p>
        </w:tc>
        <w:tc>
          <w:tcPr>
            <w:tcW w:w="2502" w:type="dxa"/>
            <w:tcBorders>
              <w:top w:val="single" w:sz="4" w:space="0" w:color="auto"/>
              <w:left w:val="single" w:sz="4" w:space="0" w:color="auto"/>
              <w:bottom w:val="single" w:sz="4" w:space="0" w:color="auto"/>
              <w:right w:val="single" w:sz="4" w:space="0" w:color="auto"/>
            </w:tcBorders>
            <w:vAlign w:val="center"/>
          </w:tcPr>
          <w:p w:rsidR="002027D9" w:rsidRDefault="0097552E">
            <w:pPr>
              <w:jc w:val="center"/>
              <w:rPr>
                <w:rFonts w:ascii="仿宋" w:eastAsia="仿宋" w:hAnsi="仿宋" w:cs="仿宋"/>
                <w:b/>
                <w:bCs/>
                <w:sz w:val="24"/>
              </w:rPr>
            </w:pPr>
            <w:r>
              <w:rPr>
                <w:rFonts w:ascii="仿宋" w:eastAsia="仿宋" w:hAnsi="仿宋" w:cs="仿宋" w:hint="eastAsia"/>
                <w:b/>
                <w:bCs/>
                <w:sz w:val="24"/>
              </w:rPr>
              <w:t>要求</w:t>
            </w:r>
          </w:p>
        </w:tc>
      </w:tr>
      <w:tr w:rsidR="002027D9">
        <w:trPr>
          <w:trHeight w:val="668"/>
        </w:trPr>
        <w:tc>
          <w:tcPr>
            <w:tcW w:w="2175"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af2"/>
              <w:spacing w:line="360" w:lineRule="auto"/>
              <w:ind w:leftChars="266" w:left="559"/>
              <w:rPr>
                <w:rFonts w:ascii="仿宋" w:eastAsia="仿宋" w:hAnsi="仿宋" w:cs="仿宋"/>
                <w:sz w:val="24"/>
                <w:szCs w:val="24"/>
                <w:lang w:val="zh-CN"/>
              </w:rPr>
            </w:pPr>
            <w:r>
              <w:rPr>
                <w:rFonts w:ascii="仿宋" w:eastAsia="仿宋" w:hAnsi="仿宋" w:cs="仿宋" w:hint="eastAsia"/>
                <w:sz w:val="24"/>
                <w:szCs w:val="24"/>
                <w:lang w:val="zh-CN"/>
              </w:rPr>
              <w:t>生日蛋糕劵</w:t>
            </w:r>
          </w:p>
        </w:tc>
        <w:tc>
          <w:tcPr>
            <w:tcW w:w="2366"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af2"/>
              <w:spacing w:line="360" w:lineRule="auto"/>
              <w:ind w:leftChars="266" w:left="559"/>
              <w:rPr>
                <w:rFonts w:ascii="仿宋" w:eastAsia="仿宋" w:hAnsi="仿宋" w:cs="仿宋"/>
                <w:sz w:val="24"/>
                <w:szCs w:val="24"/>
                <w:lang w:val="zh-CN"/>
              </w:rPr>
            </w:pPr>
            <w:r>
              <w:rPr>
                <w:rFonts w:ascii="仿宋" w:eastAsia="仿宋" w:hAnsi="仿宋" w:cs="仿宋" w:hint="eastAsia"/>
                <w:sz w:val="24"/>
                <w:szCs w:val="24"/>
                <w:lang w:val="zh-CN"/>
              </w:rPr>
              <w:t>生日蛋糕劵面值</w:t>
            </w:r>
            <w:r>
              <w:rPr>
                <w:rFonts w:ascii="仿宋" w:eastAsia="仿宋" w:hAnsi="仿宋" w:cs="仿宋" w:hint="eastAsia"/>
                <w:sz w:val="24"/>
                <w:szCs w:val="24"/>
                <w:lang w:val="zh-CN"/>
              </w:rPr>
              <w:t>=300</w:t>
            </w:r>
            <w:r>
              <w:rPr>
                <w:rFonts w:ascii="仿宋" w:eastAsia="仿宋" w:hAnsi="仿宋" w:cs="仿宋" w:hint="eastAsia"/>
                <w:sz w:val="24"/>
                <w:szCs w:val="24"/>
                <w:lang w:val="zh-CN"/>
              </w:rPr>
              <w:t>元，劵价值≥</w:t>
            </w:r>
            <w:r>
              <w:rPr>
                <w:rFonts w:ascii="仿宋" w:eastAsia="仿宋" w:hAnsi="仿宋" w:cs="仿宋" w:hint="eastAsia"/>
                <w:sz w:val="24"/>
                <w:szCs w:val="24"/>
                <w:lang w:val="zh-CN"/>
              </w:rPr>
              <w:t>300</w:t>
            </w:r>
            <w:r>
              <w:rPr>
                <w:rFonts w:ascii="仿宋" w:eastAsia="仿宋" w:hAnsi="仿宋" w:cs="仿宋" w:hint="eastAsia"/>
                <w:sz w:val="24"/>
                <w:szCs w:val="24"/>
                <w:lang w:val="zh-CN"/>
              </w:rPr>
              <w:t>元</w:t>
            </w:r>
          </w:p>
        </w:tc>
        <w:tc>
          <w:tcPr>
            <w:tcW w:w="1957"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af2"/>
              <w:spacing w:line="360" w:lineRule="auto"/>
              <w:ind w:leftChars="266" w:left="559"/>
              <w:rPr>
                <w:rFonts w:ascii="仿宋" w:eastAsia="仿宋" w:hAnsi="仿宋" w:cs="仿宋"/>
                <w:sz w:val="24"/>
                <w:szCs w:val="24"/>
                <w:lang w:val="zh-CN"/>
              </w:rPr>
            </w:pPr>
            <w:r>
              <w:rPr>
                <w:rFonts w:ascii="仿宋" w:eastAsia="仿宋" w:hAnsi="仿宋" w:cs="仿宋" w:hint="eastAsia"/>
                <w:sz w:val="24"/>
                <w:szCs w:val="24"/>
                <w:lang w:val="zh-CN"/>
              </w:rPr>
              <w:t>300</w:t>
            </w:r>
            <w:r>
              <w:rPr>
                <w:rFonts w:ascii="仿宋" w:eastAsia="仿宋" w:hAnsi="仿宋" w:cs="仿宋" w:hint="eastAsia"/>
                <w:sz w:val="24"/>
                <w:szCs w:val="24"/>
                <w:lang w:val="zh-CN"/>
              </w:rPr>
              <w:t>元</w:t>
            </w:r>
          </w:p>
        </w:tc>
        <w:tc>
          <w:tcPr>
            <w:tcW w:w="2502"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af2"/>
              <w:spacing w:line="360" w:lineRule="auto"/>
              <w:rPr>
                <w:rFonts w:ascii="仿宋" w:eastAsia="仿宋" w:hAnsi="仿宋" w:cs="仿宋"/>
                <w:sz w:val="24"/>
                <w:szCs w:val="24"/>
                <w:lang w:val="zh-CN"/>
              </w:rPr>
            </w:pPr>
            <w:r>
              <w:rPr>
                <w:rFonts w:ascii="仿宋" w:eastAsia="仿宋" w:hAnsi="仿宋" w:cs="仿宋" w:hint="eastAsia"/>
                <w:sz w:val="24"/>
                <w:szCs w:val="24"/>
                <w:lang w:val="zh-CN"/>
              </w:rPr>
              <w:t>凭兑换劵可兑换其所属所有门店内所有商品。</w:t>
            </w:r>
          </w:p>
        </w:tc>
      </w:tr>
    </w:tbl>
    <w:p w:rsidR="002027D9" w:rsidRDefault="002027D9">
      <w:pPr>
        <w:pStyle w:val="2"/>
        <w:rPr>
          <w:rFonts w:ascii="仿宋" w:eastAsia="仿宋" w:cs="仿宋"/>
          <w:b w:val="0"/>
          <w:bCs w:val="0"/>
          <w:snapToGrid w:val="0"/>
          <w:sz w:val="24"/>
          <w:szCs w:val="24"/>
          <w:lang w:val="en-US"/>
        </w:rPr>
      </w:pPr>
      <w:bookmarkStart w:id="31" w:name="_Toc16303"/>
    </w:p>
    <w:p w:rsidR="002027D9" w:rsidRDefault="0097552E">
      <w:pPr>
        <w:pStyle w:val="2"/>
        <w:ind w:leftChars="50" w:left="105" w:firstLineChars="100" w:firstLine="240"/>
        <w:rPr>
          <w:rFonts w:ascii="仿宋" w:eastAsia="仿宋" w:cs="仿宋"/>
          <w:b w:val="0"/>
          <w:bCs w:val="0"/>
          <w:snapToGrid w:val="0"/>
          <w:sz w:val="24"/>
          <w:szCs w:val="24"/>
          <w:lang w:val="en-US"/>
        </w:rPr>
      </w:pPr>
      <w:r>
        <w:rPr>
          <w:rFonts w:ascii="仿宋" w:eastAsia="仿宋" w:cs="仿宋"/>
          <w:b w:val="0"/>
          <w:bCs w:val="0"/>
          <w:snapToGrid w:val="0"/>
          <w:sz w:val="24"/>
          <w:szCs w:val="24"/>
          <w:lang w:val="en-US"/>
        </w:rPr>
        <w:t>2</w:t>
      </w:r>
      <w:r>
        <w:rPr>
          <w:rFonts w:ascii="仿宋" w:eastAsia="仿宋" w:cs="仿宋" w:hint="eastAsia"/>
          <w:b w:val="0"/>
          <w:bCs w:val="0"/>
          <w:snapToGrid w:val="0"/>
          <w:sz w:val="24"/>
          <w:szCs w:val="24"/>
          <w:lang w:val="en-US"/>
        </w:rPr>
        <w:t>、采购要求</w:t>
      </w:r>
      <w:bookmarkEnd w:id="31"/>
    </w:p>
    <w:p w:rsidR="002027D9" w:rsidRDefault="0097552E">
      <w:pPr>
        <w:pStyle w:val="af2"/>
        <w:spacing w:line="360" w:lineRule="auto"/>
        <w:ind w:leftChars="266" w:left="559" w:firstLine="420"/>
        <w:rPr>
          <w:rFonts w:ascii="仿宋" w:eastAsia="仿宋" w:hAnsi="仿宋" w:cs="仿宋"/>
          <w:color w:val="000000" w:themeColor="text1"/>
          <w:sz w:val="24"/>
          <w:lang w:val="zh-CN"/>
        </w:rPr>
      </w:pPr>
      <w:r>
        <w:rPr>
          <w:rFonts w:ascii="仿宋" w:eastAsia="仿宋" w:hAnsi="仿宋" w:cs="仿宋" w:hint="eastAsia"/>
          <w:color w:val="000000" w:themeColor="text1"/>
          <w:sz w:val="24"/>
          <w:szCs w:val="24"/>
          <w:lang w:val="zh-CN"/>
        </w:rPr>
        <w:t>（</w:t>
      </w:r>
      <w:r>
        <w:rPr>
          <w:rFonts w:ascii="仿宋" w:eastAsia="仿宋" w:hAnsi="仿宋" w:cs="仿宋"/>
          <w:color w:val="000000" w:themeColor="text1"/>
          <w:sz w:val="24"/>
          <w:szCs w:val="24"/>
          <w:lang w:val="zh-CN"/>
        </w:rPr>
        <w:t>1</w:t>
      </w:r>
      <w:r>
        <w:rPr>
          <w:rFonts w:ascii="仿宋" w:eastAsia="仿宋" w:hAnsi="仿宋" w:cs="仿宋"/>
          <w:color w:val="000000" w:themeColor="text1"/>
          <w:sz w:val="24"/>
          <w:szCs w:val="24"/>
          <w:lang w:val="zh-CN"/>
        </w:rPr>
        <w:t>）</w:t>
      </w:r>
      <w:r>
        <w:rPr>
          <w:rFonts w:ascii="仿宋" w:eastAsia="仿宋" w:hAnsi="仿宋" w:cs="仿宋" w:hint="eastAsia"/>
          <w:color w:val="000000" w:themeColor="text1"/>
          <w:sz w:val="24"/>
          <w:szCs w:val="24"/>
          <w:lang w:val="zh-CN"/>
        </w:rPr>
        <w:t>供应商提供产品必须在</w:t>
      </w:r>
      <w:r>
        <w:rPr>
          <w:rFonts w:ascii="仿宋" w:eastAsia="仿宋" w:hAnsi="仿宋" w:cs="仿宋" w:hint="eastAsia"/>
          <w:sz w:val="24"/>
        </w:rPr>
        <w:t>绍兴市越城区二环范围内</w:t>
      </w:r>
      <w:r>
        <w:rPr>
          <w:rFonts w:ascii="仿宋" w:eastAsia="仿宋" w:hAnsi="仿宋" w:cs="仿宋" w:hint="eastAsia"/>
          <w:color w:val="000000" w:themeColor="text1"/>
          <w:sz w:val="24"/>
          <w:szCs w:val="24"/>
          <w:lang w:val="zh-CN"/>
        </w:rPr>
        <w:t>有线下实体门店</w:t>
      </w:r>
      <w:r>
        <w:rPr>
          <w:rFonts w:ascii="仿宋" w:eastAsia="仿宋" w:hAnsi="仿宋" w:cs="仿宋" w:hint="eastAsia"/>
          <w:sz w:val="24"/>
        </w:rPr>
        <w:t>（提供门店营业执照复印件，加盖单位公章）</w:t>
      </w:r>
      <w:r>
        <w:rPr>
          <w:rFonts w:ascii="仿宋" w:eastAsia="仿宋" w:hAnsi="仿宋" w:cs="仿宋" w:hint="eastAsia"/>
          <w:color w:val="000000" w:themeColor="text1"/>
          <w:sz w:val="24"/>
          <w:szCs w:val="24"/>
          <w:lang w:val="zh-CN"/>
        </w:rPr>
        <w:t>，产品种类包括蛋糕等其他各门店在售的产品，要求各门店产品在提货时种类以及数量能满足需求。</w:t>
      </w:r>
    </w:p>
    <w:p w:rsidR="002027D9" w:rsidRDefault="0097552E">
      <w:pPr>
        <w:pStyle w:val="af2"/>
        <w:spacing w:line="360" w:lineRule="auto"/>
        <w:ind w:leftChars="266" w:left="559" w:firstLine="420"/>
        <w:rPr>
          <w:rFonts w:ascii="仿宋" w:eastAsia="仿宋" w:hAnsi="仿宋" w:cs="仿宋"/>
          <w:color w:val="000000" w:themeColor="text1"/>
          <w:sz w:val="24"/>
          <w:lang w:val="zh-CN"/>
        </w:rPr>
      </w:pPr>
      <w:r>
        <w:rPr>
          <w:rFonts w:ascii="仿宋" w:eastAsia="仿宋" w:hAnsi="仿宋" w:cs="仿宋" w:hint="eastAsia"/>
          <w:color w:val="000000" w:themeColor="text1"/>
          <w:sz w:val="24"/>
          <w:szCs w:val="24"/>
          <w:lang w:val="zh-CN"/>
        </w:rPr>
        <w:t>（</w:t>
      </w:r>
      <w:r w:rsidR="00446FA3">
        <w:rPr>
          <w:rFonts w:ascii="仿宋" w:eastAsia="仿宋" w:hAnsi="仿宋" w:cs="仿宋"/>
          <w:color w:val="000000" w:themeColor="text1"/>
          <w:sz w:val="24"/>
          <w:szCs w:val="24"/>
          <w:lang w:val="zh-CN"/>
        </w:rPr>
        <w:t>2</w:t>
      </w:r>
      <w:r>
        <w:rPr>
          <w:rFonts w:ascii="仿宋" w:eastAsia="仿宋" w:hAnsi="仿宋" w:cs="仿宋" w:hint="eastAsia"/>
          <w:color w:val="000000" w:themeColor="text1"/>
          <w:sz w:val="24"/>
          <w:szCs w:val="24"/>
          <w:lang w:val="zh-CN"/>
        </w:rPr>
        <w:t>）供应商承诺提供的产品健康安全，符合食品安全标准及食品卫生和质量</w:t>
      </w:r>
      <w:r>
        <w:rPr>
          <w:rFonts w:ascii="仿宋" w:eastAsia="仿宋" w:hAnsi="仿宋" w:cs="仿宋" w:hint="eastAsia"/>
          <w:color w:val="000000" w:themeColor="text1"/>
          <w:sz w:val="24"/>
          <w:szCs w:val="24"/>
          <w:lang w:val="zh-CN"/>
        </w:rPr>
        <w:lastRenderedPageBreak/>
        <w:t>标准。</w:t>
      </w:r>
    </w:p>
    <w:p w:rsidR="002027D9" w:rsidRDefault="0097552E">
      <w:pPr>
        <w:pStyle w:val="af2"/>
        <w:spacing w:line="360" w:lineRule="auto"/>
        <w:ind w:leftChars="266" w:left="559" w:firstLine="420"/>
        <w:rPr>
          <w:rFonts w:ascii="仿宋" w:eastAsia="仿宋" w:hAnsi="仿宋" w:cs="仿宋"/>
          <w:color w:val="000000" w:themeColor="text1"/>
          <w:sz w:val="24"/>
          <w:lang w:val="zh-CN"/>
        </w:rPr>
      </w:pPr>
      <w:r>
        <w:rPr>
          <w:rFonts w:ascii="仿宋" w:eastAsia="仿宋" w:hAnsi="仿宋" w:cs="仿宋" w:hint="eastAsia"/>
          <w:color w:val="000000" w:themeColor="text1"/>
          <w:sz w:val="24"/>
          <w:szCs w:val="24"/>
          <w:lang w:val="zh-CN"/>
        </w:rPr>
        <w:t>（</w:t>
      </w:r>
      <w:r w:rsidR="00446FA3">
        <w:rPr>
          <w:rFonts w:ascii="仿宋" w:eastAsia="仿宋" w:hAnsi="仿宋" w:cs="仿宋"/>
          <w:color w:val="000000" w:themeColor="text1"/>
          <w:sz w:val="24"/>
          <w:szCs w:val="24"/>
          <w:lang w:val="zh-CN"/>
        </w:rPr>
        <w:t>3</w:t>
      </w:r>
      <w:r>
        <w:rPr>
          <w:rFonts w:ascii="仿宋" w:eastAsia="仿宋" w:hAnsi="仿宋" w:cs="仿宋" w:hint="eastAsia"/>
          <w:color w:val="000000" w:themeColor="text1"/>
          <w:sz w:val="24"/>
          <w:szCs w:val="24"/>
          <w:lang w:val="zh-CN"/>
        </w:rPr>
        <w:t>）保证食品新鲜，卫生，安全，由于供应商的产品导致的安全问题，相关责任由供应商负责。</w:t>
      </w:r>
    </w:p>
    <w:p w:rsidR="002027D9" w:rsidRDefault="0097552E">
      <w:pPr>
        <w:pStyle w:val="af2"/>
        <w:spacing w:line="360" w:lineRule="auto"/>
        <w:ind w:leftChars="266" w:left="559" w:firstLine="420"/>
        <w:rPr>
          <w:rFonts w:ascii="仿宋" w:eastAsia="仿宋" w:hAnsi="仿宋" w:cs="仿宋"/>
          <w:color w:val="000000" w:themeColor="text1"/>
          <w:sz w:val="24"/>
          <w:lang w:val="zh-CN"/>
        </w:rPr>
      </w:pPr>
      <w:r>
        <w:rPr>
          <w:rFonts w:ascii="仿宋" w:eastAsia="仿宋" w:hAnsi="仿宋" w:cs="仿宋" w:hint="eastAsia"/>
          <w:color w:val="000000" w:themeColor="text1"/>
          <w:sz w:val="24"/>
          <w:szCs w:val="24"/>
          <w:lang w:val="zh-CN"/>
        </w:rPr>
        <w:t>（</w:t>
      </w:r>
      <w:r w:rsidR="00446FA3">
        <w:rPr>
          <w:rFonts w:ascii="仿宋" w:eastAsia="仿宋" w:hAnsi="仿宋" w:cs="仿宋"/>
          <w:color w:val="000000" w:themeColor="text1"/>
          <w:sz w:val="24"/>
          <w:szCs w:val="24"/>
          <w:lang w:val="zh-CN"/>
        </w:rPr>
        <w:t>4</w:t>
      </w:r>
      <w:r>
        <w:rPr>
          <w:rFonts w:ascii="仿宋" w:eastAsia="仿宋" w:hAnsi="仿宋" w:cs="仿宋" w:hint="eastAsia"/>
          <w:color w:val="000000" w:themeColor="text1"/>
          <w:sz w:val="24"/>
          <w:szCs w:val="24"/>
          <w:lang w:val="zh-CN"/>
        </w:rPr>
        <w:t>）供应商必须提供在采购人所处市区的门店数量及地址，各门店产品名称、零售价清单及产品彩页等资料。</w:t>
      </w:r>
    </w:p>
    <w:p w:rsidR="002027D9" w:rsidRDefault="0097552E">
      <w:pPr>
        <w:pStyle w:val="af2"/>
        <w:spacing w:line="360" w:lineRule="auto"/>
        <w:ind w:leftChars="266" w:left="559" w:firstLine="420"/>
        <w:rPr>
          <w:rFonts w:ascii="仿宋" w:eastAsia="仿宋" w:hAnsi="仿宋" w:cs="仿宋"/>
          <w:color w:val="000000" w:themeColor="text1"/>
          <w:sz w:val="24"/>
          <w:lang w:val="zh-CN"/>
        </w:rPr>
      </w:pPr>
      <w:r>
        <w:rPr>
          <w:rFonts w:ascii="仿宋" w:eastAsia="仿宋" w:hAnsi="仿宋" w:cs="仿宋" w:hint="eastAsia"/>
          <w:color w:val="000000" w:themeColor="text1"/>
          <w:sz w:val="24"/>
          <w:szCs w:val="24"/>
          <w:lang w:val="zh-CN"/>
        </w:rPr>
        <w:t>（</w:t>
      </w:r>
      <w:r w:rsidR="00446FA3">
        <w:rPr>
          <w:rFonts w:ascii="仿宋" w:eastAsia="仿宋" w:hAnsi="仿宋" w:cs="仿宋"/>
          <w:color w:val="000000" w:themeColor="text1"/>
          <w:sz w:val="24"/>
          <w:szCs w:val="24"/>
          <w:lang w:val="zh-CN"/>
        </w:rPr>
        <w:t>5</w:t>
      </w:r>
      <w:r>
        <w:rPr>
          <w:rFonts w:ascii="仿宋" w:eastAsia="仿宋" w:hAnsi="仿宋" w:cs="仿宋" w:hint="eastAsia"/>
          <w:color w:val="000000" w:themeColor="text1"/>
          <w:sz w:val="24"/>
          <w:szCs w:val="24"/>
          <w:lang w:val="zh-CN"/>
        </w:rPr>
        <w:t>）提供的服务的门店应保证食品的安全、卫生、便捷、可靠。</w:t>
      </w:r>
    </w:p>
    <w:p w:rsidR="002027D9" w:rsidRDefault="0097552E">
      <w:pPr>
        <w:pStyle w:val="af2"/>
        <w:spacing w:line="360" w:lineRule="auto"/>
        <w:ind w:leftChars="266" w:left="559"/>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3</w:t>
      </w:r>
      <w:r>
        <w:rPr>
          <w:rFonts w:ascii="仿宋" w:eastAsia="仿宋" w:hAnsi="仿宋" w:cs="仿宋" w:hint="eastAsia"/>
          <w:color w:val="000000" w:themeColor="text1"/>
          <w:sz w:val="24"/>
          <w:szCs w:val="24"/>
          <w:lang w:val="zh-CN"/>
        </w:rPr>
        <w:t>、其他要求：</w:t>
      </w:r>
    </w:p>
    <w:p w:rsidR="002027D9" w:rsidRDefault="0097552E">
      <w:pPr>
        <w:pStyle w:val="af2"/>
        <w:spacing w:line="360" w:lineRule="auto"/>
        <w:ind w:leftChars="266" w:left="559"/>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r>
        <w:rPr>
          <w:rFonts w:ascii="仿宋" w:eastAsia="仿宋" w:hAnsi="仿宋" w:cs="仿宋" w:hint="eastAsia"/>
          <w:color w:val="000000" w:themeColor="text1"/>
          <w:sz w:val="24"/>
          <w:szCs w:val="24"/>
          <w:lang w:val="zh-CN"/>
        </w:rPr>
        <w:t>1</w:t>
      </w:r>
      <w:r>
        <w:rPr>
          <w:rFonts w:ascii="仿宋" w:eastAsia="仿宋" w:hAnsi="仿宋" w:cs="仿宋" w:hint="eastAsia"/>
          <w:color w:val="000000" w:themeColor="text1"/>
          <w:sz w:val="24"/>
          <w:szCs w:val="24"/>
          <w:lang w:val="zh-CN"/>
        </w:rPr>
        <w:t>）合同</w:t>
      </w:r>
      <w:r>
        <w:rPr>
          <w:rFonts w:ascii="仿宋" w:eastAsia="仿宋" w:hAnsi="仿宋" w:cs="仿宋"/>
          <w:color w:val="000000" w:themeColor="text1"/>
          <w:sz w:val="24"/>
          <w:szCs w:val="24"/>
          <w:lang w:val="zh-CN"/>
        </w:rPr>
        <w:t>期</w:t>
      </w:r>
      <w:r>
        <w:rPr>
          <w:rFonts w:ascii="仿宋" w:eastAsia="仿宋" w:hAnsi="仿宋" w:cs="仿宋" w:hint="eastAsia"/>
          <w:color w:val="000000" w:themeColor="text1"/>
          <w:sz w:val="24"/>
          <w:szCs w:val="24"/>
          <w:lang w:val="zh-CN"/>
        </w:rPr>
        <w:t>2</w:t>
      </w:r>
      <w:r>
        <w:rPr>
          <w:rFonts w:ascii="仿宋" w:eastAsia="仿宋" w:hAnsi="仿宋" w:cs="仿宋" w:hint="eastAsia"/>
          <w:color w:val="000000" w:themeColor="text1"/>
          <w:sz w:val="24"/>
          <w:szCs w:val="24"/>
          <w:lang w:val="zh-CN"/>
        </w:rPr>
        <w:t>年（期间采购人组织</w:t>
      </w:r>
      <w:r>
        <w:rPr>
          <w:rFonts w:ascii="仿宋" w:eastAsia="仿宋" w:hAnsi="仿宋" w:cs="仿宋"/>
          <w:color w:val="000000" w:themeColor="text1"/>
          <w:sz w:val="24"/>
          <w:szCs w:val="24"/>
          <w:lang w:val="zh-CN"/>
        </w:rPr>
        <w:t>职工进行满意度测评，</w:t>
      </w:r>
      <w:r>
        <w:rPr>
          <w:rFonts w:ascii="仿宋" w:eastAsia="仿宋" w:hAnsi="仿宋" w:cs="仿宋" w:hint="eastAsia"/>
          <w:color w:val="000000" w:themeColor="text1"/>
          <w:sz w:val="24"/>
          <w:szCs w:val="24"/>
          <w:lang w:val="zh-CN"/>
        </w:rPr>
        <w:t>如产品</w:t>
      </w:r>
      <w:r>
        <w:rPr>
          <w:rFonts w:ascii="仿宋" w:eastAsia="仿宋" w:hAnsi="仿宋" w:cs="仿宋"/>
          <w:color w:val="000000" w:themeColor="text1"/>
          <w:sz w:val="24"/>
          <w:szCs w:val="24"/>
          <w:lang w:val="zh-CN"/>
        </w:rPr>
        <w:t>质量和服务不符合招标人要求，可与供应商解除合同</w:t>
      </w:r>
      <w:r>
        <w:rPr>
          <w:rFonts w:ascii="仿宋" w:eastAsia="仿宋" w:hAnsi="仿宋" w:cs="仿宋" w:hint="eastAsia"/>
          <w:color w:val="000000" w:themeColor="text1"/>
          <w:sz w:val="24"/>
          <w:szCs w:val="24"/>
          <w:lang w:val="zh-CN"/>
        </w:rPr>
        <w:t>）</w:t>
      </w:r>
      <w:r>
        <w:rPr>
          <w:rFonts w:ascii="仿宋" w:eastAsia="仿宋" w:hAnsi="仿宋" w:cs="仿宋"/>
          <w:color w:val="000000" w:themeColor="text1"/>
          <w:sz w:val="24"/>
          <w:szCs w:val="24"/>
          <w:lang w:val="zh-CN"/>
        </w:rPr>
        <w:t>，</w:t>
      </w:r>
      <w:r>
        <w:rPr>
          <w:rFonts w:ascii="仿宋" w:eastAsia="仿宋" w:hAnsi="仿宋" w:cs="仿宋" w:hint="eastAsia"/>
          <w:color w:val="000000" w:themeColor="text1"/>
          <w:sz w:val="24"/>
          <w:szCs w:val="24"/>
          <w:lang w:val="zh-CN"/>
        </w:rPr>
        <w:t>采购数量具体以实际需求为准，按实结</w:t>
      </w:r>
      <w:bookmarkStart w:id="32" w:name="_GoBack"/>
      <w:r>
        <w:rPr>
          <w:rFonts w:ascii="仿宋" w:eastAsia="仿宋" w:hAnsi="仿宋" w:cs="仿宋" w:hint="eastAsia"/>
          <w:color w:val="000000" w:themeColor="text1"/>
          <w:sz w:val="24"/>
          <w:szCs w:val="24"/>
          <w:lang w:val="zh-CN"/>
        </w:rPr>
        <w:t>算。</w:t>
      </w:r>
    </w:p>
    <w:bookmarkEnd w:id="32"/>
    <w:p w:rsidR="002027D9" w:rsidRDefault="0097552E">
      <w:pPr>
        <w:pStyle w:val="af2"/>
        <w:spacing w:line="360" w:lineRule="auto"/>
        <w:ind w:leftChars="266" w:left="559"/>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r>
        <w:rPr>
          <w:rFonts w:ascii="仿宋" w:eastAsia="仿宋" w:hAnsi="仿宋" w:cs="仿宋" w:hint="eastAsia"/>
          <w:color w:val="000000" w:themeColor="text1"/>
          <w:sz w:val="24"/>
          <w:szCs w:val="24"/>
          <w:lang w:val="zh-CN"/>
        </w:rPr>
        <w:t>2</w:t>
      </w:r>
      <w:r>
        <w:rPr>
          <w:rFonts w:ascii="仿宋" w:eastAsia="仿宋" w:hAnsi="仿宋" w:cs="仿宋" w:hint="eastAsia"/>
          <w:color w:val="000000" w:themeColor="text1"/>
          <w:sz w:val="24"/>
          <w:szCs w:val="24"/>
          <w:lang w:val="zh-CN"/>
        </w:rPr>
        <w:t>）供货时间和地点：中标供应商在合同签订后每年在</w:t>
      </w:r>
      <w:r>
        <w:rPr>
          <w:rFonts w:ascii="仿宋" w:eastAsia="仿宋" w:hAnsi="仿宋" w:cs="仿宋"/>
          <w:color w:val="000000" w:themeColor="text1"/>
          <w:sz w:val="24"/>
          <w:szCs w:val="24"/>
          <w:lang w:val="zh-CN"/>
        </w:rPr>
        <w:t>指定时间</w:t>
      </w:r>
      <w:r>
        <w:rPr>
          <w:rFonts w:ascii="仿宋" w:eastAsia="仿宋" w:hAnsi="仿宋" w:cs="仿宋" w:hint="eastAsia"/>
          <w:color w:val="000000" w:themeColor="text1"/>
          <w:sz w:val="24"/>
          <w:szCs w:val="24"/>
          <w:lang w:val="zh-CN"/>
        </w:rPr>
        <w:t>将兑换劵送到指定地点，并做好签收手续。</w:t>
      </w:r>
    </w:p>
    <w:p w:rsidR="002027D9" w:rsidRDefault="0097552E">
      <w:pPr>
        <w:pStyle w:val="af2"/>
        <w:spacing w:line="360" w:lineRule="auto"/>
        <w:ind w:leftChars="266" w:left="559"/>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r>
        <w:rPr>
          <w:rFonts w:ascii="仿宋" w:eastAsia="仿宋" w:hAnsi="仿宋" w:cs="仿宋" w:hint="eastAsia"/>
          <w:color w:val="000000" w:themeColor="text1"/>
          <w:sz w:val="24"/>
          <w:szCs w:val="24"/>
          <w:lang w:val="zh-CN"/>
        </w:rPr>
        <w:t>3</w:t>
      </w:r>
      <w:r>
        <w:rPr>
          <w:rFonts w:ascii="仿宋" w:eastAsia="仿宋" w:hAnsi="仿宋" w:cs="仿宋" w:hint="eastAsia"/>
          <w:color w:val="000000" w:themeColor="text1"/>
          <w:sz w:val="24"/>
          <w:szCs w:val="24"/>
          <w:lang w:val="zh-CN"/>
        </w:rPr>
        <w:t>）兑换劵必须能在其所属所有门店都能使用。</w:t>
      </w:r>
    </w:p>
    <w:p w:rsidR="002027D9" w:rsidRDefault="0097552E">
      <w:pPr>
        <w:pStyle w:val="af2"/>
        <w:spacing w:line="360" w:lineRule="auto"/>
        <w:ind w:leftChars="266" w:left="559"/>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r>
        <w:rPr>
          <w:rFonts w:ascii="仿宋" w:eastAsia="仿宋" w:hAnsi="仿宋" w:cs="仿宋" w:hint="eastAsia"/>
          <w:color w:val="000000" w:themeColor="text1"/>
          <w:sz w:val="24"/>
          <w:szCs w:val="24"/>
          <w:lang w:val="zh-CN"/>
        </w:rPr>
        <w:t>4</w:t>
      </w:r>
      <w:r>
        <w:rPr>
          <w:rFonts w:ascii="仿宋" w:eastAsia="仿宋" w:hAnsi="仿宋" w:cs="仿宋" w:hint="eastAsia"/>
          <w:color w:val="000000" w:themeColor="text1"/>
          <w:sz w:val="24"/>
          <w:szCs w:val="24"/>
          <w:lang w:val="zh-CN"/>
        </w:rPr>
        <w:t>）兑换劵有效期：自</w:t>
      </w:r>
      <w:r>
        <w:rPr>
          <w:rFonts w:ascii="仿宋" w:eastAsia="仿宋" w:hAnsi="仿宋" w:cs="仿宋"/>
          <w:color w:val="000000" w:themeColor="text1"/>
          <w:sz w:val="24"/>
          <w:szCs w:val="24"/>
          <w:lang w:val="zh-CN"/>
        </w:rPr>
        <w:t>发放期始</w:t>
      </w:r>
      <w:r>
        <w:rPr>
          <w:rFonts w:ascii="仿宋" w:eastAsia="仿宋" w:hAnsi="仿宋" w:cs="仿宋"/>
          <w:color w:val="000000" w:themeColor="text1"/>
          <w:sz w:val="24"/>
          <w:szCs w:val="24"/>
          <w:lang w:val="zh-CN"/>
        </w:rPr>
        <w:t>24</w:t>
      </w:r>
      <w:r>
        <w:rPr>
          <w:rFonts w:ascii="仿宋" w:eastAsia="仿宋" w:hAnsi="仿宋" w:cs="仿宋" w:hint="eastAsia"/>
          <w:color w:val="000000" w:themeColor="text1"/>
          <w:sz w:val="24"/>
          <w:szCs w:val="24"/>
          <w:lang w:val="zh-CN"/>
        </w:rPr>
        <w:t>个月及以上。</w:t>
      </w:r>
    </w:p>
    <w:p w:rsidR="002027D9" w:rsidRDefault="0097552E">
      <w:pPr>
        <w:pStyle w:val="af2"/>
        <w:spacing w:line="360" w:lineRule="auto"/>
        <w:ind w:leftChars="266" w:left="559"/>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5</w:t>
      </w:r>
      <w:r>
        <w:rPr>
          <w:rFonts w:ascii="仿宋" w:eastAsia="仿宋" w:hAnsi="仿宋" w:cs="仿宋" w:hint="eastAsia"/>
          <w:sz w:val="24"/>
          <w:szCs w:val="24"/>
          <w:lang w:val="zh-CN"/>
        </w:rPr>
        <w:t>）付款方式：第一年货到验收合格后按</w:t>
      </w:r>
      <w:r>
        <w:rPr>
          <w:rFonts w:ascii="仿宋" w:eastAsia="仿宋" w:hAnsi="仿宋" w:cs="仿宋"/>
          <w:sz w:val="24"/>
          <w:szCs w:val="24"/>
          <w:lang w:val="zh-CN"/>
        </w:rPr>
        <w:t>实际数量</w:t>
      </w:r>
      <w:r>
        <w:rPr>
          <w:rFonts w:ascii="仿宋" w:eastAsia="仿宋" w:hAnsi="仿宋" w:cs="仿宋" w:hint="eastAsia"/>
          <w:sz w:val="24"/>
          <w:szCs w:val="24"/>
          <w:lang w:val="zh-CN"/>
        </w:rPr>
        <w:t>支付货款</w:t>
      </w:r>
      <w:r>
        <w:rPr>
          <w:rFonts w:ascii="仿宋" w:eastAsia="仿宋" w:hAnsi="仿宋" w:cs="仿宋"/>
          <w:sz w:val="24"/>
          <w:szCs w:val="24"/>
          <w:lang w:val="zh-CN"/>
        </w:rPr>
        <w:t>，</w:t>
      </w:r>
      <w:r>
        <w:rPr>
          <w:rFonts w:ascii="仿宋" w:eastAsia="仿宋" w:hAnsi="仿宋" w:cs="仿宋" w:hint="eastAsia"/>
          <w:sz w:val="24"/>
          <w:szCs w:val="24"/>
          <w:lang w:val="zh-CN"/>
        </w:rPr>
        <w:t>第</w:t>
      </w:r>
      <w:r>
        <w:rPr>
          <w:rFonts w:ascii="仿宋" w:eastAsia="仿宋" w:hAnsi="仿宋" w:cs="仿宋"/>
          <w:sz w:val="24"/>
          <w:szCs w:val="24"/>
          <w:lang w:val="zh-CN"/>
        </w:rPr>
        <w:t>二年货到验收合格后按实际数量支付</w:t>
      </w:r>
      <w:r>
        <w:rPr>
          <w:rFonts w:ascii="仿宋" w:eastAsia="仿宋" w:hAnsi="仿宋" w:cs="仿宋" w:hint="eastAsia"/>
          <w:sz w:val="24"/>
          <w:szCs w:val="24"/>
          <w:lang w:val="zh-CN"/>
        </w:rPr>
        <w:t>该</w:t>
      </w:r>
      <w:r>
        <w:rPr>
          <w:rFonts w:ascii="仿宋" w:eastAsia="仿宋" w:hAnsi="仿宋" w:cs="仿宋"/>
          <w:sz w:val="24"/>
          <w:szCs w:val="24"/>
          <w:lang w:val="zh-CN"/>
        </w:rPr>
        <w:t>货款的</w:t>
      </w:r>
      <w:r>
        <w:rPr>
          <w:rFonts w:ascii="仿宋" w:eastAsia="仿宋" w:hAnsi="仿宋" w:cs="仿宋" w:hint="eastAsia"/>
          <w:sz w:val="24"/>
          <w:szCs w:val="24"/>
          <w:lang w:val="zh-CN"/>
        </w:rPr>
        <w:t>90%</w:t>
      </w:r>
      <w:r>
        <w:rPr>
          <w:rFonts w:ascii="仿宋" w:eastAsia="仿宋" w:hAnsi="仿宋" w:cs="仿宋" w:hint="eastAsia"/>
          <w:sz w:val="24"/>
          <w:szCs w:val="24"/>
          <w:lang w:val="zh-CN"/>
        </w:rPr>
        <w:t>，</w:t>
      </w:r>
      <w:r>
        <w:rPr>
          <w:rFonts w:ascii="仿宋" w:eastAsia="仿宋" w:hAnsi="仿宋" w:cs="仿宋"/>
          <w:sz w:val="24"/>
          <w:szCs w:val="24"/>
          <w:lang w:val="zh-CN"/>
        </w:rPr>
        <w:t>余款</w:t>
      </w:r>
      <w:r>
        <w:rPr>
          <w:rFonts w:ascii="仿宋" w:eastAsia="仿宋" w:hAnsi="仿宋" w:cs="仿宋" w:hint="eastAsia"/>
          <w:sz w:val="24"/>
          <w:szCs w:val="24"/>
          <w:lang w:val="zh-CN"/>
        </w:rPr>
        <w:t>合同期</w:t>
      </w:r>
      <w:r>
        <w:rPr>
          <w:rFonts w:ascii="仿宋" w:eastAsia="仿宋" w:hAnsi="仿宋" w:cs="仿宋"/>
          <w:sz w:val="24"/>
          <w:szCs w:val="24"/>
          <w:lang w:val="zh-CN"/>
        </w:rPr>
        <w:t>满之后</w:t>
      </w:r>
      <w:r>
        <w:rPr>
          <w:rFonts w:ascii="仿宋" w:eastAsia="仿宋" w:hAnsi="仿宋" w:cs="仿宋" w:hint="eastAsia"/>
          <w:sz w:val="24"/>
          <w:szCs w:val="24"/>
          <w:lang w:val="zh-CN"/>
        </w:rPr>
        <w:t>支付。</w:t>
      </w:r>
    </w:p>
    <w:p w:rsidR="002027D9" w:rsidRDefault="0097552E">
      <w:pPr>
        <w:pStyle w:val="af2"/>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lang w:val="zh-CN"/>
        </w:rPr>
        <w:t>样品提供：</w:t>
      </w:r>
    </w:p>
    <w:p w:rsidR="002027D9" w:rsidRDefault="0097552E">
      <w:pPr>
        <w:pStyle w:val="af2"/>
        <w:spacing w:line="360" w:lineRule="auto"/>
        <w:ind w:firstLineChars="200" w:firstLine="480"/>
        <w:rPr>
          <w:rFonts w:ascii="仿宋" w:eastAsia="仿宋" w:hAnsi="仿宋" w:cs="仿宋"/>
          <w:sz w:val="24"/>
          <w:szCs w:val="24"/>
        </w:rPr>
      </w:pPr>
      <w:r>
        <w:rPr>
          <w:rFonts w:ascii="仿宋" w:eastAsia="仿宋" w:hAnsi="仿宋" w:cs="仿宋" w:hint="eastAsia"/>
          <w:sz w:val="24"/>
          <w:szCs w:val="24"/>
          <w:lang w:val="zh-CN"/>
        </w:rPr>
        <w:t>1.</w:t>
      </w:r>
      <w:r>
        <w:rPr>
          <w:rFonts w:ascii="仿宋" w:eastAsia="仿宋" w:hAnsi="仿宋" w:cs="仿宋" w:hint="eastAsia"/>
          <w:sz w:val="24"/>
          <w:szCs w:val="24"/>
          <w:lang w:val="zh-CN"/>
        </w:rPr>
        <w:t>时间要求：提交投标文件截止时间</w:t>
      </w:r>
      <w:r>
        <w:rPr>
          <w:rFonts w:ascii="仿宋" w:eastAsia="仿宋" w:hAnsi="仿宋" w:cs="仿宋" w:hint="eastAsia"/>
          <w:sz w:val="24"/>
          <w:szCs w:val="24"/>
        </w:rPr>
        <w:t>前；</w:t>
      </w:r>
    </w:p>
    <w:p w:rsidR="002027D9" w:rsidRDefault="0097552E">
      <w:pPr>
        <w:pStyle w:val="af2"/>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w:t>
      </w:r>
      <w:r>
        <w:rPr>
          <w:rFonts w:ascii="仿宋" w:eastAsia="仿宋" w:hAnsi="仿宋" w:cs="仿宋" w:hint="eastAsia"/>
          <w:sz w:val="24"/>
          <w:szCs w:val="24"/>
          <w:lang w:val="zh-CN"/>
        </w:rPr>
        <w:t>样品规格及数量：</w:t>
      </w:r>
      <w:r>
        <w:rPr>
          <w:rFonts w:ascii="仿宋" w:eastAsia="仿宋" w:hAnsi="仿宋" w:cs="仿宋" w:hint="eastAsia"/>
          <w:bCs/>
          <w:sz w:val="24"/>
        </w:rPr>
        <w:t>6</w:t>
      </w:r>
      <w:r>
        <w:rPr>
          <w:rFonts w:ascii="仿宋" w:eastAsia="仿宋" w:hAnsi="仿宋" w:cs="仿宋" w:hint="eastAsia"/>
          <w:bCs/>
          <w:sz w:val="24"/>
        </w:rPr>
        <w:t>寸生日蛋糕</w:t>
      </w:r>
      <w:r>
        <w:rPr>
          <w:rFonts w:ascii="仿宋" w:eastAsia="仿宋" w:hAnsi="仿宋" w:cs="仿宋" w:hint="eastAsia"/>
          <w:sz w:val="24"/>
          <w:szCs w:val="24"/>
          <w:lang w:val="zh-CN"/>
        </w:rPr>
        <w:t>；</w:t>
      </w:r>
    </w:p>
    <w:p w:rsidR="002027D9" w:rsidRDefault="0097552E">
      <w:pPr>
        <w:pStyle w:val="af2"/>
        <w:spacing w:line="360" w:lineRule="auto"/>
        <w:ind w:leftChars="200" w:left="420"/>
        <w:rPr>
          <w:rFonts w:ascii="仿宋" w:eastAsia="仿宋" w:hAnsi="仿宋" w:cs="仿宋"/>
          <w:sz w:val="24"/>
          <w:szCs w:val="24"/>
        </w:rPr>
      </w:pPr>
      <w:r>
        <w:rPr>
          <w:rFonts w:ascii="仿宋" w:eastAsia="仿宋" w:hAnsi="仿宋" w:cs="仿宋" w:hint="eastAsia"/>
          <w:sz w:val="24"/>
          <w:szCs w:val="24"/>
          <w:lang w:val="zh-CN"/>
        </w:rPr>
        <w:t>3.</w:t>
      </w:r>
      <w:r>
        <w:rPr>
          <w:rFonts w:ascii="仿宋" w:eastAsia="仿宋" w:hAnsi="仿宋" w:cs="仿宋" w:hint="eastAsia"/>
          <w:sz w:val="24"/>
          <w:szCs w:val="24"/>
          <w:lang w:val="zh-CN"/>
        </w:rPr>
        <w:t>样品送达地点：绍兴市越城区越西路</w:t>
      </w:r>
      <w:r>
        <w:rPr>
          <w:rFonts w:ascii="仿宋" w:eastAsia="仿宋" w:hAnsi="仿宋" w:cs="仿宋" w:hint="eastAsia"/>
          <w:sz w:val="24"/>
          <w:szCs w:val="24"/>
          <w:lang w:val="zh-CN"/>
        </w:rPr>
        <w:t>800</w:t>
      </w:r>
      <w:r>
        <w:rPr>
          <w:rFonts w:ascii="仿宋" w:eastAsia="仿宋" w:hAnsi="仿宋" w:cs="仿宋" w:hint="eastAsia"/>
          <w:sz w:val="24"/>
          <w:szCs w:val="24"/>
          <w:lang w:val="zh-CN"/>
        </w:rPr>
        <w:t>号金德隆商业中心</w:t>
      </w:r>
      <w:r>
        <w:rPr>
          <w:rFonts w:ascii="仿宋" w:eastAsia="仿宋" w:hAnsi="仿宋" w:cs="仿宋" w:hint="eastAsia"/>
          <w:sz w:val="24"/>
          <w:szCs w:val="24"/>
          <w:lang w:val="zh-CN"/>
        </w:rPr>
        <w:t>8</w:t>
      </w:r>
      <w:r>
        <w:rPr>
          <w:rFonts w:ascii="仿宋" w:eastAsia="仿宋" w:hAnsi="仿宋" w:cs="仿宋" w:hint="eastAsia"/>
          <w:sz w:val="24"/>
          <w:szCs w:val="24"/>
          <w:lang w:val="zh-CN"/>
        </w:rPr>
        <w:t>幢二楼</w:t>
      </w:r>
      <w:r>
        <w:rPr>
          <w:rFonts w:ascii="仿宋" w:eastAsia="仿宋" w:hAnsi="仿宋" w:cs="仿宋" w:hint="eastAsia"/>
          <w:sz w:val="24"/>
          <w:szCs w:val="24"/>
          <w:lang w:val="zh-CN"/>
        </w:rPr>
        <w:br/>
        <w:t>4.</w:t>
      </w:r>
      <w:r>
        <w:rPr>
          <w:rFonts w:ascii="仿宋" w:eastAsia="仿宋" w:hAnsi="仿宋" w:cs="仿宋" w:hint="eastAsia"/>
          <w:sz w:val="24"/>
          <w:szCs w:val="24"/>
          <w:lang w:val="zh-CN"/>
        </w:rPr>
        <w:t>送样联系方式：</w:t>
      </w:r>
      <w:r>
        <w:rPr>
          <w:rFonts w:ascii="仿宋" w:eastAsia="仿宋" w:hAnsi="仿宋" w:cs="仿宋" w:hint="eastAsia"/>
          <w:sz w:val="24"/>
          <w:szCs w:val="24"/>
        </w:rPr>
        <w:t>15068545458</w:t>
      </w:r>
    </w:p>
    <w:p w:rsidR="002027D9" w:rsidRDefault="0097552E">
      <w:pPr>
        <w:pStyle w:val="af2"/>
        <w:spacing w:line="360" w:lineRule="auto"/>
        <w:ind w:firstLineChars="200" w:firstLine="480"/>
        <w:rPr>
          <w:rFonts w:ascii="仿宋" w:eastAsia="仿宋" w:hAnsi="仿宋" w:cs="仿宋"/>
          <w:sz w:val="24"/>
          <w:szCs w:val="24"/>
        </w:rPr>
      </w:pPr>
      <w:r>
        <w:rPr>
          <w:rFonts w:ascii="仿宋" w:eastAsia="仿宋" w:hAnsi="仿宋" w:cs="仿宋" w:hint="eastAsia"/>
          <w:sz w:val="24"/>
          <w:szCs w:val="24"/>
          <w:lang w:val="zh-CN"/>
        </w:rPr>
        <w:t>5.</w:t>
      </w:r>
      <w:r>
        <w:rPr>
          <w:rFonts w:ascii="仿宋" w:eastAsia="仿宋" w:hAnsi="仿宋" w:cs="仿宋" w:hint="eastAsia"/>
          <w:sz w:val="24"/>
          <w:szCs w:val="24"/>
          <w:lang w:val="zh-CN"/>
        </w:rPr>
        <w:t>其他：样品需贴有标注供应商名称且加盖公章的标签。</w:t>
      </w:r>
      <w:r>
        <w:rPr>
          <w:rFonts w:ascii="仿宋" w:eastAsia="仿宋" w:hAnsi="仿宋" w:cs="仿宋" w:hint="eastAsia"/>
          <w:sz w:val="24"/>
          <w:szCs w:val="24"/>
          <w:lang w:val="zh-CN"/>
        </w:rPr>
        <w:br/>
      </w:r>
    </w:p>
    <w:p w:rsidR="002027D9" w:rsidRDefault="002027D9">
      <w:pPr>
        <w:spacing w:beforeLines="50" w:before="120" w:afterLines="50" w:after="120"/>
        <w:rPr>
          <w:rFonts w:ascii="仿宋" w:eastAsia="仿宋" w:hAnsi="仿宋" w:cs="仿宋"/>
          <w:sz w:val="24"/>
        </w:rPr>
      </w:pPr>
    </w:p>
    <w:p w:rsidR="002027D9" w:rsidRDefault="0097552E">
      <w:pPr>
        <w:rPr>
          <w:rFonts w:ascii="仿宋" w:eastAsia="仿宋" w:hAnsi="仿宋" w:cs="仿宋"/>
          <w:b/>
          <w:sz w:val="36"/>
          <w:szCs w:val="36"/>
        </w:rPr>
      </w:pPr>
      <w:r>
        <w:rPr>
          <w:rFonts w:ascii="仿宋" w:eastAsia="仿宋" w:hAnsi="仿宋" w:cs="仿宋" w:hint="eastAsia"/>
          <w:b/>
          <w:sz w:val="36"/>
          <w:szCs w:val="36"/>
        </w:rPr>
        <w:br w:type="page"/>
      </w:r>
    </w:p>
    <w:p w:rsidR="002027D9" w:rsidRDefault="0097552E">
      <w:pPr>
        <w:spacing w:line="360" w:lineRule="auto"/>
        <w:ind w:leftChars="343" w:left="720" w:firstLineChars="300" w:firstLine="1084"/>
        <w:outlineLvl w:val="0"/>
        <w:rPr>
          <w:rFonts w:ascii="仿宋" w:eastAsia="仿宋" w:hAnsi="仿宋" w:cs="仿宋"/>
          <w:b/>
          <w:sz w:val="36"/>
          <w:szCs w:val="36"/>
        </w:rPr>
      </w:pPr>
      <w:r>
        <w:rPr>
          <w:rFonts w:ascii="仿宋" w:eastAsia="仿宋" w:hAnsi="仿宋" w:cs="仿宋" w:hint="eastAsia"/>
          <w:b/>
          <w:sz w:val="36"/>
          <w:szCs w:val="36"/>
        </w:rPr>
        <w:lastRenderedPageBreak/>
        <w:t>第四部分拟签订的合同文本</w:t>
      </w:r>
    </w:p>
    <w:p w:rsidR="002027D9" w:rsidRDefault="0097552E">
      <w:pPr>
        <w:rPr>
          <w:rFonts w:ascii="仿宋" w:eastAsia="仿宋" w:hAnsi="仿宋" w:cs="仿宋"/>
          <w:sz w:val="24"/>
          <w:u w:val="single"/>
        </w:rPr>
      </w:pPr>
      <w:r>
        <w:rPr>
          <w:rFonts w:ascii="仿宋" w:eastAsia="仿宋" w:hAnsi="仿宋" w:cs="仿宋" w:hint="eastAsia"/>
          <w:sz w:val="24"/>
        </w:rPr>
        <w:t>合同编号：</w:t>
      </w:r>
    </w:p>
    <w:p w:rsidR="002027D9" w:rsidRDefault="002027D9">
      <w:pPr>
        <w:spacing w:line="480" w:lineRule="auto"/>
        <w:jc w:val="center"/>
        <w:rPr>
          <w:rFonts w:ascii="仿宋" w:eastAsia="仿宋" w:hAnsi="仿宋" w:cs="仿宋"/>
          <w:b/>
          <w:sz w:val="28"/>
          <w:szCs w:val="28"/>
        </w:rPr>
      </w:pPr>
    </w:p>
    <w:p w:rsidR="002027D9" w:rsidRDefault="002027D9">
      <w:pPr>
        <w:spacing w:line="480" w:lineRule="auto"/>
        <w:jc w:val="center"/>
        <w:rPr>
          <w:rFonts w:ascii="仿宋" w:eastAsia="仿宋" w:hAnsi="仿宋" w:cs="仿宋"/>
          <w:b/>
          <w:sz w:val="24"/>
        </w:rPr>
      </w:pPr>
    </w:p>
    <w:p w:rsidR="002027D9" w:rsidRDefault="002027D9">
      <w:pPr>
        <w:spacing w:line="480" w:lineRule="auto"/>
        <w:jc w:val="center"/>
        <w:rPr>
          <w:rFonts w:ascii="仿宋" w:eastAsia="仿宋" w:hAnsi="仿宋" w:cs="仿宋"/>
          <w:b/>
          <w:sz w:val="24"/>
        </w:rPr>
      </w:pPr>
    </w:p>
    <w:p w:rsidR="002027D9" w:rsidRDefault="0097552E">
      <w:pPr>
        <w:spacing w:line="480" w:lineRule="auto"/>
        <w:jc w:val="center"/>
        <w:rPr>
          <w:rFonts w:ascii="仿宋" w:eastAsia="仿宋" w:hAnsi="仿宋" w:cs="仿宋"/>
          <w:b/>
          <w:sz w:val="36"/>
          <w:szCs w:val="36"/>
        </w:rPr>
      </w:pPr>
      <w:r>
        <w:rPr>
          <w:rFonts w:ascii="仿宋" w:eastAsia="仿宋" w:hAnsi="仿宋" w:cs="仿宋" w:hint="eastAsia"/>
          <w:b/>
          <w:sz w:val="36"/>
          <w:szCs w:val="36"/>
        </w:rPr>
        <w:t>合同参考范本</w:t>
      </w:r>
    </w:p>
    <w:p w:rsidR="002027D9" w:rsidRDefault="0097552E">
      <w:pPr>
        <w:spacing w:line="480" w:lineRule="auto"/>
        <w:jc w:val="center"/>
        <w:rPr>
          <w:rFonts w:ascii="仿宋" w:eastAsia="仿宋" w:hAnsi="仿宋" w:cs="仿宋"/>
          <w:b/>
          <w:sz w:val="36"/>
          <w:szCs w:val="36"/>
        </w:rPr>
      </w:pPr>
      <w:r>
        <w:rPr>
          <w:rFonts w:ascii="仿宋" w:eastAsia="仿宋" w:hAnsi="仿宋" w:cs="仿宋" w:hint="eastAsia"/>
          <w:b/>
          <w:sz w:val="36"/>
          <w:szCs w:val="36"/>
        </w:rPr>
        <w:t>（货物类）</w:t>
      </w:r>
    </w:p>
    <w:p w:rsidR="002027D9" w:rsidRDefault="002027D9">
      <w:pPr>
        <w:pStyle w:val="1f7"/>
        <w:ind w:leftChars="0" w:left="0" w:firstLineChars="0" w:firstLine="0"/>
        <w:rPr>
          <w:rFonts w:ascii="仿宋" w:eastAsia="仿宋" w:hAnsi="仿宋" w:cs="仿宋"/>
          <w:szCs w:val="24"/>
        </w:rPr>
      </w:pPr>
    </w:p>
    <w:p w:rsidR="002027D9" w:rsidRDefault="002027D9">
      <w:pPr>
        <w:pStyle w:val="1f7"/>
        <w:jc w:val="center"/>
        <w:rPr>
          <w:rFonts w:ascii="仿宋" w:eastAsia="仿宋" w:hAnsi="仿宋" w:cs="仿宋"/>
          <w:szCs w:val="24"/>
        </w:rPr>
      </w:pPr>
    </w:p>
    <w:p w:rsidR="002027D9" w:rsidRDefault="0097552E">
      <w:pPr>
        <w:pStyle w:val="1f7"/>
        <w:ind w:firstLineChars="1180" w:firstLine="2843"/>
        <w:rPr>
          <w:rFonts w:ascii="仿宋" w:eastAsia="仿宋" w:hAnsi="仿宋" w:cs="仿宋"/>
          <w:b/>
          <w:szCs w:val="24"/>
        </w:rPr>
      </w:pPr>
      <w:r>
        <w:rPr>
          <w:rFonts w:ascii="仿宋" w:eastAsia="仿宋" w:hAnsi="仿宋" w:cs="仿宋" w:hint="eastAsia"/>
          <w:b/>
          <w:szCs w:val="24"/>
        </w:rPr>
        <w:t>第一部分合同书</w:t>
      </w:r>
    </w:p>
    <w:p w:rsidR="002027D9" w:rsidRDefault="002027D9">
      <w:pPr>
        <w:pStyle w:val="1f7"/>
        <w:rPr>
          <w:rFonts w:ascii="仿宋" w:eastAsia="仿宋" w:hAnsi="仿宋" w:cs="仿宋"/>
          <w:szCs w:val="24"/>
        </w:rPr>
      </w:pPr>
    </w:p>
    <w:p w:rsidR="002027D9" w:rsidRDefault="002027D9">
      <w:pPr>
        <w:pStyle w:val="1f7"/>
        <w:rPr>
          <w:rFonts w:ascii="仿宋" w:eastAsia="仿宋" w:hAnsi="仿宋" w:cs="仿宋"/>
          <w:szCs w:val="24"/>
        </w:rPr>
      </w:pPr>
    </w:p>
    <w:p w:rsidR="002027D9" w:rsidRDefault="002027D9">
      <w:pPr>
        <w:spacing w:before="120" w:line="22" w:lineRule="atLeast"/>
        <w:rPr>
          <w:rFonts w:ascii="仿宋" w:eastAsia="仿宋" w:hAnsi="仿宋" w:cs="仿宋"/>
          <w:sz w:val="24"/>
        </w:rPr>
      </w:pPr>
    </w:p>
    <w:p w:rsidR="002027D9" w:rsidRDefault="0097552E">
      <w:pPr>
        <w:spacing w:before="120" w:line="22" w:lineRule="atLeast"/>
        <w:ind w:left="960" w:firstLineChars="200" w:firstLine="480"/>
        <w:rPr>
          <w:rFonts w:ascii="仿宋" w:eastAsia="仿宋" w:hAnsi="仿宋" w:cs="仿宋"/>
          <w:sz w:val="24"/>
        </w:rPr>
      </w:pPr>
      <w:r>
        <w:rPr>
          <w:rFonts w:ascii="仿宋" w:eastAsia="仿宋" w:hAnsi="仿宋" w:cs="仿宋" w:hint="eastAsia"/>
          <w:sz w:val="24"/>
        </w:rPr>
        <w:t>项目名称：</w:t>
      </w:r>
    </w:p>
    <w:p w:rsidR="002027D9" w:rsidRDefault="002027D9">
      <w:pPr>
        <w:pStyle w:val="110"/>
        <w:spacing w:before="120" w:line="22" w:lineRule="atLeast"/>
        <w:rPr>
          <w:rFonts w:ascii="仿宋" w:eastAsia="仿宋" w:hAnsi="仿宋" w:cs="仿宋"/>
          <w:szCs w:val="24"/>
        </w:rPr>
      </w:pPr>
    </w:p>
    <w:p w:rsidR="002027D9" w:rsidRDefault="002027D9">
      <w:pPr>
        <w:pStyle w:val="110"/>
        <w:spacing w:before="120" w:line="22" w:lineRule="atLeast"/>
        <w:rPr>
          <w:rFonts w:ascii="仿宋" w:eastAsia="仿宋" w:hAnsi="仿宋" w:cs="仿宋"/>
          <w:szCs w:val="24"/>
        </w:rPr>
      </w:pPr>
    </w:p>
    <w:p w:rsidR="002027D9" w:rsidRDefault="002027D9">
      <w:pPr>
        <w:rPr>
          <w:rFonts w:ascii="仿宋" w:eastAsia="仿宋" w:hAnsi="仿宋" w:cs="仿宋"/>
          <w:sz w:val="24"/>
        </w:rPr>
      </w:pPr>
    </w:p>
    <w:p w:rsidR="002027D9" w:rsidRDefault="0097552E">
      <w:pPr>
        <w:spacing w:before="120" w:line="22" w:lineRule="atLeast"/>
        <w:ind w:left="960" w:firstLineChars="200" w:firstLine="480"/>
        <w:rPr>
          <w:rFonts w:ascii="仿宋" w:eastAsia="仿宋" w:hAnsi="仿宋" w:cs="仿宋"/>
          <w:sz w:val="24"/>
          <w:u w:val="single"/>
        </w:rPr>
      </w:pPr>
      <w:r>
        <w:rPr>
          <w:rFonts w:ascii="仿宋" w:eastAsia="仿宋" w:hAnsi="仿宋" w:cs="仿宋" w:hint="eastAsia"/>
          <w:sz w:val="24"/>
        </w:rPr>
        <w:t>甲方：</w:t>
      </w:r>
    </w:p>
    <w:p w:rsidR="002027D9" w:rsidRDefault="002027D9">
      <w:pPr>
        <w:spacing w:before="120" w:line="22" w:lineRule="atLeast"/>
        <w:rPr>
          <w:rFonts w:ascii="仿宋" w:eastAsia="仿宋" w:hAnsi="仿宋" w:cs="仿宋"/>
          <w:sz w:val="24"/>
        </w:rPr>
      </w:pPr>
    </w:p>
    <w:p w:rsidR="002027D9" w:rsidRDefault="0097552E">
      <w:pPr>
        <w:spacing w:before="120" w:line="22" w:lineRule="atLeast"/>
        <w:ind w:left="960" w:firstLineChars="200" w:firstLine="480"/>
        <w:rPr>
          <w:rFonts w:ascii="仿宋" w:eastAsia="仿宋" w:hAnsi="仿宋" w:cs="仿宋"/>
          <w:sz w:val="24"/>
          <w:u w:val="single"/>
        </w:rPr>
      </w:pPr>
      <w:r>
        <w:rPr>
          <w:rFonts w:ascii="仿宋" w:eastAsia="仿宋" w:hAnsi="仿宋" w:cs="仿宋" w:hint="eastAsia"/>
          <w:sz w:val="24"/>
        </w:rPr>
        <w:t>乙方：</w:t>
      </w:r>
    </w:p>
    <w:p w:rsidR="002027D9" w:rsidRDefault="002027D9">
      <w:pPr>
        <w:spacing w:before="120" w:line="22" w:lineRule="atLeast"/>
        <w:rPr>
          <w:rFonts w:ascii="仿宋" w:eastAsia="仿宋" w:hAnsi="仿宋" w:cs="仿宋"/>
          <w:sz w:val="24"/>
        </w:rPr>
      </w:pPr>
    </w:p>
    <w:p w:rsidR="002027D9" w:rsidRDefault="0097552E">
      <w:pPr>
        <w:spacing w:before="120" w:line="22" w:lineRule="atLeast"/>
        <w:ind w:firstLineChars="600" w:firstLine="1440"/>
        <w:rPr>
          <w:rFonts w:ascii="仿宋" w:eastAsia="仿宋" w:hAnsi="仿宋" w:cs="仿宋"/>
          <w:sz w:val="24"/>
          <w:u w:val="single"/>
        </w:rPr>
      </w:pPr>
      <w:r>
        <w:rPr>
          <w:rFonts w:ascii="仿宋" w:eastAsia="仿宋" w:hAnsi="仿宋" w:cs="仿宋" w:hint="eastAsia"/>
          <w:sz w:val="24"/>
        </w:rPr>
        <w:t>签订地：</w:t>
      </w:r>
    </w:p>
    <w:p w:rsidR="002027D9" w:rsidRDefault="002027D9">
      <w:pPr>
        <w:spacing w:before="120" w:line="22" w:lineRule="atLeast"/>
        <w:rPr>
          <w:rFonts w:ascii="仿宋" w:eastAsia="仿宋" w:hAnsi="仿宋" w:cs="仿宋"/>
          <w:sz w:val="24"/>
        </w:rPr>
      </w:pPr>
    </w:p>
    <w:p w:rsidR="002027D9" w:rsidRDefault="0097552E">
      <w:pPr>
        <w:spacing w:before="120" w:line="22" w:lineRule="atLeast"/>
        <w:ind w:firstLineChars="600" w:firstLine="1440"/>
        <w:rPr>
          <w:rFonts w:ascii="仿宋" w:eastAsia="仿宋" w:hAnsi="仿宋" w:cs="仿宋"/>
          <w:sz w:val="24"/>
          <w:u w:val="single"/>
        </w:rPr>
      </w:pPr>
      <w:r>
        <w:rPr>
          <w:rFonts w:ascii="仿宋" w:eastAsia="仿宋" w:hAnsi="仿宋" w:cs="仿宋" w:hint="eastAsia"/>
          <w:sz w:val="24"/>
        </w:rPr>
        <w:t>签订日期：年月日</w:t>
      </w:r>
    </w:p>
    <w:p w:rsidR="002027D9" w:rsidRDefault="002027D9">
      <w:pPr>
        <w:widowControl/>
        <w:jc w:val="left"/>
        <w:rPr>
          <w:rFonts w:ascii="仿宋" w:eastAsia="仿宋" w:hAnsi="仿宋" w:cs="仿宋"/>
          <w:kern w:val="0"/>
          <w:sz w:val="24"/>
        </w:rPr>
        <w:sectPr w:rsidR="002027D9">
          <w:footerReference w:type="default" r:id="rId17"/>
          <w:pgSz w:w="11907" w:h="16840"/>
          <w:pgMar w:top="1814" w:right="1474" w:bottom="1814" w:left="1474" w:header="851" w:footer="851" w:gutter="0"/>
          <w:cols w:space="720"/>
        </w:sectPr>
      </w:pP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lang w:val="zh-CN"/>
        </w:rPr>
        <w:lastRenderedPageBreak/>
        <w:t>年月日</w:t>
      </w:r>
      <w:r>
        <w:rPr>
          <w:rFonts w:ascii="仿宋" w:eastAsia="仿宋" w:hAnsi="仿宋" w:cs="仿宋" w:hint="eastAsia"/>
          <w:sz w:val="24"/>
        </w:rPr>
        <w:t>，</w:t>
      </w:r>
      <w:r>
        <w:rPr>
          <w:rFonts w:ascii="仿宋" w:eastAsia="仿宋" w:hAnsi="仿宋" w:cs="仿宋" w:hint="eastAsia"/>
          <w:sz w:val="24"/>
          <w:u w:val="single"/>
        </w:rPr>
        <w:t>（采购人）</w:t>
      </w:r>
      <w:r>
        <w:rPr>
          <w:rFonts w:ascii="仿宋" w:eastAsia="仿宋" w:hAnsi="仿宋" w:cs="仿宋" w:hint="eastAsia"/>
          <w:sz w:val="24"/>
        </w:rPr>
        <w:t>以</w:t>
      </w:r>
      <w:r>
        <w:rPr>
          <w:rFonts w:ascii="仿宋" w:eastAsia="仿宋" w:hAnsi="仿宋" w:cs="仿宋" w:hint="eastAsia"/>
          <w:sz w:val="24"/>
          <w:u w:val="single"/>
        </w:rPr>
        <w:t>（采购方式）</w:t>
      </w:r>
      <w:r>
        <w:rPr>
          <w:rFonts w:ascii="仿宋" w:eastAsia="仿宋" w:hAnsi="仿宋" w:cs="仿宋" w:hint="eastAsia"/>
          <w:sz w:val="24"/>
        </w:rPr>
        <w:t>对</w:t>
      </w:r>
      <w:r>
        <w:rPr>
          <w:rFonts w:ascii="仿宋" w:eastAsia="仿宋" w:hAnsi="仿宋" w:cs="仿宋" w:hint="eastAsia"/>
          <w:sz w:val="24"/>
          <w:u w:val="single"/>
        </w:rPr>
        <w:t>（项目名称、编号）</w:t>
      </w:r>
      <w:r>
        <w:rPr>
          <w:rFonts w:ascii="仿宋" w:eastAsia="仿宋" w:hAnsi="仿宋" w:cs="仿宋" w:hint="eastAsia"/>
          <w:sz w:val="24"/>
        </w:rPr>
        <w:t>项目进行了采购。经</w:t>
      </w:r>
      <w:r>
        <w:rPr>
          <w:rFonts w:ascii="仿宋" w:eastAsia="仿宋" w:hAnsi="仿宋" w:cs="仿宋" w:hint="eastAsia"/>
          <w:sz w:val="24"/>
          <w:u w:val="single"/>
        </w:rPr>
        <w:t>（相关评定主体名称）</w:t>
      </w:r>
      <w:r>
        <w:rPr>
          <w:rFonts w:ascii="仿宋" w:eastAsia="仿宋" w:hAnsi="仿宋" w:cs="仿宋" w:hint="eastAsia"/>
          <w:sz w:val="24"/>
        </w:rPr>
        <w:t>评定，</w:t>
      </w:r>
      <w:r>
        <w:rPr>
          <w:rFonts w:ascii="仿宋" w:eastAsia="仿宋" w:hAnsi="仿宋" w:cs="仿宋" w:hint="eastAsia"/>
          <w:sz w:val="24"/>
          <w:u w:val="single"/>
        </w:rPr>
        <w:t>（中标或者成交供应商名称）</w:t>
      </w:r>
      <w:r>
        <w:rPr>
          <w:rFonts w:ascii="仿宋" w:eastAsia="仿宋" w:hAnsi="仿宋" w:cs="仿宋" w:hint="eastAsia"/>
          <w:sz w:val="24"/>
        </w:rPr>
        <w:t>为该项目中标或者成交供应商。现于中标或者成交通知书发出之日起</w:t>
      </w:r>
      <w:r>
        <w:rPr>
          <w:rFonts w:ascii="仿宋" w:eastAsia="仿宋" w:hAnsi="仿宋" w:cs="仿宋" w:hint="eastAsia"/>
          <w:sz w:val="24"/>
        </w:rPr>
        <w:t>10</w:t>
      </w:r>
      <w:r>
        <w:rPr>
          <w:rFonts w:ascii="仿宋" w:eastAsia="仿宋" w:hAnsi="仿宋" w:cs="仿宋" w:hint="eastAsia"/>
          <w:sz w:val="24"/>
        </w:rPr>
        <w:t>个工作日内，按照采购文件等确定的事项签订本合同。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Pr>
          <w:rFonts w:ascii="仿宋" w:eastAsia="仿宋" w:hAnsi="仿宋" w:cs="仿宋" w:hint="eastAsia"/>
          <w:sz w:val="24"/>
          <w:u w:val="single"/>
        </w:rPr>
        <w:t>（采购人）</w:t>
      </w:r>
      <w:r>
        <w:rPr>
          <w:rFonts w:ascii="仿宋" w:eastAsia="仿宋" w:hAnsi="仿宋" w:cs="仿宋" w:hint="eastAsia"/>
          <w:sz w:val="24"/>
          <w:lang w:val="zh-CN"/>
        </w:rPr>
        <w:t>(</w:t>
      </w:r>
      <w:r>
        <w:rPr>
          <w:rFonts w:ascii="仿宋" w:eastAsia="仿宋" w:hAnsi="仿宋" w:cs="仿宋" w:hint="eastAsia"/>
          <w:sz w:val="24"/>
          <w:lang w:val="zh-CN"/>
        </w:rPr>
        <w:t>以下简称：甲方</w:t>
      </w:r>
      <w:r>
        <w:rPr>
          <w:rFonts w:ascii="仿宋" w:eastAsia="仿宋" w:hAnsi="仿宋" w:cs="仿宋" w:hint="eastAsia"/>
          <w:sz w:val="24"/>
          <w:lang w:val="zh-CN"/>
        </w:rPr>
        <w:t>)</w:t>
      </w:r>
      <w:r>
        <w:rPr>
          <w:rFonts w:ascii="仿宋" w:eastAsia="仿宋" w:hAnsi="仿宋" w:cs="仿宋" w:hint="eastAsia"/>
          <w:sz w:val="24"/>
          <w:lang w:val="zh-CN"/>
        </w:rPr>
        <w:t>和</w:t>
      </w:r>
      <w:r>
        <w:rPr>
          <w:rFonts w:ascii="仿宋" w:eastAsia="仿宋" w:hAnsi="仿宋" w:cs="仿宋" w:hint="eastAsia"/>
          <w:sz w:val="24"/>
          <w:u w:val="single"/>
        </w:rPr>
        <w:t>（中标或者成交供应商名称）</w:t>
      </w:r>
      <w:r>
        <w:rPr>
          <w:rFonts w:ascii="仿宋" w:eastAsia="仿宋" w:hAnsi="仿宋" w:cs="仿宋" w:hint="eastAsia"/>
          <w:sz w:val="24"/>
          <w:lang w:val="zh-CN"/>
        </w:rPr>
        <w:t>(</w:t>
      </w:r>
      <w:r>
        <w:rPr>
          <w:rFonts w:ascii="仿宋" w:eastAsia="仿宋" w:hAnsi="仿宋" w:cs="仿宋" w:hint="eastAsia"/>
          <w:sz w:val="24"/>
          <w:lang w:val="zh-CN"/>
        </w:rPr>
        <w:t>以下简称：乙方</w:t>
      </w:r>
      <w:r>
        <w:rPr>
          <w:rFonts w:ascii="仿宋" w:eastAsia="仿宋" w:hAnsi="仿宋" w:cs="仿宋" w:hint="eastAsia"/>
          <w:sz w:val="24"/>
          <w:lang w:val="zh-CN"/>
        </w:rPr>
        <w:t>)</w:t>
      </w:r>
      <w:r>
        <w:rPr>
          <w:rFonts w:ascii="仿宋" w:eastAsia="仿宋" w:hAnsi="仿宋" w:cs="仿宋" w:hint="eastAsia"/>
          <w:sz w:val="24"/>
          <w:lang w:val="zh-CN"/>
        </w:rPr>
        <w:t>协商一致，约定以下合同</w:t>
      </w:r>
      <w:r>
        <w:rPr>
          <w:rFonts w:ascii="仿宋" w:eastAsia="仿宋" w:hAnsi="仿宋" w:cs="仿宋" w:hint="eastAsia"/>
          <w:sz w:val="24"/>
        </w:rPr>
        <w:t>条款，以兹共同遵守、全面履行。</w:t>
      </w:r>
    </w:p>
    <w:p w:rsidR="002027D9" w:rsidRDefault="0097552E">
      <w:pPr>
        <w:spacing w:line="560" w:lineRule="exact"/>
        <w:ind w:firstLineChars="200" w:firstLine="482"/>
        <w:outlineLvl w:val="0"/>
        <w:rPr>
          <w:rFonts w:ascii="仿宋" w:eastAsia="仿宋" w:hAnsi="仿宋" w:cs="仿宋"/>
          <w:b/>
          <w:sz w:val="24"/>
        </w:rPr>
      </w:pPr>
      <w:bookmarkStart w:id="33" w:name="_Toc24059"/>
      <w:bookmarkStart w:id="34" w:name="_Toc2232"/>
      <w:bookmarkStart w:id="35" w:name="_Toc3029"/>
      <w:r>
        <w:rPr>
          <w:rFonts w:ascii="仿宋" w:eastAsia="仿宋" w:hAnsi="仿宋" w:cs="仿宋" w:hint="eastAsia"/>
          <w:b/>
          <w:sz w:val="24"/>
        </w:rPr>
        <w:t xml:space="preserve">1.1 </w:t>
      </w:r>
      <w:r>
        <w:rPr>
          <w:rFonts w:ascii="仿宋" w:eastAsia="仿宋" w:hAnsi="仿宋" w:cs="仿宋" w:hint="eastAsia"/>
          <w:b/>
          <w:sz w:val="24"/>
        </w:rPr>
        <w:t>合同组成部分</w:t>
      </w:r>
      <w:bookmarkEnd w:id="33"/>
      <w:bookmarkEnd w:id="34"/>
      <w:bookmarkEnd w:id="35"/>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1.1.1 </w:t>
      </w:r>
      <w:r>
        <w:rPr>
          <w:rFonts w:ascii="仿宋" w:eastAsia="仿宋" w:hAnsi="仿宋" w:cs="仿宋" w:hint="eastAsia"/>
          <w:sz w:val="24"/>
        </w:rPr>
        <w:t>本合同及其补充合同、变更协议；</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1.1.2</w:t>
      </w:r>
      <w:r>
        <w:rPr>
          <w:rFonts w:ascii="仿宋" w:eastAsia="仿宋" w:hAnsi="仿宋" w:cs="仿宋" w:hint="eastAsia"/>
          <w:sz w:val="24"/>
        </w:rPr>
        <w:t xml:space="preserve"> </w:t>
      </w:r>
      <w:r>
        <w:rPr>
          <w:rFonts w:ascii="仿宋" w:eastAsia="仿宋" w:hAnsi="仿宋" w:cs="仿宋" w:hint="eastAsia"/>
          <w:sz w:val="24"/>
        </w:rPr>
        <w:t>中标或者成交通知书；</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1.1.3 </w:t>
      </w:r>
      <w:r>
        <w:rPr>
          <w:rFonts w:ascii="仿宋" w:eastAsia="仿宋" w:hAnsi="仿宋" w:cs="仿宋" w:hint="eastAsia"/>
          <w:sz w:val="24"/>
        </w:rPr>
        <w:t>投标或者响应文件（含澄清或者说明文件）；</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采购文件（含澄清或者修改文件）；</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1.1.5 </w:t>
      </w:r>
      <w:r>
        <w:rPr>
          <w:rFonts w:ascii="仿宋" w:eastAsia="仿宋" w:hAnsi="仿宋" w:cs="仿宋" w:hint="eastAsia"/>
          <w:sz w:val="24"/>
        </w:rPr>
        <w:t>其他相关采购文件。</w:t>
      </w:r>
    </w:p>
    <w:p w:rsidR="002027D9" w:rsidRDefault="0097552E">
      <w:pPr>
        <w:spacing w:line="560" w:lineRule="exact"/>
        <w:ind w:firstLineChars="200" w:firstLine="482"/>
        <w:outlineLvl w:val="0"/>
        <w:rPr>
          <w:rFonts w:ascii="仿宋" w:eastAsia="仿宋" w:hAnsi="仿宋" w:cs="仿宋"/>
          <w:b/>
          <w:sz w:val="24"/>
        </w:rPr>
      </w:pPr>
      <w:bookmarkStart w:id="36" w:name="_Toc27126"/>
      <w:bookmarkStart w:id="37" w:name="_Toc21295"/>
      <w:bookmarkStart w:id="38" w:name="_Toc24300"/>
      <w:r>
        <w:rPr>
          <w:rFonts w:ascii="仿宋" w:eastAsia="仿宋" w:hAnsi="仿宋" w:cs="仿宋" w:hint="eastAsia"/>
          <w:b/>
          <w:sz w:val="24"/>
        </w:rPr>
        <w:t xml:space="preserve">1.2 </w:t>
      </w:r>
      <w:r>
        <w:rPr>
          <w:rFonts w:ascii="仿宋" w:eastAsia="仿宋" w:hAnsi="仿宋" w:cs="仿宋" w:hint="eastAsia"/>
          <w:b/>
          <w:sz w:val="24"/>
        </w:rPr>
        <w:t>货物</w:t>
      </w:r>
      <w:bookmarkEnd w:id="36"/>
      <w:bookmarkEnd w:id="37"/>
      <w:bookmarkEnd w:id="38"/>
    </w:p>
    <w:p w:rsidR="002027D9" w:rsidRDefault="0097552E">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1.2.1 </w:t>
      </w:r>
      <w:r>
        <w:rPr>
          <w:rFonts w:ascii="仿宋" w:eastAsia="仿宋" w:hAnsi="仿宋" w:cs="仿宋" w:hint="eastAsia"/>
          <w:sz w:val="24"/>
        </w:rPr>
        <w:t>货物名称、品牌、规格型号、花色：；</w:t>
      </w:r>
    </w:p>
    <w:p w:rsidR="002027D9" w:rsidRDefault="0097552E">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1.2.2 </w:t>
      </w:r>
      <w:r>
        <w:rPr>
          <w:rFonts w:ascii="仿宋" w:eastAsia="仿宋" w:hAnsi="仿宋" w:cs="仿宋" w:hint="eastAsia"/>
          <w:sz w:val="24"/>
        </w:rPr>
        <w:t>货物数量：；</w:t>
      </w:r>
    </w:p>
    <w:p w:rsidR="002027D9" w:rsidRDefault="0097552E">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1.2.3 </w:t>
      </w:r>
      <w:r>
        <w:rPr>
          <w:rFonts w:ascii="仿宋" w:eastAsia="仿宋" w:hAnsi="仿宋" w:cs="仿宋" w:hint="eastAsia"/>
          <w:sz w:val="24"/>
        </w:rPr>
        <w:t>货物质量：</w:t>
      </w:r>
      <w:r>
        <w:rPr>
          <w:rFonts w:ascii="仿宋" w:eastAsia="仿宋" w:hAnsi="仿宋" w:cs="仿宋" w:hint="eastAsia"/>
          <w:sz w:val="24"/>
          <w:u w:val="single"/>
        </w:rPr>
        <w:t xml:space="preserve">　　　　　　　　　　；</w:t>
      </w:r>
    </w:p>
    <w:p w:rsidR="002027D9" w:rsidRDefault="0097552E">
      <w:pPr>
        <w:spacing w:line="560" w:lineRule="exact"/>
        <w:ind w:firstLineChars="200" w:firstLine="482"/>
        <w:outlineLvl w:val="0"/>
        <w:rPr>
          <w:rFonts w:ascii="仿宋" w:eastAsia="仿宋" w:hAnsi="仿宋" w:cs="仿宋"/>
          <w:b/>
          <w:sz w:val="24"/>
        </w:rPr>
      </w:pPr>
      <w:bookmarkStart w:id="39" w:name="_Toc23292"/>
      <w:bookmarkStart w:id="40" w:name="_Toc21631"/>
      <w:bookmarkStart w:id="41" w:name="_Toc21551"/>
      <w:r>
        <w:rPr>
          <w:rFonts w:ascii="仿宋" w:eastAsia="仿宋" w:hAnsi="仿宋" w:cs="仿宋" w:hint="eastAsia"/>
          <w:b/>
          <w:sz w:val="24"/>
        </w:rPr>
        <w:t xml:space="preserve">1.3 </w:t>
      </w:r>
      <w:r>
        <w:rPr>
          <w:rFonts w:ascii="仿宋" w:eastAsia="仿宋" w:hAnsi="仿宋" w:cs="仿宋" w:hint="eastAsia"/>
          <w:b/>
          <w:sz w:val="24"/>
        </w:rPr>
        <w:t>价款</w:t>
      </w:r>
      <w:bookmarkEnd w:id="39"/>
      <w:bookmarkEnd w:id="40"/>
      <w:bookmarkEnd w:id="41"/>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本合同总价（含税）为：￥元（大写：元人民币）。</w:t>
      </w:r>
    </w:p>
    <w:p w:rsidR="002027D9" w:rsidRDefault="0097552E">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027D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1c"/>
              <w:spacing w:line="5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1c"/>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2027D9" w:rsidRDefault="0097552E">
            <w:pPr>
              <w:pStyle w:val="1c"/>
              <w:spacing w:line="560" w:lineRule="exact"/>
              <w:jc w:val="center"/>
              <w:rPr>
                <w:rFonts w:ascii="仿宋" w:eastAsia="仿宋" w:hAnsi="仿宋" w:cs="仿宋"/>
                <w:sz w:val="24"/>
                <w:szCs w:val="24"/>
              </w:rPr>
            </w:pPr>
            <w:r>
              <w:rPr>
                <w:rFonts w:ascii="仿宋" w:eastAsia="仿宋" w:hAnsi="仿宋" w:cs="仿宋" w:hint="eastAsia"/>
                <w:sz w:val="24"/>
                <w:szCs w:val="24"/>
              </w:rPr>
              <w:t>分项价格</w:t>
            </w:r>
          </w:p>
        </w:tc>
      </w:tr>
      <w:tr w:rsidR="002027D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r>
      <w:tr w:rsidR="002027D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r>
      <w:tr w:rsidR="002027D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r>
      <w:tr w:rsidR="002027D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r>
      <w:tr w:rsidR="002027D9">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2027D9" w:rsidRDefault="0097552E">
            <w:pPr>
              <w:pStyle w:val="1c"/>
              <w:spacing w:line="560" w:lineRule="exact"/>
              <w:ind w:firstLine="200"/>
              <w:jc w:val="center"/>
              <w:rPr>
                <w:rFonts w:ascii="仿宋" w:eastAsia="仿宋" w:hAnsi="仿宋" w:cs="仿宋"/>
                <w:sz w:val="24"/>
                <w:szCs w:val="24"/>
              </w:rPr>
            </w:pPr>
            <w:r>
              <w:rPr>
                <w:rFonts w:ascii="仿宋" w:eastAsia="仿宋" w:hAnsi="仿宋"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2027D9" w:rsidRDefault="002027D9">
            <w:pPr>
              <w:pStyle w:val="1c"/>
              <w:spacing w:line="560" w:lineRule="exact"/>
              <w:ind w:firstLine="200"/>
              <w:jc w:val="center"/>
              <w:rPr>
                <w:rFonts w:ascii="仿宋" w:eastAsia="仿宋" w:hAnsi="仿宋" w:cs="仿宋"/>
                <w:sz w:val="24"/>
                <w:szCs w:val="24"/>
              </w:rPr>
            </w:pPr>
          </w:p>
        </w:tc>
      </w:tr>
    </w:tbl>
    <w:p w:rsidR="002027D9" w:rsidRDefault="0097552E">
      <w:pPr>
        <w:pStyle w:val="text-tag"/>
        <w:spacing w:before="0" w:beforeAutospacing="0" w:after="0" w:afterAutospacing="0" w:line="360" w:lineRule="auto"/>
        <w:ind w:firstLine="480"/>
        <w:rPr>
          <w:rFonts w:ascii="仿宋" w:eastAsia="仿宋" w:hAnsi="仿宋" w:cs="仿宋"/>
          <w:b/>
        </w:rPr>
      </w:pPr>
      <w:bookmarkStart w:id="42" w:name="_Toc1814"/>
      <w:bookmarkStart w:id="43" w:name="_Toc22618"/>
      <w:bookmarkStart w:id="44" w:name="_Toc10340"/>
      <w:r>
        <w:rPr>
          <w:rFonts w:ascii="仿宋" w:eastAsia="仿宋" w:hAnsi="仿宋" w:cs="仿宋" w:hint="eastAsia"/>
          <w:b/>
        </w:rPr>
        <w:t>1.4</w:t>
      </w:r>
      <w:r>
        <w:rPr>
          <w:rFonts w:ascii="仿宋" w:eastAsia="仿宋" w:hAnsi="仿宋" w:cs="仿宋" w:hint="eastAsia"/>
          <w:b/>
        </w:rPr>
        <w:t>履约保证金</w:t>
      </w:r>
    </w:p>
    <w:p w:rsidR="002027D9" w:rsidRDefault="0097552E">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乙方（是</w:t>
      </w:r>
      <w:r>
        <w:rPr>
          <w:rFonts w:ascii="仿宋" w:eastAsia="仿宋" w:hAnsi="仿宋" w:cs="仿宋" w:hint="eastAsia"/>
        </w:rPr>
        <w:t>/</w:t>
      </w:r>
      <w:r>
        <w:rPr>
          <w:rFonts w:ascii="仿宋" w:eastAsia="仿宋" w:hAnsi="仿宋" w:cs="仿宋" w:hint="eastAsia"/>
        </w:rPr>
        <w:t>否）需要支付履约保证金。若需要支付履约保证金的，则：</w:t>
      </w:r>
    </w:p>
    <w:p w:rsidR="002027D9" w:rsidRDefault="0097552E">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w:t>
      </w:r>
      <w:r>
        <w:rPr>
          <w:rFonts w:ascii="仿宋" w:eastAsia="仿宋" w:hAnsi="仿宋" w:cs="仿宋" w:hint="eastAsia"/>
          <w:kern w:val="0"/>
          <w:sz w:val="24"/>
        </w:rPr>
        <w:t>履约保证金的比例为合同金额的</w:t>
      </w:r>
      <w:r>
        <w:rPr>
          <w:rFonts w:ascii="仿宋" w:eastAsia="仿宋" w:hAnsi="仿宋" w:cs="仿宋" w:hint="eastAsia"/>
          <w:kern w:val="0"/>
          <w:sz w:val="24"/>
        </w:rPr>
        <w:t>%</w:t>
      </w:r>
      <w:r>
        <w:rPr>
          <w:rFonts w:ascii="仿宋" w:eastAsia="仿宋" w:hAnsi="仿宋" w:cs="仿宋" w:hint="eastAsia"/>
          <w:kern w:val="0"/>
          <w:sz w:val="24"/>
        </w:rPr>
        <w:t>；</w:t>
      </w:r>
    </w:p>
    <w:p w:rsidR="002027D9" w:rsidRDefault="0097552E">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w:t>
      </w:r>
      <w:r>
        <w:rPr>
          <w:rFonts w:ascii="仿宋" w:eastAsia="仿宋" w:hAnsi="仿宋" w:cs="仿宋" w:hint="eastAsia"/>
          <w:kern w:val="0"/>
          <w:sz w:val="24"/>
        </w:rPr>
        <w:t>履约保证金支付方式详见</w:t>
      </w:r>
      <w:r>
        <w:rPr>
          <w:rFonts w:ascii="仿宋" w:eastAsia="仿宋" w:hAnsi="仿宋" w:cs="仿宋" w:hint="eastAsia"/>
          <w:b/>
          <w:i/>
          <w:sz w:val="24"/>
          <w:u w:val="single"/>
        </w:rPr>
        <w:t>合同专用条款</w:t>
      </w:r>
      <w:r>
        <w:rPr>
          <w:rFonts w:ascii="仿宋" w:eastAsia="仿宋" w:hAnsi="仿宋" w:cs="仿宋" w:hint="eastAsia"/>
          <w:kern w:val="0"/>
          <w:sz w:val="24"/>
        </w:rPr>
        <w:t>；</w:t>
      </w:r>
    </w:p>
    <w:p w:rsidR="002027D9" w:rsidRDefault="0097552E">
      <w:pPr>
        <w:pStyle w:val="2"/>
        <w:tabs>
          <w:tab w:val="clear" w:pos="432"/>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t xml:space="preserve">1.4.3 </w:t>
      </w:r>
      <w:r>
        <w:rPr>
          <w:rFonts w:ascii="仿宋" w:eastAsia="仿宋" w:cs="仿宋"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027D9" w:rsidRDefault="0097552E">
      <w:pPr>
        <w:spacing w:line="560" w:lineRule="exact"/>
        <w:ind w:firstLineChars="200" w:firstLine="480"/>
        <w:outlineLvl w:val="0"/>
        <w:rPr>
          <w:rFonts w:ascii="仿宋" w:eastAsia="仿宋" w:hAnsi="仿宋" w:cs="仿宋"/>
        </w:rPr>
      </w:pPr>
      <w:r>
        <w:rPr>
          <w:rFonts w:ascii="仿宋" w:eastAsia="仿宋" w:hAnsi="仿宋" w:cs="仿宋" w:hint="eastAsia"/>
          <w:kern w:val="0"/>
          <w:sz w:val="24"/>
        </w:rPr>
        <w:t xml:space="preserve">1.4.4 </w:t>
      </w:r>
      <w:r>
        <w:rPr>
          <w:rFonts w:ascii="仿宋" w:eastAsia="仿宋" w:hAnsi="仿宋" w:cs="仿宋" w:hint="eastAsia"/>
          <w:kern w:val="0"/>
          <w:sz w:val="24"/>
        </w:rPr>
        <w:t>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仿宋" w:eastAsia="仿宋" w:hAnsi="仿宋" w:cs="仿宋" w:hint="eastAsia"/>
          <w:kern w:val="0"/>
          <w:sz w:val="24"/>
        </w:rPr>
        <w:t>%</w:t>
      </w:r>
      <w:r>
        <w:rPr>
          <w:rFonts w:ascii="仿宋" w:eastAsia="仿宋" w:hAnsi="仿宋" w:cs="仿宋" w:hint="eastAsia"/>
          <w:kern w:val="0"/>
          <w:sz w:val="24"/>
        </w:rPr>
        <w:t>计算，最高限额为本合同履约保证金的</w:t>
      </w:r>
      <w:r>
        <w:rPr>
          <w:rFonts w:ascii="仿宋" w:eastAsia="仿宋" w:hAnsi="仿宋" w:cs="仿宋" w:hint="eastAsia"/>
          <w:kern w:val="0"/>
          <w:sz w:val="24"/>
        </w:rPr>
        <w:t xml:space="preserve"> %</w:t>
      </w:r>
      <w:r>
        <w:rPr>
          <w:rFonts w:ascii="仿宋" w:eastAsia="仿宋" w:hAnsi="仿宋" w:cs="仿宋" w:hint="eastAsia"/>
          <w:kern w:val="0"/>
          <w:sz w:val="24"/>
        </w:rPr>
        <w:t>。</w:t>
      </w:r>
    </w:p>
    <w:p w:rsidR="002027D9" w:rsidRDefault="0097552E">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bookmarkEnd w:id="42"/>
      <w:bookmarkEnd w:id="43"/>
      <w:bookmarkEnd w:id="44"/>
      <w:r>
        <w:rPr>
          <w:rFonts w:ascii="仿宋" w:eastAsia="仿宋" w:hAnsi="仿宋" w:cs="仿宋" w:hint="eastAsia"/>
          <w:b/>
          <w:sz w:val="24"/>
        </w:rPr>
        <w:t>预付款</w:t>
      </w:r>
    </w:p>
    <w:p w:rsidR="002027D9" w:rsidRDefault="0097552E">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甲方（是</w:t>
      </w:r>
      <w:r>
        <w:rPr>
          <w:rFonts w:ascii="仿宋" w:eastAsia="仿宋" w:hAnsi="仿宋" w:cs="仿宋" w:hint="eastAsia"/>
        </w:rPr>
        <w:t>/</w:t>
      </w:r>
      <w:r>
        <w:rPr>
          <w:rFonts w:ascii="仿宋" w:eastAsia="仿宋" w:hAnsi="仿宋" w:cs="仿宋" w:hint="eastAsia"/>
        </w:rPr>
        <w:t>否）需要支付预付款。若需要支付预付款的，则：</w:t>
      </w:r>
    </w:p>
    <w:p w:rsidR="002027D9" w:rsidRDefault="0097552E">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w:t>
      </w:r>
      <w:r>
        <w:rPr>
          <w:rFonts w:ascii="仿宋" w:eastAsia="仿宋" w:hAnsi="仿宋" w:cs="仿宋" w:hint="eastAsia"/>
          <w:kern w:val="0"/>
          <w:sz w:val="24"/>
        </w:rPr>
        <w:t>预付款比例、支付方式、时间详见</w:t>
      </w:r>
      <w:r>
        <w:rPr>
          <w:rFonts w:ascii="仿宋" w:eastAsia="仿宋" w:hAnsi="仿宋" w:cs="仿宋" w:hint="eastAsia"/>
          <w:b/>
          <w:i/>
          <w:sz w:val="24"/>
          <w:u w:val="single"/>
        </w:rPr>
        <w:t>合同专用条款</w:t>
      </w:r>
      <w:r>
        <w:rPr>
          <w:rFonts w:ascii="仿宋" w:eastAsia="仿宋" w:hAnsi="仿宋" w:cs="仿宋" w:hint="eastAsia"/>
          <w:kern w:val="0"/>
          <w:sz w:val="24"/>
        </w:rPr>
        <w:t>；</w:t>
      </w:r>
    </w:p>
    <w:p w:rsidR="002027D9" w:rsidRDefault="0097552E">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w:t>
      </w:r>
      <w:r>
        <w:rPr>
          <w:rFonts w:ascii="仿宋" w:eastAsia="仿宋" w:hAnsi="仿宋" w:cs="仿宋" w:hint="eastAsia"/>
        </w:rPr>
        <w:t>预付款的扣回方式详见</w:t>
      </w:r>
      <w:r>
        <w:rPr>
          <w:rFonts w:ascii="仿宋" w:eastAsia="仿宋" w:hAnsi="仿宋" w:cs="仿宋" w:hint="eastAsia"/>
          <w:b/>
          <w:i/>
          <w:u w:val="single"/>
        </w:rPr>
        <w:t>合同专用条款</w:t>
      </w:r>
      <w:r>
        <w:rPr>
          <w:rFonts w:ascii="仿宋" w:eastAsia="仿宋" w:hAnsi="仿宋" w:cs="仿宋" w:hint="eastAsia"/>
        </w:rPr>
        <w:t>；</w:t>
      </w:r>
    </w:p>
    <w:p w:rsidR="002027D9" w:rsidRDefault="0097552E">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w:t>
      </w:r>
      <w:r>
        <w:rPr>
          <w:rFonts w:ascii="仿宋" w:eastAsia="仿宋" w:hAnsi="仿宋" w:cs="仿宋" w:hint="eastAsia"/>
        </w:rPr>
        <w:t>预付款的担保措施详见</w:t>
      </w:r>
      <w:r>
        <w:rPr>
          <w:rFonts w:ascii="仿宋" w:eastAsia="仿宋" w:hAnsi="仿宋" w:cs="仿宋" w:hint="eastAsia"/>
          <w:b/>
          <w:i/>
          <w:u w:val="single"/>
        </w:rPr>
        <w:t>合同专用条款</w:t>
      </w:r>
      <w:r>
        <w:rPr>
          <w:rFonts w:ascii="仿宋" w:eastAsia="仿宋" w:hAnsi="仿宋" w:cs="仿宋" w:hint="eastAsia"/>
        </w:rPr>
        <w:t>。</w:t>
      </w:r>
    </w:p>
    <w:p w:rsidR="002027D9" w:rsidRDefault="0097552E">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w:t>
      </w:r>
      <w:r>
        <w:rPr>
          <w:rFonts w:ascii="仿宋" w:eastAsia="仿宋" w:hAnsi="仿宋" w:cs="仿宋" w:hint="eastAsia"/>
          <w:b/>
          <w:bCs/>
        </w:rPr>
        <w:t>资金支付</w:t>
      </w:r>
    </w:p>
    <w:p w:rsidR="002027D9" w:rsidRDefault="0097552E">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lastRenderedPageBreak/>
        <w:t>1.6.1</w:t>
      </w:r>
      <w:r>
        <w:rPr>
          <w:rFonts w:ascii="仿宋" w:eastAsia="仿宋" w:hAnsi="仿宋" w:cs="仿宋" w:hint="eastAsia"/>
        </w:rPr>
        <w:t>甲方应严格履行合同，及时组织验收，验收合格</w:t>
      </w:r>
      <w:r>
        <w:rPr>
          <w:rFonts w:ascii="仿宋" w:eastAsia="仿宋" w:hAnsi="仿宋" w:cs="仿宋" w:hint="eastAsia"/>
        </w:rPr>
        <w:t>后及时将合同款支付完毕。对于满足合同约定支付条件的，甲方自收到发票后</w:t>
      </w:r>
      <w:r>
        <w:rPr>
          <w:rFonts w:ascii="仿宋" w:eastAsia="仿宋" w:hAnsi="仿宋" w:cs="仿宋" w:hint="eastAsia"/>
        </w:rPr>
        <w:t>5</w:t>
      </w:r>
      <w:r>
        <w:rPr>
          <w:rFonts w:ascii="仿宋" w:eastAsia="仿宋" w:hAnsi="仿宋" w:cs="仿宋" w:hint="eastAsia"/>
        </w:rPr>
        <w:t>个工作日内将资金支付到合同约定的乙方账户，有条件的甲方可以即时支付。甲方不得以机构变动、人员更替、政策调整、单位放假等为由延迟付款。</w:t>
      </w:r>
    </w:p>
    <w:p w:rsidR="002027D9" w:rsidRDefault="0097552E">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w:t>
      </w:r>
      <w:r>
        <w:rPr>
          <w:rFonts w:ascii="仿宋" w:eastAsia="仿宋" w:hAnsi="仿宋" w:cs="仿宋" w:hint="eastAsia"/>
          <w:sz w:val="24"/>
        </w:rPr>
        <w:t>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2"/>
        <w:outlineLvl w:val="0"/>
        <w:rPr>
          <w:rFonts w:ascii="仿宋" w:eastAsia="仿宋" w:hAnsi="仿宋" w:cs="仿宋"/>
          <w:b/>
          <w:sz w:val="24"/>
        </w:rPr>
      </w:pPr>
      <w:bookmarkStart w:id="45" w:name="_Toc32071"/>
      <w:bookmarkStart w:id="46" w:name="_Toc19304"/>
      <w:bookmarkStart w:id="47" w:name="_Toc2846"/>
      <w:r>
        <w:rPr>
          <w:rFonts w:ascii="仿宋" w:eastAsia="仿宋" w:hAnsi="仿宋" w:cs="仿宋" w:hint="eastAsia"/>
          <w:b/>
          <w:sz w:val="24"/>
        </w:rPr>
        <w:t>1.7</w:t>
      </w:r>
      <w:r>
        <w:rPr>
          <w:rFonts w:ascii="仿宋" w:eastAsia="仿宋" w:hAnsi="仿宋" w:cs="仿宋" w:hint="eastAsia"/>
          <w:b/>
          <w:sz w:val="24"/>
        </w:rPr>
        <w:t>货物交付期限、地点和方式</w:t>
      </w:r>
      <w:bookmarkEnd w:id="45"/>
      <w:bookmarkEnd w:id="46"/>
      <w:bookmarkEnd w:id="47"/>
    </w:p>
    <w:p w:rsidR="002027D9" w:rsidRDefault="0097552E">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1.7.1 </w:t>
      </w:r>
      <w:r>
        <w:rPr>
          <w:rFonts w:ascii="仿宋" w:eastAsia="仿宋" w:hAnsi="仿宋" w:cs="仿宋" w:hint="eastAsia"/>
          <w:sz w:val="24"/>
        </w:rPr>
        <w:t>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1.7.2 </w:t>
      </w:r>
      <w:r>
        <w:rPr>
          <w:rFonts w:ascii="仿宋" w:eastAsia="仿宋" w:hAnsi="仿宋" w:cs="仿宋" w:hint="eastAsia"/>
          <w:sz w:val="24"/>
        </w:rPr>
        <w:t>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1.7.3 </w:t>
      </w:r>
      <w:r>
        <w:rPr>
          <w:rFonts w:ascii="仿宋" w:eastAsia="仿宋" w:hAnsi="仿宋" w:cs="仿宋" w:hint="eastAsia"/>
          <w:sz w:val="24"/>
        </w:rPr>
        <w:t>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2"/>
        <w:outlineLvl w:val="0"/>
        <w:rPr>
          <w:rFonts w:ascii="仿宋" w:eastAsia="仿宋" w:hAnsi="仿宋" w:cs="仿宋"/>
          <w:b/>
          <w:sz w:val="24"/>
        </w:rPr>
      </w:pPr>
      <w:bookmarkStart w:id="48" w:name="_Toc27250"/>
      <w:bookmarkStart w:id="49" w:name="_Toc19554"/>
      <w:bookmarkStart w:id="50" w:name="_Toc21423"/>
      <w:r>
        <w:rPr>
          <w:rFonts w:ascii="仿宋" w:eastAsia="仿宋" w:hAnsi="仿宋" w:cs="仿宋" w:hint="eastAsia"/>
          <w:b/>
          <w:sz w:val="24"/>
        </w:rPr>
        <w:t>1.8</w:t>
      </w:r>
      <w:r>
        <w:rPr>
          <w:rFonts w:ascii="仿宋" w:eastAsia="仿宋" w:hAnsi="仿宋" w:cs="仿宋" w:hint="eastAsia"/>
          <w:b/>
          <w:sz w:val="24"/>
        </w:rPr>
        <w:t>违约责任</w:t>
      </w:r>
      <w:bookmarkEnd w:id="48"/>
      <w:bookmarkEnd w:id="49"/>
      <w:bookmarkEnd w:id="50"/>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1.8.1 </w:t>
      </w:r>
      <w:r>
        <w:rPr>
          <w:rFonts w:ascii="仿宋" w:eastAsia="仿宋" w:hAnsi="仿宋" w:cs="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rPr>
        <w:t>%</w:t>
      </w:r>
      <w:r>
        <w:rPr>
          <w:rFonts w:ascii="仿宋" w:eastAsia="仿宋" w:hAnsi="仿宋" w:cs="仿宋" w:hint="eastAsia"/>
          <w:sz w:val="24"/>
        </w:rPr>
        <w:t>；迟延交付货物的违约金计算数额达到前述最高限额之日起，甲方有权在要求乙方支付违约金的同时，书面通知乙方解除本合同；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1.8.2 </w:t>
      </w:r>
      <w:r>
        <w:rPr>
          <w:rFonts w:ascii="仿宋" w:eastAsia="仿宋" w:hAnsi="仿宋" w:cs="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rPr>
        <w:t>%</w:t>
      </w:r>
      <w:r>
        <w:rPr>
          <w:rFonts w:ascii="仿宋" w:eastAsia="仿宋" w:hAnsi="仿宋" w:cs="仿宋" w:hint="eastAsia"/>
          <w:sz w:val="24"/>
        </w:rPr>
        <w:t>；迟延付款的违约金计算数额达到前述最高限额之日</w:t>
      </w:r>
      <w:r>
        <w:rPr>
          <w:rFonts w:ascii="仿宋" w:eastAsia="仿宋" w:hAnsi="仿宋" w:cs="仿宋" w:hint="eastAsia"/>
          <w:sz w:val="24"/>
        </w:rPr>
        <w:t>起，乙方有权在要求甲方支付违约金的同时，书面通知甲方解除本合同；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1.8.3 </w:t>
      </w: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w:t>
      </w:r>
      <w:r>
        <w:rPr>
          <w:rFonts w:ascii="仿宋" w:eastAsia="仿宋" w:hAnsi="仿宋" w:cs="仿宋" w:hint="eastAsia"/>
          <w:sz w:val="24"/>
        </w:rPr>
        <w:lastRenderedPageBreak/>
        <w:t>的，对方当事人可以书面通知违约方解除本合同；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1.8.4 </w:t>
      </w:r>
      <w:r>
        <w:rPr>
          <w:rFonts w:ascii="仿宋" w:eastAsia="仿宋" w:hAnsi="仿宋" w:cs="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1.8.5</w:t>
      </w:r>
      <w:r>
        <w:rPr>
          <w:rFonts w:ascii="仿宋" w:eastAsia="仿宋" w:hAnsi="仿宋" w:cs="仿宋"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rsidR="002027D9" w:rsidRDefault="0097552E">
      <w:pPr>
        <w:spacing w:line="560" w:lineRule="exact"/>
        <w:ind w:leftChars="-200" w:left="-420" w:rightChars="-200" w:right="-420" w:firstLineChars="400" w:firstLine="960"/>
        <w:rPr>
          <w:rFonts w:ascii="仿宋" w:eastAsia="仿宋" w:hAnsi="仿宋" w:cs="仿宋"/>
        </w:rPr>
      </w:pPr>
      <w:r>
        <w:rPr>
          <w:rFonts w:ascii="仿宋" w:eastAsia="仿宋" w:hAnsi="仿宋" w:cs="仿宋" w:hint="eastAsia"/>
          <w:sz w:val="24"/>
        </w:rPr>
        <w:t>1.8.6</w:t>
      </w:r>
      <w:r>
        <w:rPr>
          <w:rFonts w:ascii="仿宋" w:eastAsia="仿宋" w:hAnsi="仿宋" w:cs="仿宋" w:hint="eastAsia"/>
          <w:sz w:val="24"/>
        </w:rPr>
        <w:t>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2027D9" w:rsidRDefault="0097552E">
      <w:pPr>
        <w:spacing w:line="560" w:lineRule="exact"/>
        <w:ind w:firstLineChars="200" w:firstLine="482"/>
        <w:outlineLvl w:val="0"/>
        <w:rPr>
          <w:rFonts w:ascii="仿宋" w:eastAsia="仿宋" w:hAnsi="仿宋" w:cs="仿宋"/>
          <w:b/>
          <w:sz w:val="24"/>
        </w:rPr>
      </w:pPr>
      <w:bookmarkStart w:id="51" w:name="_Toc28375"/>
      <w:bookmarkStart w:id="52" w:name="_Toc16021"/>
      <w:bookmarkStart w:id="53" w:name="_Toc15583"/>
      <w:r>
        <w:rPr>
          <w:rFonts w:ascii="仿宋" w:eastAsia="仿宋" w:hAnsi="仿宋" w:cs="仿宋" w:hint="eastAsia"/>
          <w:b/>
          <w:sz w:val="24"/>
        </w:rPr>
        <w:t>1.9</w:t>
      </w:r>
      <w:r>
        <w:rPr>
          <w:rFonts w:ascii="仿宋" w:eastAsia="仿宋" w:hAnsi="仿宋" w:cs="仿宋" w:hint="eastAsia"/>
          <w:b/>
          <w:sz w:val="24"/>
        </w:rPr>
        <w:t>合同争议的解决</w:t>
      </w:r>
      <w:bookmarkEnd w:id="51"/>
      <w:bookmarkEnd w:id="52"/>
      <w:bookmarkEnd w:id="53"/>
    </w:p>
    <w:p w:rsidR="002027D9" w:rsidRDefault="0097552E">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t>本合同履行过程中发生的任何争议，双方当事人均可通过和解或者调解</w:t>
      </w:r>
      <w:r>
        <w:rPr>
          <w:rFonts w:ascii="仿宋" w:eastAsia="仿宋" w:hAnsi="仿宋" w:cs="仿宋" w:hint="eastAsia"/>
          <w:sz w:val="24"/>
        </w:rPr>
        <w:t>解决；不愿和解、调解或者和解、调解不成的，可以选择以下第条款规定的方式解决：</w:t>
      </w:r>
    </w:p>
    <w:p w:rsidR="002027D9" w:rsidRDefault="0097552E">
      <w:pPr>
        <w:spacing w:line="560" w:lineRule="exact"/>
        <w:ind w:leftChars="-200" w:left="-420" w:rightChars="-200" w:right="-420" w:firstLineChars="350" w:firstLine="840"/>
        <w:rPr>
          <w:rFonts w:ascii="仿宋" w:eastAsia="仿宋" w:hAnsi="仿宋" w:cs="仿宋"/>
          <w:sz w:val="24"/>
        </w:rPr>
      </w:pPr>
      <w:r>
        <w:rPr>
          <w:rFonts w:ascii="仿宋" w:eastAsia="仿宋" w:hAnsi="仿宋" w:cs="仿宋" w:hint="eastAsia"/>
          <w:sz w:val="24"/>
        </w:rPr>
        <w:t xml:space="preserve">1.9.1 </w:t>
      </w:r>
      <w:r>
        <w:rPr>
          <w:rFonts w:ascii="仿宋" w:eastAsia="仿宋" w:hAnsi="仿宋" w:cs="仿宋" w:hint="eastAsia"/>
          <w:sz w:val="24"/>
        </w:rPr>
        <w:t>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2027D9" w:rsidRDefault="0097552E">
      <w:pPr>
        <w:spacing w:line="560" w:lineRule="exact"/>
        <w:ind w:leftChars="-200" w:left="-420" w:rightChars="-200" w:right="-420" w:firstLineChars="350" w:firstLine="840"/>
        <w:rPr>
          <w:rFonts w:ascii="仿宋" w:eastAsia="仿宋" w:hAnsi="仿宋" w:cs="仿宋"/>
          <w:sz w:val="24"/>
        </w:rPr>
      </w:pPr>
      <w:r>
        <w:rPr>
          <w:rFonts w:ascii="仿宋" w:eastAsia="仿宋" w:hAnsi="仿宋" w:cs="仿宋" w:hint="eastAsia"/>
          <w:sz w:val="24"/>
        </w:rPr>
        <w:t xml:space="preserve">1.9.2 </w:t>
      </w:r>
      <w:r>
        <w:rPr>
          <w:rFonts w:ascii="仿宋" w:eastAsia="仿宋" w:hAnsi="仿宋" w:cs="仿宋" w:hint="eastAsia"/>
          <w:sz w:val="24"/>
        </w:rPr>
        <w:t>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2027D9" w:rsidRDefault="0097552E">
      <w:pPr>
        <w:spacing w:line="560" w:lineRule="exact"/>
        <w:ind w:firstLineChars="200" w:firstLine="482"/>
        <w:outlineLvl w:val="0"/>
        <w:rPr>
          <w:rFonts w:ascii="仿宋" w:eastAsia="仿宋" w:hAnsi="仿宋" w:cs="仿宋"/>
          <w:b/>
          <w:sz w:val="24"/>
        </w:rPr>
      </w:pPr>
      <w:bookmarkStart w:id="54" w:name="_Toc15322"/>
      <w:bookmarkStart w:id="55" w:name="_Toc7245"/>
      <w:bookmarkStart w:id="56" w:name="_Toc11173"/>
      <w:r>
        <w:rPr>
          <w:rFonts w:ascii="仿宋" w:eastAsia="仿宋" w:hAnsi="仿宋" w:cs="仿宋" w:hint="eastAsia"/>
          <w:b/>
          <w:sz w:val="24"/>
        </w:rPr>
        <w:t xml:space="preserve">2.0 </w:t>
      </w:r>
      <w:r>
        <w:rPr>
          <w:rFonts w:ascii="仿宋" w:eastAsia="仿宋" w:hAnsi="仿宋" w:cs="仿宋" w:hint="eastAsia"/>
          <w:b/>
          <w:sz w:val="24"/>
        </w:rPr>
        <w:t>合同生效</w:t>
      </w:r>
      <w:bookmarkEnd w:id="54"/>
      <w:bookmarkEnd w:id="55"/>
      <w:bookmarkEnd w:id="56"/>
    </w:p>
    <w:p w:rsidR="002027D9" w:rsidRDefault="0097552E">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本合同自双方当事人盖章签字时生效。</w:t>
      </w:r>
    </w:p>
    <w:p w:rsidR="002027D9" w:rsidRDefault="002027D9">
      <w:pPr>
        <w:autoSpaceDE w:val="0"/>
        <w:autoSpaceDN w:val="0"/>
        <w:spacing w:line="560" w:lineRule="exact"/>
        <w:rPr>
          <w:rFonts w:ascii="仿宋" w:eastAsia="仿宋" w:hAnsi="仿宋" w:cs="仿宋"/>
          <w:sz w:val="24"/>
          <w:lang w:val="zh-CN"/>
        </w:rPr>
      </w:pP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w:t>
      </w:r>
      <w:r>
        <w:rPr>
          <w:rFonts w:ascii="仿宋" w:eastAsia="仿宋" w:hAnsi="仿宋" w:cs="仿宋" w:hint="eastAsia"/>
          <w:b/>
          <w:sz w:val="24"/>
          <w:lang w:val="zh-CN"/>
        </w:rPr>
        <w:t>乙方</w:t>
      </w:r>
      <w:r>
        <w:rPr>
          <w:rFonts w:ascii="仿宋" w:eastAsia="仿宋" w:hAnsi="仿宋" w:cs="仿宋" w:hint="eastAsia"/>
          <w:sz w:val="24"/>
          <w:lang w:val="zh-CN"/>
        </w:rPr>
        <w:t>：</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统一社会信用代码：统一社会信用代码或身份证号码：</w:t>
      </w:r>
    </w:p>
    <w:p w:rsidR="002027D9" w:rsidRDefault="002027D9">
      <w:pPr>
        <w:autoSpaceDE w:val="0"/>
        <w:autoSpaceDN w:val="0"/>
        <w:spacing w:line="560" w:lineRule="exact"/>
        <w:rPr>
          <w:rFonts w:ascii="仿宋" w:eastAsia="仿宋" w:hAnsi="仿宋" w:cs="仿宋"/>
          <w:sz w:val="24"/>
          <w:lang w:val="zh-CN"/>
        </w:rPr>
      </w:pP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住所：住所：</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法定代表人或法定代表人</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授权代表（签字）：或授权代表（签字）</w:t>
      </w:r>
      <w:r>
        <w:rPr>
          <w:rFonts w:ascii="仿宋" w:eastAsia="仿宋" w:hAnsi="仿宋" w:cs="仿宋" w:hint="eastAsia"/>
          <w:sz w:val="24"/>
          <w:lang w:val="zh-CN"/>
        </w:rPr>
        <w:t xml:space="preserve">: </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联系人：联系人：</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lastRenderedPageBreak/>
        <w:t>约定送达地址：约定送达地址：</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邮政编码：邮政编码：</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电话</w:t>
      </w:r>
      <w:r>
        <w:rPr>
          <w:rFonts w:ascii="仿宋" w:eastAsia="仿宋" w:hAnsi="仿宋" w:cs="仿宋" w:hint="eastAsia"/>
          <w:sz w:val="24"/>
          <w:lang w:val="zh-CN"/>
        </w:rPr>
        <w:t xml:space="preserve">:                                    </w:t>
      </w:r>
      <w:r>
        <w:rPr>
          <w:rFonts w:ascii="仿宋" w:eastAsia="仿宋" w:hAnsi="仿宋" w:cs="仿宋" w:hint="eastAsia"/>
          <w:sz w:val="24"/>
          <w:lang w:val="zh-CN"/>
        </w:rPr>
        <w:t>电话</w:t>
      </w:r>
      <w:r>
        <w:rPr>
          <w:rFonts w:ascii="仿宋" w:eastAsia="仿宋" w:hAnsi="仿宋" w:cs="仿宋" w:hint="eastAsia"/>
          <w:sz w:val="24"/>
          <w:lang w:val="zh-CN"/>
        </w:rPr>
        <w:t xml:space="preserve">: </w:t>
      </w:r>
    </w:p>
    <w:p w:rsidR="002027D9" w:rsidRDefault="0097552E">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w:t>
      </w:r>
      <w:r>
        <w:rPr>
          <w:rFonts w:ascii="仿宋" w:eastAsia="仿宋" w:hAnsi="仿宋" w:cs="仿宋" w:hint="eastAsia"/>
          <w:sz w:val="24"/>
          <w:lang w:val="zh-CN"/>
        </w:rPr>
        <w:t xml:space="preserve">:                                    </w:t>
      </w:r>
      <w:r>
        <w:rPr>
          <w:rFonts w:ascii="仿宋" w:eastAsia="仿宋" w:hAnsi="仿宋" w:cs="仿宋" w:hint="eastAsia"/>
          <w:sz w:val="24"/>
          <w:lang w:val="zh-CN"/>
        </w:rPr>
        <w:t>传真</w:t>
      </w:r>
      <w:r>
        <w:rPr>
          <w:rFonts w:ascii="仿宋" w:eastAsia="仿宋" w:hAnsi="仿宋" w:cs="仿宋" w:hint="eastAsia"/>
          <w:sz w:val="24"/>
          <w:lang w:val="zh-CN"/>
        </w:rPr>
        <w:t>:</w:t>
      </w:r>
    </w:p>
    <w:p w:rsidR="002027D9" w:rsidRDefault="0097552E">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电子邮箱：电子邮箱：</w:t>
      </w:r>
    </w:p>
    <w:p w:rsidR="002027D9" w:rsidRDefault="0097552E">
      <w:pPr>
        <w:autoSpaceDE w:val="0"/>
        <w:autoSpaceDN w:val="0"/>
        <w:spacing w:line="560" w:lineRule="exact"/>
        <w:rPr>
          <w:rFonts w:ascii="仿宋" w:eastAsia="仿宋" w:hAnsi="仿宋" w:cs="仿宋"/>
          <w:sz w:val="24"/>
        </w:rPr>
      </w:pPr>
      <w:r>
        <w:rPr>
          <w:rFonts w:ascii="仿宋" w:eastAsia="仿宋" w:hAnsi="仿宋" w:cs="仿宋" w:hint="eastAsia"/>
          <w:sz w:val="24"/>
        </w:rPr>
        <w:t>开户银行：开户银行：</w:t>
      </w:r>
    </w:p>
    <w:p w:rsidR="002027D9" w:rsidRDefault="0097552E">
      <w:pPr>
        <w:autoSpaceDE w:val="0"/>
        <w:autoSpaceDN w:val="0"/>
        <w:spacing w:line="560" w:lineRule="exact"/>
        <w:rPr>
          <w:rFonts w:ascii="仿宋" w:eastAsia="仿宋" w:hAnsi="仿宋" w:cs="仿宋"/>
          <w:sz w:val="24"/>
        </w:rPr>
      </w:pPr>
      <w:r>
        <w:rPr>
          <w:rFonts w:ascii="仿宋" w:eastAsia="仿宋" w:hAnsi="仿宋" w:cs="仿宋" w:hint="eastAsia"/>
          <w:sz w:val="24"/>
        </w:rPr>
        <w:t>开户名称：开户名称：</w:t>
      </w:r>
    </w:p>
    <w:p w:rsidR="002027D9" w:rsidRDefault="0097552E">
      <w:pPr>
        <w:autoSpaceDE w:val="0"/>
        <w:autoSpaceDN w:val="0"/>
        <w:spacing w:line="560" w:lineRule="exact"/>
        <w:rPr>
          <w:rFonts w:ascii="仿宋" w:eastAsia="仿宋" w:hAnsi="仿宋" w:cs="仿宋"/>
          <w:sz w:val="24"/>
        </w:rPr>
      </w:pPr>
      <w:r>
        <w:rPr>
          <w:rFonts w:ascii="仿宋" w:eastAsia="仿宋" w:hAnsi="仿宋" w:cs="仿宋" w:hint="eastAsia"/>
          <w:sz w:val="24"/>
        </w:rPr>
        <w:t>开户账号：开户账号：</w:t>
      </w:r>
    </w:p>
    <w:p w:rsidR="002027D9" w:rsidRDefault="002027D9">
      <w:pPr>
        <w:pStyle w:val="2"/>
        <w:rPr>
          <w:rFonts w:ascii="仿宋" w:eastAsia="仿宋" w:cs="仿宋"/>
          <w:sz w:val="24"/>
        </w:rPr>
      </w:pPr>
    </w:p>
    <w:p w:rsidR="002027D9" w:rsidRDefault="002027D9">
      <w:pPr>
        <w:rPr>
          <w:rFonts w:ascii="仿宋" w:eastAsia="仿宋" w:hAnsi="仿宋" w:cs="仿宋"/>
          <w:sz w:val="24"/>
        </w:rPr>
      </w:pPr>
    </w:p>
    <w:p w:rsidR="002027D9" w:rsidRDefault="002027D9">
      <w:pPr>
        <w:pStyle w:val="2"/>
        <w:rPr>
          <w:rFonts w:ascii="仿宋" w:eastAsia="仿宋" w:cs="仿宋"/>
          <w:sz w:val="24"/>
        </w:rPr>
      </w:pPr>
    </w:p>
    <w:p w:rsidR="002027D9" w:rsidRDefault="002027D9">
      <w:pPr>
        <w:rPr>
          <w:rFonts w:ascii="仿宋" w:eastAsia="仿宋" w:hAnsi="仿宋" w:cs="仿宋"/>
          <w:sz w:val="24"/>
        </w:rPr>
      </w:pPr>
    </w:p>
    <w:p w:rsidR="002027D9" w:rsidRDefault="002027D9">
      <w:pPr>
        <w:pStyle w:val="2"/>
        <w:rPr>
          <w:rFonts w:ascii="仿宋" w:eastAsia="仿宋" w:cs="仿宋"/>
          <w:sz w:val="24"/>
        </w:rPr>
      </w:pPr>
    </w:p>
    <w:p w:rsidR="002027D9" w:rsidRDefault="002027D9">
      <w:pPr>
        <w:rPr>
          <w:rFonts w:ascii="仿宋" w:eastAsia="仿宋" w:hAnsi="仿宋" w:cs="仿宋"/>
          <w:sz w:val="24"/>
        </w:rPr>
      </w:pPr>
    </w:p>
    <w:p w:rsidR="002027D9" w:rsidRDefault="0097552E">
      <w:pPr>
        <w:pStyle w:val="1f7"/>
        <w:spacing w:line="560" w:lineRule="exact"/>
        <w:ind w:firstLine="482"/>
        <w:jc w:val="center"/>
        <w:rPr>
          <w:rFonts w:ascii="仿宋" w:eastAsia="仿宋" w:hAnsi="仿宋" w:cs="仿宋"/>
          <w:b/>
          <w:szCs w:val="24"/>
        </w:rPr>
      </w:pPr>
      <w:r>
        <w:rPr>
          <w:rFonts w:ascii="仿宋" w:eastAsia="仿宋" w:hAnsi="仿宋" w:cs="仿宋" w:hint="eastAsia"/>
          <w:b/>
          <w:szCs w:val="24"/>
        </w:rPr>
        <w:t>第二部分合同一般条款</w:t>
      </w:r>
    </w:p>
    <w:p w:rsidR="002027D9" w:rsidRDefault="0097552E">
      <w:pPr>
        <w:spacing w:line="560" w:lineRule="exact"/>
        <w:ind w:firstLineChars="200" w:firstLine="482"/>
        <w:outlineLvl w:val="0"/>
        <w:rPr>
          <w:rFonts w:ascii="仿宋" w:eastAsia="仿宋" w:hAnsi="仿宋" w:cs="仿宋"/>
          <w:b/>
          <w:sz w:val="24"/>
        </w:rPr>
      </w:pPr>
      <w:bookmarkStart w:id="57" w:name="_Toc487900349"/>
      <w:bookmarkStart w:id="58" w:name="_Toc19614"/>
      <w:bookmarkStart w:id="59" w:name="_Ref467379225"/>
      <w:bookmarkStart w:id="60" w:name="_Ref467379214"/>
      <w:bookmarkStart w:id="61" w:name="_Ref467379109"/>
      <w:bookmarkStart w:id="62" w:name="_Toc16917"/>
      <w:bookmarkStart w:id="63" w:name="_Ref467378463"/>
      <w:bookmarkStart w:id="64" w:name="_Ref467379094"/>
      <w:bookmarkStart w:id="65" w:name="_Toc28763"/>
      <w:bookmarkStart w:id="66" w:name="_Ref467379195"/>
      <w:bookmarkStart w:id="67" w:name="_Toc279701240"/>
      <w:bookmarkStart w:id="68" w:name="_Ref467378499"/>
      <w:bookmarkStart w:id="69" w:name="_Ref467379205"/>
      <w:bookmarkStart w:id="70" w:name="_Ref467378404"/>
      <w:bookmarkStart w:id="71" w:name="_Toc259093669"/>
      <w:bookmarkStart w:id="72" w:name="_Ref467379101"/>
      <w:r>
        <w:rPr>
          <w:rFonts w:ascii="仿宋" w:eastAsia="仿宋" w:hAnsi="仿宋" w:cs="仿宋" w:hint="eastAsia"/>
          <w:b/>
          <w:sz w:val="24"/>
        </w:rPr>
        <w:t xml:space="preserve">2.1 </w:t>
      </w:r>
      <w:r>
        <w:rPr>
          <w:rFonts w:ascii="仿宋" w:eastAsia="仿宋" w:hAnsi="仿宋" w:cs="仿宋" w:hint="eastAsia"/>
          <w:b/>
          <w:sz w:val="24"/>
        </w:rPr>
        <w:t>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 </w:t>
      </w:r>
      <w:r>
        <w:rPr>
          <w:rFonts w:ascii="仿宋" w:eastAsia="仿宋" w:hAnsi="仿宋" w:cs="仿宋" w:hint="eastAsia"/>
          <w:sz w:val="24"/>
        </w:rPr>
        <w:t>“合同”系指采购人和中标或成交供应商签订的载明双方当事人所达成的协议，并包括所有的附件、附录和构成合同的其他文件。</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2.1.2 </w:t>
      </w:r>
      <w:r>
        <w:rPr>
          <w:rFonts w:ascii="仿宋" w:eastAsia="仿宋" w:hAnsi="仿宋" w:cs="仿宋" w:hint="eastAsia"/>
          <w:sz w:val="24"/>
        </w:rPr>
        <w:t>“合同价”系指根据合同约定，中标或成交供应商在完全履行合同义务后，采购人应支付给中标或成交供应商的价格。</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2.1.3 </w:t>
      </w:r>
      <w:r>
        <w:rPr>
          <w:rFonts w:ascii="仿宋" w:eastAsia="仿宋" w:hAnsi="仿宋" w:cs="仿宋" w:hint="eastAsia"/>
          <w:sz w:val="24"/>
        </w:rPr>
        <w:t>“货物”系指中标或成交供应商根据合同约定应向采购人交付的一切各种形态和种类的物品，包括原材料、燃料、设备、机械、仪表、备件、计算机软件、产品等，并包括工具、手册等其他相关资料。</w:t>
      </w:r>
    </w:p>
    <w:p w:rsidR="002027D9" w:rsidRDefault="0097552E">
      <w:pPr>
        <w:spacing w:line="560" w:lineRule="exact"/>
        <w:ind w:firstLineChars="200" w:firstLine="480"/>
        <w:rPr>
          <w:rFonts w:ascii="仿宋" w:eastAsia="仿宋" w:hAnsi="仿宋" w:cs="仿宋"/>
          <w:sz w:val="24"/>
        </w:rPr>
      </w:pPr>
      <w:bookmarkStart w:id="73" w:name="_Ref467378840"/>
      <w:r>
        <w:rPr>
          <w:rFonts w:ascii="仿宋" w:eastAsia="仿宋" w:hAnsi="仿宋" w:cs="仿宋" w:hint="eastAsia"/>
          <w:sz w:val="24"/>
        </w:rPr>
        <w:t xml:space="preserve">2.1.4 </w:t>
      </w:r>
      <w:r>
        <w:rPr>
          <w:rFonts w:ascii="仿宋" w:eastAsia="仿宋" w:hAnsi="仿宋" w:cs="仿宋" w:hint="eastAsia"/>
          <w:sz w:val="24"/>
        </w:rPr>
        <w:t>“甲方”系指与中标或成交供应商签署合同的采购人</w:t>
      </w:r>
      <w:bookmarkEnd w:id="73"/>
      <w:r>
        <w:rPr>
          <w:rFonts w:ascii="仿宋" w:eastAsia="仿宋" w:hAnsi="仿宋" w:cs="仿宋" w:hint="eastAsia"/>
          <w:sz w:val="24"/>
        </w:rPr>
        <w:t>；采购人委托采购代</w:t>
      </w:r>
      <w:r>
        <w:rPr>
          <w:rFonts w:ascii="仿宋" w:eastAsia="仿宋" w:hAnsi="仿宋" w:cs="仿宋" w:hint="eastAsia"/>
          <w:sz w:val="24"/>
        </w:rPr>
        <w:lastRenderedPageBreak/>
        <w:t>理机构代表其与乙方签订合同的，采购人的授权委托书作为合同附件。</w:t>
      </w:r>
    </w:p>
    <w:p w:rsidR="002027D9" w:rsidRDefault="0097552E">
      <w:pPr>
        <w:spacing w:line="560" w:lineRule="exact"/>
        <w:ind w:firstLineChars="200" w:firstLine="480"/>
        <w:rPr>
          <w:rFonts w:ascii="仿宋" w:eastAsia="仿宋" w:hAnsi="仿宋" w:cs="仿宋"/>
          <w:sz w:val="24"/>
        </w:rPr>
      </w:pPr>
      <w:bookmarkStart w:id="74" w:name="_Ref467379400"/>
      <w:r>
        <w:rPr>
          <w:rFonts w:ascii="仿宋" w:eastAsia="仿宋" w:hAnsi="仿宋" w:cs="仿宋" w:hint="eastAsia"/>
          <w:sz w:val="24"/>
        </w:rPr>
        <w:t xml:space="preserve">2.1.5 </w:t>
      </w:r>
      <w:r>
        <w:rPr>
          <w:rFonts w:ascii="仿宋" w:eastAsia="仿宋" w:hAnsi="仿宋" w:cs="仿宋" w:hint="eastAsia"/>
          <w:sz w:val="24"/>
        </w:rPr>
        <w:t>“乙方”系指根据合同约定交付货物的中标或成交供应商</w:t>
      </w:r>
      <w:bookmarkEnd w:id="74"/>
      <w:r>
        <w:rPr>
          <w:rFonts w:ascii="仿宋" w:eastAsia="仿宋" w:hAnsi="仿宋" w:cs="仿宋" w:hint="eastAsia"/>
          <w:sz w:val="24"/>
        </w:rPr>
        <w:t>；两个以上的自</w:t>
      </w:r>
      <w:r>
        <w:rPr>
          <w:rFonts w:ascii="仿宋" w:eastAsia="仿宋" w:hAnsi="仿宋" w:cs="仿宋" w:hint="eastAsia"/>
          <w:sz w:val="24"/>
        </w:rPr>
        <w:t>然人、法人或者其他组织组成一个联合体，以一个供应商的身份共同参加政府采购的，联合体各方均应为乙方或者与乙方相同地位的合同当事人，并就合同约定的事项对甲方承担连带责任。</w:t>
      </w:r>
    </w:p>
    <w:p w:rsidR="002027D9" w:rsidRDefault="0097552E">
      <w:pPr>
        <w:spacing w:line="560" w:lineRule="exact"/>
        <w:ind w:firstLineChars="200" w:firstLine="480"/>
        <w:rPr>
          <w:rFonts w:ascii="仿宋" w:eastAsia="仿宋" w:hAnsi="仿宋" w:cs="仿宋"/>
          <w:sz w:val="24"/>
        </w:rPr>
      </w:pPr>
      <w:bookmarkStart w:id="75" w:name="_Ref467379436"/>
      <w:r>
        <w:rPr>
          <w:rFonts w:ascii="仿宋" w:eastAsia="仿宋" w:hAnsi="仿宋" w:cs="仿宋" w:hint="eastAsia"/>
          <w:sz w:val="24"/>
        </w:rPr>
        <w:t xml:space="preserve">2.1.6 </w:t>
      </w:r>
      <w:r>
        <w:rPr>
          <w:rFonts w:ascii="仿宋" w:eastAsia="仿宋" w:hAnsi="仿宋" w:cs="仿宋" w:hint="eastAsia"/>
          <w:sz w:val="24"/>
        </w:rPr>
        <w:t>“现场”系指合同约定货物将要运至或者安装的地点。</w:t>
      </w:r>
      <w:bookmarkEnd w:id="75"/>
    </w:p>
    <w:p w:rsidR="002027D9" w:rsidRDefault="0097552E">
      <w:pPr>
        <w:spacing w:line="560" w:lineRule="exact"/>
        <w:ind w:firstLineChars="200" w:firstLine="482"/>
        <w:outlineLvl w:val="0"/>
        <w:rPr>
          <w:rFonts w:ascii="仿宋" w:eastAsia="仿宋" w:hAnsi="仿宋" w:cs="仿宋"/>
          <w:b/>
          <w:sz w:val="24"/>
        </w:rPr>
      </w:pPr>
      <w:bookmarkStart w:id="76" w:name="_Toc27635"/>
      <w:bookmarkStart w:id="77" w:name="_Toc32504"/>
      <w:bookmarkStart w:id="78" w:name="_Toc259093670"/>
      <w:bookmarkStart w:id="79" w:name="_Toc279701241"/>
      <w:bookmarkStart w:id="80" w:name="_Toc487900350"/>
      <w:bookmarkStart w:id="81" w:name="_Toc13336"/>
      <w:r>
        <w:rPr>
          <w:rFonts w:ascii="仿宋" w:eastAsia="仿宋" w:hAnsi="仿宋" w:cs="仿宋" w:hint="eastAsia"/>
          <w:b/>
          <w:sz w:val="24"/>
        </w:rPr>
        <w:t xml:space="preserve">2.2 </w:t>
      </w:r>
      <w:r>
        <w:rPr>
          <w:rFonts w:ascii="仿宋" w:eastAsia="仿宋" w:hAnsi="仿宋" w:cs="仿宋" w:hint="eastAsia"/>
          <w:b/>
          <w:sz w:val="24"/>
        </w:rPr>
        <w:t>技术规范</w:t>
      </w:r>
      <w:bookmarkEnd w:id="76"/>
      <w:bookmarkEnd w:id="77"/>
      <w:bookmarkEnd w:id="78"/>
      <w:bookmarkEnd w:id="79"/>
      <w:bookmarkEnd w:id="80"/>
      <w:bookmarkEnd w:id="81"/>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货物所应遵守的技术规范应与采购文件规定的技术规范和技术规范附件</w:t>
      </w:r>
      <w:r>
        <w:rPr>
          <w:rFonts w:ascii="仿宋" w:eastAsia="仿宋" w:hAnsi="仿宋" w:cs="仿宋" w:hint="eastAsia"/>
          <w:sz w:val="24"/>
        </w:rPr>
        <w:t>(</w:t>
      </w:r>
      <w:r>
        <w:rPr>
          <w:rFonts w:ascii="仿宋" w:eastAsia="仿宋" w:hAnsi="仿宋" w:cs="仿宋" w:hint="eastAsia"/>
          <w:sz w:val="24"/>
        </w:rPr>
        <w:t>如果有的话</w:t>
      </w:r>
      <w:r>
        <w:rPr>
          <w:rFonts w:ascii="仿宋" w:eastAsia="仿宋" w:hAnsi="仿宋" w:cs="仿宋" w:hint="eastAsia"/>
          <w:sz w:val="24"/>
        </w:rPr>
        <w:t>)</w:t>
      </w:r>
      <w:r>
        <w:rPr>
          <w:rFonts w:ascii="仿宋" w:eastAsia="仿宋" w:hAnsi="仿宋" w:cs="仿宋" w:hint="eastAsia"/>
          <w:sz w:val="24"/>
        </w:rPr>
        <w:t>及其技术规范偏差表</w:t>
      </w:r>
      <w:r>
        <w:rPr>
          <w:rFonts w:ascii="仿宋" w:eastAsia="仿宋" w:hAnsi="仿宋" w:cs="仿宋" w:hint="eastAsia"/>
          <w:sz w:val="24"/>
        </w:rPr>
        <w:t>(</w:t>
      </w:r>
      <w:r>
        <w:rPr>
          <w:rFonts w:ascii="仿宋" w:eastAsia="仿宋" w:hAnsi="仿宋" w:cs="仿宋" w:hint="eastAsia"/>
          <w:sz w:val="24"/>
        </w:rPr>
        <w:t>如果被甲方接受的话</w:t>
      </w:r>
      <w:r>
        <w:rPr>
          <w:rFonts w:ascii="仿宋" w:eastAsia="仿宋" w:hAnsi="仿宋" w:cs="仿宋" w:hint="eastAsia"/>
          <w:sz w:val="24"/>
        </w:rPr>
        <w:t>)</w:t>
      </w:r>
      <w:r>
        <w:rPr>
          <w:rFonts w:ascii="仿宋" w:eastAsia="仿宋" w:hAnsi="仿宋" w:cs="仿宋" w:hint="eastAsia"/>
          <w:sz w:val="24"/>
        </w:rPr>
        <w:t>相一致；如果采购文件中没有技术规范的相应说明，那么应以国家有关部门最新颁布的相应标准和规范为准。</w:t>
      </w:r>
    </w:p>
    <w:p w:rsidR="002027D9" w:rsidRDefault="0097552E">
      <w:pPr>
        <w:spacing w:line="560" w:lineRule="exact"/>
        <w:ind w:firstLineChars="200" w:firstLine="482"/>
        <w:outlineLvl w:val="0"/>
        <w:rPr>
          <w:rFonts w:ascii="仿宋" w:eastAsia="仿宋" w:hAnsi="仿宋" w:cs="仿宋"/>
          <w:b/>
          <w:sz w:val="24"/>
        </w:rPr>
      </w:pPr>
      <w:bookmarkStart w:id="82" w:name="_Toc487900351"/>
      <w:bookmarkStart w:id="83" w:name="_Toc31634"/>
      <w:bookmarkStart w:id="84" w:name="_Toc9829"/>
      <w:bookmarkStart w:id="85" w:name="_Toc259093671"/>
      <w:bookmarkStart w:id="86" w:name="_Toc279701242"/>
      <w:bookmarkStart w:id="87" w:name="_Toc27853"/>
      <w:r>
        <w:rPr>
          <w:rFonts w:ascii="仿宋" w:eastAsia="仿宋" w:hAnsi="仿宋" w:cs="仿宋" w:hint="eastAsia"/>
          <w:b/>
          <w:sz w:val="24"/>
        </w:rPr>
        <w:t xml:space="preserve">2.3 </w:t>
      </w:r>
      <w:r>
        <w:rPr>
          <w:rFonts w:ascii="仿宋" w:eastAsia="仿宋" w:hAnsi="仿宋" w:cs="仿宋" w:hint="eastAsia"/>
          <w:b/>
          <w:sz w:val="24"/>
        </w:rPr>
        <w:t>知识产权</w:t>
      </w:r>
      <w:bookmarkEnd w:id="82"/>
      <w:bookmarkEnd w:id="83"/>
      <w:bookmarkEnd w:id="84"/>
      <w:bookmarkEnd w:id="85"/>
      <w:bookmarkEnd w:id="86"/>
      <w:bookmarkEnd w:id="87"/>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2.3.1 </w:t>
      </w:r>
      <w:r>
        <w:rPr>
          <w:rFonts w:ascii="仿宋" w:eastAsia="仿宋" w:hAnsi="仿宋" w:cs="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具有知识产权的计算机软件等货物的知识产权归属，详见</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2"/>
        <w:outlineLvl w:val="0"/>
        <w:rPr>
          <w:rFonts w:ascii="仿宋" w:eastAsia="仿宋" w:hAnsi="仿宋" w:cs="仿宋"/>
          <w:b/>
          <w:sz w:val="24"/>
        </w:rPr>
      </w:pPr>
      <w:bookmarkStart w:id="88" w:name="_Toc11932"/>
      <w:bookmarkStart w:id="89" w:name="_Toc29149"/>
      <w:bookmarkStart w:id="90" w:name="_Toc4194"/>
      <w:r>
        <w:rPr>
          <w:rFonts w:ascii="仿宋" w:eastAsia="仿宋" w:hAnsi="仿宋" w:cs="仿宋" w:hint="eastAsia"/>
          <w:b/>
          <w:sz w:val="24"/>
        </w:rPr>
        <w:t xml:space="preserve">2.4 </w:t>
      </w:r>
      <w:r>
        <w:rPr>
          <w:rFonts w:ascii="仿宋" w:eastAsia="仿宋" w:hAnsi="仿宋" w:cs="仿宋" w:hint="eastAsia"/>
          <w:b/>
          <w:sz w:val="24"/>
        </w:rPr>
        <w:t>包装和装运</w:t>
      </w:r>
      <w:bookmarkEnd w:id="88"/>
      <w:bookmarkEnd w:id="89"/>
      <w:bookmarkEnd w:id="90"/>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2.4.1</w:t>
      </w:r>
      <w:r>
        <w:rPr>
          <w:rFonts w:ascii="仿宋" w:eastAsia="仿宋" w:hAnsi="仿宋" w:cs="仿宋" w:hint="eastAsia"/>
          <w:sz w:val="24"/>
        </w:rPr>
        <w:t>除</w:t>
      </w:r>
      <w:r>
        <w:rPr>
          <w:rFonts w:ascii="仿宋" w:eastAsia="仿宋" w:hAnsi="仿宋" w:cs="仿宋" w:hint="eastAsia"/>
          <w:b/>
          <w:i/>
          <w:sz w:val="24"/>
          <w:u w:val="single"/>
        </w:rPr>
        <w:t>合同专用条款</w:t>
      </w:r>
      <w:r>
        <w:rPr>
          <w:rFonts w:ascii="仿宋" w:eastAsia="仿宋" w:hAnsi="仿宋" w:cs="仿宋" w:hint="eastAsia"/>
          <w:sz w:val="24"/>
        </w:rPr>
        <w:t>另有约定外</w:t>
      </w:r>
      <w:r>
        <w:rPr>
          <w:rFonts w:ascii="仿宋" w:eastAsia="仿宋" w:hAnsi="仿宋" w:cs="仿宋" w:hint="eastAsia"/>
          <w:sz w:val="24"/>
        </w:rPr>
        <w:t>,</w:t>
      </w:r>
      <w:r>
        <w:rPr>
          <w:rFonts w:ascii="仿宋" w:eastAsia="仿宋" w:hAnsi="仿宋" w:cs="仿宋" w:hint="eastAsia"/>
          <w:sz w:val="24"/>
        </w:rPr>
        <w:t>乙方交付的全部货物</w:t>
      </w:r>
      <w:r>
        <w:rPr>
          <w:rFonts w:ascii="仿宋" w:eastAsia="仿宋" w:hAnsi="仿宋" w:cs="仿宋" w:hint="eastAsia"/>
          <w:sz w:val="24"/>
        </w:rPr>
        <w:t>,</w:t>
      </w:r>
      <w:r>
        <w:rPr>
          <w:rFonts w:ascii="仿宋" w:eastAsia="仿宋" w:hAnsi="仿宋" w:cs="仿宋" w:hint="eastAsia"/>
          <w:sz w:val="24"/>
        </w:rPr>
        <w:t>均应采用本行业通用的方式进行包装，没有通用方式的，应当采取足以保护货物的包装方式，且该包装</w:t>
      </w:r>
      <w:r>
        <w:rPr>
          <w:rFonts w:ascii="仿宋" w:eastAsia="仿宋" w:hAnsi="仿宋" w:cs="仿宋" w:hint="eastAsia"/>
          <w:sz w:val="24"/>
        </w:rPr>
        <w:t>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2.4.2</w:t>
      </w:r>
      <w:r>
        <w:rPr>
          <w:rFonts w:ascii="仿宋" w:eastAsia="仿宋" w:hAnsi="仿宋" w:cs="仿宋" w:hint="eastAsia"/>
          <w:sz w:val="24"/>
        </w:rPr>
        <w:t>乙方提供产品及相关快递服务的具体包装要求应符合《商品包装政府采购需</w:t>
      </w:r>
      <w:r>
        <w:rPr>
          <w:rFonts w:ascii="仿宋" w:eastAsia="仿宋" w:hAnsi="仿宋" w:cs="仿宋" w:hint="eastAsia"/>
          <w:sz w:val="24"/>
        </w:rPr>
        <w:lastRenderedPageBreak/>
        <w:t>求标准（试行）》《快递包装政府采购需求标准（试行）》，并作为履约验收的内容，必要时甲方可以要求乙方在履约验收环节出具检测报告。</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2.4.3 </w:t>
      </w:r>
      <w:r>
        <w:rPr>
          <w:rFonts w:ascii="仿宋" w:eastAsia="仿宋" w:hAnsi="仿宋" w:cs="仿宋" w:hint="eastAsia"/>
          <w:sz w:val="24"/>
        </w:rPr>
        <w:t>装运货物的要求和通知，详见</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2"/>
        <w:outlineLvl w:val="0"/>
        <w:rPr>
          <w:rFonts w:ascii="仿宋" w:eastAsia="仿宋" w:hAnsi="仿宋" w:cs="仿宋"/>
          <w:b/>
          <w:sz w:val="24"/>
        </w:rPr>
      </w:pPr>
      <w:bookmarkStart w:id="91" w:name="_Toc259093674"/>
      <w:bookmarkStart w:id="92" w:name="_Ref467378541"/>
      <w:bookmarkStart w:id="93" w:name="_Ref467379536"/>
      <w:bookmarkStart w:id="94" w:name="_Toc279701245"/>
      <w:bookmarkStart w:id="95" w:name="_Ref467379527"/>
      <w:bookmarkStart w:id="96" w:name="_Toc487900354"/>
      <w:bookmarkStart w:id="97" w:name="_Ref467379542"/>
      <w:bookmarkStart w:id="98" w:name="_Ref467378591"/>
      <w:bookmarkStart w:id="99" w:name="_Toc19074"/>
      <w:bookmarkStart w:id="100" w:name="_Toc26182"/>
      <w:bookmarkStart w:id="101" w:name="_Toc30272"/>
      <w:r>
        <w:rPr>
          <w:rFonts w:ascii="仿宋" w:eastAsia="仿宋" w:hAnsi="仿宋" w:cs="仿宋" w:hint="eastAsia"/>
          <w:b/>
          <w:sz w:val="24"/>
        </w:rPr>
        <w:t>2.</w:t>
      </w:r>
      <w:bookmarkEnd w:id="91"/>
      <w:bookmarkEnd w:id="92"/>
      <w:bookmarkEnd w:id="93"/>
      <w:bookmarkEnd w:id="94"/>
      <w:bookmarkEnd w:id="95"/>
      <w:bookmarkEnd w:id="96"/>
      <w:bookmarkEnd w:id="97"/>
      <w:bookmarkEnd w:id="98"/>
      <w:r>
        <w:rPr>
          <w:rFonts w:ascii="仿宋" w:eastAsia="仿宋" w:hAnsi="仿宋" w:cs="仿宋" w:hint="eastAsia"/>
          <w:b/>
          <w:sz w:val="24"/>
        </w:rPr>
        <w:t xml:space="preserve">5 </w:t>
      </w:r>
      <w:r>
        <w:rPr>
          <w:rFonts w:ascii="仿宋" w:eastAsia="仿宋" w:hAnsi="仿宋" w:cs="仿宋" w:hint="eastAsia"/>
          <w:b/>
          <w:sz w:val="24"/>
        </w:rPr>
        <w:t>履约检查和问题反馈</w:t>
      </w:r>
      <w:bookmarkEnd w:id="99"/>
      <w:bookmarkEnd w:id="100"/>
      <w:bookmarkEnd w:id="101"/>
    </w:p>
    <w:p w:rsidR="002027D9" w:rsidRDefault="0097552E">
      <w:pPr>
        <w:spacing w:line="560" w:lineRule="exact"/>
        <w:ind w:firstLineChars="200" w:firstLine="480"/>
        <w:rPr>
          <w:rFonts w:ascii="仿宋" w:eastAsia="仿宋" w:hAnsi="仿宋" w:cs="仿宋"/>
          <w:sz w:val="24"/>
        </w:rPr>
      </w:pPr>
      <w:bookmarkStart w:id="102" w:name="_Ref467379657"/>
      <w:r>
        <w:rPr>
          <w:rFonts w:ascii="仿宋" w:eastAsia="仿宋" w:hAnsi="仿宋" w:cs="仿宋" w:hint="eastAsia"/>
          <w:sz w:val="24"/>
        </w:rPr>
        <w:t>2.5.1</w:t>
      </w:r>
      <w:bookmarkStart w:id="103" w:name="_Toc186431854"/>
      <w:bookmarkStart w:id="104" w:name="_Toc487900357"/>
      <w:bookmarkStart w:id="105" w:name="_Toc279701247"/>
      <w:bookmarkStart w:id="106" w:name="_Ref467379793"/>
      <w:bookmarkStart w:id="107" w:name="_Ref467379807"/>
      <w:bookmarkStart w:id="108" w:name="_Toc259093676"/>
      <w:bookmarkEnd w:id="102"/>
      <w:r>
        <w:rPr>
          <w:rFonts w:ascii="仿宋" w:eastAsia="仿宋" w:hAnsi="仿宋" w:cs="仿宋" w:hint="eastAsia"/>
          <w:sz w:val="24"/>
        </w:rPr>
        <w:t>甲方有权在其认为必要</w:t>
      </w:r>
      <w:r>
        <w:rPr>
          <w:rFonts w:ascii="仿宋" w:eastAsia="仿宋" w:hAnsi="仿宋" w:cs="仿宋" w:hint="eastAsia"/>
          <w:sz w:val="24"/>
        </w:rPr>
        <w:t>时，对乙方是否能够按照合同约定交付货物进行履约检查，以确保乙方所交付的货物能够依约满足甲方之项目需求，但不得因履约检查妨碍乙方的正常工作，乙方应予积极配合；</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2.5.2 </w:t>
      </w:r>
      <w:r>
        <w:rPr>
          <w:rFonts w:ascii="仿宋" w:eastAsia="仿宋" w:hAnsi="仿宋" w:cs="仿宋" w:hint="eastAsia"/>
          <w:sz w:val="24"/>
        </w:rPr>
        <w:t>合同履行期间，甲方有权将履行过程中出现的问题反馈给乙方，双方当事人应以书面形式约定需要完善和改进的内容</w:t>
      </w:r>
      <w:bookmarkStart w:id="109" w:name="_Toc186431855"/>
      <w:bookmarkEnd w:id="103"/>
      <w:r>
        <w:rPr>
          <w:rFonts w:ascii="仿宋" w:eastAsia="仿宋" w:hAnsi="仿宋" w:cs="仿宋" w:hint="eastAsia"/>
          <w:sz w:val="24"/>
        </w:rPr>
        <w:t>。</w:t>
      </w:r>
    </w:p>
    <w:p w:rsidR="002027D9" w:rsidRDefault="0097552E">
      <w:pPr>
        <w:spacing w:line="560" w:lineRule="exact"/>
        <w:ind w:firstLineChars="200" w:firstLine="482"/>
        <w:outlineLvl w:val="0"/>
        <w:rPr>
          <w:rFonts w:ascii="仿宋" w:eastAsia="仿宋" w:hAnsi="仿宋" w:cs="仿宋"/>
          <w:b/>
          <w:sz w:val="24"/>
        </w:rPr>
      </w:pPr>
      <w:bookmarkStart w:id="110" w:name="_Toc259093677"/>
      <w:bookmarkStart w:id="111" w:name="_Ref467379852"/>
      <w:bookmarkStart w:id="112" w:name="_Ref467379863"/>
      <w:bookmarkStart w:id="113" w:name="_Toc279701248"/>
      <w:bookmarkStart w:id="114" w:name="_Ref467379923"/>
      <w:bookmarkStart w:id="115" w:name="_Toc487900358"/>
      <w:bookmarkStart w:id="116" w:name="_Toc3225"/>
      <w:bookmarkStart w:id="117" w:name="_Toc16110"/>
      <w:bookmarkStart w:id="118" w:name="_Toc774"/>
      <w:bookmarkEnd w:id="104"/>
      <w:bookmarkEnd w:id="105"/>
      <w:bookmarkEnd w:id="106"/>
      <w:bookmarkEnd w:id="107"/>
      <w:bookmarkEnd w:id="108"/>
      <w:bookmarkEnd w:id="109"/>
      <w:r>
        <w:rPr>
          <w:rFonts w:ascii="仿宋" w:eastAsia="仿宋" w:hAnsi="仿宋" w:cs="仿宋" w:hint="eastAsia"/>
          <w:b/>
          <w:sz w:val="24"/>
        </w:rPr>
        <w:t xml:space="preserve">2.6 </w:t>
      </w:r>
      <w:r>
        <w:rPr>
          <w:rFonts w:ascii="仿宋" w:eastAsia="仿宋" w:hAnsi="仿宋" w:cs="仿宋" w:hint="eastAsia"/>
          <w:b/>
          <w:sz w:val="24"/>
        </w:rPr>
        <w:t>技术资料</w:t>
      </w:r>
      <w:bookmarkEnd w:id="110"/>
      <w:bookmarkEnd w:id="111"/>
      <w:bookmarkEnd w:id="112"/>
      <w:bookmarkEnd w:id="113"/>
      <w:bookmarkEnd w:id="114"/>
      <w:bookmarkEnd w:id="115"/>
      <w:r>
        <w:rPr>
          <w:rFonts w:ascii="仿宋" w:eastAsia="仿宋" w:hAnsi="仿宋" w:cs="仿宋" w:hint="eastAsia"/>
          <w:b/>
          <w:sz w:val="24"/>
        </w:rPr>
        <w:t>和保密义务</w:t>
      </w:r>
      <w:bookmarkEnd w:id="116"/>
      <w:bookmarkEnd w:id="117"/>
      <w:bookmarkEnd w:id="118"/>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2.6.1 </w:t>
      </w:r>
      <w:r>
        <w:rPr>
          <w:rFonts w:ascii="仿宋" w:eastAsia="仿宋" w:hAnsi="仿宋" w:cs="仿宋" w:hint="eastAsia"/>
          <w:sz w:val="24"/>
        </w:rPr>
        <w:t>乙方有权依据合同约定和项目需要，向甲方了解有关情况，调阅有关资料等，甲方应予积极配合；</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2.6.2 </w:t>
      </w:r>
      <w:r>
        <w:rPr>
          <w:rFonts w:ascii="仿宋" w:eastAsia="仿宋" w:hAnsi="仿宋" w:cs="仿宋" w:hint="eastAsia"/>
          <w:sz w:val="24"/>
        </w:rPr>
        <w:t>乙方有义务妥善保管和保护由甲方提供的前款信息和资料等；</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2.6.3 </w:t>
      </w:r>
      <w:r>
        <w:rPr>
          <w:rFonts w:ascii="仿宋" w:eastAsia="仿宋" w:hAnsi="仿宋" w:cs="仿宋" w:hint="eastAsia"/>
          <w:sz w:val="24"/>
        </w:rPr>
        <w:t>除非依照法律规定或者对方当事</w:t>
      </w:r>
      <w:r>
        <w:rPr>
          <w:rFonts w:ascii="仿宋" w:eastAsia="仿宋" w:hAnsi="仿宋" w:cs="仿宋" w:hint="eastAsia"/>
          <w:sz w:val="24"/>
        </w:rPr>
        <w:t>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2027D9" w:rsidRDefault="0097552E">
      <w:pPr>
        <w:spacing w:line="560" w:lineRule="exact"/>
        <w:ind w:firstLineChars="200" w:firstLine="482"/>
        <w:outlineLvl w:val="0"/>
        <w:rPr>
          <w:rFonts w:ascii="仿宋" w:eastAsia="仿宋" w:hAnsi="仿宋" w:cs="仿宋"/>
          <w:b/>
          <w:sz w:val="24"/>
        </w:rPr>
      </w:pPr>
      <w:bookmarkStart w:id="119" w:name="_Toc7860"/>
      <w:r>
        <w:rPr>
          <w:rFonts w:ascii="仿宋" w:eastAsia="仿宋" w:hAnsi="仿宋" w:cs="仿宋" w:hint="eastAsia"/>
          <w:b/>
          <w:sz w:val="24"/>
        </w:rPr>
        <w:t>2.7</w:t>
      </w:r>
      <w:r>
        <w:rPr>
          <w:rFonts w:ascii="仿宋" w:eastAsia="仿宋" w:hAnsi="仿宋" w:cs="仿宋" w:hint="eastAsia"/>
          <w:b/>
          <w:sz w:val="24"/>
        </w:rPr>
        <w:t>质量保证</w:t>
      </w:r>
      <w:bookmarkEnd w:id="119"/>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2.7.1 </w:t>
      </w:r>
      <w:r>
        <w:rPr>
          <w:rFonts w:ascii="仿宋" w:eastAsia="仿宋" w:hAnsi="仿宋" w:cs="仿宋" w:hint="eastAsia"/>
          <w:sz w:val="24"/>
        </w:rPr>
        <w:t>乙方应建立和完善履行合同的内部质量保证体系，并提供相关内部规章制度给甲方，以便甲方进行监督检查；</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2.7.2 </w:t>
      </w:r>
      <w:r>
        <w:rPr>
          <w:rFonts w:ascii="仿宋" w:eastAsia="仿宋" w:hAnsi="仿宋" w:cs="仿宋" w:hint="eastAsia"/>
          <w:sz w:val="24"/>
        </w:rPr>
        <w:t>乙方应保证履行合同的人员数量和素质、软件和硬件设备的配置、场地、环境和设施等满足全面履行合同的要求，并应接受甲方的</w:t>
      </w:r>
      <w:r>
        <w:rPr>
          <w:rFonts w:ascii="仿宋" w:eastAsia="仿宋" w:hAnsi="仿宋" w:cs="仿宋" w:hint="eastAsia"/>
          <w:sz w:val="24"/>
        </w:rPr>
        <w:t>监督检查。</w:t>
      </w:r>
    </w:p>
    <w:p w:rsidR="002027D9" w:rsidRDefault="0097552E">
      <w:pPr>
        <w:spacing w:line="560" w:lineRule="exact"/>
        <w:ind w:firstLineChars="200" w:firstLine="482"/>
        <w:outlineLvl w:val="0"/>
        <w:rPr>
          <w:rFonts w:ascii="仿宋" w:eastAsia="仿宋" w:hAnsi="仿宋" w:cs="仿宋"/>
          <w:b/>
          <w:sz w:val="24"/>
        </w:rPr>
      </w:pPr>
      <w:bookmarkStart w:id="120" w:name="_Toc17244"/>
      <w:bookmarkStart w:id="121" w:name="_Toc487900362"/>
      <w:bookmarkStart w:id="122" w:name="_Toc279701252"/>
      <w:bookmarkStart w:id="123" w:name="_Toc259093681"/>
      <w:r>
        <w:rPr>
          <w:rFonts w:ascii="仿宋" w:eastAsia="仿宋" w:hAnsi="仿宋" w:cs="仿宋" w:hint="eastAsia"/>
          <w:b/>
          <w:sz w:val="24"/>
        </w:rPr>
        <w:t xml:space="preserve">2.8 </w:t>
      </w:r>
      <w:r>
        <w:rPr>
          <w:rFonts w:ascii="仿宋" w:eastAsia="仿宋" w:hAnsi="仿宋" w:cs="仿宋" w:hint="eastAsia"/>
          <w:b/>
          <w:sz w:val="24"/>
        </w:rPr>
        <w:t>货物的风险负担</w:t>
      </w:r>
      <w:bookmarkEnd w:id="120"/>
    </w:p>
    <w:p w:rsidR="002027D9" w:rsidRDefault="0097552E">
      <w:pPr>
        <w:spacing w:line="560" w:lineRule="exact"/>
        <w:ind w:firstLineChars="200" w:firstLine="480"/>
        <w:rPr>
          <w:rFonts w:ascii="仿宋" w:eastAsia="仿宋" w:hAnsi="仿宋" w:cs="仿宋"/>
          <w:b/>
          <w:sz w:val="24"/>
        </w:rPr>
      </w:pPr>
      <w:r>
        <w:rPr>
          <w:rFonts w:ascii="仿宋" w:eastAsia="仿宋" w:hAnsi="仿宋" w:cs="仿宋" w:hint="eastAsia"/>
          <w:sz w:val="24"/>
        </w:rPr>
        <w:lastRenderedPageBreak/>
        <w:t>货物或者在途货物或者交付给第一承运人后的货物毁损、灭失的风险负担详见</w:t>
      </w:r>
      <w:r>
        <w:rPr>
          <w:rFonts w:ascii="仿宋" w:eastAsia="仿宋" w:hAnsi="仿宋" w:cs="仿宋" w:hint="eastAsia"/>
          <w:b/>
          <w:i/>
          <w:sz w:val="24"/>
          <w:u w:val="single"/>
        </w:rPr>
        <w:t>合同专用条款</w:t>
      </w:r>
      <w:r>
        <w:rPr>
          <w:rFonts w:ascii="仿宋" w:eastAsia="仿宋" w:hAnsi="仿宋" w:cs="仿宋" w:hint="eastAsia"/>
          <w:sz w:val="24"/>
        </w:rPr>
        <w:t>。</w:t>
      </w:r>
    </w:p>
    <w:p w:rsidR="002027D9" w:rsidRDefault="0097552E">
      <w:pPr>
        <w:spacing w:line="560" w:lineRule="exact"/>
        <w:ind w:firstLineChars="200" w:firstLine="482"/>
        <w:outlineLvl w:val="0"/>
        <w:rPr>
          <w:rFonts w:ascii="仿宋" w:eastAsia="仿宋" w:hAnsi="仿宋" w:cs="仿宋"/>
          <w:b/>
          <w:sz w:val="24"/>
        </w:rPr>
      </w:pPr>
      <w:bookmarkStart w:id="124" w:name="_Toc14055"/>
      <w:r>
        <w:rPr>
          <w:rFonts w:ascii="仿宋" w:eastAsia="仿宋" w:hAnsi="仿宋" w:cs="仿宋" w:hint="eastAsia"/>
          <w:b/>
          <w:sz w:val="24"/>
        </w:rPr>
        <w:t xml:space="preserve">2.9 </w:t>
      </w:r>
      <w:r>
        <w:rPr>
          <w:rFonts w:ascii="仿宋" w:eastAsia="仿宋" w:hAnsi="仿宋" w:cs="仿宋" w:hint="eastAsia"/>
          <w:b/>
          <w:sz w:val="24"/>
        </w:rPr>
        <w:t>延迟交货</w:t>
      </w:r>
      <w:bookmarkEnd w:id="121"/>
      <w:bookmarkEnd w:id="122"/>
      <w:bookmarkEnd w:id="123"/>
      <w:bookmarkEnd w:id="124"/>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2027D9" w:rsidRDefault="0097552E">
      <w:pPr>
        <w:spacing w:line="560" w:lineRule="exact"/>
        <w:ind w:firstLineChars="200" w:firstLine="482"/>
        <w:outlineLvl w:val="0"/>
        <w:rPr>
          <w:rFonts w:ascii="仿宋" w:eastAsia="仿宋" w:hAnsi="仿宋" w:cs="仿宋"/>
          <w:b/>
          <w:sz w:val="24"/>
        </w:rPr>
      </w:pPr>
      <w:bookmarkStart w:id="125" w:name="_Toc7502"/>
      <w:bookmarkStart w:id="126" w:name="_Ref467378121"/>
      <w:bookmarkStart w:id="127" w:name="_Toc259093683"/>
      <w:bookmarkStart w:id="128" w:name="_Toc487900364"/>
      <w:bookmarkStart w:id="129" w:name="_Toc279701254"/>
      <w:r>
        <w:rPr>
          <w:rFonts w:ascii="仿宋" w:eastAsia="仿宋" w:hAnsi="仿宋" w:cs="仿宋" w:hint="eastAsia"/>
          <w:b/>
          <w:sz w:val="24"/>
        </w:rPr>
        <w:t xml:space="preserve">2.10 </w:t>
      </w:r>
      <w:r>
        <w:rPr>
          <w:rFonts w:ascii="仿宋" w:eastAsia="仿宋" w:hAnsi="仿宋" w:cs="仿宋" w:hint="eastAsia"/>
          <w:b/>
          <w:sz w:val="24"/>
        </w:rPr>
        <w:t>合同变更</w:t>
      </w:r>
      <w:bookmarkEnd w:id="125"/>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w:t>
      </w:r>
      <w:r>
        <w:rPr>
          <w:rFonts w:ascii="仿宋" w:eastAsia="仿宋" w:hAnsi="仿宋" w:cs="仿宋" w:hint="eastAsia"/>
          <w:sz w:val="24"/>
        </w:rPr>
        <w:t>人应当以书面形式变更合同。有过错的一方应当承担赔偿责任，双方当事人都有过错的，各自承担相应的责任。</w:t>
      </w:r>
      <w:bookmarkStart w:id="130" w:name="_Toc487900369"/>
      <w:bookmarkStart w:id="131" w:name="_Toc279701259"/>
      <w:bookmarkStart w:id="132" w:name="_Toc259093688"/>
    </w:p>
    <w:p w:rsidR="002027D9" w:rsidRDefault="0097552E">
      <w:pPr>
        <w:spacing w:line="560" w:lineRule="exact"/>
        <w:ind w:firstLineChars="200" w:firstLine="482"/>
        <w:outlineLvl w:val="0"/>
        <w:rPr>
          <w:rFonts w:ascii="仿宋" w:eastAsia="仿宋" w:hAnsi="仿宋" w:cs="仿宋"/>
          <w:b/>
          <w:sz w:val="24"/>
        </w:rPr>
      </w:pPr>
      <w:bookmarkStart w:id="133" w:name="_Toc15237"/>
      <w:bookmarkStart w:id="134" w:name="_Toc10366"/>
      <w:bookmarkStart w:id="135" w:name="_Toc22955"/>
      <w:r>
        <w:rPr>
          <w:rFonts w:ascii="仿宋" w:eastAsia="仿宋" w:hAnsi="仿宋" w:cs="仿宋" w:hint="eastAsia"/>
          <w:b/>
          <w:sz w:val="24"/>
        </w:rPr>
        <w:t xml:space="preserve">2.11 </w:t>
      </w:r>
      <w:r>
        <w:rPr>
          <w:rFonts w:ascii="仿宋" w:eastAsia="仿宋" w:hAnsi="仿宋" w:cs="仿宋" w:hint="eastAsia"/>
          <w:b/>
          <w:sz w:val="24"/>
        </w:rPr>
        <w:t>合同转让</w:t>
      </w:r>
      <w:bookmarkEnd w:id="130"/>
      <w:bookmarkEnd w:id="131"/>
      <w:bookmarkEnd w:id="132"/>
      <w:r>
        <w:rPr>
          <w:rFonts w:ascii="仿宋" w:eastAsia="仿宋" w:hAnsi="仿宋" w:cs="仿宋" w:hint="eastAsia"/>
          <w:b/>
          <w:sz w:val="24"/>
        </w:rPr>
        <w:t>和分包</w:t>
      </w:r>
      <w:bookmarkEnd w:id="133"/>
      <w:bookmarkEnd w:id="134"/>
      <w:bookmarkEnd w:id="135"/>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2.11.1</w:t>
      </w: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2.11.2</w:t>
      </w:r>
      <w:r>
        <w:rPr>
          <w:rFonts w:ascii="仿宋" w:eastAsia="仿宋" w:hAnsi="仿宋" w:cs="仿宋" w:hint="eastAsia"/>
          <w:sz w:val="24"/>
        </w:rPr>
        <w:t>乙方采取分包方式履行合同的，甲方可直接向分包供应商支付款项。</w:t>
      </w:r>
    </w:p>
    <w:p w:rsidR="002027D9" w:rsidRDefault="0097552E">
      <w:pPr>
        <w:spacing w:line="560" w:lineRule="exact"/>
        <w:ind w:firstLineChars="200" w:firstLine="482"/>
        <w:outlineLvl w:val="0"/>
        <w:rPr>
          <w:rFonts w:ascii="仿宋" w:eastAsia="仿宋" w:hAnsi="仿宋" w:cs="仿宋"/>
          <w:b/>
          <w:sz w:val="24"/>
        </w:rPr>
      </w:pPr>
      <w:bookmarkStart w:id="136" w:name="_Toc16508"/>
      <w:bookmarkStart w:id="137" w:name="_Toc14066"/>
      <w:bookmarkStart w:id="138" w:name="_Toc13566"/>
      <w:r>
        <w:rPr>
          <w:rFonts w:ascii="仿宋" w:eastAsia="仿宋" w:hAnsi="仿宋" w:cs="仿宋" w:hint="eastAsia"/>
          <w:b/>
          <w:sz w:val="24"/>
        </w:rPr>
        <w:t xml:space="preserve">2.12 </w:t>
      </w:r>
      <w:r>
        <w:rPr>
          <w:rFonts w:ascii="仿宋" w:eastAsia="仿宋" w:hAnsi="仿宋" w:cs="仿宋" w:hint="eastAsia"/>
          <w:b/>
          <w:sz w:val="24"/>
        </w:rPr>
        <w:t>不可抗力</w:t>
      </w:r>
      <w:bookmarkEnd w:id="136"/>
      <w:bookmarkEnd w:id="137"/>
      <w:bookmarkEnd w:id="138"/>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2.12.1</w:t>
      </w:r>
      <w:r>
        <w:rPr>
          <w:rFonts w:ascii="仿宋" w:eastAsia="仿宋" w:hAnsi="仿宋" w:cs="仿宋" w:hint="eastAsia"/>
          <w:sz w:val="24"/>
        </w:rPr>
        <w:t>如果任何一方遭遇法律规定的不可抗力，致使合同履行受阻时，履行合同的期限应予延长，延长的期限应相当于不可抗力所影响的时间；</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2.12.2 </w:t>
      </w:r>
      <w:r>
        <w:rPr>
          <w:rFonts w:ascii="仿宋" w:eastAsia="仿宋" w:hAnsi="仿宋" w:cs="仿宋" w:hint="eastAsia"/>
          <w:sz w:val="24"/>
        </w:rPr>
        <w:t>因不可抗力致使不能实现合同目的的，当事人可以解除合同；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2.12.3 </w:t>
      </w:r>
      <w:r>
        <w:rPr>
          <w:rFonts w:ascii="仿宋" w:eastAsia="仿宋" w:hAnsi="仿宋" w:cs="仿宋" w:hint="eastAsia"/>
          <w:sz w:val="24"/>
        </w:rPr>
        <w:t>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w:t>
      </w:r>
      <w:r>
        <w:rPr>
          <w:rFonts w:ascii="仿宋" w:eastAsia="仿宋" w:hAnsi="仿宋" w:cs="仿宋" w:hint="eastAsia"/>
          <w:sz w:val="24"/>
        </w:rPr>
        <w:lastRenderedPageBreak/>
        <w:t>间内以书面形式变更合同；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2.12.4</w:t>
      </w:r>
      <w:r>
        <w:rPr>
          <w:rFonts w:ascii="仿宋" w:eastAsia="仿宋" w:hAnsi="仿宋" w:cs="仿宋" w:hint="eastAsia"/>
          <w:sz w:val="24"/>
        </w:rPr>
        <w:t>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2027D9" w:rsidRDefault="0097552E">
      <w:pPr>
        <w:spacing w:line="560" w:lineRule="exact"/>
        <w:ind w:firstLineChars="200" w:firstLine="482"/>
        <w:outlineLvl w:val="0"/>
        <w:rPr>
          <w:rFonts w:ascii="仿宋" w:eastAsia="仿宋" w:hAnsi="仿宋" w:cs="仿宋"/>
          <w:b/>
          <w:sz w:val="24"/>
        </w:rPr>
      </w:pPr>
      <w:bookmarkStart w:id="139" w:name="_Toc487900365"/>
      <w:bookmarkStart w:id="140" w:name="_Toc689"/>
      <w:bookmarkStart w:id="141" w:name="_Toc6969"/>
      <w:bookmarkStart w:id="142" w:name="_Toc279701255"/>
      <w:bookmarkStart w:id="143" w:name="_Toc259093684"/>
      <w:bookmarkStart w:id="144" w:name="_Toc30676"/>
      <w:r>
        <w:rPr>
          <w:rFonts w:ascii="仿宋" w:eastAsia="仿宋" w:hAnsi="仿宋" w:cs="仿宋" w:hint="eastAsia"/>
          <w:b/>
          <w:sz w:val="24"/>
        </w:rPr>
        <w:t xml:space="preserve">2.13 </w:t>
      </w:r>
      <w:r>
        <w:rPr>
          <w:rFonts w:ascii="仿宋" w:eastAsia="仿宋" w:hAnsi="仿宋" w:cs="仿宋" w:hint="eastAsia"/>
          <w:b/>
          <w:sz w:val="24"/>
        </w:rPr>
        <w:t>税费</w:t>
      </w:r>
      <w:bookmarkEnd w:id="139"/>
      <w:bookmarkEnd w:id="140"/>
      <w:bookmarkEnd w:id="141"/>
      <w:bookmarkEnd w:id="142"/>
      <w:bookmarkEnd w:id="143"/>
      <w:bookmarkEnd w:id="144"/>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w:t>
      </w:r>
      <w:r>
        <w:rPr>
          <w:rFonts w:ascii="仿宋" w:eastAsia="仿宋" w:hAnsi="仿宋" w:cs="仿宋" w:hint="eastAsia"/>
          <w:sz w:val="24"/>
        </w:rPr>
        <w:t>税费，均按照中华人民共和国法律的相关规定。</w:t>
      </w:r>
    </w:p>
    <w:p w:rsidR="002027D9" w:rsidRDefault="0097552E">
      <w:pPr>
        <w:spacing w:line="560" w:lineRule="exact"/>
        <w:ind w:firstLineChars="200" w:firstLine="482"/>
        <w:outlineLvl w:val="0"/>
        <w:rPr>
          <w:rFonts w:ascii="仿宋" w:eastAsia="仿宋" w:hAnsi="仿宋" w:cs="仿宋"/>
          <w:b/>
          <w:sz w:val="24"/>
        </w:rPr>
      </w:pPr>
      <w:bookmarkStart w:id="145" w:name="_Toc8298"/>
      <w:bookmarkStart w:id="146" w:name="_Toc259093687"/>
      <w:bookmarkStart w:id="147" w:name="_Toc279701258"/>
      <w:bookmarkStart w:id="148" w:name="_Toc16959"/>
      <w:bookmarkStart w:id="149" w:name="_Toc487900368"/>
      <w:bookmarkStart w:id="150" w:name="_Toc7102"/>
      <w:r>
        <w:rPr>
          <w:rFonts w:ascii="仿宋" w:eastAsia="仿宋" w:hAnsi="仿宋" w:cs="仿宋" w:hint="eastAsia"/>
          <w:b/>
          <w:sz w:val="24"/>
        </w:rPr>
        <w:t>2.14</w:t>
      </w:r>
      <w:r>
        <w:rPr>
          <w:rFonts w:ascii="仿宋" w:eastAsia="仿宋" w:hAnsi="仿宋" w:cs="仿宋" w:hint="eastAsia"/>
          <w:b/>
          <w:sz w:val="24"/>
        </w:rPr>
        <w:t>乙方破产</w:t>
      </w:r>
      <w:bookmarkEnd w:id="145"/>
      <w:bookmarkEnd w:id="146"/>
      <w:bookmarkEnd w:id="147"/>
      <w:bookmarkEnd w:id="148"/>
      <w:bookmarkEnd w:id="149"/>
      <w:bookmarkEnd w:id="150"/>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027D9" w:rsidRDefault="0097552E">
      <w:pPr>
        <w:spacing w:line="560" w:lineRule="exact"/>
        <w:ind w:firstLineChars="200" w:firstLine="482"/>
        <w:outlineLvl w:val="0"/>
        <w:rPr>
          <w:rFonts w:ascii="仿宋" w:eastAsia="仿宋" w:hAnsi="仿宋" w:cs="仿宋"/>
          <w:b/>
          <w:sz w:val="24"/>
        </w:rPr>
      </w:pPr>
      <w:bookmarkStart w:id="151" w:name="_Toc6134"/>
      <w:bookmarkStart w:id="152" w:name="_Toc15387"/>
      <w:bookmarkStart w:id="153" w:name="_Toc29333"/>
      <w:r>
        <w:rPr>
          <w:rFonts w:ascii="仿宋" w:eastAsia="仿宋" w:hAnsi="仿宋" w:cs="仿宋" w:hint="eastAsia"/>
          <w:b/>
          <w:sz w:val="24"/>
        </w:rPr>
        <w:t xml:space="preserve">2.15 </w:t>
      </w:r>
      <w:r>
        <w:rPr>
          <w:rFonts w:ascii="仿宋" w:eastAsia="仿宋" w:hAnsi="仿宋" w:cs="仿宋" w:hint="eastAsia"/>
          <w:b/>
          <w:sz w:val="24"/>
        </w:rPr>
        <w:t>合同中止、终止</w:t>
      </w:r>
      <w:bookmarkEnd w:id="151"/>
      <w:bookmarkEnd w:id="152"/>
      <w:bookmarkEnd w:id="153"/>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2.15.1 </w:t>
      </w:r>
      <w:r>
        <w:rPr>
          <w:rFonts w:ascii="仿宋" w:eastAsia="仿宋" w:hAnsi="仿宋" w:cs="仿宋" w:hint="eastAsia"/>
          <w:sz w:val="24"/>
        </w:rPr>
        <w:t>双方当事人不得擅自中止或者终止合同；</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2.15.2</w:t>
      </w:r>
      <w:r>
        <w:rPr>
          <w:rFonts w:ascii="仿宋" w:eastAsia="仿宋" w:hAnsi="仿宋" w:cs="仿宋" w:hint="eastAsia"/>
          <w:sz w:val="24"/>
        </w:rPr>
        <w:t>合同继续履行将损害国家利益和社会公共利益的，双方当事人应当中止或者终止合同。有过错的一方应当承担赔偿责任，双方当事人都有过错的，各自承担相应的责任。</w:t>
      </w:r>
    </w:p>
    <w:p w:rsidR="002027D9" w:rsidRDefault="0097552E">
      <w:pPr>
        <w:spacing w:line="560" w:lineRule="exact"/>
        <w:ind w:firstLineChars="200" w:firstLine="482"/>
        <w:outlineLvl w:val="0"/>
        <w:rPr>
          <w:rFonts w:ascii="仿宋" w:eastAsia="仿宋" w:hAnsi="仿宋" w:cs="仿宋"/>
          <w:b/>
          <w:sz w:val="24"/>
        </w:rPr>
      </w:pPr>
      <w:bookmarkStart w:id="154" w:name="_Toc14563"/>
      <w:bookmarkStart w:id="155" w:name="_Toc1125"/>
      <w:bookmarkStart w:id="156" w:name="_Toc6596"/>
      <w:r>
        <w:rPr>
          <w:rFonts w:ascii="仿宋" w:eastAsia="仿宋" w:hAnsi="仿宋" w:cs="仿宋" w:hint="eastAsia"/>
          <w:b/>
          <w:sz w:val="24"/>
        </w:rPr>
        <w:t>2.16</w:t>
      </w:r>
      <w:r>
        <w:rPr>
          <w:rFonts w:ascii="仿宋" w:eastAsia="仿宋" w:hAnsi="仿宋" w:cs="仿宋" w:hint="eastAsia"/>
          <w:b/>
          <w:sz w:val="24"/>
        </w:rPr>
        <w:t>检验和验收</w:t>
      </w:r>
      <w:bookmarkEnd w:id="154"/>
      <w:bookmarkEnd w:id="155"/>
      <w:bookmarkEnd w:id="156"/>
    </w:p>
    <w:p w:rsidR="002027D9" w:rsidRDefault="0097552E">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2.16.1</w:t>
      </w:r>
      <w:r>
        <w:rPr>
          <w:rFonts w:ascii="仿宋" w:eastAsia="仿宋" w:hAnsi="仿宋" w:cs="仿宋" w:hint="eastAsia"/>
          <w:sz w:val="24"/>
        </w:rPr>
        <w:t>货物交付前，乙方应对货物的质量、数量等方面进行详细、全面的检验，并向甲方出具证明货物符合合同约定的文件；货物交付时，甲方在</w:t>
      </w:r>
      <w:r>
        <w:rPr>
          <w:rFonts w:ascii="仿宋" w:eastAsia="仿宋" w:hAnsi="仿宋" w:cs="仿宋" w:hint="eastAsia"/>
          <w:b/>
          <w:i/>
          <w:sz w:val="24"/>
          <w:u w:val="single"/>
        </w:rPr>
        <w:t>合同专用条款</w:t>
      </w:r>
      <w:r>
        <w:rPr>
          <w:rFonts w:ascii="仿宋" w:eastAsia="仿宋" w:hAnsi="仿宋" w:cs="仿宋" w:hint="eastAsia"/>
          <w:sz w:val="24"/>
        </w:rPr>
        <w:t>约定时间内组织验收，并可依法邀请相关方参加，验收应出具验收书。</w:t>
      </w:r>
    </w:p>
    <w:p w:rsidR="002027D9" w:rsidRDefault="0097552E">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2.16.2</w:t>
      </w:r>
      <w:r>
        <w:rPr>
          <w:rFonts w:ascii="仿宋" w:eastAsia="仿宋" w:hAnsi="仿宋" w:cs="仿宋"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2027D9" w:rsidRDefault="0097552E">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2.16.3 </w:t>
      </w:r>
      <w:r>
        <w:rPr>
          <w:rFonts w:ascii="仿宋" w:eastAsia="仿宋" w:hAnsi="仿宋" w:cs="仿宋" w:hint="eastAsia"/>
          <w:sz w:val="24"/>
        </w:rPr>
        <w:t>检验和验收标准、程序等具体内容以及前述验收书的效力详见</w:t>
      </w:r>
      <w:r>
        <w:rPr>
          <w:rFonts w:ascii="仿宋" w:eastAsia="仿宋" w:hAnsi="仿宋" w:cs="仿宋" w:hint="eastAsia"/>
          <w:b/>
          <w:i/>
          <w:sz w:val="24"/>
          <w:u w:val="single"/>
        </w:rPr>
        <w:t>合同专用</w:t>
      </w:r>
      <w:r>
        <w:rPr>
          <w:rFonts w:ascii="仿宋" w:eastAsia="仿宋" w:hAnsi="仿宋" w:cs="仿宋" w:hint="eastAsia"/>
          <w:b/>
          <w:i/>
          <w:sz w:val="24"/>
          <w:u w:val="single"/>
        </w:rPr>
        <w:t>条</w:t>
      </w:r>
      <w:r>
        <w:rPr>
          <w:rFonts w:ascii="仿宋" w:eastAsia="仿宋" w:hAnsi="仿宋" w:cs="仿宋" w:hint="eastAsia"/>
          <w:b/>
          <w:i/>
          <w:sz w:val="24"/>
          <w:u w:val="single"/>
        </w:rPr>
        <w:lastRenderedPageBreak/>
        <w:t>款</w:t>
      </w:r>
      <w:r>
        <w:rPr>
          <w:rFonts w:ascii="仿宋" w:eastAsia="仿宋" w:hAnsi="仿宋" w:cs="仿宋" w:hint="eastAsia"/>
          <w:i/>
          <w:sz w:val="24"/>
        </w:rPr>
        <w:t>。</w:t>
      </w:r>
    </w:p>
    <w:p w:rsidR="002027D9" w:rsidRDefault="0097552E">
      <w:pPr>
        <w:spacing w:line="560" w:lineRule="exact"/>
        <w:ind w:firstLineChars="200" w:firstLine="482"/>
        <w:outlineLvl w:val="0"/>
        <w:rPr>
          <w:rFonts w:ascii="仿宋" w:eastAsia="仿宋" w:hAnsi="仿宋" w:cs="仿宋"/>
          <w:b/>
          <w:sz w:val="24"/>
        </w:rPr>
      </w:pPr>
      <w:bookmarkStart w:id="157" w:name="_Toc487900371"/>
      <w:bookmarkStart w:id="158" w:name="_Toc259093690"/>
      <w:bookmarkStart w:id="159" w:name="_Toc279701261"/>
      <w:bookmarkStart w:id="160" w:name="_Toc19604"/>
      <w:bookmarkStart w:id="161" w:name="_Toc11284"/>
      <w:bookmarkStart w:id="162" w:name="_Toc25182"/>
      <w:bookmarkEnd w:id="126"/>
      <w:bookmarkEnd w:id="127"/>
      <w:bookmarkEnd w:id="128"/>
      <w:bookmarkEnd w:id="129"/>
      <w:r>
        <w:rPr>
          <w:rFonts w:ascii="仿宋" w:eastAsia="仿宋" w:hAnsi="仿宋" w:cs="仿宋" w:hint="eastAsia"/>
          <w:b/>
          <w:sz w:val="24"/>
        </w:rPr>
        <w:t xml:space="preserve">2.17 </w:t>
      </w:r>
      <w:r>
        <w:rPr>
          <w:rFonts w:ascii="仿宋" w:eastAsia="仿宋" w:hAnsi="仿宋" w:cs="仿宋" w:hint="eastAsia"/>
          <w:b/>
          <w:sz w:val="24"/>
        </w:rPr>
        <w:t>通知</w:t>
      </w:r>
      <w:bookmarkEnd w:id="157"/>
      <w:bookmarkEnd w:id="158"/>
      <w:bookmarkEnd w:id="159"/>
      <w:r>
        <w:rPr>
          <w:rFonts w:ascii="仿宋" w:eastAsia="仿宋" w:hAnsi="仿宋" w:cs="仿宋" w:hint="eastAsia"/>
          <w:b/>
          <w:sz w:val="24"/>
        </w:rPr>
        <w:t>和送达</w:t>
      </w:r>
      <w:bookmarkEnd w:id="160"/>
      <w:bookmarkEnd w:id="161"/>
      <w:bookmarkEnd w:id="162"/>
    </w:p>
    <w:p w:rsidR="002027D9" w:rsidRDefault="0097552E">
      <w:pPr>
        <w:spacing w:line="560" w:lineRule="exact"/>
        <w:ind w:firstLineChars="200" w:firstLine="480"/>
        <w:rPr>
          <w:rFonts w:ascii="仿宋" w:eastAsia="仿宋" w:hAnsi="仿宋" w:cs="仿宋"/>
          <w:sz w:val="24"/>
        </w:rPr>
      </w:pPr>
      <w:bookmarkStart w:id="163" w:name="_Toc3135"/>
      <w:bookmarkStart w:id="164" w:name="_Toc6698"/>
      <w:bookmarkStart w:id="165" w:name="_Toc487900372"/>
      <w:bookmarkStart w:id="166" w:name="_Toc279701262"/>
      <w:bookmarkStart w:id="167" w:name="_Toc259093691"/>
      <w:r>
        <w:rPr>
          <w:rFonts w:ascii="仿宋" w:eastAsia="仿宋" w:hAnsi="仿宋" w:cs="仿宋" w:hint="eastAsia"/>
          <w:sz w:val="24"/>
        </w:rPr>
        <w:t>2.17.1</w:t>
      </w:r>
      <w:r>
        <w:rPr>
          <w:rFonts w:ascii="仿宋" w:eastAsia="仿宋" w:hAnsi="仿宋" w:cs="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bookmarkEnd w:id="163"/>
      <w:bookmarkEnd w:id="164"/>
    </w:p>
    <w:p w:rsidR="002027D9" w:rsidRDefault="0097552E">
      <w:pPr>
        <w:spacing w:line="560" w:lineRule="exact"/>
        <w:ind w:firstLineChars="200" w:firstLine="480"/>
        <w:rPr>
          <w:rFonts w:ascii="仿宋" w:eastAsia="仿宋" w:hAnsi="仿宋" w:cs="仿宋"/>
          <w:sz w:val="24"/>
        </w:rPr>
      </w:pPr>
      <w:bookmarkStart w:id="168" w:name="_Toc23294"/>
      <w:bookmarkStart w:id="169" w:name="_Toc23128"/>
      <w:r>
        <w:rPr>
          <w:rFonts w:ascii="仿宋" w:eastAsia="仿宋" w:hAnsi="仿宋" w:cs="仿宋" w:hint="eastAsia"/>
          <w:sz w:val="24"/>
        </w:rPr>
        <w:t>2.17.2</w:t>
      </w:r>
      <w:r>
        <w:rPr>
          <w:rFonts w:ascii="仿宋" w:eastAsia="仿宋" w:hAnsi="仿宋" w:cs="仿宋"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rsidR="002027D9" w:rsidRDefault="0097552E">
      <w:pPr>
        <w:spacing w:line="560" w:lineRule="exact"/>
        <w:ind w:firstLineChars="200" w:firstLine="482"/>
        <w:outlineLvl w:val="0"/>
        <w:rPr>
          <w:rFonts w:ascii="仿宋" w:eastAsia="仿宋" w:hAnsi="仿宋" w:cs="仿宋"/>
          <w:b/>
          <w:sz w:val="24"/>
        </w:rPr>
      </w:pPr>
      <w:bookmarkStart w:id="170" w:name="_Toc4355"/>
      <w:bookmarkStart w:id="171" w:name="_Toc30599"/>
      <w:bookmarkStart w:id="172" w:name="_Toc18540"/>
      <w:r>
        <w:rPr>
          <w:rFonts w:ascii="仿宋" w:eastAsia="仿宋" w:hAnsi="仿宋" w:cs="仿宋" w:hint="eastAsia"/>
          <w:b/>
          <w:sz w:val="24"/>
        </w:rPr>
        <w:t>2.18</w:t>
      </w:r>
      <w:r>
        <w:rPr>
          <w:rFonts w:ascii="仿宋" w:eastAsia="仿宋" w:hAnsi="仿宋" w:cs="仿宋" w:hint="eastAsia"/>
          <w:b/>
          <w:sz w:val="24"/>
        </w:rPr>
        <w:t xml:space="preserve"> </w:t>
      </w:r>
      <w:r>
        <w:rPr>
          <w:rFonts w:ascii="仿宋" w:eastAsia="仿宋" w:hAnsi="仿宋" w:cs="仿宋" w:hint="eastAsia"/>
          <w:b/>
          <w:sz w:val="24"/>
        </w:rPr>
        <w:t>计量单位</w:t>
      </w:r>
      <w:bookmarkEnd w:id="165"/>
      <w:bookmarkEnd w:id="166"/>
      <w:bookmarkEnd w:id="167"/>
      <w:bookmarkEnd w:id="170"/>
      <w:bookmarkEnd w:id="171"/>
      <w:bookmarkEnd w:id="172"/>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w:t>
      </w:r>
      <w:r>
        <w:rPr>
          <w:rFonts w:ascii="仿宋" w:eastAsia="仿宋" w:hAnsi="仿宋" w:cs="仿宋" w:hint="eastAsia"/>
          <w:sz w:val="24"/>
        </w:rPr>
        <w:t>,</w:t>
      </w:r>
      <w:r>
        <w:rPr>
          <w:rFonts w:ascii="仿宋" w:eastAsia="仿宋" w:hAnsi="仿宋" w:cs="仿宋" w:hint="eastAsia"/>
          <w:sz w:val="24"/>
        </w:rPr>
        <w:t>合同的计量单位均使用国家法定计量单位。</w:t>
      </w:r>
    </w:p>
    <w:p w:rsidR="002027D9" w:rsidRDefault="0097552E">
      <w:pPr>
        <w:spacing w:line="560" w:lineRule="exact"/>
        <w:ind w:firstLineChars="200" w:firstLine="482"/>
        <w:outlineLvl w:val="0"/>
        <w:rPr>
          <w:rFonts w:ascii="仿宋" w:eastAsia="仿宋" w:hAnsi="仿宋" w:cs="仿宋"/>
          <w:b/>
          <w:sz w:val="24"/>
        </w:rPr>
      </w:pPr>
      <w:bookmarkStart w:id="173" w:name="_Toc12773"/>
      <w:bookmarkStart w:id="174" w:name="_Toc18567"/>
      <w:bookmarkStart w:id="175" w:name="_Toc487900373"/>
      <w:bookmarkStart w:id="176" w:name="_Toc279701263"/>
      <w:bookmarkStart w:id="177" w:name="_Toc259093692"/>
      <w:bookmarkStart w:id="178" w:name="_Toc10330"/>
      <w:r>
        <w:rPr>
          <w:rFonts w:ascii="仿宋" w:eastAsia="仿宋" w:hAnsi="仿宋" w:cs="仿宋" w:hint="eastAsia"/>
          <w:b/>
          <w:sz w:val="24"/>
        </w:rPr>
        <w:t xml:space="preserve">2.19 </w:t>
      </w:r>
      <w:r>
        <w:rPr>
          <w:rFonts w:ascii="仿宋" w:eastAsia="仿宋" w:hAnsi="仿宋" w:cs="仿宋" w:hint="eastAsia"/>
          <w:b/>
          <w:sz w:val="24"/>
        </w:rPr>
        <w:t>合同使用的文字和适用的法律</w:t>
      </w:r>
      <w:bookmarkEnd w:id="173"/>
      <w:bookmarkEnd w:id="174"/>
      <w:bookmarkEnd w:id="175"/>
      <w:bookmarkEnd w:id="176"/>
      <w:bookmarkEnd w:id="177"/>
      <w:bookmarkEnd w:id="178"/>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2.19.1 </w:t>
      </w:r>
      <w:r>
        <w:rPr>
          <w:rFonts w:ascii="仿宋" w:eastAsia="仿宋" w:hAnsi="仿宋" w:cs="仿宋" w:hint="eastAsia"/>
          <w:sz w:val="24"/>
        </w:rPr>
        <w:t>合同使用汉语书就、变更和解释；</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2.19.2 </w:t>
      </w:r>
      <w:r>
        <w:rPr>
          <w:rFonts w:ascii="仿宋" w:eastAsia="仿宋" w:hAnsi="仿宋" w:cs="仿宋" w:hint="eastAsia"/>
          <w:sz w:val="24"/>
        </w:rPr>
        <w:t>合同适用中华人民共和国法律。</w:t>
      </w:r>
    </w:p>
    <w:p w:rsidR="002027D9" w:rsidRDefault="0097552E">
      <w:pPr>
        <w:spacing w:line="560" w:lineRule="exact"/>
        <w:ind w:firstLineChars="200" w:firstLine="482"/>
        <w:outlineLvl w:val="0"/>
        <w:rPr>
          <w:rFonts w:ascii="仿宋" w:eastAsia="仿宋" w:hAnsi="仿宋" w:cs="仿宋"/>
          <w:b/>
          <w:sz w:val="24"/>
        </w:rPr>
      </w:pPr>
      <w:bookmarkStart w:id="179" w:name="_Toc6885"/>
      <w:bookmarkStart w:id="180" w:name="_Toc14001"/>
      <w:bookmarkStart w:id="181" w:name="_Toc19890"/>
      <w:r>
        <w:rPr>
          <w:rFonts w:ascii="仿宋" w:eastAsia="仿宋" w:hAnsi="仿宋" w:cs="仿宋" w:hint="eastAsia"/>
          <w:b/>
          <w:sz w:val="24"/>
        </w:rPr>
        <w:t xml:space="preserve">2.20 </w:t>
      </w:r>
      <w:r>
        <w:rPr>
          <w:rFonts w:ascii="仿宋" w:eastAsia="仿宋" w:hAnsi="仿宋" w:cs="仿宋" w:hint="eastAsia"/>
          <w:b/>
          <w:sz w:val="24"/>
        </w:rPr>
        <w:t>合同份数</w:t>
      </w:r>
      <w:bookmarkEnd w:id="179"/>
      <w:bookmarkEnd w:id="180"/>
      <w:bookmarkEnd w:id="181"/>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2027D9" w:rsidRDefault="0097552E">
      <w:pPr>
        <w:adjustRightInd/>
        <w:spacing w:line="360" w:lineRule="auto"/>
        <w:ind w:firstLineChars="200" w:firstLine="480"/>
        <w:jc w:val="center"/>
        <w:outlineLvl w:val="0"/>
        <w:rPr>
          <w:rFonts w:ascii="仿宋" w:eastAsia="仿宋" w:hAnsi="仿宋" w:cs="仿宋"/>
          <w:b/>
        </w:rPr>
      </w:pPr>
      <w:r>
        <w:rPr>
          <w:rFonts w:ascii="仿宋" w:eastAsia="仿宋" w:hAnsi="仿宋" w:cs="仿宋" w:hint="eastAsia"/>
          <w:sz w:val="24"/>
        </w:rPr>
        <w:br w:type="page"/>
      </w:r>
      <w:r>
        <w:rPr>
          <w:rFonts w:ascii="仿宋" w:eastAsia="仿宋" w:hAnsi="仿宋" w:cs="仿宋" w:hint="eastAsia"/>
          <w:b/>
          <w:sz w:val="24"/>
        </w:rPr>
        <w:lastRenderedPageBreak/>
        <w:t>第三部分合同专用条款</w:t>
      </w:r>
    </w:p>
    <w:p w:rsidR="002027D9" w:rsidRDefault="0097552E">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01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8"/>
        <w:gridCol w:w="8176"/>
      </w:tblGrid>
      <w:tr w:rsidR="002027D9">
        <w:trPr>
          <w:trHeight w:val="391"/>
          <w:jc w:val="right"/>
        </w:trPr>
        <w:tc>
          <w:tcPr>
            <w:tcW w:w="838" w:type="dxa"/>
            <w:tcBorders>
              <w:left w:val="single" w:sz="4" w:space="0" w:color="auto"/>
            </w:tcBorders>
            <w:vAlign w:val="center"/>
          </w:tcPr>
          <w:p w:rsidR="002027D9" w:rsidRDefault="0097552E">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176" w:type="dxa"/>
            <w:vAlign w:val="center"/>
          </w:tcPr>
          <w:p w:rsidR="002027D9" w:rsidRDefault="0097552E">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1.4.2</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1.5.1</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 xml:space="preserve">1.5.2 </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1.5.3</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1.6.2</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1.7.1</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1.7.2</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1.7.3</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1.8.6</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1.9</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2.3.2</w:t>
            </w:r>
          </w:p>
        </w:tc>
        <w:tc>
          <w:tcPr>
            <w:tcW w:w="8176" w:type="dxa"/>
            <w:vAlign w:val="center"/>
          </w:tcPr>
          <w:p w:rsidR="002027D9" w:rsidRDefault="002027D9">
            <w:pPr>
              <w:spacing w:line="360" w:lineRule="auto"/>
              <w:ind w:leftChars="-200" w:left="-420" w:rightChars="-200" w:right="-420" w:firstLineChars="200" w:firstLine="480"/>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2.4.1</w:t>
            </w:r>
          </w:p>
        </w:tc>
        <w:tc>
          <w:tcPr>
            <w:tcW w:w="8176" w:type="dxa"/>
            <w:vAlign w:val="center"/>
          </w:tcPr>
          <w:p w:rsidR="002027D9" w:rsidRDefault="002027D9">
            <w:pPr>
              <w:spacing w:line="360" w:lineRule="auto"/>
              <w:ind w:leftChars="-200" w:left="-420" w:rightChars="-200" w:right="-420" w:firstLineChars="200" w:firstLine="480"/>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2.4.3</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tcPr>
          <w:p w:rsidR="002027D9" w:rsidRDefault="0097552E">
            <w:pPr>
              <w:spacing w:line="360" w:lineRule="auto"/>
              <w:rPr>
                <w:rFonts w:ascii="仿宋" w:eastAsia="仿宋" w:hAnsi="仿宋" w:cs="仿宋"/>
                <w:sz w:val="24"/>
              </w:rPr>
            </w:pPr>
            <w:r>
              <w:rPr>
                <w:rFonts w:ascii="仿宋" w:eastAsia="仿宋" w:hAnsi="仿宋" w:cs="仿宋" w:hint="eastAsia"/>
                <w:sz w:val="24"/>
              </w:rPr>
              <w:t xml:space="preserve">2.8 </w:t>
            </w:r>
          </w:p>
        </w:tc>
        <w:tc>
          <w:tcPr>
            <w:tcW w:w="8176" w:type="dxa"/>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2.12.3</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2.12.4</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88"/>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2.16.1</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352"/>
          <w:jc w:val="right"/>
        </w:trPr>
        <w:tc>
          <w:tcPr>
            <w:tcW w:w="838" w:type="dxa"/>
            <w:tcBorders>
              <w:left w:val="single" w:sz="4" w:space="0" w:color="auto"/>
            </w:tcBorders>
            <w:vAlign w:val="center"/>
          </w:tcPr>
          <w:p w:rsidR="002027D9" w:rsidRDefault="0097552E">
            <w:pPr>
              <w:spacing w:line="360" w:lineRule="auto"/>
              <w:rPr>
                <w:rFonts w:ascii="仿宋" w:eastAsia="仿宋" w:hAnsi="仿宋" w:cs="仿宋"/>
                <w:sz w:val="24"/>
              </w:rPr>
            </w:pPr>
            <w:r>
              <w:rPr>
                <w:rFonts w:ascii="仿宋" w:eastAsia="仿宋" w:hAnsi="仿宋" w:cs="仿宋" w:hint="eastAsia"/>
                <w:sz w:val="24"/>
              </w:rPr>
              <w:t>2.16.3</w:t>
            </w:r>
          </w:p>
        </w:tc>
        <w:tc>
          <w:tcPr>
            <w:tcW w:w="8176" w:type="dxa"/>
            <w:vAlign w:val="center"/>
          </w:tcPr>
          <w:p w:rsidR="002027D9" w:rsidRDefault="002027D9">
            <w:pPr>
              <w:spacing w:line="360" w:lineRule="auto"/>
              <w:rPr>
                <w:rFonts w:ascii="仿宋" w:eastAsia="仿宋" w:hAnsi="仿宋" w:cs="仿宋"/>
                <w:sz w:val="24"/>
              </w:rPr>
            </w:pPr>
          </w:p>
        </w:tc>
      </w:tr>
      <w:tr w:rsidR="002027D9">
        <w:trPr>
          <w:trHeight w:val="65"/>
          <w:jc w:val="right"/>
        </w:trPr>
        <w:tc>
          <w:tcPr>
            <w:tcW w:w="838" w:type="dxa"/>
            <w:tcBorders>
              <w:left w:val="single" w:sz="4" w:space="0" w:color="auto"/>
            </w:tcBorders>
            <w:vAlign w:val="center"/>
          </w:tcPr>
          <w:p w:rsidR="002027D9" w:rsidRDefault="0097552E">
            <w:pPr>
              <w:spacing w:line="360" w:lineRule="auto"/>
              <w:ind w:leftChars="-200" w:left="-420" w:rightChars="-200" w:right="-420" w:firstLineChars="200" w:firstLine="480"/>
              <w:outlineLvl w:val="0"/>
              <w:rPr>
                <w:rFonts w:ascii="仿宋" w:eastAsia="仿宋" w:hAnsi="仿宋" w:cs="仿宋"/>
                <w:sz w:val="24"/>
              </w:rPr>
            </w:pPr>
            <w:r>
              <w:rPr>
                <w:rFonts w:ascii="仿宋" w:eastAsia="仿宋" w:hAnsi="仿宋" w:cs="仿宋" w:hint="eastAsia"/>
                <w:sz w:val="24"/>
              </w:rPr>
              <w:t xml:space="preserve">2.20 </w:t>
            </w:r>
          </w:p>
        </w:tc>
        <w:tc>
          <w:tcPr>
            <w:tcW w:w="8176" w:type="dxa"/>
            <w:vAlign w:val="center"/>
          </w:tcPr>
          <w:p w:rsidR="002027D9" w:rsidRDefault="002027D9">
            <w:pPr>
              <w:spacing w:line="360" w:lineRule="auto"/>
              <w:rPr>
                <w:rFonts w:ascii="仿宋" w:eastAsia="仿宋" w:hAnsi="仿宋" w:cs="仿宋"/>
                <w:sz w:val="24"/>
              </w:rPr>
            </w:pPr>
          </w:p>
        </w:tc>
      </w:tr>
    </w:tbl>
    <w:p w:rsidR="002027D9" w:rsidRDefault="002027D9">
      <w:pPr>
        <w:rPr>
          <w:rFonts w:ascii="仿宋" w:eastAsia="仿宋" w:hAnsi="仿宋" w:cs="仿宋"/>
        </w:rPr>
      </w:pPr>
    </w:p>
    <w:p w:rsidR="002027D9" w:rsidRDefault="002027D9">
      <w:pPr>
        <w:spacing w:line="360" w:lineRule="auto"/>
        <w:jc w:val="center"/>
        <w:rPr>
          <w:rFonts w:ascii="仿宋" w:eastAsia="仿宋" w:hAnsi="仿宋" w:cs="仿宋"/>
          <w:b/>
          <w:sz w:val="36"/>
          <w:szCs w:val="36"/>
        </w:rPr>
      </w:pPr>
    </w:p>
    <w:p w:rsidR="002027D9" w:rsidRDefault="0097552E">
      <w:pPr>
        <w:spacing w:line="360" w:lineRule="auto"/>
        <w:jc w:val="center"/>
        <w:rPr>
          <w:rFonts w:ascii="仿宋" w:eastAsia="仿宋" w:hAnsi="仿宋" w:cs="仿宋"/>
          <w:b/>
          <w:sz w:val="36"/>
          <w:szCs w:val="36"/>
        </w:rPr>
      </w:pPr>
      <w:r>
        <w:rPr>
          <w:rFonts w:ascii="仿宋" w:eastAsia="仿宋" w:hAnsi="仿宋" w:cs="仿宋" w:hint="eastAsia"/>
          <w:b/>
          <w:sz w:val="36"/>
          <w:szCs w:val="36"/>
        </w:rPr>
        <w:lastRenderedPageBreak/>
        <w:t>第五部分评标方法及标准</w:t>
      </w:r>
    </w:p>
    <w:p w:rsidR="002027D9" w:rsidRDefault="0097552E">
      <w:pPr>
        <w:spacing w:line="440" w:lineRule="exact"/>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、评标方法：</w:t>
      </w:r>
    </w:p>
    <w:p w:rsidR="002027D9" w:rsidRDefault="0097552E">
      <w:pPr>
        <w:spacing w:line="440" w:lineRule="exact"/>
        <w:ind w:firstLineChars="200" w:firstLine="480"/>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rsidR="002027D9" w:rsidRDefault="0097552E">
      <w:pPr>
        <w:spacing w:line="440" w:lineRule="exact"/>
        <w:ind w:firstLineChars="196" w:firstLine="472"/>
        <w:jc w:val="left"/>
        <w:rPr>
          <w:rFonts w:ascii="仿宋" w:eastAsia="仿宋" w:hAnsi="仿宋" w:cs="仿宋"/>
          <w:b/>
          <w:sz w:val="24"/>
        </w:rPr>
      </w:pPr>
      <w:r>
        <w:rPr>
          <w:rFonts w:ascii="仿宋" w:eastAsia="仿宋" w:hAnsi="仿宋" w:cs="仿宋" w:hint="eastAsia"/>
          <w:b/>
          <w:sz w:val="24"/>
        </w:rPr>
        <w:t>1.2</w:t>
      </w:r>
      <w:r>
        <w:rPr>
          <w:rFonts w:ascii="仿宋" w:eastAsia="仿宋" w:hAnsi="仿宋" w:cs="仿宋" w:hint="eastAsia"/>
          <w:b/>
          <w:sz w:val="24"/>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w:t>
      </w:r>
      <w:r>
        <w:rPr>
          <w:rFonts w:ascii="仿宋" w:eastAsia="仿宋" w:hAnsi="仿宋" w:cs="仿宋" w:hint="eastAsia"/>
          <w:b/>
          <w:sz w:val="24"/>
        </w:rPr>
        <w:t>定一个投标人获得中标人推荐资格，招标文件未规定的采取随机抽取方式确定，其他同品牌投标人不作为中标候选人。</w:t>
      </w:r>
    </w:p>
    <w:p w:rsidR="002027D9" w:rsidRDefault="0097552E">
      <w:pPr>
        <w:spacing w:line="440" w:lineRule="exact"/>
        <w:ind w:firstLineChars="200" w:firstLine="482"/>
        <w:jc w:val="left"/>
        <w:rPr>
          <w:rFonts w:ascii="仿宋" w:eastAsia="仿宋" w:hAnsi="仿宋" w:cs="仿宋"/>
          <w:sz w:val="24"/>
        </w:rPr>
      </w:pPr>
      <w:r>
        <w:rPr>
          <w:rFonts w:ascii="仿宋" w:eastAsia="仿宋" w:hAnsi="仿宋" w:cs="仿宋" w:hint="eastAsia"/>
          <w:b/>
          <w:sz w:val="24"/>
        </w:rPr>
        <w:t>非单一产品采购项目，采购人应当根据采购项目技术构成、产品价格比重等合理确定核心产品，并在招标文件中载明。多家投标人提供的核心产品品牌相同的，按前款规定处理。</w:t>
      </w:r>
    </w:p>
    <w:p w:rsidR="002027D9" w:rsidRDefault="0097552E">
      <w:pPr>
        <w:spacing w:line="440" w:lineRule="exact"/>
        <w:jc w:val="left"/>
        <w:rPr>
          <w:rFonts w:ascii="仿宋" w:eastAsia="仿宋" w:hAnsi="仿宋" w:cs="仿宋"/>
          <w:b/>
          <w:sz w:val="36"/>
          <w:szCs w:val="20"/>
        </w:rPr>
      </w:pPr>
      <w:r>
        <w:rPr>
          <w:rFonts w:ascii="仿宋" w:eastAsia="仿宋" w:hAnsi="仿宋" w:cs="仿宋" w:hint="eastAsia"/>
          <w:b/>
          <w:sz w:val="24"/>
        </w:rPr>
        <w:t>2.</w:t>
      </w:r>
      <w:r>
        <w:rPr>
          <w:rFonts w:ascii="仿宋" w:eastAsia="仿宋" w:hAnsi="仿宋" w:cs="仿宋" w:hint="eastAsia"/>
          <w:b/>
          <w:sz w:val="24"/>
        </w:rPr>
        <w:t>评分标准：</w:t>
      </w:r>
      <w:r>
        <w:rPr>
          <w:rFonts w:ascii="仿宋" w:eastAsia="仿宋" w:hAnsi="仿宋" w:cs="仿宋" w:hint="eastAsia"/>
          <w:sz w:val="24"/>
        </w:rPr>
        <w:t>总分</w:t>
      </w:r>
      <w:r>
        <w:rPr>
          <w:rFonts w:ascii="仿宋" w:eastAsia="仿宋" w:hAnsi="仿宋" w:cs="仿宋" w:hint="eastAsia"/>
          <w:sz w:val="24"/>
        </w:rPr>
        <w:t>100</w:t>
      </w:r>
      <w:r>
        <w:rPr>
          <w:rFonts w:ascii="仿宋" w:eastAsia="仿宋" w:hAnsi="仿宋" w:cs="仿宋" w:hint="eastAsia"/>
          <w:sz w:val="24"/>
        </w:rPr>
        <w:t>分，其中标商务技术分</w:t>
      </w:r>
      <w:r>
        <w:rPr>
          <w:rFonts w:ascii="仿宋" w:eastAsia="仿宋" w:hAnsi="仿宋" w:cs="仿宋" w:hint="eastAsia"/>
          <w:sz w:val="24"/>
        </w:rPr>
        <w:t>70</w:t>
      </w:r>
      <w:r>
        <w:rPr>
          <w:rFonts w:ascii="仿宋" w:eastAsia="仿宋" w:hAnsi="仿宋" w:cs="仿宋" w:hint="eastAsia"/>
          <w:sz w:val="24"/>
        </w:rPr>
        <w:t>分，价格分</w:t>
      </w:r>
      <w:r>
        <w:rPr>
          <w:rFonts w:ascii="仿宋" w:eastAsia="仿宋" w:hAnsi="仿宋" w:cs="仿宋" w:hint="eastAsia"/>
          <w:sz w:val="24"/>
        </w:rPr>
        <w:t>30</w:t>
      </w:r>
      <w:r>
        <w:rPr>
          <w:rFonts w:ascii="仿宋" w:eastAsia="仿宋" w:hAnsi="仿宋" w:cs="仿宋" w:hint="eastAsia"/>
          <w:sz w:val="24"/>
        </w:rPr>
        <w:t>分。下述所列为评分依据，分值如下（计算分值时，按其算术平均值保留小数</w:t>
      </w:r>
      <w:r>
        <w:rPr>
          <w:rFonts w:ascii="仿宋" w:eastAsia="仿宋" w:hAnsi="仿宋" w:cs="仿宋" w:hint="eastAsia"/>
          <w:sz w:val="24"/>
        </w:rPr>
        <w:t>2</w:t>
      </w:r>
      <w:r>
        <w:rPr>
          <w:rFonts w:ascii="仿宋" w:eastAsia="仿宋" w:hAnsi="仿宋" w:cs="仿宋" w:hint="eastAsia"/>
          <w:sz w:val="24"/>
        </w:rPr>
        <w:t>位）。</w:t>
      </w:r>
    </w:p>
    <w:p w:rsidR="002027D9" w:rsidRDefault="0097552E">
      <w:pPr>
        <w:widowControl/>
        <w:snapToGrid w:val="0"/>
        <w:spacing w:line="480" w:lineRule="exact"/>
        <w:rPr>
          <w:rFonts w:ascii="仿宋" w:eastAsia="仿宋" w:hAnsi="仿宋" w:cs="仿宋"/>
          <w:b/>
          <w:bCs/>
          <w:kern w:val="0"/>
          <w:sz w:val="24"/>
        </w:rPr>
      </w:pPr>
      <w:r>
        <w:rPr>
          <w:rFonts w:ascii="仿宋" w:eastAsia="仿宋" w:hAnsi="仿宋" w:cs="仿宋" w:hint="eastAsia"/>
          <w:b/>
          <w:bCs/>
          <w:iCs/>
          <w:sz w:val="24"/>
        </w:rPr>
        <w:t xml:space="preserve">2.1 </w:t>
      </w:r>
      <w:r>
        <w:rPr>
          <w:rFonts w:ascii="仿宋" w:eastAsia="仿宋" w:hAnsi="仿宋" w:cs="仿宋" w:hint="eastAsia"/>
          <w:b/>
          <w:bCs/>
          <w:kern w:val="0"/>
          <w:sz w:val="24"/>
        </w:rPr>
        <w:t>商务技术分：</w:t>
      </w:r>
      <w:r>
        <w:rPr>
          <w:rFonts w:ascii="仿宋" w:eastAsia="仿宋" w:hAnsi="仿宋" w:cs="仿宋" w:hint="eastAsia"/>
          <w:b/>
          <w:bCs/>
          <w:kern w:val="0"/>
          <w:sz w:val="24"/>
        </w:rPr>
        <w:t>70</w:t>
      </w:r>
      <w:r>
        <w:rPr>
          <w:rFonts w:ascii="仿宋" w:eastAsia="仿宋" w:hAnsi="仿宋" w:cs="仿宋" w:hint="eastAsia"/>
          <w:b/>
          <w:bCs/>
          <w:kern w:val="0"/>
          <w:sz w:val="24"/>
        </w:rPr>
        <w:t>分</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492"/>
      </w:tblGrid>
      <w:tr w:rsidR="002027D9">
        <w:trPr>
          <w:cantSplit/>
          <w:trHeight w:val="496"/>
          <w:jc w:val="center"/>
        </w:trPr>
        <w:tc>
          <w:tcPr>
            <w:tcW w:w="1843" w:type="dxa"/>
            <w:vAlign w:val="center"/>
          </w:tcPr>
          <w:p w:rsidR="002027D9" w:rsidRDefault="0097552E">
            <w:pPr>
              <w:spacing w:line="360" w:lineRule="auto"/>
              <w:jc w:val="center"/>
              <w:rPr>
                <w:rFonts w:ascii="仿宋" w:eastAsia="仿宋" w:hAnsi="仿宋" w:cs="仿宋"/>
                <w:bCs/>
                <w:sz w:val="24"/>
              </w:rPr>
            </w:pPr>
            <w:r>
              <w:rPr>
                <w:rFonts w:ascii="仿宋" w:eastAsia="仿宋" w:hAnsi="仿宋" w:cs="仿宋" w:hint="eastAsia"/>
                <w:bCs/>
                <w:sz w:val="24"/>
              </w:rPr>
              <w:t>评分项目</w:t>
            </w:r>
          </w:p>
        </w:tc>
        <w:tc>
          <w:tcPr>
            <w:tcW w:w="7492" w:type="dxa"/>
            <w:vAlign w:val="center"/>
          </w:tcPr>
          <w:p w:rsidR="002027D9" w:rsidRDefault="0097552E">
            <w:pPr>
              <w:spacing w:line="360" w:lineRule="auto"/>
              <w:jc w:val="center"/>
              <w:rPr>
                <w:rFonts w:ascii="仿宋" w:eastAsia="仿宋" w:hAnsi="仿宋" w:cs="仿宋"/>
                <w:bCs/>
                <w:sz w:val="24"/>
              </w:rPr>
            </w:pPr>
            <w:r>
              <w:rPr>
                <w:rFonts w:ascii="仿宋" w:eastAsia="仿宋" w:hAnsi="仿宋" w:cs="仿宋" w:hint="eastAsia"/>
                <w:bCs/>
                <w:sz w:val="24"/>
              </w:rPr>
              <w:t>评分标准</w:t>
            </w:r>
          </w:p>
        </w:tc>
      </w:tr>
      <w:tr w:rsidR="002027D9">
        <w:trPr>
          <w:cantSplit/>
          <w:trHeight w:val="1863"/>
          <w:jc w:val="center"/>
        </w:trPr>
        <w:tc>
          <w:tcPr>
            <w:tcW w:w="1843" w:type="dxa"/>
            <w:vMerge w:val="restart"/>
            <w:vAlign w:val="center"/>
          </w:tcPr>
          <w:p w:rsidR="002027D9" w:rsidRDefault="0097552E">
            <w:pPr>
              <w:spacing w:line="340" w:lineRule="exact"/>
              <w:jc w:val="center"/>
              <w:rPr>
                <w:rFonts w:ascii="仿宋" w:eastAsia="仿宋" w:hAnsi="仿宋" w:cs="仿宋"/>
                <w:bCs/>
                <w:sz w:val="24"/>
              </w:rPr>
            </w:pPr>
            <w:r>
              <w:rPr>
                <w:rFonts w:ascii="仿宋" w:eastAsia="仿宋" w:hAnsi="仿宋" w:cs="仿宋" w:hint="eastAsia"/>
                <w:bCs/>
                <w:sz w:val="24"/>
              </w:rPr>
              <w:t>综合实力</w:t>
            </w:r>
          </w:p>
          <w:p w:rsidR="002027D9" w:rsidRDefault="0097552E">
            <w:pPr>
              <w:spacing w:line="340" w:lineRule="exact"/>
              <w:jc w:val="center"/>
              <w:rPr>
                <w:rFonts w:ascii="仿宋" w:eastAsia="仿宋" w:hAnsi="仿宋" w:cs="仿宋"/>
                <w:bCs/>
                <w:sz w:val="24"/>
              </w:rPr>
            </w:pPr>
            <w:r>
              <w:rPr>
                <w:rFonts w:ascii="仿宋" w:eastAsia="仿宋" w:hAnsi="仿宋" w:cs="仿宋" w:hint="eastAsia"/>
                <w:bCs/>
                <w:sz w:val="24"/>
              </w:rPr>
              <w:t>（</w:t>
            </w:r>
            <w:r>
              <w:rPr>
                <w:rFonts w:ascii="仿宋" w:eastAsia="仿宋" w:hAnsi="仿宋" w:cs="仿宋"/>
                <w:bCs/>
                <w:sz w:val="24"/>
              </w:rPr>
              <w:t>5</w:t>
            </w:r>
            <w:r>
              <w:rPr>
                <w:rFonts w:ascii="仿宋" w:eastAsia="仿宋" w:hAnsi="仿宋" w:cs="仿宋" w:hint="eastAsia"/>
                <w:bCs/>
                <w:sz w:val="24"/>
              </w:rPr>
              <w:t>7</w:t>
            </w:r>
            <w:r>
              <w:rPr>
                <w:rFonts w:ascii="仿宋" w:eastAsia="仿宋" w:hAnsi="仿宋" w:cs="仿宋" w:hint="eastAsia"/>
                <w:bCs/>
                <w:sz w:val="24"/>
              </w:rPr>
              <w:t>分）</w:t>
            </w: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根据投标单位在绍兴市越城区范围内实体经营门店多少情况（场地自有的提供产权证明，租赁的提供出租方产权证明及租赁合同），由评委打分。最多的为第一名得</w:t>
            </w:r>
            <w:r>
              <w:rPr>
                <w:rFonts w:ascii="仿宋" w:eastAsia="仿宋" w:hAnsi="仿宋" w:cs="仿宋"/>
                <w:bCs/>
                <w:sz w:val="24"/>
              </w:rPr>
              <w:t>6</w:t>
            </w:r>
            <w:r>
              <w:rPr>
                <w:rFonts w:ascii="仿宋" w:eastAsia="仿宋" w:hAnsi="仿宋" w:cs="仿宋" w:hint="eastAsia"/>
                <w:bCs/>
                <w:sz w:val="24"/>
              </w:rPr>
              <w:t>分，每退一名减</w:t>
            </w:r>
            <w:r>
              <w:rPr>
                <w:rFonts w:ascii="仿宋" w:eastAsia="仿宋" w:hAnsi="仿宋" w:cs="仿宋"/>
                <w:bCs/>
                <w:sz w:val="24"/>
              </w:rPr>
              <w:t>2</w:t>
            </w:r>
            <w:r>
              <w:rPr>
                <w:rFonts w:ascii="仿宋" w:eastAsia="仿宋" w:hAnsi="仿宋" w:cs="仿宋" w:hint="eastAsia"/>
                <w:bCs/>
                <w:sz w:val="24"/>
              </w:rPr>
              <w:t>分，以此类推，减完为止。以上材料标书中提供复印件加盖投标人公章，开标时原件核查，不能提供的不得分。</w:t>
            </w:r>
          </w:p>
        </w:tc>
      </w:tr>
      <w:tr w:rsidR="002027D9">
        <w:trPr>
          <w:cantSplit/>
          <w:trHeight w:val="1106"/>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根据投标单位提供的原材料进货货源种类、数量、品质等优劣情况（提供进货合同或进货发票复印件加盖单位公章），由评委打分，</w:t>
            </w:r>
            <w:r>
              <w:rPr>
                <w:rFonts w:ascii="仿宋" w:eastAsia="仿宋" w:hAnsi="仿宋" w:cs="仿宋" w:hint="eastAsia"/>
                <w:bCs/>
                <w:sz w:val="24"/>
              </w:rPr>
              <w:t>0-5</w:t>
            </w:r>
            <w:r>
              <w:rPr>
                <w:rFonts w:ascii="仿宋" w:eastAsia="仿宋" w:hAnsi="仿宋" w:cs="仿宋" w:hint="eastAsia"/>
                <w:bCs/>
                <w:sz w:val="24"/>
              </w:rPr>
              <w:t>分。</w:t>
            </w:r>
          </w:p>
        </w:tc>
      </w:tr>
      <w:tr w:rsidR="002027D9">
        <w:trPr>
          <w:cantSplit/>
          <w:trHeight w:val="1106"/>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w:t>
            </w:r>
            <w:r>
              <w:rPr>
                <w:rFonts w:ascii="仿宋" w:eastAsia="仿宋" w:hAnsi="仿宋" w:cs="仿宋"/>
                <w:bCs/>
                <w:sz w:val="24"/>
              </w:rPr>
              <w:t>投标单位</w:t>
            </w:r>
            <w:r>
              <w:rPr>
                <w:rFonts w:ascii="仿宋" w:eastAsia="仿宋" w:hAnsi="仿宋" w:cs="仿宋" w:hint="eastAsia"/>
                <w:bCs/>
                <w:sz w:val="24"/>
              </w:rPr>
              <w:t>的生产加工场地、仓库储存环境、设备情况</w:t>
            </w:r>
            <w:r>
              <w:rPr>
                <w:rFonts w:ascii="仿宋" w:eastAsia="仿宋" w:hAnsi="仿宋" w:cs="仿宋" w:hint="eastAsia"/>
                <w:bCs/>
                <w:sz w:val="24"/>
              </w:rPr>
              <w:t>(</w:t>
            </w:r>
            <w:r>
              <w:rPr>
                <w:rFonts w:ascii="仿宋" w:eastAsia="仿宋" w:hAnsi="仿宋" w:cs="仿宋" w:hint="eastAsia"/>
                <w:bCs/>
                <w:sz w:val="24"/>
              </w:rPr>
              <w:t>提供生产加工、仓库储存环境场地图片、房产证或租赁协议、设备图片及购置发票），由评委打分，</w:t>
            </w:r>
            <w:r>
              <w:rPr>
                <w:rFonts w:ascii="仿宋" w:eastAsia="仿宋" w:hAnsi="仿宋" w:cs="仿宋" w:hint="eastAsia"/>
                <w:bCs/>
                <w:sz w:val="24"/>
              </w:rPr>
              <w:t>0-5</w:t>
            </w:r>
            <w:r>
              <w:rPr>
                <w:rFonts w:ascii="仿宋" w:eastAsia="仿宋" w:hAnsi="仿宋" w:cs="仿宋" w:hint="eastAsia"/>
                <w:bCs/>
                <w:sz w:val="24"/>
              </w:rPr>
              <w:t>分。</w:t>
            </w:r>
          </w:p>
        </w:tc>
      </w:tr>
      <w:tr w:rsidR="002027D9">
        <w:trPr>
          <w:cantSplit/>
          <w:trHeight w:val="1106"/>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投标人近</w:t>
            </w:r>
            <w:r>
              <w:rPr>
                <w:rFonts w:ascii="仿宋" w:eastAsia="仿宋" w:hAnsi="仿宋" w:cs="仿宋"/>
                <w:bCs/>
                <w:sz w:val="24"/>
              </w:rPr>
              <w:t>3</w:t>
            </w:r>
            <w:r>
              <w:rPr>
                <w:rFonts w:ascii="仿宋" w:eastAsia="仿宋" w:hAnsi="仿宋" w:cs="仿宋" w:hint="eastAsia"/>
                <w:bCs/>
                <w:sz w:val="24"/>
              </w:rPr>
              <w:t>年有同类采购项目经验（提供合同复印件加盖公章），每提供一份得</w:t>
            </w:r>
            <w:r>
              <w:rPr>
                <w:rFonts w:ascii="仿宋" w:eastAsia="仿宋" w:hAnsi="仿宋" w:cs="仿宋" w:hint="eastAsia"/>
                <w:bCs/>
                <w:sz w:val="24"/>
              </w:rPr>
              <w:t>1</w:t>
            </w:r>
            <w:r>
              <w:rPr>
                <w:rFonts w:ascii="仿宋" w:eastAsia="仿宋" w:hAnsi="仿宋" w:cs="仿宋" w:hint="eastAsia"/>
                <w:bCs/>
                <w:sz w:val="24"/>
              </w:rPr>
              <w:t>分，最多得</w:t>
            </w:r>
            <w:r>
              <w:rPr>
                <w:rFonts w:ascii="仿宋" w:eastAsia="仿宋" w:hAnsi="仿宋" w:cs="仿宋" w:hint="eastAsia"/>
                <w:bCs/>
                <w:sz w:val="24"/>
              </w:rPr>
              <w:t>3</w:t>
            </w:r>
            <w:r>
              <w:rPr>
                <w:rFonts w:ascii="仿宋" w:eastAsia="仿宋" w:hAnsi="仿宋" w:cs="仿宋" w:hint="eastAsia"/>
                <w:bCs/>
                <w:sz w:val="24"/>
              </w:rPr>
              <w:t>分。</w:t>
            </w:r>
          </w:p>
        </w:tc>
      </w:tr>
      <w:tr w:rsidR="002027D9">
        <w:trPr>
          <w:cantSplit/>
          <w:trHeight w:val="1163"/>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经营至今食品安全事故发生情况，总分</w:t>
            </w:r>
            <w:r>
              <w:rPr>
                <w:rFonts w:ascii="仿宋" w:eastAsia="仿宋" w:hAnsi="仿宋" w:cs="仿宋" w:hint="eastAsia"/>
                <w:bCs/>
                <w:sz w:val="24"/>
              </w:rPr>
              <w:t>5</w:t>
            </w:r>
            <w:r>
              <w:rPr>
                <w:rFonts w:ascii="仿宋" w:eastAsia="仿宋" w:hAnsi="仿宋" w:cs="仿宋" w:hint="eastAsia"/>
                <w:bCs/>
                <w:sz w:val="24"/>
              </w:rPr>
              <w:t>分。无</w:t>
            </w:r>
            <w:r>
              <w:rPr>
                <w:rFonts w:ascii="仿宋" w:eastAsia="仿宋" w:hAnsi="仿宋" w:cs="仿宋"/>
                <w:bCs/>
                <w:sz w:val="24"/>
              </w:rPr>
              <w:t>食品</w:t>
            </w:r>
            <w:r>
              <w:rPr>
                <w:rFonts w:ascii="仿宋" w:eastAsia="仿宋" w:hAnsi="仿宋" w:cs="仿宋" w:hint="eastAsia"/>
                <w:bCs/>
                <w:sz w:val="24"/>
              </w:rPr>
              <w:t>安全事故，得</w:t>
            </w:r>
            <w:r>
              <w:rPr>
                <w:rFonts w:ascii="仿宋" w:eastAsia="仿宋" w:hAnsi="仿宋" w:cs="仿宋" w:hint="eastAsia"/>
                <w:bCs/>
                <w:sz w:val="24"/>
              </w:rPr>
              <w:t>5</w:t>
            </w:r>
            <w:r>
              <w:rPr>
                <w:rFonts w:ascii="仿宋" w:eastAsia="仿宋" w:hAnsi="仿宋" w:cs="仿宋" w:hint="eastAsia"/>
                <w:bCs/>
                <w:sz w:val="24"/>
              </w:rPr>
              <w:t>分，否则不得分。</w:t>
            </w:r>
            <w:r>
              <w:rPr>
                <w:rFonts w:ascii="仿宋" w:eastAsia="仿宋" w:hAnsi="仿宋" w:cs="仿宋" w:hint="eastAsia"/>
                <w:b/>
                <w:sz w:val="24"/>
              </w:rPr>
              <w:t>（提供食品主管部门证明原件及复印件并加盖投标单位盖公章，不提供的不得分）</w:t>
            </w:r>
          </w:p>
        </w:tc>
      </w:tr>
      <w:tr w:rsidR="002027D9">
        <w:trPr>
          <w:cantSplit/>
          <w:trHeight w:val="1275"/>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提供市场监督管理局颁发的餐饮服务食品安全等级公示，</w:t>
            </w:r>
            <w:r>
              <w:rPr>
                <w:rFonts w:ascii="仿宋" w:eastAsia="仿宋" w:hAnsi="仿宋" w:cs="仿宋" w:hint="eastAsia"/>
                <w:bCs/>
                <w:sz w:val="24"/>
              </w:rPr>
              <w:t>A</w:t>
            </w:r>
            <w:r>
              <w:rPr>
                <w:rFonts w:ascii="仿宋" w:eastAsia="仿宋" w:hAnsi="仿宋" w:cs="仿宋" w:hint="eastAsia"/>
                <w:bCs/>
                <w:sz w:val="24"/>
              </w:rPr>
              <w:t>级得</w:t>
            </w:r>
            <w:r>
              <w:rPr>
                <w:rFonts w:ascii="仿宋" w:eastAsia="仿宋" w:hAnsi="仿宋" w:cs="仿宋" w:hint="eastAsia"/>
                <w:bCs/>
                <w:sz w:val="24"/>
              </w:rPr>
              <w:t>10</w:t>
            </w:r>
            <w:r>
              <w:rPr>
                <w:rFonts w:ascii="仿宋" w:eastAsia="仿宋" w:hAnsi="仿宋" w:cs="仿宋" w:hint="eastAsia"/>
                <w:bCs/>
                <w:sz w:val="24"/>
              </w:rPr>
              <w:t>分，</w:t>
            </w:r>
            <w:r>
              <w:rPr>
                <w:rFonts w:ascii="仿宋" w:eastAsia="仿宋" w:hAnsi="仿宋" w:cs="仿宋" w:hint="eastAsia"/>
                <w:bCs/>
                <w:sz w:val="24"/>
              </w:rPr>
              <w:t>B</w:t>
            </w:r>
            <w:r>
              <w:rPr>
                <w:rFonts w:ascii="仿宋" w:eastAsia="仿宋" w:hAnsi="仿宋" w:cs="仿宋" w:hint="eastAsia"/>
                <w:bCs/>
                <w:sz w:val="24"/>
              </w:rPr>
              <w:t>级得</w:t>
            </w:r>
            <w:r>
              <w:rPr>
                <w:rFonts w:ascii="仿宋" w:eastAsia="仿宋" w:hAnsi="仿宋" w:cs="仿宋" w:hint="eastAsia"/>
                <w:bCs/>
                <w:sz w:val="24"/>
              </w:rPr>
              <w:t>7</w:t>
            </w:r>
            <w:r>
              <w:rPr>
                <w:rFonts w:ascii="仿宋" w:eastAsia="仿宋" w:hAnsi="仿宋" w:cs="仿宋" w:hint="eastAsia"/>
                <w:bCs/>
                <w:sz w:val="24"/>
              </w:rPr>
              <w:t>分，</w:t>
            </w:r>
            <w:r>
              <w:rPr>
                <w:rFonts w:ascii="仿宋" w:eastAsia="仿宋" w:hAnsi="仿宋" w:cs="仿宋" w:hint="eastAsia"/>
                <w:bCs/>
                <w:sz w:val="24"/>
              </w:rPr>
              <w:t>C</w:t>
            </w:r>
            <w:r>
              <w:rPr>
                <w:rFonts w:ascii="仿宋" w:eastAsia="仿宋" w:hAnsi="仿宋" w:cs="仿宋" w:hint="eastAsia"/>
                <w:bCs/>
                <w:sz w:val="24"/>
              </w:rPr>
              <w:t>级得</w:t>
            </w:r>
            <w:r>
              <w:rPr>
                <w:rFonts w:ascii="仿宋" w:eastAsia="仿宋" w:hAnsi="仿宋" w:cs="仿宋" w:hint="eastAsia"/>
                <w:bCs/>
                <w:sz w:val="24"/>
              </w:rPr>
              <w:t>4</w:t>
            </w:r>
            <w:r>
              <w:rPr>
                <w:rFonts w:ascii="仿宋" w:eastAsia="仿宋" w:hAnsi="仿宋" w:cs="仿宋" w:hint="eastAsia"/>
                <w:bCs/>
                <w:sz w:val="24"/>
              </w:rPr>
              <w:t>分</w:t>
            </w:r>
            <w:r>
              <w:rPr>
                <w:rFonts w:ascii="仿宋" w:eastAsia="仿宋" w:hAnsi="仿宋" w:cs="仿宋" w:hint="eastAsia"/>
                <w:bCs/>
                <w:sz w:val="24"/>
              </w:rPr>
              <w:t>,</w:t>
            </w:r>
            <w:r>
              <w:rPr>
                <w:rFonts w:ascii="仿宋" w:eastAsia="仿宋" w:hAnsi="仿宋" w:cs="仿宋" w:hint="eastAsia"/>
                <w:bCs/>
                <w:sz w:val="24"/>
              </w:rPr>
              <w:t>复印件加盖公章，不提供的不得分。</w:t>
            </w:r>
          </w:p>
        </w:tc>
      </w:tr>
      <w:tr w:rsidR="002027D9">
        <w:trPr>
          <w:cantSplit/>
          <w:trHeight w:val="1093"/>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根据投标单位经营的蛋糕品种、品类多少（提供所有经营蛋糕零售价格清单及彩图），由评委综合打分。</w:t>
            </w:r>
            <w:r>
              <w:rPr>
                <w:rFonts w:ascii="仿宋" w:eastAsia="仿宋" w:hAnsi="仿宋" w:cs="仿宋" w:hint="eastAsia"/>
                <w:bCs/>
                <w:sz w:val="24"/>
              </w:rPr>
              <w:t>0-4</w:t>
            </w:r>
            <w:r>
              <w:rPr>
                <w:rFonts w:ascii="仿宋" w:eastAsia="仿宋" w:hAnsi="仿宋" w:cs="仿宋" w:hint="eastAsia"/>
                <w:bCs/>
                <w:sz w:val="24"/>
              </w:rPr>
              <w:t>分。</w:t>
            </w:r>
          </w:p>
        </w:tc>
      </w:tr>
      <w:tr w:rsidR="002027D9">
        <w:trPr>
          <w:cantSplit/>
          <w:trHeight w:val="1093"/>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根据投标单位经营的面包或其他商品品种、品类多少（提供所有经营商品零售价格清单及彩图），由评委综合打分。</w:t>
            </w:r>
            <w:r>
              <w:rPr>
                <w:rFonts w:ascii="仿宋" w:eastAsia="仿宋" w:hAnsi="仿宋" w:cs="仿宋" w:hint="eastAsia"/>
                <w:bCs/>
                <w:sz w:val="24"/>
              </w:rPr>
              <w:t>0-4</w:t>
            </w:r>
            <w:r>
              <w:rPr>
                <w:rFonts w:ascii="仿宋" w:eastAsia="仿宋" w:hAnsi="仿宋" w:cs="仿宋" w:hint="eastAsia"/>
                <w:bCs/>
                <w:sz w:val="24"/>
              </w:rPr>
              <w:t>分。</w:t>
            </w:r>
          </w:p>
        </w:tc>
      </w:tr>
      <w:tr w:rsidR="002027D9">
        <w:trPr>
          <w:cantSplit/>
          <w:trHeight w:val="981"/>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根据投标单位提供样品（</w:t>
            </w:r>
            <w:r>
              <w:rPr>
                <w:rFonts w:ascii="仿宋" w:eastAsia="仿宋" w:hAnsi="仿宋" w:cs="仿宋" w:hint="eastAsia"/>
                <w:bCs/>
                <w:sz w:val="24"/>
              </w:rPr>
              <w:t>6</w:t>
            </w:r>
            <w:r>
              <w:rPr>
                <w:rFonts w:ascii="仿宋" w:eastAsia="仿宋" w:hAnsi="仿宋" w:cs="仿宋" w:hint="eastAsia"/>
                <w:bCs/>
                <w:sz w:val="24"/>
              </w:rPr>
              <w:t>寸生日蛋糕）品质、用料</w:t>
            </w:r>
            <w:r>
              <w:rPr>
                <w:rFonts w:ascii="仿宋" w:eastAsia="仿宋" w:hAnsi="仿宋" w:cs="仿宋"/>
                <w:bCs/>
                <w:sz w:val="24"/>
              </w:rPr>
              <w:t>、</w:t>
            </w:r>
            <w:r>
              <w:rPr>
                <w:rFonts w:ascii="仿宋" w:eastAsia="仿宋" w:hAnsi="仿宋" w:cs="仿宋" w:hint="eastAsia"/>
                <w:bCs/>
                <w:sz w:val="24"/>
              </w:rPr>
              <w:t>新鲜</w:t>
            </w:r>
            <w:r>
              <w:rPr>
                <w:rFonts w:ascii="仿宋" w:eastAsia="仿宋" w:hAnsi="仿宋" w:cs="仿宋"/>
                <w:bCs/>
                <w:sz w:val="24"/>
              </w:rPr>
              <w:t>程度</w:t>
            </w:r>
            <w:r>
              <w:rPr>
                <w:rFonts w:ascii="仿宋" w:eastAsia="仿宋" w:hAnsi="仿宋" w:cs="仿宋" w:hint="eastAsia"/>
                <w:bCs/>
                <w:sz w:val="24"/>
              </w:rPr>
              <w:t>，由评委综合打分。</w:t>
            </w:r>
            <w:r>
              <w:rPr>
                <w:rFonts w:ascii="仿宋" w:eastAsia="仿宋" w:hAnsi="仿宋" w:cs="仿宋" w:hint="eastAsia"/>
                <w:bCs/>
                <w:sz w:val="24"/>
              </w:rPr>
              <w:t>0-5</w:t>
            </w:r>
            <w:r>
              <w:rPr>
                <w:rFonts w:ascii="仿宋" w:eastAsia="仿宋" w:hAnsi="仿宋" w:cs="仿宋" w:hint="eastAsia"/>
                <w:bCs/>
                <w:sz w:val="24"/>
              </w:rPr>
              <w:t>分。</w:t>
            </w:r>
          </w:p>
        </w:tc>
      </w:tr>
      <w:tr w:rsidR="002027D9">
        <w:trPr>
          <w:cantSplit/>
          <w:trHeight w:val="839"/>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根据投标单位提供样品的观感</w:t>
            </w:r>
            <w:r>
              <w:rPr>
                <w:rFonts w:ascii="仿宋" w:eastAsia="仿宋" w:hAnsi="仿宋" w:cs="仿宋"/>
                <w:bCs/>
                <w:sz w:val="24"/>
              </w:rPr>
              <w:t>、</w:t>
            </w:r>
            <w:r>
              <w:rPr>
                <w:rFonts w:ascii="仿宋" w:eastAsia="仿宋" w:hAnsi="仿宋" w:cs="仿宋" w:hint="eastAsia"/>
                <w:bCs/>
                <w:sz w:val="24"/>
              </w:rPr>
              <w:t>造型，由评委综合打分。</w:t>
            </w:r>
            <w:r>
              <w:rPr>
                <w:rFonts w:ascii="仿宋" w:eastAsia="仿宋" w:hAnsi="仿宋" w:cs="仿宋" w:hint="eastAsia"/>
                <w:bCs/>
                <w:sz w:val="24"/>
              </w:rPr>
              <w:t>0-</w:t>
            </w:r>
            <w:r>
              <w:rPr>
                <w:rFonts w:ascii="仿宋" w:eastAsia="仿宋" w:hAnsi="仿宋" w:cs="仿宋"/>
                <w:bCs/>
                <w:sz w:val="24"/>
              </w:rPr>
              <w:t>5</w:t>
            </w:r>
            <w:r>
              <w:rPr>
                <w:rFonts w:ascii="仿宋" w:eastAsia="仿宋" w:hAnsi="仿宋" w:cs="仿宋" w:hint="eastAsia"/>
                <w:bCs/>
                <w:sz w:val="24"/>
              </w:rPr>
              <w:t>分。</w:t>
            </w:r>
          </w:p>
        </w:tc>
      </w:tr>
      <w:tr w:rsidR="002027D9">
        <w:trPr>
          <w:cantSplit/>
          <w:trHeight w:val="710"/>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根据投标单位提供样品的口感，评委现场品尝并综合打分。</w:t>
            </w:r>
            <w:r>
              <w:rPr>
                <w:rFonts w:ascii="仿宋" w:eastAsia="仿宋" w:hAnsi="仿宋" w:cs="仿宋" w:hint="eastAsia"/>
                <w:bCs/>
                <w:sz w:val="24"/>
              </w:rPr>
              <w:t>0-</w:t>
            </w:r>
            <w:r>
              <w:rPr>
                <w:rFonts w:ascii="仿宋" w:eastAsia="仿宋" w:hAnsi="仿宋" w:cs="仿宋"/>
                <w:bCs/>
                <w:sz w:val="24"/>
              </w:rPr>
              <w:t>5</w:t>
            </w:r>
            <w:r>
              <w:rPr>
                <w:rFonts w:ascii="仿宋" w:eastAsia="仿宋" w:hAnsi="仿宋" w:cs="仿宋" w:hint="eastAsia"/>
                <w:bCs/>
                <w:sz w:val="24"/>
              </w:rPr>
              <w:t>分。</w:t>
            </w:r>
          </w:p>
        </w:tc>
      </w:tr>
      <w:tr w:rsidR="002027D9">
        <w:trPr>
          <w:cantSplit/>
          <w:trHeight w:val="1124"/>
          <w:jc w:val="center"/>
        </w:trPr>
        <w:tc>
          <w:tcPr>
            <w:tcW w:w="1843" w:type="dxa"/>
            <w:vMerge w:val="restart"/>
            <w:vAlign w:val="center"/>
          </w:tcPr>
          <w:p w:rsidR="002027D9" w:rsidRDefault="0097552E">
            <w:pPr>
              <w:spacing w:line="340" w:lineRule="exact"/>
              <w:jc w:val="center"/>
              <w:rPr>
                <w:rFonts w:ascii="仿宋" w:eastAsia="仿宋" w:hAnsi="仿宋" w:cs="仿宋"/>
                <w:bCs/>
                <w:sz w:val="24"/>
              </w:rPr>
            </w:pPr>
            <w:r>
              <w:rPr>
                <w:rFonts w:ascii="仿宋" w:eastAsia="仿宋" w:hAnsi="仿宋" w:cs="仿宋" w:hint="eastAsia"/>
                <w:bCs/>
                <w:sz w:val="24"/>
              </w:rPr>
              <w:t>售后服务</w:t>
            </w:r>
          </w:p>
          <w:p w:rsidR="002027D9" w:rsidRDefault="0097552E">
            <w:pPr>
              <w:spacing w:line="340" w:lineRule="exact"/>
              <w:jc w:val="center"/>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13</w:t>
            </w:r>
            <w:r>
              <w:rPr>
                <w:rFonts w:ascii="仿宋" w:eastAsia="仿宋" w:hAnsi="仿宋" w:cs="仿宋" w:hint="eastAsia"/>
                <w:bCs/>
                <w:sz w:val="24"/>
              </w:rPr>
              <w:t>分）</w:t>
            </w: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根据投标单位针对本项目提供的</w:t>
            </w:r>
            <w:r>
              <w:rPr>
                <w:rFonts w:ascii="仿宋" w:eastAsia="仿宋" w:hAnsi="仿宋" w:cs="仿宋"/>
                <w:bCs/>
                <w:sz w:val="24"/>
              </w:rPr>
              <w:t>质量保障措施</w:t>
            </w:r>
            <w:r>
              <w:rPr>
                <w:rFonts w:ascii="仿宋" w:eastAsia="仿宋" w:hAnsi="仿宋" w:cs="仿宋" w:hint="eastAsia"/>
                <w:bCs/>
                <w:sz w:val="24"/>
              </w:rPr>
              <w:t>打分，</w:t>
            </w:r>
            <w:r>
              <w:rPr>
                <w:rFonts w:ascii="仿宋" w:eastAsia="仿宋" w:hAnsi="仿宋" w:cs="仿宋" w:hint="eastAsia"/>
                <w:bCs/>
                <w:sz w:val="24"/>
              </w:rPr>
              <w:t>0-4</w:t>
            </w:r>
            <w:r>
              <w:rPr>
                <w:rFonts w:ascii="仿宋" w:eastAsia="仿宋" w:hAnsi="仿宋" w:cs="仿宋" w:hint="eastAsia"/>
                <w:bCs/>
                <w:sz w:val="24"/>
              </w:rPr>
              <w:t>分。</w:t>
            </w:r>
          </w:p>
        </w:tc>
      </w:tr>
      <w:tr w:rsidR="002027D9">
        <w:trPr>
          <w:cantSplit/>
          <w:trHeight w:val="1124"/>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投标单位承诺为</w:t>
            </w:r>
            <w:r>
              <w:rPr>
                <w:rFonts w:ascii="仿宋" w:eastAsia="仿宋" w:hAnsi="仿宋" w:cs="仿宋"/>
                <w:bCs/>
                <w:sz w:val="24"/>
              </w:rPr>
              <w:t>采购人</w:t>
            </w:r>
            <w:r>
              <w:rPr>
                <w:rFonts w:ascii="仿宋" w:eastAsia="仿宋" w:hAnsi="仿宋" w:cs="仿宋" w:hint="eastAsia"/>
                <w:bCs/>
                <w:sz w:val="24"/>
              </w:rPr>
              <w:t>各类</w:t>
            </w:r>
            <w:r>
              <w:rPr>
                <w:rFonts w:ascii="仿宋" w:eastAsia="仿宋" w:hAnsi="仿宋" w:cs="仿宋"/>
                <w:bCs/>
                <w:sz w:val="24"/>
              </w:rPr>
              <w:t>集体活动</w:t>
            </w:r>
            <w:r>
              <w:rPr>
                <w:rFonts w:ascii="仿宋" w:eastAsia="仿宋" w:hAnsi="仿宋" w:cs="仿宋" w:hint="eastAsia"/>
                <w:bCs/>
                <w:sz w:val="24"/>
              </w:rPr>
              <w:t>提供个性化</w:t>
            </w:r>
            <w:r>
              <w:rPr>
                <w:rFonts w:ascii="仿宋" w:eastAsia="仿宋" w:hAnsi="仿宋" w:cs="仿宋"/>
                <w:bCs/>
                <w:sz w:val="24"/>
              </w:rPr>
              <w:t>服务如</w:t>
            </w:r>
            <w:r>
              <w:rPr>
                <w:rFonts w:ascii="仿宋" w:eastAsia="仿宋" w:hAnsi="仿宋" w:cs="仿宋" w:hint="eastAsia"/>
                <w:bCs/>
                <w:sz w:val="24"/>
              </w:rPr>
              <w:t>DIY</w:t>
            </w:r>
            <w:r>
              <w:rPr>
                <w:rFonts w:ascii="仿宋" w:eastAsia="仿宋" w:hAnsi="仿宋" w:cs="仿宋" w:hint="eastAsia"/>
                <w:bCs/>
                <w:sz w:val="24"/>
              </w:rPr>
              <w:t>制作</w:t>
            </w:r>
            <w:r>
              <w:rPr>
                <w:rFonts w:ascii="仿宋" w:eastAsia="仿宋" w:hAnsi="仿宋" w:cs="仿宋"/>
                <w:bCs/>
                <w:sz w:val="24"/>
              </w:rPr>
              <w:t>、茶歇等</w:t>
            </w:r>
            <w:r>
              <w:rPr>
                <w:rFonts w:ascii="仿宋" w:eastAsia="仿宋" w:hAnsi="仿宋" w:cs="仿宋" w:hint="eastAsia"/>
                <w:bCs/>
                <w:sz w:val="24"/>
              </w:rPr>
              <w:t>（每次价值</w:t>
            </w:r>
            <w:r>
              <w:rPr>
                <w:rFonts w:ascii="仿宋" w:eastAsia="仿宋" w:hAnsi="仿宋" w:cs="仿宋"/>
                <w:bCs/>
                <w:sz w:val="24"/>
              </w:rPr>
              <w:t>不少于</w:t>
            </w:r>
            <w:r>
              <w:rPr>
                <w:rFonts w:ascii="仿宋" w:eastAsia="仿宋" w:hAnsi="仿宋" w:cs="仿宋" w:hint="eastAsia"/>
                <w:bCs/>
                <w:sz w:val="24"/>
              </w:rPr>
              <w:t>1000</w:t>
            </w:r>
            <w:r>
              <w:rPr>
                <w:rFonts w:ascii="仿宋" w:eastAsia="仿宋" w:hAnsi="仿宋" w:cs="仿宋" w:hint="eastAsia"/>
                <w:bCs/>
                <w:sz w:val="24"/>
              </w:rPr>
              <w:t>元）</w:t>
            </w:r>
            <w:r>
              <w:rPr>
                <w:rFonts w:ascii="仿宋" w:eastAsia="仿宋" w:hAnsi="仿宋" w:cs="仿宋" w:hint="eastAsia"/>
                <w:bCs/>
                <w:sz w:val="24"/>
              </w:rPr>
              <w:t>2</w:t>
            </w:r>
            <w:r>
              <w:rPr>
                <w:rFonts w:ascii="仿宋" w:eastAsia="仿宋" w:hAnsi="仿宋" w:cs="仿宋" w:hint="eastAsia"/>
                <w:bCs/>
                <w:sz w:val="24"/>
              </w:rPr>
              <w:t>次的</w:t>
            </w:r>
            <w:r>
              <w:rPr>
                <w:rFonts w:ascii="仿宋" w:eastAsia="仿宋" w:hAnsi="仿宋" w:cs="仿宋"/>
                <w:bCs/>
                <w:sz w:val="24"/>
              </w:rPr>
              <w:t>得</w:t>
            </w:r>
            <w:r>
              <w:rPr>
                <w:rFonts w:ascii="仿宋" w:eastAsia="仿宋" w:hAnsi="仿宋" w:cs="仿宋"/>
                <w:bCs/>
                <w:sz w:val="24"/>
              </w:rPr>
              <w:t>1</w:t>
            </w:r>
            <w:r>
              <w:rPr>
                <w:rFonts w:ascii="仿宋" w:eastAsia="仿宋" w:hAnsi="仿宋" w:cs="仿宋" w:hint="eastAsia"/>
                <w:bCs/>
                <w:sz w:val="24"/>
              </w:rPr>
              <w:t>分</w:t>
            </w:r>
            <w:r>
              <w:rPr>
                <w:rFonts w:ascii="仿宋" w:eastAsia="仿宋" w:hAnsi="仿宋" w:cs="仿宋"/>
                <w:bCs/>
                <w:sz w:val="24"/>
              </w:rPr>
              <w:t>，</w:t>
            </w:r>
            <w:r>
              <w:rPr>
                <w:rFonts w:ascii="仿宋" w:eastAsia="仿宋" w:hAnsi="仿宋" w:cs="仿宋" w:hint="eastAsia"/>
                <w:bCs/>
                <w:sz w:val="24"/>
              </w:rPr>
              <w:t>每增</w:t>
            </w:r>
            <w:r>
              <w:rPr>
                <w:rFonts w:ascii="仿宋" w:eastAsia="仿宋" w:hAnsi="仿宋" w:cs="仿宋"/>
                <w:bCs/>
                <w:sz w:val="24"/>
              </w:rPr>
              <w:t>多</w:t>
            </w:r>
            <w:r>
              <w:rPr>
                <w:rFonts w:ascii="仿宋" w:eastAsia="仿宋" w:hAnsi="仿宋" w:cs="仿宋" w:hint="eastAsia"/>
                <w:bCs/>
                <w:sz w:val="24"/>
              </w:rPr>
              <w:t>1</w:t>
            </w:r>
            <w:r>
              <w:rPr>
                <w:rFonts w:ascii="仿宋" w:eastAsia="仿宋" w:hAnsi="仿宋" w:cs="仿宋" w:hint="eastAsia"/>
                <w:bCs/>
                <w:sz w:val="24"/>
              </w:rPr>
              <w:t>次加</w:t>
            </w:r>
            <w:r>
              <w:rPr>
                <w:rFonts w:ascii="仿宋" w:eastAsia="仿宋" w:hAnsi="仿宋" w:cs="仿宋" w:hint="eastAsia"/>
                <w:bCs/>
                <w:sz w:val="24"/>
              </w:rPr>
              <w:t>0.5</w:t>
            </w:r>
            <w:r>
              <w:rPr>
                <w:rFonts w:ascii="仿宋" w:eastAsia="仿宋" w:hAnsi="仿宋" w:cs="仿宋" w:hint="eastAsia"/>
                <w:bCs/>
                <w:sz w:val="24"/>
              </w:rPr>
              <w:t>分，最多</w:t>
            </w:r>
            <w:r>
              <w:rPr>
                <w:rFonts w:ascii="仿宋" w:eastAsia="仿宋" w:hAnsi="仿宋" w:cs="仿宋"/>
                <w:bCs/>
                <w:sz w:val="24"/>
              </w:rPr>
              <w:t>得</w:t>
            </w:r>
            <w:r>
              <w:rPr>
                <w:rFonts w:ascii="仿宋" w:eastAsia="仿宋" w:hAnsi="仿宋" w:cs="仿宋" w:hint="eastAsia"/>
                <w:bCs/>
                <w:sz w:val="24"/>
              </w:rPr>
              <w:t>4</w:t>
            </w:r>
            <w:r>
              <w:rPr>
                <w:rFonts w:ascii="仿宋" w:eastAsia="仿宋" w:hAnsi="仿宋" w:cs="仿宋" w:hint="eastAsia"/>
                <w:bCs/>
                <w:sz w:val="24"/>
              </w:rPr>
              <w:t>分。</w:t>
            </w:r>
          </w:p>
        </w:tc>
      </w:tr>
      <w:tr w:rsidR="002027D9">
        <w:trPr>
          <w:cantSplit/>
          <w:trHeight w:val="1124"/>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根据</w:t>
            </w:r>
            <w:r>
              <w:rPr>
                <w:rFonts w:ascii="仿宋" w:eastAsia="仿宋" w:hAnsi="仿宋" w:cs="仿宋"/>
                <w:bCs/>
                <w:sz w:val="24"/>
              </w:rPr>
              <w:t>投标单位</w:t>
            </w:r>
            <w:r>
              <w:rPr>
                <w:rFonts w:ascii="仿宋" w:eastAsia="仿宋" w:hAnsi="仿宋" w:cs="仿宋" w:hint="eastAsia"/>
                <w:bCs/>
                <w:sz w:val="24"/>
              </w:rPr>
              <w:t>对生日蛋糕券有效期承诺，</w:t>
            </w:r>
            <w:r>
              <w:rPr>
                <w:rFonts w:ascii="仿宋" w:eastAsia="仿宋" w:hAnsi="仿宋" w:cs="仿宋"/>
                <w:bCs/>
                <w:sz w:val="24"/>
              </w:rPr>
              <w:t>由评委打分</w:t>
            </w:r>
            <w:r>
              <w:rPr>
                <w:rFonts w:ascii="仿宋" w:eastAsia="仿宋" w:hAnsi="仿宋" w:cs="仿宋" w:hint="eastAsia"/>
                <w:bCs/>
                <w:sz w:val="24"/>
              </w:rPr>
              <w:t>，</w:t>
            </w:r>
            <w:r>
              <w:rPr>
                <w:rFonts w:ascii="仿宋" w:eastAsia="仿宋" w:hAnsi="仿宋" w:cs="仿宋" w:hint="eastAsia"/>
                <w:bCs/>
                <w:sz w:val="24"/>
              </w:rPr>
              <w:t>0-</w:t>
            </w:r>
            <w:r>
              <w:rPr>
                <w:rFonts w:ascii="仿宋" w:eastAsia="仿宋" w:hAnsi="仿宋" w:cs="仿宋"/>
                <w:bCs/>
                <w:sz w:val="24"/>
              </w:rPr>
              <w:t>2</w:t>
            </w:r>
            <w:r>
              <w:rPr>
                <w:rFonts w:ascii="仿宋" w:eastAsia="仿宋" w:hAnsi="仿宋" w:cs="仿宋" w:hint="eastAsia"/>
                <w:bCs/>
                <w:sz w:val="24"/>
              </w:rPr>
              <w:t>分</w:t>
            </w:r>
            <w:r>
              <w:rPr>
                <w:rFonts w:ascii="仿宋" w:eastAsia="仿宋" w:hAnsi="仿宋" w:cs="仿宋"/>
                <w:bCs/>
                <w:sz w:val="24"/>
              </w:rPr>
              <w:t>。</w:t>
            </w:r>
            <w:r>
              <w:rPr>
                <w:rFonts w:ascii="仿宋" w:eastAsia="仿宋" w:hAnsi="仿宋" w:cs="仿宋" w:hint="eastAsia"/>
                <w:bCs/>
                <w:sz w:val="24"/>
              </w:rPr>
              <w:t>承诺有效期</w:t>
            </w:r>
            <w:r>
              <w:rPr>
                <w:rFonts w:ascii="仿宋" w:eastAsia="仿宋" w:hAnsi="仿宋" w:cs="仿宋"/>
                <w:bCs/>
                <w:sz w:val="24"/>
              </w:rPr>
              <w:t>2</w:t>
            </w:r>
            <w:r>
              <w:rPr>
                <w:rFonts w:ascii="仿宋" w:eastAsia="仿宋" w:hAnsi="仿宋" w:cs="仿宋" w:hint="eastAsia"/>
                <w:bCs/>
                <w:sz w:val="24"/>
              </w:rPr>
              <w:t>年的不得分，承诺有效期</w:t>
            </w:r>
            <w:r>
              <w:rPr>
                <w:rFonts w:ascii="仿宋" w:eastAsia="仿宋" w:hAnsi="仿宋" w:cs="仿宋" w:hint="eastAsia"/>
                <w:bCs/>
                <w:sz w:val="24"/>
              </w:rPr>
              <w:t>3</w:t>
            </w:r>
            <w:r>
              <w:rPr>
                <w:rFonts w:ascii="仿宋" w:eastAsia="仿宋" w:hAnsi="仿宋" w:cs="仿宋" w:hint="eastAsia"/>
                <w:bCs/>
                <w:sz w:val="24"/>
              </w:rPr>
              <w:t>年的得</w:t>
            </w:r>
            <w:r>
              <w:rPr>
                <w:rFonts w:ascii="仿宋" w:eastAsia="仿宋" w:hAnsi="仿宋" w:cs="仿宋" w:hint="eastAsia"/>
                <w:bCs/>
                <w:sz w:val="24"/>
              </w:rPr>
              <w:t>1</w:t>
            </w:r>
            <w:r>
              <w:rPr>
                <w:rFonts w:ascii="仿宋" w:eastAsia="仿宋" w:hAnsi="仿宋" w:cs="仿宋" w:hint="eastAsia"/>
                <w:bCs/>
                <w:sz w:val="24"/>
              </w:rPr>
              <w:t>分，承诺有效期</w:t>
            </w:r>
            <w:r>
              <w:rPr>
                <w:rFonts w:ascii="仿宋" w:eastAsia="仿宋" w:hAnsi="仿宋" w:cs="仿宋" w:hint="eastAsia"/>
                <w:bCs/>
                <w:sz w:val="24"/>
              </w:rPr>
              <w:t>4</w:t>
            </w:r>
            <w:r>
              <w:rPr>
                <w:rFonts w:ascii="仿宋" w:eastAsia="仿宋" w:hAnsi="仿宋" w:cs="仿宋" w:hint="eastAsia"/>
                <w:bCs/>
                <w:sz w:val="24"/>
              </w:rPr>
              <w:t>年以上的得</w:t>
            </w:r>
            <w:r>
              <w:rPr>
                <w:rFonts w:ascii="仿宋" w:eastAsia="仿宋" w:hAnsi="仿宋" w:cs="仿宋" w:hint="eastAsia"/>
                <w:bCs/>
                <w:sz w:val="24"/>
              </w:rPr>
              <w:t>2</w:t>
            </w:r>
            <w:r>
              <w:rPr>
                <w:rFonts w:ascii="仿宋" w:eastAsia="仿宋" w:hAnsi="仿宋" w:cs="仿宋" w:hint="eastAsia"/>
                <w:bCs/>
                <w:sz w:val="24"/>
              </w:rPr>
              <w:t>分，不承诺不得分。</w:t>
            </w:r>
          </w:p>
        </w:tc>
      </w:tr>
      <w:tr w:rsidR="002027D9">
        <w:trPr>
          <w:cantSplit/>
          <w:trHeight w:val="922"/>
          <w:jc w:val="center"/>
        </w:trPr>
        <w:tc>
          <w:tcPr>
            <w:tcW w:w="1843" w:type="dxa"/>
            <w:vMerge/>
            <w:vAlign w:val="center"/>
          </w:tcPr>
          <w:p w:rsidR="002027D9" w:rsidRDefault="002027D9">
            <w:pPr>
              <w:spacing w:line="340" w:lineRule="exact"/>
              <w:jc w:val="center"/>
              <w:rPr>
                <w:rFonts w:ascii="仿宋" w:eastAsia="仿宋" w:hAnsi="仿宋" w:cs="仿宋"/>
                <w:bCs/>
                <w:sz w:val="24"/>
              </w:rPr>
            </w:pPr>
          </w:p>
        </w:tc>
        <w:tc>
          <w:tcPr>
            <w:tcW w:w="7492" w:type="dxa"/>
            <w:vAlign w:val="center"/>
          </w:tcPr>
          <w:p w:rsidR="002027D9" w:rsidRDefault="0097552E">
            <w:pPr>
              <w:spacing w:line="340" w:lineRule="exact"/>
              <w:rPr>
                <w:rFonts w:ascii="仿宋" w:eastAsia="仿宋" w:hAnsi="仿宋" w:cs="仿宋"/>
                <w:bCs/>
                <w:sz w:val="24"/>
              </w:rPr>
            </w:pPr>
            <w:r>
              <w:rPr>
                <w:rFonts w:ascii="仿宋" w:eastAsia="仿宋" w:hAnsi="仿宋" w:cs="仿宋" w:hint="eastAsia"/>
                <w:bCs/>
                <w:sz w:val="24"/>
              </w:rPr>
              <w:t>投标单位承诺提供的生日蛋糕能用电子消费卡（每人</w:t>
            </w:r>
            <w:r>
              <w:rPr>
                <w:rFonts w:ascii="仿宋" w:eastAsia="仿宋" w:hAnsi="仿宋" w:cs="仿宋" w:hint="eastAsia"/>
                <w:bCs/>
                <w:sz w:val="24"/>
              </w:rPr>
              <w:t>1</w:t>
            </w:r>
            <w:r>
              <w:rPr>
                <w:rFonts w:ascii="仿宋" w:eastAsia="仿宋" w:hAnsi="仿宋" w:cs="仿宋" w:hint="eastAsia"/>
                <w:bCs/>
                <w:sz w:val="24"/>
              </w:rPr>
              <w:t>卡）的形式提供的得</w:t>
            </w:r>
            <w:r>
              <w:rPr>
                <w:rFonts w:ascii="仿宋" w:eastAsia="仿宋" w:hAnsi="仿宋" w:cs="仿宋"/>
                <w:bCs/>
                <w:sz w:val="24"/>
              </w:rPr>
              <w:t>3</w:t>
            </w:r>
            <w:r>
              <w:rPr>
                <w:rFonts w:ascii="仿宋" w:eastAsia="仿宋" w:hAnsi="仿宋" w:cs="仿宋" w:hint="eastAsia"/>
                <w:bCs/>
                <w:sz w:val="24"/>
              </w:rPr>
              <w:t>分。</w:t>
            </w:r>
          </w:p>
        </w:tc>
      </w:tr>
    </w:tbl>
    <w:p w:rsidR="002027D9" w:rsidRDefault="002027D9">
      <w:pPr>
        <w:widowControl/>
        <w:snapToGrid w:val="0"/>
        <w:spacing w:line="480" w:lineRule="exact"/>
        <w:rPr>
          <w:rFonts w:ascii="仿宋" w:eastAsia="仿宋" w:hAnsi="仿宋" w:cs="仿宋"/>
          <w:b/>
          <w:bCs/>
          <w:kern w:val="0"/>
          <w:sz w:val="24"/>
        </w:rPr>
      </w:pPr>
    </w:p>
    <w:p w:rsidR="002027D9" w:rsidRDefault="0097552E">
      <w:pPr>
        <w:spacing w:line="400" w:lineRule="exact"/>
        <w:rPr>
          <w:rFonts w:ascii="仿宋" w:eastAsia="仿宋" w:hAnsi="仿宋" w:cs="仿宋"/>
          <w:b/>
          <w:bCs/>
          <w:iCs/>
          <w:sz w:val="24"/>
        </w:rPr>
      </w:pPr>
      <w:r>
        <w:rPr>
          <w:rFonts w:ascii="仿宋" w:eastAsia="仿宋" w:hAnsi="仿宋" w:cs="仿宋" w:hint="eastAsia"/>
          <w:b/>
          <w:bCs/>
          <w:iCs/>
          <w:sz w:val="24"/>
        </w:rPr>
        <w:lastRenderedPageBreak/>
        <w:t>2.2</w:t>
      </w:r>
      <w:r>
        <w:rPr>
          <w:rFonts w:ascii="仿宋" w:eastAsia="仿宋" w:hAnsi="仿宋" w:cs="仿宋" w:hint="eastAsia"/>
          <w:b/>
          <w:bCs/>
          <w:iCs/>
          <w:sz w:val="24"/>
        </w:rPr>
        <w:t>价格分：</w:t>
      </w:r>
      <w:r>
        <w:rPr>
          <w:rFonts w:ascii="仿宋" w:eastAsia="仿宋" w:hAnsi="仿宋" w:cs="仿宋" w:hint="eastAsia"/>
          <w:b/>
          <w:bCs/>
          <w:iCs/>
          <w:sz w:val="24"/>
        </w:rPr>
        <w:t>30</w:t>
      </w:r>
      <w:r>
        <w:rPr>
          <w:rFonts w:ascii="仿宋" w:eastAsia="仿宋" w:hAnsi="仿宋" w:cs="仿宋" w:hint="eastAsia"/>
          <w:b/>
          <w:bCs/>
          <w:iCs/>
          <w:sz w:val="24"/>
        </w:rPr>
        <w:t>分</w:t>
      </w:r>
    </w:p>
    <w:p w:rsidR="002027D9" w:rsidRDefault="0097552E">
      <w:pPr>
        <w:spacing w:line="440" w:lineRule="exact"/>
        <w:rPr>
          <w:rFonts w:ascii="仿宋_GB2312" w:eastAsia="仿宋_GB2312" w:hAnsi="宋体"/>
          <w:iCs/>
          <w:sz w:val="24"/>
        </w:rPr>
      </w:pPr>
      <w:r>
        <w:rPr>
          <w:rFonts w:ascii="仿宋_GB2312" w:eastAsia="仿宋_GB2312" w:hAnsi="宋体" w:hint="eastAsia"/>
          <w:iCs/>
          <w:sz w:val="24"/>
        </w:rPr>
        <w:t>2.2.1</w:t>
      </w:r>
      <w:r>
        <w:rPr>
          <w:rFonts w:ascii="仿宋_GB2312" w:eastAsia="仿宋_GB2312" w:hAnsi="宋体" w:hint="eastAsia"/>
          <w:iCs/>
          <w:sz w:val="24"/>
        </w:rPr>
        <w:t>投标单位报价按劵面值报上浮率，上浮率等于</w:t>
      </w:r>
      <w:r>
        <w:rPr>
          <w:rFonts w:ascii="仿宋_GB2312" w:eastAsia="仿宋_GB2312" w:hAnsi="宋体" w:hint="eastAsia"/>
          <w:iCs/>
          <w:sz w:val="24"/>
        </w:rPr>
        <w:t>0</w:t>
      </w:r>
      <w:r>
        <w:rPr>
          <w:rFonts w:ascii="仿宋_GB2312" w:eastAsia="仿宋_GB2312" w:hAnsi="宋体" w:hint="eastAsia"/>
          <w:iCs/>
          <w:sz w:val="24"/>
        </w:rPr>
        <w:t>的，价格得分为</w:t>
      </w:r>
      <w:r>
        <w:rPr>
          <w:rFonts w:ascii="仿宋_GB2312" w:eastAsia="仿宋_GB2312" w:hAnsi="宋体" w:hint="eastAsia"/>
          <w:iCs/>
          <w:sz w:val="24"/>
        </w:rPr>
        <w:t>0</w:t>
      </w:r>
      <w:r>
        <w:rPr>
          <w:rFonts w:ascii="仿宋_GB2312" w:eastAsia="仿宋_GB2312" w:hAnsi="宋体" w:hint="eastAsia"/>
          <w:iCs/>
          <w:sz w:val="24"/>
        </w:rPr>
        <w:t>分。</w:t>
      </w:r>
    </w:p>
    <w:p w:rsidR="002027D9" w:rsidRDefault="0097552E">
      <w:pPr>
        <w:spacing w:line="440" w:lineRule="exact"/>
        <w:rPr>
          <w:rFonts w:ascii="仿宋_GB2312" w:eastAsia="仿宋_GB2312" w:hAnsi="宋体"/>
          <w:iCs/>
          <w:sz w:val="24"/>
        </w:rPr>
      </w:pPr>
      <w:r>
        <w:rPr>
          <w:rFonts w:ascii="仿宋_GB2312" w:eastAsia="仿宋_GB2312" w:hAnsi="宋体" w:hint="eastAsia"/>
          <w:iCs/>
          <w:sz w:val="24"/>
        </w:rPr>
        <w:t>2.2.2</w:t>
      </w:r>
      <w:r>
        <w:rPr>
          <w:rFonts w:ascii="仿宋_GB2312" w:eastAsia="仿宋_GB2312" w:hAnsi="宋体" w:hint="eastAsia"/>
          <w:iCs/>
          <w:sz w:val="24"/>
        </w:rPr>
        <w:t>评标基准价：即满足招标文件要求且投标上浮率最高的投标报价（</w:t>
      </w:r>
      <w:r>
        <w:rPr>
          <w:rFonts w:ascii="仿宋_GB2312" w:eastAsia="仿宋_GB2312" w:hAnsi="宋体" w:hint="eastAsia"/>
          <w:iCs/>
          <w:sz w:val="24"/>
        </w:rPr>
        <w:t>=300*</w:t>
      </w:r>
      <w:r>
        <w:rPr>
          <w:rFonts w:ascii="仿宋_GB2312" w:eastAsia="仿宋_GB2312" w:hAnsi="宋体" w:hint="eastAsia"/>
          <w:iCs/>
          <w:sz w:val="24"/>
        </w:rPr>
        <w:t>（</w:t>
      </w:r>
      <w:r>
        <w:rPr>
          <w:rFonts w:ascii="仿宋_GB2312" w:eastAsia="仿宋_GB2312" w:hAnsi="宋体" w:hint="eastAsia"/>
          <w:iCs/>
          <w:sz w:val="24"/>
        </w:rPr>
        <w:t>1+</w:t>
      </w:r>
      <w:r>
        <w:rPr>
          <w:rFonts w:ascii="仿宋_GB2312" w:eastAsia="仿宋_GB2312" w:hAnsi="宋体" w:hint="eastAsia"/>
          <w:iCs/>
          <w:sz w:val="24"/>
        </w:rPr>
        <w:t>上浮率））为评标基准价，其价格分为满分。</w:t>
      </w:r>
    </w:p>
    <w:p w:rsidR="002027D9" w:rsidRDefault="0097552E">
      <w:pPr>
        <w:spacing w:line="440" w:lineRule="exact"/>
        <w:rPr>
          <w:rFonts w:ascii="仿宋_GB2312" w:eastAsia="仿宋_GB2312" w:hAnsi="宋体"/>
          <w:iCs/>
          <w:sz w:val="24"/>
        </w:rPr>
      </w:pPr>
      <w:r>
        <w:rPr>
          <w:rFonts w:ascii="仿宋_GB2312" w:eastAsia="仿宋_GB2312" w:hAnsi="宋体" w:hint="eastAsia"/>
          <w:iCs/>
          <w:sz w:val="24"/>
        </w:rPr>
        <w:t>2.2.3</w:t>
      </w:r>
      <w:r>
        <w:rPr>
          <w:rFonts w:ascii="仿宋_GB2312" w:eastAsia="仿宋_GB2312" w:hAnsi="宋体" w:hint="eastAsia"/>
          <w:iCs/>
          <w:sz w:val="24"/>
        </w:rPr>
        <w:t>其他投标人的价格分统一按照下列公式计算：投标报价得分</w:t>
      </w:r>
      <w:r>
        <w:rPr>
          <w:rFonts w:ascii="仿宋_GB2312" w:eastAsia="仿宋_GB2312" w:hAnsi="宋体" w:hint="eastAsia"/>
          <w:iCs/>
          <w:sz w:val="24"/>
        </w:rPr>
        <w:t>=(</w:t>
      </w:r>
      <w:r>
        <w:rPr>
          <w:rFonts w:ascii="仿宋_GB2312" w:eastAsia="仿宋_GB2312" w:hAnsi="宋体" w:hint="eastAsia"/>
          <w:iCs/>
          <w:sz w:val="24"/>
        </w:rPr>
        <w:t>投标报价／评标基准价</w:t>
      </w:r>
      <w:r>
        <w:rPr>
          <w:rFonts w:ascii="仿宋_GB2312" w:eastAsia="仿宋_GB2312" w:hAnsi="宋体" w:hint="eastAsia"/>
          <w:iCs/>
          <w:sz w:val="24"/>
        </w:rPr>
        <w:t>)</w:t>
      </w:r>
      <w:r>
        <w:rPr>
          <w:rFonts w:ascii="仿宋_GB2312" w:eastAsia="仿宋_GB2312" w:hAnsi="宋体" w:hint="eastAsia"/>
          <w:iCs/>
          <w:sz w:val="24"/>
        </w:rPr>
        <w:t>×价格权值，即：投标报价得分</w:t>
      </w:r>
      <w:r>
        <w:rPr>
          <w:rFonts w:ascii="仿宋_GB2312" w:eastAsia="仿宋_GB2312" w:hAnsi="宋体" w:hint="eastAsia"/>
          <w:iCs/>
          <w:sz w:val="24"/>
        </w:rPr>
        <w:t>=(</w:t>
      </w:r>
      <w:r>
        <w:rPr>
          <w:rFonts w:ascii="仿宋_GB2312" w:eastAsia="仿宋_GB2312" w:hAnsi="宋体" w:hint="eastAsia"/>
          <w:iCs/>
          <w:sz w:val="24"/>
        </w:rPr>
        <w:t>投标报价／评标基准价</w:t>
      </w:r>
      <w:r>
        <w:rPr>
          <w:rFonts w:ascii="仿宋_GB2312" w:eastAsia="仿宋_GB2312" w:hAnsi="宋体" w:hint="eastAsia"/>
          <w:iCs/>
          <w:sz w:val="24"/>
        </w:rPr>
        <w:t>)</w:t>
      </w:r>
      <w:r>
        <w:rPr>
          <w:rFonts w:ascii="仿宋_GB2312" w:eastAsia="仿宋_GB2312" w:hAnsi="宋体" w:hint="eastAsia"/>
          <w:iCs/>
          <w:sz w:val="24"/>
        </w:rPr>
        <w:t>×</w:t>
      </w:r>
      <w:r>
        <w:rPr>
          <w:rFonts w:ascii="仿宋_GB2312" w:eastAsia="仿宋_GB2312" w:hAnsi="宋体" w:hint="eastAsia"/>
          <w:iCs/>
          <w:sz w:val="24"/>
        </w:rPr>
        <w:t>30</w:t>
      </w:r>
    </w:p>
    <w:p w:rsidR="002027D9" w:rsidRDefault="0097552E">
      <w:pPr>
        <w:spacing w:line="440" w:lineRule="exact"/>
        <w:rPr>
          <w:rFonts w:ascii="仿宋_GB2312" w:eastAsia="仿宋_GB2312" w:hAnsi="宋体"/>
          <w:iCs/>
          <w:sz w:val="24"/>
        </w:rPr>
      </w:pPr>
      <w:r>
        <w:rPr>
          <w:rFonts w:ascii="仿宋_GB2312" w:eastAsia="仿宋_GB2312" w:hAnsi="宋体" w:hint="eastAsia"/>
          <w:iCs/>
          <w:sz w:val="24"/>
        </w:rPr>
        <w:t>2.2.4.</w:t>
      </w:r>
      <w:r>
        <w:rPr>
          <w:rFonts w:ascii="仿宋_GB2312" w:eastAsia="仿宋_GB2312" w:hAnsi="宋体" w:hint="eastAsia"/>
          <w:iCs/>
          <w:sz w:val="24"/>
        </w:rPr>
        <w:t>投标价格上浮率明显偏离市场规律的，评标专家组有权经集体评议后，视作不合理报价，商务得分为</w:t>
      </w:r>
      <w:r>
        <w:rPr>
          <w:rFonts w:ascii="仿宋_GB2312" w:eastAsia="仿宋_GB2312" w:hAnsi="宋体" w:hint="eastAsia"/>
          <w:iCs/>
          <w:sz w:val="24"/>
        </w:rPr>
        <w:t>0</w:t>
      </w:r>
      <w:r>
        <w:rPr>
          <w:rFonts w:ascii="仿宋_GB2312" w:eastAsia="仿宋_GB2312" w:hAnsi="宋体" w:hint="eastAsia"/>
          <w:iCs/>
          <w:sz w:val="24"/>
        </w:rPr>
        <w:t>分。</w:t>
      </w:r>
    </w:p>
    <w:p w:rsidR="002027D9" w:rsidRDefault="002027D9">
      <w:pPr>
        <w:spacing w:line="360" w:lineRule="auto"/>
        <w:ind w:left="720" w:firstLineChars="200" w:firstLine="723"/>
        <w:outlineLvl w:val="0"/>
        <w:rPr>
          <w:rFonts w:ascii="仿宋" w:eastAsia="仿宋" w:hAnsi="仿宋" w:cs="仿宋"/>
          <w:b/>
          <w:sz w:val="36"/>
          <w:szCs w:val="20"/>
        </w:rPr>
      </w:pPr>
    </w:p>
    <w:p w:rsidR="002027D9" w:rsidRDefault="002027D9">
      <w:pPr>
        <w:spacing w:line="360" w:lineRule="auto"/>
        <w:ind w:left="720" w:firstLineChars="200" w:firstLine="723"/>
        <w:outlineLvl w:val="0"/>
        <w:rPr>
          <w:rFonts w:ascii="仿宋" w:eastAsia="仿宋" w:hAnsi="仿宋" w:cs="仿宋"/>
          <w:b/>
          <w:sz w:val="36"/>
          <w:szCs w:val="20"/>
        </w:rPr>
      </w:pPr>
    </w:p>
    <w:p w:rsidR="002027D9" w:rsidRDefault="002027D9">
      <w:pPr>
        <w:spacing w:line="360" w:lineRule="auto"/>
        <w:ind w:left="720" w:firstLineChars="200" w:firstLine="723"/>
        <w:outlineLvl w:val="0"/>
        <w:rPr>
          <w:rFonts w:ascii="仿宋" w:eastAsia="仿宋" w:hAnsi="仿宋" w:cs="仿宋"/>
          <w:b/>
          <w:sz w:val="36"/>
          <w:szCs w:val="20"/>
        </w:rPr>
      </w:pPr>
    </w:p>
    <w:bookmarkEnd w:id="29"/>
    <w:bookmarkEnd w:id="30"/>
    <w:p w:rsidR="002027D9" w:rsidRDefault="0097552E">
      <w:pPr>
        <w:widowControl/>
        <w:adjustRightInd/>
        <w:jc w:val="left"/>
        <w:rPr>
          <w:rFonts w:ascii="仿宋" w:eastAsia="仿宋" w:hAnsi="仿宋" w:cs="仿宋"/>
          <w:b/>
          <w:sz w:val="36"/>
          <w:szCs w:val="20"/>
        </w:rPr>
      </w:pPr>
      <w:r>
        <w:rPr>
          <w:rFonts w:ascii="仿宋" w:eastAsia="仿宋" w:hAnsi="仿宋" w:cs="仿宋" w:hint="eastAsia"/>
          <w:b/>
          <w:sz w:val="36"/>
          <w:szCs w:val="20"/>
        </w:rPr>
        <w:br w:type="page"/>
      </w:r>
    </w:p>
    <w:p w:rsidR="002027D9" w:rsidRDefault="0097552E">
      <w:pPr>
        <w:widowControl/>
        <w:adjustRightInd/>
        <w:jc w:val="center"/>
        <w:rPr>
          <w:rFonts w:ascii="仿宋" w:eastAsia="仿宋" w:hAnsi="仿宋" w:cs="仿宋"/>
          <w:b/>
          <w:sz w:val="36"/>
          <w:szCs w:val="20"/>
        </w:rPr>
      </w:pPr>
      <w:r>
        <w:rPr>
          <w:rFonts w:ascii="仿宋" w:eastAsia="仿宋" w:hAnsi="仿宋" w:cs="仿宋" w:hint="eastAsia"/>
          <w:b/>
          <w:sz w:val="36"/>
          <w:szCs w:val="20"/>
        </w:rPr>
        <w:lastRenderedPageBreak/>
        <w:t>第六部分投标文件及其附件格式</w:t>
      </w:r>
    </w:p>
    <w:p w:rsidR="002027D9" w:rsidRDefault="002027D9">
      <w:pPr>
        <w:spacing w:line="360" w:lineRule="auto"/>
        <w:jc w:val="center"/>
        <w:outlineLvl w:val="0"/>
        <w:rPr>
          <w:rFonts w:ascii="仿宋" w:eastAsia="仿宋" w:hAnsi="仿宋" w:cs="仿宋"/>
          <w:b/>
          <w:kern w:val="0"/>
          <w:sz w:val="36"/>
          <w:szCs w:val="36"/>
        </w:rPr>
      </w:pPr>
    </w:p>
    <w:p w:rsidR="002027D9" w:rsidRDefault="0097552E">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资格文件部分</w:t>
      </w:r>
    </w:p>
    <w:p w:rsidR="002027D9" w:rsidRDefault="0097552E">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2027D9" w:rsidRDefault="002027D9">
      <w:pPr>
        <w:spacing w:line="360" w:lineRule="auto"/>
        <w:jc w:val="center"/>
        <w:outlineLvl w:val="0"/>
        <w:rPr>
          <w:rFonts w:ascii="仿宋" w:eastAsia="仿宋" w:hAnsi="仿宋" w:cs="仿宋"/>
          <w:b/>
          <w:kern w:val="0"/>
          <w:sz w:val="36"/>
          <w:szCs w:val="36"/>
        </w:rPr>
      </w:pP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）符合参加本次采购活动应当具备的一般条件的承诺函……………（</w:t>
      </w:r>
      <w:r>
        <w:rPr>
          <w:rFonts w:ascii="仿宋" w:eastAsia="仿宋" w:hAnsi="仿宋" w:cs="仿宋" w:hint="eastAsia"/>
          <w:sz w:val="24"/>
        </w:rPr>
        <w:t>页码）</w:t>
      </w:r>
    </w:p>
    <w:p w:rsidR="002027D9" w:rsidRDefault="0097552E">
      <w:pPr>
        <w:snapToGrid w:val="0"/>
        <w:spacing w:line="360" w:lineRule="auto"/>
        <w:rPr>
          <w:rFonts w:ascii="仿宋" w:eastAsia="仿宋" w:hAnsi="仿宋" w:cs="仿宋"/>
          <w:sz w:val="24"/>
        </w:rPr>
      </w:pPr>
      <w:r>
        <w:rPr>
          <w:rFonts w:ascii="仿宋" w:eastAsia="仿宋" w:hAnsi="仿宋" w:cs="仿宋" w:hint="eastAsia"/>
          <w:snapToGrid w:val="0"/>
          <w:kern w:val="28"/>
          <w:sz w:val="24"/>
          <w:szCs w:val="20"/>
        </w:rPr>
        <w:t>（</w:t>
      </w:r>
      <w:r>
        <w:rPr>
          <w:rFonts w:ascii="仿宋" w:eastAsia="仿宋" w:hAnsi="仿宋" w:cs="仿宋" w:hint="eastAsia"/>
          <w:snapToGrid w:val="0"/>
          <w:kern w:val="28"/>
          <w:sz w:val="24"/>
          <w:szCs w:val="20"/>
        </w:rPr>
        <w:t>2</w:t>
      </w:r>
      <w:r>
        <w:rPr>
          <w:rFonts w:ascii="仿宋" w:eastAsia="仿宋" w:hAnsi="仿宋" w:cs="仿宋" w:hint="eastAsia"/>
          <w:snapToGrid w:val="0"/>
          <w:kern w:val="28"/>
          <w:sz w:val="24"/>
          <w:szCs w:val="20"/>
        </w:rPr>
        <w:t>）</w:t>
      </w:r>
      <w:r>
        <w:rPr>
          <w:rFonts w:ascii="仿宋" w:eastAsia="仿宋" w:hAnsi="仿宋" w:cs="仿宋" w:hint="eastAsia"/>
          <w:sz w:val="24"/>
        </w:rPr>
        <w:t>本项目的特定资格要求………………………………………………（页码）</w:t>
      </w:r>
    </w:p>
    <w:p w:rsidR="002027D9" w:rsidRDefault="002027D9">
      <w:pPr>
        <w:snapToGrid w:val="0"/>
        <w:spacing w:line="360" w:lineRule="auto"/>
        <w:rPr>
          <w:rFonts w:ascii="仿宋" w:eastAsia="仿宋" w:hAnsi="仿宋" w:cs="仿宋"/>
          <w:sz w:val="24"/>
        </w:rPr>
      </w:pPr>
    </w:p>
    <w:p w:rsidR="002027D9" w:rsidRDefault="002027D9">
      <w:pPr>
        <w:snapToGrid w:val="0"/>
        <w:spacing w:line="360" w:lineRule="auto"/>
        <w:ind w:firstLineChars="200" w:firstLine="480"/>
        <w:rPr>
          <w:rFonts w:ascii="仿宋" w:eastAsia="仿宋" w:hAnsi="仿宋" w:cs="仿宋"/>
          <w:sz w:val="24"/>
        </w:rPr>
      </w:pPr>
    </w:p>
    <w:p w:rsidR="002027D9" w:rsidRDefault="002027D9">
      <w:pPr>
        <w:spacing w:line="360" w:lineRule="auto"/>
        <w:ind w:firstLineChars="200" w:firstLine="480"/>
        <w:rPr>
          <w:rFonts w:ascii="仿宋" w:eastAsia="仿宋" w:hAnsi="仿宋" w:cs="仿宋"/>
          <w:sz w:val="24"/>
        </w:rPr>
      </w:pPr>
    </w:p>
    <w:p w:rsidR="002027D9" w:rsidRDefault="0097552E">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kern w:val="0"/>
          <w:sz w:val="24"/>
        </w:rPr>
        <w:br w:type="page"/>
      </w:r>
      <w:r>
        <w:rPr>
          <w:rFonts w:ascii="仿宋" w:eastAsia="仿宋" w:hAnsi="仿宋" w:cs="仿宋" w:hint="eastAsia"/>
          <w:b/>
          <w:kern w:val="0"/>
          <w:sz w:val="32"/>
          <w:szCs w:val="32"/>
        </w:rPr>
        <w:lastRenderedPageBreak/>
        <w:t>一、符合参加本次采购活动应当具备的一般条件的承诺函</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绍兴市人民医院工会、华诚工程咨询集团有限公司：</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w:t>
      </w:r>
      <w:r>
        <w:rPr>
          <w:rFonts w:ascii="仿宋" w:eastAsia="仿宋" w:hAnsi="仿宋" w:cs="仿宋" w:hint="eastAsia"/>
          <w:sz w:val="24"/>
          <w:u w:val="single"/>
        </w:rPr>
        <w:t>（项目名称）【招标编号：（采购编号）】</w:t>
      </w:r>
      <w:r>
        <w:rPr>
          <w:rFonts w:ascii="仿宋" w:eastAsia="仿宋" w:hAnsi="仿宋" w:cs="仿宋" w:hint="eastAsia"/>
          <w:sz w:val="24"/>
        </w:rPr>
        <w:t>采购活动，郑重承诺：</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本次采购活动）；</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、具有良好的商业信誉和健全的财务会计制度；</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、参加本次采购活动前三年内，在经营活动中没有</w:t>
      </w:r>
      <w:r>
        <w:rPr>
          <w:rFonts w:ascii="仿宋" w:eastAsia="仿宋" w:hAnsi="仿宋" w:cs="仿宋" w:hint="eastAsia"/>
          <w:sz w:val="24"/>
        </w:rPr>
        <w:t>重大违法记录；</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、具有法律、行政法规规定的其他条件。</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）列入失信被执行人、重大税收违法案件当事人名单、政府采购严重违法失信行为记录名单。</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、单位负责人为同一人或者存在直接控股、管理关系的不同供应商参加同一合同项下的政府采购活动的；</w:t>
      </w:r>
    </w:p>
    <w:p w:rsidR="002027D9" w:rsidRDefault="0097552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、为采购项目提供整体设计、规范编制或者项目管理、监理、检测等服务后再参加该采购项目的其他采购活动的。</w:t>
      </w:r>
    </w:p>
    <w:p w:rsidR="002027D9" w:rsidRDefault="002027D9">
      <w:pPr>
        <w:snapToGrid w:val="0"/>
        <w:spacing w:line="360" w:lineRule="auto"/>
        <w:jc w:val="right"/>
        <w:rPr>
          <w:rFonts w:ascii="仿宋" w:eastAsia="仿宋" w:hAnsi="仿宋" w:cs="仿宋"/>
          <w:kern w:val="0"/>
          <w:sz w:val="24"/>
          <w:lang w:val="zh-CN"/>
        </w:rPr>
      </w:pPr>
    </w:p>
    <w:p w:rsidR="002027D9" w:rsidRDefault="0097552E">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jc w:val="right"/>
        <w:rPr>
          <w:rFonts w:ascii="仿宋" w:eastAsia="仿宋" w:hAnsi="仿宋" w:cs="仿宋"/>
          <w:kern w:val="0"/>
          <w:sz w:val="24"/>
        </w:rPr>
      </w:pPr>
      <w:r>
        <w:rPr>
          <w:rFonts w:ascii="仿宋" w:eastAsia="仿宋" w:hAnsi="仿宋" w:cs="仿宋" w:hint="eastAsia"/>
          <w:kern w:val="0"/>
          <w:sz w:val="24"/>
          <w:lang w:val="zh-CN"/>
        </w:rPr>
        <w:t>法定代表人或</w:t>
      </w:r>
      <w:r>
        <w:rPr>
          <w:rFonts w:ascii="仿宋" w:eastAsia="仿宋" w:hAnsi="仿宋" w:cs="仿宋" w:hint="eastAsia"/>
          <w:kern w:val="0"/>
          <w:sz w:val="24"/>
          <w:lang w:val="zh-CN"/>
        </w:rPr>
        <w:t>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650" w:firstLine="63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widowControl/>
        <w:spacing w:line="360" w:lineRule="auto"/>
        <w:jc w:val="center"/>
        <w:rPr>
          <w:rFonts w:ascii="仿宋" w:eastAsia="仿宋" w:hAnsi="仿宋" w:cs="仿宋"/>
          <w:b/>
          <w:kern w:val="0"/>
          <w:sz w:val="32"/>
          <w:szCs w:val="32"/>
        </w:rPr>
      </w:pPr>
    </w:p>
    <w:p w:rsidR="002027D9" w:rsidRDefault="0097552E">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二、本项目的特定资格要求</w:t>
      </w:r>
    </w:p>
    <w:p w:rsidR="002027D9" w:rsidRDefault="0097552E">
      <w:pPr>
        <w:spacing w:line="360" w:lineRule="auto"/>
        <w:jc w:val="center"/>
        <w:rPr>
          <w:rFonts w:ascii="仿宋" w:eastAsia="仿宋" w:hAnsi="仿宋" w:cs="仿宋"/>
          <w:sz w:val="24"/>
        </w:rPr>
      </w:pPr>
      <w:r>
        <w:rPr>
          <w:rFonts w:ascii="仿宋" w:eastAsia="仿宋" w:hAnsi="仿宋" w:cs="仿宋" w:hint="eastAsia"/>
          <w:sz w:val="24"/>
        </w:rPr>
        <w:t>（根据招标公告本项目的特定资格要求提供相应的材料；未要求的，无需提供）</w:t>
      </w:r>
    </w:p>
    <w:p w:rsidR="002027D9" w:rsidRDefault="002027D9">
      <w:pPr>
        <w:spacing w:line="336" w:lineRule="auto"/>
        <w:jc w:val="center"/>
        <w:rPr>
          <w:rFonts w:ascii="仿宋" w:eastAsia="仿宋" w:hAnsi="仿宋" w:cs="仿宋"/>
          <w:b/>
          <w:kern w:val="0"/>
          <w:sz w:val="36"/>
          <w:szCs w:val="36"/>
        </w:rPr>
      </w:pPr>
    </w:p>
    <w:p w:rsidR="002027D9" w:rsidRDefault="0097552E">
      <w:pPr>
        <w:rPr>
          <w:rFonts w:ascii="仿宋" w:eastAsia="仿宋" w:hAnsi="仿宋" w:cs="仿宋"/>
          <w:b/>
          <w:kern w:val="0"/>
          <w:sz w:val="36"/>
          <w:szCs w:val="36"/>
        </w:rPr>
      </w:pPr>
      <w:r>
        <w:rPr>
          <w:rFonts w:ascii="仿宋" w:eastAsia="仿宋" w:hAnsi="仿宋" w:cs="仿宋"/>
          <w:b/>
          <w:kern w:val="0"/>
          <w:sz w:val="36"/>
          <w:szCs w:val="36"/>
        </w:rPr>
        <w:br w:type="page"/>
      </w:r>
    </w:p>
    <w:p w:rsidR="002027D9" w:rsidRDefault="002027D9">
      <w:pPr>
        <w:pStyle w:val="a0"/>
      </w:pPr>
    </w:p>
    <w:p w:rsidR="002027D9" w:rsidRDefault="0097552E">
      <w:pPr>
        <w:spacing w:line="336" w:lineRule="auto"/>
        <w:jc w:val="center"/>
        <w:rPr>
          <w:rFonts w:ascii="仿宋" w:eastAsia="仿宋" w:hAnsi="仿宋" w:cs="仿宋"/>
          <w:b/>
          <w:kern w:val="0"/>
          <w:sz w:val="36"/>
          <w:szCs w:val="36"/>
        </w:rPr>
      </w:pPr>
      <w:r>
        <w:rPr>
          <w:rFonts w:ascii="仿宋" w:eastAsia="仿宋" w:hAnsi="仿宋" w:cs="仿宋" w:hint="eastAsia"/>
          <w:b/>
          <w:kern w:val="0"/>
          <w:sz w:val="36"/>
          <w:szCs w:val="36"/>
        </w:rPr>
        <w:t>商务技术文件部分</w:t>
      </w:r>
    </w:p>
    <w:p w:rsidR="002027D9" w:rsidRDefault="002027D9">
      <w:pPr>
        <w:spacing w:line="336" w:lineRule="auto"/>
        <w:jc w:val="center"/>
        <w:outlineLvl w:val="0"/>
        <w:rPr>
          <w:rFonts w:ascii="仿宋" w:eastAsia="仿宋" w:hAnsi="仿宋" w:cs="仿宋"/>
          <w:b/>
          <w:kern w:val="0"/>
          <w:sz w:val="24"/>
        </w:rPr>
      </w:pPr>
    </w:p>
    <w:p w:rsidR="002027D9" w:rsidRDefault="0097552E">
      <w:pPr>
        <w:spacing w:line="336"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2027D9" w:rsidRDefault="0097552E">
      <w:pPr>
        <w:pStyle w:val="5a"/>
        <w:spacing w:line="336" w:lineRule="auto"/>
        <w:ind w:left="0" w:firstLineChars="0" w:firstLine="0"/>
        <w:rPr>
          <w:rFonts w:ascii="仿宋" w:eastAsia="仿宋" w:cs="仿宋"/>
        </w:rPr>
      </w:pPr>
      <w:r>
        <w:rPr>
          <w:rFonts w:ascii="仿宋" w:eastAsia="仿宋" w:cs="仿宋" w:hint="eastAsia"/>
        </w:rPr>
        <w:t>（</w:t>
      </w:r>
      <w:r>
        <w:rPr>
          <w:rFonts w:ascii="仿宋" w:eastAsia="仿宋" w:cs="仿宋" w:hint="eastAsia"/>
        </w:rPr>
        <w:t>1</w:t>
      </w:r>
      <w:r>
        <w:rPr>
          <w:rFonts w:ascii="仿宋" w:eastAsia="仿宋" w:cs="仿宋" w:hint="eastAsia"/>
        </w:rPr>
        <w:t>）投标函…………………………………………………………………………（页码）</w:t>
      </w:r>
    </w:p>
    <w:p w:rsidR="002027D9" w:rsidRDefault="0097552E">
      <w:pPr>
        <w:pStyle w:val="5a"/>
        <w:spacing w:line="336" w:lineRule="auto"/>
        <w:ind w:left="0" w:firstLineChars="0" w:firstLine="0"/>
        <w:rPr>
          <w:rFonts w:ascii="仿宋" w:eastAsia="仿宋" w:cs="仿宋"/>
        </w:rPr>
      </w:pPr>
      <w:r>
        <w:rPr>
          <w:rFonts w:ascii="仿宋" w:eastAsia="仿宋" w:cs="仿宋" w:hint="eastAsia"/>
        </w:rPr>
        <w:t>（</w:t>
      </w:r>
      <w:r>
        <w:rPr>
          <w:rFonts w:ascii="仿宋" w:eastAsia="仿宋" w:cs="仿宋" w:hint="eastAsia"/>
        </w:rPr>
        <w:t>2</w:t>
      </w:r>
      <w:r>
        <w:rPr>
          <w:rFonts w:ascii="仿宋" w:eastAsia="仿宋" w:cs="仿宋" w:hint="eastAsia"/>
        </w:rPr>
        <w:t>）法定代表人授权书…………………………………………………………（页码）</w:t>
      </w:r>
    </w:p>
    <w:p w:rsidR="002027D9" w:rsidRDefault="0097552E">
      <w:pPr>
        <w:pStyle w:val="5a"/>
        <w:spacing w:line="360" w:lineRule="auto"/>
        <w:ind w:left="0" w:firstLineChars="0" w:firstLine="0"/>
        <w:rPr>
          <w:rFonts w:ascii="仿宋" w:eastAsia="仿宋" w:cs="仿宋"/>
        </w:rPr>
      </w:pPr>
      <w:r>
        <w:rPr>
          <w:rFonts w:ascii="仿宋" w:eastAsia="仿宋" w:cs="仿宋" w:hint="eastAsia"/>
        </w:rPr>
        <w:t>（</w:t>
      </w:r>
      <w:r>
        <w:rPr>
          <w:rFonts w:ascii="仿宋" w:eastAsia="仿宋" w:cs="仿宋" w:hint="eastAsia"/>
        </w:rPr>
        <w:t>3</w:t>
      </w:r>
      <w:r>
        <w:rPr>
          <w:rFonts w:ascii="仿宋" w:eastAsia="仿宋" w:cs="仿宋" w:hint="eastAsia"/>
        </w:rPr>
        <w:t>）授权代表社保证明复印件……………………………………………………（页码）</w:t>
      </w:r>
    </w:p>
    <w:p w:rsidR="002027D9" w:rsidRDefault="0097552E">
      <w:pPr>
        <w:pStyle w:val="5a"/>
        <w:spacing w:line="336" w:lineRule="auto"/>
        <w:ind w:left="0" w:firstLineChars="0" w:firstLine="0"/>
        <w:rPr>
          <w:rFonts w:ascii="仿宋" w:eastAsia="仿宋" w:cs="仿宋"/>
        </w:rPr>
      </w:pPr>
      <w:r>
        <w:rPr>
          <w:rFonts w:ascii="仿宋" w:eastAsia="仿宋" w:cs="仿宋" w:hint="eastAsia"/>
        </w:rPr>
        <w:t>（</w:t>
      </w:r>
      <w:r>
        <w:rPr>
          <w:rFonts w:ascii="仿宋" w:eastAsia="仿宋" w:cs="仿宋" w:hint="eastAsia"/>
        </w:rPr>
        <w:t>4</w:t>
      </w:r>
      <w:r>
        <w:rPr>
          <w:rFonts w:ascii="仿宋" w:eastAsia="仿宋" w:cs="仿宋" w:hint="eastAsia"/>
        </w:rPr>
        <w:t>）法定代表人及其授权代表身份证复印件（复印件）…………………………（页码）</w:t>
      </w:r>
    </w:p>
    <w:p w:rsidR="002027D9" w:rsidRDefault="0097552E">
      <w:pPr>
        <w:pStyle w:val="5a"/>
        <w:spacing w:line="336" w:lineRule="auto"/>
        <w:ind w:left="0" w:firstLineChars="0" w:firstLine="0"/>
        <w:rPr>
          <w:rFonts w:ascii="仿宋" w:eastAsia="仿宋" w:cs="仿宋"/>
        </w:rPr>
      </w:pPr>
      <w:r>
        <w:rPr>
          <w:rFonts w:ascii="仿宋" w:eastAsia="仿宋" w:cs="仿宋" w:hint="eastAsia"/>
        </w:rPr>
        <w:t>（</w:t>
      </w:r>
      <w:r>
        <w:rPr>
          <w:rFonts w:ascii="仿宋" w:eastAsia="仿宋" w:cs="仿宋" w:hint="eastAsia"/>
        </w:rPr>
        <w:t>5</w:t>
      </w:r>
      <w:r>
        <w:rPr>
          <w:rFonts w:ascii="仿宋" w:eastAsia="仿宋" w:cs="仿宋" w:hint="eastAsia"/>
        </w:rPr>
        <w:t>）法定代表人身份证明书………………………………………………………（页码）</w:t>
      </w:r>
    </w:p>
    <w:p w:rsidR="002027D9" w:rsidRDefault="0097552E">
      <w:pPr>
        <w:pStyle w:val="5a"/>
        <w:spacing w:line="336" w:lineRule="auto"/>
        <w:ind w:left="0" w:firstLineChars="0" w:firstLine="0"/>
        <w:rPr>
          <w:rFonts w:ascii="仿宋" w:eastAsia="仿宋" w:cs="仿宋"/>
        </w:rPr>
      </w:pPr>
      <w:r>
        <w:rPr>
          <w:rFonts w:ascii="仿宋" w:eastAsia="仿宋" w:cs="仿宋" w:hint="eastAsia"/>
        </w:rPr>
        <w:t>（</w:t>
      </w:r>
      <w:r>
        <w:rPr>
          <w:rFonts w:ascii="仿宋" w:eastAsia="仿宋" w:cs="仿宋" w:hint="eastAsia"/>
        </w:rPr>
        <w:t>6</w:t>
      </w:r>
      <w:r>
        <w:rPr>
          <w:rFonts w:ascii="仿宋" w:eastAsia="仿宋" w:cs="仿宋" w:hint="eastAsia"/>
        </w:rPr>
        <w:t>）商务技术偏离表………………………………………………………………（页码）</w:t>
      </w:r>
    </w:p>
    <w:p w:rsidR="002027D9" w:rsidRDefault="0097552E">
      <w:pPr>
        <w:pStyle w:val="5a"/>
        <w:spacing w:line="336" w:lineRule="auto"/>
        <w:ind w:left="0" w:firstLineChars="0" w:firstLine="0"/>
        <w:rPr>
          <w:rFonts w:ascii="仿宋" w:eastAsia="仿宋" w:cs="仿宋"/>
        </w:rPr>
      </w:pPr>
      <w:r>
        <w:rPr>
          <w:rFonts w:ascii="仿宋" w:eastAsia="仿宋" w:cs="仿宋" w:hint="eastAsia"/>
        </w:rPr>
        <w:t>（</w:t>
      </w:r>
      <w:r>
        <w:rPr>
          <w:rFonts w:ascii="仿宋" w:eastAsia="仿宋" w:cs="仿宋" w:hint="eastAsia"/>
        </w:rPr>
        <w:t>7</w:t>
      </w:r>
      <w:r>
        <w:rPr>
          <w:rFonts w:ascii="仿宋" w:eastAsia="仿宋" w:cs="仿宋" w:hint="eastAsia"/>
        </w:rPr>
        <w:t>）</w:t>
      </w:r>
      <w:r>
        <w:rPr>
          <w:rFonts w:ascii="仿宋" w:eastAsia="仿宋" w:cs="仿宋" w:hint="eastAsia"/>
          <w:lang w:val="zh-CN"/>
        </w:rPr>
        <w:t>供应商廉洁自律承诺书</w:t>
      </w:r>
      <w:r>
        <w:rPr>
          <w:rFonts w:ascii="仿宋" w:eastAsia="仿宋" w:cs="仿宋" w:hint="eastAsia"/>
        </w:rPr>
        <w:t>…………………………………………………………（页码）</w:t>
      </w:r>
    </w:p>
    <w:p w:rsidR="002027D9" w:rsidRDefault="0097552E">
      <w:pPr>
        <w:spacing w:line="360" w:lineRule="auto"/>
        <w:ind w:rightChars="-243" w:right="-51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lang w:val="zh-CN"/>
        </w:rPr>
        <w:t>主要业绩证明…………………………………………………</w:t>
      </w:r>
      <w:r>
        <w:rPr>
          <w:rFonts w:ascii="仿宋" w:eastAsia="仿宋" w:hAnsi="仿宋" w:cs="仿宋" w:hint="eastAsia"/>
          <w:sz w:val="24"/>
        </w:rPr>
        <w:t>…………</w:t>
      </w:r>
      <w:r>
        <w:rPr>
          <w:rFonts w:ascii="仿宋" w:eastAsia="仿宋" w:hAnsi="仿宋" w:cs="仿宋" w:hint="eastAsia"/>
          <w:sz w:val="24"/>
          <w:lang w:val="zh-CN"/>
        </w:rPr>
        <w:t>…</w:t>
      </w:r>
      <w:r>
        <w:rPr>
          <w:rFonts w:ascii="仿宋" w:eastAsia="仿宋" w:hAnsi="仿宋" w:cs="仿宋" w:hint="eastAsia"/>
        </w:rPr>
        <w:t>……</w:t>
      </w:r>
      <w:r>
        <w:rPr>
          <w:rFonts w:ascii="仿宋" w:eastAsia="仿宋" w:hAnsi="仿宋" w:cs="仿宋" w:hint="eastAsia"/>
          <w:sz w:val="24"/>
        </w:rPr>
        <w:t>（页码）</w:t>
      </w:r>
    </w:p>
    <w:p w:rsidR="002027D9" w:rsidRDefault="0097552E">
      <w:pPr>
        <w:spacing w:line="360" w:lineRule="auto"/>
        <w:ind w:rightChars="-243" w:right="-510"/>
        <w:outlineLvl w:val="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9</w:t>
      </w:r>
      <w:r>
        <w:rPr>
          <w:rFonts w:ascii="仿宋" w:eastAsia="仿宋" w:hAnsi="仿宋" w:cs="仿宋" w:hint="eastAsia"/>
          <w:kern w:val="0"/>
          <w:sz w:val="24"/>
        </w:rPr>
        <w:t>）组织实施方案……………………………………………</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（页码）</w:t>
      </w:r>
    </w:p>
    <w:p w:rsidR="002027D9" w:rsidRDefault="0097552E">
      <w:pPr>
        <w:spacing w:line="360" w:lineRule="auto"/>
        <w:ind w:rightChars="-243" w:right="-51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10</w:t>
      </w:r>
      <w:r>
        <w:rPr>
          <w:rFonts w:ascii="仿宋" w:eastAsia="仿宋" w:hAnsi="仿宋" w:cs="仿宋" w:hint="eastAsia"/>
          <w:kern w:val="0"/>
          <w:sz w:val="24"/>
        </w:rPr>
        <w:t>）售后服务方案……………………………………………</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（页码）</w:t>
      </w:r>
    </w:p>
    <w:p w:rsidR="002027D9" w:rsidRDefault="0097552E">
      <w:pPr>
        <w:spacing w:line="360" w:lineRule="auto"/>
        <w:ind w:rightChars="-243" w:right="-51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）供应商售后服务证明材料……………………………………………………（页码）</w:t>
      </w:r>
    </w:p>
    <w:p w:rsidR="002027D9" w:rsidRDefault="0097552E">
      <w:pPr>
        <w:spacing w:line="360" w:lineRule="auto"/>
        <w:ind w:rightChars="-243" w:right="-51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12</w:t>
      </w:r>
      <w:r>
        <w:rPr>
          <w:rFonts w:ascii="仿宋" w:eastAsia="仿宋" w:hAnsi="仿宋" w:cs="仿宋" w:hint="eastAsia"/>
          <w:kern w:val="0"/>
          <w:sz w:val="24"/>
        </w:rPr>
        <w:t>）项目小组人员名单………………………………………</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（页码）</w:t>
      </w:r>
    </w:p>
    <w:p w:rsidR="002027D9" w:rsidRDefault="0097552E">
      <w:pPr>
        <w:spacing w:line="360" w:lineRule="auto"/>
        <w:ind w:rightChars="-243" w:right="-51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13</w:t>
      </w:r>
      <w:r>
        <w:rPr>
          <w:rFonts w:ascii="仿宋" w:eastAsia="仿宋" w:hAnsi="仿宋" w:cs="仿宋" w:hint="eastAsia"/>
          <w:kern w:val="0"/>
          <w:sz w:val="24"/>
        </w:rPr>
        <w:t>）</w:t>
      </w:r>
      <w:r>
        <w:rPr>
          <w:rFonts w:ascii="仿宋" w:eastAsia="仿宋" w:hAnsi="仿宋" w:cs="仿宋" w:hint="eastAsia"/>
          <w:kern w:val="0"/>
          <w:sz w:val="24"/>
          <w:lang w:val="zh-CN"/>
        </w:rPr>
        <w:t>优惠条件及特殊承诺……………………………………</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kern w:val="0"/>
          <w:sz w:val="24"/>
        </w:rPr>
        <w:t>（页码）</w:t>
      </w:r>
    </w:p>
    <w:p w:rsidR="002027D9" w:rsidRDefault="0097552E">
      <w:pPr>
        <w:spacing w:line="360" w:lineRule="auto"/>
        <w:ind w:rightChars="-175" w:right="-368"/>
        <w:rPr>
          <w:rFonts w:ascii="仿宋" w:eastAsia="仿宋" w:hAnsi="仿宋" w:cs="仿宋"/>
          <w:b/>
          <w:bCs/>
          <w:sz w:val="24"/>
        </w:rPr>
      </w:pPr>
      <w:r>
        <w:rPr>
          <w:rFonts w:ascii="仿宋" w:eastAsia="仿宋" w:hAnsi="仿宋" w:cs="仿宋" w:hint="eastAsia"/>
          <w:kern w:val="0"/>
          <w:sz w:val="24"/>
        </w:rPr>
        <w:t>（</w:t>
      </w:r>
      <w:r>
        <w:rPr>
          <w:rFonts w:ascii="仿宋" w:eastAsia="仿宋" w:hAnsi="仿宋" w:cs="仿宋" w:hint="eastAsia"/>
          <w:kern w:val="0"/>
          <w:sz w:val="24"/>
        </w:rPr>
        <w:t>14</w:t>
      </w:r>
      <w:r>
        <w:rPr>
          <w:rFonts w:ascii="仿宋" w:eastAsia="仿宋" w:hAnsi="仿宋" w:cs="仿宋" w:hint="eastAsia"/>
          <w:kern w:val="0"/>
          <w:sz w:val="24"/>
        </w:rPr>
        <w:t>）</w:t>
      </w:r>
      <w:r>
        <w:rPr>
          <w:rFonts w:ascii="仿宋" w:eastAsia="仿宋" w:hAnsi="仿宋" w:cs="仿宋" w:hint="eastAsia"/>
          <w:kern w:val="0"/>
          <w:sz w:val="24"/>
          <w:lang w:val="zh-CN"/>
        </w:rPr>
        <w:t>认为需要的其他商务技术（资信）文件或说明…………</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kern w:val="0"/>
          <w:sz w:val="24"/>
        </w:rPr>
        <w:t>（页码）</w:t>
      </w:r>
    </w:p>
    <w:p w:rsidR="002027D9" w:rsidRDefault="002027D9">
      <w:pPr>
        <w:snapToGrid w:val="0"/>
        <w:spacing w:line="360" w:lineRule="auto"/>
        <w:jc w:val="center"/>
        <w:rPr>
          <w:rFonts w:ascii="仿宋" w:eastAsia="仿宋" w:hAnsi="仿宋" w:cs="仿宋"/>
          <w:b/>
          <w:kern w:val="0"/>
          <w:sz w:val="32"/>
          <w:szCs w:val="32"/>
          <w:lang w:val="zh-CN"/>
        </w:rPr>
      </w:pPr>
    </w:p>
    <w:p w:rsidR="002027D9" w:rsidRDefault="002027D9">
      <w:pPr>
        <w:snapToGrid w:val="0"/>
        <w:spacing w:line="360" w:lineRule="auto"/>
        <w:jc w:val="center"/>
        <w:rPr>
          <w:rFonts w:ascii="仿宋" w:eastAsia="仿宋" w:hAnsi="仿宋" w:cs="仿宋"/>
          <w:b/>
          <w:kern w:val="0"/>
          <w:sz w:val="32"/>
          <w:szCs w:val="32"/>
          <w:lang w:val="zh-CN"/>
        </w:rPr>
      </w:pPr>
    </w:p>
    <w:p w:rsidR="002027D9" w:rsidRDefault="002027D9">
      <w:pPr>
        <w:snapToGrid w:val="0"/>
        <w:spacing w:line="360" w:lineRule="auto"/>
        <w:jc w:val="center"/>
        <w:rPr>
          <w:rFonts w:ascii="仿宋" w:eastAsia="仿宋" w:hAnsi="仿宋" w:cs="仿宋"/>
          <w:b/>
          <w:kern w:val="0"/>
          <w:sz w:val="32"/>
          <w:szCs w:val="32"/>
          <w:lang w:val="zh-CN"/>
        </w:rPr>
      </w:pPr>
    </w:p>
    <w:p w:rsidR="002027D9" w:rsidRDefault="002027D9">
      <w:pPr>
        <w:snapToGrid w:val="0"/>
        <w:spacing w:line="360" w:lineRule="auto"/>
        <w:jc w:val="center"/>
        <w:rPr>
          <w:rFonts w:ascii="仿宋" w:eastAsia="仿宋" w:hAnsi="仿宋" w:cs="仿宋"/>
          <w:b/>
          <w:kern w:val="0"/>
          <w:sz w:val="32"/>
          <w:szCs w:val="32"/>
          <w:lang w:val="zh-CN"/>
        </w:rPr>
      </w:pPr>
    </w:p>
    <w:p w:rsidR="002027D9" w:rsidRDefault="0097552E">
      <w:pPr>
        <w:rPr>
          <w:rFonts w:ascii="仿宋" w:eastAsia="仿宋" w:hAnsi="仿宋" w:cs="仿宋"/>
          <w:b/>
          <w:kern w:val="0"/>
          <w:sz w:val="32"/>
          <w:szCs w:val="32"/>
        </w:rPr>
      </w:pPr>
      <w:r>
        <w:rPr>
          <w:rFonts w:ascii="仿宋" w:eastAsia="仿宋" w:hAnsi="仿宋" w:cs="仿宋" w:hint="eastAsia"/>
          <w:b/>
          <w:kern w:val="0"/>
          <w:sz w:val="32"/>
          <w:szCs w:val="32"/>
        </w:rPr>
        <w:br w:type="page"/>
      </w:r>
    </w:p>
    <w:p w:rsidR="002027D9" w:rsidRDefault="0097552E">
      <w:pPr>
        <w:snapToGrid w:val="0"/>
        <w:spacing w:line="360" w:lineRule="auto"/>
        <w:ind w:firstLineChars="1200" w:firstLine="3855"/>
        <w:outlineLvl w:val="0"/>
        <w:rPr>
          <w:rFonts w:ascii="仿宋" w:eastAsia="仿宋" w:hAnsi="仿宋" w:cs="仿宋"/>
          <w:b/>
          <w:sz w:val="32"/>
          <w:szCs w:val="32"/>
        </w:rPr>
      </w:pPr>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p>
    <w:p w:rsidR="002027D9" w:rsidRDefault="0097552E">
      <w:pPr>
        <w:pStyle w:val="affff6"/>
        <w:spacing w:after="120" w:line="336" w:lineRule="auto"/>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rPr>
        <w:t>绍兴市人民医院工会、华诚工程咨询集团有限公司</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根据贵方招标文件（</w:t>
      </w:r>
      <w:r>
        <w:rPr>
          <w:rFonts w:ascii="仿宋" w:eastAsia="仿宋" w:hAnsi="仿宋" w:cs="仿宋" w:hint="eastAsia"/>
          <w:b/>
          <w:szCs w:val="24"/>
          <w:u w:val="single"/>
        </w:rPr>
        <w:t>填写招标编号：</w:t>
      </w:r>
      <w:r>
        <w:rPr>
          <w:rFonts w:ascii="仿宋" w:eastAsia="仿宋" w:hAnsi="仿宋" w:cs="仿宋" w:hint="eastAsia"/>
          <w:szCs w:val="24"/>
        </w:rPr>
        <w:t>）的要求，正式授权</w:t>
      </w:r>
      <w:r>
        <w:rPr>
          <w:rFonts w:ascii="仿宋" w:eastAsia="仿宋" w:hAnsi="仿宋" w:cs="仿宋" w:hint="eastAsia"/>
          <w:b/>
          <w:szCs w:val="24"/>
          <w:u w:val="single"/>
        </w:rPr>
        <w:t>（全权代表姓名、单位、职务）</w:t>
      </w:r>
      <w:r>
        <w:rPr>
          <w:rFonts w:ascii="仿宋" w:eastAsia="仿宋" w:hAnsi="仿宋" w:cs="仿宋" w:hint="eastAsia"/>
          <w:szCs w:val="24"/>
        </w:rPr>
        <w:t>代表投标人</w:t>
      </w:r>
      <w:r>
        <w:rPr>
          <w:rFonts w:ascii="仿宋" w:eastAsia="仿宋" w:hAnsi="仿宋" w:cs="仿宋" w:hint="eastAsia"/>
          <w:szCs w:val="24"/>
          <w:u w:val="single"/>
        </w:rPr>
        <w:t>（</w:t>
      </w:r>
      <w:r>
        <w:rPr>
          <w:rFonts w:ascii="仿宋" w:eastAsia="仿宋" w:hAnsi="仿宋" w:cs="仿宋" w:hint="eastAsia"/>
          <w:b/>
          <w:szCs w:val="24"/>
          <w:u w:val="single"/>
        </w:rPr>
        <w:t>填写单位、地址</w:t>
      </w:r>
      <w:r>
        <w:rPr>
          <w:rFonts w:ascii="仿宋" w:eastAsia="仿宋" w:hAnsi="仿宋" w:cs="仿宋" w:hint="eastAsia"/>
          <w:szCs w:val="24"/>
          <w:u w:val="single"/>
        </w:rPr>
        <w:t>）</w:t>
      </w:r>
      <w:r>
        <w:rPr>
          <w:rFonts w:ascii="仿宋" w:eastAsia="仿宋" w:hAnsi="仿宋" w:cs="仿宋" w:hint="eastAsia"/>
          <w:szCs w:val="24"/>
        </w:rPr>
        <w:t>提交投标文件。</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我方已完全明白招标文件的所有条款要求，兹声明同意如下：</w:t>
      </w:r>
    </w:p>
    <w:p w:rsidR="002027D9" w:rsidRDefault="0097552E">
      <w:pPr>
        <w:pStyle w:val="21"/>
        <w:tabs>
          <w:tab w:val="clear" w:pos="1697"/>
        </w:tabs>
        <w:spacing w:after="120" w:line="336" w:lineRule="auto"/>
        <w:ind w:left="0" w:firstLineChars="200"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我方同意在投标人</w:t>
      </w:r>
      <w:r>
        <w:rPr>
          <w:rFonts w:ascii="仿宋" w:eastAsia="仿宋" w:hAnsi="仿宋" w:cs="仿宋" w:hint="eastAsia"/>
          <w:kern w:val="44"/>
          <w:szCs w:val="24"/>
        </w:rPr>
        <w:t>须知</w:t>
      </w:r>
      <w:r>
        <w:rPr>
          <w:rFonts w:ascii="仿宋" w:eastAsia="仿宋" w:hAnsi="仿宋" w:cs="仿宋" w:hint="eastAsia"/>
          <w:szCs w:val="24"/>
        </w:rPr>
        <w:t>规定的开标日期起遵守本投标文件中的承诺且在投标有效期满之前均具有约束力。</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我方承诺已经具备本次采购活动规定的供应商应当具备的条件。</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本公司投标文件中填列的技术参数、配置、服务、数量等相关内容都是真实、准确的。保证在本次项目中所提供的资料全部真实和合法。同意向采购代理机构提供可能另外要求的与投标有关的任何数据或资料。</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4.</w:t>
      </w:r>
      <w:r>
        <w:rPr>
          <w:rFonts w:ascii="仿宋" w:eastAsia="仿宋" w:hAnsi="仿宋" w:cs="仿宋" w:hint="eastAsia"/>
          <w:szCs w:val="24"/>
        </w:rPr>
        <w:t>我方理解贵方将不受你们所收到的最低报价的约束。</w:t>
      </w:r>
    </w:p>
    <w:p w:rsidR="002027D9" w:rsidRDefault="0097552E">
      <w:pPr>
        <w:pStyle w:val="21"/>
        <w:tabs>
          <w:tab w:val="clear" w:pos="1697"/>
        </w:tabs>
        <w:spacing w:after="120" w:line="336" w:lineRule="auto"/>
        <w:ind w:left="0" w:firstLineChars="200"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本投标自开标之日（投标截止之日）起</w:t>
      </w:r>
      <w:r>
        <w:rPr>
          <w:rFonts w:ascii="仿宋" w:eastAsia="仿宋" w:hAnsi="仿宋" w:cs="仿宋" w:hint="eastAsia"/>
          <w:szCs w:val="24"/>
        </w:rPr>
        <w:t>90</w:t>
      </w:r>
      <w:r>
        <w:rPr>
          <w:rFonts w:ascii="仿宋" w:eastAsia="仿宋" w:hAnsi="仿宋" w:cs="仿宋" w:hint="eastAsia"/>
          <w:szCs w:val="24"/>
        </w:rPr>
        <w:t>天内有效。</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6.</w:t>
      </w:r>
      <w:r>
        <w:rPr>
          <w:rFonts w:ascii="仿宋" w:eastAsia="仿宋" w:hAnsi="仿宋" w:cs="仿宋" w:hint="eastAsia"/>
          <w:szCs w:val="24"/>
        </w:rPr>
        <w:t>我方承诺有下列情形之一的，处以采购金额</w:t>
      </w:r>
      <w:r>
        <w:rPr>
          <w:rFonts w:ascii="仿宋" w:eastAsia="仿宋" w:hAnsi="仿宋" w:cs="仿宋" w:hint="eastAsia"/>
          <w:szCs w:val="24"/>
        </w:rPr>
        <w:t>5</w:t>
      </w:r>
      <w:r>
        <w:rPr>
          <w:rFonts w:ascii="仿宋" w:eastAsia="仿宋" w:hAnsi="仿宋" w:cs="仿宋" w:hint="eastAsia"/>
          <w:szCs w:val="24"/>
        </w:rPr>
        <w:t>‰以上</w:t>
      </w:r>
      <w:r>
        <w:rPr>
          <w:rFonts w:ascii="仿宋" w:eastAsia="仿宋" w:hAnsi="仿宋" w:cs="仿宋" w:hint="eastAsia"/>
          <w:szCs w:val="24"/>
        </w:rPr>
        <w:t>10</w:t>
      </w:r>
      <w:r>
        <w:rPr>
          <w:rFonts w:ascii="仿宋" w:eastAsia="仿宋" w:hAnsi="仿宋" w:cs="仿宋" w:hint="eastAsia"/>
          <w:szCs w:val="24"/>
        </w:rPr>
        <w:t>‰以下的罚款，列入不良行为记录名单，依法在一至三年内禁止参加相关采购活动；有违法所得的，并处没收违法所得；情节严重的，由工商行政管理机关吊销营业执照；构成犯罪的，依法追究刑事责任：</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a)</w:t>
      </w:r>
      <w:r>
        <w:rPr>
          <w:rFonts w:ascii="仿宋" w:eastAsia="仿宋" w:hAnsi="仿宋" w:cs="仿宋" w:hint="eastAsia"/>
          <w:sz w:val="24"/>
        </w:rPr>
        <w:t>提供虚假材料谋取中标、成交的；</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b)</w:t>
      </w:r>
      <w:r>
        <w:rPr>
          <w:rFonts w:ascii="仿宋" w:eastAsia="仿宋" w:hAnsi="仿宋" w:cs="仿宋" w:hint="eastAsia"/>
          <w:sz w:val="24"/>
        </w:rPr>
        <w:t>采取不正当手段诋毁、排挤其他供应商的；</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c)</w:t>
      </w:r>
      <w:r>
        <w:rPr>
          <w:rFonts w:ascii="仿宋" w:eastAsia="仿宋" w:hAnsi="仿宋" w:cs="仿宋" w:hint="eastAsia"/>
          <w:sz w:val="24"/>
        </w:rPr>
        <w:t>与采购人、其它供应商或者采购代理机构恶意串通的；</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rPr>
        <w:t>向采购人、采购代理机构行贿或者提供其他不正当利益的；</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e)</w:t>
      </w:r>
      <w:r>
        <w:rPr>
          <w:rFonts w:ascii="仿宋" w:eastAsia="仿宋" w:hAnsi="仿宋" w:cs="仿宋" w:hint="eastAsia"/>
          <w:sz w:val="24"/>
        </w:rPr>
        <w:t>在招标采购过程中与采购人进行协商谈判的；</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f)</w:t>
      </w:r>
      <w:r>
        <w:rPr>
          <w:rFonts w:ascii="仿宋" w:eastAsia="仿宋" w:hAnsi="仿宋" w:cs="仿宋" w:hint="eastAsia"/>
          <w:sz w:val="24"/>
        </w:rPr>
        <w:t>拒绝有关部门监督检查或提供虚假情况的。</w:t>
      </w:r>
    </w:p>
    <w:p w:rsidR="002027D9" w:rsidRDefault="0097552E">
      <w:pPr>
        <w:snapToGrid w:val="0"/>
        <w:spacing w:line="336" w:lineRule="auto"/>
        <w:ind w:firstLineChars="200" w:firstLine="480"/>
        <w:rPr>
          <w:rFonts w:ascii="仿宋" w:eastAsia="仿宋" w:hAnsi="仿宋" w:cs="仿宋"/>
          <w:sz w:val="24"/>
        </w:rPr>
      </w:pPr>
      <w:r>
        <w:rPr>
          <w:rFonts w:ascii="仿宋" w:eastAsia="仿宋" w:hAnsi="仿宋" w:cs="仿宋" w:hint="eastAsia"/>
          <w:sz w:val="24"/>
        </w:rPr>
        <w:t>供应商有前款第</w:t>
      </w:r>
      <w:r>
        <w:rPr>
          <w:rFonts w:ascii="仿宋" w:eastAsia="仿宋" w:hAnsi="仿宋" w:cs="仿宋" w:hint="eastAsia"/>
          <w:sz w:val="24"/>
        </w:rPr>
        <w:t>a)</w:t>
      </w:r>
      <w:r>
        <w:rPr>
          <w:rFonts w:ascii="仿宋" w:eastAsia="仿宋" w:hAnsi="仿宋" w:cs="仿宋" w:hint="eastAsia"/>
          <w:sz w:val="24"/>
        </w:rPr>
        <w:t>至</w:t>
      </w:r>
      <w:r>
        <w:rPr>
          <w:rFonts w:ascii="仿宋" w:eastAsia="仿宋" w:hAnsi="仿宋" w:cs="仿宋" w:hint="eastAsia"/>
          <w:sz w:val="24"/>
        </w:rPr>
        <w:t>e)</w:t>
      </w:r>
      <w:r>
        <w:rPr>
          <w:rFonts w:ascii="仿宋" w:eastAsia="仿宋" w:hAnsi="仿宋" w:cs="仿宋" w:hint="eastAsia"/>
          <w:sz w:val="24"/>
        </w:rPr>
        <w:t>项情形之一的，中标、成交无效。</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地址：　　　　　　　　　　　　　　　邮政编码：</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电话：传真：</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t>开户银行：帐号：</w:t>
      </w:r>
    </w:p>
    <w:p w:rsidR="002027D9" w:rsidRDefault="0097552E">
      <w:pPr>
        <w:pStyle w:val="affff6"/>
        <w:spacing w:after="120" w:line="336" w:lineRule="auto"/>
        <w:ind w:firstLine="480"/>
        <w:rPr>
          <w:rFonts w:ascii="仿宋" w:eastAsia="仿宋" w:hAnsi="仿宋" w:cs="仿宋"/>
          <w:szCs w:val="24"/>
        </w:rPr>
      </w:pPr>
      <w:r>
        <w:rPr>
          <w:rFonts w:ascii="仿宋" w:eastAsia="仿宋" w:hAnsi="仿宋" w:cs="仿宋" w:hint="eastAsia"/>
          <w:szCs w:val="24"/>
        </w:rPr>
        <w:lastRenderedPageBreak/>
        <w:t>法定代表人或其授权代表</w:t>
      </w:r>
      <w:r>
        <w:rPr>
          <w:rFonts w:ascii="仿宋" w:eastAsia="仿宋" w:hAnsi="仿宋" w:cs="仿宋" w:hint="eastAsia"/>
          <w:szCs w:val="24"/>
        </w:rPr>
        <w:t>(</w:t>
      </w:r>
      <w:r>
        <w:rPr>
          <w:rFonts w:ascii="仿宋" w:eastAsia="仿宋" w:hAnsi="仿宋" w:cs="仿宋" w:hint="eastAsia"/>
          <w:szCs w:val="24"/>
        </w:rPr>
        <w:t>签字或盖章</w:t>
      </w:r>
      <w:r>
        <w:rPr>
          <w:rFonts w:ascii="仿宋" w:eastAsia="仿宋" w:hAnsi="仿宋" w:cs="仿宋" w:hint="eastAsia"/>
          <w:szCs w:val="24"/>
        </w:rPr>
        <w:t>)</w:t>
      </w:r>
      <w:r>
        <w:rPr>
          <w:rFonts w:ascii="仿宋" w:eastAsia="仿宋" w:hAnsi="仿宋" w:cs="仿宋" w:hint="eastAsia"/>
          <w:szCs w:val="24"/>
        </w:rPr>
        <w:t>：</w:t>
      </w:r>
    </w:p>
    <w:p w:rsidR="002027D9" w:rsidRDefault="002027D9">
      <w:pPr>
        <w:snapToGrid w:val="0"/>
        <w:spacing w:line="336" w:lineRule="auto"/>
        <w:ind w:firstLineChars="200" w:firstLine="480"/>
        <w:jc w:val="left"/>
        <w:rPr>
          <w:rFonts w:ascii="仿宋" w:eastAsia="仿宋" w:hAnsi="仿宋" w:cs="仿宋"/>
          <w:sz w:val="24"/>
        </w:rPr>
      </w:pPr>
    </w:p>
    <w:p w:rsidR="002027D9" w:rsidRDefault="0097552E">
      <w:pPr>
        <w:snapToGrid w:val="0"/>
        <w:spacing w:line="336" w:lineRule="auto"/>
        <w:ind w:firstLineChars="200" w:firstLine="480"/>
        <w:jc w:val="left"/>
        <w:rPr>
          <w:rFonts w:ascii="仿宋" w:eastAsia="仿宋" w:hAnsi="仿宋" w:cs="仿宋"/>
          <w:b/>
          <w:kern w:val="0"/>
          <w:sz w:val="32"/>
          <w:szCs w:val="32"/>
        </w:rPr>
      </w:pPr>
      <w:r>
        <w:rPr>
          <w:rFonts w:ascii="仿宋" w:eastAsia="仿宋" w:hAnsi="仿宋" w:cs="仿宋" w:hint="eastAsia"/>
          <w:sz w:val="24"/>
        </w:rPr>
        <w:t>投标人</w:t>
      </w:r>
      <w:r>
        <w:rPr>
          <w:rFonts w:ascii="仿宋" w:eastAsia="仿宋" w:hAnsi="仿宋" w:cs="仿宋" w:hint="eastAsia"/>
          <w:sz w:val="24"/>
        </w:rPr>
        <w:t>(</w:t>
      </w:r>
      <w:r>
        <w:rPr>
          <w:rFonts w:ascii="仿宋" w:eastAsia="仿宋" w:hAnsi="仿宋" w:cs="仿宋" w:hint="eastAsia"/>
          <w:sz w:val="24"/>
        </w:rPr>
        <w:t>公章</w:t>
      </w:r>
      <w:r>
        <w:rPr>
          <w:rFonts w:ascii="仿宋" w:eastAsia="仿宋" w:hAnsi="仿宋" w:cs="仿宋" w:hint="eastAsia"/>
          <w:sz w:val="24"/>
        </w:rPr>
        <w:t>)</w:t>
      </w:r>
      <w:r>
        <w:rPr>
          <w:rFonts w:ascii="仿宋" w:eastAsia="仿宋" w:hAnsi="仿宋" w:cs="仿宋" w:hint="eastAsia"/>
          <w:sz w:val="24"/>
        </w:rPr>
        <w:t>：　　　　　　　　　日期：</w:t>
      </w:r>
    </w:p>
    <w:p w:rsidR="002027D9" w:rsidRDefault="002027D9">
      <w:pPr>
        <w:snapToGrid w:val="0"/>
        <w:spacing w:line="360" w:lineRule="auto"/>
        <w:jc w:val="center"/>
        <w:rPr>
          <w:rFonts w:ascii="仿宋" w:eastAsia="仿宋" w:hAnsi="仿宋" w:cs="仿宋"/>
          <w:b/>
          <w:kern w:val="0"/>
          <w:sz w:val="32"/>
          <w:szCs w:val="32"/>
        </w:rPr>
      </w:pPr>
    </w:p>
    <w:p w:rsidR="002027D9" w:rsidRDefault="002027D9">
      <w:pPr>
        <w:snapToGrid w:val="0"/>
        <w:spacing w:line="360" w:lineRule="auto"/>
        <w:rPr>
          <w:rFonts w:ascii="仿宋" w:eastAsia="仿宋" w:hAnsi="仿宋" w:cs="仿宋"/>
          <w:sz w:val="24"/>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jc w:val="center"/>
        <w:rPr>
          <w:rFonts w:ascii="仿宋" w:eastAsia="仿宋" w:hAnsi="仿宋" w:cs="仿宋"/>
          <w:b/>
          <w:kern w:val="0"/>
          <w:sz w:val="32"/>
          <w:szCs w:val="32"/>
        </w:rPr>
      </w:pPr>
    </w:p>
    <w:p w:rsidR="002027D9" w:rsidRDefault="002027D9">
      <w:pPr>
        <w:widowControl/>
        <w:adjustRightInd/>
        <w:jc w:val="center"/>
        <w:rPr>
          <w:rFonts w:ascii="仿宋" w:eastAsia="仿宋" w:hAnsi="仿宋" w:cs="仿宋"/>
          <w:b/>
          <w:sz w:val="30"/>
          <w:szCs w:val="30"/>
        </w:rPr>
      </w:pPr>
    </w:p>
    <w:p w:rsidR="002027D9" w:rsidRDefault="002027D9">
      <w:pPr>
        <w:widowControl/>
        <w:adjustRightInd/>
        <w:jc w:val="center"/>
        <w:rPr>
          <w:rFonts w:ascii="仿宋" w:eastAsia="仿宋" w:hAnsi="仿宋" w:cs="仿宋"/>
          <w:b/>
          <w:sz w:val="30"/>
          <w:szCs w:val="30"/>
        </w:rPr>
      </w:pPr>
    </w:p>
    <w:p w:rsidR="002027D9" w:rsidRDefault="002027D9">
      <w:pPr>
        <w:widowControl/>
        <w:adjustRightInd/>
        <w:jc w:val="center"/>
        <w:rPr>
          <w:rFonts w:ascii="仿宋" w:eastAsia="仿宋" w:hAnsi="仿宋" w:cs="仿宋"/>
          <w:b/>
          <w:sz w:val="30"/>
          <w:szCs w:val="30"/>
        </w:rPr>
      </w:pPr>
    </w:p>
    <w:p w:rsidR="002027D9" w:rsidRDefault="002027D9">
      <w:pPr>
        <w:widowControl/>
        <w:adjustRightInd/>
        <w:jc w:val="center"/>
        <w:rPr>
          <w:rFonts w:ascii="仿宋" w:eastAsia="仿宋" w:hAnsi="仿宋" w:cs="仿宋"/>
          <w:b/>
          <w:sz w:val="30"/>
          <w:szCs w:val="30"/>
        </w:rPr>
      </w:pPr>
    </w:p>
    <w:p w:rsidR="002027D9" w:rsidRDefault="002027D9">
      <w:pPr>
        <w:widowControl/>
        <w:adjustRightInd/>
        <w:jc w:val="center"/>
        <w:rPr>
          <w:rFonts w:ascii="仿宋" w:eastAsia="仿宋" w:hAnsi="仿宋" w:cs="仿宋"/>
          <w:b/>
          <w:sz w:val="30"/>
          <w:szCs w:val="30"/>
        </w:rPr>
      </w:pPr>
    </w:p>
    <w:p w:rsidR="002027D9" w:rsidRDefault="0097552E">
      <w:pPr>
        <w:widowControl/>
        <w:adjustRightInd/>
        <w:jc w:val="center"/>
        <w:rPr>
          <w:rFonts w:ascii="仿宋" w:eastAsia="仿宋" w:hAnsi="仿宋" w:cs="仿宋"/>
          <w:b/>
          <w:sz w:val="30"/>
          <w:szCs w:val="30"/>
        </w:rPr>
      </w:pPr>
      <w:r>
        <w:rPr>
          <w:rFonts w:ascii="仿宋" w:eastAsia="仿宋" w:hAnsi="仿宋" w:cs="仿宋" w:hint="eastAsia"/>
          <w:b/>
          <w:sz w:val="30"/>
          <w:szCs w:val="30"/>
        </w:rPr>
        <w:t>二、法定代表人授权委托书（格式）</w:t>
      </w:r>
    </w:p>
    <w:p w:rsidR="002027D9" w:rsidRDefault="002027D9">
      <w:pPr>
        <w:jc w:val="center"/>
        <w:rPr>
          <w:rFonts w:ascii="仿宋" w:eastAsia="仿宋" w:hAnsi="仿宋" w:cs="仿宋"/>
          <w:b/>
          <w:sz w:val="24"/>
        </w:rPr>
      </w:pPr>
    </w:p>
    <w:p w:rsidR="002027D9" w:rsidRDefault="0097552E">
      <w:pPr>
        <w:snapToGrid w:val="0"/>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本授权委托书声明：我</w:t>
      </w:r>
      <w:r>
        <w:rPr>
          <w:rFonts w:ascii="仿宋" w:eastAsia="仿宋" w:hAnsi="仿宋" w:cs="仿宋" w:hint="eastAsia"/>
          <w:sz w:val="24"/>
          <w:u w:val="single"/>
        </w:rPr>
        <w:t xml:space="preserve">         (</w:t>
      </w:r>
      <w:r>
        <w:rPr>
          <w:rFonts w:ascii="仿宋" w:eastAsia="仿宋" w:hAnsi="仿宋" w:cs="仿宋" w:hint="eastAsia"/>
          <w:sz w:val="24"/>
          <w:u w:val="single"/>
        </w:rPr>
        <w:t>填写姓名</w:t>
      </w:r>
      <w:r>
        <w:rPr>
          <w:rFonts w:ascii="仿宋" w:eastAsia="仿宋" w:hAnsi="仿宋" w:cs="仿宋" w:hint="eastAsia"/>
          <w:sz w:val="24"/>
          <w:u w:val="single"/>
        </w:rPr>
        <w:t>)</w:t>
      </w:r>
      <w:r>
        <w:rPr>
          <w:rFonts w:ascii="仿宋" w:eastAsia="仿宋" w:hAnsi="仿宋" w:cs="仿宋" w:hint="eastAsia"/>
          <w:sz w:val="24"/>
        </w:rPr>
        <w:t>系</w:t>
      </w:r>
      <w:r>
        <w:rPr>
          <w:rFonts w:ascii="仿宋" w:eastAsia="仿宋" w:hAnsi="仿宋" w:cs="仿宋" w:hint="eastAsia"/>
          <w:sz w:val="24"/>
          <w:u w:val="single"/>
        </w:rPr>
        <w:t>（填写投标人单位全称）</w:t>
      </w:r>
      <w:r>
        <w:rPr>
          <w:rFonts w:ascii="仿宋" w:eastAsia="仿宋" w:hAnsi="仿宋" w:cs="仿宋" w:hint="eastAsia"/>
          <w:sz w:val="24"/>
        </w:rPr>
        <w:t>的法定代表人，现授权委托</w:t>
      </w:r>
      <w:r>
        <w:rPr>
          <w:rFonts w:ascii="仿宋" w:eastAsia="仿宋" w:hAnsi="仿宋" w:cs="仿宋" w:hint="eastAsia"/>
          <w:sz w:val="24"/>
          <w:u w:val="single"/>
        </w:rPr>
        <w:t>（填写单位全称）</w:t>
      </w:r>
      <w:r>
        <w:rPr>
          <w:rFonts w:ascii="仿宋" w:eastAsia="仿宋" w:hAnsi="仿宋" w:cs="仿宋" w:hint="eastAsia"/>
          <w:sz w:val="24"/>
        </w:rPr>
        <w:t>的（填写姓名）为我公司授权代表，</w:t>
      </w:r>
      <w:r>
        <w:rPr>
          <w:rFonts w:ascii="仿宋" w:eastAsia="仿宋" w:hAnsi="仿宋" w:cs="仿宋" w:hint="eastAsia"/>
          <w:sz w:val="24"/>
          <w:u w:val="single"/>
        </w:rPr>
        <w:t>（填写身份证号码：）</w:t>
      </w:r>
      <w:r>
        <w:rPr>
          <w:rFonts w:ascii="仿宋" w:eastAsia="仿宋" w:hAnsi="仿宋" w:cs="仿宋" w:hint="eastAsia"/>
          <w:sz w:val="24"/>
        </w:rPr>
        <w:t>。以本公司的名义参加组织的投标活动。授权代表在开标、评标、合同谈判过程中所签署的一切文件和处理与之有关的一切事务，我均予以承认。</w:t>
      </w:r>
    </w:p>
    <w:p w:rsidR="002027D9" w:rsidRDefault="0097552E">
      <w:pPr>
        <w:snapToGrid w:val="0"/>
        <w:spacing w:line="560" w:lineRule="exact"/>
        <w:ind w:firstLineChars="200" w:firstLine="480"/>
        <w:jc w:val="left"/>
        <w:rPr>
          <w:rFonts w:ascii="仿宋" w:eastAsia="仿宋" w:hAnsi="仿宋" w:cs="仿宋"/>
          <w:sz w:val="24"/>
        </w:rPr>
      </w:pPr>
      <w:r>
        <w:rPr>
          <w:rFonts w:ascii="仿宋" w:eastAsia="仿宋" w:hAnsi="仿宋" w:cs="仿宋" w:hint="eastAsia"/>
          <w:sz w:val="24"/>
        </w:rPr>
        <w:t>在撤销授权的书面通知以前，本授权书一直有效。全权代表在授权书有效期内签署的所有文件不因授权的撤销而失效。</w:t>
      </w:r>
    </w:p>
    <w:p w:rsidR="002027D9" w:rsidRDefault="0097552E">
      <w:pPr>
        <w:spacing w:line="560" w:lineRule="exact"/>
        <w:ind w:firstLineChars="200" w:firstLine="480"/>
        <w:rPr>
          <w:rFonts w:ascii="仿宋" w:eastAsia="仿宋" w:hAnsi="仿宋" w:cs="仿宋"/>
          <w:sz w:val="24"/>
        </w:rPr>
      </w:pPr>
      <w:r>
        <w:rPr>
          <w:rFonts w:ascii="仿宋" w:eastAsia="仿宋" w:hAnsi="仿宋" w:cs="仿宋" w:hint="eastAsia"/>
          <w:sz w:val="24"/>
        </w:rPr>
        <w:t>授权代表无转委托权。特此委托。</w:t>
      </w:r>
    </w:p>
    <w:p w:rsidR="002027D9" w:rsidRDefault="002027D9">
      <w:pPr>
        <w:snapToGrid w:val="0"/>
        <w:spacing w:line="600" w:lineRule="exact"/>
        <w:jc w:val="left"/>
        <w:rPr>
          <w:rFonts w:ascii="仿宋" w:eastAsia="仿宋" w:hAnsi="仿宋" w:cs="仿宋"/>
          <w:sz w:val="24"/>
        </w:rPr>
      </w:pPr>
    </w:p>
    <w:p w:rsidR="002027D9" w:rsidRDefault="0097552E">
      <w:pPr>
        <w:spacing w:line="360" w:lineRule="exact"/>
        <w:rPr>
          <w:rFonts w:ascii="仿宋" w:eastAsia="仿宋" w:hAnsi="仿宋" w:cs="仿宋"/>
          <w:sz w:val="24"/>
        </w:rPr>
      </w:pPr>
      <w:r>
        <w:rPr>
          <w:rFonts w:ascii="仿宋" w:eastAsia="仿宋" w:hAnsi="仿宋" w:cs="仿宋" w:hint="eastAsia"/>
          <w:sz w:val="24"/>
        </w:rPr>
        <w:t>授权代表姓名：性别：年龄：</w:t>
      </w:r>
    </w:p>
    <w:p w:rsidR="002027D9" w:rsidRDefault="002027D9">
      <w:pPr>
        <w:spacing w:line="360" w:lineRule="exact"/>
        <w:rPr>
          <w:rFonts w:ascii="仿宋" w:eastAsia="仿宋" w:hAnsi="仿宋" w:cs="仿宋"/>
          <w:sz w:val="24"/>
        </w:rPr>
      </w:pPr>
    </w:p>
    <w:p w:rsidR="002027D9" w:rsidRDefault="0097552E">
      <w:pPr>
        <w:spacing w:line="360" w:lineRule="exact"/>
        <w:rPr>
          <w:rFonts w:ascii="仿宋" w:eastAsia="仿宋" w:hAnsi="仿宋" w:cs="仿宋"/>
          <w:sz w:val="24"/>
        </w:rPr>
      </w:pPr>
      <w:r>
        <w:rPr>
          <w:rFonts w:ascii="仿宋" w:eastAsia="仿宋" w:hAnsi="仿宋" w:cs="仿宋" w:hint="eastAsia"/>
          <w:sz w:val="24"/>
        </w:rPr>
        <w:t>单位：部门：职务：</w:t>
      </w:r>
    </w:p>
    <w:p w:rsidR="002027D9" w:rsidRDefault="002027D9">
      <w:pPr>
        <w:spacing w:line="360" w:lineRule="exact"/>
        <w:rPr>
          <w:rFonts w:ascii="仿宋" w:eastAsia="仿宋" w:hAnsi="仿宋" w:cs="仿宋"/>
          <w:sz w:val="24"/>
        </w:rPr>
      </w:pPr>
    </w:p>
    <w:p w:rsidR="002027D9" w:rsidRDefault="0097552E">
      <w:pPr>
        <w:widowControl/>
        <w:snapToGrid w:val="0"/>
        <w:spacing w:line="440" w:lineRule="exact"/>
        <w:rPr>
          <w:rFonts w:ascii="仿宋" w:eastAsia="仿宋" w:hAnsi="仿宋" w:cs="仿宋"/>
          <w:sz w:val="24"/>
        </w:rPr>
      </w:pPr>
      <w:r>
        <w:rPr>
          <w:rFonts w:ascii="仿宋" w:eastAsia="仿宋" w:hAnsi="仿宋" w:cs="仿宋" w:hint="eastAsia"/>
          <w:kern w:val="0"/>
          <w:sz w:val="24"/>
        </w:rPr>
        <w:t>办公地址：联系电话：传真：</w:t>
      </w:r>
    </w:p>
    <w:p w:rsidR="002027D9" w:rsidRDefault="002027D9">
      <w:pPr>
        <w:spacing w:line="360" w:lineRule="exact"/>
        <w:rPr>
          <w:rFonts w:ascii="仿宋" w:eastAsia="仿宋" w:hAnsi="仿宋" w:cs="仿宋"/>
          <w:sz w:val="24"/>
        </w:rPr>
      </w:pPr>
    </w:p>
    <w:p w:rsidR="002027D9" w:rsidRDefault="002027D9">
      <w:pPr>
        <w:spacing w:line="360" w:lineRule="exact"/>
        <w:rPr>
          <w:rFonts w:ascii="仿宋" w:eastAsia="仿宋" w:hAnsi="仿宋" w:cs="仿宋"/>
          <w:sz w:val="24"/>
        </w:rPr>
      </w:pPr>
    </w:p>
    <w:p w:rsidR="002027D9" w:rsidRDefault="0097552E">
      <w:pPr>
        <w:spacing w:line="360" w:lineRule="exact"/>
        <w:rPr>
          <w:rFonts w:ascii="仿宋" w:eastAsia="仿宋" w:hAnsi="仿宋" w:cs="仿宋"/>
          <w:sz w:val="24"/>
        </w:rPr>
      </w:pPr>
      <w:r>
        <w:rPr>
          <w:rFonts w:ascii="仿宋" w:eastAsia="仿宋" w:hAnsi="仿宋" w:cs="仿宋" w:hint="eastAsia"/>
          <w:sz w:val="24"/>
        </w:rPr>
        <w:t>投标人（公章）：</w:t>
      </w:r>
    </w:p>
    <w:p w:rsidR="002027D9" w:rsidRDefault="002027D9">
      <w:pPr>
        <w:spacing w:line="360" w:lineRule="exact"/>
        <w:rPr>
          <w:rFonts w:ascii="仿宋" w:eastAsia="仿宋" w:hAnsi="仿宋" w:cs="仿宋"/>
          <w:sz w:val="24"/>
        </w:rPr>
      </w:pPr>
    </w:p>
    <w:p w:rsidR="002027D9" w:rsidRDefault="002027D9">
      <w:pPr>
        <w:spacing w:line="360" w:lineRule="exact"/>
        <w:rPr>
          <w:rFonts w:ascii="仿宋" w:eastAsia="仿宋" w:hAnsi="仿宋" w:cs="仿宋"/>
          <w:sz w:val="24"/>
        </w:rPr>
      </w:pPr>
    </w:p>
    <w:p w:rsidR="002027D9" w:rsidRDefault="0097552E">
      <w:pPr>
        <w:spacing w:line="360" w:lineRule="exact"/>
        <w:rPr>
          <w:rFonts w:ascii="仿宋" w:eastAsia="仿宋" w:hAnsi="仿宋" w:cs="仿宋"/>
          <w:sz w:val="24"/>
        </w:rPr>
      </w:pPr>
      <w:r>
        <w:rPr>
          <w:rFonts w:ascii="仿宋" w:eastAsia="仿宋" w:hAnsi="仿宋" w:cs="仿宋" w:hint="eastAsia"/>
          <w:sz w:val="24"/>
        </w:rPr>
        <w:t>法定代表人（签字或盖章）：</w:t>
      </w:r>
    </w:p>
    <w:p w:rsidR="002027D9" w:rsidRDefault="002027D9">
      <w:pPr>
        <w:spacing w:line="360" w:lineRule="exact"/>
        <w:rPr>
          <w:rFonts w:ascii="仿宋" w:eastAsia="仿宋" w:hAnsi="仿宋" w:cs="仿宋"/>
          <w:sz w:val="24"/>
        </w:rPr>
      </w:pPr>
    </w:p>
    <w:p w:rsidR="002027D9" w:rsidRDefault="002027D9">
      <w:pPr>
        <w:spacing w:line="360" w:lineRule="exact"/>
        <w:rPr>
          <w:rFonts w:ascii="仿宋" w:eastAsia="仿宋" w:hAnsi="仿宋" w:cs="仿宋"/>
          <w:sz w:val="24"/>
        </w:rPr>
      </w:pPr>
    </w:p>
    <w:p w:rsidR="002027D9" w:rsidRDefault="0097552E">
      <w:pPr>
        <w:ind w:firstLineChars="2200" w:firstLine="5280"/>
        <w:jc w:val="left"/>
        <w:rPr>
          <w:rFonts w:ascii="仿宋" w:eastAsia="仿宋" w:hAnsi="仿宋" w:cs="仿宋"/>
          <w:sz w:val="24"/>
        </w:rPr>
      </w:pPr>
      <w:r>
        <w:rPr>
          <w:rFonts w:ascii="仿宋" w:eastAsia="仿宋" w:hAnsi="仿宋" w:cs="仿宋" w:hint="eastAsia"/>
          <w:sz w:val="24"/>
        </w:rPr>
        <w:t>日期：年月日</w:t>
      </w:r>
    </w:p>
    <w:p w:rsidR="002027D9" w:rsidRDefault="002027D9">
      <w:pPr>
        <w:ind w:firstLineChars="2050" w:firstLine="4920"/>
        <w:jc w:val="left"/>
        <w:rPr>
          <w:rFonts w:ascii="仿宋" w:eastAsia="仿宋" w:hAnsi="仿宋" w:cs="仿宋"/>
          <w:sz w:val="24"/>
        </w:rPr>
      </w:pPr>
    </w:p>
    <w:p w:rsidR="002027D9" w:rsidRDefault="002027D9">
      <w:pPr>
        <w:spacing w:line="800" w:lineRule="exact"/>
        <w:rPr>
          <w:rFonts w:ascii="仿宋" w:eastAsia="仿宋" w:hAnsi="仿宋" w:cs="仿宋"/>
          <w:b/>
          <w:sz w:val="24"/>
        </w:rPr>
      </w:pPr>
    </w:p>
    <w:p w:rsidR="002027D9" w:rsidRDefault="0097552E">
      <w:pPr>
        <w:pageBreakBefore/>
        <w:spacing w:line="800" w:lineRule="exact"/>
        <w:ind w:firstLineChars="600" w:firstLine="1807"/>
        <w:rPr>
          <w:rFonts w:ascii="仿宋" w:eastAsia="仿宋" w:hAnsi="仿宋" w:cs="仿宋"/>
          <w:b/>
          <w:sz w:val="30"/>
          <w:szCs w:val="30"/>
        </w:rPr>
      </w:pPr>
      <w:r>
        <w:rPr>
          <w:rFonts w:ascii="仿宋" w:eastAsia="仿宋" w:hAnsi="仿宋" w:cs="仿宋" w:hint="eastAsia"/>
          <w:b/>
          <w:sz w:val="30"/>
          <w:szCs w:val="30"/>
        </w:rPr>
        <w:lastRenderedPageBreak/>
        <w:t>三、授权代表社保证明（复印件）</w:t>
      </w:r>
    </w:p>
    <w:p w:rsidR="002027D9" w:rsidRDefault="0097552E">
      <w:pPr>
        <w:spacing w:line="800" w:lineRule="exact"/>
        <w:jc w:val="center"/>
        <w:rPr>
          <w:rFonts w:ascii="仿宋" w:eastAsia="仿宋" w:hAnsi="仿宋" w:cs="仿宋"/>
          <w:bCs/>
          <w:sz w:val="24"/>
        </w:rPr>
      </w:pPr>
      <w:r>
        <w:rPr>
          <w:rFonts w:ascii="仿宋" w:eastAsia="仿宋" w:hAnsi="仿宋" w:cs="仿宋" w:hint="eastAsia"/>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rsidR="002027D9" w:rsidRDefault="002027D9">
      <w:pPr>
        <w:pStyle w:val="Normal"/>
        <w:rPr>
          <w:rFonts w:ascii="仿宋" w:eastAsia="仿宋" w:hAnsi="仿宋" w:cs="仿宋"/>
          <w:b/>
        </w:rPr>
      </w:pPr>
    </w:p>
    <w:p w:rsidR="002027D9" w:rsidRDefault="002027D9">
      <w:pPr>
        <w:pStyle w:val="Normal"/>
        <w:rPr>
          <w:rFonts w:ascii="仿宋" w:eastAsia="仿宋" w:hAnsi="仿宋" w:cs="仿宋"/>
          <w:b/>
        </w:rPr>
      </w:pPr>
    </w:p>
    <w:p w:rsidR="002027D9" w:rsidRDefault="002027D9">
      <w:pPr>
        <w:pStyle w:val="Normal"/>
        <w:rPr>
          <w:rFonts w:ascii="仿宋" w:eastAsia="仿宋" w:hAnsi="仿宋" w:cs="仿宋"/>
          <w:b/>
        </w:rPr>
      </w:pPr>
    </w:p>
    <w:p w:rsidR="002027D9" w:rsidRDefault="0097552E">
      <w:pPr>
        <w:spacing w:line="800" w:lineRule="exact"/>
        <w:ind w:firstLineChars="300" w:firstLine="904"/>
        <w:rPr>
          <w:rFonts w:ascii="仿宋" w:eastAsia="仿宋" w:hAnsi="仿宋" w:cs="仿宋"/>
          <w:b/>
          <w:sz w:val="30"/>
          <w:szCs w:val="30"/>
        </w:rPr>
      </w:pPr>
      <w:r>
        <w:rPr>
          <w:rFonts w:ascii="仿宋" w:eastAsia="仿宋" w:hAnsi="仿宋" w:cs="仿宋" w:hint="eastAsia"/>
          <w:b/>
          <w:sz w:val="30"/>
          <w:szCs w:val="30"/>
        </w:rPr>
        <w:t>四、法定代表人及其授权代表身份证复印件（正反面）</w:t>
      </w:r>
    </w:p>
    <w:p w:rsidR="002027D9" w:rsidRDefault="002027D9">
      <w:pPr>
        <w:spacing w:line="800" w:lineRule="exact"/>
        <w:rPr>
          <w:rFonts w:ascii="仿宋" w:eastAsia="仿宋" w:hAnsi="仿宋" w:cs="仿宋"/>
          <w:b/>
          <w:sz w:val="24"/>
        </w:rPr>
      </w:pPr>
    </w:p>
    <w:p w:rsidR="002027D9" w:rsidRDefault="002027D9">
      <w:pPr>
        <w:spacing w:line="800" w:lineRule="exact"/>
        <w:rPr>
          <w:rFonts w:ascii="仿宋" w:eastAsia="仿宋" w:hAnsi="仿宋" w:cs="仿宋"/>
          <w:b/>
          <w:sz w:val="24"/>
        </w:rPr>
      </w:pPr>
    </w:p>
    <w:p w:rsidR="002027D9" w:rsidRDefault="0097552E">
      <w:pPr>
        <w:spacing w:line="800" w:lineRule="exact"/>
        <w:jc w:val="center"/>
        <w:rPr>
          <w:rFonts w:ascii="仿宋" w:eastAsia="仿宋" w:hAnsi="仿宋" w:cs="仿宋"/>
          <w:b/>
          <w:sz w:val="30"/>
          <w:szCs w:val="30"/>
        </w:rPr>
      </w:pPr>
      <w:r>
        <w:rPr>
          <w:rFonts w:ascii="仿宋" w:eastAsia="仿宋" w:hAnsi="仿宋" w:cs="仿宋" w:hint="eastAsia"/>
          <w:b/>
          <w:sz w:val="30"/>
          <w:szCs w:val="30"/>
        </w:rPr>
        <w:t>五、法定代表人身份证明书</w:t>
      </w:r>
      <w:r>
        <w:rPr>
          <w:rFonts w:ascii="仿宋" w:eastAsia="仿宋" w:hAnsi="仿宋" w:cs="仿宋" w:hint="eastAsia"/>
          <w:b/>
          <w:sz w:val="30"/>
          <w:szCs w:val="30"/>
        </w:rPr>
        <w:t>(</w:t>
      </w:r>
      <w:r>
        <w:rPr>
          <w:rFonts w:ascii="仿宋" w:eastAsia="仿宋" w:hAnsi="仿宋" w:cs="仿宋" w:hint="eastAsia"/>
          <w:b/>
          <w:sz w:val="30"/>
          <w:szCs w:val="30"/>
        </w:rPr>
        <w:t>格式</w:t>
      </w:r>
      <w:r>
        <w:rPr>
          <w:rFonts w:ascii="仿宋" w:eastAsia="仿宋" w:hAnsi="仿宋" w:cs="仿宋" w:hint="eastAsia"/>
          <w:b/>
          <w:sz w:val="30"/>
          <w:szCs w:val="30"/>
        </w:rPr>
        <w:t>)</w:t>
      </w:r>
    </w:p>
    <w:p w:rsidR="002027D9" w:rsidRDefault="0097552E">
      <w:pPr>
        <w:spacing w:line="440" w:lineRule="exact"/>
        <w:rPr>
          <w:rFonts w:ascii="仿宋" w:eastAsia="仿宋" w:hAnsi="仿宋" w:cs="仿宋"/>
          <w:sz w:val="24"/>
        </w:rPr>
      </w:pPr>
      <w:r>
        <w:rPr>
          <w:rFonts w:ascii="仿宋" w:eastAsia="仿宋" w:hAnsi="仿宋" w:cs="仿宋" w:hint="eastAsia"/>
          <w:sz w:val="24"/>
        </w:rPr>
        <w:t>投标人：</w:t>
      </w:r>
    </w:p>
    <w:p w:rsidR="002027D9" w:rsidRDefault="0097552E">
      <w:pPr>
        <w:spacing w:line="440" w:lineRule="exact"/>
        <w:rPr>
          <w:rFonts w:ascii="仿宋" w:eastAsia="仿宋" w:hAnsi="仿宋" w:cs="仿宋"/>
          <w:sz w:val="24"/>
        </w:rPr>
      </w:pPr>
      <w:r>
        <w:rPr>
          <w:rFonts w:ascii="仿宋" w:eastAsia="仿宋" w:hAnsi="仿宋" w:cs="仿宋" w:hint="eastAsia"/>
          <w:sz w:val="24"/>
        </w:rPr>
        <w:t>地址：</w:t>
      </w:r>
    </w:p>
    <w:p w:rsidR="002027D9" w:rsidRDefault="0097552E">
      <w:pPr>
        <w:spacing w:line="440" w:lineRule="exact"/>
        <w:ind w:rightChars="134" w:right="281"/>
        <w:rPr>
          <w:rFonts w:ascii="仿宋" w:eastAsia="仿宋" w:hAnsi="仿宋" w:cs="仿宋"/>
          <w:sz w:val="24"/>
          <w:u w:val="single"/>
        </w:rPr>
      </w:pPr>
      <w:r>
        <w:rPr>
          <w:rFonts w:ascii="仿宋" w:eastAsia="仿宋" w:hAnsi="仿宋" w:cs="仿宋" w:hint="eastAsia"/>
          <w:sz w:val="24"/>
        </w:rPr>
        <w:t>姓名：</w:t>
      </w:r>
    </w:p>
    <w:p w:rsidR="002027D9" w:rsidRDefault="0097552E">
      <w:pPr>
        <w:spacing w:line="440" w:lineRule="exact"/>
        <w:ind w:rightChars="134" w:right="281"/>
        <w:rPr>
          <w:rFonts w:ascii="仿宋" w:eastAsia="仿宋" w:hAnsi="仿宋" w:cs="仿宋"/>
          <w:sz w:val="24"/>
          <w:u w:val="single"/>
        </w:rPr>
      </w:pPr>
      <w:r>
        <w:rPr>
          <w:rFonts w:ascii="仿宋" w:eastAsia="仿宋" w:hAnsi="仿宋" w:cs="仿宋" w:hint="eastAsia"/>
          <w:sz w:val="24"/>
        </w:rPr>
        <w:t>身份证号码：</w:t>
      </w:r>
    </w:p>
    <w:p w:rsidR="002027D9" w:rsidRDefault="0097552E">
      <w:pPr>
        <w:spacing w:line="440" w:lineRule="exact"/>
        <w:ind w:rightChars="134" w:right="281"/>
        <w:rPr>
          <w:rFonts w:ascii="仿宋" w:eastAsia="仿宋" w:hAnsi="仿宋" w:cs="仿宋"/>
          <w:sz w:val="24"/>
        </w:rPr>
      </w:pPr>
      <w:r>
        <w:rPr>
          <w:rFonts w:ascii="仿宋" w:eastAsia="仿宋" w:hAnsi="仿宋" w:cs="仿宋" w:hint="eastAsia"/>
          <w:sz w:val="24"/>
        </w:rPr>
        <w:t>职务：</w:t>
      </w:r>
    </w:p>
    <w:p w:rsidR="002027D9" w:rsidRDefault="0097552E">
      <w:pPr>
        <w:spacing w:line="44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（填写投标人名称）</w:t>
      </w:r>
      <w:r>
        <w:rPr>
          <w:rFonts w:ascii="仿宋" w:eastAsia="仿宋" w:hAnsi="仿宋" w:cs="仿宋" w:hint="eastAsia"/>
          <w:sz w:val="24"/>
        </w:rPr>
        <w:t>的法定代表人。</w:t>
      </w:r>
    </w:p>
    <w:p w:rsidR="002027D9" w:rsidRDefault="0097552E">
      <w:pPr>
        <w:spacing w:line="440" w:lineRule="exact"/>
        <w:rPr>
          <w:rFonts w:ascii="仿宋" w:eastAsia="仿宋" w:hAnsi="仿宋" w:cs="仿宋"/>
          <w:sz w:val="24"/>
        </w:rPr>
      </w:pPr>
      <w:r>
        <w:rPr>
          <w:rFonts w:ascii="仿宋" w:eastAsia="仿宋" w:hAnsi="仿宋" w:cs="仿宋" w:hint="eastAsia"/>
          <w:sz w:val="24"/>
        </w:rPr>
        <w:t>特此证明。</w:t>
      </w:r>
    </w:p>
    <w:p w:rsidR="002027D9" w:rsidRDefault="002027D9">
      <w:pPr>
        <w:spacing w:line="440" w:lineRule="exact"/>
        <w:rPr>
          <w:rFonts w:ascii="仿宋" w:eastAsia="仿宋" w:hAnsi="仿宋" w:cs="仿宋"/>
          <w:sz w:val="24"/>
        </w:rPr>
      </w:pPr>
    </w:p>
    <w:p w:rsidR="002027D9" w:rsidRDefault="0097552E">
      <w:pPr>
        <w:spacing w:line="440" w:lineRule="exact"/>
        <w:rPr>
          <w:rFonts w:ascii="仿宋" w:eastAsia="仿宋" w:hAnsi="仿宋" w:cs="仿宋"/>
          <w:sz w:val="24"/>
        </w:rPr>
      </w:pPr>
      <w:r>
        <w:rPr>
          <w:rFonts w:ascii="仿宋" w:eastAsia="仿宋" w:hAnsi="仿宋" w:cs="仿宋" w:hint="eastAsia"/>
          <w:sz w:val="24"/>
        </w:rPr>
        <w:t>投标人名称：（公章）</w:t>
      </w:r>
    </w:p>
    <w:p w:rsidR="002027D9" w:rsidRDefault="002027D9">
      <w:pPr>
        <w:spacing w:line="440" w:lineRule="exact"/>
        <w:ind w:right="480"/>
        <w:rPr>
          <w:rFonts w:ascii="仿宋" w:eastAsia="仿宋" w:hAnsi="仿宋" w:cs="仿宋"/>
          <w:sz w:val="24"/>
        </w:rPr>
      </w:pPr>
    </w:p>
    <w:p w:rsidR="002027D9" w:rsidRDefault="0097552E">
      <w:pPr>
        <w:spacing w:line="440" w:lineRule="exact"/>
        <w:ind w:right="720"/>
        <w:jc w:val="right"/>
        <w:rPr>
          <w:rFonts w:ascii="仿宋" w:eastAsia="仿宋" w:hAnsi="仿宋" w:cs="仿宋"/>
        </w:rPr>
      </w:pPr>
      <w:r>
        <w:rPr>
          <w:rFonts w:ascii="仿宋" w:eastAsia="仿宋" w:hAnsi="仿宋" w:cs="仿宋" w:hint="eastAsia"/>
          <w:sz w:val="24"/>
        </w:rPr>
        <w:t>年月日</w:t>
      </w:r>
    </w:p>
    <w:p w:rsidR="002027D9" w:rsidRDefault="002027D9">
      <w:pPr>
        <w:jc w:val="center"/>
        <w:rPr>
          <w:rFonts w:ascii="仿宋" w:eastAsia="仿宋" w:hAnsi="仿宋" w:cs="仿宋"/>
          <w:b/>
          <w:kern w:val="0"/>
          <w:sz w:val="32"/>
          <w:szCs w:val="32"/>
        </w:rPr>
      </w:pPr>
    </w:p>
    <w:p w:rsidR="002027D9" w:rsidRDefault="0097552E">
      <w:pPr>
        <w:jc w:val="center"/>
        <w:rPr>
          <w:rFonts w:ascii="仿宋" w:eastAsia="仿宋" w:hAnsi="仿宋" w:cs="仿宋"/>
          <w:b/>
          <w:kern w:val="0"/>
          <w:sz w:val="32"/>
          <w:szCs w:val="32"/>
        </w:rPr>
      </w:pPr>
      <w:r>
        <w:rPr>
          <w:rFonts w:ascii="仿宋" w:eastAsia="仿宋" w:hAnsi="仿宋" w:cs="仿宋" w:hint="eastAsia"/>
          <w:b/>
          <w:kern w:val="0"/>
          <w:sz w:val="32"/>
          <w:szCs w:val="32"/>
        </w:rPr>
        <w:t>六、商务技术偏离表</w:t>
      </w:r>
    </w:p>
    <w:tbl>
      <w:tblPr>
        <w:tblStyle w:val="aff9"/>
        <w:tblW w:w="9464" w:type="dxa"/>
        <w:tblLayout w:type="fixed"/>
        <w:tblLook w:val="04A0" w:firstRow="1" w:lastRow="0" w:firstColumn="1" w:lastColumn="0" w:noHBand="0" w:noVBand="1"/>
      </w:tblPr>
      <w:tblGrid>
        <w:gridCol w:w="959"/>
        <w:gridCol w:w="3683"/>
        <w:gridCol w:w="3546"/>
        <w:gridCol w:w="1276"/>
      </w:tblGrid>
      <w:tr w:rsidR="002027D9">
        <w:tc>
          <w:tcPr>
            <w:tcW w:w="959" w:type="dxa"/>
          </w:tcPr>
          <w:p w:rsidR="002027D9" w:rsidRDefault="0097552E">
            <w:pPr>
              <w:jc w:val="center"/>
              <w:rPr>
                <w:rFonts w:ascii="仿宋" w:eastAsia="仿宋" w:hAnsi="仿宋" w:cs="仿宋"/>
                <w:b/>
                <w:bCs/>
                <w:sz w:val="24"/>
              </w:rPr>
            </w:pPr>
            <w:r>
              <w:rPr>
                <w:rFonts w:ascii="仿宋" w:eastAsia="仿宋" w:hAnsi="仿宋" w:cs="仿宋" w:hint="eastAsia"/>
                <w:b/>
                <w:bCs/>
                <w:sz w:val="24"/>
              </w:rPr>
              <w:t>序号</w:t>
            </w:r>
          </w:p>
        </w:tc>
        <w:tc>
          <w:tcPr>
            <w:tcW w:w="3683" w:type="dxa"/>
          </w:tcPr>
          <w:p w:rsidR="002027D9" w:rsidRDefault="0097552E">
            <w:pPr>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tcPr>
          <w:p w:rsidR="002027D9" w:rsidRDefault="0097552E">
            <w:pPr>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tcPr>
          <w:p w:rsidR="002027D9" w:rsidRDefault="0097552E">
            <w:pPr>
              <w:jc w:val="center"/>
              <w:rPr>
                <w:rFonts w:ascii="仿宋" w:eastAsia="仿宋" w:hAnsi="仿宋" w:cs="仿宋"/>
                <w:b/>
                <w:bCs/>
                <w:sz w:val="24"/>
              </w:rPr>
            </w:pPr>
            <w:r>
              <w:rPr>
                <w:rFonts w:ascii="仿宋" w:eastAsia="仿宋" w:hAnsi="仿宋" w:cs="仿宋" w:hint="eastAsia"/>
                <w:b/>
                <w:bCs/>
                <w:sz w:val="24"/>
              </w:rPr>
              <w:t>偏离说明</w:t>
            </w:r>
          </w:p>
        </w:tc>
      </w:tr>
      <w:tr w:rsidR="002027D9">
        <w:tc>
          <w:tcPr>
            <w:tcW w:w="959" w:type="dxa"/>
          </w:tcPr>
          <w:p w:rsidR="002027D9" w:rsidRDefault="0097552E">
            <w:pPr>
              <w:jc w:val="center"/>
              <w:rPr>
                <w:rFonts w:ascii="仿宋" w:eastAsia="仿宋" w:hAnsi="仿宋" w:cs="仿宋"/>
                <w:kern w:val="0"/>
                <w:sz w:val="24"/>
              </w:rPr>
            </w:pPr>
            <w:r>
              <w:rPr>
                <w:rFonts w:ascii="仿宋" w:eastAsia="仿宋" w:hAnsi="仿宋" w:cs="仿宋" w:hint="eastAsia"/>
                <w:kern w:val="0"/>
                <w:sz w:val="24"/>
              </w:rPr>
              <w:t>1</w:t>
            </w:r>
          </w:p>
        </w:tc>
        <w:tc>
          <w:tcPr>
            <w:tcW w:w="3683" w:type="dxa"/>
          </w:tcPr>
          <w:p w:rsidR="002027D9" w:rsidRDefault="002027D9">
            <w:pPr>
              <w:jc w:val="center"/>
              <w:rPr>
                <w:rFonts w:ascii="仿宋" w:eastAsia="仿宋" w:hAnsi="仿宋" w:cs="仿宋"/>
                <w:b/>
                <w:kern w:val="0"/>
                <w:sz w:val="32"/>
                <w:szCs w:val="32"/>
              </w:rPr>
            </w:pPr>
          </w:p>
        </w:tc>
        <w:tc>
          <w:tcPr>
            <w:tcW w:w="3546" w:type="dxa"/>
          </w:tcPr>
          <w:p w:rsidR="002027D9" w:rsidRDefault="002027D9">
            <w:pPr>
              <w:jc w:val="center"/>
              <w:rPr>
                <w:rFonts w:ascii="仿宋" w:eastAsia="仿宋" w:hAnsi="仿宋" w:cs="仿宋"/>
                <w:b/>
                <w:kern w:val="0"/>
                <w:sz w:val="32"/>
                <w:szCs w:val="32"/>
              </w:rPr>
            </w:pPr>
          </w:p>
        </w:tc>
        <w:tc>
          <w:tcPr>
            <w:tcW w:w="1276" w:type="dxa"/>
          </w:tcPr>
          <w:p w:rsidR="002027D9" w:rsidRDefault="002027D9">
            <w:pPr>
              <w:jc w:val="center"/>
              <w:rPr>
                <w:rFonts w:ascii="仿宋" w:eastAsia="仿宋" w:hAnsi="仿宋" w:cs="仿宋"/>
                <w:b/>
                <w:kern w:val="0"/>
                <w:sz w:val="32"/>
                <w:szCs w:val="32"/>
              </w:rPr>
            </w:pPr>
          </w:p>
        </w:tc>
      </w:tr>
      <w:tr w:rsidR="002027D9">
        <w:tc>
          <w:tcPr>
            <w:tcW w:w="959" w:type="dxa"/>
          </w:tcPr>
          <w:p w:rsidR="002027D9" w:rsidRDefault="0097552E">
            <w:pPr>
              <w:jc w:val="center"/>
              <w:rPr>
                <w:rFonts w:ascii="仿宋" w:eastAsia="仿宋" w:hAnsi="仿宋" w:cs="仿宋"/>
                <w:kern w:val="0"/>
                <w:sz w:val="24"/>
              </w:rPr>
            </w:pPr>
            <w:r>
              <w:rPr>
                <w:rFonts w:ascii="仿宋" w:eastAsia="仿宋" w:hAnsi="仿宋" w:cs="仿宋" w:hint="eastAsia"/>
                <w:kern w:val="0"/>
                <w:sz w:val="24"/>
              </w:rPr>
              <w:t>2</w:t>
            </w:r>
          </w:p>
        </w:tc>
        <w:tc>
          <w:tcPr>
            <w:tcW w:w="3683" w:type="dxa"/>
          </w:tcPr>
          <w:p w:rsidR="002027D9" w:rsidRDefault="002027D9">
            <w:pPr>
              <w:jc w:val="center"/>
              <w:rPr>
                <w:rFonts w:ascii="仿宋" w:eastAsia="仿宋" w:hAnsi="仿宋" w:cs="仿宋"/>
                <w:b/>
                <w:kern w:val="0"/>
                <w:sz w:val="32"/>
                <w:szCs w:val="32"/>
              </w:rPr>
            </w:pPr>
          </w:p>
        </w:tc>
        <w:tc>
          <w:tcPr>
            <w:tcW w:w="3546" w:type="dxa"/>
          </w:tcPr>
          <w:p w:rsidR="002027D9" w:rsidRDefault="002027D9">
            <w:pPr>
              <w:jc w:val="center"/>
              <w:rPr>
                <w:rFonts w:ascii="仿宋" w:eastAsia="仿宋" w:hAnsi="仿宋" w:cs="仿宋"/>
                <w:b/>
                <w:kern w:val="0"/>
                <w:sz w:val="32"/>
                <w:szCs w:val="32"/>
              </w:rPr>
            </w:pPr>
          </w:p>
        </w:tc>
        <w:tc>
          <w:tcPr>
            <w:tcW w:w="1276" w:type="dxa"/>
          </w:tcPr>
          <w:p w:rsidR="002027D9" w:rsidRDefault="002027D9">
            <w:pPr>
              <w:jc w:val="center"/>
              <w:rPr>
                <w:rFonts w:ascii="仿宋" w:eastAsia="仿宋" w:hAnsi="仿宋" w:cs="仿宋"/>
                <w:b/>
                <w:kern w:val="0"/>
                <w:sz w:val="32"/>
                <w:szCs w:val="32"/>
              </w:rPr>
            </w:pPr>
          </w:p>
        </w:tc>
      </w:tr>
      <w:tr w:rsidR="002027D9">
        <w:tc>
          <w:tcPr>
            <w:tcW w:w="959" w:type="dxa"/>
          </w:tcPr>
          <w:p w:rsidR="002027D9" w:rsidRDefault="0097552E">
            <w:pPr>
              <w:jc w:val="center"/>
              <w:rPr>
                <w:rFonts w:ascii="仿宋" w:eastAsia="仿宋" w:hAnsi="仿宋" w:cs="仿宋"/>
                <w:kern w:val="0"/>
                <w:sz w:val="24"/>
              </w:rPr>
            </w:pPr>
            <w:r>
              <w:rPr>
                <w:rFonts w:ascii="仿宋" w:eastAsia="仿宋" w:hAnsi="仿宋" w:cs="仿宋" w:hint="eastAsia"/>
                <w:kern w:val="0"/>
                <w:sz w:val="24"/>
              </w:rPr>
              <w:t>……</w:t>
            </w:r>
          </w:p>
        </w:tc>
        <w:tc>
          <w:tcPr>
            <w:tcW w:w="3683" w:type="dxa"/>
          </w:tcPr>
          <w:p w:rsidR="002027D9" w:rsidRDefault="002027D9">
            <w:pPr>
              <w:jc w:val="center"/>
              <w:rPr>
                <w:rFonts w:ascii="仿宋" w:eastAsia="仿宋" w:hAnsi="仿宋" w:cs="仿宋"/>
                <w:b/>
                <w:kern w:val="0"/>
                <w:sz w:val="32"/>
                <w:szCs w:val="32"/>
              </w:rPr>
            </w:pPr>
          </w:p>
        </w:tc>
        <w:tc>
          <w:tcPr>
            <w:tcW w:w="3546" w:type="dxa"/>
          </w:tcPr>
          <w:p w:rsidR="002027D9" w:rsidRDefault="002027D9">
            <w:pPr>
              <w:jc w:val="center"/>
              <w:rPr>
                <w:rFonts w:ascii="仿宋" w:eastAsia="仿宋" w:hAnsi="仿宋" w:cs="仿宋"/>
                <w:b/>
                <w:kern w:val="0"/>
                <w:sz w:val="32"/>
                <w:szCs w:val="32"/>
              </w:rPr>
            </w:pPr>
          </w:p>
        </w:tc>
        <w:tc>
          <w:tcPr>
            <w:tcW w:w="1276" w:type="dxa"/>
          </w:tcPr>
          <w:p w:rsidR="002027D9" w:rsidRDefault="002027D9">
            <w:pPr>
              <w:jc w:val="center"/>
              <w:rPr>
                <w:rFonts w:ascii="仿宋" w:eastAsia="仿宋" w:hAnsi="仿宋" w:cs="仿宋"/>
                <w:b/>
                <w:kern w:val="0"/>
                <w:sz w:val="32"/>
                <w:szCs w:val="32"/>
              </w:rPr>
            </w:pPr>
          </w:p>
        </w:tc>
      </w:tr>
    </w:tbl>
    <w:p w:rsidR="002027D9" w:rsidRDefault="0097552E">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rsidR="002027D9" w:rsidRDefault="002027D9">
      <w:pPr>
        <w:jc w:val="center"/>
        <w:rPr>
          <w:rFonts w:ascii="仿宋" w:eastAsia="仿宋" w:hAnsi="仿宋" w:cs="仿宋"/>
          <w:b/>
          <w:kern w:val="0"/>
          <w:sz w:val="32"/>
          <w:szCs w:val="32"/>
        </w:rPr>
      </w:pPr>
    </w:p>
    <w:p w:rsidR="002027D9" w:rsidRDefault="0097552E">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2027D9" w:rsidRDefault="002027D9">
      <w:pPr>
        <w:ind w:firstLineChars="595" w:firstLine="1911"/>
        <w:rPr>
          <w:rFonts w:ascii="仿宋" w:eastAsia="仿宋" w:hAnsi="仿宋" w:cs="仿宋"/>
          <w:b/>
          <w:bCs/>
          <w:sz w:val="32"/>
          <w:szCs w:val="32"/>
        </w:rPr>
      </w:pPr>
    </w:p>
    <w:p w:rsidR="002027D9" w:rsidRDefault="0097552E">
      <w:pPr>
        <w:widowControl/>
        <w:adjustRightInd/>
        <w:jc w:val="center"/>
        <w:rPr>
          <w:rFonts w:ascii="仿宋" w:eastAsia="仿宋" w:hAnsi="仿宋" w:cs="仿宋"/>
          <w:b/>
          <w:kern w:val="0"/>
          <w:sz w:val="32"/>
          <w:szCs w:val="32"/>
        </w:rPr>
      </w:pPr>
      <w:r>
        <w:rPr>
          <w:rFonts w:ascii="仿宋" w:eastAsia="仿宋" w:hAnsi="仿宋" w:cs="仿宋" w:hint="eastAsia"/>
          <w:b/>
          <w:bCs/>
          <w:sz w:val="32"/>
          <w:szCs w:val="32"/>
        </w:rPr>
        <w:t>七</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供应商廉洁自律承诺书</w:t>
      </w:r>
    </w:p>
    <w:p w:rsidR="002027D9" w:rsidRDefault="002027D9">
      <w:pPr>
        <w:snapToGrid w:val="0"/>
        <w:spacing w:line="360" w:lineRule="auto"/>
        <w:rPr>
          <w:rFonts w:ascii="仿宋" w:eastAsia="仿宋" w:hAnsi="仿宋" w:cs="仿宋"/>
          <w:sz w:val="24"/>
        </w:rPr>
      </w:pP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2027D9" w:rsidRDefault="0097552E">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2027D9" w:rsidRDefault="0097552E">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p>
    <w:p w:rsidR="002027D9" w:rsidRDefault="0097552E">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p>
    <w:p w:rsidR="002027D9" w:rsidRDefault="0097552E">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p>
    <w:p w:rsidR="002027D9" w:rsidRDefault="0097552E">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2027D9" w:rsidRDefault="0097552E">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2027D9" w:rsidRDefault="0097552E">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2027D9" w:rsidRDefault="0097552E">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rsidR="002027D9" w:rsidRDefault="0097552E">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法》</w:t>
      </w:r>
      <w:r>
        <w:rPr>
          <w:rFonts w:ascii="仿宋" w:eastAsia="仿宋" w:hAnsi="仿宋" w:cs="仿宋" w:hint="eastAsia"/>
          <w:sz w:val="24"/>
          <w:lang w:val="zh-CN"/>
        </w:rPr>
        <w:t>《中华人民共和国民法典》</w:t>
      </w:r>
      <w:r>
        <w:rPr>
          <w:rFonts w:ascii="仿宋" w:eastAsia="仿宋" w:hAnsi="仿宋" w:cs="仿宋" w:hint="eastAsia"/>
          <w:kern w:val="0"/>
          <w:sz w:val="24"/>
          <w:lang w:val="zh-CN"/>
        </w:rPr>
        <w:t>等法律法规，诚实守信，合法经营，坚决抵制各种违法违纪行为。</w:t>
      </w:r>
    </w:p>
    <w:p w:rsidR="002027D9" w:rsidRDefault="0097552E">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进行项目经营活动，并通报市财政局。由此引起的相应损失均由我单位承担。</w:t>
      </w:r>
    </w:p>
    <w:p w:rsidR="002027D9" w:rsidRDefault="002027D9">
      <w:pPr>
        <w:autoSpaceDE w:val="0"/>
        <w:autoSpaceDN w:val="0"/>
        <w:spacing w:line="360" w:lineRule="auto"/>
        <w:ind w:left="2"/>
        <w:jc w:val="left"/>
        <w:rPr>
          <w:rFonts w:ascii="仿宋" w:eastAsia="仿宋" w:hAnsi="仿宋" w:cs="仿宋"/>
          <w:kern w:val="0"/>
          <w:sz w:val="24"/>
          <w:lang w:val="zh-CN"/>
        </w:rPr>
      </w:pPr>
    </w:p>
    <w:p w:rsidR="002027D9" w:rsidRDefault="002027D9">
      <w:pPr>
        <w:autoSpaceDE w:val="0"/>
        <w:autoSpaceDN w:val="0"/>
        <w:spacing w:line="360" w:lineRule="auto"/>
        <w:ind w:left="2"/>
        <w:jc w:val="left"/>
        <w:rPr>
          <w:rFonts w:ascii="仿宋" w:eastAsia="仿宋" w:hAnsi="仿宋" w:cs="仿宋"/>
          <w:kern w:val="0"/>
          <w:sz w:val="24"/>
          <w:lang w:val="zh-CN"/>
        </w:rPr>
      </w:pPr>
    </w:p>
    <w:p w:rsidR="002027D9" w:rsidRDefault="0097552E">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lastRenderedPageBreak/>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jc w:val="right"/>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jc w:val="center"/>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pacing w:line="360" w:lineRule="auto"/>
        <w:jc w:val="right"/>
        <w:rPr>
          <w:rFonts w:ascii="仿宋" w:eastAsia="仿宋" w:hAnsi="仿宋" w:cs="仿宋"/>
          <w:b/>
          <w:bCs/>
          <w:sz w:val="24"/>
        </w:rPr>
      </w:pPr>
    </w:p>
    <w:p w:rsidR="002027D9" w:rsidRDefault="0097552E">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2027D9" w:rsidRDefault="0097552E">
      <w:pPr>
        <w:spacing w:line="360" w:lineRule="auto"/>
        <w:jc w:val="center"/>
        <w:rPr>
          <w:rFonts w:ascii="仿宋" w:eastAsia="仿宋" w:hAnsi="仿宋" w:cs="仿宋"/>
          <w:b/>
          <w:bCs/>
          <w:sz w:val="32"/>
          <w:szCs w:val="32"/>
        </w:rPr>
      </w:pPr>
      <w:r>
        <w:rPr>
          <w:rFonts w:ascii="仿宋" w:eastAsia="仿宋" w:hAnsi="仿宋" w:cs="仿宋" w:hint="eastAsia"/>
          <w:b/>
          <w:sz w:val="32"/>
          <w:szCs w:val="32"/>
        </w:rPr>
        <w:t>八、</w:t>
      </w:r>
      <w:r>
        <w:rPr>
          <w:rFonts w:ascii="仿宋" w:eastAsia="仿宋" w:hAnsi="仿宋" w:cs="仿宋" w:hint="eastAsia"/>
          <w:b/>
          <w:kern w:val="0"/>
          <w:sz w:val="32"/>
          <w:szCs w:val="32"/>
          <w:lang w:val="zh-CN"/>
        </w:rPr>
        <w:t>主要业绩证明</w:t>
      </w:r>
    </w:p>
    <w:p w:rsidR="002027D9" w:rsidRDefault="0097552E">
      <w:pPr>
        <w:autoSpaceDE w:val="0"/>
        <w:autoSpaceDN w:val="0"/>
        <w:spacing w:line="360" w:lineRule="auto"/>
        <w:ind w:firstLine="120"/>
        <w:rPr>
          <w:rFonts w:ascii="仿宋" w:eastAsia="仿宋" w:hAnsi="仿宋" w:cs="仿宋"/>
          <w:b/>
          <w:sz w:val="24"/>
        </w:rPr>
      </w:pPr>
      <w:r>
        <w:rPr>
          <w:rFonts w:ascii="仿宋" w:eastAsia="仿宋" w:hAnsi="仿宋" w:cs="仿宋" w:hint="eastAsia"/>
          <w:b/>
          <w:sz w:val="24"/>
        </w:rPr>
        <w:t>附表</w:t>
      </w:r>
      <w:r>
        <w:rPr>
          <w:rFonts w:ascii="仿宋" w:eastAsia="仿宋" w:hAnsi="仿宋" w:cs="仿宋" w:hint="eastAsia"/>
          <w:b/>
          <w:sz w:val="24"/>
        </w:rPr>
        <w:t xml:space="preserve"> :</w:t>
      </w:r>
      <w:r>
        <w:rPr>
          <w:rFonts w:ascii="仿宋" w:eastAsia="仿宋" w:hAnsi="仿宋" w:cs="仿宋" w:hint="eastAsia"/>
          <w:b/>
          <w:sz w:val="24"/>
        </w:rPr>
        <w:t>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2027D9">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金额</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所在页码</w:t>
            </w:r>
          </w:p>
        </w:tc>
      </w:tr>
      <w:tr w:rsidR="002027D9">
        <w:trPr>
          <w:trHeight w:val="659"/>
        </w:trPr>
        <w:tc>
          <w:tcPr>
            <w:tcW w:w="18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r>
      <w:tr w:rsidR="002027D9">
        <w:trPr>
          <w:trHeight w:val="697"/>
        </w:trPr>
        <w:tc>
          <w:tcPr>
            <w:tcW w:w="18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r>
      <w:tr w:rsidR="002027D9">
        <w:trPr>
          <w:trHeight w:val="693"/>
        </w:trPr>
        <w:tc>
          <w:tcPr>
            <w:tcW w:w="18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r>
    </w:tbl>
    <w:p w:rsidR="002027D9" w:rsidRDefault="0097552E">
      <w:pPr>
        <w:autoSpaceDE w:val="0"/>
        <w:autoSpaceDN w:val="0"/>
        <w:spacing w:line="360" w:lineRule="auto"/>
        <w:rPr>
          <w:rFonts w:ascii="仿宋" w:eastAsia="仿宋" w:hAnsi="仿宋" w:cs="仿宋"/>
          <w:b/>
          <w:sz w:val="24"/>
        </w:rPr>
      </w:pPr>
      <w:r>
        <w:rPr>
          <w:rFonts w:ascii="仿宋" w:eastAsia="仿宋" w:hAnsi="仿宋" w:cs="仿宋" w:hint="eastAsia"/>
          <w:b/>
          <w:sz w:val="24"/>
        </w:rPr>
        <w:t>注：供应商可按上述的格式自行编制，须随表提交相应的合同复印件和用户单位验收证明并注明页码。</w:t>
      </w:r>
    </w:p>
    <w:p w:rsidR="002027D9" w:rsidRDefault="002027D9">
      <w:pPr>
        <w:autoSpaceDE w:val="0"/>
        <w:autoSpaceDN w:val="0"/>
        <w:spacing w:line="360" w:lineRule="auto"/>
        <w:rPr>
          <w:rFonts w:ascii="仿宋" w:eastAsia="仿宋" w:hAnsi="仿宋" w:cs="仿宋"/>
          <w:b/>
          <w:sz w:val="24"/>
        </w:rPr>
      </w:pPr>
    </w:p>
    <w:p w:rsidR="002027D9" w:rsidRDefault="002027D9">
      <w:pPr>
        <w:autoSpaceDE w:val="0"/>
        <w:autoSpaceDN w:val="0"/>
        <w:spacing w:line="360" w:lineRule="auto"/>
        <w:rPr>
          <w:rFonts w:ascii="仿宋" w:eastAsia="仿宋" w:hAnsi="仿宋" w:cs="仿宋"/>
          <w:sz w:val="24"/>
        </w:rPr>
      </w:pPr>
    </w:p>
    <w:p w:rsidR="002027D9" w:rsidRDefault="0097552E">
      <w:pPr>
        <w:snapToGrid w:val="0"/>
        <w:spacing w:line="360" w:lineRule="auto"/>
        <w:ind w:firstLineChars="2700" w:firstLine="6480"/>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jc w:val="right"/>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jc w:val="center"/>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pStyle w:val="4a"/>
        <w:ind w:firstLine="0"/>
        <w:jc w:val="both"/>
        <w:rPr>
          <w:rFonts w:ascii="仿宋" w:eastAsia="仿宋" w:cs="仿宋"/>
        </w:rPr>
      </w:pPr>
    </w:p>
    <w:p w:rsidR="002027D9" w:rsidRDefault="002027D9">
      <w:pPr>
        <w:snapToGrid w:val="0"/>
        <w:spacing w:line="360" w:lineRule="auto"/>
        <w:ind w:firstLineChars="2350" w:firstLine="5640"/>
        <w:rPr>
          <w:rFonts w:ascii="仿宋" w:eastAsia="仿宋" w:hAnsi="仿宋" w:cs="仿宋"/>
          <w:kern w:val="0"/>
          <w:sz w:val="24"/>
          <w:lang w:val="zh-CN"/>
        </w:rPr>
      </w:pPr>
    </w:p>
    <w:p w:rsidR="002027D9" w:rsidRDefault="0097552E">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r>
        <w:rPr>
          <w:rFonts w:ascii="仿宋" w:eastAsia="仿宋" w:hAnsi="仿宋" w:cs="仿宋" w:hint="eastAsia"/>
          <w:b/>
          <w:bCs/>
          <w:kern w:val="0"/>
          <w:sz w:val="24"/>
          <w:lang w:val="zh-CN"/>
        </w:rPr>
        <w:tab/>
      </w:r>
      <w:r>
        <w:rPr>
          <w:rFonts w:ascii="仿宋" w:eastAsia="仿宋" w:hAnsi="仿宋" w:cs="仿宋" w:hint="eastAsia"/>
          <w:b/>
          <w:bCs/>
          <w:kern w:val="0"/>
          <w:sz w:val="24"/>
          <w:lang w:val="zh-CN"/>
        </w:rPr>
        <w:tab/>
      </w:r>
    </w:p>
    <w:p w:rsidR="002027D9" w:rsidRDefault="002027D9">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2027D9" w:rsidRDefault="0097552E">
      <w:pPr>
        <w:pageBreakBefore/>
        <w:tabs>
          <w:tab w:val="left" w:pos="2790"/>
          <w:tab w:val="left" w:pos="4230"/>
        </w:tabs>
        <w:autoSpaceDE w:val="0"/>
        <w:autoSpaceDN w:val="0"/>
        <w:spacing w:line="360" w:lineRule="auto"/>
        <w:ind w:right="1400"/>
        <w:jc w:val="center"/>
        <w:outlineLvl w:val="1"/>
        <w:rPr>
          <w:rFonts w:ascii="仿宋" w:eastAsia="仿宋" w:hAnsi="仿宋" w:cs="仿宋"/>
          <w:b/>
          <w:bCs/>
          <w:kern w:val="0"/>
          <w:sz w:val="32"/>
          <w:szCs w:val="32"/>
          <w:lang w:val="zh-CN"/>
        </w:rPr>
      </w:pPr>
      <w:r>
        <w:rPr>
          <w:rFonts w:ascii="仿宋" w:eastAsia="仿宋" w:hAnsi="仿宋" w:cs="仿宋" w:hint="eastAsia"/>
          <w:b/>
          <w:bCs/>
          <w:kern w:val="0"/>
          <w:sz w:val="32"/>
          <w:szCs w:val="32"/>
        </w:rPr>
        <w:lastRenderedPageBreak/>
        <w:t>九</w:t>
      </w:r>
      <w:r>
        <w:rPr>
          <w:rFonts w:ascii="仿宋" w:eastAsia="仿宋" w:hAnsi="仿宋" w:cs="仿宋" w:hint="eastAsia"/>
          <w:b/>
          <w:bCs/>
          <w:kern w:val="0"/>
          <w:sz w:val="32"/>
          <w:szCs w:val="32"/>
          <w:lang w:val="zh-CN"/>
        </w:rPr>
        <w:t>、组织实施方案</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2027D9" w:rsidRDefault="002027D9">
      <w:pPr>
        <w:pStyle w:val="Default"/>
        <w:rPr>
          <w:rFonts w:ascii="仿宋" w:eastAsia="仿宋" w:hAnsi="仿宋" w:cs="仿宋"/>
          <w:color w:val="auto"/>
        </w:rPr>
      </w:pPr>
    </w:p>
    <w:p w:rsidR="002027D9" w:rsidRDefault="0097552E">
      <w:pPr>
        <w:tabs>
          <w:tab w:val="left" w:pos="2790"/>
          <w:tab w:val="left" w:pos="4230"/>
        </w:tabs>
        <w:autoSpaceDE w:val="0"/>
        <w:autoSpaceDN w:val="0"/>
        <w:spacing w:line="360" w:lineRule="auto"/>
        <w:ind w:right="1400"/>
        <w:outlineLvl w:val="1"/>
        <w:rPr>
          <w:rFonts w:ascii="仿宋" w:eastAsia="仿宋" w:hAnsi="仿宋" w:cs="仿宋"/>
          <w:b/>
          <w:bCs/>
          <w:kern w:val="0"/>
          <w:sz w:val="24"/>
          <w:lang w:val="zh-CN"/>
        </w:rPr>
      </w:pPr>
      <w:r>
        <w:rPr>
          <w:rFonts w:ascii="仿宋" w:eastAsia="仿宋" w:hAnsi="仿宋" w:cs="仿宋" w:hint="eastAsia"/>
          <w:b/>
          <w:bCs/>
          <w:kern w:val="0"/>
          <w:sz w:val="24"/>
          <w:lang w:val="zh-CN"/>
        </w:rPr>
        <w:t>附表</w:t>
      </w:r>
      <w:r>
        <w:rPr>
          <w:rFonts w:ascii="仿宋" w:eastAsia="仿宋" w:hAnsi="仿宋" w:cs="仿宋" w:hint="eastAsia"/>
          <w:b/>
          <w:bCs/>
          <w:kern w:val="0"/>
          <w:sz w:val="24"/>
          <w:lang w:val="zh-CN"/>
        </w:rPr>
        <w:t>:</w:t>
      </w:r>
      <w:r>
        <w:rPr>
          <w:rFonts w:ascii="仿宋" w:eastAsia="仿宋" w:hAnsi="仿宋" w:cs="仿宋" w:hint="eastAsia"/>
          <w:b/>
          <w:bCs/>
          <w:kern w:val="0"/>
          <w:sz w:val="24"/>
          <w:lang w:val="zh-CN"/>
        </w:rPr>
        <w:t>项目实施进度计划表</w:t>
      </w:r>
      <w:r>
        <w:rPr>
          <w:rFonts w:ascii="仿宋" w:eastAsia="仿宋" w:hAnsi="仿宋" w:cs="仿宋" w:hint="eastAsia"/>
          <w:b/>
          <w:sz w:val="24"/>
        </w:rPr>
        <w:t>(</w:t>
      </w:r>
      <w:r>
        <w:rPr>
          <w:rFonts w:ascii="仿宋" w:eastAsia="仿宋" w:hAnsi="仿宋" w:cs="仿宋" w:hint="eastAsia"/>
          <w:b/>
          <w:sz w:val="24"/>
        </w:rPr>
        <w:t>以生效日算起</w:t>
      </w:r>
      <w:r>
        <w:rPr>
          <w:rFonts w:ascii="仿宋" w:eastAsia="仿宋" w:hAnsi="仿宋" w:cs="仿宋" w:hint="eastAsia"/>
          <w:b/>
          <w:sz w:val="24"/>
        </w:rPr>
        <w:t xml:space="preserve">) </w:t>
      </w:r>
    </w:p>
    <w:tbl>
      <w:tblPr>
        <w:tblW w:w="94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3"/>
        <w:gridCol w:w="553"/>
        <w:gridCol w:w="553"/>
        <w:gridCol w:w="553"/>
        <w:gridCol w:w="553"/>
        <w:gridCol w:w="553"/>
        <w:gridCol w:w="553"/>
        <w:gridCol w:w="553"/>
        <w:gridCol w:w="553"/>
        <w:gridCol w:w="553"/>
      </w:tblGrid>
      <w:tr w:rsidR="002027D9">
        <w:trPr>
          <w:trHeight w:val="616"/>
        </w:trPr>
        <w:tc>
          <w:tcPr>
            <w:tcW w:w="1188" w:type="dxa"/>
            <w:tcBorders>
              <w:tl2br w:val="single" w:sz="4" w:space="0" w:color="auto"/>
            </w:tcBorders>
            <w:vAlign w:val="center"/>
          </w:tcPr>
          <w:p w:rsidR="002027D9" w:rsidRDefault="0097552E">
            <w:pPr>
              <w:rPr>
                <w:rFonts w:ascii="仿宋" w:eastAsia="仿宋" w:hAnsi="仿宋" w:cs="仿宋"/>
                <w:sz w:val="24"/>
              </w:rPr>
            </w:pPr>
            <w:r>
              <w:rPr>
                <w:rFonts w:ascii="仿宋" w:eastAsia="仿宋" w:hAnsi="仿宋" w:cs="仿宋" w:hint="eastAsia"/>
                <w:sz w:val="24"/>
              </w:rPr>
              <w:t>工作日</w:t>
            </w:r>
          </w:p>
          <w:p w:rsidR="002027D9" w:rsidRDefault="0097552E">
            <w:pPr>
              <w:rPr>
                <w:rFonts w:ascii="仿宋" w:eastAsia="仿宋" w:hAnsi="仿宋" w:cs="仿宋"/>
                <w:sz w:val="24"/>
              </w:rPr>
            </w:pPr>
            <w:r>
              <w:rPr>
                <w:rFonts w:ascii="仿宋" w:eastAsia="仿宋" w:hAnsi="仿宋" w:cs="仿宋" w:hint="eastAsia"/>
                <w:sz w:val="24"/>
              </w:rPr>
              <w:t>内容</w:t>
            </w:r>
          </w:p>
        </w:tc>
        <w:tc>
          <w:tcPr>
            <w:tcW w:w="552" w:type="dxa"/>
            <w:vAlign w:val="center"/>
          </w:tcPr>
          <w:p w:rsidR="002027D9" w:rsidRDefault="0097552E">
            <w:pPr>
              <w:rPr>
                <w:rFonts w:ascii="仿宋" w:eastAsia="仿宋" w:hAnsi="仿宋" w:cs="仿宋"/>
                <w:sz w:val="24"/>
              </w:rPr>
            </w:pPr>
            <w:r>
              <w:rPr>
                <w:rFonts w:ascii="仿宋" w:eastAsia="仿宋" w:hAnsi="仿宋" w:cs="仿宋" w:hint="eastAsia"/>
                <w:sz w:val="24"/>
              </w:rPr>
              <w:t>2</w:t>
            </w:r>
          </w:p>
        </w:tc>
        <w:tc>
          <w:tcPr>
            <w:tcW w:w="552" w:type="dxa"/>
            <w:vAlign w:val="center"/>
          </w:tcPr>
          <w:p w:rsidR="002027D9" w:rsidRDefault="0097552E">
            <w:pPr>
              <w:rPr>
                <w:rFonts w:ascii="仿宋" w:eastAsia="仿宋" w:hAnsi="仿宋" w:cs="仿宋"/>
                <w:sz w:val="24"/>
              </w:rPr>
            </w:pPr>
            <w:r>
              <w:rPr>
                <w:rFonts w:ascii="仿宋" w:eastAsia="仿宋" w:hAnsi="仿宋" w:cs="仿宋" w:hint="eastAsia"/>
                <w:sz w:val="24"/>
              </w:rPr>
              <w:t>3</w:t>
            </w:r>
          </w:p>
        </w:tc>
        <w:tc>
          <w:tcPr>
            <w:tcW w:w="552" w:type="dxa"/>
            <w:vAlign w:val="center"/>
          </w:tcPr>
          <w:p w:rsidR="002027D9" w:rsidRDefault="0097552E">
            <w:pPr>
              <w:rPr>
                <w:rFonts w:ascii="仿宋" w:eastAsia="仿宋" w:hAnsi="仿宋" w:cs="仿宋"/>
                <w:sz w:val="24"/>
              </w:rPr>
            </w:pPr>
            <w:r>
              <w:rPr>
                <w:rFonts w:ascii="仿宋" w:eastAsia="仿宋" w:hAnsi="仿宋" w:cs="仿宋" w:hint="eastAsia"/>
                <w:sz w:val="24"/>
              </w:rPr>
              <w:t>4</w:t>
            </w:r>
          </w:p>
        </w:tc>
        <w:tc>
          <w:tcPr>
            <w:tcW w:w="552" w:type="dxa"/>
            <w:vAlign w:val="center"/>
          </w:tcPr>
          <w:p w:rsidR="002027D9" w:rsidRDefault="0097552E">
            <w:pPr>
              <w:rPr>
                <w:rFonts w:ascii="仿宋" w:eastAsia="仿宋" w:hAnsi="仿宋" w:cs="仿宋"/>
                <w:sz w:val="24"/>
              </w:rPr>
            </w:pPr>
            <w:r>
              <w:rPr>
                <w:rFonts w:ascii="仿宋" w:eastAsia="仿宋" w:hAnsi="仿宋" w:cs="仿宋" w:hint="eastAsia"/>
                <w:sz w:val="24"/>
              </w:rPr>
              <w:t>5</w:t>
            </w:r>
          </w:p>
        </w:tc>
        <w:tc>
          <w:tcPr>
            <w:tcW w:w="552" w:type="dxa"/>
            <w:vAlign w:val="center"/>
          </w:tcPr>
          <w:p w:rsidR="002027D9" w:rsidRDefault="0097552E">
            <w:pPr>
              <w:rPr>
                <w:rFonts w:ascii="仿宋" w:eastAsia="仿宋" w:hAnsi="仿宋" w:cs="仿宋"/>
                <w:sz w:val="24"/>
              </w:rPr>
            </w:pPr>
            <w:r>
              <w:rPr>
                <w:rFonts w:ascii="仿宋" w:eastAsia="仿宋" w:hAnsi="仿宋" w:cs="仿宋" w:hint="eastAsia"/>
                <w:sz w:val="24"/>
              </w:rPr>
              <w:t>6</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7</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8</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9</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10</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11</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12</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13</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14</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15</w:t>
            </w:r>
          </w:p>
        </w:tc>
        <w:tc>
          <w:tcPr>
            <w:tcW w:w="553" w:type="dxa"/>
            <w:vAlign w:val="center"/>
          </w:tcPr>
          <w:p w:rsidR="002027D9" w:rsidRDefault="0097552E">
            <w:pPr>
              <w:rPr>
                <w:rFonts w:ascii="仿宋" w:eastAsia="仿宋" w:hAnsi="仿宋" w:cs="仿宋"/>
                <w:sz w:val="24"/>
              </w:rPr>
            </w:pPr>
            <w:r>
              <w:rPr>
                <w:rFonts w:ascii="仿宋" w:eastAsia="仿宋" w:hAnsi="仿宋" w:cs="仿宋" w:hint="eastAsia"/>
                <w:sz w:val="24"/>
              </w:rPr>
              <w:t>…</w:t>
            </w:r>
          </w:p>
        </w:tc>
      </w:tr>
      <w:tr w:rsidR="002027D9">
        <w:tc>
          <w:tcPr>
            <w:tcW w:w="1188" w:type="dxa"/>
            <w:vAlign w:val="center"/>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r>
      <w:tr w:rsidR="002027D9">
        <w:tc>
          <w:tcPr>
            <w:tcW w:w="1188" w:type="dxa"/>
            <w:vAlign w:val="center"/>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r>
      <w:tr w:rsidR="002027D9">
        <w:tc>
          <w:tcPr>
            <w:tcW w:w="1188" w:type="dxa"/>
            <w:vAlign w:val="center"/>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2"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c>
          <w:tcPr>
            <w:tcW w:w="553" w:type="dxa"/>
          </w:tcPr>
          <w:p w:rsidR="002027D9" w:rsidRDefault="002027D9">
            <w:pPr>
              <w:spacing w:line="360" w:lineRule="auto"/>
              <w:rPr>
                <w:rFonts w:ascii="仿宋" w:eastAsia="仿宋" w:hAnsi="仿宋" w:cs="仿宋"/>
                <w:sz w:val="24"/>
              </w:rPr>
            </w:pPr>
          </w:p>
        </w:tc>
      </w:tr>
    </w:tbl>
    <w:p w:rsidR="002027D9" w:rsidRDefault="0097552E">
      <w:pPr>
        <w:autoSpaceDE w:val="0"/>
        <w:autoSpaceDN w:val="0"/>
        <w:spacing w:line="360" w:lineRule="auto"/>
        <w:rPr>
          <w:rFonts w:ascii="仿宋" w:eastAsia="仿宋" w:hAnsi="仿宋" w:cs="仿宋"/>
          <w:kern w:val="0"/>
          <w:sz w:val="24"/>
        </w:rPr>
      </w:pPr>
      <w:r>
        <w:rPr>
          <w:rFonts w:ascii="仿宋" w:eastAsia="仿宋" w:hAnsi="仿宋" w:cs="仿宋" w:hint="eastAsia"/>
          <w:b/>
          <w:sz w:val="24"/>
        </w:rPr>
        <w:t>注：投标人可按上述时间表的格式自行编制切合实际的具体时间表。</w:t>
      </w:r>
    </w:p>
    <w:p w:rsidR="002027D9" w:rsidRDefault="0097552E">
      <w:pPr>
        <w:snapToGrid w:val="0"/>
        <w:spacing w:line="360" w:lineRule="auto"/>
        <w:ind w:firstLineChars="2400" w:firstLine="5760"/>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pacing w:line="360" w:lineRule="auto"/>
        <w:rPr>
          <w:rFonts w:ascii="仿宋" w:eastAsia="仿宋" w:hAnsi="仿宋" w:cs="仿宋"/>
          <w:kern w:val="0"/>
          <w:sz w:val="24"/>
        </w:rPr>
      </w:pPr>
    </w:p>
    <w:p w:rsidR="002027D9" w:rsidRDefault="002027D9">
      <w:pPr>
        <w:spacing w:line="360" w:lineRule="auto"/>
        <w:jc w:val="center"/>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jc w:val="center"/>
        <w:rPr>
          <w:rFonts w:ascii="仿宋" w:eastAsia="仿宋" w:hAnsi="仿宋" w:cs="仿宋"/>
          <w:b/>
          <w:bCs/>
          <w:sz w:val="32"/>
          <w:szCs w:val="32"/>
        </w:rPr>
      </w:pPr>
    </w:p>
    <w:p w:rsidR="002027D9" w:rsidRDefault="002027D9">
      <w:pPr>
        <w:spacing w:line="360" w:lineRule="auto"/>
        <w:jc w:val="center"/>
        <w:rPr>
          <w:rFonts w:ascii="仿宋" w:eastAsia="仿宋" w:hAnsi="仿宋" w:cs="仿宋"/>
          <w:b/>
          <w:bCs/>
          <w:sz w:val="32"/>
          <w:szCs w:val="32"/>
        </w:rPr>
      </w:pPr>
    </w:p>
    <w:p w:rsidR="002027D9" w:rsidRDefault="0097552E">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十、售后服务方案</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2027D9" w:rsidRDefault="002027D9">
      <w:pPr>
        <w:pStyle w:val="Default"/>
        <w:rPr>
          <w:rFonts w:ascii="仿宋" w:eastAsia="仿宋" w:hAnsi="仿宋" w:cs="仿宋"/>
          <w:color w:val="auto"/>
        </w:rPr>
      </w:pPr>
    </w:p>
    <w:p w:rsidR="002027D9" w:rsidRDefault="0097552E">
      <w:pPr>
        <w:autoSpaceDE w:val="0"/>
        <w:autoSpaceDN w:val="0"/>
        <w:spacing w:line="360" w:lineRule="auto"/>
        <w:rPr>
          <w:rFonts w:ascii="仿宋" w:eastAsia="仿宋" w:hAnsi="仿宋" w:cs="仿宋"/>
          <w:b/>
          <w:sz w:val="24"/>
        </w:rPr>
      </w:pPr>
      <w:r>
        <w:rPr>
          <w:rFonts w:ascii="仿宋" w:eastAsia="仿宋" w:hAnsi="仿宋" w:cs="仿宋" w:hint="eastAsia"/>
          <w:b/>
          <w:sz w:val="24"/>
        </w:rPr>
        <w:t>附表</w:t>
      </w:r>
      <w:r>
        <w:rPr>
          <w:rFonts w:ascii="仿宋" w:eastAsia="仿宋" w:hAnsi="仿宋" w:cs="仿宋" w:hint="eastAsia"/>
          <w:b/>
          <w:sz w:val="24"/>
        </w:rPr>
        <w:t>A:</w:t>
      </w:r>
      <w:r>
        <w:rPr>
          <w:rFonts w:ascii="仿宋" w:eastAsia="仿宋" w:hAnsi="仿宋" w:cs="仿宋" w:hint="eastAsia"/>
          <w:b/>
          <w:sz w:val="24"/>
        </w:rPr>
        <w:t>售后服务机构情况表</w:t>
      </w:r>
      <w:r>
        <w:rPr>
          <w:rFonts w:ascii="仿宋" w:eastAsia="仿宋" w:hAnsi="仿宋" w:cs="仿宋"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1620"/>
        <w:gridCol w:w="1245"/>
        <w:gridCol w:w="2175"/>
        <w:gridCol w:w="1260"/>
      </w:tblGrid>
      <w:tr w:rsidR="002027D9">
        <w:trPr>
          <w:trHeight w:val="246"/>
        </w:trPr>
        <w:tc>
          <w:tcPr>
            <w:tcW w:w="828" w:type="dxa"/>
          </w:tcPr>
          <w:p w:rsidR="002027D9" w:rsidRDefault="0097552E">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序号</w:t>
            </w:r>
          </w:p>
        </w:tc>
        <w:tc>
          <w:tcPr>
            <w:tcW w:w="2160" w:type="dxa"/>
          </w:tcPr>
          <w:p w:rsidR="002027D9" w:rsidRDefault="0097552E">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机构名称</w:t>
            </w:r>
          </w:p>
        </w:tc>
        <w:tc>
          <w:tcPr>
            <w:tcW w:w="1620" w:type="dxa"/>
          </w:tcPr>
          <w:p w:rsidR="002027D9" w:rsidRDefault="0097552E">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机构性质</w:t>
            </w:r>
          </w:p>
        </w:tc>
        <w:tc>
          <w:tcPr>
            <w:tcW w:w="1245" w:type="dxa"/>
          </w:tcPr>
          <w:p w:rsidR="002027D9" w:rsidRDefault="0097552E">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注册地址</w:t>
            </w:r>
          </w:p>
        </w:tc>
        <w:tc>
          <w:tcPr>
            <w:tcW w:w="2175" w:type="dxa"/>
          </w:tcPr>
          <w:p w:rsidR="002027D9" w:rsidRDefault="0097552E">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服务技术人员数量</w:t>
            </w:r>
          </w:p>
        </w:tc>
        <w:tc>
          <w:tcPr>
            <w:tcW w:w="1260" w:type="dxa"/>
          </w:tcPr>
          <w:p w:rsidR="002027D9" w:rsidRDefault="0097552E">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联系电话</w:t>
            </w:r>
          </w:p>
        </w:tc>
      </w:tr>
      <w:tr w:rsidR="002027D9">
        <w:tc>
          <w:tcPr>
            <w:tcW w:w="828" w:type="dxa"/>
          </w:tcPr>
          <w:p w:rsidR="002027D9" w:rsidRDefault="002027D9">
            <w:pPr>
              <w:autoSpaceDE w:val="0"/>
              <w:autoSpaceDN w:val="0"/>
              <w:spacing w:line="360" w:lineRule="auto"/>
              <w:jc w:val="center"/>
              <w:rPr>
                <w:rFonts w:ascii="仿宋" w:eastAsia="仿宋" w:hAnsi="仿宋" w:cs="仿宋"/>
                <w:sz w:val="24"/>
              </w:rPr>
            </w:pPr>
          </w:p>
        </w:tc>
        <w:tc>
          <w:tcPr>
            <w:tcW w:w="2160" w:type="dxa"/>
          </w:tcPr>
          <w:p w:rsidR="002027D9" w:rsidRDefault="002027D9">
            <w:pPr>
              <w:autoSpaceDE w:val="0"/>
              <w:autoSpaceDN w:val="0"/>
              <w:spacing w:line="360" w:lineRule="auto"/>
              <w:jc w:val="center"/>
              <w:rPr>
                <w:rFonts w:ascii="仿宋" w:eastAsia="仿宋" w:hAnsi="仿宋" w:cs="仿宋"/>
                <w:sz w:val="24"/>
              </w:rPr>
            </w:pPr>
          </w:p>
        </w:tc>
        <w:tc>
          <w:tcPr>
            <w:tcW w:w="1620" w:type="dxa"/>
          </w:tcPr>
          <w:p w:rsidR="002027D9" w:rsidRDefault="002027D9">
            <w:pPr>
              <w:autoSpaceDE w:val="0"/>
              <w:autoSpaceDN w:val="0"/>
              <w:spacing w:line="360" w:lineRule="auto"/>
              <w:jc w:val="center"/>
              <w:rPr>
                <w:rFonts w:ascii="仿宋" w:eastAsia="仿宋" w:hAnsi="仿宋" w:cs="仿宋"/>
                <w:sz w:val="24"/>
              </w:rPr>
            </w:pPr>
          </w:p>
        </w:tc>
        <w:tc>
          <w:tcPr>
            <w:tcW w:w="1245" w:type="dxa"/>
          </w:tcPr>
          <w:p w:rsidR="002027D9" w:rsidRDefault="002027D9">
            <w:pPr>
              <w:autoSpaceDE w:val="0"/>
              <w:autoSpaceDN w:val="0"/>
              <w:spacing w:line="360" w:lineRule="auto"/>
              <w:jc w:val="center"/>
              <w:rPr>
                <w:rFonts w:ascii="仿宋" w:eastAsia="仿宋" w:hAnsi="仿宋" w:cs="仿宋"/>
                <w:sz w:val="24"/>
              </w:rPr>
            </w:pPr>
          </w:p>
        </w:tc>
        <w:tc>
          <w:tcPr>
            <w:tcW w:w="2175" w:type="dxa"/>
          </w:tcPr>
          <w:p w:rsidR="002027D9" w:rsidRDefault="002027D9">
            <w:pPr>
              <w:autoSpaceDE w:val="0"/>
              <w:autoSpaceDN w:val="0"/>
              <w:spacing w:line="360" w:lineRule="auto"/>
              <w:jc w:val="center"/>
              <w:rPr>
                <w:rFonts w:ascii="仿宋" w:eastAsia="仿宋" w:hAnsi="仿宋" w:cs="仿宋"/>
                <w:sz w:val="24"/>
              </w:rPr>
            </w:pPr>
          </w:p>
        </w:tc>
        <w:tc>
          <w:tcPr>
            <w:tcW w:w="1260" w:type="dxa"/>
          </w:tcPr>
          <w:p w:rsidR="002027D9" w:rsidRDefault="002027D9">
            <w:pPr>
              <w:autoSpaceDE w:val="0"/>
              <w:autoSpaceDN w:val="0"/>
              <w:spacing w:line="360" w:lineRule="auto"/>
              <w:jc w:val="center"/>
              <w:rPr>
                <w:rFonts w:ascii="仿宋" w:eastAsia="仿宋" w:hAnsi="仿宋" w:cs="仿宋"/>
                <w:sz w:val="24"/>
              </w:rPr>
            </w:pPr>
          </w:p>
        </w:tc>
      </w:tr>
      <w:tr w:rsidR="002027D9">
        <w:tc>
          <w:tcPr>
            <w:tcW w:w="828" w:type="dxa"/>
          </w:tcPr>
          <w:p w:rsidR="002027D9" w:rsidRDefault="002027D9">
            <w:pPr>
              <w:autoSpaceDE w:val="0"/>
              <w:autoSpaceDN w:val="0"/>
              <w:spacing w:line="360" w:lineRule="auto"/>
              <w:jc w:val="center"/>
              <w:rPr>
                <w:rFonts w:ascii="仿宋" w:eastAsia="仿宋" w:hAnsi="仿宋" w:cs="仿宋"/>
                <w:sz w:val="24"/>
              </w:rPr>
            </w:pPr>
          </w:p>
        </w:tc>
        <w:tc>
          <w:tcPr>
            <w:tcW w:w="2160" w:type="dxa"/>
          </w:tcPr>
          <w:p w:rsidR="002027D9" w:rsidRDefault="002027D9">
            <w:pPr>
              <w:autoSpaceDE w:val="0"/>
              <w:autoSpaceDN w:val="0"/>
              <w:spacing w:line="360" w:lineRule="auto"/>
              <w:jc w:val="center"/>
              <w:rPr>
                <w:rFonts w:ascii="仿宋" w:eastAsia="仿宋" w:hAnsi="仿宋" w:cs="仿宋"/>
                <w:sz w:val="24"/>
              </w:rPr>
            </w:pPr>
          </w:p>
        </w:tc>
        <w:tc>
          <w:tcPr>
            <w:tcW w:w="1620" w:type="dxa"/>
          </w:tcPr>
          <w:p w:rsidR="002027D9" w:rsidRDefault="002027D9">
            <w:pPr>
              <w:autoSpaceDE w:val="0"/>
              <w:autoSpaceDN w:val="0"/>
              <w:spacing w:line="360" w:lineRule="auto"/>
              <w:jc w:val="center"/>
              <w:rPr>
                <w:rFonts w:ascii="仿宋" w:eastAsia="仿宋" w:hAnsi="仿宋" w:cs="仿宋"/>
                <w:sz w:val="24"/>
              </w:rPr>
            </w:pPr>
          </w:p>
        </w:tc>
        <w:tc>
          <w:tcPr>
            <w:tcW w:w="1245" w:type="dxa"/>
          </w:tcPr>
          <w:p w:rsidR="002027D9" w:rsidRDefault="002027D9">
            <w:pPr>
              <w:autoSpaceDE w:val="0"/>
              <w:autoSpaceDN w:val="0"/>
              <w:spacing w:line="360" w:lineRule="auto"/>
              <w:jc w:val="center"/>
              <w:rPr>
                <w:rFonts w:ascii="仿宋" w:eastAsia="仿宋" w:hAnsi="仿宋" w:cs="仿宋"/>
                <w:sz w:val="24"/>
              </w:rPr>
            </w:pPr>
          </w:p>
        </w:tc>
        <w:tc>
          <w:tcPr>
            <w:tcW w:w="2175" w:type="dxa"/>
          </w:tcPr>
          <w:p w:rsidR="002027D9" w:rsidRDefault="002027D9">
            <w:pPr>
              <w:autoSpaceDE w:val="0"/>
              <w:autoSpaceDN w:val="0"/>
              <w:spacing w:line="360" w:lineRule="auto"/>
              <w:jc w:val="center"/>
              <w:rPr>
                <w:rFonts w:ascii="仿宋" w:eastAsia="仿宋" w:hAnsi="仿宋" w:cs="仿宋"/>
                <w:sz w:val="24"/>
              </w:rPr>
            </w:pPr>
          </w:p>
        </w:tc>
        <w:tc>
          <w:tcPr>
            <w:tcW w:w="1260" w:type="dxa"/>
          </w:tcPr>
          <w:p w:rsidR="002027D9" w:rsidRDefault="002027D9">
            <w:pPr>
              <w:autoSpaceDE w:val="0"/>
              <w:autoSpaceDN w:val="0"/>
              <w:spacing w:line="360" w:lineRule="auto"/>
              <w:jc w:val="center"/>
              <w:rPr>
                <w:rFonts w:ascii="仿宋" w:eastAsia="仿宋" w:hAnsi="仿宋" w:cs="仿宋"/>
                <w:sz w:val="24"/>
              </w:rPr>
            </w:pPr>
          </w:p>
        </w:tc>
      </w:tr>
      <w:tr w:rsidR="002027D9">
        <w:tc>
          <w:tcPr>
            <w:tcW w:w="828" w:type="dxa"/>
          </w:tcPr>
          <w:p w:rsidR="002027D9" w:rsidRDefault="002027D9">
            <w:pPr>
              <w:autoSpaceDE w:val="0"/>
              <w:autoSpaceDN w:val="0"/>
              <w:spacing w:line="360" w:lineRule="auto"/>
              <w:jc w:val="center"/>
              <w:rPr>
                <w:rFonts w:ascii="仿宋" w:eastAsia="仿宋" w:hAnsi="仿宋" w:cs="仿宋"/>
                <w:sz w:val="24"/>
              </w:rPr>
            </w:pPr>
          </w:p>
        </w:tc>
        <w:tc>
          <w:tcPr>
            <w:tcW w:w="2160" w:type="dxa"/>
          </w:tcPr>
          <w:p w:rsidR="002027D9" w:rsidRDefault="002027D9">
            <w:pPr>
              <w:autoSpaceDE w:val="0"/>
              <w:autoSpaceDN w:val="0"/>
              <w:spacing w:line="360" w:lineRule="auto"/>
              <w:jc w:val="center"/>
              <w:rPr>
                <w:rFonts w:ascii="仿宋" w:eastAsia="仿宋" w:hAnsi="仿宋" w:cs="仿宋"/>
                <w:sz w:val="24"/>
              </w:rPr>
            </w:pPr>
          </w:p>
        </w:tc>
        <w:tc>
          <w:tcPr>
            <w:tcW w:w="1620" w:type="dxa"/>
          </w:tcPr>
          <w:p w:rsidR="002027D9" w:rsidRDefault="002027D9">
            <w:pPr>
              <w:autoSpaceDE w:val="0"/>
              <w:autoSpaceDN w:val="0"/>
              <w:spacing w:line="360" w:lineRule="auto"/>
              <w:jc w:val="center"/>
              <w:rPr>
                <w:rFonts w:ascii="仿宋" w:eastAsia="仿宋" w:hAnsi="仿宋" w:cs="仿宋"/>
                <w:sz w:val="24"/>
              </w:rPr>
            </w:pPr>
          </w:p>
        </w:tc>
        <w:tc>
          <w:tcPr>
            <w:tcW w:w="1245" w:type="dxa"/>
          </w:tcPr>
          <w:p w:rsidR="002027D9" w:rsidRDefault="002027D9">
            <w:pPr>
              <w:autoSpaceDE w:val="0"/>
              <w:autoSpaceDN w:val="0"/>
              <w:spacing w:line="360" w:lineRule="auto"/>
              <w:jc w:val="center"/>
              <w:rPr>
                <w:rFonts w:ascii="仿宋" w:eastAsia="仿宋" w:hAnsi="仿宋" w:cs="仿宋"/>
                <w:sz w:val="24"/>
              </w:rPr>
            </w:pPr>
          </w:p>
        </w:tc>
        <w:tc>
          <w:tcPr>
            <w:tcW w:w="2175" w:type="dxa"/>
          </w:tcPr>
          <w:p w:rsidR="002027D9" w:rsidRDefault="002027D9">
            <w:pPr>
              <w:autoSpaceDE w:val="0"/>
              <w:autoSpaceDN w:val="0"/>
              <w:spacing w:line="360" w:lineRule="auto"/>
              <w:jc w:val="center"/>
              <w:rPr>
                <w:rFonts w:ascii="仿宋" w:eastAsia="仿宋" w:hAnsi="仿宋" w:cs="仿宋"/>
                <w:sz w:val="24"/>
              </w:rPr>
            </w:pPr>
          </w:p>
        </w:tc>
        <w:tc>
          <w:tcPr>
            <w:tcW w:w="1260" w:type="dxa"/>
          </w:tcPr>
          <w:p w:rsidR="002027D9" w:rsidRDefault="002027D9">
            <w:pPr>
              <w:autoSpaceDE w:val="0"/>
              <w:autoSpaceDN w:val="0"/>
              <w:spacing w:line="360" w:lineRule="auto"/>
              <w:jc w:val="center"/>
              <w:rPr>
                <w:rFonts w:ascii="仿宋" w:eastAsia="仿宋" w:hAnsi="仿宋" w:cs="仿宋"/>
                <w:sz w:val="24"/>
              </w:rPr>
            </w:pPr>
          </w:p>
        </w:tc>
      </w:tr>
    </w:tbl>
    <w:p w:rsidR="002027D9" w:rsidRDefault="0097552E">
      <w:pPr>
        <w:autoSpaceDE w:val="0"/>
        <w:autoSpaceDN w:val="0"/>
        <w:rPr>
          <w:rFonts w:ascii="仿宋" w:eastAsia="仿宋" w:hAnsi="仿宋" w:cs="仿宋"/>
          <w:b/>
          <w:sz w:val="24"/>
        </w:rPr>
      </w:pPr>
      <w:r>
        <w:rPr>
          <w:rFonts w:ascii="仿宋" w:eastAsia="仿宋" w:hAnsi="仿宋" w:cs="仿宋" w:hint="eastAsia"/>
          <w:b/>
          <w:sz w:val="24"/>
        </w:rPr>
        <w:t>注：关于项目涉及的所有售后服务机构均在本表注明，包括投标人本单位和符合条件的第三方服务机构。</w:t>
      </w:r>
    </w:p>
    <w:p w:rsidR="002027D9" w:rsidRDefault="0097552E">
      <w:pPr>
        <w:autoSpaceDE w:val="0"/>
        <w:autoSpaceDN w:val="0"/>
        <w:rPr>
          <w:rFonts w:ascii="仿宋" w:eastAsia="仿宋" w:hAnsi="仿宋" w:cs="仿宋"/>
          <w:kern w:val="0"/>
          <w:sz w:val="24"/>
        </w:rPr>
      </w:pPr>
      <w:r>
        <w:rPr>
          <w:rFonts w:ascii="仿宋" w:eastAsia="仿宋" w:hAnsi="仿宋" w:cs="仿宋" w:hint="eastAsia"/>
          <w:b/>
          <w:kern w:val="0"/>
          <w:sz w:val="24"/>
        </w:rPr>
        <w:t>附表</w:t>
      </w:r>
      <w:r>
        <w:rPr>
          <w:rFonts w:ascii="仿宋" w:eastAsia="仿宋" w:hAnsi="仿宋" w:cs="仿宋" w:hint="eastAsia"/>
          <w:b/>
          <w:kern w:val="0"/>
          <w:sz w:val="24"/>
        </w:rPr>
        <w:t>B</w:t>
      </w:r>
      <w:r>
        <w:rPr>
          <w:rFonts w:ascii="仿宋" w:eastAsia="仿宋" w:hAnsi="仿宋" w:cs="仿宋" w:hint="eastAsia"/>
          <w:b/>
          <w:kern w:val="0"/>
          <w:sz w:val="24"/>
        </w:rPr>
        <w:t>：售后服务人员情况表</w:t>
      </w:r>
      <w:r>
        <w:rPr>
          <w:rFonts w:ascii="仿宋" w:eastAsia="仿宋" w:hAnsi="仿宋" w:cs="仿宋" w:hint="eastAsia"/>
          <w:sz w:val="24"/>
        </w:rPr>
        <w:t>（按此格式自制）</w:t>
      </w:r>
    </w:p>
    <w:tbl>
      <w:tblPr>
        <w:tblW w:w="9503" w:type="dxa"/>
        <w:jc w:val="center"/>
        <w:tblLayout w:type="fixed"/>
        <w:tblLook w:val="04A0" w:firstRow="1" w:lastRow="0" w:firstColumn="1" w:lastColumn="0" w:noHBand="0" w:noVBand="1"/>
      </w:tblPr>
      <w:tblGrid>
        <w:gridCol w:w="360"/>
        <w:gridCol w:w="746"/>
        <w:gridCol w:w="787"/>
        <w:gridCol w:w="412"/>
        <w:gridCol w:w="900"/>
        <w:gridCol w:w="1080"/>
        <w:gridCol w:w="1080"/>
        <w:gridCol w:w="1080"/>
        <w:gridCol w:w="1260"/>
        <w:gridCol w:w="900"/>
        <w:gridCol w:w="898"/>
      </w:tblGrid>
      <w:tr w:rsidR="002027D9">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240" w:lineRule="exact"/>
              <w:ind w:leftChars="-17" w:left="-36" w:rightChars="-86" w:right="-181"/>
              <w:jc w:val="center"/>
              <w:rPr>
                <w:rFonts w:ascii="仿宋" w:eastAsia="仿宋" w:hAnsi="仿宋" w:cs="仿宋"/>
                <w:sz w:val="24"/>
              </w:rPr>
            </w:pPr>
            <w:r>
              <w:rPr>
                <w:rFonts w:ascii="仿宋" w:eastAsia="仿宋" w:hAnsi="仿宋" w:cs="仿宋" w:hint="eastAsia"/>
                <w:sz w:val="24"/>
              </w:rPr>
              <w:t>到达现场时间</w:t>
            </w:r>
          </w:p>
        </w:tc>
      </w:tr>
      <w:tr w:rsidR="002027D9">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2027D9" w:rsidRDefault="002027D9">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r>
      <w:tr w:rsidR="002027D9">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2027D9" w:rsidRDefault="002027D9">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r>
      <w:tr w:rsidR="002027D9">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2027D9" w:rsidRDefault="002027D9">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2027D9" w:rsidRDefault="0097552E">
            <w:pPr>
              <w:autoSpaceDE w:val="0"/>
              <w:autoSpaceDN w:val="0"/>
              <w:spacing w:line="240" w:lineRule="exact"/>
              <w:jc w:val="center"/>
              <w:rPr>
                <w:rFonts w:ascii="仿宋" w:eastAsia="仿宋" w:hAnsi="仿宋" w:cs="仿宋"/>
                <w:sz w:val="24"/>
              </w:rPr>
            </w:pPr>
            <w:r>
              <w:rPr>
                <w:rFonts w:ascii="仿宋" w:eastAsia="仿宋" w:hAnsi="仿宋" w:cs="仿宋" w:hint="eastAsia"/>
                <w:sz w:val="24"/>
              </w:rPr>
              <w:t>…</w:t>
            </w:r>
          </w:p>
        </w:tc>
        <w:tc>
          <w:tcPr>
            <w:tcW w:w="787"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240" w:lineRule="exact"/>
              <w:rPr>
                <w:rFonts w:ascii="仿宋" w:eastAsia="仿宋" w:hAnsi="仿宋" w:cs="仿宋"/>
                <w:sz w:val="24"/>
              </w:rPr>
            </w:pPr>
          </w:p>
        </w:tc>
      </w:tr>
    </w:tbl>
    <w:p w:rsidR="002027D9" w:rsidRDefault="002027D9">
      <w:pPr>
        <w:spacing w:line="360" w:lineRule="auto"/>
        <w:ind w:firstLineChars="200" w:firstLine="480"/>
        <w:rPr>
          <w:rFonts w:ascii="仿宋" w:eastAsia="仿宋" w:hAnsi="仿宋" w:cs="仿宋"/>
          <w:sz w:val="24"/>
          <w:szCs w:val="20"/>
        </w:rPr>
      </w:pPr>
    </w:p>
    <w:p w:rsidR="002027D9" w:rsidRDefault="0097552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pacing w:line="360" w:lineRule="auto"/>
        <w:rPr>
          <w:rFonts w:ascii="仿宋" w:eastAsia="仿宋" w:hAnsi="仿宋" w:cs="仿宋"/>
          <w:b/>
          <w:sz w:val="30"/>
          <w:szCs w:val="30"/>
        </w:rPr>
      </w:pPr>
    </w:p>
    <w:p w:rsidR="002027D9" w:rsidRDefault="0097552E">
      <w:pPr>
        <w:spacing w:line="360" w:lineRule="auto"/>
        <w:jc w:val="center"/>
        <w:rPr>
          <w:rFonts w:ascii="仿宋" w:eastAsia="仿宋" w:hAnsi="仿宋" w:cs="仿宋"/>
          <w:b/>
          <w:sz w:val="30"/>
          <w:szCs w:val="30"/>
        </w:rPr>
      </w:pPr>
      <w:r>
        <w:rPr>
          <w:rFonts w:ascii="仿宋" w:eastAsia="仿宋" w:hAnsi="仿宋" w:cs="仿宋" w:hint="eastAsia"/>
          <w:b/>
          <w:sz w:val="30"/>
          <w:szCs w:val="30"/>
        </w:rPr>
        <w:t>十一、投标人售后服务能力证明材料</w:t>
      </w:r>
    </w:p>
    <w:p w:rsidR="002027D9" w:rsidRDefault="0097552E">
      <w:pPr>
        <w:spacing w:line="360" w:lineRule="auto"/>
        <w:jc w:val="center"/>
        <w:rPr>
          <w:rFonts w:ascii="仿宋" w:eastAsia="仿宋" w:hAnsi="仿宋" w:cs="仿宋"/>
          <w:sz w:val="24"/>
        </w:rPr>
      </w:pPr>
      <w:r>
        <w:rPr>
          <w:rFonts w:ascii="仿宋" w:eastAsia="仿宋" w:hAnsi="仿宋" w:cs="仿宋" w:hint="eastAsia"/>
          <w:sz w:val="24"/>
        </w:rPr>
        <w:t>（由投标人根据采购需求及磋商文件要求编制）</w:t>
      </w:r>
    </w:p>
    <w:p w:rsidR="002027D9" w:rsidRDefault="002027D9">
      <w:pPr>
        <w:spacing w:line="336" w:lineRule="auto"/>
        <w:ind w:firstLineChars="1500" w:firstLine="3600"/>
        <w:rPr>
          <w:rFonts w:ascii="仿宋" w:eastAsia="仿宋" w:hAnsi="仿宋" w:cs="仿宋"/>
          <w:sz w:val="24"/>
        </w:rPr>
      </w:pPr>
    </w:p>
    <w:p w:rsidR="002027D9" w:rsidRDefault="002027D9">
      <w:pPr>
        <w:pStyle w:val="Default"/>
        <w:rPr>
          <w:rFonts w:ascii="仿宋" w:eastAsia="仿宋" w:hAnsi="仿宋" w:cs="仿宋"/>
          <w:color w:val="auto"/>
        </w:rPr>
      </w:pPr>
    </w:p>
    <w:p w:rsidR="002027D9" w:rsidRDefault="002027D9">
      <w:pPr>
        <w:spacing w:line="336" w:lineRule="auto"/>
        <w:ind w:firstLineChars="1500" w:firstLine="3600"/>
        <w:rPr>
          <w:rFonts w:ascii="仿宋" w:eastAsia="仿宋" w:hAnsi="仿宋" w:cs="仿宋"/>
          <w:sz w:val="24"/>
        </w:rPr>
      </w:pPr>
    </w:p>
    <w:p w:rsidR="002027D9" w:rsidRDefault="0097552E">
      <w:pPr>
        <w:pageBreakBefore/>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十二、项目小组人员名单</w:t>
      </w:r>
    </w:p>
    <w:p w:rsidR="002027D9" w:rsidRDefault="0097552E">
      <w:pPr>
        <w:spacing w:line="360" w:lineRule="auto"/>
        <w:jc w:val="center"/>
        <w:rPr>
          <w:rFonts w:ascii="仿宋" w:eastAsia="仿宋" w:hAnsi="仿宋" w:cs="仿宋"/>
          <w:b/>
          <w:bCs/>
          <w:sz w:val="24"/>
        </w:rPr>
      </w:pPr>
      <w:r>
        <w:rPr>
          <w:rFonts w:ascii="仿宋" w:eastAsia="仿宋" w:hAnsi="仿宋" w:cs="仿宋" w:hint="eastAsia"/>
          <w:sz w:val="24"/>
        </w:rPr>
        <w:t>（由投标人根据采购需求及招标文件要求编制）</w:t>
      </w:r>
    </w:p>
    <w:p w:rsidR="002027D9" w:rsidRDefault="0097552E">
      <w:pPr>
        <w:keepNext/>
        <w:autoSpaceDE w:val="0"/>
        <w:autoSpaceDN w:val="0"/>
        <w:spacing w:line="360" w:lineRule="auto"/>
        <w:ind w:firstLine="477"/>
        <w:rPr>
          <w:rFonts w:ascii="仿宋" w:eastAsia="仿宋" w:hAnsi="仿宋" w:cs="仿宋"/>
          <w:b/>
          <w:sz w:val="24"/>
        </w:rPr>
      </w:pPr>
      <w:r>
        <w:rPr>
          <w:rFonts w:ascii="仿宋" w:eastAsia="仿宋" w:hAnsi="仿宋" w:cs="仿宋" w:hint="eastAsia"/>
          <w:b/>
          <w:sz w:val="24"/>
        </w:rPr>
        <w:t>附表</w:t>
      </w:r>
      <w:r>
        <w:rPr>
          <w:rFonts w:ascii="仿宋" w:eastAsia="仿宋" w:hAnsi="仿宋" w:cs="仿宋" w:hint="eastAsia"/>
          <w:b/>
          <w:sz w:val="24"/>
        </w:rPr>
        <w:t>A:</w:t>
      </w:r>
      <w:r>
        <w:rPr>
          <w:rFonts w:ascii="仿宋" w:eastAsia="仿宋" w:hAnsi="仿宋" w:cs="仿宋" w:hint="eastAsia"/>
          <w:b/>
          <w:sz w:val="24"/>
        </w:rPr>
        <w:t>本项目的项目经理情况表</w:t>
      </w:r>
    </w:p>
    <w:tbl>
      <w:tblPr>
        <w:tblW w:w="8755" w:type="dxa"/>
        <w:tblLayout w:type="fixed"/>
        <w:tblLook w:val="04A0" w:firstRow="1" w:lastRow="0" w:firstColumn="1" w:lastColumn="0" w:noHBand="0" w:noVBand="1"/>
      </w:tblPr>
      <w:tblGrid>
        <w:gridCol w:w="2061"/>
        <w:gridCol w:w="1287"/>
        <w:gridCol w:w="1260"/>
        <w:gridCol w:w="4147"/>
      </w:tblGrid>
      <w:tr w:rsidR="002027D9">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rPr>
                <w:rFonts w:ascii="仿宋" w:eastAsia="仿宋" w:hAnsi="仿宋" w:cs="仿宋"/>
                <w:sz w:val="24"/>
              </w:rPr>
            </w:pPr>
            <w:r>
              <w:rPr>
                <w:rFonts w:ascii="仿宋" w:eastAsia="仿宋" w:hAnsi="仿宋" w:cs="仿宋" w:hint="eastAsia"/>
                <w:sz w:val="24"/>
              </w:rPr>
              <w:t>截止投标时间近</w:t>
            </w:r>
            <w:r>
              <w:rPr>
                <w:rFonts w:ascii="仿宋" w:eastAsia="仿宋" w:hAnsi="仿宋" w:cs="仿宋" w:hint="eastAsia"/>
                <w:sz w:val="24"/>
              </w:rPr>
              <w:t>3</w:t>
            </w:r>
            <w:r>
              <w:rPr>
                <w:rFonts w:ascii="仿宋" w:eastAsia="仿宋" w:hAnsi="仿宋" w:cs="仿宋" w:hint="eastAsia"/>
                <w:sz w:val="24"/>
              </w:rPr>
              <w:t>年业绩及承担的主要工作情况，曾担任项目经理的项目应列明细</w:t>
            </w:r>
          </w:p>
        </w:tc>
      </w:tr>
      <w:tr w:rsidR="002027D9">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r w:rsidR="002027D9">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2027D9" w:rsidRDefault="002027D9">
            <w:pPr>
              <w:autoSpaceDE w:val="0"/>
              <w:autoSpaceDN w:val="0"/>
              <w:spacing w:line="360" w:lineRule="auto"/>
              <w:jc w:val="center"/>
              <w:rPr>
                <w:rFonts w:ascii="仿宋" w:eastAsia="仿宋" w:hAnsi="仿宋" w:cs="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2027D9" w:rsidRDefault="002027D9">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2027D9" w:rsidRDefault="002027D9">
            <w:pPr>
              <w:autoSpaceDE w:val="0"/>
              <w:autoSpaceDN w:val="0"/>
              <w:spacing w:line="360" w:lineRule="auto"/>
              <w:jc w:val="center"/>
              <w:rPr>
                <w:rFonts w:ascii="仿宋" w:eastAsia="仿宋" w:hAnsi="仿宋" w:cs="仿宋"/>
                <w:sz w:val="24"/>
              </w:rPr>
            </w:pPr>
          </w:p>
        </w:tc>
      </w:tr>
    </w:tbl>
    <w:p w:rsidR="002027D9" w:rsidRDefault="0097552E">
      <w:pPr>
        <w:autoSpaceDE w:val="0"/>
        <w:autoSpaceDN w:val="0"/>
        <w:spacing w:line="360" w:lineRule="auto"/>
        <w:rPr>
          <w:rFonts w:ascii="仿宋" w:eastAsia="仿宋" w:hAnsi="仿宋" w:cs="仿宋"/>
          <w:b/>
          <w:sz w:val="24"/>
        </w:rPr>
      </w:pPr>
      <w:r>
        <w:rPr>
          <w:rFonts w:ascii="仿宋" w:eastAsia="仿宋" w:hAnsi="仿宋" w:cs="仿宋" w:hint="eastAsia"/>
          <w:b/>
          <w:sz w:val="24"/>
        </w:rPr>
        <w:t>注：须随表提交相应的证书复印件并注明所在投标技术文件页码。</w:t>
      </w:r>
    </w:p>
    <w:p w:rsidR="002027D9" w:rsidRDefault="002027D9">
      <w:pPr>
        <w:pStyle w:val="Default"/>
        <w:rPr>
          <w:rFonts w:ascii="仿宋" w:eastAsia="仿宋" w:hAnsi="仿宋" w:cs="仿宋"/>
          <w:color w:val="auto"/>
        </w:rPr>
      </w:pPr>
    </w:p>
    <w:p w:rsidR="002027D9" w:rsidRDefault="0097552E">
      <w:pPr>
        <w:autoSpaceDE w:val="0"/>
        <w:autoSpaceDN w:val="0"/>
        <w:spacing w:line="360" w:lineRule="auto"/>
        <w:rPr>
          <w:rFonts w:ascii="仿宋" w:eastAsia="仿宋" w:hAnsi="仿宋" w:cs="仿宋"/>
          <w:b/>
          <w:sz w:val="24"/>
        </w:rPr>
      </w:pPr>
      <w:r>
        <w:rPr>
          <w:rFonts w:ascii="仿宋" w:eastAsia="仿宋" w:hAnsi="仿宋" w:cs="仿宋" w:hint="eastAsia"/>
          <w:b/>
          <w:sz w:val="24"/>
        </w:rPr>
        <w:t>附表</w:t>
      </w:r>
      <w:r>
        <w:rPr>
          <w:rFonts w:ascii="仿宋" w:eastAsia="仿宋" w:hAnsi="仿宋" w:cs="仿宋" w:hint="eastAsia"/>
          <w:b/>
          <w:sz w:val="24"/>
        </w:rPr>
        <w:t>B:</w:t>
      </w:r>
      <w:r>
        <w:rPr>
          <w:rFonts w:ascii="仿宋" w:eastAsia="仿宋" w:hAnsi="仿宋" w:cs="仿宋" w:hint="eastAsia"/>
          <w:b/>
          <w:sz w:val="24"/>
        </w:rPr>
        <w:t>本项目的项目小组人员情况表</w:t>
      </w:r>
      <w:r>
        <w:rPr>
          <w:rFonts w:ascii="仿宋" w:eastAsia="仿宋" w:hAnsi="仿宋" w:cs="仿宋"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2027D9">
        <w:tc>
          <w:tcPr>
            <w:tcW w:w="42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页码</w:t>
            </w:r>
            <w:r>
              <w:rPr>
                <w:rFonts w:ascii="仿宋" w:eastAsia="仿宋" w:hAnsi="仿宋" w:cs="仿宋"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专业</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页码</w:t>
            </w:r>
            <w:r>
              <w:rPr>
                <w:rFonts w:ascii="仿宋" w:eastAsia="仿宋" w:hAnsi="仿宋" w:cs="仿宋"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页码</w:t>
            </w:r>
            <w:r>
              <w:rPr>
                <w:rFonts w:ascii="仿宋" w:eastAsia="仿宋" w:hAnsi="仿宋" w:cs="仿宋" w:hint="eastAsia"/>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2027D9" w:rsidRDefault="0097552E">
            <w:pPr>
              <w:autoSpaceDE w:val="0"/>
              <w:autoSpaceDN w:val="0"/>
              <w:spacing w:line="360" w:lineRule="auto"/>
              <w:jc w:val="center"/>
              <w:rPr>
                <w:rFonts w:ascii="仿宋" w:eastAsia="仿宋" w:hAnsi="仿宋" w:cs="仿宋"/>
                <w:sz w:val="24"/>
              </w:rPr>
            </w:pPr>
            <w:r>
              <w:rPr>
                <w:rFonts w:ascii="仿宋" w:eastAsia="仿宋" w:hAnsi="仿宋" w:cs="仿宋" w:hint="eastAsia"/>
                <w:sz w:val="24"/>
              </w:rPr>
              <w:t>参与本项目的到位情况</w:t>
            </w:r>
          </w:p>
        </w:tc>
      </w:tr>
      <w:tr w:rsidR="002027D9">
        <w:trPr>
          <w:trHeight w:val="479"/>
        </w:trPr>
        <w:tc>
          <w:tcPr>
            <w:tcW w:w="42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r>
      <w:tr w:rsidR="002027D9">
        <w:trPr>
          <w:trHeight w:val="473"/>
        </w:trPr>
        <w:tc>
          <w:tcPr>
            <w:tcW w:w="42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jc w:val="center"/>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035"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c>
          <w:tcPr>
            <w:tcW w:w="1470" w:type="dxa"/>
            <w:tcBorders>
              <w:top w:val="single" w:sz="6" w:space="0" w:color="auto"/>
              <w:left w:val="single" w:sz="6" w:space="0" w:color="auto"/>
              <w:bottom w:val="single" w:sz="6" w:space="0" w:color="auto"/>
              <w:right w:val="single" w:sz="6" w:space="0" w:color="auto"/>
            </w:tcBorders>
          </w:tcPr>
          <w:p w:rsidR="002027D9" w:rsidRDefault="002027D9">
            <w:pPr>
              <w:autoSpaceDE w:val="0"/>
              <w:autoSpaceDN w:val="0"/>
              <w:spacing w:line="360" w:lineRule="auto"/>
              <w:rPr>
                <w:rFonts w:ascii="仿宋" w:eastAsia="仿宋" w:hAnsi="仿宋" w:cs="仿宋"/>
                <w:sz w:val="24"/>
              </w:rPr>
            </w:pPr>
          </w:p>
        </w:tc>
      </w:tr>
    </w:tbl>
    <w:p w:rsidR="002027D9" w:rsidRDefault="0097552E">
      <w:pPr>
        <w:spacing w:line="360" w:lineRule="auto"/>
        <w:rPr>
          <w:rFonts w:ascii="仿宋" w:eastAsia="仿宋" w:hAnsi="仿宋" w:cs="仿宋"/>
          <w:b/>
          <w:sz w:val="24"/>
        </w:rPr>
      </w:pPr>
      <w:r>
        <w:rPr>
          <w:rFonts w:ascii="仿宋" w:eastAsia="仿宋" w:hAnsi="仿宋" w:cs="仿宋" w:hint="eastAsia"/>
          <w:b/>
          <w:sz w:val="24"/>
        </w:rPr>
        <w:t>注：投标人可按上述的格式自行编制，须随表提交相应的证书复印件并注明所在投标技术文件页码。</w:t>
      </w:r>
    </w:p>
    <w:p w:rsidR="002027D9" w:rsidRDefault="002027D9">
      <w:pPr>
        <w:pStyle w:val="Default"/>
        <w:rPr>
          <w:rFonts w:ascii="仿宋" w:eastAsia="仿宋" w:hAnsi="仿宋" w:cs="仿宋"/>
          <w:color w:val="auto"/>
        </w:rPr>
      </w:pPr>
    </w:p>
    <w:p w:rsidR="002027D9" w:rsidRDefault="0097552E">
      <w:pPr>
        <w:spacing w:line="360" w:lineRule="auto"/>
        <w:rPr>
          <w:rFonts w:ascii="仿宋" w:eastAsia="仿宋" w:hAnsi="仿宋" w:cs="仿宋"/>
          <w:b/>
          <w:bCs/>
          <w:sz w:val="24"/>
        </w:rPr>
      </w:pPr>
      <w:r>
        <w:rPr>
          <w:rFonts w:ascii="仿宋" w:eastAsia="仿宋" w:hAnsi="仿宋" w:cs="仿宋" w:hint="eastAsia"/>
          <w:b/>
          <w:sz w:val="24"/>
        </w:rPr>
        <w:t>附表</w:t>
      </w:r>
      <w:r>
        <w:rPr>
          <w:rFonts w:ascii="仿宋" w:eastAsia="仿宋" w:hAnsi="仿宋" w:cs="仿宋" w:hint="eastAsia"/>
          <w:b/>
          <w:sz w:val="24"/>
        </w:rPr>
        <w:t>C:</w:t>
      </w:r>
      <w:r>
        <w:rPr>
          <w:rFonts w:ascii="仿宋" w:eastAsia="仿宋" w:hAnsi="仿宋" w:cs="仿宋" w:hint="eastAsia"/>
          <w:b/>
          <w:sz w:val="24"/>
        </w:rPr>
        <w:t>本项目的项目负责人和小组人员社会保障资金记录情况表</w:t>
      </w:r>
      <w:r>
        <w:rPr>
          <w:rFonts w:ascii="仿宋" w:eastAsia="仿宋" w:hAnsi="仿宋" w:cs="仿宋" w:hint="eastAsia"/>
          <w:sz w:val="24"/>
        </w:rPr>
        <w:t>（以社保部门出具缴纳凭证作附件）</w:t>
      </w:r>
    </w:p>
    <w:p w:rsidR="002027D9" w:rsidRDefault="002027D9">
      <w:pPr>
        <w:spacing w:line="360" w:lineRule="auto"/>
        <w:ind w:firstLineChars="200" w:firstLine="480"/>
        <w:rPr>
          <w:rFonts w:ascii="仿宋" w:eastAsia="仿宋" w:hAnsi="仿宋" w:cs="仿宋"/>
          <w:sz w:val="24"/>
          <w:szCs w:val="20"/>
        </w:rPr>
      </w:pPr>
    </w:p>
    <w:p w:rsidR="002027D9" w:rsidRDefault="0097552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lastRenderedPageBreak/>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napToGrid w:val="0"/>
        <w:spacing w:line="360" w:lineRule="auto"/>
        <w:ind w:firstLineChars="2150" w:firstLine="6907"/>
        <w:rPr>
          <w:rFonts w:ascii="仿宋" w:eastAsia="仿宋" w:hAnsi="仿宋" w:cs="仿宋"/>
          <w:b/>
          <w:bCs/>
          <w:sz w:val="32"/>
          <w:szCs w:val="32"/>
        </w:rPr>
      </w:pPr>
    </w:p>
    <w:p w:rsidR="002027D9" w:rsidRDefault="002027D9">
      <w:pPr>
        <w:snapToGrid w:val="0"/>
        <w:spacing w:line="360" w:lineRule="auto"/>
        <w:ind w:right="960"/>
        <w:rPr>
          <w:rFonts w:ascii="仿宋" w:eastAsia="仿宋" w:hAnsi="仿宋" w:cs="仿宋"/>
          <w:kern w:val="0"/>
          <w:sz w:val="24"/>
          <w:lang w:val="zh-CN"/>
        </w:rPr>
      </w:pPr>
    </w:p>
    <w:p w:rsidR="002027D9" w:rsidRDefault="0097552E">
      <w:pPr>
        <w:snapToGrid w:val="0"/>
        <w:spacing w:line="360" w:lineRule="auto"/>
        <w:ind w:right="960"/>
        <w:jc w:val="center"/>
        <w:rPr>
          <w:rFonts w:ascii="仿宋" w:eastAsia="仿宋" w:hAnsi="仿宋" w:cs="仿宋"/>
          <w:b/>
          <w:kern w:val="0"/>
          <w:sz w:val="32"/>
          <w:szCs w:val="32"/>
          <w:lang w:val="zh-CN"/>
        </w:rPr>
      </w:pPr>
      <w:r>
        <w:rPr>
          <w:rFonts w:ascii="仿宋" w:eastAsia="仿宋" w:hAnsi="仿宋" w:cs="仿宋" w:hint="eastAsia"/>
          <w:b/>
          <w:bCs/>
          <w:sz w:val="32"/>
          <w:szCs w:val="32"/>
        </w:rPr>
        <w:t>十三、</w:t>
      </w:r>
      <w:r>
        <w:rPr>
          <w:rFonts w:ascii="仿宋" w:eastAsia="仿宋" w:hAnsi="仿宋" w:cs="仿宋" w:hint="eastAsia"/>
          <w:b/>
          <w:kern w:val="0"/>
          <w:sz w:val="32"/>
          <w:szCs w:val="32"/>
          <w:lang w:val="zh-CN"/>
        </w:rPr>
        <w:t>优惠条件及特殊承诺</w:t>
      </w:r>
    </w:p>
    <w:p w:rsidR="002027D9" w:rsidRDefault="0097552E">
      <w:pPr>
        <w:spacing w:line="360" w:lineRule="auto"/>
        <w:jc w:val="center"/>
        <w:rPr>
          <w:rFonts w:ascii="仿宋" w:eastAsia="仿宋" w:hAnsi="仿宋" w:cs="仿宋"/>
          <w:sz w:val="24"/>
        </w:rPr>
      </w:pPr>
      <w:r>
        <w:rPr>
          <w:rFonts w:ascii="仿宋" w:eastAsia="仿宋" w:hAnsi="仿宋" w:cs="仿宋" w:hint="eastAsia"/>
          <w:sz w:val="24"/>
        </w:rPr>
        <w:t>（由投标人根据采购需求自行编制）</w:t>
      </w:r>
    </w:p>
    <w:p w:rsidR="002027D9" w:rsidRDefault="002027D9">
      <w:pPr>
        <w:spacing w:line="360" w:lineRule="auto"/>
        <w:rPr>
          <w:rFonts w:ascii="仿宋" w:eastAsia="仿宋" w:hAnsi="仿宋" w:cs="仿宋"/>
          <w:sz w:val="18"/>
          <w:szCs w:val="18"/>
        </w:rPr>
      </w:pPr>
    </w:p>
    <w:p w:rsidR="002027D9" w:rsidRDefault="0097552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pacing w:line="360" w:lineRule="auto"/>
        <w:rPr>
          <w:rFonts w:ascii="仿宋" w:eastAsia="仿宋" w:hAnsi="仿宋" w:cs="仿宋"/>
          <w:b/>
          <w:bCs/>
          <w:sz w:val="32"/>
          <w:szCs w:val="32"/>
        </w:rPr>
      </w:pPr>
    </w:p>
    <w:p w:rsidR="002027D9" w:rsidRDefault="002027D9">
      <w:pPr>
        <w:spacing w:line="360" w:lineRule="auto"/>
        <w:rPr>
          <w:rFonts w:ascii="仿宋" w:eastAsia="仿宋" w:hAnsi="仿宋" w:cs="仿宋"/>
          <w:b/>
          <w:bCs/>
          <w:sz w:val="32"/>
          <w:szCs w:val="32"/>
        </w:rPr>
      </w:pPr>
    </w:p>
    <w:p w:rsidR="002027D9" w:rsidRDefault="002027D9">
      <w:pPr>
        <w:spacing w:line="360" w:lineRule="auto"/>
        <w:jc w:val="center"/>
        <w:rPr>
          <w:rFonts w:ascii="仿宋" w:eastAsia="仿宋" w:hAnsi="仿宋" w:cs="仿宋"/>
          <w:b/>
          <w:bCs/>
          <w:sz w:val="32"/>
          <w:szCs w:val="32"/>
        </w:rPr>
      </w:pPr>
    </w:p>
    <w:p w:rsidR="002027D9" w:rsidRDefault="0097552E">
      <w:pPr>
        <w:spacing w:line="360" w:lineRule="auto"/>
        <w:jc w:val="center"/>
        <w:rPr>
          <w:rFonts w:ascii="仿宋" w:eastAsia="仿宋" w:hAnsi="仿宋" w:cs="仿宋"/>
          <w:b/>
          <w:kern w:val="0"/>
          <w:sz w:val="32"/>
          <w:szCs w:val="32"/>
          <w:lang w:val="zh-CN"/>
        </w:rPr>
      </w:pPr>
      <w:r>
        <w:rPr>
          <w:rFonts w:ascii="仿宋" w:eastAsia="仿宋" w:hAnsi="仿宋" w:cs="仿宋" w:hint="eastAsia"/>
          <w:b/>
          <w:bCs/>
          <w:sz w:val="32"/>
          <w:szCs w:val="32"/>
        </w:rPr>
        <w:t>十四、认为需要的</w:t>
      </w:r>
      <w:r>
        <w:rPr>
          <w:rFonts w:ascii="仿宋" w:eastAsia="仿宋" w:hAnsi="仿宋" w:cs="仿宋" w:hint="eastAsia"/>
          <w:b/>
          <w:kern w:val="0"/>
          <w:sz w:val="32"/>
          <w:szCs w:val="32"/>
          <w:lang w:val="zh-CN"/>
        </w:rPr>
        <w:t>其他商务技术（资信）文件或说明</w:t>
      </w:r>
    </w:p>
    <w:p w:rsidR="002027D9" w:rsidRDefault="0097552E">
      <w:pPr>
        <w:spacing w:line="360" w:lineRule="auto"/>
        <w:jc w:val="center"/>
        <w:rPr>
          <w:rFonts w:ascii="仿宋" w:eastAsia="仿宋" w:hAnsi="仿宋" w:cs="仿宋"/>
          <w:sz w:val="24"/>
        </w:rPr>
      </w:pPr>
      <w:r>
        <w:rPr>
          <w:rFonts w:ascii="仿宋" w:eastAsia="仿宋" w:hAnsi="仿宋" w:cs="仿宋" w:hint="eastAsia"/>
          <w:sz w:val="24"/>
        </w:rPr>
        <w:t>（由投标人根据采购需求自行编制）</w:t>
      </w:r>
    </w:p>
    <w:p w:rsidR="002027D9" w:rsidRDefault="002027D9">
      <w:pPr>
        <w:spacing w:line="360" w:lineRule="auto"/>
        <w:rPr>
          <w:rFonts w:ascii="仿宋" w:eastAsia="仿宋" w:hAnsi="仿宋" w:cs="仿宋"/>
          <w:sz w:val="24"/>
        </w:rPr>
      </w:pPr>
    </w:p>
    <w:p w:rsidR="002027D9" w:rsidRDefault="002027D9">
      <w:pPr>
        <w:pStyle w:val="Default"/>
        <w:rPr>
          <w:rFonts w:ascii="仿宋" w:eastAsia="仿宋" w:hAnsi="仿宋" w:cs="仿宋"/>
          <w:color w:val="auto"/>
        </w:rPr>
      </w:pPr>
    </w:p>
    <w:p w:rsidR="002027D9" w:rsidRDefault="0097552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027D9" w:rsidRDefault="002027D9">
      <w:pPr>
        <w:spacing w:line="336" w:lineRule="auto"/>
        <w:jc w:val="center"/>
        <w:rPr>
          <w:rFonts w:ascii="仿宋" w:eastAsia="仿宋" w:hAnsi="仿宋" w:cs="仿宋"/>
          <w:sz w:val="24"/>
        </w:rPr>
      </w:pPr>
    </w:p>
    <w:p w:rsidR="002027D9" w:rsidRDefault="002027D9">
      <w:pPr>
        <w:pStyle w:val="710"/>
        <w:rPr>
          <w:rFonts w:ascii="仿宋" w:eastAsia="仿宋" w:hAnsi="仿宋" w:cs="仿宋"/>
        </w:rPr>
        <w:sectPr w:rsidR="002027D9">
          <w:headerReference w:type="default" r:id="rId18"/>
          <w:footerReference w:type="default" r:id="rId19"/>
          <w:headerReference w:type="first" r:id="rId20"/>
          <w:footerReference w:type="first" r:id="rId21"/>
          <w:pgSz w:w="11906" w:h="16838"/>
          <w:pgMar w:top="1814" w:right="1474" w:bottom="1814" w:left="1474" w:header="851" w:footer="992" w:gutter="0"/>
          <w:cols w:space="720"/>
          <w:titlePg/>
          <w:docGrid w:linePitch="312"/>
        </w:sectPr>
      </w:pPr>
    </w:p>
    <w:p w:rsidR="002027D9" w:rsidRDefault="0097552E">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报价文件部分</w:t>
      </w:r>
    </w:p>
    <w:p w:rsidR="002027D9" w:rsidRDefault="0097552E">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2027D9" w:rsidRDefault="002027D9">
      <w:pPr>
        <w:spacing w:line="360" w:lineRule="auto"/>
        <w:jc w:val="center"/>
        <w:outlineLvl w:val="0"/>
        <w:rPr>
          <w:rFonts w:ascii="仿宋" w:eastAsia="仿宋" w:hAnsi="仿宋" w:cs="仿宋"/>
          <w:b/>
          <w:kern w:val="0"/>
          <w:sz w:val="36"/>
          <w:szCs w:val="36"/>
        </w:rPr>
      </w:pP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）开标一览表（报价表）………………………………………………………（页码）</w:t>
      </w: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jc w:val="center"/>
        <w:rPr>
          <w:rFonts w:ascii="仿宋" w:eastAsia="仿宋" w:hAnsi="仿宋" w:cs="仿宋"/>
          <w:b/>
          <w:kern w:val="0"/>
          <w:sz w:val="32"/>
          <w:szCs w:val="32"/>
        </w:rPr>
      </w:pPr>
    </w:p>
    <w:p w:rsidR="002027D9" w:rsidRDefault="002027D9">
      <w:pPr>
        <w:snapToGrid w:val="0"/>
        <w:spacing w:line="360" w:lineRule="auto"/>
        <w:ind w:right="480"/>
        <w:rPr>
          <w:rFonts w:ascii="仿宋" w:eastAsia="仿宋" w:hAnsi="仿宋" w:cs="仿宋"/>
          <w:b/>
          <w:kern w:val="0"/>
          <w:sz w:val="32"/>
          <w:szCs w:val="32"/>
        </w:rPr>
      </w:pPr>
    </w:p>
    <w:p w:rsidR="002027D9" w:rsidRDefault="002027D9">
      <w:pPr>
        <w:pStyle w:val="1f6"/>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2027D9">
          <w:headerReference w:type="default" r:id="rId22"/>
          <w:footerReference w:type="default" r:id="rId23"/>
          <w:headerReference w:type="first" r:id="rId24"/>
          <w:footerReference w:type="first" r:id="rId25"/>
          <w:pgSz w:w="11906" w:h="16838"/>
          <w:pgMar w:top="1814" w:right="1474" w:bottom="1814" w:left="1474" w:header="851" w:footer="992" w:gutter="0"/>
          <w:cols w:space="720"/>
          <w:titlePg/>
          <w:docGrid w:linePitch="312"/>
        </w:sectPr>
      </w:pPr>
    </w:p>
    <w:p w:rsidR="002027D9" w:rsidRDefault="0097552E">
      <w:pPr>
        <w:pStyle w:val="1f6"/>
        <w:keepNext w:val="0"/>
        <w:pageBreakBefore w:val="0"/>
        <w:tabs>
          <w:tab w:val="clear" w:pos="720"/>
        </w:tabs>
        <w:snapToGrid w:val="0"/>
        <w:spacing w:before="120" w:after="120"/>
        <w:ind w:firstLine="643"/>
        <w:outlineLvl w:val="9"/>
        <w:rPr>
          <w:rFonts w:ascii="仿宋" w:eastAsia="仿宋" w:hAnsi="仿宋" w:cs="仿宋"/>
          <w:sz w:val="32"/>
          <w:szCs w:val="32"/>
        </w:rPr>
      </w:pPr>
      <w:r>
        <w:rPr>
          <w:rFonts w:ascii="仿宋" w:eastAsia="仿宋" w:hAnsi="仿宋" w:cs="仿宋" w:hint="eastAsia"/>
          <w:kern w:val="2"/>
          <w:sz w:val="32"/>
          <w:szCs w:val="32"/>
        </w:rPr>
        <w:lastRenderedPageBreak/>
        <w:t>一、开标一览表（报价表）</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sz w:val="24"/>
        </w:rPr>
        <w:t>绍兴市人民医院工会、华诚工程咨询集团有限公司</w:t>
      </w:r>
      <w:r>
        <w:rPr>
          <w:rFonts w:ascii="仿宋" w:eastAsia="仿宋" w:hAnsi="仿宋" w:cs="仿宋" w:hint="eastAsia"/>
          <w:kern w:val="0"/>
          <w:sz w:val="24"/>
          <w:lang w:val="zh-CN"/>
        </w:rPr>
        <w:t>：</w:t>
      </w:r>
    </w:p>
    <w:p w:rsidR="002027D9" w:rsidRDefault="0097552E">
      <w:pPr>
        <w:pStyle w:val="affff6"/>
        <w:spacing w:afterLines="0" w:line="440" w:lineRule="exact"/>
        <w:ind w:firstLine="480"/>
        <w:rPr>
          <w:rFonts w:ascii="仿宋" w:eastAsia="仿宋" w:hAnsi="仿宋" w:cs="仿宋"/>
          <w:lang w:val="zh-CN"/>
        </w:rPr>
      </w:pPr>
      <w:r>
        <w:rPr>
          <w:rFonts w:ascii="仿宋" w:eastAsia="仿宋" w:hAnsi="仿宋" w:cs="仿宋" w:hint="eastAsia"/>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Cs w:val="24"/>
        </w:rPr>
        <w:t>绍兴市人民医院工会生日蛋糕券采购项目</w:t>
      </w:r>
      <w:r>
        <w:rPr>
          <w:rFonts w:ascii="仿宋" w:eastAsia="仿宋" w:hAnsi="仿宋" w:cs="仿宋" w:hint="eastAsia"/>
          <w:lang w:val="zh-CN"/>
        </w:rPr>
        <w:t>【招标编号：</w:t>
      </w:r>
      <w:r>
        <w:rPr>
          <w:rFonts w:ascii="仿宋" w:eastAsia="仿宋" w:hAnsi="仿宋" w:cs="仿宋" w:hint="eastAsia"/>
          <w:szCs w:val="24"/>
        </w:rPr>
        <w:t>HCZB-2023-037</w:t>
      </w:r>
      <w:r>
        <w:rPr>
          <w:rFonts w:ascii="仿宋" w:eastAsia="仿宋" w:hAnsi="仿宋" w:cs="仿宋" w:hint="eastAsia"/>
        </w:rPr>
        <w:t>】的实施</w:t>
      </w:r>
      <w:r>
        <w:rPr>
          <w:rFonts w:ascii="仿宋" w:eastAsia="仿宋" w:hAnsi="仿宋" w:cs="仿宋" w:hint="eastAsia"/>
          <w:lang w:val="zh-CN"/>
        </w:rPr>
        <w:t>。</w:t>
      </w:r>
    </w:p>
    <w:p w:rsidR="002027D9" w:rsidRDefault="0097552E">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r>
        <w:rPr>
          <w:rFonts w:ascii="仿宋" w:eastAsia="仿宋" w:hAnsi="仿宋" w:cs="仿宋" w:hint="eastAsia"/>
          <w:b/>
          <w:kern w:val="0"/>
          <w:sz w:val="24"/>
          <w:lang w:val="zh-CN"/>
        </w:rPr>
        <w:t>(</w:t>
      </w:r>
      <w:r>
        <w:rPr>
          <w:rFonts w:ascii="仿宋" w:eastAsia="仿宋" w:hAnsi="仿宋" w:cs="仿宋" w:hint="eastAsia"/>
          <w:b/>
          <w:kern w:val="0"/>
          <w:sz w:val="24"/>
          <w:lang w:val="zh-CN"/>
        </w:rPr>
        <w:t>单位</w:t>
      </w:r>
      <w:r>
        <w:rPr>
          <w:rFonts w:ascii="仿宋" w:eastAsia="仿宋" w:hAnsi="仿宋" w:cs="仿宋" w:hint="eastAsia"/>
          <w:b/>
          <w:kern w:val="0"/>
          <w:sz w:val="24"/>
        </w:rPr>
        <w:t>:%</w:t>
      </w:r>
      <w:r>
        <w:rPr>
          <w:rFonts w:ascii="仿宋" w:eastAsia="仿宋" w:hAnsi="仿宋" w:cs="仿宋" w:hint="eastAsia"/>
          <w:b/>
          <w:kern w:val="0"/>
          <w:sz w:val="24"/>
          <w:lang w:val="zh-CN"/>
        </w:rPr>
        <w:t>)</w:t>
      </w:r>
    </w:p>
    <w:tbl>
      <w:tblPr>
        <w:tblW w:w="12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89"/>
        <w:gridCol w:w="2389"/>
        <w:gridCol w:w="2258"/>
        <w:gridCol w:w="2932"/>
        <w:gridCol w:w="1780"/>
      </w:tblGrid>
      <w:tr w:rsidR="002027D9">
        <w:trPr>
          <w:trHeight w:val="921"/>
          <w:jc w:val="center"/>
        </w:trPr>
        <w:tc>
          <w:tcPr>
            <w:tcW w:w="1135" w:type="dxa"/>
            <w:shd w:val="clear" w:color="auto" w:fill="auto"/>
            <w:vAlign w:val="center"/>
          </w:tcPr>
          <w:p w:rsidR="002027D9" w:rsidRDefault="0097552E">
            <w:pPr>
              <w:widowControl/>
              <w:jc w:val="center"/>
              <w:rPr>
                <w:rFonts w:ascii="仿宋" w:eastAsia="仿宋" w:hAnsi="仿宋" w:cs="仿宋"/>
                <w:b/>
                <w:bCs/>
                <w:kern w:val="0"/>
                <w:sz w:val="24"/>
              </w:rPr>
            </w:pPr>
            <w:r>
              <w:rPr>
                <w:rFonts w:ascii="仿宋" w:eastAsia="仿宋" w:hAnsi="仿宋" w:cs="仿宋" w:hint="eastAsia"/>
                <w:b/>
                <w:bCs/>
                <w:kern w:val="0"/>
                <w:sz w:val="24"/>
              </w:rPr>
              <w:t>序号</w:t>
            </w:r>
          </w:p>
        </w:tc>
        <w:tc>
          <w:tcPr>
            <w:tcW w:w="1789" w:type="dxa"/>
            <w:shd w:val="clear" w:color="auto" w:fill="auto"/>
            <w:vAlign w:val="center"/>
          </w:tcPr>
          <w:p w:rsidR="002027D9" w:rsidRDefault="0097552E">
            <w:pPr>
              <w:widowControl/>
              <w:jc w:val="center"/>
              <w:rPr>
                <w:rFonts w:ascii="仿宋" w:eastAsia="仿宋" w:hAnsi="仿宋" w:cs="仿宋"/>
                <w:b/>
                <w:bCs/>
                <w:kern w:val="0"/>
                <w:sz w:val="24"/>
              </w:rPr>
            </w:pPr>
            <w:r>
              <w:rPr>
                <w:rFonts w:ascii="仿宋" w:eastAsia="仿宋" w:hAnsi="仿宋" w:cs="仿宋" w:hint="eastAsia"/>
                <w:b/>
                <w:bCs/>
                <w:kern w:val="0"/>
                <w:sz w:val="24"/>
              </w:rPr>
              <w:t>产品名称</w:t>
            </w:r>
          </w:p>
        </w:tc>
        <w:tc>
          <w:tcPr>
            <w:tcW w:w="2389" w:type="dxa"/>
            <w:shd w:val="clear" w:color="auto" w:fill="auto"/>
            <w:vAlign w:val="center"/>
          </w:tcPr>
          <w:p w:rsidR="002027D9" w:rsidRDefault="0097552E">
            <w:pPr>
              <w:widowControl/>
              <w:jc w:val="center"/>
              <w:rPr>
                <w:rFonts w:ascii="仿宋" w:eastAsia="仿宋" w:hAnsi="仿宋" w:cs="仿宋"/>
                <w:b/>
                <w:bCs/>
                <w:kern w:val="0"/>
                <w:sz w:val="24"/>
              </w:rPr>
            </w:pPr>
            <w:r>
              <w:rPr>
                <w:rFonts w:ascii="仿宋" w:eastAsia="仿宋" w:hAnsi="仿宋" w:cs="仿宋" w:hint="eastAsia"/>
                <w:b/>
                <w:bCs/>
                <w:kern w:val="0"/>
                <w:sz w:val="24"/>
              </w:rPr>
              <w:t>品牌（如果有）</w:t>
            </w:r>
          </w:p>
        </w:tc>
        <w:tc>
          <w:tcPr>
            <w:tcW w:w="2258" w:type="dxa"/>
            <w:shd w:val="clear" w:color="auto" w:fill="auto"/>
            <w:vAlign w:val="center"/>
          </w:tcPr>
          <w:p w:rsidR="002027D9" w:rsidRDefault="0097552E">
            <w:pPr>
              <w:widowControl/>
              <w:jc w:val="center"/>
              <w:rPr>
                <w:rFonts w:ascii="仿宋" w:eastAsia="仿宋" w:hAnsi="仿宋" w:cs="仿宋"/>
                <w:b/>
                <w:bCs/>
                <w:kern w:val="0"/>
                <w:sz w:val="24"/>
              </w:rPr>
            </w:pPr>
            <w:r>
              <w:rPr>
                <w:rFonts w:ascii="仿宋" w:eastAsia="仿宋" w:hAnsi="仿宋" w:cs="仿宋" w:hint="eastAsia"/>
                <w:b/>
                <w:bCs/>
                <w:kern w:val="0"/>
                <w:sz w:val="24"/>
              </w:rPr>
              <w:t>数量（批）</w:t>
            </w:r>
          </w:p>
        </w:tc>
        <w:tc>
          <w:tcPr>
            <w:tcW w:w="2932" w:type="dxa"/>
            <w:shd w:val="clear" w:color="auto" w:fill="auto"/>
            <w:vAlign w:val="center"/>
          </w:tcPr>
          <w:p w:rsidR="002027D9" w:rsidRDefault="0097552E">
            <w:pPr>
              <w:widowControl/>
              <w:jc w:val="center"/>
              <w:rPr>
                <w:rFonts w:ascii="仿宋" w:eastAsia="仿宋" w:hAnsi="仿宋" w:cs="仿宋"/>
                <w:b/>
                <w:bCs/>
                <w:kern w:val="0"/>
                <w:sz w:val="24"/>
              </w:rPr>
            </w:pPr>
            <w:r>
              <w:rPr>
                <w:rFonts w:ascii="仿宋" w:eastAsia="仿宋" w:hAnsi="仿宋" w:cs="仿宋" w:hint="eastAsia"/>
                <w:b/>
                <w:bCs/>
                <w:kern w:val="0"/>
                <w:sz w:val="24"/>
              </w:rPr>
              <w:t>上浮率报价（</w:t>
            </w:r>
            <w:r>
              <w:rPr>
                <w:rFonts w:ascii="仿宋" w:eastAsia="仿宋" w:hAnsi="仿宋" w:cs="仿宋" w:hint="eastAsia"/>
                <w:b/>
                <w:bCs/>
                <w:kern w:val="0"/>
                <w:sz w:val="24"/>
              </w:rPr>
              <w:t>%</w:t>
            </w:r>
            <w:r>
              <w:rPr>
                <w:rFonts w:ascii="仿宋" w:eastAsia="仿宋" w:hAnsi="仿宋" w:cs="仿宋" w:hint="eastAsia"/>
                <w:b/>
                <w:bCs/>
                <w:kern w:val="0"/>
                <w:sz w:val="24"/>
              </w:rPr>
              <w:t>）</w:t>
            </w:r>
          </w:p>
        </w:tc>
        <w:tc>
          <w:tcPr>
            <w:tcW w:w="1780" w:type="dxa"/>
            <w:shd w:val="clear" w:color="auto" w:fill="auto"/>
            <w:vAlign w:val="center"/>
          </w:tcPr>
          <w:p w:rsidR="002027D9" w:rsidRDefault="0097552E">
            <w:pPr>
              <w:spacing w:line="360" w:lineRule="auto"/>
              <w:jc w:val="center"/>
              <w:rPr>
                <w:rFonts w:ascii="仿宋" w:eastAsia="仿宋" w:hAnsi="仿宋" w:cs="仿宋"/>
                <w:b/>
                <w:bCs/>
                <w:kern w:val="0"/>
                <w:sz w:val="24"/>
              </w:rPr>
            </w:pPr>
            <w:r>
              <w:rPr>
                <w:rFonts w:ascii="仿宋" w:eastAsia="仿宋" w:hAnsi="仿宋" w:cs="仿宋" w:hint="eastAsia"/>
                <w:b/>
                <w:sz w:val="24"/>
              </w:rPr>
              <w:t>备注（如果有）</w:t>
            </w:r>
          </w:p>
        </w:tc>
      </w:tr>
      <w:tr w:rsidR="002027D9">
        <w:trPr>
          <w:trHeight w:val="1222"/>
          <w:jc w:val="center"/>
        </w:trPr>
        <w:tc>
          <w:tcPr>
            <w:tcW w:w="1135" w:type="dxa"/>
            <w:vMerge w:val="restart"/>
            <w:shd w:val="clear" w:color="auto" w:fill="auto"/>
            <w:noWrap/>
            <w:vAlign w:val="center"/>
          </w:tcPr>
          <w:p w:rsidR="002027D9" w:rsidRDefault="0097552E">
            <w:pPr>
              <w:widowControl/>
              <w:jc w:val="center"/>
              <w:rPr>
                <w:rFonts w:ascii="仿宋" w:eastAsia="仿宋" w:hAnsi="仿宋" w:cs="仿宋"/>
                <w:kern w:val="0"/>
                <w:sz w:val="24"/>
              </w:rPr>
            </w:pPr>
            <w:r>
              <w:rPr>
                <w:rFonts w:ascii="仿宋" w:eastAsia="仿宋" w:hAnsi="仿宋" w:cs="仿宋" w:hint="eastAsia"/>
                <w:kern w:val="0"/>
                <w:sz w:val="24"/>
              </w:rPr>
              <w:t>1</w:t>
            </w:r>
          </w:p>
        </w:tc>
        <w:tc>
          <w:tcPr>
            <w:tcW w:w="1789" w:type="dxa"/>
            <w:vMerge w:val="restart"/>
            <w:shd w:val="clear" w:color="auto" w:fill="auto"/>
            <w:noWrap/>
            <w:vAlign w:val="center"/>
          </w:tcPr>
          <w:p w:rsidR="002027D9" w:rsidRDefault="0097552E">
            <w:pPr>
              <w:widowControl/>
              <w:jc w:val="center"/>
              <w:rPr>
                <w:rFonts w:ascii="仿宋" w:eastAsia="仿宋" w:hAnsi="仿宋" w:cs="仿宋"/>
                <w:kern w:val="0"/>
                <w:sz w:val="24"/>
              </w:rPr>
            </w:pPr>
            <w:r>
              <w:rPr>
                <w:rFonts w:ascii="仿宋" w:eastAsia="仿宋" w:hAnsi="仿宋" w:cs="仿宋" w:hint="eastAsia"/>
                <w:sz w:val="24"/>
              </w:rPr>
              <w:t>生日蛋糕劵</w:t>
            </w:r>
          </w:p>
        </w:tc>
        <w:tc>
          <w:tcPr>
            <w:tcW w:w="2389" w:type="dxa"/>
            <w:vMerge w:val="restart"/>
            <w:shd w:val="clear" w:color="auto" w:fill="auto"/>
            <w:noWrap/>
            <w:vAlign w:val="center"/>
          </w:tcPr>
          <w:p w:rsidR="002027D9" w:rsidRDefault="002027D9">
            <w:pPr>
              <w:widowControl/>
              <w:jc w:val="center"/>
              <w:rPr>
                <w:rFonts w:ascii="仿宋" w:eastAsia="仿宋" w:hAnsi="仿宋" w:cs="仿宋"/>
                <w:kern w:val="0"/>
                <w:sz w:val="24"/>
              </w:rPr>
            </w:pPr>
          </w:p>
        </w:tc>
        <w:tc>
          <w:tcPr>
            <w:tcW w:w="2258" w:type="dxa"/>
            <w:vMerge w:val="restart"/>
            <w:shd w:val="clear" w:color="auto" w:fill="auto"/>
            <w:noWrap/>
            <w:vAlign w:val="center"/>
          </w:tcPr>
          <w:p w:rsidR="002027D9" w:rsidRDefault="0097552E">
            <w:pPr>
              <w:widowControl/>
              <w:jc w:val="center"/>
              <w:rPr>
                <w:rFonts w:ascii="仿宋" w:eastAsia="仿宋" w:hAnsi="仿宋" w:cs="仿宋"/>
                <w:kern w:val="0"/>
                <w:sz w:val="24"/>
              </w:rPr>
            </w:pPr>
            <w:r>
              <w:rPr>
                <w:rFonts w:ascii="仿宋" w:eastAsia="仿宋" w:hAnsi="仿宋" w:cs="仿宋" w:hint="eastAsia"/>
                <w:kern w:val="0"/>
                <w:sz w:val="24"/>
              </w:rPr>
              <w:t>1</w:t>
            </w:r>
          </w:p>
        </w:tc>
        <w:tc>
          <w:tcPr>
            <w:tcW w:w="2932" w:type="dxa"/>
            <w:shd w:val="clear" w:color="auto" w:fill="auto"/>
            <w:noWrap/>
            <w:vAlign w:val="center"/>
          </w:tcPr>
          <w:p w:rsidR="002027D9" w:rsidRDefault="0097552E">
            <w:pPr>
              <w:spacing w:line="440" w:lineRule="exact"/>
              <w:rPr>
                <w:rFonts w:ascii="仿宋" w:eastAsia="仿宋" w:hAnsi="仿宋" w:cs="仿宋"/>
                <w:kern w:val="0"/>
                <w:sz w:val="24"/>
              </w:rPr>
            </w:pPr>
            <w:r>
              <w:rPr>
                <w:rFonts w:ascii="仿宋" w:eastAsia="仿宋" w:hAnsi="仿宋" w:cs="仿宋" w:hint="eastAsia"/>
                <w:sz w:val="24"/>
              </w:rPr>
              <w:t>小写：</w:t>
            </w:r>
            <w:r>
              <w:rPr>
                <w:rFonts w:ascii="仿宋" w:eastAsia="仿宋" w:hAnsi="仿宋" w:cs="仿宋" w:hint="eastAsia"/>
                <w:sz w:val="24"/>
              </w:rPr>
              <w:t>%</w:t>
            </w:r>
          </w:p>
        </w:tc>
        <w:tc>
          <w:tcPr>
            <w:tcW w:w="1780" w:type="dxa"/>
            <w:vMerge w:val="restart"/>
            <w:shd w:val="clear" w:color="auto" w:fill="auto"/>
            <w:noWrap/>
            <w:vAlign w:val="center"/>
          </w:tcPr>
          <w:p w:rsidR="002027D9" w:rsidRDefault="002027D9">
            <w:pPr>
              <w:widowControl/>
              <w:jc w:val="center"/>
              <w:rPr>
                <w:rFonts w:ascii="仿宋" w:eastAsia="仿宋" w:hAnsi="仿宋" w:cs="仿宋"/>
                <w:kern w:val="0"/>
                <w:sz w:val="24"/>
              </w:rPr>
            </w:pPr>
          </w:p>
        </w:tc>
      </w:tr>
      <w:tr w:rsidR="002027D9">
        <w:trPr>
          <w:trHeight w:val="1241"/>
          <w:jc w:val="center"/>
        </w:trPr>
        <w:tc>
          <w:tcPr>
            <w:tcW w:w="1135" w:type="dxa"/>
            <w:vMerge/>
            <w:shd w:val="clear" w:color="auto" w:fill="auto"/>
            <w:noWrap/>
            <w:vAlign w:val="center"/>
          </w:tcPr>
          <w:p w:rsidR="002027D9" w:rsidRDefault="002027D9">
            <w:pPr>
              <w:widowControl/>
              <w:jc w:val="center"/>
              <w:textAlignment w:val="center"/>
            </w:pPr>
          </w:p>
        </w:tc>
        <w:tc>
          <w:tcPr>
            <w:tcW w:w="1789" w:type="dxa"/>
            <w:vMerge/>
            <w:shd w:val="clear" w:color="auto" w:fill="auto"/>
            <w:noWrap/>
            <w:vAlign w:val="center"/>
          </w:tcPr>
          <w:p w:rsidR="002027D9" w:rsidRDefault="002027D9">
            <w:pPr>
              <w:widowControl/>
              <w:jc w:val="center"/>
              <w:textAlignment w:val="center"/>
            </w:pPr>
          </w:p>
        </w:tc>
        <w:tc>
          <w:tcPr>
            <w:tcW w:w="2389" w:type="dxa"/>
            <w:vMerge/>
            <w:shd w:val="clear" w:color="auto" w:fill="auto"/>
            <w:noWrap/>
            <w:vAlign w:val="center"/>
          </w:tcPr>
          <w:p w:rsidR="002027D9" w:rsidRDefault="002027D9">
            <w:pPr>
              <w:widowControl/>
              <w:jc w:val="center"/>
              <w:textAlignment w:val="center"/>
            </w:pPr>
          </w:p>
        </w:tc>
        <w:tc>
          <w:tcPr>
            <w:tcW w:w="2258" w:type="dxa"/>
            <w:vMerge/>
            <w:shd w:val="clear" w:color="auto" w:fill="auto"/>
            <w:noWrap/>
            <w:vAlign w:val="center"/>
          </w:tcPr>
          <w:p w:rsidR="002027D9" w:rsidRDefault="002027D9">
            <w:pPr>
              <w:widowControl/>
              <w:jc w:val="center"/>
              <w:textAlignment w:val="center"/>
            </w:pPr>
          </w:p>
        </w:tc>
        <w:tc>
          <w:tcPr>
            <w:tcW w:w="2932" w:type="dxa"/>
            <w:shd w:val="clear" w:color="auto" w:fill="auto"/>
            <w:noWrap/>
            <w:vAlign w:val="center"/>
          </w:tcPr>
          <w:p w:rsidR="002027D9" w:rsidRDefault="0097552E">
            <w:pPr>
              <w:spacing w:line="440" w:lineRule="exact"/>
              <w:rPr>
                <w:rFonts w:ascii="仿宋" w:eastAsia="仿宋" w:hAnsi="仿宋" w:cs="仿宋"/>
                <w:kern w:val="0"/>
                <w:sz w:val="24"/>
              </w:rPr>
            </w:pPr>
            <w:r>
              <w:rPr>
                <w:rFonts w:ascii="仿宋" w:eastAsia="仿宋" w:hAnsi="仿宋" w:cs="仿宋" w:hint="eastAsia"/>
                <w:sz w:val="24"/>
              </w:rPr>
              <w:t>大写：百分之</w:t>
            </w:r>
          </w:p>
        </w:tc>
        <w:tc>
          <w:tcPr>
            <w:tcW w:w="1780" w:type="dxa"/>
            <w:vMerge/>
            <w:shd w:val="clear" w:color="auto" w:fill="auto"/>
            <w:noWrap/>
            <w:vAlign w:val="center"/>
          </w:tcPr>
          <w:p w:rsidR="002027D9" w:rsidRDefault="002027D9">
            <w:pPr>
              <w:widowControl/>
              <w:jc w:val="center"/>
              <w:textAlignment w:val="center"/>
              <w:rPr>
                <w:rFonts w:ascii="仿宋" w:eastAsia="仿宋" w:hAnsi="仿宋" w:cs="仿宋"/>
                <w:kern w:val="0"/>
                <w:sz w:val="24"/>
              </w:rPr>
            </w:pPr>
          </w:p>
        </w:tc>
      </w:tr>
    </w:tbl>
    <w:p w:rsidR="002027D9" w:rsidRDefault="002027D9">
      <w:pPr>
        <w:snapToGrid w:val="0"/>
        <w:spacing w:line="360" w:lineRule="auto"/>
        <w:ind w:left="480"/>
        <w:rPr>
          <w:rFonts w:ascii="仿宋" w:eastAsia="仿宋" w:hAnsi="仿宋" w:cs="仿宋"/>
          <w:b/>
          <w:kern w:val="0"/>
          <w:sz w:val="24"/>
          <w:lang w:val="zh-CN"/>
        </w:rPr>
      </w:pPr>
    </w:p>
    <w:p w:rsidR="002027D9" w:rsidRDefault="0097552E">
      <w:pPr>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2027D9" w:rsidRDefault="0097552E">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kern w:val="0"/>
          <w:sz w:val="24"/>
          <w:lang w:val="zh-CN"/>
        </w:rPr>
        <w:t>。</w:t>
      </w:r>
    </w:p>
    <w:p w:rsidR="002027D9" w:rsidRDefault="0097552E">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lang w:val="zh-CN"/>
        </w:rPr>
        <w:t>2</w:t>
      </w:r>
      <w:r>
        <w:rPr>
          <w:rFonts w:ascii="仿宋" w:eastAsia="仿宋" w:hAnsi="仿宋" w:cs="仿宋" w:hint="eastAsia"/>
          <w:kern w:val="0"/>
          <w:sz w:val="24"/>
          <w:lang w:val="zh-CN"/>
        </w:rPr>
        <w:t>、有关本项目实施所涉及的一切费用均计入报价。</w:t>
      </w:r>
      <w:r>
        <w:rPr>
          <w:rFonts w:ascii="仿宋" w:eastAsia="仿宋" w:hAnsi="仿宋" w:cs="仿宋" w:hint="eastAsia"/>
          <w:b/>
          <w:kern w:val="0"/>
          <w:sz w:val="24"/>
          <w:lang w:val="zh-CN"/>
        </w:rPr>
        <w:t>采购人将以合同形式有偿取得货物或服务，不接受投标人给予的赠品、回扣或者与采购无关的其他商品、服务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w:t>
      </w:r>
      <w:r>
        <w:rPr>
          <w:rFonts w:ascii="仿宋" w:eastAsia="仿宋" w:hAnsi="仿宋" w:cs="仿宋" w:hint="eastAsia"/>
          <w:b/>
          <w:kern w:val="0"/>
          <w:sz w:val="24"/>
          <w:lang w:val="zh-CN"/>
        </w:rPr>
        <w:t>0</w:t>
      </w:r>
      <w:r>
        <w:rPr>
          <w:rFonts w:ascii="仿宋" w:eastAsia="仿宋" w:hAnsi="仿宋" w:cs="仿宋" w:hint="eastAsia"/>
          <w:b/>
          <w:kern w:val="0"/>
          <w:sz w:val="24"/>
          <w:lang w:val="zh-CN"/>
        </w:rPr>
        <w:t>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b/>
          <w:kern w:val="0"/>
          <w:sz w:val="24"/>
          <w:lang w:val="zh-CN"/>
        </w:rPr>
        <w:t>；采购内容未包含在《开标一览表（报价表）》名称栏中，投标人不能作出合理解释的，</w:t>
      </w:r>
      <w:r>
        <w:rPr>
          <w:rFonts w:ascii="仿宋" w:eastAsia="仿宋" w:hAnsi="仿宋" w:cs="仿宋" w:hint="eastAsia"/>
          <w:b/>
          <w:kern w:val="0"/>
          <w:sz w:val="24"/>
        </w:rPr>
        <w:t>视为</w:t>
      </w:r>
      <w:r>
        <w:rPr>
          <w:rFonts w:ascii="仿宋" w:eastAsia="仿宋" w:hAnsi="仿宋" w:cs="仿宋" w:hint="eastAsia"/>
          <w:b/>
          <w:sz w:val="24"/>
        </w:rPr>
        <w:t>投</w:t>
      </w:r>
      <w:r>
        <w:rPr>
          <w:rFonts w:ascii="仿宋" w:eastAsia="仿宋" w:hAnsi="仿宋" w:cs="仿宋" w:hint="eastAsia"/>
          <w:b/>
          <w:sz w:val="24"/>
        </w:rPr>
        <w:lastRenderedPageBreak/>
        <w:t>标文件含有采购人不能接受的附加条件的，投标无效。</w:t>
      </w:r>
    </w:p>
    <w:p w:rsidR="002027D9" w:rsidRDefault="0097552E">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、特别提示：采购代理机构将对项目名称和项目编号，中标供应商名称、地址和中标金额，主要中标标的名称、品牌（如果有）、规格型号、数量、单</w:t>
      </w:r>
      <w:r>
        <w:rPr>
          <w:rFonts w:ascii="仿宋" w:eastAsia="仿宋" w:hAnsi="仿宋" w:cs="仿宋" w:hint="eastAsia"/>
          <w:kern w:val="0"/>
          <w:sz w:val="24"/>
          <w:lang w:val="zh-CN"/>
        </w:rPr>
        <w:t>价等予以公示。</w:t>
      </w:r>
    </w:p>
    <w:p w:rsidR="002027D9" w:rsidRDefault="002027D9">
      <w:pPr>
        <w:spacing w:line="360" w:lineRule="auto"/>
        <w:ind w:firstLineChars="200" w:firstLine="482"/>
        <w:rPr>
          <w:rFonts w:ascii="仿宋" w:eastAsia="仿宋" w:hAnsi="仿宋" w:cs="仿宋"/>
          <w:b/>
          <w:kern w:val="0"/>
          <w:sz w:val="24"/>
        </w:rPr>
      </w:pPr>
    </w:p>
    <w:p w:rsidR="002027D9" w:rsidRDefault="0097552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法定代表人或其授权代表</w:t>
      </w:r>
      <w:r>
        <w:rPr>
          <w:rFonts w:ascii="仿宋" w:eastAsia="仿宋" w:hAnsi="仿宋" w:cs="仿宋" w:hint="eastAsia"/>
          <w:kern w:val="0"/>
          <w:sz w:val="24"/>
          <w:lang w:val="zh-CN"/>
        </w:rPr>
        <w:t>(</w:t>
      </w:r>
      <w:r>
        <w:rPr>
          <w:rFonts w:ascii="仿宋" w:eastAsia="仿宋" w:hAnsi="仿宋" w:cs="仿宋" w:hint="eastAsia"/>
          <w:kern w:val="0"/>
          <w:sz w:val="24"/>
          <w:lang w:val="zh-CN"/>
        </w:rPr>
        <w:t>签字或盖章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2027D9" w:rsidRDefault="0097552E">
      <w:pPr>
        <w:pStyle w:val="afff6"/>
        <w:ind w:firstLineChars="3987" w:firstLine="9569"/>
        <w:rPr>
          <w:lang w:val="zh-CN"/>
        </w:rPr>
      </w:pPr>
      <w:r>
        <w:rPr>
          <w:rFonts w:hint="eastAsia"/>
          <w:lang w:val="zh-CN"/>
        </w:rPr>
        <w:t>日期</w:t>
      </w:r>
      <w:r>
        <w:rPr>
          <w:rFonts w:hint="eastAsia"/>
        </w:rPr>
        <w:t>：年</w:t>
      </w:r>
      <w:r>
        <w:rPr>
          <w:rFonts w:hint="eastAsia"/>
          <w:lang w:val="zh-CN"/>
        </w:rPr>
        <w:t>月日</w:t>
      </w:r>
      <w:bookmarkStart w:id="182" w:name="_Toc465665161"/>
    </w:p>
    <w:p w:rsidR="002027D9" w:rsidRDefault="0097552E">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仿宋"/>
        </w:rPr>
      </w:pPr>
      <w:r>
        <w:rPr>
          <w:rFonts w:ascii="仿宋" w:eastAsia="仿宋" w:hAnsi="仿宋" w:cs="仿宋" w:hint="eastAsia"/>
        </w:rPr>
        <w:lastRenderedPageBreak/>
        <w:t>附件</w:t>
      </w:r>
      <w:bookmarkEnd w:id="182"/>
    </w:p>
    <w:p w:rsidR="002027D9" w:rsidRDefault="002027D9">
      <w:pPr>
        <w:spacing w:line="360" w:lineRule="auto"/>
        <w:rPr>
          <w:rFonts w:ascii="仿宋" w:eastAsia="仿宋" w:hAnsi="仿宋" w:cs="仿宋"/>
          <w:b/>
          <w:sz w:val="24"/>
        </w:rPr>
      </w:pPr>
    </w:p>
    <w:p w:rsidR="002027D9" w:rsidRDefault="0097552E">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1</w:t>
      </w:r>
      <w:r>
        <w:rPr>
          <w:rFonts w:ascii="仿宋" w:eastAsia="仿宋" w:hAnsi="仿宋" w:cs="仿宋" w:hint="eastAsia"/>
          <w:b/>
          <w:spacing w:val="6"/>
          <w:sz w:val="32"/>
          <w:szCs w:val="32"/>
        </w:rPr>
        <w:t>：质疑函范本及制作说明</w:t>
      </w:r>
    </w:p>
    <w:p w:rsidR="002027D9" w:rsidRDefault="0097552E">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2027D9" w:rsidRDefault="0097552E">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质疑供应商：</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地址：邮编：</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联系人：联系电话：</w:t>
      </w: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授权代表：</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联系电话：</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地址：邮编：</w:t>
      </w:r>
    </w:p>
    <w:p w:rsidR="002027D9" w:rsidRDefault="0097552E">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质疑项目的名称：</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质疑项目的编号：包号：</w:t>
      </w: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采购人名称：</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采购文件获取日期：</w:t>
      </w:r>
    </w:p>
    <w:p w:rsidR="002027D9" w:rsidRDefault="0097552E">
      <w:pPr>
        <w:snapToGrid w:val="0"/>
        <w:spacing w:line="360" w:lineRule="auto"/>
        <w:rPr>
          <w:rFonts w:ascii="仿宋" w:eastAsia="仿宋" w:hAnsi="仿宋" w:cs="仿宋"/>
          <w:bCs/>
          <w:sz w:val="24"/>
        </w:rPr>
      </w:pPr>
      <w:r>
        <w:rPr>
          <w:rFonts w:ascii="仿宋" w:eastAsia="仿宋" w:hAnsi="仿宋" w:cs="仿宋" w:hint="eastAsia"/>
          <w:bCs/>
          <w:sz w:val="24"/>
        </w:rPr>
        <w:lastRenderedPageBreak/>
        <w:t>三、质疑事项具体内容</w:t>
      </w: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1</w:t>
      </w:r>
      <w:r>
        <w:rPr>
          <w:rFonts w:ascii="仿宋" w:eastAsia="仿宋" w:hAnsi="仿宋" w:cs="仿宋" w:hint="eastAsia"/>
          <w:sz w:val="24"/>
        </w:rPr>
        <w:t>：</w:t>
      </w: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事实依据：</w:t>
      </w:r>
    </w:p>
    <w:p w:rsidR="002027D9" w:rsidRDefault="002027D9">
      <w:pPr>
        <w:snapToGrid w:val="0"/>
        <w:spacing w:line="360" w:lineRule="auto"/>
        <w:rPr>
          <w:rFonts w:ascii="仿宋" w:eastAsia="仿宋" w:hAnsi="仿宋" w:cs="仿宋"/>
          <w:sz w:val="24"/>
        </w:rPr>
      </w:pP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法律依据：</w:t>
      </w:r>
    </w:p>
    <w:p w:rsidR="002027D9" w:rsidRDefault="002027D9">
      <w:pPr>
        <w:snapToGrid w:val="0"/>
        <w:spacing w:line="360" w:lineRule="auto"/>
        <w:rPr>
          <w:rFonts w:ascii="仿宋" w:eastAsia="仿宋" w:hAnsi="仿宋" w:cs="仿宋"/>
          <w:sz w:val="24"/>
          <w:u w:val="dotted"/>
        </w:rPr>
      </w:pP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2</w:t>
      </w:r>
    </w:p>
    <w:p w:rsidR="002027D9" w:rsidRDefault="0097552E">
      <w:pPr>
        <w:snapToGrid w:val="0"/>
        <w:spacing w:line="360" w:lineRule="auto"/>
        <w:rPr>
          <w:rFonts w:ascii="仿宋" w:eastAsia="仿宋" w:hAnsi="仿宋" w:cs="仿宋"/>
          <w:sz w:val="24"/>
        </w:rPr>
      </w:pPr>
      <w:r>
        <w:rPr>
          <w:rFonts w:ascii="仿宋" w:eastAsia="仿宋" w:hAnsi="仿宋" w:cs="仿宋" w:hint="eastAsia"/>
          <w:sz w:val="24"/>
        </w:rPr>
        <w:t>……</w:t>
      </w:r>
    </w:p>
    <w:p w:rsidR="002027D9" w:rsidRDefault="0097552E">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2027D9" w:rsidRDefault="0097552E">
      <w:pPr>
        <w:snapToGrid w:val="0"/>
        <w:spacing w:line="360" w:lineRule="auto"/>
        <w:rPr>
          <w:rFonts w:ascii="仿宋" w:eastAsia="仿宋" w:hAnsi="仿宋" w:cs="仿宋"/>
          <w:sz w:val="24"/>
          <w:u w:val="dotted"/>
        </w:rPr>
      </w:pPr>
      <w:r>
        <w:rPr>
          <w:rFonts w:ascii="仿宋" w:eastAsia="仿宋" w:hAnsi="仿宋" w:cs="仿宋" w:hint="eastAsia"/>
          <w:sz w:val="24"/>
        </w:rPr>
        <w:t>请求：</w:t>
      </w:r>
    </w:p>
    <w:p w:rsidR="002027D9" w:rsidRDefault="0097552E">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：公章：</w:t>
      </w:r>
    </w:p>
    <w:p w:rsidR="002027D9" w:rsidRDefault="0097552E">
      <w:pPr>
        <w:spacing w:line="360" w:lineRule="auto"/>
        <w:rPr>
          <w:rFonts w:ascii="仿宋" w:eastAsia="仿宋" w:hAnsi="仿宋" w:cs="仿宋"/>
          <w:sz w:val="24"/>
        </w:rPr>
      </w:pPr>
      <w:r>
        <w:rPr>
          <w:rFonts w:ascii="仿宋" w:eastAsia="仿宋" w:hAnsi="仿宋" w:cs="仿宋" w:hint="eastAsia"/>
          <w:sz w:val="24"/>
        </w:rPr>
        <w:t>日期：</w:t>
      </w:r>
    </w:p>
    <w:p w:rsidR="002027D9" w:rsidRDefault="002027D9">
      <w:pPr>
        <w:spacing w:line="360" w:lineRule="auto"/>
        <w:jc w:val="center"/>
        <w:rPr>
          <w:rFonts w:ascii="仿宋" w:eastAsia="仿宋" w:hAnsi="仿宋" w:cs="仿宋"/>
          <w:b/>
          <w:bCs/>
          <w:sz w:val="24"/>
        </w:rPr>
      </w:pPr>
    </w:p>
    <w:p w:rsidR="002027D9" w:rsidRDefault="002027D9">
      <w:pPr>
        <w:spacing w:line="360" w:lineRule="auto"/>
        <w:rPr>
          <w:rFonts w:ascii="仿宋" w:eastAsia="仿宋" w:hAnsi="仿宋" w:cs="仿宋"/>
          <w:b/>
          <w:sz w:val="24"/>
        </w:rPr>
      </w:pPr>
    </w:p>
    <w:p w:rsidR="002027D9" w:rsidRDefault="002027D9">
      <w:pPr>
        <w:spacing w:line="360" w:lineRule="auto"/>
        <w:rPr>
          <w:rFonts w:ascii="仿宋" w:eastAsia="仿宋" w:hAnsi="仿宋" w:cs="仿宋"/>
          <w:b/>
          <w:sz w:val="24"/>
        </w:rPr>
      </w:pPr>
    </w:p>
    <w:p w:rsidR="002027D9" w:rsidRDefault="002027D9">
      <w:pPr>
        <w:spacing w:line="360" w:lineRule="auto"/>
        <w:rPr>
          <w:rFonts w:ascii="仿宋" w:eastAsia="仿宋" w:hAnsi="仿宋" w:cs="仿宋"/>
          <w:b/>
          <w:sz w:val="24"/>
        </w:rPr>
      </w:pPr>
    </w:p>
    <w:p w:rsidR="002027D9" w:rsidRDefault="0097552E">
      <w:pPr>
        <w:spacing w:line="360" w:lineRule="auto"/>
        <w:rPr>
          <w:rFonts w:ascii="仿宋" w:eastAsia="仿宋" w:hAnsi="仿宋" w:cs="仿宋"/>
          <w:b/>
          <w:sz w:val="24"/>
        </w:rPr>
      </w:pPr>
      <w:r>
        <w:rPr>
          <w:rFonts w:ascii="仿宋" w:eastAsia="仿宋" w:hAnsi="仿宋" w:cs="仿宋" w:hint="eastAsia"/>
          <w:b/>
          <w:sz w:val="24"/>
        </w:rPr>
        <w:t>质疑函制作说明：</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供应商提出质疑时，应提交质疑函和必要的证明材料。</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质疑供应商若委托代理人进行质疑的，质疑函应按要求列明“授权代表”的有关内容，并在附件中提交由质疑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质疑供应商若对项目的某一分包进行质疑，质疑函中应列明具体分包号。</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质疑函的质疑事项应具体、明确，并有必要的事实依据和法律依据。</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质疑函的质疑请求应与质疑事项相关。</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质疑供应商为自然人的，质疑函应由本人签字；质疑供应商为法人或者其他组织的，质疑函应由法定代表人、主要负责人，或者其授权代表签字或者盖章，并加盖公章。</w:t>
      </w:r>
    </w:p>
    <w:p w:rsidR="002027D9" w:rsidRDefault="002027D9">
      <w:pPr>
        <w:widowControl/>
        <w:spacing w:line="360" w:lineRule="auto"/>
        <w:ind w:firstLineChars="200" w:firstLine="600"/>
        <w:jc w:val="left"/>
        <w:rPr>
          <w:rFonts w:ascii="仿宋" w:eastAsia="仿宋" w:hAnsi="仿宋" w:cs="仿宋"/>
          <w:sz w:val="30"/>
          <w:szCs w:val="30"/>
        </w:rPr>
      </w:pPr>
    </w:p>
    <w:p w:rsidR="002027D9" w:rsidRDefault="002027D9">
      <w:pPr>
        <w:spacing w:line="360" w:lineRule="auto"/>
        <w:jc w:val="center"/>
        <w:rPr>
          <w:rFonts w:ascii="仿宋" w:eastAsia="仿宋" w:hAnsi="仿宋" w:cs="仿宋"/>
          <w:b/>
          <w:spacing w:val="6"/>
          <w:sz w:val="32"/>
          <w:szCs w:val="32"/>
        </w:rPr>
      </w:pPr>
    </w:p>
    <w:p w:rsidR="002027D9" w:rsidRDefault="002027D9">
      <w:pPr>
        <w:spacing w:line="360" w:lineRule="auto"/>
        <w:jc w:val="center"/>
        <w:rPr>
          <w:rFonts w:ascii="仿宋" w:eastAsia="仿宋" w:hAnsi="仿宋" w:cs="仿宋"/>
          <w:b/>
          <w:spacing w:val="6"/>
          <w:sz w:val="32"/>
          <w:szCs w:val="32"/>
        </w:rPr>
      </w:pPr>
    </w:p>
    <w:p w:rsidR="002027D9" w:rsidRDefault="002027D9">
      <w:pPr>
        <w:spacing w:line="360" w:lineRule="auto"/>
        <w:jc w:val="left"/>
        <w:rPr>
          <w:rFonts w:ascii="仿宋" w:eastAsia="仿宋" w:hAnsi="仿宋" w:cs="仿宋"/>
          <w:b/>
          <w:spacing w:val="6"/>
          <w:sz w:val="32"/>
          <w:szCs w:val="32"/>
        </w:rPr>
      </w:pPr>
    </w:p>
    <w:p w:rsidR="002027D9" w:rsidRDefault="002027D9">
      <w:pPr>
        <w:spacing w:line="360" w:lineRule="auto"/>
        <w:jc w:val="left"/>
        <w:rPr>
          <w:rFonts w:ascii="仿宋" w:eastAsia="仿宋" w:hAnsi="仿宋" w:cs="仿宋"/>
          <w:b/>
          <w:spacing w:val="6"/>
          <w:sz w:val="32"/>
          <w:szCs w:val="32"/>
        </w:rPr>
      </w:pPr>
    </w:p>
    <w:p w:rsidR="002027D9" w:rsidRDefault="002027D9">
      <w:pPr>
        <w:spacing w:line="360" w:lineRule="auto"/>
        <w:jc w:val="left"/>
        <w:rPr>
          <w:rFonts w:ascii="仿宋" w:eastAsia="仿宋" w:hAnsi="仿宋" w:cs="仿宋"/>
          <w:b/>
          <w:spacing w:val="6"/>
          <w:sz w:val="32"/>
          <w:szCs w:val="32"/>
        </w:rPr>
      </w:pPr>
    </w:p>
    <w:p w:rsidR="002027D9" w:rsidRDefault="002027D9">
      <w:pPr>
        <w:spacing w:line="360" w:lineRule="auto"/>
        <w:jc w:val="left"/>
        <w:rPr>
          <w:rFonts w:ascii="仿宋" w:eastAsia="仿宋" w:hAnsi="仿宋" w:cs="仿宋"/>
          <w:b/>
          <w:spacing w:val="6"/>
          <w:sz w:val="32"/>
          <w:szCs w:val="32"/>
        </w:rPr>
      </w:pPr>
    </w:p>
    <w:p w:rsidR="002027D9" w:rsidRDefault="002027D9">
      <w:pPr>
        <w:spacing w:line="360" w:lineRule="auto"/>
        <w:jc w:val="left"/>
        <w:rPr>
          <w:rFonts w:ascii="仿宋" w:eastAsia="仿宋" w:hAnsi="仿宋" w:cs="仿宋"/>
          <w:b/>
          <w:spacing w:val="6"/>
          <w:sz w:val="32"/>
          <w:szCs w:val="32"/>
        </w:rPr>
      </w:pPr>
    </w:p>
    <w:p w:rsidR="002027D9" w:rsidRDefault="0097552E">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2</w:t>
      </w:r>
      <w:r>
        <w:rPr>
          <w:rFonts w:ascii="仿宋" w:eastAsia="仿宋" w:hAnsi="仿宋" w:cs="仿宋" w:hint="eastAsia"/>
          <w:b/>
          <w:spacing w:val="6"/>
          <w:sz w:val="32"/>
          <w:szCs w:val="32"/>
        </w:rPr>
        <w:t>：投诉书范本及制作说明</w:t>
      </w:r>
    </w:p>
    <w:p w:rsidR="002027D9" w:rsidRDefault="002027D9">
      <w:pPr>
        <w:spacing w:line="360" w:lineRule="auto"/>
        <w:jc w:val="center"/>
        <w:rPr>
          <w:rFonts w:ascii="仿宋" w:eastAsia="仿宋" w:hAnsi="仿宋" w:cs="仿宋"/>
          <w:b/>
          <w:sz w:val="24"/>
        </w:rPr>
      </w:pPr>
    </w:p>
    <w:p w:rsidR="002027D9" w:rsidRDefault="0097552E">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2027D9" w:rsidRDefault="0097552E">
      <w:pPr>
        <w:spacing w:line="360" w:lineRule="auto"/>
        <w:rPr>
          <w:rFonts w:ascii="仿宋" w:eastAsia="仿宋" w:hAnsi="仿宋" w:cs="仿宋"/>
          <w:sz w:val="24"/>
        </w:rPr>
      </w:pPr>
      <w:r>
        <w:rPr>
          <w:rFonts w:ascii="仿宋" w:eastAsia="仿宋" w:hAnsi="仿宋" w:cs="仿宋" w:hint="eastAsia"/>
          <w:sz w:val="24"/>
        </w:rPr>
        <w:t>一、投诉相关主体基本情况</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投诉人：</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地址：邮编：</w:t>
      </w:r>
    </w:p>
    <w:p w:rsidR="002027D9" w:rsidRDefault="0097552E">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主要负责人：</w:t>
      </w:r>
    </w:p>
    <w:p w:rsidR="002027D9" w:rsidRDefault="0097552E">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授权代表：联系电话</w:t>
      </w:r>
      <w:r>
        <w:rPr>
          <w:rFonts w:ascii="仿宋" w:eastAsia="仿宋" w:hAnsi="仿宋" w:cs="仿宋" w:hint="eastAsia"/>
          <w:sz w:val="24"/>
          <w:u w:val="dotted"/>
        </w:rPr>
        <w:t>：</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地址：邮编：</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被投诉人</w:t>
      </w:r>
      <w:r>
        <w:rPr>
          <w:rFonts w:ascii="仿宋" w:eastAsia="仿宋" w:hAnsi="仿宋" w:cs="仿宋" w:hint="eastAsia"/>
          <w:sz w:val="24"/>
        </w:rPr>
        <w:t>1</w:t>
      </w:r>
      <w:r>
        <w:rPr>
          <w:rFonts w:ascii="仿宋" w:eastAsia="仿宋" w:hAnsi="仿宋" w:cs="仿宋" w:hint="eastAsia"/>
          <w:sz w:val="24"/>
        </w:rPr>
        <w:t>：</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地址：邮编：</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联系人：联系电话：</w:t>
      </w:r>
    </w:p>
    <w:p w:rsidR="002027D9" w:rsidRDefault="0097552E">
      <w:pPr>
        <w:spacing w:line="360" w:lineRule="auto"/>
        <w:rPr>
          <w:rFonts w:ascii="仿宋" w:eastAsia="仿宋" w:hAnsi="仿宋" w:cs="仿宋"/>
          <w:sz w:val="24"/>
        </w:rPr>
      </w:pPr>
      <w:r>
        <w:rPr>
          <w:rFonts w:ascii="仿宋" w:eastAsia="仿宋" w:hAnsi="仿宋" w:cs="仿宋" w:hint="eastAsia"/>
          <w:sz w:val="24"/>
        </w:rPr>
        <w:t>被投诉人</w:t>
      </w:r>
      <w:r>
        <w:rPr>
          <w:rFonts w:ascii="仿宋" w:eastAsia="仿宋" w:hAnsi="仿宋" w:cs="仿宋" w:hint="eastAsia"/>
          <w:sz w:val="24"/>
        </w:rPr>
        <w:t>2</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相关供应商：</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地址：邮编：</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联系人：联系电话：</w:t>
      </w:r>
    </w:p>
    <w:p w:rsidR="002027D9" w:rsidRDefault="0097552E">
      <w:pPr>
        <w:spacing w:line="360" w:lineRule="auto"/>
        <w:rPr>
          <w:rFonts w:ascii="仿宋" w:eastAsia="仿宋" w:hAnsi="仿宋" w:cs="仿宋"/>
          <w:sz w:val="24"/>
        </w:rPr>
      </w:pPr>
      <w:r>
        <w:rPr>
          <w:rFonts w:ascii="仿宋" w:eastAsia="仿宋" w:hAnsi="仿宋" w:cs="仿宋" w:hint="eastAsia"/>
          <w:sz w:val="24"/>
        </w:rPr>
        <w:t>二、投诉项目基本情况</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采购项目名称：</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lastRenderedPageBreak/>
        <w:t>采购项目编号：包号：</w:t>
      </w:r>
    </w:p>
    <w:p w:rsidR="002027D9" w:rsidRDefault="0097552E">
      <w:pPr>
        <w:spacing w:line="360" w:lineRule="auto"/>
        <w:rPr>
          <w:rFonts w:ascii="仿宋" w:eastAsia="仿宋" w:hAnsi="仿宋" w:cs="仿宋"/>
          <w:sz w:val="24"/>
        </w:rPr>
      </w:pPr>
      <w:r>
        <w:rPr>
          <w:rFonts w:ascii="仿宋" w:eastAsia="仿宋" w:hAnsi="仿宋" w:cs="仿宋" w:hint="eastAsia"/>
          <w:sz w:val="24"/>
        </w:rPr>
        <w:t>采购人名称：</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代理机构名称：</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rPr>
        <w:t>公告期限：</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rPr>
        <w:t>公告期限：</w:t>
      </w:r>
    </w:p>
    <w:p w:rsidR="002027D9" w:rsidRDefault="0097552E">
      <w:pPr>
        <w:spacing w:line="360" w:lineRule="auto"/>
        <w:rPr>
          <w:rFonts w:ascii="仿宋" w:eastAsia="仿宋" w:hAnsi="仿宋" w:cs="仿宋"/>
          <w:sz w:val="24"/>
        </w:rPr>
      </w:pPr>
      <w:r>
        <w:rPr>
          <w:rFonts w:ascii="仿宋" w:eastAsia="仿宋" w:hAnsi="仿宋" w:cs="仿宋" w:hint="eastAsia"/>
          <w:sz w:val="24"/>
        </w:rPr>
        <w:t>三、质疑基本情况</w:t>
      </w:r>
    </w:p>
    <w:p w:rsidR="002027D9" w:rsidRDefault="0097552E">
      <w:pPr>
        <w:spacing w:line="360" w:lineRule="auto"/>
        <w:ind w:firstLineChars="200" w:firstLine="480"/>
        <w:rPr>
          <w:rFonts w:ascii="仿宋" w:eastAsia="仿宋" w:hAnsi="仿宋" w:cs="仿宋"/>
          <w:sz w:val="24"/>
          <w:u w:val="dotted"/>
        </w:rPr>
      </w:pPr>
      <w:r>
        <w:rPr>
          <w:rFonts w:ascii="仿宋" w:eastAsia="仿宋" w:hAnsi="仿宋" w:cs="仿宋" w:hint="eastAsia"/>
          <w:sz w:val="24"/>
        </w:rPr>
        <w:t>投诉人于年月日</w:t>
      </w:r>
      <w:r>
        <w:rPr>
          <w:rFonts w:ascii="仿宋" w:eastAsia="仿宋" w:hAnsi="仿宋" w:cs="仿宋" w:hint="eastAsia"/>
          <w:sz w:val="24"/>
        </w:rPr>
        <w:t>,</w:t>
      </w:r>
      <w:r>
        <w:rPr>
          <w:rFonts w:ascii="仿宋" w:eastAsia="仿宋" w:hAnsi="仿宋" w:cs="仿宋" w:hint="eastAsia"/>
          <w:sz w:val="24"/>
        </w:rPr>
        <w:t>向提出质疑，质疑事项为：</w:t>
      </w:r>
    </w:p>
    <w:p w:rsidR="002027D9" w:rsidRDefault="002027D9">
      <w:pPr>
        <w:spacing w:line="360" w:lineRule="auto"/>
        <w:rPr>
          <w:rFonts w:ascii="仿宋" w:eastAsia="仿宋" w:hAnsi="仿宋" w:cs="仿宋"/>
          <w:sz w:val="24"/>
          <w:u w:val="dotted"/>
        </w:rPr>
      </w:pPr>
    </w:p>
    <w:p w:rsidR="002027D9" w:rsidRDefault="0097552E">
      <w:pPr>
        <w:spacing w:line="360" w:lineRule="auto"/>
        <w:ind w:firstLineChars="150" w:firstLine="360"/>
        <w:rPr>
          <w:rFonts w:ascii="仿宋" w:eastAsia="仿宋" w:hAnsi="仿宋" w:cs="仿宋"/>
          <w:sz w:val="24"/>
        </w:rPr>
      </w:pPr>
      <w:r>
        <w:rPr>
          <w:rFonts w:ascii="仿宋" w:eastAsia="仿宋" w:hAnsi="仿宋" w:cs="仿宋" w:hint="eastAsia"/>
          <w:sz w:val="24"/>
          <w:u w:val="dotted"/>
        </w:rPr>
        <w:t>采购人</w:t>
      </w:r>
      <w:r>
        <w:rPr>
          <w:rFonts w:ascii="仿宋" w:eastAsia="仿宋" w:hAnsi="仿宋" w:cs="仿宋" w:hint="eastAsia"/>
          <w:sz w:val="24"/>
          <w:u w:val="dotted"/>
        </w:rPr>
        <w:t>/</w:t>
      </w:r>
      <w:r>
        <w:rPr>
          <w:rFonts w:ascii="仿宋" w:eastAsia="仿宋" w:hAnsi="仿宋" w:cs="仿宋" w:hint="eastAsia"/>
          <w:sz w:val="24"/>
          <w:u w:val="dotted"/>
        </w:rPr>
        <w:t>代理机构</w:t>
      </w:r>
      <w:r>
        <w:rPr>
          <w:rFonts w:ascii="仿宋" w:eastAsia="仿宋" w:hAnsi="仿宋" w:cs="仿宋" w:hint="eastAsia"/>
          <w:sz w:val="24"/>
        </w:rPr>
        <w:t>于年月日</w:t>
      </w:r>
      <w:r>
        <w:rPr>
          <w:rFonts w:ascii="仿宋" w:eastAsia="仿宋" w:hAnsi="仿宋" w:cs="仿宋" w:hint="eastAsia"/>
          <w:sz w:val="24"/>
        </w:rPr>
        <w:t>,</w:t>
      </w:r>
      <w:r>
        <w:rPr>
          <w:rFonts w:ascii="仿宋" w:eastAsia="仿宋" w:hAnsi="仿宋" w:cs="仿宋" w:hint="eastAsia"/>
          <w:sz w:val="24"/>
        </w:rPr>
        <w:t>就质疑事项作出了答复</w:t>
      </w:r>
      <w:r>
        <w:rPr>
          <w:rFonts w:ascii="仿宋" w:eastAsia="仿宋" w:hAnsi="仿宋" w:cs="仿宋" w:hint="eastAsia"/>
          <w:sz w:val="24"/>
        </w:rPr>
        <w:t>/</w:t>
      </w:r>
      <w:r>
        <w:rPr>
          <w:rFonts w:ascii="仿宋" w:eastAsia="仿宋" w:hAnsi="仿宋" w:cs="仿宋" w:hint="eastAsia"/>
          <w:sz w:val="24"/>
        </w:rPr>
        <w:t>没有在法定期限内作出答复。</w:t>
      </w:r>
    </w:p>
    <w:p w:rsidR="002027D9" w:rsidRDefault="0097552E">
      <w:pPr>
        <w:spacing w:line="360" w:lineRule="auto"/>
        <w:rPr>
          <w:rFonts w:ascii="仿宋" w:eastAsia="仿宋" w:hAnsi="仿宋" w:cs="仿宋"/>
          <w:sz w:val="24"/>
        </w:rPr>
      </w:pPr>
      <w:r>
        <w:rPr>
          <w:rFonts w:ascii="仿宋" w:eastAsia="仿宋" w:hAnsi="仿宋" w:cs="仿宋" w:hint="eastAsia"/>
          <w:sz w:val="24"/>
        </w:rPr>
        <w:t>四、投诉事项具体内容</w:t>
      </w: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投诉事项</w:t>
      </w:r>
      <w:r>
        <w:rPr>
          <w:rFonts w:ascii="仿宋" w:eastAsia="仿宋" w:hAnsi="仿宋" w:cs="仿宋" w:hint="eastAsia"/>
          <w:sz w:val="24"/>
        </w:rPr>
        <w:t xml:space="preserve"> 1</w:t>
      </w:r>
      <w:r>
        <w:rPr>
          <w:rFonts w:ascii="仿宋" w:eastAsia="仿宋" w:hAnsi="仿宋" w:cs="仿宋" w:hint="eastAsia"/>
          <w:sz w:val="24"/>
        </w:rPr>
        <w:t>：</w:t>
      </w:r>
    </w:p>
    <w:p w:rsidR="002027D9" w:rsidRDefault="0097552E">
      <w:pPr>
        <w:spacing w:line="360" w:lineRule="auto"/>
        <w:rPr>
          <w:rFonts w:ascii="仿宋" w:eastAsia="仿宋" w:hAnsi="仿宋" w:cs="仿宋"/>
          <w:sz w:val="24"/>
        </w:rPr>
      </w:pPr>
      <w:r>
        <w:rPr>
          <w:rFonts w:ascii="仿宋" w:eastAsia="仿宋" w:hAnsi="仿宋" w:cs="仿宋" w:hint="eastAsia"/>
          <w:sz w:val="24"/>
        </w:rPr>
        <w:t>事实依据：</w:t>
      </w:r>
    </w:p>
    <w:p w:rsidR="002027D9" w:rsidRDefault="002027D9">
      <w:pPr>
        <w:spacing w:line="360" w:lineRule="auto"/>
        <w:rPr>
          <w:rFonts w:ascii="仿宋" w:eastAsia="仿宋" w:hAnsi="仿宋" w:cs="仿宋"/>
          <w:sz w:val="24"/>
          <w:u w:val="dotted"/>
        </w:rPr>
      </w:pPr>
    </w:p>
    <w:p w:rsidR="002027D9" w:rsidRDefault="0097552E">
      <w:pPr>
        <w:spacing w:line="360" w:lineRule="auto"/>
        <w:rPr>
          <w:rFonts w:ascii="仿宋" w:eastAsia="仿宋" w:hAnsi="仿宋" w:cs="仿宋"/>
          <w:sz w:val="24"/>
          <w:u w:val="single"/>
        </w:rPr>
      </w:pPr>
      <w:r>
        <w:rPr>
          <w:rFonts w:ascii="仿宋" w:eastAsia="仿宋" w:hAnsi="仿宋" w:cs="仿宋" w:hint="eastAsia"/>
          <w:sz w:val="24"/>
        </w:rPr>
        <w:t>法律依据：</w:t>
      </w:r>
    </w:p>
    <w:p w:rsidR="002027D9" w:rsidRDefault="002027D9">
      <w:pPr>
        <w:spacing w:line="360" w:lineRule="auto"/>
        <w:rPr>
          <w:rFonts w:ascii="仿宋" w:eastAsia="仿宋" w:hAnsi="仿宋" w:cs="仿宋"/>
          <w:sz w:val="24"/>
          <w:u w:val="dotted"/>
        </w:rPr>
      </w:pPr>
    </w:p>
    <w:p w:rsidR="002027D9" w:rsidRDefault="0097552E">
      <w:pPr>
        <w:spacing w:line="360" w:lineRule="auto"/>
        <w:rPr>
          <w:rFonts w:ascii="仿宋" w:eastAsia="仿宋" w:hAnsi="仿宋" w:cs="仿宋"/>
          <w:sz w:val="24"/>
        </w:rPr>
      </w:pPr>
      <w:r>
        <w:rPr>
          <w:rFonts w:ascii="仿宋" w:eastAsia="仿宋" w:hAnsi="仿宋" w:cs="仿宋" w:hint="eastAsia"/>
          <w:sz w:val="24"/>
        </w:rPr>
        <w:t>投诉事项</w:t>
      </w:r>
      <w:r>
        <w:rPr>
          <w:rFonts w:ascii="仿宋" w:eastAsia="仿宋" w:hAnsi="仿宋" w:cs="仿宋" w:hint="eastAsia"/>
          <w:sz w:val="24"/>
        </w:rPr>
        <w:t>2</w:t>
      </w:r>
    </w:p>
    <w:p w:rsidR="002027D9" w:rsidRDefault="0097552E">
      <w:pPr>
        <w:spacing w:line="360" w:lineRule="auto"/>
        <w:rPr>
          <w:rFonts w:ascii="仿宋" w:eastAsia="仿宋" w:hAnsi="仿宋" w:cs="仿宋"/>
          <w:sz w:val="24"/>
          <w:u w:val="dotted"/>
        </w:rPr>
      </w:pPr>
      <w:r>
        <w:rPr>
          <w:rFonts w:ascii="仿宋" w:eastAsia="仿宋" w:hAnsi="仿宋" w:cs="仿宋" w:hint="eastAsia"/>
          <w:sz w:val="24"/>
        </w:rPr>
        <w:t>……</w:t>
      </w:r>
    </w:p>
    <w:p w:rsidR="002027D9" w:rsidRDefault="0097552E">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2027D9" w:rsidRDefault="0097552E">
      <w:pPr>
        <w:spacing w:line="360" w:lineRule="auto"/>
        <w:rPr>
          <w:rFonts w:ascii="仿宋" w:eastAsia="仿宋" w:hAnsi="仿宋" w:cs="仿宋"/>
          <w:sz w:val="24"/>
        </w:rPr>
      </w:pPr>
      <w:r>
        <w:rPr>
          <w:rFonts w:ascii="仿宋" w:eastAsia="仿宋" w:hAnsi="仿宋" w:cs="仿宋" w:hint="eastAsia"/>
          <w:sz w:val="24"/>
        </w:rPr>
        <w:t>请求：</w:t>
      </w:r>
    </w:p>
    <w:p w:rsidR="002027D9" w:rsidRDefault="002027D9">
      <w:pPr>
        <w:spacing w:line="360" w:lineRule="auto"/>
        <w:rPr>
          <w:rFonts w:ascii="仿宋" w:eastAsia="仿宋" w:hAnsi="仿宋" w:cs="仿宋"/>
          <w:sz w:val="24"/>
          <w:u w:val="single"/>
        </w:rPr>
      </w:pPr>
    </w:p>
    <w:p w:rsidR="002027D9" w:rsidRDefault="0097552E">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：公章：</w:t>
      </w:r>
    </w:p>
    <w:p w:rsidR="002027D9" w:rsidRDefault="0097552E">
      <w:pPr>
        <w:spacing w:line="360" w:lineRule="auto"/>
        <w:rPr>
          <w:rFonts w:ascii="仿宋" w:eastAsia="仿宋" w:hAnsi="仿宋" w:cs="仿宋"/>
          <w:sz w:val="24"/>
        </w:rPr>
      </w:pPr>
      <w:r>
        <w:rPr>
          <w:rFonts w:ascii="仿宋" w:eastAsia="仿宋" w:hAnsi="仿宋" w:cs="仿宋" w:hint="eastAsia"/>
          <w:sz w:val="24"/>
        </w:rPr>
        <w:t>日期：</w:t>
      </w:r>
    </w:p>
    <w:p w:rsidR="002027D9" w:rsidRDefault="002027D9">
      <w:pPr>
        <w:spacing w:line="360" w:lineRule="auto"/>
        <w:rPr>
          <w:rFonts w:ascii="仿宋" w:eastAsia="仿宋" w:hAnsi="仿宋" w:cs="仿宋"/>
          <w:b/>
          <w:sz w:val="24"/>
        </w:rPr>
      </w:pPr>
    </w:p>
    <w:p w:rsidR="002027D9" w:rsidRDefault="002027D9">
      <w:pPr>
        <w:spacing w:line="360" w:lineRule="auto"/>
        <w:rPr>
          <w:rFonts w:ascii="仿宋" w:eastAsia="仿宋" w:hAnsi="仿宋" w:cs="仿宋"/>
          <w:b/>
          <w:sz w:val="24"/>
        </w:rPr>
      </w:pPr>
    </w:p>
    <w:p w:rsidR="002027D9" w:rsidRDefault="0097552E">
      <w:pPr>
        <w:spacing w:line="360" w:lineRule="auto"/>
        <w:rPr>
          <w:rFonts w:ascii="仿宋" w:eastAsia="仿宋" w:hAnsi="仿宋" w:cs="仿宋"/>
          <w:b/>
          <w:sz w:val="24"/>
        </w:rPr>
      </w:pPr>
      <w:r>
        <w:rPr>
          <w:rFonts w:ascii="仿宋" w:eastAsia="仿宋" w:hAnsi="仿宋" w:cs="仿宋" w:hint="eastAsia"/>
          <w:b/>
          <w:sz w:val="24"/>
        </w:rPr>
        <w:t>投诉书制作说明：</w:t>
      </w:r>
    </w:p>
    <w:p w:rsidR="002027D9" w:rsidRDefault="0097552E">
      <w:pPr>
        <w:widowControl/>
        <w:spacing w:line="360" w:lineRule="auto"/>
        <w:ind w:firstLineChars="200" w:firstLine="480"/>
        <w:rPr>
          <w:rFonts w:ascii="仿宋" w:eastAsia="仿宋" w:hAnsi="仿宋" w:cs="仿宋"/>
          <w:kern w:val="0"/>
          <w:sz w:val="24"/>
        </w:rPr>
      </w:pPr>
      <w:r>
        <w:rPr>
          <w:rFonts w:ascii="仿宋" w:eastAsia="仿宋" w:hAnsi="仿宋" w:cs="仿宋" w:hint="eastAsia"/>
          <w:sz w:val="24"/>
        </w:rPr>
        <w:t>1.</w:t>
      </w:r>
      <w:r>
        <w:rPr>
          <w:rFonts w:ascii="仿宋" w:eastAsia="仿宋" w:hAnsi="仿宋" w:cs="仿宋" w:hint="eastAsia"/>
          <w:sz w:val="24"/>
        </w:rPr>
        <w:t>投诉人提起投诉时，应当提交投诉书和必要的证明材料，并按照被投诉人和与投诉事项有关的供应商数量提供投诉书副本。</w:t>
      </w:r>
    </w:p>
    <w:p w:rsidR="002027D9" w:rsidRDefault="0097552E">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sz w:val="24"/>
        </w:rPr>
        <w:t>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投诉人若对项目的某一分包进行投诉，投诉书应列明具体分包号。</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投诉书应简要列明质疑事项，质疑函、质疑答复等作为附件材料提供。</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投诉书的投诉事项应具体、明确，并有必要的事实依据和法律依据。</w:t>
      </w:r>
    </w:p>
    <w:p w:rsidR="002027D9" w:rsidRDefault="0097552E">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投诉书的投诉请求应与投诉事项相关。</w:t>
      </w:r>
    </w:p>
    <w:p w:rsidR="002027D9" w:rsidRDefault="0097552E">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7.</w:t>
      </w:r>
      <w:r>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rsidR="002027D9" w:rsidRDefault="002027D9">
      <w:pPr>
        <w:spacing w:line="360" w:lineRule="auto"/>
        <w:rPr>
          <w:rFonts w:ascii="仿宋" w:eastAsia="仿宋" w:hAnsi="仿宋" w:cs="仿宋"/>
          <w:b/>
          <w:sz w:val="24"/>
        </w:rPr>
      </w:pPr>
    </w:p>
    <w:p w:rsidR="002027D9" w:rsidRDefault="002027D9">
      <w:pPr>
        <w:snapToGrid w:val="0"/>
        <w:spacing w:line="360" w:lineRule="auto"/>
        <w:ind w:firstLineChars="3850" w:firstLine="9240"/>
        <w:rPr>
          <w:rFonts w:ascii="仿宋" w:eastAsia="仿宋" w:hAnsi="仿宋" w:cs="仿宋"/>
          <w:kern w:val="0"/>
          <w:sz w:val="24"/>
        </w:rPr>
      </w:pPr>
    </w:p>
    <w:sectPr w:rsidR="002027D9">
      <w:headerReference w:type="default" r:id="rId26"/>
      <w:footerReference w:type="even" r:id="rId27"/>
      <w:footerReference w:type="default" r:id="rId28"/>
      <w:headerReference w:type="first" r:id="rId29"/>
      <w:footerReference w:type="first" r:id="rId30"/>
      <w:pgSz w:w="16838" w:h="11906" w:orient="landscape"/>
      <w:pgMar w:top="1474" w:right="1814" w:bottom="1474" w:left="1814"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2E" w:rsidRDefault="0097552E">
      <w:r>
        <w:separator/>
      </w:r>
    </w:p>
  </w:endnote>
  <w:endnote w:type="continuationSeparator" w:id="0">
    <w:p w:rsidR="0097552E" w:rsidRDefault="009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framePr w:wrap="around" w:vAnchor="text" w:hAnchor="margin" w:xAlign="right" w:y="1"/>
      <w:rPr>
        <w:rStyle w:val="afff"/>
      </w:rPr>
    </w:pPr>
    <w:r>
      <w:fldChar w:fldCharType="begin"/>
    </w:r>
    <w:r>
      <w:rPr>
        <w:rStyle w:val="afff"/>
      </w:rPr>
      <w:instrText xml:space="preserve">PAGE  </w:instrText>
    </w:r>
    <w:r>
      <w:fldChar w:fldCharType="end"/>
    </w:r>
  </w:p>
  <w:p w:rsidR="002027D9" w:rsidRDefault="002027D9">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framePr w:wrap="around" w:vAnchor="text" w:hAnchor="margin" w:xAlign="right" w:y="1"/>
      <w:rPr>
        <w:rStyle w:val="afff"/>
      </w:rPr>
    </w:pPr>
    <w:r>
      <w:fldChar w:fldCharType="begin"/>
    </w:r>
    <w:r>
      <w:rPr>
        <w:rStyle w:val="afff"/>
      </w:rPr>
      <w:instrText xml:space="preserve">PAGE  </w:instrText>
    </w:r>
    <w:r>
      <w:fldChar w:fldCharType="end"/>
    </w:r>
  </w:p>
  <w:p w:rsidR="002027D9" w:rsidRDefault="002027D9">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pPr>
    <w:r>
      <w:pict>
        <v:shapetype id="_x0000_t202" coordsize="21600,21600" o:spt="202" path="m,l,21600r21600,l21600,xe">
          <v:stroke joinstyle="miter"/>
          <v:path gradientshapeok="t" o:connecttype="rect"/>
        </v:shapetype>
        <v:shape id="文本框 8" o:spid="_x0000_s3081" type="#_x0000_t202" style="position:absolute;margin-left:0;margin-top:0;width:9.05pt;height:10.35pt;z-index:25166643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KdQIAACgFAAAOAAAAZHJzL2Uyb0RvYy54bWysVMtu1DAU3SPxD5b3TCZ9UaJmqmGqIqQR&#10;rSiItcexm6i2r2W7kwwfAH/Aig17vqvfwbXzmArYFLFxbuxzX+c+zs47rchWON+AKWk+m1MiDIeq&#10;Mbcl/fjh8sUpJT4wUzEFRpR0Jzw9Xzx/dtbaQhxADaoSjqAR44vWlrQOwRZZ5nktNPMzsMLgowSn&#10;WcBfd5tVjrVoXavsYD4/yVpwlXXAhfd4e9E/0kWyL6Xg4UpKLwJRJcXYQjpdOjfxzBZnrLh1zNYN&#10;H8Jg/xCFZo1Bp5OpCxYYuXfNH6Z0wx14kGHGQWcgZcNFygGzyee/ZXNTMytSLkiOtxNN/v+Z5e+2&#10;1440VUmxUIZpLNHDt68P338+/PhCTiM9rfUFom4s4kL3Gjosc0rV2zXwO4+Q7BGmV/CIjnR00un4&#10;xUQJKmIFdhProguER2v50avDY0o4PuWH+dHRcXSb7ZWt8+GNAE2iUFKHRU0BsO3ahx46QqIvA5eN&#10;UnjPCmVIW9KTw+N5Uphe0LgyQ9x9qDEDH3ZK9GrvhURSUsTxIrWjWClHtgwbiXEuTMiHMJVBdERJ&#10;dPsUxQEfVUVq1acoTxrJM5gwKevGgOsrFKdoH3Z1N4Yse/zIQJ93pCB0my51w8ux9Buodlh5B/3o&#10;eMsvGyzDmvlwzRzOCtYU5z9c4SEVIN0wSJTU4D7/7T7isYXxlZIWZ6+kBpcDJeqtwdaOYzoKbhQ2&#10;o2Du9QqwBjnuFcuTiAouqFGUDvQnXArL6AOfmOHoqaRhFFehn39cKlwslwmEw2hZWJsby/ftvbwP&#10;2EqpwyI3PRMDZziOqUeH1RHn/fF/Qu0X3OIXAAAA//8DAFBLAwQUAAYACAAAACEAZNyoDtsAAAAD&#10;AQAADwAAAGRycy9kb3ducmV2LnhtbEyPwWrDMBBE74X+g9hCbo0cJ7TG9TqYQA6BXhr30N4Ua2Ob&#10;WithKYmbr6/SS3tZGGaYeVusJzOIM42+t4ywmCcgiBure24R3uvtYwbCB8VaDZYJ4Zs8rMv7u0Ll&#10;2l74jc770IpYwj5XCF0ILpfSNx0Z5efWEUfvaEejQpRjK/WoLrHcDDJNkidpVM9xoVOONh01X/uT&#10;QQg7l6VVe1251+vnsa6rpV99LBFnD1P1AiLQFP7CcMOP6FBGpoM9sfZiQIiPhN9787IFiANCmjyD&#10;LAv5n738AQAA//8DAFBLAQItABQABgAIAAAAIQC2gziS/gAAAOEBAAATAAAAAAAAAAAAAAAAAAAA&#10;AABbQ29udGVudF9UeXBlc10ueG1sUEsBAi0AFAAGAAgAAAAhADj9If/WAAAAlAEAAAsAAAAAAAAA&#10;AAAAAAAALwEAAF9yZWxzLy5yZWxzUEsBAi0AFAAGAAgAAAAhANOT7kp1AgAAKAUAAA4AAAAAAAAA&#10;AAAAAAAALgIAAGRycy9lMm9Eb2MueG1sUEsBAi0AFAAGAAgAAAAhAGTcqA7bAAAAAwEAAA8AAAAA&#10;AAAAAAAAAAAAzwQAAGRycy9kb3ducmV2LnhtbFBLBQYAAAAABAAEAPMAAADXBQ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60</w:t>
                </w:r>
                <w: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rPr>
        <w:rFonts w:ascii="仿宋_GB2312" w:eastAsia="仿宋_GB2312"/>
      </w:rPr>
    </w:pPr>
    <w:r>
      <w:pict>
        <v:shapetype id="_x0000_t202" coordsize="21600,21600" o:spt="202" path="m,l,21600r21600,l21600,xe">
          <v:stroke joinstyle="miter"/>
          <v:path gradientshapeok="t" o:connecttype="rect"/>
        </v:shapetype>
        <v:shape id="文本框 9" o:spid="_x0000_s3080" type="#_x0000_t202" style="position:absolute;margin-left:0;margin-top:0;width:9.05pt;height:10.35pt;z-index:25166745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2hdgIAACgFAAAOAAAAZHJzL2Uyb0RvYy54bWysVE1u1DAU3iNxB8t7mknbqTpRM9XQahDS&#10;iFYUxNrj2E1U28+y3UmGA8ANWLFhz7nmHDw7yUwFbIrYOC/29/6+93Nx2WlFNsL5BkxJ86MJJcJw&#10;qBpzX9KPH5avzinxgZmKKTCipFvh6eX85YuL1hbiGGpQlXAEjRhftLakdQi2yDLPa6GZPwIrDD5K&#10;cJoF/HX3WeVYi9a1yo4nk7OsBVdZB1x4j7fX/SOdJ/tSCh5upPQiEFVSjC2k06VzHc9sfsGKe8ds&#10;3fAhDPYPUWjWGHS6N3XNAiOPrvnDlG64Aw8yHHHQGUjZcJFywGzyyW/Z3NXMipQLkuPtnib//8zy&#10;d5tbR5qqpDNKDNNYot23r7vvP3c/vpBZpKe1vkDUnUVc6F5Dh2VOqXq7Av7gEZI9wfQKHtGRjk46&#10;Hb+YKEFFrMB2z7roAuHRWn46O5lSwvEpP8lPT6fRbXZQts6HNwI0iUJJHRY1BcA2Kx966AiJvgws&#10;G6XwnhXKkLakZyfTSVLYv6BxZYa4+1BjBj5slejV3guJpKSI40VqR3GlHNkwbCTGuTAhH8JUBtER&#10;JdHtcxQHfFQVqVWfo7zXSJ7BhL2ybgy4vkJxig5hVw9jyLLHjwz0eUcKQrfuUjecj6VfQ7XFyjvo&#10;R8dbvmywDCvmwy1zOCtYU5z/cIOHVIB0wyBRUoP7/Lf7iMcWxldKWpy9khpcDpSotwZbO47pKLhR&#10;WI+CedRXgDXIca9YnkRUcEGNonSgP+FSWEQf+MQMR08lDaN4Ffr5x6XCxWKRQDiMloWVubP80N6L&#10;x4CtlDosctMzMXCG45h6dFgdcd6f/ifUYcHNfwEAAP//AwBQSwMEFAAGAAgAAAAhAGTcqA7bAAAA&#10;AwEAAA8AAABkcnMvZG93bnJldi54bWxMj8FqwzAQRO+F/oPYQm6NHCe0xvU6mEAOgV4a99DeFGtj&#10;m1orYSmJm6+v0kt7WRhmmHlbrCcziDONvreMsJgnIIgbq3tuEd7r7WMGwgfFWg2WCeGbPKzL+7tC&#10;5dpe+I3O+9CKWMI+VwhdCC6X0jcdGeXn1hFH72hHo0KUYyv1qC6x3AwyTZInaVTPcaFTjjYdNV/7&#10;k0EIO5elVXtdudfr57Guq6VffSwRZw9T9QIi0BT+wnDDj+hQRqaDPbH2YkCIj4Tfe/OyBYgDQpo8&#10;gywL+Z+9/AEAAP//AwBQSwECLQAUAAYACAAAACEAtoM4kv4AAADhAQAAEwAAAAAAAAAAAAAAAAAA&#10;AAAAW0NvbnRlbnRfVHlwZXNdLnhtbFBLAQItABQABgAIAAAAIQA4/SH/1gAAAJQBAAALAAAAAAAA&#10;AAAAAAAAAC8BAABfcmVscy8ucmVsc1BLAQItABQABgAIAAAAIQAldY2hdgIAACgFAAAOAAAAAAAA&#10;AAAAAAAAAC4CAABkcnMvZTJvRG9jLnhtbFBLAQItABQABgAIAAAAIQBk3KgO2wAAAAMBAAAPAAAA&#10;AAAAAAAAAAAAANAEAABkcnMvZG93bnJldi54bWxQSwUGAAAAAAQABADzAAAA2AU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53</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framePr w:wrap="around" w:vAnchor="text" w:hAnchor="margin" w:xAlign="right" w:y="1"/>
      <w:rPr>
        <w:rStyle w:val="afff"/>
      </w:rPr>
    </w:pPr>
    <w:r>
      <w:fldChar w:fldCharType="begin"/>
    </w:r>
    <w:r>
      <w:rPr>
        <w:rStyle w:val="afff"/>
      </w:rPr>
      <w:instrText xml:space="preserve">PAGE  </w:instrText>
    </w:r>
    <w:r>
      <w:fldChar w:fldCharType="end"/>
    </w:r>
  </w:p>
  <w:p w:rsidR="002027D9" w:rsidRDefault="002027D9">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rPr>
        <w:rFonts w:ascii="仿宋_GB2312" w:eastAsia="仿宋_GB2312"/>
      </w:rPr>
    </w:pPr>
    <w:r>
      <w:pict>
        <v:shapetype id="_x0000_t202" coordsize="21600,21600" o:spt="202" path="m,l,21600r21600,l21600,xe">
          <v:stroke joinstyle="miter"/>
          <v:path gradientshapeok="t" o:connecttype="rect"/>
        </v:shapetype>
        <v:shape id="文本框 1" o:spid="_x0000_s3074"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EbGQIAACAEAAAOAAAAZHJzL2Uyb0RvYy54bWysU8uO0zAU3SPxD5b3NGkRoypqOiozKkKq&#10;mJEKYu06ThPhl2y3SfkA+ANWbNjzXf0Ojt2mHQErxMa+9j33fe7stleS7IXzrdElHY9ySoTmpmr1&#10;tqQf3i9fTCnxgemKSaNFSQ/C09v582ezzhZiYhojK+EInGhfdLakTQi2yDLPG6GYHxkrNJS1cYoF&#10;PN02qxzr4F3JbJLnN1lnXGWd4cJ7/N6flHSe/Ne14OGhrr0IRJYUuYV0unRu4pnNZ6zYOmablp/T&#10;YP+QhWKtRtCLq3sWGNm59g9XquXOeFOHETcqM3XdcpFqQDXj/Ldq1g2zItWC5nh7aZP/f275u/2j&#10;I22F2VGimcKIjt++Hr//PP74QsaxPZ31BVBrC1zoX5s+QmOp3q4M/+QByZ5gTgYe6Ijpa6fijUIJ&#10;DDGBw6Xrog+ER2/TyXSaQ8WhGx7R69XcOh/eCKNIFErqMNaUAtuvfDhBB0iMps2ylRL/rJCadCW9&#10;efkqTwYXDZxLfc78lGysIfSbHmZR3JjqgIqdOVHGW75sEXzFfHhkDhxBwuB9eMBRS4Mg5ixR0hj3&#10;+W//EY/RQUtJB86VVGMpKJFvNUYa6TkIbhA2g6B36s6AxBgTckkiDFyQg1g7oz5iGRYxBlRMc0Qq&#10;aRjEu3DiPZaJi8UigUBCy8JKry2/jnWxC2hg6uu1E+degYZpMueViTx/+k6o62LPfwEAAP//AwBQ&#10;SwMEFAAGAAgAAAAhAHXUuTzaAAAABQEAAA8AAABkcnMvZG93bnJldi54bWxMj0FrwzAMhe+D/gej&#10;wm6r07SMkMUpodDDYJc1O2w3N1aT0Fg2sdtm/fXTxmC7CD2eePpesZnsIC44ht6RguUiAYHUONNT&#10;q+Ct3j1kIELUZPTgCBV8YoBNObsrdG7clV7xso+t4BAKuVbQxehzKUPTodVh4TwSe0c3Wh1Zjq00&#10;o75yuB1kmiSP0uqe+EOnPW47bE77s1UQn32WVu1t7V9uH8e6rlZh/b5S6n4+VU8gIk7x7xi+8Rkd&#10;SmY6uDOZIAYFXCT+TPbSLGN5+F1kWcj/9OUXAAAA//8DAFBLAQItABQABgAIAAAAIQC2gziS/gAA&#10;AOEBAAATAAAAAAAAAAAAAAAAAAAAAABbQ29udGVudF9UeXBlc10ueG1sUEsBAi0AFAAGAAgAAAAh&#10;ADj9If/WAAAAlAEAAAsAAAAAAAAAAAAAAAAALwEAAF9yZWxzLy5yZWxzUEsBAi0AFAAGAAgAAAAh&#10;AO/20RsZAgAAIAQAAA4AAAAAAAAAAAAAAAAALgIAAGRycy9lMm9Eb2MueG1sUEsBAi0AFAAGAAgA&#10;AAAhAHXUuTzaAAAABQEAAA8AAAAAAAAAAAAAAAAAcwQAAGRycy9kb3ducmV2LnhtbFBLBQYAAAAA&#10;BAAEAPMAAAB6BQAAAAA=&#10;" filled="f" stroked="f" strokeweight=".5pt">
          <v:path arrowok="t"/>
          <v:textbox style="mso-fit-shape-to-text:t" inset="0,0,0,0">
            <w:txbxContent>
              <w:p w:rsidR="002027D9" w:rsidRDefault="0097552E">
                <w:pPr>
                  <w:pStyle w:val="40"/>
                </w:pPr>
                <w:r>
                  <w:fldChar w:fldCharType="begin"/>
                </w:r>
                <w:r>
                  <w:instrText xml:space="preserve"> PAGE  \* MERGEFORMAT </w:instrText>
                </w:r>
                <w:r>
                  <w:fldChar w:fldCharType="separate"/>
                </w:r>
                <w:r>
                  <w:t>41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rPr>
        <w:rFonts w:ascii="仿宋_GB2312" w:eastAsia="仿宋_GB2312"/>
      </w:rPr>
    </w:pPr>
    <w:r>
      <w:pict>
        <v:shapetype id="_x0000_t202" coordsize="21600,21600" o:spt="202" path="m,l,21600r21600,l21600,xe">
          <v:stroke joinstyle="miter"/>
          <v:path gradientshapeok="t" o:connecttype="rect"/>
        </v:shapetype>
        <v:shape id="文本框 2" o:spid="_x0000_s3073" type="#_x0000_t202" style="position:absolute;margin-left:0;margin-top:0;width:4.55pt;height:10.3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A4cwIAACcFAAAOAAAAZHJzL2Uyb0RvYy54bWysVM1uEzEQviPxDpbvZJO0aasomyqkCkKK&#10;aEVAnB2vnaxqeyzbyW54AHgDTly481x5Dsbe3aQCLkVcvLMz3/z/TG5rrcheOF+Cyemg16dEGA5F&#10;aTY5/fhh8eqGEh+YKZgCI3J6EJ7eTl++mFR2LIawBVUIR9CI8ePK5nQbgh1nmedboZnvgRUGhRKc&#10;ZgF/3SYrHKvQulbZsN+/yipwhXXAhffIvWuEdJrsSyl4uJfSi0BUTjG2kF6X3nV8s+mEjTeO2W3J&#10;2zDYP0ShWWnQ6cnUHQuM7Fz5hyldcgceZOhx0BlIWXKRcsBsBv3fslltmRUpFyyOt6cy+f9nlr/b&#10;PzhSFjkdUmKYxhYdv309fv95/PGFDGN5KuvHiFpZxIX6NdTY5pSqt0vgjx4h2RNMo+ARHctRS6fj&#10;FxMlqIgdOJyqLupAODJH19c3I0o4SgYXg8vLUfSanXWt8+GNAE0ikVOHPU3+2X7pQwPtINGVgUWp&#10;FPLZWBlS5fTqYtRPCicJGlemDbuJNCbgw0GJRu29kFiTFHBkpGkUc+XInuEcMc6FCYM2TGUQHVES&#10;3T5HscVHVZEm9TnKJ43kGUw4KevSgGsaFJfoHHbx2IUsG3xXgSbvWIJQr+s0DAkZOWsoDth4B83m&#10;eMsXJbZhyXx4YA5XBVuK6x/u8ZEKsNzQUpRswX3+Gz/icYJRSkmFq5dTg7eBEvXW4GTHLe0I1xHr&#10;jjA7PQfswQDPiuWJRAUXVEdKB/oT3oRZ9IEiZjh6ymnoyHlo1h9vChezWQLhLloWlmZl+Xm6Z7uA&#10;o5Qm7FyJtma4jWlG28sR1/3pf0Kd79v0FwAAAP//AwBQSwMEFAAGAAgAAAAhACHTKyDbAAAAAgEA&#10;AA8AAABkcnMvZG93bnJldi54bWxMj8FuwjAQRO+V+g/WVuJWHAJqaYiDoko9IPUC6aG9mXhJIuK1&#10;FS+Q8vW4vbSXlUYzmnmbr0fbizMOoXOkYDZNQCDVznTUKPio3h6XIAJrMrp3hAq+McC6uL/LdWbc&#10;hbZ43nEjYgmFTCtomX0mZahbtDpMnUeK3sENVnOUQyPNoC+x3PYyTZInaXVHcaHVHl9brI+7k1XA&#10;G79My+a68O/Xr0NVlfOw+JwrNXkYyxUIxpH/wvCDH9GhiEx7dyITRK8gPsK/N3ovMxB7BWnyDLLI&#10;5X/04gYAAP//AwBQSwECLQAUAAYACAAAACEAtoM4kv4AAADhAQAAEwAAAAAAAAAAAAAAAAAAAAAA&#10;W0NvbnRlbnRfVHlwZXNdLnhtbFBLAQItABQABgAIAAAAIQA4/SH/1gAAAJQBAAALAAAAAAAAAAAA&#10;AAAAAC8BAABfcmVscy8ucmVsc1BLAQItABQABgAIAAAAIQAFsZA4cwIAACcFAAAOAAAAAAAAAAAA&#10;AAAAAC4CAABkcnMvZTJvRG9jLnhtbFBLAQItABQABgAIAAAAIQAh0ysg2wAAAAIBAAAPAAAAAAAA&#10;AAAAAAAAAM0EAABkcnMvZG93bnJldi54bWxQSwUGAAAAAAQABADzAAAA1QU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2</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pStyle w:val="af8"/>
      <w:rPr>
        <w:rFonts w:ascii="仿宋_GB2312" w:eastAsia="仿宋_GB2312"/>
      </w:rPr>
    </w:pPr>
    <w:r>
      <w:pict>
        <v:shapetype id="_x0000_t202" coordsize="21600,21600" o:spt="202" path="m,l,21600r21600,l21600,xe">
          <v:stroke joinstyle="miter"/>
          <v:path gradientshapeok="t" o:connecttype="rect"/>
        </v:shapetype>
        <v:shape id="文本框 3" o:spid="_x0000_s3075" type="#_x0000_t202" style="position:absolute;margin-left:0;margin-top:0;width:9.05pt;height:10.35pt;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FNdQIAACgFAAAOAAAAZHJzL2Uyb0RvYy54bWysVN1u0zAUvkfiHSzfszTtNkHUdCqdhpAq&#10;NjEQ165jN9FsH8v2mpQHgDfgihvuea49B8dO0k7AzRA3zon9nb/v/MwvOq3ITjjfgClpfjKhRBgO&#10;VWO2Jf344erFS0p8YKZiCowo6V54erF4/mze2kJMoQZVCUfQiPFFa0tah2CLLPO8Fpr5E7DC4KME&#10;p1nAX7fNKsdatK5VNp1MzrMWXGUdcOE93l72j3SR7EspeLiW0otAVEkxtpBOl85NPLPFnBVbx2zd&#10;8CEM9g9RaNYYdHowdckCI/eu+cOUbrgDDzKccNAZSNlwkXLAbPLJb9nc1syKlAuS4+2BJv//zPJ3&#10;uxtHmqqkM0oM01iih29fH77/fPjxhcwiPa31BaJuLeJC9xo6LHNK1ds18DuPkOwRplfwiI50dNLp&#10;+MVECSpiBfYH1kUXCI/W8tNXszNKOD7ls/z09Cy6zY7K1vnwRoAmUSipw6KmANhu7UMPHSHRl4Gr&#10;Rim8Z4UypC3p+exskhQOL2hcmSHuPtSYgQ97JXq190IiKSnieJHaUayUIzuGjcQ4FybkQ5jKIDqi&#10;JLp9iuKAj6oitepTlA8ayTOYcFDWjQHXVyhO0THs6m4MWfb4kYE+70hB6DZd6obpWPoNVHusvIN+&#10;dLzlVw2WYc18uGEOZwVrivMfrvGQCpBuGCRKanCf/3Yf8djC+EpJi7NXUoPLgRL11mBrxzEdBTcK&#10;m1Ew93oFWIMc94rlSUQFF9QoSgf6Ey6FZfSBT8xw9FTSMIqr0M8/LhUulssEwmG0LKzNreXH9l7e&#10;B2yl1GGRm56JgTMcx9Sjw+qI8/74P6GOC27xCwAA//8DAFBLAwQUAAYACAAAACEAZNyoDtsAAAAD&#10;AQAADwAAAGRycy9kb3ducmV2LnhtbEyPwWrDMBBE74X+g9hCbo0cJ7TG9TqYQA6BXhr30N4Ua2Ob&#10;WithKYmbr6/SS3tZGGaYeVusJzOIM42+t4ywmCcgiBure24R3uvtYwbCB8VaDZYJ4Zs8rMv7u0Ll&#10;2l74jc770IpYwj5XCF0ILpfSNx0Z5efWEUfvaEejQpRjK/WoLrHcDDJNkidpVM9xoVOONh01X/uT&#10;QQg7l6VVe1251+vnsa6rpV99LBFnD1P1AiLQFP7CcMOP6FBGpoM9sfZiQIiPhN9787IFiANCmjyD&#10;LAv5n738AQAA//8DAFBLAQItABQABgAIAAAAIQC2gziS/gAAAOEBAAATAAAAAAAAAAAAAAAAAAAA&#10;AABbQ29udGVudF9UeXBlc10ueG1sUEsBAi0AFAAGAAgAAAAhADj9If/WAAAAlAEAAAsAAAAAAAAA&#10;AAAAAAAALwEAAF9yZWxzLy5yZWxzUEsBAi0AFAAGAAgAAAAhAI4vAU11AgAAKAUAAA4AAAAAAAAA&#10;AAAAAAAALgIAAGRycy9lMm9Eb2MueG1sUEsBAi0AFAAGAAgAAAAhAGTcqA7bAAAAAwEAAA8AAAAA&#10;AAAAAAAAAAAAzwQAAGRycy9kb3ducmV2LnhtbFBLBQYAAAAABAAEAPMAAADXBQ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19</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rPr>
        <w:rFonts w:ascii="仿宋_GB2312" w:eastAsia="仿宋_GB2312"/>
      </w:rPr>
    </w:pPr>
    <w:r>
      <w:pict>
        <v:shapetype id="_x0000_t202" coordsize="21600,21600" o:spt="202" path="m,l,21600r21600,l21600,xe">
          <v:stroke joinstyle="miter"/>
          <v:path gradientshapeok="t" o:connecttype="rect"/>
        </v:shapetype>
        <v:shape id="文本框 4" o:spid="_x0000_s3077" type="#_x0000_t202" style="position:absolute;left:0;text-align:left;margin-left:0;margin-top:0;width:9.05pt;height:10.35pt;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74dQIAACgFAAAOAAAAZHJzL2Uyb0RvYy54bWysVE2O0zAU3iNxB8t7mmbaGUHVdFQ6GoRU&#10;MSMKYu06dhuN7WfZbpNyALgBKzbsOVfPwbOTtCNgM4iN82J/7+97P9PrRiuyF85XYAqaD4aUCMOh&#10;rMymoB8/3L54SYkPzJRMgREFPQhPr2fPn01rOxEXsAVVCkfQiPGT2hZ0G4KdZJnnW6GZH4AVBh8l&#10;OM0C/rpNVjpWo3Wtsovh8CqrwZXWARfe4+1N+0hnyb6Ugoc7Kb0IRBUUYwvpdOlcxzObTdlk45jd&#10;VrwLg/1DFJpVBp2eTN2wwMjOVX+Y0hV34EGGAQedgZQVFykHzCYf/pbNasusSLkgOd6eaPL/zyx/&#10;t793pCoLOqbEMI0lOn77evz+8/jjCxlHemrrJ4haWcSF5jU0WOaUqrdL4A8eIdkjTKvgER3paKTT&#10;8YuJElTEChxOrIsmEB6t5eNXo0tKOD7lo3w8voxus7OydT68EaBJFArqsKgpALZf+tBCe0j0ZeC2&#10;Ugrv2UQZUhf0anQ5TAqnFzSuTBd3G2rMwIeDEq3aeyGRlBRxvEjtKBbKkT3DRmKcCxPyLkxlEB1R&#10;Et0+RbHDR1WRWvUpyieN5BlMOCnryoBrKxSn6Bx2+dCHLFt8z0Cbd6QgNOsmdcOoL/0aygNW3kE7&#10;Ot7y2wrLsGQ+3DOHs4I1xfkPd3hIBUg3dBIlW3Cf/3Yf8djC+EpJjbNXUIPLgRL11mBrxzHtBdcL&#10;614wO70ArEGOe8XyJKKCC6oXpQP9CZfCPPrAJ2Y4eipo6MVFaOcflwoX83kC4TBaFpZmZfm5vee7&#10;gK2UOixy0zLRcYbjmHq0Wx1x3h//J9R5wc1+AQAA//8DAFBLAwQUAAYACAAAACEAZNyoDtsAAAAD&#10;AQAADwAAAGRycy9kb3ducmV2LnhtbEyPwWrDMBBE74X+g9hCbo0cJ7TG9TqYQA6BXhr30N4Ua2Ob&#10;WithKYmbr6/SS3tZGGaYeVusJzOIM42+t4ywmCcgiBure24R3uvtYwbCB8VaDZYJ4Zs8rMv7u0Ll&#10;2l74jc770IpYwj5XCF0ILpfSNx0Z5efWEUfvaEejQpRjK/WoLrHcDDJNkidpVM9xoVOONh01X/uT&#10;QQg7l6VVe1251+vnsa6rpV99LBFnD1P1AiLQFP7CcMOP6FBGpoM9sfZiQIiPhN9787IFiANCmjyD&#10;LAv5n738AQAA//8DAFBLAQItABQABgAIAAAAIQC2gziS/gAAAOEBAAATAAAAAAAAAAAAAAAAAAAA&#10;AABbQ29udGVudF9UeXBlc10ueG1sUEsBAi0AFAAGAAgAAAAhADj9If/WAAAAlAEAAAsAAAAAAAAA&#10;AAAAAAAALwEAAF9yZWxzLy5yZWxzUEsBAi0AFAAGAAgAAAAhANohzvh1AgAAKAUAAA4AAAAAAAAA&#10;AAAAAAAALgIAAGRycy9lMm9Eb2MueG1sUEsBAi0AFAAGAAgAAAAhAGTcqA7bAAAAAwEAAA8AAAAA&#10;AAAAAAAAAAAAzwQAAGRycy9kb3ducmV2LnhtbFBLBQYAAAAABAAEAPMAAADXBQ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25</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rPr>
        <w:rFonts w:ascii="仿宋_GB2312" w:eastAsia="仿宋_GB2312"/>
      </w:rPr>
    </w:pPr>
    <w:r>
      <w:pict>
        <v:shapetype id="_x0000_t202" coordsize="21600,21600" o:spt="202" path="m,l,21600r21600,l21600,xe">
          <v:stroke joinstyle="miter"/>
          <v:path gradientshapeok="t" o:connecttype="rect"/>
        </v:shapetype>
        <v:shape id="_x0000_s3076" type="#_x0000_t202" style="position:absolute;left:0;text-align:left;margin-left:0;margin-top:0;width:9.05pt;height:10.35pt;z-index:25166336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WgdQIAACgFAAAOAAAAZHJzL2Uyb0RvYy54bWysVE2O0zAU3iNxB8t7mmbajqBqOiodFSFV&#10;zIiCWLuO3UZj+1m226QcAG7Aig17ztVz8Ow07QjYDGLjvNjf+/vez+Sm0YrshfMVmILmvT4lwnAo&#10;K7Mp6McPixcvKfGBmZIpMKKgB+HpzfT5s0ltx+IKtqBK4QgaMX5c24JuQ7DjLPN8KzTzPbDC4KME&#10;p1nAX7fJSsdqtK5VdtXvX2c1uNI64MJ7vL1tH+k02ZdS8HAnpReBqIJibCGdLp3reGbTCRtvHLPb&#10;ip/CYP8QhWaVQadnU7csMLJz1R+mdMUdeJChx0FnIGXFRcoBs8n7v2Wz2jIrUi5Ijrdnmvz/M8vf&#10;7e8dqcqCjigxTGOJjt++Hr//PP74QkaRntr6MaJWFnGheQ0Nljml6u0S+INHSPYI0yp4REc6Gul0&#10;/GKiBBWxAocz66IJhEdr+fDVAL1zfMoH+XCY3GYXZet8eCNAkygU1GFRUwBsv/QhumfjDhJ9GVhU&#10;SqXCKkPqgl4PRv2kcH5BDWVOcbehxgx8OCgRLSjzXkgkJUUcL1I7irlyZM+wkRjnwoQ8spMsITqi&#10;JLp9iuIJH1VFatWnKJ81kmcw4aysKwOurVCcokvY5UMXsmzxHQNt3pGC0Kyb1A3DrvRrKA9YeQft&#10;6HjLFxWWYcl8uGcOZwVrivMf7vCQCpBuOEmUbMF9/tt9xGML4yslNc5eQQ0uB0rUW4OtHce0E1wn&#10;rDvB7PQcsAY57hXLk4gKLqhOlA70J1wKs+gDn5jh6KmgoRPnoZ1/XCpczGYJhMNoWVialeWX9p7t&#10;ArZS6rDITcvEiTMcx1T80+qI8/74P6EuC276CwAA//8DAFBLAwQUAAYACAAAACEAZNyoDtsAAAAD&#10;AQAADwAAAGRycy9kb3ducmV2LnhtbEyPwWrDMBBE74X+g9hCbo0cJ7TG9TqYQA6BXhr30N4Ua2Ob&#10;WithKYmbr6/SS3tZGGaYeVusJzOIM42+t4ywmCcgiBure24R3uvtYwbCB8VaDZYJ4Zs8rMv7u0Ll&#10;2l74jc770IpYwj5XCF0ILpfSNx0Z5efWEUfvaEejQpRjK/WoLrHcDDJNkidpVM9xoVOONh01X/uT&#10;QQg7l6VVe1251+vnsa6rpV99LBFnD1P1AiLQFP7CcMOP6FBGpoM9sfZiQIiPhN9787IFiANCmjyD&#10;LAv5n738AQAA//8DAFBLAQItABQABgAIAAAAIQC2gziS/gAAAOEBAAATAAAAAAAAAAAAAAAAAAAA&#10;AABbQ29udGVudF9UeXBlc10ueG1sUEsBAi0AFAAGAAgAAAAhADj9If/WAAAAlAEAAAsAAAAAAAAA&#10;AAAAAAAALwEAAF9yZWxzLy5yZWxzUEsBAi0AFAAGAAgAAAAhACjkVaB1AgAAKAUAAA4AAAAAAAAA&#10;AAAAAAAALgIAAGRycy9lMm9Eb2MueG1sUEsBAi0AFAAGAAgAAAAhAGTcqA7bAAAAAwEAAA8AAAAA&#10;AAAAAAAAAAAAzwQAAGRycy9kb3ducmV2LnhtbFBLBQYAAAAABAAEAPMAAADXBQ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24</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rPr>
        <w:rFonts w:ascii="仿宋_GB2312" w:eastAsia="仿宋_GB2312"/>
      </w:rPr>
    </w:pPr>
    <w:r>
      <w:pict>
        <v:shapetype id="_x0000_t202" coordsize="21600,21600" o:spt="202" path="m,l,21600r21600,l21600,xe">
          <v:stroke joinstyle="miter"/>
          <v:path gradientshapeok="t" o:connecttype="rect"/>
        </v:shapetype>
        <v:shape id="文本框 6" o:spid="_x0000_s3079" type="#_x0000_t202" style="position:absolute;left:0;text-align:left;margin-left:0;margin-top:0;width:9.05pt;height:10.35pt;z-index:25166438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H6cwIAACgFAAAOAAAAZHJzL2Uyb0RvYy54bWysVM1u1DAQviPxDpbvNJtuW0G02WppVYS0&#10;ohUL4ux17E1U22PZ7ibLA8AbcOLCnefa52DsJLsVcCni4kxmvvn/mV12WpGtcL4BU9L8ZEKJMByq&#10;xmxK+vHDzYuXlPjATMUUGFHSnfD0cv782ay1hTiFGlQlHEEjxhetLWkdgi2yzPNaaOZPwAqDQglO&#10;s4C/bpNVjrVoXavsdDK5yFpwlXXAhffIve6FdJ7sSyl4uJXSi0BUSTG2kF6X3nV8s/mMFRvHbN3w&#10;IQz2D1Fo1hh0ejB1zQIjD675w5RuuAMPMpxw0BlI2XCRcsBs8slv2axqZkXKBYvj7aFM/v+Z5e+2&#10;d440VUkvKDFMY4v2377uv//c//hCLmJ5WusLRK0s4kL3Gjpsc0rV2yXwe4+Q7BGmV/CIjuXopNPx&#10;i4kSVMQO7A5VF10gPFrLz15NzynhKMqn+dnZeXSbHZWt8+GNAE0iUVKHTU0BsO3Shx46QqIvAzeN&#10;UshnhTKkxcym55OkcJCgcWWGuPtQYwY+7JTo1d4LiUVJEUdGGkdxpRzZMhwkxrkwIR/CVAbRESXR&#10;7VMUB3xUFWlUn6J80EiewYSDsm4MuL5DcYuOYVf3Y8iyx48V6POOJQjdukvTkHoQOWuodth5B/3q&#10;eMtvGmzDkvlwxxzuCvYU9z/c4iMVYLlhoCipwX3+Gz/icYRRSkmLu1dSg8eBEvXW4GjHNR0JNxLr&#10;kTAP+gqwBzneFcsTiQouqJGUDvQnPAqL6ANFzHD0VNIwkleh3388KlwsFgmEy2hZWJqV5cfxXjwE&#10;HKU0YcdKDDXDdUwzOpyOuO+P/xPqeODmvwAAAP//AwBQSwMEFAAGAAgAAAAhAGTcqA7bAAAAAwEA&#10;AA8AAABkcnMvZG93bnJldi54bWxMj8FqwzAQRO+F/oPYQm6NHCe0xvU6mEAOgV4a99DeFGtjm1or&#10;YSmJm6+v0kt7WRhmmHlbrCcziDONvreMsJgnIIgbq3tuEd7r7WMGwgfFWg2WCeGbPKzL+7tC5dpe&#10;+I3O+9CKWMI+VwhdCC6X0jcdGeXn1hFH72hHo0KUYyv1qC6x3AwyTZInaVTPcaFTjjYdNV/7k0EI&#10;O5elVXtdudfr57Guq6VffSwRZw9T9QIi0BT+wnDDj+hQRqaDPbH2YkCIj4Tfe/OyBYgDQpo8gywL&#10;+Z+9/AEAAP//AwBQSwECLQAUAAYACAAAACEAtoM4kv4AAADhAQAAEwAAAAAAAAAAAAAAAAAAAAAA&#10;W0NvbnRlbnRfVHlwZXNdLnhtbFBLAQItABQABgAIAAAAIQA4/SH/1gAAAJQBAAALAAAAAAAAAAAA&#10;AAAAAC8BAABfcmVscy8ucmVsc1BLAQItABQABgAIAAAAIQA6iQH6cwIAACgFAAAOAAAAAAAAAAAA&#10;AAAAAC4CAABkcnMvZTJvRG9jLnhtbFBLAQItABQABgAIAAAAIQBk3KgO2wAAAAMBAAAPAAAAAAAA&#10;AAAAAAAAAM0EAABkcnMvZG93bnJldi54bWxQSwUGAAAAAAQABADzAAAA1QU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t>63</w:t>
                </w:r>
                <w: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97552E">
    <w:pPr>
      <w:rPr>
        <w:rFonts w:ascii="仿宋_GB2312" w:eastAsia="仿宋_GB2312"/>
      </w:rPr>
    </w:pPr>
    <w:r>
      <w:pict>
        <v:shapetype id="_x0000_t202" coordsize="21600,21600" o:spt="202" path="m,l,21600r21600,l21600,xe">
          <v:stroke joinstyle="miter"/>
          <v:path gradientshapeok="t" o:connecttype="rect"/>
        </v:shapetype>
        <v:shape id="文本框 7" o:spid="_x0000_s3078" type="#_x0000_t202" style="position:absolute;left:0;text-align:left;margin-left:0;margin-top:0;width:9.05pt;height:10.35pt;z-index:25166540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b7dgIAACgFAAAOAAAAZHJzL2Uyb0RvYy54bWysVE1uEzEU3iNxB8t7Mpm2SSHqpAqpgpAi&#10;WhEQa8djN6PafpbtZCYcAG7Aig17zpVz8OyZSSpgU8TG88b+3t/3fq6uG63ITjhfgSloPhhSIgyH&#10;sjL3Bf34YfHiJSU+MFMyBUYUdC88vZ4+f3ZV24k4gw2oUjiCRoyf1LagmxDsJMs83wjN/ACsMPgo&#10;wWkW8NfdZ6VjNVrXKjsbDsdZDa60DrjwHm9v2kc6TfalFDzcSulFIKqgGFtIp0vnOp7Z9IpN7h2z&#10;m4p3YbB/iEKzyqDTo6kbFhjZuuoPU7riDjzIMOCgM5Cy4iLlgNnkw9+yWW2YFSkXJMfbI03+/5nl&#10;73Z3jlRlQS8pMUxjiQ7fvh6+/zz8+EIuIz219RNErSziQvMaGixzStXbJfAHj5DsEaZV8IiOdDTS&#10;6fjFRAkqYgX2R9ZFEwiP1vKLV+cjSjg+5ef5xcUous1Oytb58EaAJlEoqMOipgDYbulDC+0h0ZeB&#10;RaUU3rOJMqQu6Ph8NEwKxxc0rkwXdxtqzMCHvRKt2nshkZQUcbxI7SjmypEdw0ZinAsT8i5MZRAd&#10;URLdPkWxw0dVkVr1KcpHjeQZTDgq68qAaysUp+gUdvnQhyxbfM9Am3ekIDTrJnXDuC/9Gso9Vt5B&#10;Ozre8kWFZVgyH+6Yw1nBmuL8h1s8pAKkGzqJkg24z3+7j3hsYXylpMbZK6jB5UCJemuwteOY9oLr&#10;hXUvmK2eA9Ygx71ieRJRwQXVi9KB/oRLYRZ94BMzHD0VNPTiPLTzj0uFi9ksgXAYLQtLs7L81N6z&#10;bcBWSh0WuWmZ6DjDcUw92q2OOO+P/xPqtOCmvwAAAP//AwBQSwMEFAAGAAgAAAAhAGTcqA7bAAAA&#10;AwEAAA8AAABkcnMvZG93bnJldi54bWxMj8FqwzAQRO+F/oPYQm6NHCe0xvU6mEAOgV4a99DeFGtj&#10;m1orYSmJm6+v0kt7WRhmmHlbrCcziDONvreMsJgnIIgbq3tuEd7r7WMGwgfFWg2WCeGbPKzL+7tC&#10;5dpe+I3O+9CKWMI+VwhdCC6X0jcdGeXn1hFH72hHo0KUYyv1qC6x3AwyTZInaVTPcaFTjjYdNV/7&#10;k0EIO5elVXtdudfr57Guq6VffSwRZw9T9QIi0BT+wnDDj+hQRqaDPbH2YkCIj4Tfe/OyBYgDQpo8&#10;gywL+Z+9/AEAAP//AwBQSwECLQAUAAYACAAAACEAtoM4kv4AAADhAQAAEwAAAAAAAAAAAAAAAAAA&#10;AAAAW0NvbnRlbnRfVHlwZXNdLnhtbFBLAQItABQABgAIAAAAIQA4/SH/1gAAAJQBAAALAAAAAAAA&#10;AAAAAAAAAC8BAABfcmVscy8ucmVsc1BLAQItABQABgAIAAAAIQBKXWb7dgIAACgFAAAOAAAAAAAA&#10;AAAAAAAAAC4CAABkcnMvZTJvRG9jLnhtbFBLAQItABQABgAIAAAAIQBk3KgO2wAAAAMBAAAPAAAA&#10;AAAAAAAAAAAAANAEAABkcnMvZG93bnJldi54bWxQSwUGAAAAAAQABADzAAAA2AUAAAAA&#10;" filled="f" stroked="f" strokeweight=".5pt">
          <v:path arrowok="t"/>
          <v:textbox style="mso-fit-shape-to-text:t" inset="0,0,0,0">
            <w:txbxContent>
              <w:p w:rsidR="002027D9" w:rsidRDefault="0097552E">
                <w:pPr>
                  <w:pStyle w:val="af8"/>
                </w:pPr>
                <w:r>
                  <w:fldChar w:fldCharType="begin"/>
                </w:r>
                <w:r>
                  <w:instrText xml:space="preserve"> PAGE  \* MERGEFORMAT </w:instrText>
                </w:r>
                <w:r>
                  <w:fldChar w:fldCharType="separate"/>
                </w:r>
                <w:r w:rsidR="00446FA3">
                  <w:rPr>
                    <w:noProof/>
                  </w:rPr>
                  <w:t>52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2E" w:rsidRDefault="0097552E">
      <w:r>
        <w:separator/>
      </w:r>
    </w:p>
  </w:footnote>
  <w:footnote w:type="continuationSeparator" w:id="0">
    <w:p w:rsidR="0097552E" w:rsidRDefault="0097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jc w:val="both"/>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D9" w:rsidRDefault="002027D9">
    <w:pPr>
      <w:pStyle w:val="af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C299A2"/>
    <w:multiLevelType w:val="singleLevel"/>
    <w:tmpl w:val="ABC299A2"/>
    <w:lvl w:ilvl="0">
      <w:start w:val="2"/>
      <w:numFmt w:val="decimal"/>
      <w:suff w:val="space"/>
      <w:lvlText w:val="%1."/>
      <w:lvlJc w:val="left"/>
    </w:lvl>
  </w:abstractNum>
  <w:abstractNum w:abstractNumId="1" w15:restartNumberingAfterBreak="0">
    <w:nsid w:val="1E6B9615"/>
    <w:multiLevelType w:val="singleLevel"/>
    <w:tmpl w:val="1E6B9615"/>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308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4ZmY1MjRkOGQ4YThhNDg4MTRjODMyNGQyMTExYTQifQ=="/>
  </w:docVars>
  <w:rsids>
    <w:rsidRoot w:val="00FE19E4"/>
    <w:rsid w:val="DD7BA43F"/>
    <w:rsid w:val="ECDF148A"/>
    <w:rsid w:val="00014D95"/>
    <w:rsid w:val="00023A2F"/>
    <w:rsid w:val="00032B37"/>
    <w:rsid w:val="00034C32"/>
    <w:rsid w:val="00035103"/>
    <w:rsid w:val="00094F55"/>
    <w:rsid w:val="000B2BD5"/>
    <w:rsid w:val="000C3066"/>
    <w:rsid w:val="00103D9E"/>
    <w:rsid w:val="0011041C"/>
    <w:rsid w:val="00124DE4"/>
    <w:rsid w:val="00162876"/>
    <w:rsid w:val="001671B8"/>
    <w:rsid w:val="001B04F9"/>
    <w:rsid w:val="001C1EAC"/>
    <w:rsid w:val="001D4B2D"/>
    <w:rsid w:val="001D7B7F"/>
    <w:rsid w:val="002027D9"/>
    <w:rsid w:val="00217F1F"/>
    <w:rsid w:val="002346C0"/>
    <w:rsid w:val="00254198"/>
    <w:rsid w:val="0025657C"/>
    <w:rsid w:val="00265606"/>
    <w:rsid w:val="00274FD7"/>
    <w:rsid w:val="0029229B"/>
    <w:rsid w:val="002A6A79"/>
    <w:rsid w:val="002A7BA5"/>
    <w:rsid w:val="002E5055"/>
    <w:rsid w:val="002F4C3C"/>
    <w:rsid w:val="00314F83"/>
    <w:rsid w:val="00321467"/>
    <w:rsid w:val="0033219A"/>
    <w:rsid w:val="003726DD"/>
    <w:rsid w:val="003E5C09"/>
    <w:rsid w:val="003F5971"/>
    <w:rsid w:val="00423EB4"/>
    <w:rsid w:val="00427673"/>
    <w:rsid w:val="0044278F"/>
    <w:rsid w:val="0044654A"/>
    <w:rsid w:val="00446FA3"/>
    <w:rsid w:val="0045337C"/>
    <w:rsid w:val="00477A90"/>
    <w:rsid w:val="0049529D"/>
    <w:rsid w:val="004A56E0"/>
    <w:rsid w:val="004B50B5"/>
    <w:rsid w:val="004D0665"/>
    <w:rsid w:val="004D3833"/>
    <w:rsid w:val="00544615"/>
    <w:rsid w:val="005449CB"/>
    <w:rsid w:val="00545565"/>
    <w:rsid w:val="005B0CAC"/>
    <w:rsid w:val="005F2864"/>
    <w:rsid w:val="006065F2"/>
    <w:rsid w:val="00687AC7"/>
    <w:rsid w:val="006A0D76"/>
    <w:rsid w:val="006F12BA"/>
    <w:rsid w:val="007064A6"/>
    <w:rsid w:val="00735EC6"/>
    <w:rsid w:val="00753F24"/>
    <w:rsid w:val="00762AFD"/>
    <w:rsid w:val="007A04FE"/>
    <w:rsid w:val="00813209"/>
    <w:rsid w:val="008463EF"/>
    <w:rsid w:val="0085667E"/>
    <w:rsid w:val="00874696"/>
    <w:rsid w:val="008A30F3"/>
    <w:rsid w:val="008B1FA4"/>
    <w:rsid w:val="008C3E19"/>
    <w:rsid w:val="008D0AAD"/>
    <w:rsid w:val="00913A71"/>
    <w:rsid w:val="00916A83"/>
    <w:rsid w:val="009459AB"/>
    <w:rsid w:val="00961E32"/>
    <w:rsid w:val="00973001"/>
    <w:rsid w:val="0097552E"/>
    <w:rsid w:val="00997F3E"/>
    <w:rsid w:val="009A6BD4"/>
    <w:rsid w:val="009B3F0F"/>
    <w:rsid w:val="009C1EE7"/>
    <w:rsid w:val="009D16A3"/>
    <w:rsid w:val="00A12C64"/>
    <w:rsid w:val="00A20DD6"/>
    <w:rsid w:val="00A2424F"/>
    <w:rsid w:val="00A52FB6"/>
    <w:rsid w:val="00A7306E"/>
    <w:rsid w:val="00A74EA9"/>
    <w:rsid w:val="00AC10B5"/>
    <w:rsid w:val="00AE020D"/>
    <w:rsid w:val="00AE1647"/>
    <w:rsid w:val="00B0187B"/>
    <w:rsid w:val="00B12631"/>
    <w:rsid w:val="00B444D1"/>
    <w:rsid w:val="00B5574D"/>
    <w:rsid w:val="00B61A97"/>
    <w:rsid w:val="00B74CF3"/>
    <w:rsid w:val="00B93F16"/>
    <w:rsid w:val="00BB4C8D"/>
    <w:rsid w:val="00BE3742"/>
    <w:rsid w:val="00BF607D"/>
    <w:rsid w:val="00C05635"/>
    <w:rsid w:val="00C168EE"/>
    <w:rsid w:val="00C21384"/>
    <w:rsid w:val="00C3755B"/>
    <w:rsid w:val="00C42915"/>
    <w:rsid w:val="00C50BA0"/>
    <w:rsid w:val="00C91197"/>
    <w:rsid w:val="00CA4324"/>
    <w:rsid w:val="00CB7613"/>
    <w:rsid w:val="00CE345C"/>
    <w:rsid w:val="00D03F73"/>
    <w:rsid w:val="00D07A83"/>
    <w:rsid w:val="00D24EA9"/>
    <w:rsid w:val="00D26842"/>
    <w:rsid w:val="00D2728E"/>
    <w:rsid w:val="00D37A77"/>
    <w:rsid w:val="00D507A3"/>
    <w:rsid w:val="00D524B4"/>
    <w:rsid w:val="00D95E6C"/>
    <w:rsid w:val="00DB5122"/>
    <w:rsid w:val="00DB7C6A"/>
    <w:rsid w:val="00DD1240"/>
    <w:rsid w:val="00DE42F1"/>
    <w:rsid w:val="00E34EA0"/>
    <w:rsid w:val="00E35B9E"/>
    <w:rsid w:val="00E73CAB"/>
    <w:rsid w:val="00E85C06"/>
    <w:rsid w:val="00EA53D4"/>
    <w:rsid w:val="00EA5672"/>
    <w:rsid w:val="00F35DD3"/>
    <w:rsid w:val="00F857E8"/>
    <w:rsid w:val="00FD0A27"/>
    <w:rsid w:val="00FD1738"/>
    <w:rsid w:val="00FD2A7D"/>
    <w:rsid w:val="00FD2FAB"/>
    <w:rsid w:val="00FE19E4"/>
    <w:rsid w:val="00FF16DC"/>
    <w:rsid w:val="00FF1EFC"/>
    <w:rsid w:val="00FF3A25"/>
    <w:rsid w:val="01537FD5"/>
    <w:rsid w:val="01B14C06"/>
    <w:rsid w:val="01F929B7"/>
    <w:rsid w:val="02A3745B"/>
    <w:rsid w:val="033E089E"/>
    <w:rsid w:val="04017E38"/>
    <w:rsid w:val="053032E4"/>
    <w:rsid w:val="06D74677"/>
    <w:rsid w:val="06F23CF7"/>
    <w:rsid w:val="0983157E"/>
    <w:rsid w:val="0AD41965"/>
    <w:rsid w:val="0BEB4F2B"/>
    <w:rsid w:val="0C4C7CDE"/>
    <w:rsid w:val="0DAD7286"/>
    <w:rsid w:val="0E444233"/>
    <w:rsid w:val="0E8C70FC"/>
    <w:rsid w:val="0F050A8A"/>
    <w:rsid w:val="0FA0239A"/>
    <w:rsid w:val="127E544A"/>
    <w:rsid w:val="12CF13CF"/>
    <w:rsid w:val="133236CD"/>
    <w:rsid w:val="14127BE9"/>
    <w:rsid w:val="14326521"/>
    <w:rsid w:val="14EC7D9D"/>
    <w:rsid w:val="15867C80"/>
    <w:rsid w:val="158D1A3D"/>
    <w:rsid w:val="169111F3"/>
    <w:rsid w:val="169E17AF"/>
    <w:rsid w:val="195210FF"/>
    <w:rsid w:val="1BD9038B"/>
    <w:rsid w:val="1C4D7462"/>
    <w:rsid w:val="1DD05BB6"/>
    <w:rsid w:val="1F4629DA"/>
    <w:rsid w:val="1FDE6C98"/>
    <w:rsid w:val="20992FDD"/>
    <w:rsid w:val="20F3093F"/>
    <w:rsid w:val="21135BBB"/>
    <w:rsid w:val="22162278"/>
    <w:rsid w:val="245C1F8C"/>
    <w:rsid w:val="24980BC0"/>
    <w:rsid w:val="24B6122F"/>
    <w:rsid w:val="25081377"/>
    <w:rsid w:val="27A21E1E"/>
    <w:rsid w:val="287C1968"/>
    <w:rsid w:val="28C15598"/>
    <w:rsid w:val="2AA84549"/>
    <w:rsid w:val="2CDA6E57"/>
    <w:rsid w:val="2D087520"/>
    <w:rsid w:val="2E507CF4"/>
    <w:rsid w:val="2E5233E2"/>
    <w:rsid w:val="2F212B1B"/>
    <w:rsid w:val="30F37B28"/>
    <w:rsid w:val="314B20D2"/>
    <w:rsid w:val="315E204E"/>
    <w:rsid w:val="32BC7E5B"/>
    <w:rsid w:val="33AF4B9A"/>
    <w:rsid w:val="353741CE"/>
    <w:rsid w:val="356B2D42"/>
    <w:rsid w:val="35CC32E7"/>
    <w:rsid w:val="374E6F28"/>
    <w:rsid w:val="3A5B1792"/>
    <w:rsid w:val="3AA677BB"/>
    <w:rsid w:val="3B434284"/>
    <w:rsid w:val="3CFA6AA9"/>
    <w:rsid w:val="3D4E3F94"/>
    <w:rsid w:val="3E385286"/>
    <w:rsid w:val="3F326AC0"/>
    <w:rsid w:val="3F4A70F7"/>
    <w:rsid w:val="3F862F37"/>
    <w:rsid w:val="41B65345"/>
    <w:rsid w:val="44D530D8"/>
    <w:rsid w:val="47080EFD"/>
    <w:rsid w:val="49CA5C58"/>
    <w:rsid w:val="4B2D2F15"/>
    <w:rsid w:val="4BC37E43"/>
    <w:rsid w:val="4BC5328A"/>
    <w:rsid w:val="4DB82445"/>
    <w:rsid w:val="4DE4148C"/>
    <w:rsid w:val="4DFA2A5E"/>
    <w:rsid w:val="4F0819E0"/>
    <w:rsid w:val="4F1A5A48"/>
    <w:rsid w:val="4FAE554B"/>
    <w:rsid w:val="4FAE58AE"/>
    <w:rsid w:val="505D2275"/>
    <w:rsid w:val="50C301CB"/>
    <w:rsid w:val="51031C29"/>
    <w:rsid w:val="5191761B"/>
    <w:rsid w:val="53CF2210"/>
    <w:rsid w:val="578741A5"/>
    <w:rsid w:val="57DAE6E1"/>
    <w:rsid w:val="58BF6D7E"/>
    <w:rsid w:val="58D26BBF"/>
    <w:rsid w:val="59497D8A"/>
    <w:rsid w:val="5955323E"/>
    <w:rsid w:val="5AE4618A"/>
    <w:rsid w:val="5C2E3077"/>
    <w:rsid w:val="5C3F52A6"/>
    <w:rsid w:val="5F665FB3"/>
    <w:rsid w:val="5FED10F1"/>
    <w:rsid w:val="61A06617"/>
    <w:rsid w:val="642152E2"/>
    <w:rsid w:val="64450875"/>
    <w:rsid w:val="65077AE2"/>
    <w:rsid w:val="65704A2A"/>
    <w:rsid w:val="66D134CA"/>
    <w:rsid w:val="68E97637"/>
    <w:rsid w:val="69125222"/>
    <w:rsid w:val="69F676D0"/>
    <w:rsid w:val="6A35075E"/>
    <w:rsid w:val="6A971908"/>
    <w:rsid w:val="6AEF1016"/>
    <w:rsid w:val="6BEF1545"/>
    <w:rsid w:val="6C0B2A9F"/>
    <w:rsid w:val="6C2430E3"/>
    <w:rsid w:val="6FCF721E"/>
    <w:rsid w:val="70052E70"/>
    <w:rsid w:val="708435CE"/>
    <w:rsid w:val="70EE7F7C"/>
    <w:rsid w:val="718974DC"/>
    <w:rsid w:val="729E74BD"/>
    <w:rsid w:val="7440091B"/>
    <w:rsid w:val="75426B57"/>
    <w:rsid w:val="75CD7146"/>
    <w:rsid w:val="79A667E6"/>
    <w:rsid w:val="79A7721D"/>
    <w:rsid w:val="7A165815"/>
    <w:rsid w:val="7A662A6C"/>
    <w:rsid w:val="7BF624EB"/>
    <w:rsid w:val="7C3450EB"/>
    <w:rsid w:val="7CAD7D9D"/>
    <w:rsid w:val="7DB52379"/>
    <w:rsid w:val="7DC65163"/>
    <w:rsid w:val="7E9C13E9"/>
    <w:rsid w:val="7EB7B118"/>
    <w:rsid w:val="7EF017CD"/>
    <w:rsid w:val="7F4DB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14:docId w14:val="1926A5BF"/>
  <w15:docId w15:val="{521362C1-7B19-467E-A20E-63920483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qFormat="1"/>
    <w:lsdException w:name="List Bullet 4" w:uiPriority="99"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qFormat/>
    <w:pPr>
      <w:spacing w:before="120"/>
    </w:pPr>
    <w:rPr>
      <w:rFonts w:ascii="Arial" w:hAnsi="Arial"/>
      <w:sz w:val="24"/>
      <w:szCs w:val="20"/>
    </w:rPr>
  </w:style>
  <w:style w:type="paragraph" w:styleId="a1">
    <w:name w:val="Normal Indent"/>
    <w:basedOn w:val="a"/>
    <w:next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d">
    <w:name w:val="Body Text"/>
    <w:basedOn w:val="a"/>
    <w:next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next w:val="af0"/>
    <w:link w:val="12"/>
    <w:qFormat/>
    <w:pPr>
      <w:spacing w:line="480" w:lineRule="exact"/>
      <w:ind w:firstLineChars="200" w:firstLine="480"/>
    </w:pPr>
    <w:rPr>
      <w:rFonts w:ascii="宋体" w:hAnsi="宋体"/>
      <w:sz w:val="24"/>
    </w:rPr>
  </w:style>
  <w:style w:type="paragraph" w:styleId="af0">
    <w:name w:val="envelope return"/>
    <w:basedOn w:val="a"/>
    <w:qFormat/>
    <w:pPr>
      <w:snapToGrid w:val="0"/>
    </w:pPr>
    <w:rPr>
      <w:rFonts w:ascii="Arial" w:hAnsi="Arial"/>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aff6"/>
    <w:qFormat/>
    <w:rPr>
      <w:b/>
      <w:bCs/>
    </w:rPr>
  </w:style>
  <w:style w:type="paragraph" w:styleId="aff7">
    <w:name w:val="Body Text First Indent"/>
    <w:basedOn w:val="ad"/>
    <w:next w:val="a"/>
    <w:link w:val="aff8"/>
    <w:qFormat/>
    <w:pPr>
      <w:ind w:firstLine="420"/>
    </w:pPr>
    <w:rPr>
      <w:rFonts w:hAnsi="Calibri" w:cs="Times New Roman"/>
      <w:snapToGrid/>
      <w:szCs w:val="20"/>
    </w:rPr>
  </w:style>
  <w:style w:type="paragraph" w:styleId="2a">
    <w:name w:val="Body Text First Indent 2"/>
    <w:basedOn w:val="af"/>
    <w:link w:val="2b"/>
    <w:qFormat/>
    <w:pPr>
      <w:adjustRightInd/>
      <w:spacing w:after="120" w:line="240" w:lineRule="auto"/>
      <w:ind w:leftChars="200" w:left="420" w:firstLine="210"/>
    </w:pPr>
    <w:rPr>
      <w:sz w:val="21"/>
    </w:rPr>
  </w:style>
  <w:style w:type="table" w:styleId="aff9">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2"/>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2"/>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paragraph" w:customStyle="1" w:styleId="Normal">
    <w:name w:val="[Normal]"/>
    <w:qFormat/>
    <w:pPr>
      <w:widowControl w:val="0"/>
      <w:autoSpaceDE w:val="0"/>
      <w:autoSpaceDN w:val="0"/>
      <w:adjustRightInd w:val="0"/>
    </w:pPr>
    <w:rPr>
      <w:rFonts w:ascii="宋体" w:cs="宋体"/>
      <w:sz w:val="24"/>
      <w:szCs w:val="24"/>
    </w:rPr>
  </w:style>
  <w:style w:type="paragraph" w:customStyle="1" w:styleId="Default">
    <w:name w:val="Default"/>
    <w:next w:val="710"/>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0">
    <w:name w:val="目录 71"/>
    <w:next w:val="a"/>
    <w:qFormat/>
    <w:pPr>
      <w:wordWrap w:val="0"/>
      <w:ind w:left="2550"/>
      <w:jc w:val="both"/>
    </w:pPr>
    <w:rPr>
      <w:rFonts w:ascii="宋体" w:eastAsia="Times New Roman" w:hAnsi="宋体"/>
      <w:sz w:val="21"/>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349d8ccd-87a8-4174-b318-483ee852d82b">
    <w:name w:val="Footer Char_349d8ccd-87a8-4174-b318-483ee852d82b"/>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72f22585-e026-41c0-b855-8ac788c27b1e">
    <w:name w:val="Header Char_72f22585-e026-41c0-b855-8ac788c27b1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a37d0e69-3e77-4622-a2c5-ebb0c9c27ddf">
    <w:name w:val="Heading 7 Char_a37d0e69-3e77-4622-a2c5-ebb0c9c27ddf"/>
    <w:qFormat/>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f8">
    <w:name w:val="正文首行缩进 字符"/>
    <w:link w:val="aff7"/>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9"/>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ind w:left="1680"/>
      <w:outlineLvl w:val="2"/>
    </w:pPr>
  </w:style>
  <w:style w:type="paragraph" w:customStyle="1" w:styleId="afffffffd">
    <w:name w:val="章标题"/>
    <w:next w:val="afffffff8"/>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9"/>
    <w:next w:val="affffffff9"/>
    <w:qFormat/>
    <w:pPr>
      <w:widowControl w:val="0"/>
      <w:tabs>
        <w:tab w:val="left" w:pos="480"/>
      </w:tabs>
      <w:spacing w:beforeLines="50" w:afterLines="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2940"/>
        <w:tab w:val="left" w:pos="3360"/>
      </w:tabs>
      <w:ind w:left="3360"/>
      <w:outlineLvl w:val="6"/>
    </w:pPr>
  </w:style>
  <w:style w:type="paragraph" w:customStyle="1" w:styleId="affffffffff">
    <w:name w:val="四级条标题"/>
    <w:basedOn w:val="afffffffa"/>
    <w:next w:val="afffffff8"/>
    <w:qFormat/>
    <w:pPr>
      <w:tabs>
        <w:tab w:val="clear" w:pos="252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a"/>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d">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a"/>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uiPriority w:val="99"/>
    <w:qFormat/>
    <w:rPr>
      <w:kern w:val="2"/>
      <w:sz w:val="21"/>
      <w:szCs w:val="24"/>
    </w:rPr>
  </w:style>
  <w:style w:type="paragraph" w:styleId="afffffffffff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zjzfcg.gov.cn"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Info spid="_x0000_s3075"/>
    <customShpInfo spid="_x0000_s3077"/>
    <customShpInfo spid="_x0000_s3076"/>
    <customShpInfo spid="_x0000_s3079"/>
    <customShpInfo spid="_x0000_s3078"/>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1619F-2B23-4769-AD3E-93F0633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60</Pages>
  <Words>4263</Words>
  <Characters>24302</Characters>
  <Application>Microsoft Office Word</Application>
  <DocSecurity>0</DocSecurity>
  <Lines>202</Lines>
  <Paragraphs>57</Paragraphs>
  <ScaleCrop>false</ScaleCrop>
  <Company>杭州市国内经济合作办公室</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叶伟峰</cp:lastModifiedBy>
  <cp:revision>13</cp:revision>
  <cp:lastPrinted>2023-12-12T02:06:00Z</cp:lastPrinted>
  <dcterms:created xsi:type="dcterms:W3CDTF">2023-12-01T03:33:00Z</dcterms:created>
  <dcterms:modified xsi:type="dcterms:W3CDTF">2023-12-29T04:07:00Z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59A3CDD0645D48DCAAA4CE1C8608CF43</vt:lpwstr>
  </property>
</Properties>
</file>