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9A57A" w14:textId="77777777" w:rsidR="003355E3" w:rsidRDefault="003355E3">
      <w:pPr>
        <w:spacing w:line="720" w:lineRule="exact"/>
        <w:jc w:val="center"/>
        <w:rPr>
          <w:rFonts w:ascii="仿宋" w:eastAsia="仿宋" w:hAnsi="仿宋" w:cs="仿宋"/>
          <w:b/>
          <w:sz w:val="48"/>
          <w:szCs w:val="48"/>
        </w:rPr>
      </w:pPr>
    </w:p>
    <w:p w14:paraId="01DE35A1" w14:textId="77777777" w:rsidR="003355E3" w:rsidRDefault="00000000">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绍兴市人民医院金属骨针、一次性使用椎间盘穿刺针、一次性使用活检针、人工神经鞘管采购项目</w:t>
      </w:r>
    </w:p>
    <w:p w14:paraId="44BC2227" w14:textId="77777777" w:rsidR="003355E3" w:rsidRDefault="003355E3">
      <w:pPr>
        <w:jc w:val="center"/>
        <w:rPr>
          <w:rFonts w:ascii="仿宋" w:eastAsia="仿宋" w:hAnsi="仿宋" w:cs="仿宋"/>
          <w:b/>
          <w:bCs/>
          <w:sz w:val="72"/>
          <w:szCs w:val="72"/>
        </w:rPr>
      </w:pPr>
    </w:p>
    <w:p w14:paraId="007702A6" w14:textId="77777777" w:rsidR="003355E3" w:rsidRDefault="003355E3">
      <w:pPr>
        <w:jc w:val="center"/>
        <w:rPr>
          <w:rFonts w:ascii="仿宋" w:eastAsia="仿宋" w:hAnsi="仿宋" w:cs="仿宋"/>
          <w:b/>
          <w:bCs/>
          <w:sz w:val="72"/>
          <w:szCs w:val="72"/>
        </w:rPr>
      </w:pPr>
    </w:p>
    <w:p w14:paraId="70AD4191" w14:textId="77777777" w:rsidR="003355E3"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41B93869" w14:textId="77777777" w:rsidR="003355E3"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79B5E656" w14:textId="77777777" w:rsidR="003355E3"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52527B69" w14:textId="77777777" w:rsidR="003355E3"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415542E3" w14:textId="77777777" w:rsidR="003355E3" w:rsidRDefault="003355E3">
      <w:pPr>
        <w:jc w:val="center"/>
        <w:rPr>
          <w:rFonts w:ascii="仿宋" w:eastAsia="仿宋" w:hAnsi="仿宋" w:cs="仿宋"/>
          <w:sz w:val="28"/>
          <w:szCs w:val="28"/>
        </w:rPr>
      </w:pPr>
    </w:p>
    <w:p w14:paraId="7EF3CCD6" w14:textId="77777777" w:rsidR="003355E3" w:rsidRDefault="003355E3">
      <w:pPr>
        <w:jc w:val="center"/>
        <w:rPr>
          <w:rFonts w:ascii="仿宋" w:eastAsia="仿宋" w:hAnsi="仿宋" w:cs="仿宋"/>
          <w:sz w:val="28"/>
          <w:szCs w:val="28"/>
        </w:rPr>
      </w:pPr>
    </w:p>
    <w:p w14:paraId="6A062DCB" w14:textId="77777777" w:rsidR="003355E3"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SXRMYY-2023-49</w:t>
      </w:r>
    </w:p>
    <w:p w14:paraId="0A17AEEC" w14:textId="77777777" w:rsidR="003355E3"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499E55F9" w14:textId="77777777" w:rsidR="003355E3" w:rsidRDefault="00000000">
      <w:pPr>
        <w:pStyle w:val="21"/>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5A54FAD0" w14:textId="77777777" w:rsidR="003355E3" w:rsidRDefault="003355E3">
      <w:pPr>
        <w:jc w:val="center"/>
        <w:rPr>
          <w:rFonts w:ascii="仿宋" w:eastAsia="仿宋" w:hAnsi="仿宋" w:cs="仿宋"/>
          <w:sz w:val="28"/>
        </w:rPr>
      </w:pPr>
    </w:p>
    <w:p w14:paraId="0926D0BD" w14:textId="75AFE5B6" w:rsidR="003355E3" w:rsidRDefault="00000000">
      <w:pPr>
        <w:jc w:val="center"/>
        <w:rPr>
          <w:rFonts w:ascii="仿宋" w:eastAsia="仿宋" w:hAnsi="仿宋" w:cs="仿宋"/>
          <w:sz w:val="28"/>
        </w:rPr>
      </w:pPr>
      <w:r>
        <w:rPr>
          <w:rFonts w:ascii="仿宋" w:eastAsia="仿宋" w:hAnsi="仿宋" w:cs="仿宋" w:hint="eastAsia"/>
          <w:sz w:val="28"/>
        </w:rPr>
        <w:t>202</w:t>
      </w:r>
      <w:r w:rsidR="002722AF">
        <w:rPr>
          <w:rFonts w:ascii="仿宋" w:eastAsia="仿宋" w:hAnsi="仿宋" w:cs="仿宋"/>
          <w:sz w:val="28"/>
        </w:rPr>
        <w:t>4</w:t>
      </w:r>
      <w:r>
        <w:rPr>
          <w:rFonts w:ascii="仿宋" w:eastAsia="仿宋" w:hAnsi="仿宋" w:cs="仿宋" w:hint="eastAsia"/>
          <w:sz w:val="28"/>
        </w:rPr>
        <w:t>年</w:t>
      </w:r>
      <w:r w:rsidR="002722AF">
        <w:rPr>
          <w:rFonts w:ascii="仿宋" w:eastAsia="仿宋" w:hAnsi="仿宋" w:cs="仿宋"/>
          <w:sz w:val="28"/>
        </w:rPr>
        <w:t>1</w:t>
      </w:r>
      <w:r>
        <w:rPr>
          <w:rFonts w:ascii="仿宋" w:eastAsia="仿宋" w:hAnsi="仿宋" w:cs="仿宋" w:hint="eastAsia"/>
          <w:sz w:val="28"/>
        </w:rPr>
        <w:t>月</w:t>
      </w:r>
    </w:p>
    <w:p w14:paraId="3122879A" w14:textId="77777777" w:rsidR="003355E3" w:rsidRDefault="003355E3">
      <w:pPr>
        <w:jc w:val="center"/>
        <w:rPr>
          <w:rFonts w:ascii="仿宋" w:eastAsia="仿宋" w:hAnsi="仿宋" w:cs="仿宋"/>
          <w:b/>
          <w:sz w:val="52"/>
          <w:szCs w:val="52"/>
        </w:rPr>
      </w:pPr>
    </w:p>
    <w:p w14:paraId="14B8E77B" w14:textId="77777777" w:rsidR="003355E3"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14950692" w14:textId="77777777" w:rsidR="003355E3" w:rsidRDefault="003355E3">
      <w:pPr>
        <w:jc w:val="center"/>
        <w:rPr>
          <w:rFonts w:ascii="仿宋" w:eastAsia="仿宋" w:hAnsi="仿宋" w:cs="仿宋"/>
          <w:b/>
          <w:sz w:val="44"/>
          <w:szCs w:val="44"/>
        </w:rPr>
      </w:pPr>
    </w:p>
    <w:p w14:paraId="3429BAF3" w14:textId="77777777" w:rsidR="003355E3"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3FF5C0B0" w14:textId="77777777" w:rsidR="003355E3"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51EDF38F" w14:textId="77777777" w:rsidR="003355E3"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30A583B3" w14:textId="77777777" w:rsidR="003355E3"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58BA4032" w14:textId="77777777" w:rsidR="003355E3"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7C3D93A7" w14:textId="77777777" w:rsidR="003355E3"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61567789" w14:textId="77777777" w:rsidR="003355E3"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4D34A500" w14:textId="77777777" w:rsidR="003355E3"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77AACFDB" w14:textId="77777777" w:rsidR="003355E3"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6EF5031C" w14:textId="77777777" w:rsidR="003355E3"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4885416E" w14:textId="77777777" w:rsidR="003355E3"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3B2C0755" w14:textId="77777777" w:rsidR="003355E3"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232210B6" w14:textId="77777777" w:rsidR="003355E3"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6CE7DEDF" w14:textId="77777777" w:rsidR="003355E3" w:rsidRDefault="003355E3">
      <w:pPr>
        <w:rPr>
          <w:rFonts w:ascii="仿宋" w:eastAsia="仿宋" w:hAnsi="仿宋" w:cs="仿宋"/>
        </w:rPr>
      </w:pPr>
    </w:p>
    <w:p w14:paraId="165DF92A" w14:textId="77777777" w:rsidR="003355E3" w:rsidRDefault="003355E3">
      <w:pPr>
        <w:pStyle w:val="1"/>
        <w:rPr>
          <w:rFonts w:ascii="仿宋" w:hAnsi="仿宋" w:cs="仿宋"/>
        </w:rPr>
        <w:sectPr w:rsidR="003355E3">
          <w:headerReference w:type="default" r:id="rId8"/>
          <w:headerReference w:type="first" r:id="rId9"/>
          <w:pgSz w:w="11907" w:h="16840"/>
          <w:pgMar w:top="1361" w:right="1361" w:bottom="1361" w:left="1361" w:header="765" w:footer="822" w:gutter="0"/>
          <w:cols w:space="720"/>
          <w:titlePg/>
          <w:docGrid w:type="lines" w:linePitch="312"/>
        </w:sectPr>
      </w:pPr>
    </w:p>
    <w:p w14:paraId="2E2C8651" w14:textId="77777777" w:rsidR="003355E3" w:rsidRDefault="00000000">
      <w:pPr>
        <w:pStyle w:val="1"/>
        <w:rPr>
          <w:rFonts w:ascii="仿宋" w:hAnsi="仿宋" w:cs="仿宋"/>
        </w:rPr>
      </w:pPr>
      <w:bookmarkStart w:id="0" w:name="_Toc104885739"/>
      <w:bookmarkStart w:id="1" w:name="_Hlk113894197"/>
      <w:bookmarkStart w:id="2" w:name="_Hlk132273255"/>
      <w:bookmarkStart w:id="3" w:name="_Hlk113361969"/>
      <w:r>
        <w:rPr>
          <w:rFonts w:ascii="仿宋" w:hAnsi="仿宋" w:cs="仿宋" w:hint="eastAsia"/>
        </w:rPr>
        <w:lastRenderedPageBreak/>
        <w:t>第一章采购公告</w:t>
      </w:r>
      <w:bookmarkEnd w:id="0"/>
    </w:p>
    <w:p w14:paraId="7D29A4E4" w14:textId="77777777" w:rsidR="003355E3" w:rsidRDefault="00000000">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41A7CC5E" w14:textId="77777777" w:rsidR="003355E3"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b/>
          <w:bCs/>
          <w:sz w:val="24"/>
        </w:rPr>
        <w:t>SXRMYY-2023-49</w:t>
      </w:r>
    </w:p>
    <w:p w14:paraId="5D5810A2" w14:textId="77777777" w:rsidR="003355E3"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1682F291" w14:textId="77777777" w:rsidR="003355E3"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2"/>
        <w:tblW w:w="5000" w:type="pct"/>
        <w:jc w:val="center"/>
        <w:tblLook w:val="04A0" w:firstRow="1" w:lastRow="0" w:firstColumn="1" w:lastColumn="0" w:noHBand="0" w:noVBand="1"/>
      </w:tblPr>
      <w:tblGrid>
        <w:gridCol w:w="1554"/>
        <w:gridCol w:w="1417"/>
        <w:gridCol w:w="567"/>
        <w:gridCol w:w="1136"/>
        <w:gridCol w:w="1132"/>
        <w:gridCol w:w="1461"/>
        <w:gridCol w:w="1908"/>
      </w:tblGrid>
      <w:tr w:rsidR="003355E3" w14:paraId="15B8A3EE" w14:textId="77777777">
        <w:trPr>
          <w:trHeight w:val="284"/>
          <w:jc w:val="center"/>
        </w:trPr>
        <w:tc>
          <w:tcPr>
            <w:tcW w:w="847" w:type="pct"/>
            <w:vAlign w:val="center"/>
          </w:tcPr>
          <w:p w14:paraId="38A064BE" w14:textId="77777777" w:rsidR="003355E3" w:rsidRDefault="00000000">
            <w:pPr>
              <w:jc w:val="center"/>
              <w:rPr>
                <w:rFonts w:ascii="仿宋" w:eastAsia="仿宋" w:hAnsi="仿宋" w:cs="Arial"/>
                <w:szCs w:val="21"/>
              </w:rPr>
            </w:pPr>
            <w:bookmarkStart w:id="5" w:name="_Hlk152632142"/>
            <w:r>
              <w:rPr>
                <w:rFonts w:ascii="仿宋" w:eastAsia="仿宋" w:hAnsi="仿宋" w:cs="Arial" w:hint="eastAsia"/>
                <w:szCs w:val="21"/>
              </w:rPr>
              <w:t>标段</w:t>
            </w:r>
          </w:p>
        </w:tc>
        <w:tc>
          <w:tcPr>
            <w:tcW w:w="772" w:type="pct"/>
            <w:vAlign w:val="center"/>
          </w:tcPr>
          <w:p w14:paraId="7C458C1C" w14:textId="77777777" w:rsidR="003355E3" w:rsidRDefault="00000000">
            <w:pPr>
              <w:jc w:val="center"/>
              <w:rPr>
                <w:rFonts w:ascii="仿宋" w:eastAsia="仿宋" w:hAnsi="仿宋" w:cs="Arial"/>
                <w:szCs w:val="21"/>
              </w:rPr>
            </w:pPr>
            <w:r>
              <w:rPr>
                <w:rFonts w:ascii="仿宋" w:eastAsia="仿宋" w:hAnsi="仿宋" w:cs="Arial" w:hint="eastAsia"/>
                <w:szCs w:val="21"/>
              </w:rPr>
              <w:t>规格</w:t>
            </w:r>
          </w:p>
        </w:tc>
        <w:tc>
          <w:tcPr>
            <w:tcW w:w="309" w:type="pct"/>
            <w:vAlign w:val="center"/>
          </w:tcPr>
          <w:p w14:paraId="131D0C21" w14:textId="77777777" w:rsidR="003355E3" w:rsidRDefault="00000000">
            <w:pPr>
              <w:jc w:val="center"/>
              <w:rPr>
                <w:rFonts w:ascii="仿宋" w:eastAsia="仿宋" w:hAnsi="仿宋" w:cs="仿宋"/>
                <w:szCs w:val="21"/>
              </w:rPr>
            </w:pPr>
            <w:r>
              <w:rPr>
                <w:rFonts w:ascii="仿宋" w:eastAsia="仿宋" w:hAnsi="仿宋" w:cs="Arial" w:hint="eastAsia"/>
                <w:szCs w:val="21"/>
              </w:rPr>
              <w:t>单位</w:t>
            </w:r>
          </w:p>
        </w:tc>
        <w:tc>
          <w:tcPr>
            <w:tcW w:w="619" w:type="pct"/>
            <w:vAlign w:val="center"/>
          </w:tcPr>
          <w:p w14:paraId="5C670E80" w14:textId="77777777" w:rsidR="003355E3" w:rsidRDefault="00000000">
            <w:pPr>
              <w:jc w:val="center"/>
              <w:rPr>
                <w:rFonts w:ascii="仿宋" w:eastAsia="仿宋" w:hAnsi="仿宋" w:cs="仿宋"/>
                <w:szCs w:val="21"/>
              </w:rPr>
            </w:pPr>
            <w:r>
              <w:rPr>
                <w:rFonts w:ascii="仿宋" w:eastAsia="仿宋" w:hAnsi="仿宋" w:cs="仿宋" w:hint="eastAsia"/>
                <w:szCs w:val="21"/>
              </w:rPr>
              <w:t>上限单价（元）</w:t>
            </w:r>
          </w:p>
        </w:tc>
        <w:tc>
          <w:tcPr>
            <w:tcW w:w="617" w:type="pct"/>
            <w:vAlign w:val="center"/>
          </w:tcPr>
          <w:p w14:paraId="78A42D65" w14:textId="77777777" w:rsidR="003355E3" w:rsidRDefault="00000000">
            <w:pPr>
              <w:jc w:val="center"/>
              <w:rPr>
                <w:rFonts w:ascii="仿宋" w:eastAsia="仿宋" w:hAnsi="仿宋" w:cs="仿宋"/>
                <w:szCs w:val="21"/>
              </w:rPr>
            </w:pPr>
            <w:r>
              <w:rPr>
                <w:rFonts w:ascii="仿宋" w:eastAsia="仿宋" w:hAnsi="仿宋" w:cs="仿宋" w:hint="eastAsia"/>
                <w:szCs w:val="21"/>
              </w:rPr>
              <w:t>预估数量（2年）</w:t>
            </w:r>
          </w:p>
        </w:tc>
        <w:tc>
          <w:tcPr>
            <w:tcW w:w="796" w:type="pct"/>
            <w:vAlign w:val="center"/>
          </w:tcPr>
          <w:p w14:paraId="4D6E8748" w14:textId="77777777" w:rsidR="003355E3" w:rsidRDefault="00000000">
            <w:pPr>
              <w:jc w:val="center"/>
              <w:rPr>
                <w:rFonts w:ascii="仿宋" w:eastAsia="仿宋" w:hAnsi="仿宋" w:cs="仿宋"/>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c>
          <w:tcPr>
            <w:tcW w:w="1040" w:type="pct"/>
            <w:vAlign w:val="center"/>
          </w:tcPr>
          <w:p w14:paraId="2448BE48" w14:textId="77777777" w:rsidR="003355E3" w:rsidRDefault="00000000">
            <w:pPr>
              <w:jc w:val="center"/>
              <w:rPr>
                <w:rFonts w:ascii="仿宋" w:eastAsia="仿宋" w:hAnsi="仿宋" w:cs="仿宋"/>
                <w:szCs w:val="21"/>
              </w:rPr>
            </w:pPr>
            <w:r>
              <w:rPr>
                <w:rFonts w:ascii="仿宋" w:eastAsia="仿宋" w:hAnsi="仿宋" w:cs="仿宋" w:hint="eastAsia"/>
                <w:szCs w:val="21"/>
              </w:rPr>
              <w:t>备注</w:t>
            </w:r>
          </w:p>
        </w:tc>
      </w:tr>
      <w:tr w:rsidR="003355E3" w14:paraId="2BDF202C" w14:textId="77777777">
        <w:trPr>
          <w:trHeight w:val="284"/>
          <w:jc w:val="center"/>
        </w:trPr>
        <w:tc>
          <w:tcPr>
            <w:tcW w:w="847" w:type="pct"/>
            <w:vAlign w:val="center"/>
          </w:tcPr>
          <w:p w14:paraId="677597C8" w14:textId="77777777" w:rsidR="003355E3" w:rsidRDefault="00000000">
            <w:pPr>
              <w:jc w:val="center"/>
              <w:rPr>
                <w:rFonts w:ascii="仿宋" w:eastAsia="仿宋" w:hAnsi="仿宋" w:cs="宋体"/>
                <w:kern w:val="0"/>
                <w:szCs w:val="21"/>
                <w:lang w:bidi="ar"/>
              </w:rPr>
            </w:pPr>
            <w:r>
              <w:rPr>
                <w:rFonts w:ascii="仿宋" w:eastAsia="仿宋" w:hAnsi="仿宋" w:hint="eastAsia"/>
                <w:kern w:val="0"/>
                <w:szCs w:val="21"/>
              </w:rPr>
              <w:t>1</w:t>
            </w:r>
            <w:r>
              <w:rPr>
                <w:rFonts w:ascii="仿宋" w:eastAsia="仿宋" w:hAnsi="仿宋"/>
                <w:kern w:val="0"/>
                <w:szCs w:val="21"/>
              </w:rPr>
              <w:t>.</w:t>
            </w:r>
            <w:r>
              <w:rPr>
                <w:rFonts w:ascii="仿宋" w:eastAsia="仿宋" w:hAnsi="仿宋" w:hint="eastAsia"/>
                <w:kern w:val="0"/>
                <w:szCs w:val="21"/>
              </w:rPr>
              <w:t>金属骨针</w:t>
            </w:r>
          </w:p>
        </w:tc>
        <w:tc>
          <w:tcPr>
            <w:tcW w:w="772" w:type="pct"/>
            <w:vAlign w:val="center"/>
          </w:tcPr>
          <w:p w14:paraId="254CC7F2" w14:textId="77777777" w:rsidR="003355E3" w:rsidRDefault="00000000">
            <w:pPr>
              <w:jc w:val="center"/>
              <w:rPr>
                <w:rFonts w:ascii="仿宋" w:eastAsia="仿宋" w:hAnsi="仿宋" w:cs="宋体"/>
                <w:kern w:val="0"/>
                <w:szCs w:val="21"/>
                <w:lang w:bidi="ar"/>
              </w:rPr>
            </w:pPr>
            <w:r>
              <w:rPr>
                <w:rFonts w:ascii="仿宋" w:eastAsia="仿宋" w:hAnsi="仿宋" w:hint="eastAsia"/>
                <w:color w:val="000000" w:themeColor="text1"/>
                <w:kern w:val="0"/>
                <w:szCs w:val="21"/>
              </w:rPr>
              <w:t>各种规格（灭菌型）</w:t>
            </w:r>
          </w:p>
        </w:tc>
        <w:tc>
          <w:tcPr>
            <w:tcW w:w="309" w:type="pct"/>
            <w:vAlign w:val="center"/>
          </w:tcPr>
          <w:p w14:paraId="0D9F6529" w14:textId="77777777" w:rsidR="003355E3" w:rsidRDefault="00000000">
            <w:pPr>
              <w:jc w:val="center"/>
              <w:rPr>
                <w:rFonts w:ascii="仿宋" w:eastAsia="仿宋" w:hAnsi="仿宋" w:cs="仿宋"/>
                <w:szCs w:val="21"/>
              </w:rPr>
            </w:pPr>
            <w:r>
              <w:rPr>
                <w:rFonts w:ascii="仿宋" w:eastAsia="仿宋" w:hAnsi="仿宋" w:hint="eastAsia"/>
                <w:color w:val="000000" w:themeColor="text1"/>
                <w:kern w:val="0"/>
                <w:szCs w:val="21"/>
              </w:rPr>
              <w:t>支</w:t>
            </w:r>
          </w:p>
        </w:tc>
        <w:tc>
          <w:tcPr>
            <w:tcW w:w="619" w:type="pct"/>
            <w:vAlign w:val="center"/>
          </w:tcPr>
          <w:p w14:paraId="36F88BFE" w14:textId="77777777" w:rsidR="003355E3" w:rsidRDefault="00000000">
            <w:pPr>
              <w:jc w:val="center"/>
              <w:rPr>
                <w:rFonts w:ascii="仿宋" w:eastAsia="仿宋" w:hAnsi="仿宋" w:cs="仿宋"/>
                <w:szCs w:val="21"/>
              </w:rPr>
            </w:pPr>
            <w:r>
              <w:rPr>
                <w:rFonts w:ascii="仿宋" w:eastAsia="仿宋" w:hAnsi="仿宋" w:cs="Arial" w:hint="eastAsia"/>
              </w:rPr>
              <w:t>38</w:t>
            </w:r>
          </w:p>
        </w:tc>
        <w:tc>
          <w:tcPr>
            <w:tcW w:w="617" w:type="pct"/>
            <w:vAlign w:val="center"/>
          </w:tcPr>
          <w:p w14:paraId="781F6EA7" w14:textId="77777777" w:rsidR="003355E3" w:rsidRDefault="00000000">
            <w:pPr>
              <w:jc w:val="center"/>
              <w:rPr>
                <w:rFonts w:ascii="仿宋" w:eastAsia="仿宋" w:hAnsi="仿宋" w:cs="仿宋"/>
                <w:szCs w:val="21"/>
              </w:rPr>
            </w:pPr>
            <w:r>
              <w:rPr>
                <w:rFonts w:ascii="仿宋" w:eastAsia="仿宋" w:hAnsi="仿宋" w:cs="Arial" w:hint="eastAsia"/>
              </w:rPr>
              <w:t>6928</w:t>
            </w:r>
          </w:p>
        </w:tc>
        <w:tc>
          <w:tcPr>
            <w:tcW w:w="796" w:type="pct"/>
            <w:vAlign w:val="center"/>
          </w:tcPr>
          <w:p w14:paraId="68E505A2" w14:textId="77777777" w:rsidR="003355E3" w:rsidRDefault="00000000">
            <w:pPr>
              <w:jc w:val="center"/>
              <w:rPr>
                <w:rFonts w:ascii="仿宋" w:eastAsia="仿宋" w:hAnsi="仿宋" w:cs="Arial"/>
              </w:rPr>
            </w:pPr>
            <w:r>
              <w:rPr>
                <w:rFonts w:ascii="仿宋" w:eastAsia="仿宋" w:hAnsi="仿宋" w:cs="Arial" w:hint="eastAsia"/>
              </w:rPr>
              <w:t>263264</w:t>
            </w:r>
          </w:p>
        </w:tc>
        <w:tc>
          <w:tcPr>
            <w:tcW w:w="1040" w:type="pct"/>
            <w:vAlign w:val="center"/>
          </w:tcPr>
          <w:p w14:paraId="3516198E" w14:textId="77777777" w:rsidR="003355E3" w:rsidRDefault="003355E3">
            <w:pPr>
              <w:jc w:val="center"/>
              <w:rPr>
                <w:rFonts w:ascii="仿宋" w:eastAsia="仿宋" w:hAnsi="仿宋" w:cs="仿宋"/>
                <w:szCs w:val="21"/>
              </w:rPr>
            </w:pPr>
          </w:p>
        </w:tc>
      </w:tr>
      <w:tr w:rsidR="003355E3" w14:paraId="36765D05" w14:textId="77777777">
        <w:trPr>
          <w:trHeight w:val="284"/>
          <w:jc w:val="center"/>
        </w:trPr>
        <w:tc>
          <w:tcPr>
            <w:tcW w:w="847" w:type="pct"/>
            <w:vAlign w:val="center"/>
          </w:tcPr>
          <w:p w14:paraId="29E20BAE" w14:textId="77777777" w:rsidR="003355E3" w:rsidRDefault="00000000">
            <w:pPr>
              <w:jc w:val="center"/>
              <w:rPr>
                <w:rFonts w:ascii="仿宋" w:eastAsia="仿宋" w:hAnsi="仿宋" w:cs="宋体"/>
                <w:szCs w:val="21"/>
                <w:lang w:bidi="ar"/>
              </w:rPr>
            </w:pPr>
            <w:r>
              <w:rPr>
                <w:rFonts w:ascii="仿宋" w:eastAsia="仿宋" w:hAnsi="仿宋" w:hint="eastAsia"/>
                <w:kern w:val="0"/>
                <w:szCs w:val="21"/>
              </w:rPr>
              <w:t>2</w:t>
            </w:r>
            <w:r>
              <w:rPr>
                <w:rFonts w:ascii="仿宋" w:eastAsia="仿宋" w:hAnsi="仿宋"/>
                <w:kern w:val="0"/>
                <w:szCs w:val="21"/>
              </w:rPr>
              <w:t>.</w:t>
            </w:r>
            <w:r>
              <w:rPr>
                <w:rFonts w:ascii="仿宋" w:eastAsia="仿宋" w:hAnsi="仿宋" w:hint="eastAsia"/>
                <w:kern w:val="0"/>
                <w:szCs w:val="21"/>
              </w:rPr>
              <w:t>一次性使用椎间盘穿刺针</w:t>
            </w:r>
          </w:p>
        </w:tc>
        <w:tc>
          <w:tcPr>
            <w:tcW w:w="772" w:type="pct"/>
            <w:vAlign w:val="center"/>
          </w:tcPr>
          <w:p w14:paraId="5FE6E7ED" w14:textId="77777777" w:rsidR="003355E3" w:rsidRDefault="00000000">
            <w:pPr>
              <w:jc w:val="center"/>
              <w:rPr>
                <w:rFonts w:ascii="仿宋" w:eastAsia="仿宋" w:hAnsi="仿宋" w:cs="Tahoma"/>
                <w:szCs w:val="21"/>
              </w:rPr>
            </w:pPr>
            <w:r>
              <w:rPr>
                <w:rFonts w:ascii="仿宋" w:eastAsia="仿宋" w:hAnsi="仿宋" w:cs="宋体" w:hint="eastAsia"/>
                <w:color w:val="000000"/>
                <w:kern w:val="0"/>
                <w:szCs w:val="21"/>
                <w:lang w:bidi="ar"/>
              </w:rPr>
              <w:t>各种规格</w:t>
            </w:r>
          </w:p>
        </w:tc>
        <w:tc>
          <w:tcPr>
            <w:tcW w:w="309" w:type="pct"/>
            <w:vAlign w:val="center"/>
          </w:tcPr>
          <w:p w14:paraId="385C6782" w14:textId="77777777" w:rsidR="003355E3" w:rsidRDefault="00000000">
            <w:pPr>
              <w:jc w:val="center"/>
              <w:rPr>
                <w:rFonts w:ascii="仿宋" w:eastAsia="仿宋" w:hAnsi="仿宋" w:cs="Tahoma"/>
                <w:szCs w:val="21"/>
              </w:rPr>
            </w:pPr>
            <w:r>
              <w:rPr>
                <w:rFonts w:ascii="仿宋" w:eastAsia="仿宋" w:hAnsi="仿宋" w:hint="eastAsia"/>
                <w:color w:val="000000" w:themeColor="text1"/>
                <w:kern w:val="0"/>
                <w:szCs w:val="21"/>
              </w:rPr>
              <w:t>根</w:t>
            </w:r>
          </w:p>
        </w:tc>
        <w:tc>
          <w:tcPr>
            <w:tcW w:w="619" w:type="pct"/>
            <w:vAlign w:val="center"/>
          </w:tcPr>
          <w:p w14:paraId="4BFBBC18" w14:textId="77777777" w:rsidR="003355E3" w:rsidRDefault="00000000">
            <w:pPr>
              <w:jc w:val="center"/>
              <w:rPr>
                <w:rFonts w:ascii="仿宋" w:eastAsia="仿宋" w:hAnsi="仿宋" w:cs="Tahoma"/>
                <w:szCs w:val="21"/>
              </w:rPr>
            </w:pPr>
            <w:r>
              <w:rPr>
                <w:rFonts w:ascii="仿宋" w:eastAsia="仿宋" w:hAnsi="仿宋" w:cs="宋体" w:hint="eastAsia"/>
                <w:color w:val="000000"/>
                <w:kern w:val="0"/>
                <w:szCs w:val="21"/>
                <w:lang w:bidi="ar"/>
              </w:rPr>
              <w:t>3200</w:t>
            </w:r>
          </w:p>
        </w:tc>
        <w:tc>
          <w:tcPr>
            <w:tcW w:w="617" w:type="pct"/>
            <w:vAlign w:val="center"/>
          </w:tcPr>
          <w:p w14:paraId="136BC4B4" w14:textId="77777777" w:rsidR="003355E3" w:rsidRDefault="00000000">
            <w:pPr>
              <w:jc w:val="center"/>
              <w:rPr>
                <w:rFonts w:ascii="仿宋" w:eastAsia="仿宋" w:hAnsi="仿宋" w:cs="宋体"/>
                <w:kern w:val="0"/>
                <w:szCs w:val="21"/>
                <w:lang w:bidi="ar"/>
              </w:rPr>
            </w:pPr>
            <w:r>
              <w:rPr>
                <w:rFonts w:ascii="仿宋" w:eastAsia="仿宋" w:hAnsi="仿宋" w:cs="宋体" w:hint="eastAsia"/>
                <w:color w:val="000000"/>
                <w:kern w:val="0"/>
                <w:szCs w:val="21"/>
                <w:lang w:bidi="ar"/>
              </w:rPr>
              <w:t>200</w:t>
            </w:r>
          </w:p>
        </w:tc>
        <w:tc>
          <w:tcPr>
            <w:tcW w:w="796" w:type="pct"/>
            <w:vAlign w:val="center"/>
          </w:tcPr>
          <w:p w14:paraId="2865FB05" w14:textId="77777777" w:rsidR="003355E3" w:rsidRDefault="00000000">
            <w:pPr>
              <w:jc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640000</w:t>
            </w:r>
          </w:p>
        </w:tc>
        <w:tc>
          <w:tcPr>
            <w:tcW w:w="1040" w:type="pct"/>
            <w:vAlign w:val="center"/>
          </w:tcPr>
          <w:p w14:paraId="6B5BA92F" w14:textId="77777777" w:rsidR="003355E3" w:rsidRDefault="00000000">
            <w:pPr>
              <w:jc w:val="center"/>
              <w:rPr>
                <w:rFonts w:ascii="仿宋" w:eastAsia="仿宋" w:hAnsi="仿宋" w:cs="宋体"/>
                <w:kern w:val="0"/>
                <w:szCs w:val="21"/>
                <w:lang w:bidi="ar"/>
              </w:rPr>
            </w:pPr>
            <w:r>
              <w:rPr>
                <w:rFonts w:ascii="仿宋" w:eastAsia="仿宋" w:hAnsi="仿宋" w:cs="宋体" w:hint="eastAsia"/>
                <w:kern w:val="0"/>
                <w:szCs w:val="21"/>
                <w:lang w:bidi="ar"/>
              </w:rPr>
              <w:t>用于椎间盘造影</w:t>
            </w:r>
          </w:p>
        </w:tc>
      </w:tr>
      <w:tr w:rsidR="003355E3" w14:paraId="53C921D8" w14:textId="77777777">
        <w:trPr>
          <w:trHeight w:val="284"/>
          <w:jc w:val="center"/>
        </w:trPr>
        <w:tc>
          <w:tcPr>
            <w:tcW w:w="847" w:type="pct"/>
            <w:vAlign w:val="center"/>
          </w:tcPr>
          <w:p w14:paraId="75DB66D9" w14:textId="77777777" w:rsidR="003355E3" w:rsidRDefault="00000000">
            <w:pPr>
              <w:jc w:val="center"/>
              <w:rPr>
                <w:rFonts w:ascii="仿宋" w:eastAsia="仿宋" w:hAnsi="仿宋"/>
                <w:szCs w:val="21"/>
              </w:rPr>
            </w:pPr>
            <w:r>
              <w:rPr>
                <w:rFonts w:ascii="仿宋" w:eastAsia="仿宋" w:hAnsi="仿宋" w:hint="eastAsia"/>
                <w:kern w:val="0"/>
                <w:szCs w:val="21"/>
              </w:rPr>
              <w:t>3</w:t>
            </w:r>
            <w:r>
              <w:rPr>
                <w:rFonts w:ascii="仿宋" w:eastAsia="仿宋" w:hAnsi="仿宋"/>
                <w:kern w:val="0"/>
                <w:szCs w:val="21"/>
              </w:rPr>
              <w:t>.</w:t>
            </w:r>
            <w:r>
              <w:rPr>
                <w:rFonts w:ascii="仿宋" w:eastAsia="仿宋" w:hAnsi="仿宋" w:hint="eastAsia"/>
                <w:kern w:val="0"/>
                <w:szCs w:val="21"/>
              </w:rPr>
              <w:t>一次性使用活检针</w:t>
            </w:r>
          </w:p>
        </w:tc>
        <w:tc>
          <w:tcPr>
            <w:tcW w:w="772" w:type="pct"/>
            <w:vAlign w:val="center"/>
          </w:tcPr>
          <w:p w14:paraId="7D059175" w14:textId="77777777" w:rsidR="003355E3" w:rsidRDefault="00000000">
            <w:pPr>
              <w:jc w:val="center"/>
              <w:rPr>
                <w:rFonts w:ascii="仿宋" w:eastAsia="仿宋" w:hAnsi="仿宋"/>
                <w:szCs w:val="21"/>
              </w:rPr>
            </w:pPr>
            <w:r>
              <w:rPr>
                <w:rFonts w:ascii="仿宋" w:eastAsia="仿宋" w:hAnsi="仿宋" w:cs="宋体" w:hint="eastAsia"/>
                <w:color w:val="000000"/>
                <w:kern w:val="0"/>
                <w:szCs w:val="21"/>
                <w:lang w:bidi="ar"/>
              </w:rPr>
              <w:t>各种规格</w:t>
            </w:r>
          </w:p>
        </w:tc>
        <w:tc>
          <w:tcPr>
            <w:tcW w:w="309" w:type="pct"/>
            <w:vAlign w:val="center"/>
          </w:tcPr>
          <w:p w14:paraId="59AA34CE" w14:textId="77777777" w:rsidR="003355E3" w:rsidRDefault="00000000">
            <w:pPr>
              <w:jc w:val="center"/>
              <w:rPr>
                <w:rFonts w:ascii="仿宋" w:eastAsia="仿宋" w:hAnsi="仿宋"/>
                <w:szCs w:val="21"/>
              </w:rPr>
            </w:pPr>
            <w:r>
              <w:rPr>
                <w:rFonts w:ascii="仿宋" w:eastAsia="仿宋" w:hAnsi="仿宋" w:hint="eastAsia"/>
                <w:color w:val="000000" w:themeColor="text1"/>
                <w:kern w:val="0"/>
                <w:szCs w:val="21"/>
              </w:rPr>
              <w:t>根</w:t>
            </w:r>
          </w:p>
        </w:tc>
        <w:tc>
          <w:tcPr>
            <w:tcW w:w="619" w:type="pct"/>
            <w:vAlign w:val="center"/>
          </w:tcPr>
          <w:p w14:paraId="71B8B40D" w14:textId="77777777" w:rsidR="003355E3" w:rsidRDefault="00000000">
            <w:pPr>
              <w:jc w:val="center"/>
              <w:rPr>
                <w:rFonts w:ascii="仿宋" w:eastAsia="仿宋" w:hAnsi="仿宋"/>
                <w:szCs w:val="21"/>
              </w:rPr>
            </w:pPr>
            <w:r>
              <w:rPr>
                <w:rFonts w:ascii="仿宋" w:eastAsia="仿宋" w:hAnsi="仿宋" w:cs="宋体" w:hint="eastAsia"/>
                <w:color w:val="000000"/>
                <w:kern w:val="0"/>
                <w:szCs w:val="21"/>
                <w:lang w:bidi="ar"/>
              </w:rPr>
              <w:t>6000</w:t>
            </w:r>
          </w:p>
        </w:tc>
        <w:tc>
          <w:tcPr>
            <w:tcW w:w="617" w:type="pct"/>
            <w:vAlign w:val="center"/>
          </w:tcPr>
          <w:p w14:paraId="55E0422B" w14:textId="77777777" w:rsidR="003355E3" w:rsidRDefault="00000000">
            <w:pPr>
              <w:jc w:val="center"/>
              <w:rPr>
                <w:rFonts w:ascii="仿宋" w:eastAsia="仿宋" w:hAnsi="仿宋"/>
                <w:szCs w:val="21"/>
              </w:rPr>
            </w:pPr>
            <w:r>
              <w:rPr>
                <w:rFonts w:ascii="仿宋" w:eastAsia="仿宋" w:hAnsi="仿宋" w:cs="宋体" w:hint="eastAsia"/>
                <w:color w:val="000000"/>
                <w:kern w:val="0"/>
                <w:szCs w:val="21"/>
                <w:lang w:bidi="ar"/>
              </w:rPr>
              <w:t>200</w:t>
            </w:r>
          </w:p>
        </w:tc>
        <w:tc>
          <w:tcPr>
            <w:tcW w:w="796" w:type="pct"/>
            <w:vAlign w:val="center"/>
          </w:tcPr>
          <w:p w14:paraId="175757BF" w14:textId="77777777" w:rsidR="003355E3" w:rsidRDefault="00000000">
            <w:pPr>
              <w:jc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1200000</w:t>
            </w:r>
          </w:p>
        </w:tc>
        <w:tc>
          <w:tcPr>
            <w:tcW w:w="1040" w:type="pct"/>
            <w:vAlign w:val="center"/>
          </w:tcPr>
          <w:p w14:paraId="0CCDF1FD" w14:textId="77777777" w:rsidR="003355E3" w:rsidRDefault="00000000">
            <w:pPr>
              <w:jc w:val="center"/>
              <w:rPr>
                <w:rFonts w:ascii="仿宋" w:eastAsia="仿宋" w:hAnsi="仿宋"/>
                <w:szCs w:val="21"/>
              </w:rPr>
            </w:pPr>
            <w:r>
              <w:rPr>
                <w:rFonts w:ascii="仿宋" w:eastAsia="仿宋" w:hAnsi="仿宋" w:hint="eastAsia"/>
                <w:szCs w:val="21"/>
              </w:rPr>
              <w:t>用于椎体肿瘤，椎体活检</w:t>
            </w:r>
          </w:p>
        </w:tc>
      </w:tr>
      <w:tr w:rsidR="003355E3" w14:paraId="3B5E9FBC" w14:textId="77777777">
        <w:trPr>
          <w:trHeight w:val="284"/>
          <w:jc w:val="center"/>
        </w:trPr>
        <w:tc>
          <w:tcPr>
            <w:tcW w:w="847" w:type="pct"/>
            <w:vMerge w:val="restart"/>
            <w:shd w:val="clear" w:color="auto" w:fill="auto"/>
            <w:vAlign w:val="center"/>
          </w:tcPr>
          <w:p w14:paraId="66243861" w14:textId="77777777" w:rsidR="003355E3" w:rsidRDefault="00000000">
            <w:pPr>
              <w:jc w:val="center"/>
              <w:rPr>
                <w:rFonts w:ascii="仿宋" w:eastAsia="仿宋" w:hAnsi="仿宋"/>
                <w:szCs w:val="21"/>
              </w:rPr>
            </w:pPr>
            <w:r>
              <w:rPr>
                <w:rFonts w:ascii="仿宋" w:eastAsia="仿宋" w:hAnsi="仿宋" w:hint="eastAsia"/>
                <w:kern w:val="0"/>
                <w:szCs w:val="21"/>
              </w:rPr>
              <w:t>4</w:t>
            </w:r>
            <w:r>
              <w:rPr>
                <w:rFonts w:ascii="仿宋" w:eastAsia="仿宋" w:hAnsi="仿宋"/>
                <w:kern w:val="0"/>
                <w:szCs w:val="21"/>
              </w:rPr>
              <w:t>.</w:t>
            </w:r>
            <w:r>
              <w:rPr>
                <w:rFonts w:ascii="仿宋" w:eastAsia="仿宋" w:hAnsi="仿宋" w:hint="eastAsia"/>
                <w:kern w:val="0"/>
                <w:szCs w:val="21"/>
              </w:rPr>
              <w:t>人工神经鞘管</w:t>
            </w:r>
          </w:p>
        </w:tc>
        <w:tc>
          <w:tcPr>
            <w:tcW w:w="772" w:type="pct"/>
            <w:vAlign w:val="center"/>
          </w:tcPr>
          <w:p w14:paraId="1693C412" w14:textId="77777777" w:rsidR="003355E3" w:rsidRDefault="00000000">
            <w:pPr>
              <w:jc w:val="center"/>
              <w:rPr>
                <w:rFonts w:ascii="仿宋" w:eastAsia="仿宋" w:hAnsi="仿宋"/>
                <w:szCs w:val="21"/>
              </w:rPr>
            </w:pPr>
            <w:r>
              <w:rPr>
                <w:rFonts w:ascii="仿宋" w:eastAsia="仿宋" w:hAnsi="仿宋" w:cs="宋体" w:hint="eastAsia"/>
                <w:color w:val="000000"/>
                <w:kern w:val="0"/>
                <w:szCs w:val="21"/>
                <w:lang w:bidi="ar"/>
              </w:rPr>
              <w:t>φ2*10毫米</w:t>
            </w:r>
          </w:p>
        </w:tc>
        <w:tc>
          <w:tcPr>
            <w:tcW w:w="309" w:type="pct"/>
            <w:vAlign w:val="center"/>
          </w:tcPr>
          <w:p w14:paraId="3DD5B06B" w14:textId="77777777" w:rsidR="003355E3" w:rsidRDefault="00000000">
            <w:pPr>
              <w:jc w:val="center"/>
              <w:rPr>
                <w:rFonts w:ascii="仿宋" w:eastAsia="仿宋" w:hAnsi="仿宋"/>
                <w:szCs w:val="21"/>
              </w:rPr>
            </w:pPr>
            <w:r>
              <w:rPr>
                <w:rFonts w:ascii="仿宋" w:eastAsia="仿宋" w:hAnsi="仿宋" w:hint="eastAsia"/>
                <w:color w:val="000000" w:themeColor="text1"/>
                <w:kern w:val="0"/>
                <w:szCs w:val="21"/>
              </w:rPr>
              <w:t>根</w:t>
            </w:r>
          </w:p>
        </w:tc>
        <w:tc>
          <w:tcPr>
            <w:tcW w:w="619" w:type="pct"/>
            <w:vAlign w:val="center"/>
          </w:tcPr>
          <w:p w14:paraId="49DDD675" w14:textId="77777777" w:rsidR="003355E3" w:rsidRDefault="00000000">
            <w:pPr>
              <w:jc w:val="center"/>
              <w:rPr>
                <w:rFonts w:ascii="仿宋" w:eastAsia="仿宋" w:hAnsi="仿宋"/>
                <w:szCs w:val="21"/>
              </w:rPr>
            </w:pPr>
            <w:r>
              <w:rPr>
                <w:rFonts w:ascii="仿宋" w:eastAsia="仿宋" w:hAnsi="仿宋" w:cs="宋体" w:hint="eastAsia"/>
                <w:color w:val="000000"/>
                <w:kern w:val="0"/>
                <w:szCs w:val="21"/>
                <w:lang w:bidi="ar"/>
              </w:rPr>
              <w:t>5966</w:t>
            </w:r>
          </w:p>
        </w:tc>
        <w:tc>
          <w:tcPr>
            <w:tcW w:w="617" w:type="pct"/>
            <w:vAlign w:val="center"/>
          </w:tcPr>
          <w:p w14:paraId="5E791B52" w14:textId="77777777" w:rsidR="003355E3" w:rsidRDefault="00000000">
            <w:pPr>
              <w:jc w:val="center"/>
              <w:rPr>
                <w:rFonts w:ascii="仿宋" w:eastAsia="仿宋" w:hAnsi="仿宋"/>
                <w:szCs w:val="21"/>
              </w:rPr>
            </w:pPr>
            <w:r>
              <w:rPr>
                <w:rFonts w:ascii="仿宋" w:eastAsia="仿宋" w:hAnsi="仿宋" w:cs="宋体" w:hint="eastAsia"/>
                <w:color w:val="000000"/>
                <w:kern w:val="0"/>
                <w:szCs w:val="21"/>
                <w:lang w:bidi="ar"/>
              </w:rPr>
              <w:t>100</w:t>
            </w:r>
          </w:p>
        </w:tc>
        <w:tc>
          <w:tcPr>
            <w:tcW w:w="796" w:type="pct"/>
            <w:vAlign w:val="center"/>
          </w:tcPr>
          <w:p w14:paraId="671A0A4E" w14:textId="77777777" w:rsidR="003355E3" w:rsidRDefault="00000000">
            <w:pPr>
              <w:jc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596600</w:t>
            </w:r>
          </w:p>
        </w:tc>
        <w:tc>
          <w:tcPr>
            <w:tcW w:w="1040" w:type="pct"/>
            <w:vMerge w:val="restart"/>
            <w:vAlign w:val="center"/>
          </w:tcPr>
          <w:p w14:paraId="6D0A334A" w14:textId="77777777" w:rsidR="003355E3" w:rsidRDefault="00000000">
            <w:pPr>
              <w:jc w:val="center"/>
              <w:rPr>
                <w:rFonts w:ascii="仿宋" w:eastAsia="仿宋" w:hAnsi="仿宋"/>
                <w:szCs w:val="21"/>
              </w:rPr>
            </w:pPr>
            <w:r>
              <w:rPr>
                <w:rFonts w:ascii="仿宋" w:eastAsia="仿宋" w:hAnsi="仿宋" w:hint="eastAsia"/>
                <w:szCs w:val="21"/>
              </w:rPr>
              <w:t>用于四肢创伤引起的神经缺失修复</w:t>
            </w:r>
          </w:p>
        </w:tc>
      </w:tr>
      <w:tr w:rsidR="003355E3" w14:paraId="2338CD25" w14:textId="77777777">
        <w:trPr>
          <w:trHeight w:val="284"/>
          <w:jc w:val="center"/>
        </w:trPr>
        <w:tc>
          <w:tcPr>
            <w:tcW w:w="847" w:type="pct"/>
            <w:vMerge/>
            <w:shd w:val="clear" w:color="auto" w:fill="auto"/>
            <w:vAlign w:val="center"/>
          </w:tcPr>
          <w:p w14:paraId="3822C0E5" w14:textId="77777777" w:rsidR="003355E3" w:rsidRDefault="003355E3">
            <w:pPr>
              <w:jc w:val="center"/>
              <w:rPr>
                <w:rFonts w:ascii="仿宋" w:eastAsia="仿宋" w:hAnsi="仿宋"/>
                <w:szCs w:val="21"/>
              </w:rPr>
            </w:pPr>
          </w:p>
        </w:tc>
        <w:tc>
          <w:tcPr>
            <w:tcW w:w="772" w:type="pct"/>
            <w:vAlign w:val="center"/>
          </w:tcPr>
          <w:p w14:paraId="284EE39D" w14:textId="77777777" w:rsidR="003355E3" w:rsidRDefault="00000000">
            <w:pPr>
              <w:jc w:val="center"/>
              <w:rPr>
                <w:rFonts w:ascii="仿宋" w:eastAsia="仿宋" w:hAnsi="仿宋"/>
                <w:szCs w:val="21"/>
              </w:rPr>
            </w:pPr>
            <w:r>
              <w:rPr>
                <w:rFonts w:ascii="仿宋" w:eastAsia="仿宋" w:hAnsi="仿宋" w:cs="宋体" w:hint="eastAsia"/>
                <w:color w:val="000000"/>
                <w:kern w:val="0"/>
                <w:szCs w:val="21"/>
                <w:lang w:bidi="ar"/>
              </w:rPr>
              <w:t>φ5*30毫米</w:t>
            </w:r>
          </w:p>
        </w:tc>
        <w:tc>
          <w:tcPr>
            <w:tcW w:w="309" w:type="pct"/>
            <w:vAlign w:val="center"/>
          </w:tcPr>
          <w:p w14:paraId="757ED061" w14:textId="77777777" w:rsidR="003355E3" w:rsidRDefault="00000000">
            <w:pPr>
              <w:jc w:val="center"/>
              <w:rPr>
                <w:rFonts w:ascii="仿宋" w:eastAsia="仿宋" w:hAnsi="仿宋"/>
                <w:szCs w:val="21"/>
              </w:rPr>
            </w:pPr>
            <w:r>
              <w:rPr>
                <w:rFonts w:ascii="仿宋" w:eastAsia="仿宋" w:hAnsi="仿宋" w:hint="eastAsia"/>
                <w:color w:val="000000" w:themeColor="text1"/>
                <w:kern w:val="0"/>
                <w:szCs w:val="21"/>
              </w:rPr>
              <w:t>根</w:t>
            </w:r>
          </w:p>
        </w:tc>
        <w:tc>
          <w:tcPr>
            <w:tcW w:w="619" w:type="pct"/>
            <w:vAlign w:val="center"/>
          </w:tcPr>
          <w:p w14:paraId="1D0D0AFB" w14:textId="77777777" w:rsidR="003355E3" w:rsidRDefault="00000000">
            <w:pPr>
              <w:jc w:val="center"/>
              <w:rPr>
                <w:rFonts w:ascii="仿宋" w:eastAsia="仿宋" w:hAnsi="仿宋"/>
                <w:szCs w:val="21"/>
              </w:rPr>
            </w:pPr>
            <w:r>
              <w:rPr>
                <w:rFonts w:ascii="仿宋" w:eastAsia="仿宋" w:hAnsi="仿宋" w:cs="宋体" w:hint="eastAsia"/>
                <w:color w:val="000000"/>
                <w:kern w:val="0"/>
                <w:szCs w:val="21"/>
                <w:lang w:bidi="ar"/>
              </w:rPr>
              <w:t>8980</w:t>
            </w:r>
          </w:p>
        </w:tc>
        <w:tc>
          <w:tcPr>
            <w:tcW w:w="617" w:type="pct"/>
            <w:vAlign w:val="center"/>
          </w:tcPr>
          <w:p w14:paraId="186B0ED6" w14:textId="77777777" w:rsidR="003355E3" w:rsidRDefault="00000000">
            <w:pPr>
              <w:jc w:val="center"/>
              <w:rPr>
                <w:rFonts w:ascii="仿宋" w:eastAsia="仿宋" w:hAnsi="仿宋"/>
                <w:szCs w:val="21"/>
              </w:rPr>
            </w:pPr>
            <w:r>
              <w:rPr>
                <w:rFonts w:ascii="仿宋" w:eastAsia="仿宋" w:hAnsi="仿宋" w:cs="宋体" w:hint="eastAsia"/>
                <w:color w:val="000000"/>
                <w:kern w:val="0"/>
                <w:szCs w:val="21"/>
                <w:lang w:bidi="ar"/>
              </w:rPr>
              <w:t>100</w:t>
            </w:r>
          </w:p>
        </w:tc>
        <w:tc>
          <w:tcPr>
            <w:tcW w:w="796" w:type="pct"/>
            <w:vAlign w:val="center"/>
          </w:tcPr>
          <w:p w14:paraId="5E24DE70" w14:textId="77777777" w:rsidR="003355E3" w:rsidRDefault="00000000">
            <w:pPr>
              <w:jc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898000</w:t>
            </w:r>
          </w:p>
        </w:tc>
        <w:tc>
          <w:tcPr>
            <w:tcW w:w="1040" w:type="pct"/>
            <w:vMerge/>
            <w:vAlign w:val="center"/>
          </w:tcPr>
          <w:p w14:paraId="47765F74" w14:textId="77777777" w:rsidR="003355E3" w:rsidRDefault="003355E3">
            <w:pPr>
              <w:jc w:val="center"/>
              <w:rPr>
                <w:rFonts w:ascii="仿宋" w:eastAsia="仿宋" w:hAnsi="仿宋"/>
                <w:szCs w:val="21"/>
              </w:rPr>
            </w:pPr>
          </w:p>
        </w:tc>
      </w:tr>
    </w:tbl>
    <w:bookmarkEnd w:id="5"/>
    <w:p w14:paraId="5522BC69" w14:textId="77777777" w:rsidR="003355E3" w:rsidRDefault="00000000">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合同期限：2年，</w:t>
      </w:r>
    </w:p>
    <w:p w14:paraId="30A2FC49" w14:textId="77777777" w:rsidR="003355E3" w:rsidRDefault="00000000">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77B544D2" w14:textId="77777777" w:rsidR="003355E3" w:rsidRDefault="00000000">
      <w:pPr>
        <w:spacing w:line="360" w:lineRule="auto"/>
        <w:ind w:firstLineChars="200" w:firstLine="480"/>
        <w:rPr>
          <w:rFonts w:ascii="仿宋" w:eastAsia="仿宋" w:hAnsi="仿宋"/>
          <w:iCs/>
          <w:sz w:val="24"/>
        </w:rPr>
      </w:pPr>
      <w:r>
        <w:rPr>
          <w:rFonts w:ascii="仿宋" w:eastAsia="仿宋" w:hAnsi="仿宋" w:cs="仿宋"/>
          <w:sz w:val="24"/>
          <w:szCs w:val="24"/>
        </w:rPr>
        <w:t>1.</w:t>
      </w:r>
      <w:r>
        <w:rPr>
          <w:rFonts w:ascii="仿宋" w:eastAsia="仿宋" w:hAnsi="仿宋" w:hint="eastAsia"/>
          <w:sz w:val="24"/>
          <w:szCs w:val="22"/>
        </w:rPr>
        <w:t>所有</w:t>
      </w:r>
      <w:r>
        <w:rPr>
          <w:rFonts w:ascii="仿宋" w:eastAsia="仿宋" w:hAnsi="仿宋" w:cs="仿宋" w:hint="eastAsia"/>
          <w:sz w:val="24"/>
          <w:szCs w:val="24"/>
        </w:rPr>
        <w:t>标段要求提供样品：未提供样品或提供样品不满足采购需求实质性条件的供应商，投标无效。</w:t>
      </w:r>
    </w:p>
    <w:p w14:paraId="001E375C" w14:textId="77777777" w:rsidR="003355E3" w:rsidRDefault="00000000">
      <w:pPr>
        <w:spacing w:line="360" w:lineRule="auto"/>
        <w:ind w:firstLineChars="200" w:firstLine="480"/>
        <w:rPr>
          <w:rFonts w:ascii="仿宋" w:eastAsia="仿宋" w:hAnsi="仿宋"/>
          <w:iCs/>
          <w:sz w:val="24"/>
        </w:rPr>
      </w:pPr>
      <w:r>
        <w:rPr>
          <w:rFonts w:ascii="仿宋" w:eastAsia="仿宋" w:hAnsi="仿宋"/>
          <w:iCs/>
          <w:sz w:val="24"/>
        </w:rPr>
        <w:t>2.</w:t>
      </w:r>
      <w:r>
        <w:rPr>
          <w:rFonts w:ascii="仿宋" w:eastAsia="仿宋" w:hAnsi="仿宋" w:hint="eastAsia"/>
          <w:iCs/>
          <w:sz w:val="24"/>
        </w:rPr>
        <w:t>标段1金属骨针医疗器械产品注册证必须是3类。中标供应商合同期内按需提供</w:t>
      </w:r>
      <w:r>
        <w:rPr>
          <w:rFonts w:ascii="仿宋" w:eastAsia="仿宋" w:hAnsi="仿宋" w:hint="eastAsia"/>
          <w:kern w:val="0"/>
          <w:sz w:val="24"/>
          <w:szCs w:val="24"/>
        </w:rPr>
        <w:t>金属骨针</w:t>
      </w:r>
      <w:r>
        <w:rPr>
          <w:rFonts w:ascii="仿宋" w:eastAsia="仿宋" w:hAnsi="仿宋" w:hint="eastAsia"/>
          <w:iCs/>
          <w:sz w:val="24"/>
        </w:rPr>
        <w:t>钳夹的工具（材质需为不锈钢可灭菌的）8把，不单独报价。</w:t>
      </w:r>
    </w:p>
    <w:p w14:paraId="223E7CB2" w14:textId="77777777" w:rsidR="003355E3"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52427BF3" w14:textId="77777777" w:rsidR="003355E3"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五、本项目资格条件：</w:t>
      </w:r>
    </w:p>
    <w:p w14:paraId="5B9A05D9" w14:textId="77777777" w:rsidR="003355E3"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3EDF373D" w14:textId="77777777" w:rsidR="003355E3"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1456FE19" w14:textId="77777777" w:rsidR="003355E3"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685EBDE0" w14:textId="77777777" w:rsidR="003355E3"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15A72E71" w14:textId="77777777" w:rsidR="003355E3"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49AD6663" w14:textId="77777777" w:rsidR="003355E3"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1C3DCCCB" w14:textId="77777777" w:rsidR="003355E3"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09E63FA5" w14:textId="77777777" w:rsidR="003355E3"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2.未被“信用中国”（www.creditchina.gov.cn）、中国政府采购网（www.ccgp.gov.cn）</w:t>
      </w:r>
      <w:r>
        <w:rPr>
          <w:rFonts w:ascii="仿宋" w:eastAsia="仿宋" w:hAnsi="仿宋" w:cs="仿宋" w:hint="eastAsia"/>
          <w:kern w:val="0"/>
          <w:sz w:val="24"/>
        </w:rPr>
        <w:lastRenderedPageBreak/>
        <w:t>列入失信被执行人、重大税收违法案件当事人名单、政府采购严重违法失信行为记录名单；</w:t>
      </w:r>
    </w:p>
    <w:p w14:paraId="612463BF" w14:textId="77777777" w:rsidR="003355E3"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3.本项目不允许联合体投标，不接受公益一类事业单位投标。</w:t>
      </w:r>
    </w:p>
    <w:p w14:paraId="4C13892D" w14:textId="77777777" w:rsidR="003355E3"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248267AE" w14:textId="77777777" w:rsidR="003355E3"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39D03A01" w14:textId="77777777" w:rsidR="003355E3" w:rsidRDefault="00000000">
      <w:pPr>
        <w:spacing w:line="360" w:lineRule="auto"/>
        <w:ind w:firstLineChars="200" w:firstLine="480"/>
        <w:rPr>
          <w:rFonts w:ascii="仿宋" w:eastAsia="仿宋" w:hAnsi="仿宋" w:cs="仿宋"/>
          <w:b/>
          <w:bCs/>
          <w:sz w:val="24"/>
          <w:szCs w:val="24"/>
        </w:rPr>
      </w:pPr>
      <w:r>
        <w:rPr>
          <w:rFonts w:ascii="仿宋" w:eastAsia="仿宋" w:hAnsi="仿宋" w:cs="仿宋"/>
          <w:sz w:val="24"/>
          <w:szCs w:val="24"/>
        </w:rPr>
        <w:t>4.2</w:t>
      </w:r>
      <w:r>
        <w:rPr>
          <w:rFonts w:ascii="仿宋" w:eastAsia="仿宋" w:hAnsi="仿宋" w:cs="仿宋" w:hint="eastAsia"/>
          <w:sz w:val="24"/>
          <w:szCs w:val="24"/>
        </w:rPr>
        <w:t>投标人所投产品必须是在浙江省“智慧医保”招采子系统上注册的产品，而且要取得该产品的配送资格（投标人浙江省“智慧医保”招采子系统登陆成功及产品配送区域界面打印）。</w:t>
      </w:r>
    </w:p>
    <w:p w14:paraId="044E1042" w14:textId="77777777" w:rsidR="003355E3"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注：</w:t>
      </w:r>
    </w:p>
    <w:p w14:paraId="41D269ED" w14:textId="77777777" w:rsidR="003355E3"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40367A8C" w14:textId="77777777" w:rsidR="003355E3"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05081159" w14:textId="77777777" w:rsidR="003355E3"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rPr>
        <w:t>六、资格审查方式：</w:t>
      </w:r>
    </w:p>
    <w:p w14:paraId="218E378F" w14:textId="77777777" w:rsidR="003355E3"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bCs/>
          <w:sz w:val="24"/>
        </w:rPr>
        <w:t>1.资格后审。</w:t>
      </w:r>
    </w:p>
    <w:p w14:paraId="67F63393" w14:textId="77777777" w:rsidR="003355E3"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6B258B4E" w14:textId="77777777" w:rsidR="003355E3"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4</w:t>
      </w:r>
      <w:r>
        <w:rPr>
          <w:rFonts w:ascii="仿宋" w:eastAsia="仿宋" w:hAnsi="仿宋" w:cs="仿宋" w:hint="eastAsia"/>
          <w:bCs/>
          <w:sz w:val="24"/>
          <w:highlight w:val="yellow"/>
        </w:rPr>
        <w:t>年1月日</w:t>
      </w:r>
      <w:r>
        <w:rPr>
          <w:rFonts w:ascii="仿宋" w:eastAsia="仿宋" w:hAnsi="仿宋" w:cs="仿宋" w:hint="eastAsia"/>
          <w:bCs/>
          <w:sz w:val="24"/>
        </w:rPr>
        <w:t>下午17:00时截止，每天上午08:30至12:00，下午14:00至17:00（北京时间，法定节假日除外）。</w:t>
      </w:r>
    </w:p>
    <w:p w14:paraId="1A5E27AC" w14:textId="77777777" w:rsidR="003355E3"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w:t>
      </w:r>
      <w:r>
        <w:rPr>
          <w:rFonts w:ascii="仿宋" w:eastAsia="仿宋" w:hAnsi="仿宋" w:cs="仿宋" w:hint="eastAsia"/>
          <w:bCs/>
          <w:kern w:val="0"/>
          <w:sz w:val="24"/>
        </w:rPr>
        <w:lastRenderedPageBreak/>
        <w:t>不参加投标的供应商，须向采购代理机构提供书面说明。</w:t>
      </w:r>
    </w:p>
    <w:p w14:paraId="2924C089" w14:textId="77777777" w:rsidR="003355E3"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01FB1374" w14:textId="77777777" w:rsidR="003355E3"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3</w:t>
      </w:r>
      <w:r>
        <w:rPr>
          <w:rFonts w:ascii="仿宋" w:eastAsia="仿宋" w:hAnsi="仿宋" w:cs="仿宋" w:hint="eastAsia"/>
          <w:sz w:val="24"/>
        </w:rPr>
        <w:t>00元，售后不退，请在投标前缴纳至以下账户（需备注项目名称和报名单位（可简称））：</w:t>
      </w:r>
    </w:p>
    <w:p w14:paraId="1825E7CA" w14:textId="77777777" w:rsidR="003355E3"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开户名称：浙江社发项目管理有限公司</w:t>
      </w:r>
    </w:p>
    <w:p w14:paraId="0139EF08" w14:textId="77777777" w:rsidR="003355E3"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开户行：招商银行股份有限公司杭州凤起支行</w:t>
      </w:r>
    </w:p>
    <w:p w14:paraId="2693A454" w14:textId="77777777" w:rsidR="003355E3"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账号：571911912410201</w:t>
      </w:r>
    </w:p>
    <w:p w14:paraId="0913FA9E" w14:textId="77777777" w:rsidR="003355E3"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4</w:t>
      </w:r>
      <w:r>
        <w:rPr>
          <w:rFonts w:ascii="仿宋" w:eastAsia="仿宋" w:hAnsi="仿宋" w:cs="仿宋" w:hint="eastAsia"/>
          <w:sz w:val="24"/>
          <w:highlight w:val="yellow"/>
          <w:u w:val="single"/>
        </w:rPr>
        <w:t>年1月日时分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5E82450B" w14:textId="77777777" w:rsidR="003355E3"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469F9DAF" w14:textId="77777777" w:rsidR="003355E3"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6"/>
      <w:bookmarkStart w:id="7" w:name="_Hlt10553107"/>
      <w:bookmarkEnd w:id="6"/>
      <w:bookmarkEnd w:id="7"/>
    </w:p>
    <w:p w14:paraId="74712D45" w14:textId="77777777" w:rsidR="003355E3"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34E2A315" w14:textId="77777777" w:rsidR="003355E3"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75972F92" w14:textId="77777777" w:rsidR="003355E3"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4408F72A" w14:textId="77777777" w:rsidR="003355E3" w:rsidRDefault="00000000">
      <w:pPr>
        <w:pStyle w:val="a7"/>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26FEDB4E" w14:textId="77777777" w:rsidR="003355E3"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1A2FF909" w14:textId="77777777" w:rsidR="003355E3"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3D717C80" w14:textId="77777777" w:rsidR="003355E3"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45C2171D" w14:textId="77777777" w:rsidR="003355E3"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3.本项目采购文件内对开标现场原件核验不作要求，采购人有权在中标后对中标候选人</w:t>
      </w:r>
      <w:r>
        <w:rPr>
          <w:rFonts w:ascii="仿宋" w:eastAsia="仿宋" w:hAnsi="仿宋" w:cs="仿宋" w:hint="eastAsia"/>
          <w:bCs/>
          <w:spacing w:val="-4"/>
          <w:sz w:val="24"/>
        </w:rPr>
        <w:lastRenderedPageBreak/>
        <w:t>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41FD7A7E" w14:textId="77777777" w:rsidR="003355E3"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34510E23" w14:textId="77777777" w:rsidR="003355E3"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249830CE" w14:textId="77777777" w:rsidR="003355E3"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7D950B60" w14:textId="77777777" w:rsidR="003355E3"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59E25916" w14:textId="77777777" w:rsidR="003355E3"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5B807A88" w14:textId="77777777" w:rsidR="003355E3"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6AE98F91" w14:textId="77777777" w:rsidR="003355E3"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1D35978D" w14:textId="77777777" w:rsidR="003355E3"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2C03C907" w14:textId="77777777" w:rsidR="003355E3"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2843CBFD" w14:textId="77777777" w:rsidR="003355E3"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4BF57676" w14:textId="191B6889" w:rsidR="003355E3"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sidR="002722AF">
        <w:rPr>
          <w:rFonts w:ascii="仿宋" w:eastAsia="仿宋" w:hAnsi="仿宋" w:cs="仿宋"/>
          <w:kern w:val="0"/>
          <w:sz w:val="24"/>
          <w:highlight w:val="yellow"/>
          <w:u w:val="single"/>
        </w:rPr>
        <w:t>4</w:t>
      </w:r>
      <w:r>
        <w:rPr>
          <w:rFonts w:ascii="仿宋" w:eastAsia="仿宋" w:hAnsi="仿宋" w:cs="仿宋" w:hint="eastAsia"/>
          <w:kern w:val="0"/>
          <w:sz w:val="24"/>
          <w:highlight w:val="yellow"/>
          <w:u w:val="single"/>
        </w:rPr>
        <w:t>年</w:t>
      </w:r>
      <w:r w:rsidR="002722AF">
        <w:rPr>
          <w:rFonts w:ascii="仿宋" w:eastAsia="仿宋" w:hAnsi="仿宋" w:cs="仿宋"/>
          <w:kern w:val="0"/>
          <w:sz w:val="24"/>
          <w:highlight w:val="yellow"/>
          <w:u w:val="single"/>
        </w:rPr>
        <w:t>1</w:t>
      </w:r>
      <w:r>
        <w:rPr>
          <w:rFonts w:ascii="仿宋" w:eastAsia="仿宋" w:hAnsi="仿宋" w:cs="仿宋" w:hint="eastAsia"/>
          <w:kern w:val="0"/>
          <w:sz w:val="24"/>
          <w:highlight w:val="yellow"/>
          <w:u w:val="single"/>
        </w:rPr>
        <w:t>月日</w:t>
      </w:r>
      <w:bookmarkStart w:id="8" w:name="_Toc104885740"/>
      <w:bookmarkEnd w:id="1"/>
      <w:bookmarkEnd w:id="4"/>
    </w:p>
    <w:bookmarkEnd w:id="2"/>
    <w:p w14:paraId="22CE66A2" w14:textId="77777777" w:rsidR="003355E3" w:rsidRDefault="003355E3">
      <w:pPr>
        <w:spacing w:line="360" w:lineRule="auto"/>
        <w:jc w:val="center"/>
        <w:rPr>
          <w:rFonts w:ascii="仿宋" w:eastAsia="仿宋" w:hAnsi="仿宋" w:cs="仿宋"/>
          <w:b/>
          <w:bCs/>
          <w:sz w:val="44"/>
          <w:szCs w:val="44"/>
        </w:rPr>
      </w:pPr>
    </w:p>
    <w:p w14:paraId="63441F8E" w14:textId="77777777" w:rsidR="003355E3"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第二章供应商须知</w:t>
      </w:r>
      <w:bookmarkStart w:id="9" w:name="_Toc104885741"/>
      <w:bookmarkEnd w:id="3"/>
      <w:bookmarkEnd w:id="8"/>
    </w:p>
    <w:p w14:paraId="477B6819" w14:textId="77777777" w:rsidR="003355E3" w:rsidRDefault="003355E3">
      <w:pPr>
        <w:spacing w:line="360" w:lineRule="auto"/>
        <w:jc w:val="center"/>
        <w:rPr>
          <w:rFonts w:ascii="仿宋" w:eastAsia="仿宋" w:hAnsi="仿宋" w:cs="仿宋"/>
          <w:b/>
          <w:bCs/>
          <w:sz w:val="32"/>
          <w:szCs w:val="28"/>
        </w:rPr>
      </w:pPr>
    </w:p>
    <w:p w14:paraId="645554EE" w14:textId="77777777" w:rsidR="003355E3"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3355E3" w14:paraId="62625FC4"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8A82419" w14:textId="77777777" w:rsidR="003355E3"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57DB3AB" w14:textId="77777777" w:rsidR="003355E3"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　　　　容</w:t>
            </w:r>
          </w:p>
        </w:tc>
      </w:tr>
      <w:tr w:rsidR="003355E3" w14:paraId="548D26B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300C854" w14:textId="77777777" w:rsidR="003355E3" w:rsidRDefault="00000000">
            <w:pPr>
              <w:jc w:val="center"/>
              <w:rPr>
                <w:rFonts w:ascii="仿宋" w:eastAsia="仿宋" w:hAnsi="仿宋" w:cs="仿宋"/>
                <w:sz w:val="24"/>
              </w:rPr>
            </w:pPr>
            <w:r>
              <w:rPr>
                <w:rFonts w:ascii="仿宋" w:eastAsia="仿宋" w:hAnsi="仿宋" w:cs="仿宋" w:hint="eastAsia"/>
                <w:sz w:val="24"/>
              </w:rPr>
              <w:lastRenderedPageBreak/>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0122E76" w14:textId="77777777" w:rsidR="003355E3"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绍兴市人民医院金属骨针、一次性使用椎间盘穿刺针、一次性使用活检针、人工神经鞘管采购项目</w:t>
            </w:r>
          </w:p>
        </w:tc>
      </w:tr>
      <w:tr w:rsidR="003355E3" w14:paraId="63C2C4B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613A0D0" w14:textId="77777777" w:rsidR="003355E3"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A0D1A9C" w14:textId="77777777" w:rsidR="003355E3"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3355E3" w14:paraId="398FF76F"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20165A4" w14:textId="77777777" w:rsidR="003355E3"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AA51128" w14:textId="77777777" w:rsidR="003355E3"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是</w:t>
            </w:r>
          </w:p>
        </w:tc>
      </w:tr>
      <w:tr w:rsidR="003355E3" w14:paraId="760A48B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314373D" w14:textId="77777777" w:rsidR="003355E3" w:rsidRDefault="00000000">
            <w:pPr>
              <w:jc w:val="center"/>
              <w:rPr>
                <w:rFonts w:ascii="仿宋" w:eastAsia="仿宋" w:hAnsi="仿宋" w:cs="仿宋"/>
                <w:sz w:val="24"/>
              </w:rPr>
            </w:pPr>
            <w:r>
              <w:rPr>
                <w:rFonts w:ascii="仿宋" w:eastAsia="仿宋" w:hAnsi="仿宋" w:cs="仿宋"/>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997F7CE" w14:textId="77777777" w:rsidR="003355E3"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3355E3" w14:paraId="608B01A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3956FA1" w14:textId="77777777" w:rsidR="003355E3" w:rsidRDefault="00000000">
            <w:pPr>
              <w:jc w:val="center"/>
              <w:rPr>
                <w:rFonts w:ascii="仿宋" w:eastAsia="仿宋" w:hAnsi="仿宋" w:cs="仿宋"/>
                <w:sz w:val="24"/>
              </w:rPr>
            </w:pPr>
            <w:r>
              <w:rPr>
                <w:rFonts w:ascii="仿宋" w:eastAsia="仿宋" w:hAnsi="仿宋" w:cs="仿宋"/>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6E8156F" w14:textId="77777777" w:rsidR="003355E3" w:rsidRDefault="00000000">
            <w:pPr>
              <w:rPr>
                <w:rFonts w:ascii="仿宋" w:eastAsia="仿宋" w:hAnsi="仿宋" w:cs="仿宋"/>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3355E3" w14:paraId="144E4392"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FCBB564" w14:textId="77777777" w:rsidR="003355E3" w:rsidRDefault="00000000">
            <w:pPr>
              <w:jc w:val="center"/>
              <w:rPr>
                <w:rFonts w:ascii="仿宋" w:eastAsia="仿宋" w:hAnsi="仿宋" w:cs="仿宋"/>
                <w:sz w:val="24"/>
              </w:rPr>
            </w:pPr>
            <w:r>
              <w:rPr>
                <w:rFonts w:ascii="仿宋" w:eastAsia="仿宋" w:hAnsi="仿宋" w:cs="仿宋"/>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4FAA6FA" w14:textId="77777777" w:rsidR="003355E3"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2EE4A302" w14:textId="77777777" w:rsidR="003355E3"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3355E3" w14:paraId="66E0A112"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982E23A" w14:textId="77777777" w:rsidR="003355E3" w:rsidRDefault="00000000">
            <w:pPr>
              <w:jc w:val="center"/>
              <w:rPr>
                <w:rFonts w:ascii="仿宋" w:eastAsia="仿宋" w:hAnsi="仿宋" w:cs="仿宋"/>
                <w:sz w:val="24"/>
              </w:rPr>
            </w:pPr>
            <w:r>
              <w:rPr>
                <w:rFonts w:ascii="仿宋" w:eastAsia="仿宋" w:hAnsi="仿宋" w:cs="仿宋"/>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D2D88A9" w14:textId="77777777" w:rsidR="003355E3"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3355E3" w14:paraId="169E2B1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2901C09" w14:textId="77777777" w:rsidR="003355E3" w:rsidRDefault="00000000">
            <w:pPr>
              <w:jc w:val="center"/>
              <w:rPr>
                <w:rFonts w:ascii="仿宋" w:eastAsia="仿宋" w:hAnsi="仿宋" w:cs="仿宋"/>
                <w:sz w:val="24"/>
              </w:rPr>
            </w:pPr>
            <w:r>
              <w:rPr>
                <w:rFonts w:ascii="仿宋" w:eastAsia="仿宋" w:hAnsi="仿宋" w:cs="仿宋"/>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D905FB4" w14:textId="77777777" w:rsidR="003355E3" w:rsidRDefault="00000000">
            <w:pPr>
              <w:rPr>
                <w:rFonts w:ascii="仿宋" w:eastAsia="仿宋" w:hAnsi="仿宋" w:cs="仿宋"/>
                <w:b/>
                <w:bCs/>
                <w:sz w:val="24"/>
              </w:rPr>
            </w:pPr>
            <w:r>
              <w:rPr>
                <w:rFonts w:ascii="仿宋" w:eastAsia="仿宋" w:hAnsi="仿宋" w:cs="仿宋" w:hint="eastAsia"/>
                <w:b/>
                <w:bCs/>
                <w:sz w:val="24"/>
              </w:rPr>
              <w:t>采购代理服务费：</w:t>
            </w:r>
          </w:p>
          <w:p w14:paraId="26B485D0" w14:textId="77777777" w:rsidR="003355E3"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767E3521" w14:textId="77777777" w:rsidR="003355E3"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62C93882" w14:textId="77777777" w:rsidR="003355E3" w:rsidRDefault="00000000">
            <w:pPr>
              <w:rPr>
                <w:rFonts w:ascii="仿宋" w:eastAsia="仿宋" w:hAnsi="仿宋" w:cs="仿宋"/>
                <w:sz w:val="24"/>
              </w:rPr>
            </w:pPr>
            <w:r>
              <w:rPr>
                <w:rFonts w:ascii="仿宋" w:eastAsia="仿宋" w:hAnsi="仿宋" w:cs="仿宋" w:hint="eastAsia"/>
                <w:sz w:val="24"/>
              </w:rPr>
              <w:t>招标代理服务收费标准：</w:t>
            </w:r>
          </w:p>
          <w:p w14:paraId="5C89C770" w14:textId="77777777" w:rsidR="003355E3"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2CB50954" w14:textId="77777777" w:rsidR="003355E3" w:rsidRDefault="00000000">
            <w:pPr>
              <w:rPr>
                <w:rFonts w:ascii="仿宋" w:eastAsia="仿宋" w:hAnsi="仿宋" w:cs="仿宋"/>
                <w:sz w:val="24"/>
              </w:rPr>
            </w:pPr>
            <w:r>
              <w:rPr>
                <w:rFonts w:ascii="仿宋" w:eastAsia="仿宋" w:hAnsi="仿宋" w:cs="仿宋" w:hint="eastAsia"/>
                <w:sz w:val="24"/>
              </w:rPr>
              <w:t>100以下</w:t>
            </w:r>
            <w:r>
              <w:rPr>
                <w:rFonts w:ascii="仿宋" w:eastAsia="仿宋" w:hAnsi="仿宋" w:cs="仿宋" w:hint="eastAsia"/>
                <w:sz w:val="24"/>
              </w:rPr>
              <w:tab/>
              <w:t>1.5%</w:t>
            </w:r>
          </w:p>
          <w:p w14:paraId="383395BC" w14:textId="77777777" w:rsidR="003355E3"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2E042C4F" w14:textId="77777777" w:rsidR="003355E3"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71249276" w14:textId="77777777" w:rsidR="003355E3"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2313A8D0" w14:textId="77777777" w:rsidR="003355E3"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443FF56D" w14:textId="77777777" w:rsidR="003355E3"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64B72379" w14:textId="77777777" w:rsidR="003355E3" w:rsidRDefault="00000000">
            <w:pPr>
              <w:rPr>
                <w:rFonts w:ascii="仿宋" w:eastAsia="仿宋" w:hAnsi="仿宋" w:cs="仿宋"/>
                <w:sz w:val="24"/>
              </w:rPr>
            </w:pPr>
            <w:r>
              <w:rPr>
                <w:rFonts w:ascii="仿宋" w:eastAsia="仿宋" w:hAnsi="仿宋" w:cs="仿宋" w:hint="eastAsia"/>
                <w:sz w:val="24"/>
              </w:rPr>
              <w:t>1000000以上</w:t>
            </w:r>
            <w:r>
              <w:rPr>
                <w:rFonts w:ascii="仿宋" w:eastAsia="仿宋" w:hAnsi="仿宋" w:cs="仿宋" w:hint="eastAsia"/>
                <w:sz w:val="24"/>
              </w:rPr>
              <w:tab/>
              <w:t>0.01%</w:t>
            </w:r>
          </w:p>
          <w:p w14:paraId="60D8C0BB" w14:textId="77777777" w:rsidR="003355E3" w:rsidRDefault="00000000">
            <w:pPr>
              <w:rPr>
                <w:rFonts w:ascii="仿宋" w:eastAsia="仿宋" w:hAnsi="仿宋" w:cs="仿宋"/>
                <w:sz w:val="24"/>
              </w:rPr>
            </w:pPr>
            <w:r>
              <w:rPr>
                <w:rFonts w:ascii="仿宋" w:eastAsia="仿宋" w:hAnsi="仿宋" w:cs="仿宋" w:hint="eastAsia"/>
                <w:sz w:val="24"/>
              </w:rPr>
              <w:t>（2）招标代理服务费的交纳方式：</w:t>
            </w:r>
          </w:p>
          <w:p w14:paraId="7666B5B9" w14:textId="77777777" w:rsidR="003355E3"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5D567AB5" w14:textId="77777777" w:rsidR="003355E3"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59AE5F5F" w14:textId="77777777" w:rsidR="003355E3"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118DB5C0" w14:textId="77777777" w:rsidR="003355E3"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0482525B" w14:textId="77777777" w:rsidR="003355E3"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3355E3" w14:paraId="5EA212D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CE84735" w14:textId="77777777" w:rsidR="003355E3" w:rsidRDefault="00000000">
            <w:pPr>
              <w:jc w:val="center"/>
              <w:rPr>
                <w:rFonts w:ascii="仿宋" w:eastAsia="仿宋" w:hAnsi="仿宋" w:cs="仿宋"/>
                <w:sz w:val="24"/>
              </w:rPr>
            </w:pPr>
            <w:r>
              <w:rPr>
                <w:rFonts w:ascii="仿宋" w:eastAsia="仿宋" w:hAnsi="仿宋" w:cs="仿宋"/>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6009007" w14:textId="77777777" w:rsidR="003355E3"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3355E3" w14:paraId="394E5B67"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ABA9C94" w14:textId="77777777" w:rsidR="003355E3" w:rsidRDefault="00000000">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41589A5" w14:textId="77777777" w:rsidR="003355E3"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0E155DCE" w14:textId="77777777" w:rsidR="003355E3" w:rsidRDefault="003355E3">
      <w:pPr>
        <w:spacing w:line="360" w:lineRule="auto"/>
        <w:jc w:val="center"/>
        <w:rPr>
          <w:rFonts w:ascii="仿宋" w:eastAsia="仿宋" w:hAnsi="仿宋" w:cs="仿宋"/>
          <w:b/>
          <w:bCs/>
          <w:sz w:val="32"/>
          <w:szCs w:val="28"/>
        </w:rPr>
      </w:pPr>
    </w:p>
    <w:p w14:paraId="64BC6414" w14:textId="77777777" w:rsidR="003355E3"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10"/>
    </w:p>
    <w:p w14:paraId="2A582E9B" w14:textId="77777777" w:rsidR="003355E3"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1400B3E6" w14:textId="77777777" w:rsidR="003355E3"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7A022BE2" w14:textId="77777777" w:rsidR="003355E3"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405A792F" w14:textId="77777777" w:rsidR="003355E3"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69E7D21E" w14:textId="77777777" w:rsidR="003355E3"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7D74C520" w14:textId="77777777" w:rsidR="003355E3"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03BB62FA" w14:textId="77777777" w:rsidR="003355E3"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46D0B828" w14:textId="77777777" w:rsidR="003355E3"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5035BE3B" w14:textId="77777777" w:rsidR="003355E3"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38CFC642" w14:textId="77777777" w:rsidR="003355E3"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15F5B03D" w14:textId="77777777" w:rsidR="003355E3"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0D76DAF9" w14:textId="77777777" w:rsidR="003355E3"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23BB2886" w14:textId="77777777" w:rsidR="003355E3"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5E0E5AA5" w14:textId="77777777" w:rsidR="003355E3"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67B84E18" w14:textId="77777777" w:rsidR="003355E3"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2498ECFA" w14:textId="77777777" w:rsidR="003355E3"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3.2本次项目设定上限价，不另设上限价以预估金额作为上限价。（各分标项之间的预估金额不能互相调整）。</w:t>
      </w:r>
    </w:p>
    <w:p w14:paraId="19C7E8C5" w14:textId="77777777" w:rsidR="003355E3"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lastRenderedPageBreak/>
        <w:t>4</w:t>
      </w:r>
      <w:r>
        <w:rPr>
          <w:rFonts w:ascii="仿宋" w:eastAsia="仿宋" w:hAnsi="仿宋" w:cs="仿宋"/>
          <w:b/>
          <w:bCs/>
          <w:sz w:val="24"/>
        </w:rPr>
        <w:t>.</w:t>
      </w:r>
      <w:r>
        <w:rPr>
          <w:rFonts w:ascii="仿宋" w:eastAsia="仿宋" w:hAnsi="仿宋" w:cs="仿宋" w:hint="eastAsia"/>
          <w:b/>
          <w:bCs/>
          <w:sz w:val="24"/>
        </w:rPr>
        <w:t>本项目执行的采购政策性规定</w:t>
      </w:r>
    </w:p>
    <w:p w14:paraId="25399F04" w14:textId="77777777" w:rsidR="003355E3"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2E9620F0" w14:textId="77777777" w:rsidR="003355E3"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507A71C6" w14:textId="77777777" w:rsidR="003355E3"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046BA9ED" w14:textId="77777777" w:rsidR="003355E3"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31629947" w14:textId="77777777" w:rsidR="003355E3"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2E9F0AC4" w14:textId="77777777" w:rsidR="003355E3"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266CD01B" w14:textId="77777777" w:rsidR="003355E3"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3778598D" w14:textId="77777777" w:rsidR="003355E3" w:rsidRDefault="003355E3">
      <w:pPr>
        <w:snapToGrid w:val="0"/>
        <w:spacing w:line="440" w:lineRule="exact"/>
        <w:jc w:val="center"/>
        <w:rPr>
          <w:rFonts w:ascii="仿宋" w:eastAsia="仿宋" w:hAnsi="仿宋" w:cs="仿宋"/>
          <w:b/>
          <w:bCs/>
          <w:sz w:val="32"/>
          <w:szCs w:val="28"/>
        </w:rPr>
      </w:pPr>
    </w:p>
    <w:p w14:paraId="1F10437A" w14:textId="77777777" w:rsidR="003355E3"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1"/>
    </w:p>
    <w:p w14:paraId="4DF95D36" w14:textId="77777777" w:rsidR="003355E3"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7279BBCD" w14:textId="77777777" w:rsidR="003355E3"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4326A9D9" w14:textId="77777777" w:rsidR="003355E3"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3D4EC5C5" w14:textId="77777777" w:rsidR="003355E3"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1205EB8A" w14:textId="77777777" w:rsidR="003355E3"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0829BFDD" w14:textId="77777777" w:rsidR="003355E3"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44B233A3" w14:textId="77777777" w:rsidR="003355E3"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0373D075" w14:textId="77777777" w:rsidR="003355E3"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0D10BC9F" w14:textId="77777777" w:rsidR="003355E3"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5620E85E" w14:textId="77777777" w:rsidR="003355E3"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14:paraId="477F385D" w14:textId="77777777" w:rsidR="003355E3"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76A215EF" w14:textId="77777777" w:rsidR="003355E3"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lastRenderedPageBreak/>
        <w:t>2.1.5.1营业执照或事业单位法人登记证书；</w:t>
      </w:r>
    </w:p>
    <w:p w14:paraId="43305CF9" w14:textId="77777777" w:rsidR="003355E3"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316B8CB5" w14:textId="77777777" w:rsidR="003355E3"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必备要求条款证明材料（具体要求见公告）；</w:t>
      </w:r>
    </w:p>
    <w:p w14:paraId="0601C3D7" w14:textId="77777777" w:rsidR="003355E3"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.1.5.4</w:t>
      </w:r>
      <w:r>
        <w:rPr>
          <w:rFonts w:ascii="仿宋" w:eastAsia="仿宋" w:hAnsi="仿宋" w:cs="仿宋" w:hint="eastAsia"/>
          <w:sz w:val="24"/>
        </w:rPr>
        <w:t>特定资格条件证明材料（具体要求见公告）。</w:t>
      </w:r>
    </w:p>
    <w:p w14:paraId="0CC2B88B" w14:textId="77777777" w:rsidR="003355E3"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252E7122" w14:textId="77777777" w:rsidR="003355E3"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01B6E784" w14:textId="77777777" w:rsidR="003355E3"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60DC7557" w14:textId="77777777" w:rsidR="003355E3"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048E61E7" w14:textId="77777777" w:rsidR="003355E3"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szCs w:val="22"/>
        </w:rPr>
        <w:t>2.2.3投标人综合实力相关材料（对应评分标准第1点）；</w:t>
      </w:r>
    </w:p>
    <w:p w14:paraId="654E967C" w14:textId="77777777" w:rsidR="003355E3"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2.2.4</w:t>
      </w:r>
      <w:r>
        <w:rPr>
          <w:rFonts w:ascii="仿宋" w:eastAsia="仿宋" w:hAnsi="仿宋" w:cs="仿宋" w:hint="eastAsia"/>
          <w:sz w:val="24"/>
          <w:szCs w:val="22"/>
        </w:rPr>
        <w:t>投标人资信相关材料（对应评分标准第</w:t>
      </w:r>
      <w:r>
        <w:rPr>
          <w:rFonts w:ascii="仿宋" w:eastAsia="仿宋" w:hAnsi="仿宋" w:cs="仿宋"/>
          <w:sz w:val="24"/>
          <w:szCs w:val="22"/>
        </w:rPr>
        <w:t>2</w:t>
      </w:r>
      <w:r>
        <w:rPr>
          <w:rFonts w:ascii="仿宋" w:eastAsia="仿宋" w:hAnsi="仿宋" w:cs="仿宋" w:hint="eastAsia"/>
          <w:sz w:val="24"/>
          <w:szCs w:val="22"/>
        </w:rPr>
        <w:t>点）；</w:t>
      </w:r>
    </w:p>
    <w:p w14:paraId="12EFFC66" w14:textId="77777777" w:rsidR="003355E3"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2.2.5</w:t>
      </w:r>
      <w:r>
        <w:rPr>
          <w:rFonts w:ascii="仿宋" w:eastAsia="仿宋" w:hAnsi="仿宋" w:cs="仿宋" w:hint="eastAsia"/>
          <w:sz w:val="24"/>
          <w:szCs w:val="22"/>
        </w:rPr>
        <w:t>投标产品市场占有率相关材料（对应评分标准第</w:t>
      </w:r>
      <w:r>
        <w:rPr>
          <w:rFonts w:ascii="仿宋" w:eastAsia="仿宋" w:hAnsi="仿宋" w:cs="仿宋"/>
          <w:sz w:val="24"/>
          <w:szCs w:val="22"/>
        </w:rPr>
        <w:t>3</w:t>
      </w:r>
      <w:r>
        <w:rPr>
          <w:rFonts w:ascii="仿宋" w:eastAsia="仿宋" w:hAnsi="仿宋" w:cs="仿宋" w:hint="eastAsia"/>
          <w:sz w:val="24"/>
          <w:szCs w:val="22"/>
        </w:rPr>
        <w:t>点）；</w:t>
      </w:r>
    </w:p>
    <w:p w14:paraId="1BB2975E" w14:textId="77777777" w:rsidR="003355E3" w:rsidRDefault="00000000">
      <w:pPr>
        <w:snapToGrid w:val="0"/>
        <w:spacing w:line="440" w:lineRule="exact"/>
        <w:jc w:val="left"/>
        <w:rPr>
          <w:rFonts w:ascii="仿宋" w:eastAsia="仿宋" w:hAnsi="仿宋" w:cs="仿宋"/>
          <w:sz w:val="24"/>
          <w:szCs w:val="22"/>
          <w:lang w:val="zh-CN"/>
        </w:rPr>
      </w:pPr>
      <w:r>
        <w:rPr>
          <w:rFonts w:ascii="仿宋" w:eastAsia="仿宋" w:hAnsi="仿宋" w:cs="仿宋" w:hint="eastAsia"/>
          <w:sz w:val="24"/>
          <w:szCs w:val="22"/>
        </w:rPr>
        <w:t>2</w:t>
      </w:r>
      <w:r>
        <w:rPr>
          <w:rFonts w:ascii="仿宋" w:eastAsia="仿宋" w:hAnsi="仿宋" w:cs="仿宋"/>
          <w:sz w:val="24"/>
          <w:szCs w:val="22"/>
        </w:rPr>
        <w:t>.2.6</w:t>
      </w:r>
      <w:r>
        <w:rPr>
          <w:rFonts w:ascii="仿宋" w:eastAsia="仿宋" w:hAnsi="仿宋" w:cs="仿宋" w:hint="eastAsia"/>
          <w:sz w:val="24"/>
          <w:szCs w:val="22"/>
        </w:rPr>
        <w:t>投标产品质量评价相关材料（对应评分标准第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2D65C179" w14:textId="77777777" w:rsidR="003355E3"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kern w:val="0"/>
          <w:sz w:val="24"/>
          <w:lang w:val="zh-CN"/>
        </w:rPr>
        <w:t>2.2.</w:t>
      </w:r>
      <w:r>
        <w:rPr>
          <w:rFonts w:ascii="仿宋" w:eastAsia="仿宋" w:hAnsi="仿宋" w:cs="仿宋"/>
          <w:kern w:val="0"/>
          <w:sz w:val="24"/>
          <w:lang w:val="zh-CN"/>
        </w:rPr>
        <w:t>7</w:t>
      </w:r>
      <w:r>
        <w:rPr>
          <w:rFonts w:ascii="仿宋" w:eastAsia="仿宋" w:hAnsi="仿宋" w:cs="仿宋" w:hint="eastAsia"/>
          <w:sz w:val="24"/>
        </w:rPr>
        <w:t>服务能力相关材料</w:t>
      </w:r>
      <w:r>
        <w:rPr>
          <w:rFonts w:ascii="仿宋" w:eastAsia="仿宋" w:hAnsi="仿宋" w:cs="仿宋" w:hint="eastAsia"/>
          <w:sz w:val="24"/>
          <w:szCs w:val="22"/>
        </w:rPr>
        <w:t>（对应评分标准第</w:t>
      </w:r>
      <w:r>
        <w:rPr>
          <w:rFonts w:ascii="仿宋" w:eastAsia="仿宋" w:hAnsi="仿宋" w:cs="仿宋"/>
          <w:sz w:val="24"/>
          <w:szCs w:val="22"/>
        </w:rPr>
        <w:t>6</w:t>
      </w:r>
      <w:r>
        <w:rPr>
          <w:rFonts w:ascii="仿宋" w:eastAsia="仿宋" w:hAnsi="仿宋" w:cs="仿宋" w:hint="eastAsia"/>
          <w:sz w:val="24"/>
          <w:szCs w:val="22"/>
        </w:rPr>
        <w:t>点）；</w:t>
      </w:r>
    </w:p>
    <w:p w14:paraId="33BC0E02" w14:textId="77777777" w:rsidR="003355E3"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rPr>
        <w:t>2.2.</w:t>
      </w:r>
      <w:r>
        <w:rPr>
          <w:rFonts w:ascii="仿宋" w:eastAsia="仿宋" w:hAnsi="仿宋" w:cs="仿宋"/>
          <w:sz w:val="24"/>
        </w:rPr>
        <w:t>8</w:t>
      </w:r>
      <w:r>
        <w:rPr>
          <w:rFonts w:ascii="仿宋" w:eastAsia="仿宋" w:hAnsi="仿宋" w:cs="仿宋" w:hint="eastAsia"/>
          <w:sz w:val="24"/>
        </w:rPr>
        <w:t>优惠条件相关材料</w:t>
      </w:r>
      <w:r>
        <w:rPr>
          <w:rFonts w:ascii="仿宋" w:eastAsia="仿宋" w:hAnsi="仿宋" w:cs="仿宋" w:hint="eastAsia"/>
          <w:sz w:val="24"/>
          <w:szCs w:val="22"/>
        </w:rPr>
        <w:t>（对应评分标准第</w:t>
      </w:r>
      <w:r>
        <w:rPr>
          <w:rFonts w:ascii="仿宋" w:eastAsia="仿宋" w:hAnsi="仿宋" w:cs="仿宋"/>
          <w:sz w:val="24"/>
          <w:szCs w:val="22"/>
        </w:rPr>
        <w:t>7</w:t>
      </w:r>
      <w:r>
        <w:rPr>
          <w:rFonts w:ascii="仿宋" w:eastAsia="仿宋" w:hAnsi="仿宋" w:cs="仿宋" w:hint="eastAsia"/>
          <w:sz w:val="24"/>
          <w:szCs w:val="22"/>
        </w:rPr>
        <w:t>点）；</w:t>
      </w:r>
    </w:p>
    <w:p w14:paraId="50722E67" w14:textId="77777777" w:rsidR="003355E3" w:rsidRDefault="00000000">
      <w:pPr>
        <w:pStyle w:val="5"/>
        <w:spacing w:line="360" w:lineRule="auto"/>
        <w:ind w:firstLineChars="0" w:firstLine="0"/>
        <w:jc w:val="left"/>
        <w:rPr>
          <w:rFonts w:ascii="仿宋" w:eastAsia="仿宋" w:hAnsi="仿宋" w:cs="仿宋"/>
          <w:szCs w:val="20"/>
          <w:lang w:val="zh-CN"/>
        </w:rPr>
      </w:pPr>
      <w:r>
        <w:rPr>
          <w:rFonts w:ascii="仿宋" w:eastAsia="仿宋" w:hAnsi="仿宋" w:cs="仿宋"/>
          <w:szCs w:val="22"/>
        </w:rPr>
        <w:t>2.2.9</w:t>
      </w:r>
      <w:r>
        <w:rPr>
          <w:rFonts w:ascii="仿宋" w:eastAsia="仿宋" w:hAnsi="仿宋" w:cs="仿宋" w:hint="eastAsia"/>
        </w:rPr>
        <w:t>其他供应商认为需要提供的材料包括但不限于</w:t>
      </w:r>
      <w:r>
        <w:rPr>
          <w:rFonts w:ascii="仿宋" w:eastAsia="仿宋" w:hAnsi="仿宋" w:cs="仿宋" w:hint="eastAsia"/>
          <w:kern w:val="0"/>
          <w:lang w:val="zh-CN"/>
        </w:rPr>
        <w:t>评分标准中要求提供的其他资料，</w:t>
      </w:r>
      <w:r>
        <w:rPr>
          <w:rFonts w:ascii="仿宋" w:eastAsia="仿宋" w:hAnsi="仿宋" w:cs="仿宋" w:hint="eastAsia"/>
        </w:rPr>
        <w:t>格式自拟。</w:t>
      </w:r>
    </w:p>
    <w:p w14:paraId="476B10CA" w14:textId="77777777" w:rsidR="003355E3"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716FFA62" w14:textId="77777777" w:rsidR="003355E3"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6FE57C1B" w14:textId="77777777" w:rsidR="003355E3"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51D71769" w14:textId="77777777" w:rsidR="003355E3"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43A9FDDF" w14:textId="77777777" w:rsidR="003355E3"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6B7D2EF9" w14:textId="77777777" w:rsidR="003355E3"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3C7FF3EE" w14:textId="77777777" w:rsidR="003355E3"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13BDB37A" w14:textId="77777777" w:rsidR="003355E3"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6F9B03C4" w14:textId="77777777" w:rsidR="003355E3"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3.3制作要求：建议采用A4幅面，编制页码，制作目录，提倡双面打印。</w:t>
      </w:r>
    </w:p>
    <w:p w14:paraId="28EC7C1A" w14:textId="77777777" w:rsidR="003355E3"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1361BBB4" w14:textId="77777777" w:rsidR="003355E3"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276A9C18" w14:textId="77777777" w:rsidR="003355E3"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3FF304EF" w14:textId="77777777" w:rsidR="003355E3"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691111D9" w14:textId="77777777" w:rsidR="003355E3"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4EE6A78B" w14:textId="77777777" w:rsidR="003355E3"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01B6670D" w14:textId="77777777" w:rsidR="003355E3"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2" w:name="_Toc104885744"/>
    </w:p>
    <w:p w14:paraId="4D9C123F" w14:textId="77777777" w:rsidR="003355E3"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2"/>
    </w:p>
    <w:p w14:paraId="7774E163" w14:textId="77777777" w:rsidR="003355E3"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59F79663" w14:textId="77777777" w:rsidR="003355E3"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0A5144E3" w14:textId="77777777" w:rsidR="003355E3"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6ACC61AC" w14:textId="77777777" w:rsidR="003355E3"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3DCBFFF1" w14:textId="77777777" w:rsidR="003355E3"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56268F26" w14:textId="77777777" w:rsidR="003355E3"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204E9367" w14:textId="77777777" w:rsidR="003355E3"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01798DCB" w14:textId="77777777" w:rsidR="003355E3"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2F416124" w14:textId="77777777" w:rsidR="003355E3"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7A3864FD" w14:textId="77777777" w:rsidR="003355E3"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60872B1E" w14:textId="77777777" w:rsidR="003355E3"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3C8E0107" w14:textId="77777777" w:rsidR="003355E3"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2ECA4F4C" w14:textId="77777777" w:rsidR="003355E3" w:rsidRDefault="00000000">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3.5启封“资格文件”，评审委员会对“资格文件”进行符合性审查，公布审查结果。</w:t>
      </w:r>
    </w:p>
    <w:p w14:paraId="2250E3B6" w14:textId="77777777" w:rsidR="003355E3"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143C9370" w14:textId="77777777" w:rsidR="003355E3"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72F0ECC0" w14:textId="77777777" w:rsidR="003355E3"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1FB78361" w14:textId="77777777" w:rsidR="003355E3"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5E37DD01" w14:textId="77777777" w:rsidR="003355E3"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2026551E" w14:textId="77777777" w:rsidR="003355E3"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799C2CFF" w14:textId="77777777" w:rsidR="003355E3"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77772F50" w14:textId="77777777" w:rsidR="003355E3"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325F19DB" w14:textId="77777777" w:rsidR="003355E3"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14:paraId="056FC1E6" w14:textId="77777777" w:rsidR="003355E3"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2B6E5824" w14:textId="77777777" w:rsidR="003355E3"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433830C6" w14:textId="77777777" w:rsidR="003355E3"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5DB3F1A5" w14:textId="77777777" w:rsidR="003355E3"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5B4A3F5A" w14:textId="77777777" w:rsidR="003355E3"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4A6D3590" w14:textId="77777777" w:rsidR="003355E3"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5AACB54B" w14:textId="77777777" w:rsidR="003355E3"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2EB3F23D" w14:textId="77777777" w:rsidR="003355E3"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4860C887" w14:textId="77777777" w:rsidR="003355E3"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43F9CFFD" w14:textId="77777777" w:rsidR="003355E3"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61ACFACB" w14:textId="77777777" w:rsidR="003355E3"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w:t>
      </w:r>
      <w:r>
        <w:rPr>
          <w:rFonts w:ascii="仿宋" w:eastAsia="仿宋" w:hAnsi="仿宋" w:cs="仿宋" w:hint="eastAsia"/>
          <w:sz w:val="24"/>
        </w:rPr>
        <w:lastRenderedPageBreak/>
        <w:t>价；</w:t>
      </w:r>
    </w:p>
    <w:p w14:paraId="441E2E70" w14:textId="77777777" w:rsidR="003355E3"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54E85FB8" w14:textId="77777777" w:rsidR="003355E3"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71ACF84C" w14:textId="77777777" w:rsidR="003355E3"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13BE6F60" w14:textId="77777777" w:rsidR="003355E3"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0BC381C8" w14:textId="77777777" w:rsidR="003355E3"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66568934" w14:textId="77777777" w:rsidR="003355E3"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20DA8EE5" w14:textId="77777777" w:rsidR="003355E3"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7BA8BC75" w14:textId="77777777" w:rsidR="003355E3"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1352C978" w14:textId="77777777" w:rsidR="003355E3"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6A07C8E6" w14:textId="77777777" w:rsidR="003355E3"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47B30442" w14:textId="77777777" w:rsidR="003355E3"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39B7369D" w14:textId="77777777" w:rsidR="003355E3"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44B6E852" w14:textId="77777777" w:rsidR="003355E3"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37FB6FFA" w14:textId="77777777" w:rsidR="003355E3"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440389A9" w14:textId="77777777" w:rsidR="003355E3"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56C4E8F1" w14:textId="77777777" w:rsidR="003355E3"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5B294981" w14:textId="77777777" w:rsidR="003355E3"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59F5BF8A" w14:textId="77777777" w:rsidR="003355E3"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lastRenderedPageBreak/>
        <w:t>7.8</w:t>
      </w:r>
      <w:r>
        <w:rPr>
          <w:rFonts w:ascii="仿宋" w:eastAsia="仿宋" w:hAnsi="仿宋" w:cs="仿宋" w:hint="eastAsia"/>
          <w:sz w:val="24"/>
        </w:rPr>
        <w:t>未按照采购文件规定要求密封封装、签署、盖章的；</w:t>
      </w:r>
    </w:p>
    <w:p w14:paraId="43C1FDA1" w14:textId="77777777" w:rsidR="003355E3"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042BE3EE" w14:textId="77777777" w:rsidR="003355E3"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22D3DE28" w14:textId="77777777" w:rsidR="003355E3"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7.11报价超过采购文件中规定的预估金额或最高限价（包括单价限价等采购文件规定的各类限价）的；</w:t>
      </w:r>
    </w:p>
    <w:p w14:paraId="34FE5CF4" w14:textId="77777777" w:rsidR="003355E3"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1D40CDDE" w14:textId="77777777" w:rsidR="003355E3"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5A266D3A" w14:textId="77777777" w:rsidR="003355E3"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0F393106" w14:textId="77777777" w:rsidR="003355E3"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201A7CB0" w14:textId="77777777" w:rsidR="003355E3"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332E26AF" w14:textId="77777777" w:rsidR="003355E3"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0C8ECAA3" w14:textId="77777777" w:rsidR="003355E3"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5D00987E" w14:textId="77777777" w:rsidR="003355E3"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7AE70C56" w14:textId="77777777" w:rsidR="003355E3"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0CD13508" w14:textId="77777777" w:rsidR="003355E3"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50EC3C10" w14:textId="77777777" w:rsidR="003355E3"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11C90895" w14:textId="77777777" w:rsidR="003355E3"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685AFCA4" w14:textId="77777777" w:rsidR="003355E3"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059B087B" w14:textId="77777777" w:rsidR="003355E3"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27A1158D" w14:textId="77777777" w:rsidR="003355E3"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69C484E8" w14:textId="77777777" w:rsidR="003355E3"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332BAB72" w14:textId="77777777" w:rsidR="003355E3"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2D5D1539" w14:textId="77777777" w:rsidR="003355E3"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6703F941" w14:textId="77777777" w:rsidR="003355E3" w:rsidRDefault="00000000">
      <w:pPr>
        <w:tabs>
          <w:tab w:val="left" w:pos="3870"/>
          <w:tab w:val="left" w:pos="4085"/>
        </w:tabs>
        <w:snapToGrid w:val="0"/>
        <w:spacing w:line="440" w:lineRule="exact"/>
        <w:ind w:firstLineChars="200" w:firstLine="480"/>
        <w:jc w:val="left"/>
        <w:rPr>
          <w:rFonts w:ascii="仿宋" w:eastAsia="仿宋" w:hAnsi="仿宋" w:cs="仿宋"/>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（二）供应商按照采购人或者采购代理机构的授意撤换、修改投标文件或者响应文件；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（四）属于同一集团、协会、商会等组织成员的供应商按照该组织要求协同参加政</w:t>
      </w:r>
      <w:r>
        <w:rPr>
          <w:rFonts w:ascii="仿宋" w:eastAsia="仿宋" w:hAnsi="仿宋" w:cs="仿宋"/>
          <w:sz w:val="24"/>
          <w:szCs w:val="21"/>
        </w:rPr>
        <w:lastRenderedPageBreak/>
        <w:t>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1E7E32BE" w14:textId="77777777" w:rsidR="003355E3"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6A6D6DBA" w14:textId="77777777" w:rsidR="003355E3" w:rsidRDefault="00000000">
      <w:pPr>
        <w:snapToGrid w:val="0"/>
        <w:spacing w:line="440" w:lineRule="exact"/>
        <w:rPr>
          <w:rFonts w:ascii="仿宋" w:eastAsia="仿宋" w:hAnsi="仿宋" w:cs="仿宋"/>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03175616" w14:textId="77777777" w:rsidR="003355E3"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314E317B" w14:textId="77777777" w:rsidR="003355E3"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1FCD0AF6" w14:textId="77777777" w:rsidR="003355E3"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182A5098" w14:textId="77777777" w:rsidR="003355E3"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2A6286CD" w14:textId="77777777" w:rsidR="003355E3"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20DA2710" w14:textId="77777777" w:rsidR="003355E3"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6C195A51" w14:textId="77777777" w:rsidR="003355E3"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23AAB689" w14:textId="77777777" w:rsidR="003355E3"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3" w:name="_Toc104885745"/>
    </w:p>
    <w:p w14:paraId="672968D4" w14:textId="77777777" w:rsidR="003355E3" w:rsidRDefault="003355E3">
      <w:pPr>
        <w:widowControl/>
        <w:snapToGrid w:val="0"/>
        <w:spacing w:line="480" w:lineRule="exact"/>
        <w:jc w:val="center"/>
        <w:rPr>
          <w:rFonts w:ascii="仿宋" w:eastAsia="仿宋" w:hAnsi="仿宋" w:cs="仿宋"/>
          <w:b/>
          <w:bCs/>
          <w:sz w:val="32"/>
          <w:szCs w:val="28"/>
        </w:rPr>
      </w:pPr>
    </w:p>
    <w:p w14:paraId="3AA77CA9" w14:textId="77777777" w:rsidR="003355E3"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3"/>
    </w:p>
    <w:p w14:paraId="46662B99" w14:textId="77777777" w:rsidR="003355E3"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58A35C01" w14:textId="77777777" w:rsidR="003355E3"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0E0D80E3" w14:textId="77777777" w:rsidR="003355E3"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371634DF" w14:textId="77777777" w:rsidR="003355E3"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69F70F86" w14:textId="77777777" w:rsidR="003355E3" w:rsidRDefault="00000000">
      <w:pPr>
        <w:spacing w:line="440" w:lineRule="exact"/>
        <w:jc w:val="left"/>
        <w:rPr>
          <w:rFonts w:ascii="仿宋" w:eastAsia="仿宋" w:hAnsi="仿宋" w:cs="仿宋"/>
          <w:b/>
          <w:sz w:val="24"/>
        </w:rPr>
      </w:pPr>
      <w:r>
        <w:rPr>
          <w:rFonts w:ascii="仿宋" w:eastAsia="仿宋" w:hAnsi="仿宋" w:cs="仿宋" w:hint="eastAsia"/>
          <w:b/>
          <w:sz w:val="24"/>
        </w:rPr>
        <w:lastRenderedPageBreak/>
        <w:t>2.履约保证金</w:t>
      </w:r>
    </w:p>
    <w:p w14:paraId="461B7094" w14:textId="77777777" w:rsidR="003355E3"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25BAC2FF" w14:textId="77777777" w:rsidR="003355E3"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08D77354" w14:textId="77777777" w:rsidR="003355E3"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4C7003F4" w14:textId="77777777" w:rsidR="003355E3" w:rsidRDefault="00000000">
      <w:pPr>
        <w:spacing w:line="440" w:lineRule="exact"/>
        <w:jc w:val="left"/>
        <w:rPr>
          <w:rFonts w:ascii="仿宋" w:eastAsia="仿宋" w:hAnsi="仿宋" w:cs="仿宋"/>
          <w:b/>
          <w:bCs/>
          <w:sz w:val="24"/>
        </w:rPr>
      </w:pPr>
      <w:r>
        <w:rPr>
          <w:rFonts w:ascii="仿宋" w:eastAsia="仿宋" w:hAnsi="仿宋" w:cs="仿宋" w:hint="eastAsia"/>
          <w:b/>
          <w:bCs/>
          <w:sz w:val="24"/>
        </w:rPr>
        <w:t>2.4履约保证金为</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00548874" w14:textId="77777777" w:rsidR="003355E3"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46037154" w14:textId="77777777" w:rsidR="003355E3"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0D1F7D49" w14:textId="77777777" w:rsidR="003355E3"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0C160C40" w14:textId="77777777" w:rsidR="003355E3"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44E0A59A" w14:textId="77777777" w:rsidR="003355E3" w:rsidRDefault="00000000">
      <w:pPr>
        <w:spacing w:line="440" w:lineRule="exact"/>
        <w:jc w:val="left"/>
        <w:rPr>
          <w:rFonts w:ascii="仿宋" w:eastAsia="仿宋" w:hAnsi="仿宋" w:cs="仿宋"/>
          <w:sz w:val="24"/>
        </w:rPr>
      </w:pPr>
      <w:r>
        <w:rPr>
          <w:rFonts w:ascii="仿宋" w:eastAsia="仿宋" w:hAnsi="仿宋" w:cs="仿宋" w:hint="eastAsia"/>
          <w:sz w:val="24"/>
        </w:rPr>
        <w:t>4.2采购人可以邀请参加本项目的其他供应商或者第三方机构参与验收。参与验收的供应商或者第三方机构的意见作为验收书的参考资料一并存档。</w:t>
      </w:r>
    </w:p>
    <w:p w14:paraId="793DE12E" w14:textId="77777777" w:rsidR="003355E3"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55F4928D" w14:textId="77777777" w:rsidR="003355E3"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22A71A58" w14:textId="77777777" w:rsidR="003355E3"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7FAA63C1" w14:textId="77777777" w:rsidR="003355E3"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46C1CF62" w14:textId="77777777" w:rsidR="003355E3" w:rsidRDefault="003355E3">
      <w:pPr>
        <w:spacing w:line="440" w:lineRule="exact"/>
        <w:jc w:val="center"/>
        <w:rPr>
          <w:rFonts w:ascii="仿宋" w:eastAsia="仿宋" w:hAnsi="仿宋" w:cs="仿宋"/>
          <w:b/>
          <w:bCs/>
          <w:sz w:val="40"/>
          <w:szCs w:val="36"/>
        </w:rPr>
      </w:pPr>
    </w:p>
    <w:p w14:paraId="143DCE94" w14:textId="77777777" w:rsidR="003355E3"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4"/>
    </w:p>
    <w:p w14:paraId="222AAD6E" w14:textId="77777777" w:rsidR="003355E3"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5A4C0823" w14:textId="77777777" w:rsidR="003355E3"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1.医用耗材要求</w:t>
      </w:r>
    </w:p>
    <w:p w14:paraId="31E102E1" w14:textId="77777777" w:rsidR="003355E3"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20383540" w14:textId="77777777" w:rsidR="003355E3"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w:t>
      </w:r>
      <w:r>
        <w:rPr>
          <w:rFonts w:ascii="仿宋" w:eastAsia="仿宋" w:hAnsi="仿宋" w:hint="eastAsia"/>
          <w:sz w:val="24"/>
        </w:rPr>
        <w:lastRenderedPageBreak/>
        <w:t>性能不低于本需求书中提出的要求。</w:t>
      </w:r>
    </w:p>
    <w:p w14:paraId="275FA4FA" w14:textId="77777777" w:rsidR="003355E3" w:rsidRDefault="00000000">
      <w:pPr>
        <w:tabs>
          <w:tab w:val="left" w:pos="1365"/>
        </w:tabs>
        <w:spacing w:line="440" w:lineRule="exact"/>
        <w:jc w:val="left"/>
        <w:rPr>
          <w:rFonts w:ascii="仿宋" w:eastAsia="仿宋" w:hAnsi="仿宋"/>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1B48E4A9" w14:textId="77777777" w:rsidR="003355E3"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5678F911" w14:textId="77777777" w:rsidR="003355E3"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9F7DA90" w14:textId="77777777" w:rsidR="003355E3" w:rsidRDefault="00000000">
      <w:pPr>
        <w:pStyle w:val="af8"/>
        <w:widowControl w:val="0"/>
        <w:spacing w:afterLines="0" w:line="440" w:lineRule="exact"/>
        <w:ind w:firstLineChars="0" w:firstLine="0"/>
        <w:rPr>
          <w:rFonts w:ascii="仿宋" w:eastAsia="仿宋" w:hAnsi="仿宋"/>
        </w:rPr>
      </w:pPr>
      <w:r>
        <w:rPr>
          <w:rFonts w:ascii="仿宋" w:eastAsia="仿宋" w:hAnsi="仿宋" w:hint="eastAsia"/>
        </w:rPr>
        <w:t>1.6所有货物到现场安装使用前，采购人将进行抽样检验或试验。</w:t>
      </w:r>
    </w:p>
    <w:p w14:paraId="3488BAE7" w14:textId="77777777" w:rsidR="003355E3"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7C76FBAB" w14:textId="77777777" w:rsidR="003355E3" w:rsidRDefault="00000000">
      <w:pPr>
        <w:pStyle w:val="af8"/>
        <w:widowControl w:val="0"/>
        <w:spacing w:afterLines="0" w:line="440" w:lineRule="exact"/>
        <w:ind w:firstLine="480"/>
        <w:rPr>
          <w:rFonts w:ascii="仿宋" w:eastAsia="仿宋" w:hAnsi="仿宋"/>
          <w:b/>
          <w:szCs w:val="24"/>
        </w:rPr>
      </w:pPr>
      <w:r>
        <w:rPr>
          <w:rFonts w:ascii="仿宋" w:eastAsia="仿宋" w:hAnsi="仿宋" w:hint="eastAsia"/>
          <w:szCs w:val="24"/>
        </w:rPr>
        <w:t>采购文件仅提供预估数量供投标人参考，具体以实际发送的订单为准，按实结算。</w:t>
      </w:r>
    </w:p>
    <w:p w14:paraId="7BA1C175" w14:textId="77777777" w:rsidR="003355E3" w:rsidRDefault="00000000">
      <w:pPr>
        <w:pStyle w:val="af8"/>
        <w:widowControl w:val="0"/>
        <w:spacing w:afterLines="0" w:line="440" w:lineRule="exact"/>
        <w:ind w:firstLine="480"/>
        <w:rPr>
          <w:rFonts w:ascii="仿宋" w:eastAsia="仿宋" w:hAnsi="仿宋"/>
          <w:b/>
          <w:szCs w:val="24"/>
        </w:rPr>
      </w:pPr>
      <w:r>
        <w:rPr>
          <w:rFonts w:ascii="仿宋" w:eastAsia="仿宋" w:hAnsi="仿宋" w:hint="eastAsia"/>
          <w:szCs w:val="24"/>
        </w:rPr>
        <w:t>如遇本次招标没有涉及的医用耗材或服务时，由中标人提供申请，采购人确认后实施。</w:t>
      </w:r>
    </w:p>
    <w:p w14:paraId="0787ACE7" w14:textId="77777777" w:rsidR="003355E3"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b/>
          <w:szCs w:val="24"/>
        </w:rPr>
        <w:t>3</w:t>
      </w:r>
      <w:r>
        <w:rPr>
          <w:rFonts w:ascii="仿宋" w:eastAsia="仿宋" w:hAnsi="仿宋" w:hint="eastAsia"/>
          <w:b/>
          <w:szCs w:val="24"/>
        </w:rPr>
        <w:t>.技术培训</w:t>
      </w:r>
    </w:p>
    <w:p w14:paraId="7B00D615" w14:textId="77777777" w:rsidR="003355E3"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6A21DE5C" w14:textId="77777777" w:rsidR="003355E3"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305C5DA5" w14:textId="77777777" w:rsidR="003355E3"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.3技术培训费用应包含在投标总价中。</w:t>
      </w:r>
    </w:p>
    <w:p w14:paraId="62813DD5" w14:textId="77777777" w:rsidR="003355E3"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.4技术培训至少应包括下列内容：</w:t>
      </w:r>
    </w:p>
    <w:p w14:paraId="132E0BBE" w14:textId="77777777" w:rsidR="003355E3"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.4.1原理、构成和功能的描述。</w:t>
      </w:r>
    </w:p>
    <w:p w14:paraId="6885390F" w14:textId="77777777" w:rsidR="003355E3"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.4.2常见故障的处理或排除。</w:t>
      </w:r>
    </w:p>
    <w:p w14:paraId="59EAE7C3" w14:textId="77777777" w:rsidR="003355E3"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.4.3各系统部件（设备）的检查、调整和维护。</w:t>
      </w:r>
    </w:p>
    <w:p w14:paraId="23CA1296" w14:textId="77777777" w:rsidR="003355E3"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.4.4对使用者关于医用耗材基本操作技能的培训。</w:t>
      </w:r>
    </w:p>
    <w:p w14:paraId="1A37C9CE" w14:textId="77777777" w:rsidR="003355E3" w:rsidRDefault="00000000">
      <w:pPr>
        <w:pStyle w:val="af8"/>
        <w:widowControl w:val="0"/>
        <w:spacing w:afterLines="0" w:line="440" w:lineRule="exact"/>
        <w:ind w:firstLineChars="0" w:firstLine="0"/>
        <w:rPr>
          <w:rFonts w:ascii="仿宋" w:eastAsia="仿宋" w:hAnsi="仿宋"/>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694597FC" w14:textId="77777777" w:rsidR="003355E3" w:rsidRDefault="00000000">
      <w:pPr>
        <w:snapToGrid w:val="0"/>
        <w:spacing w:line="440" w:lineRule="exact"/>
        <w:jc w:val="left"/>
        <w:rPr>
          <w:rFonts w:ascii="仿宋" w:eastAsia="仿宋" w:hAnsi="仿宋"/>
          <w:b/>
          <w:kern w:val="0"/>
          <w:sz w:val="24"/>
          <w:u w:val="wave"/>
        </w:rPr>
      </w:pPr>
      <w:r>
        <w:rPr>
          <w:rFonts w:ascii="仿宋" w:eastAsia="仿宋" w:hAnsi="仿宋"/>
          <w:b/>
          <w:sz w:val="24"/>
        </w:rPr>
        <w:t>5</w:t>
      </w:r>
      <w:r>
        <w:rPr>
          <w:rFonts w:ascii="仿宋" w:eastAsia="仿宋" w:hAnsi="仿宋" w:hint="eastAsia"/>
          <w:b/>
          <w:sz w:val="24"/>
        </w:rPr>
        <w:t>.服务要求</w:t>
      </w:r>
    </w:p>
    <w:p w14:paraId="2DE48892" w14:textId="77777777" w:rsidR="003355E3"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.1中标人接到订单后，应当于24小时内，最长不超过48小时配送到采购人指定地点。紧急情况下，应当根据采购人要求及时配送到位。</w:t>
      </w:r>
    </w:p>
    <w:p w14:paraId="335823B4" w14:textId="77777777" w:rsidR="003355E3"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575E81FD" w14:textId="77777777" w:rsidR="003355E3"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lastRenderedPageBreak/>
        <w:t>5</w:t>
      </w:r>
      <w:r>
        <w:rPr>
          <w:rFonts w:ascii="仿宋" w:eastAsia="仿宋" w:hAnsi="仿宋" w:hint="eastAsia"/>
          <w:sz w:val="24"/>
        </w:rPr>
        <w:t>.3中标人提供的医用耗材，如存在质量不符合要求或外包装污损、残缺，不符合采购人验收要求的，应无条件予以退换。</w:t>
      </w:r>
    </w:p>
    <w:p w14:paraId="5FAD9954" w14:textId="77777777" w:rsidR="003355E3" w:rsidRDefault="00000000">
      <w:pPr>
        <w:snapToGrid w:val="0"/>
        <w:spacing w:line="440" w:lineRule="exact"/>
        <w:jc w:val="left"/>
        <w:rPr>
          <w:rFonts w:ascii="仿宋" w:eastAsia="仿宋" w:hAnsi="仿宋"/>
          <w:b/>
          <w:sz w:val="24"/>
        </w:rPr>
      </w:pPr>
      <w:r>
        <w:rPr>
          <w:rFonts w:ascii="仿宋" w:eastAsia="仿宋" w:hAnsi="仿宋"/>
          <w:b/>
          <w:sz w:val="24"/>
        </w:rPr>
        <w:t>6</w:t>
      </w:r>
      <w:r>
        <w:rPr>
          <w:rFonts w:ascii="仿宋" w:eastAsia="仿宋" w:hAnsi="仿宋" w:hint="eastAsia"/>
          <w:b/>
          <w:sz w:val="24"/>
        </w:rPr>
        <w:t>.项目实施人员费用</w:t>
      </w:r>
    </w:p>
    <w:p w14:paraId="21E0243A" w14:textId="77777777" w:rsidR="003355E3"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2EDA9073" w14:textId="77777777" w:rsidR="003355E3" w:rsidRDefault="00000000">
      <w:pPr>
        <w:snapToGrid w:val="0"/>
        <w:spacing w:line="440" w:lineRule="exact"/>
        <w:jc w:val="left"/>
        <w:rPr>
          <w:rFonts w:ascii="仿宋" w:eastAsia="仿宋" w:hAnsi="仿宋"/>
          <w:b/>
          <w:sz w:val="24"/>
        </w:rPr>
      </w:pPr>
      <w:bookmarkStart w:id="15" w:name="_Toc151354173"/>
      <w:r>
        <w:rPr>
          <w:rFonts w:ascii="仿宋" w:eastAsia="仿宋" w:hAnsi="仿宋"/>
          <w:b/>
          <w:sz w:val="24"/>
        </w:rPr>
        <w:t>7</w:t>
      </w:r>
      <w:r>
        <w:rPr>
          <w:rFonts w:ascii="仿宋" w:eastAsia="仿宋" w:hAnsi="仿宋" w:hint="eastAsia"/>
          <w:b/>
          <w:sz w:val="24"/>
        </w:rPr>
        <w:t>.招标项目名称及数量：</w:t>
      </w:r>
    </w:p>
    <w:bookmarkEnd w:id="15"/>
    <w:p w14:paraId="11E45B48" w14:textId="77777777" w:rsidR="003355E3"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008E81EC" w14:textId="77777777" w:rsidR="003355E3"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一、标段名称、预估金额</w:t>
      </w:r>
    </w:p>
    <w:p w14:paraId="761AE704" w14:textId="77777777" w:rsidR="003355E3"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011D6BB6" w14:textId="77777777" w:rsidR="003355E3"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60B9C94E" w14:textId="77777777" w:rsidR="003355E3" w:rsidRDefault="00000000">
      <w:pPr>
        <w:snapToGrid w:val="0"/>
        <w:spacing w:line="440" w:lineRule="exact"/>
        <w:jc w:val="left"/>
        <w:rPr>
          <w:rFonts w:ascii="仿宋" w:eastAsia="仿宋" w:hAnsi="仿宋"/>
          <w:bCs/>
          <w:sz w:val="24"/>
        </w:rPr>
      </w:pPr>
      <w:r>
        <w:rPr>
          <w:rFonts w:ascii="仿宋" w:eastAsia="仿宋" w:hAnsi="仿宋"/>
          <w:bCs/>
          <w:sz w:val="24"/>
        </w:rPr>
        <w:t>1.</w:t>
      </w:r>
      <w:r>
        <w:rPr>
          <w:rFonts w:ascii="仿宋" w:eastAsia="仿宋" w:hAnsi="仿宋" w:hint="eastAsia"/>
          <w:bCs/>
          <w:sz w:val="24"/>
        </w:rPr>
        <w:t>产品投标单价高于医院上限单价的作无效投标处理。</w:t>
      </w:r>
    </w:p>
    <w:p w14:paraId="526CAB46" w14:textId="77777777" w:rsidR="003355E3" w:rsidRDefault="00000000">
      <w:pPr>
        <w:snapToGrid w:val="0"/>
        <w:spacing w:line="440" w:lineRule="exact"/>
        <w:jc w:val="left"/>
        <w:rPr>
          <w:rFonts w:ascii="仿宋" w:eastAsia="仿宋" w:hAnsi="仿宋"/>
          <w:bCs/>
          <w:sz w:val="24"/>
        </w:rPr>
      </w:pPr>
      <w:r>
        <w:rPr>
          <w:rFonts w:ascii="仿宋" w:eastAsia="仿宋" w:hAnsi="仿宋"/>
          <w:bCs/>
          <w:sz w:val="24"/>
        </w:rPr>
        <w:t>2.</w:t>
      </w:r>
      <w:r>
        <w:rPr>
          <w:rFonts w:ascii="仿宋" w:eastAsia="仿宋" w:hAnsi="仿宋" w:hint="eastAsia"/>
          <w:bCs/>
          <w:sz w:val="24"/>
        </w:rPr>
        <w:t>供应商所投标产品能够提供浙江省“智慧医保”招采子系统耗材产品统一代码，并能在浙江省“智慧医保”招采子系统上线采购。且所投产品的报价不得高于该产品浙江省“智慧医保”招采子系统的交易价。</w:t>
      </w:r>
    </w:p>
    <w:p w14:paraId="2DF37DFD" w14:textId="77777777" w:rsidR="003355E3" w:rsidRDefault="00000000">
      <w:pPr>
        <w:snapToGrid w:val="0"/>
        <w:spacing w:line="440" w:lineRule="exact"/>
        <w:jc w:val="left"/>
        <w:rPr>
          <w:rFonts w:ascii="仿宋" w:eastAsia="仿宋" w:hAnsi="仿宋"/>
          <w:bCs/>
          <w:sz w:val="24"/>
        </w:rPr>
      </w:pPr>
      <w:r>
        <w:rPr>
          <w:rFonts w:ascii="仿宋" w:eastAsia="仿宋" w:hAnsi="仿宋"/>
          <w:bCs/>
          <w:sz w:val="24"/>
        </w:rPr>
        <w:t>3.</w:t>
      </w:r>
      <w:r>
        <w:rPr>
          <w:rFonts w:ascii="仿宋" w:eastAsia="仿宋" w:hAnsi="仿宋" w:hint="eastAsia"/>
          <w:bCs/>
          <w:sz w:val="24"/>
        </w:rPr>
        <w:t>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7135196A" w14:textId="77777777" w:rsidR="003355E3" w:rsidRDefault="00000000">
      <w:pPr>
        <w:snapToGrid w:val="0"/>
        <w:spacing w:line="440" w:lineRule="exact"/>
        <w:jc w:val="left"/>
        <w:rPr>
          <w:rFonts w:ascii="仿宋" w:eastAsia="仿宋" w:hAnsi="仿宋"/>
          <w:bCs/>
          <w:sz w:val="24"/>
        </w:rPr>
      </w:pPr>
      <w:r>
        <w:rPr>
          <w:rFonts w:ascii="仿宋" w:eastAsia="仿宋" w:hAnsi="仿宋"/>
          <w:bCs/>
          <w:sz w:val="24"/>
        </w:rPr>
        <w:t>4.</w:t>
      </w:r>
      <w:r>
        <w:rPr>
          <w:rFonts w:ascii="仿宋" w:eastAsia="仿宋" w:hAnsi="仿宋" w:hint="eastAsia"/>
          <w:bCs/>
          <w:sz w:val="24"/>
        </w:rPr>
        <w:t>到货期：中标供应商需与医院物资供应链系统连接，在医院发出采购需求后一般情况下3个工作日内送至指定地点，特殊情况按医院需求配送到位。</w:t>
      </w:r>
    </w:p>
    <w:p w14:paraId="1D1CF4CA" w14:textId="77777777" w:rsidR="003355E3" w:rsidRDefault="00000000">
      <w:pPr>
        <w:snapToGrid w:val="0"/>
        <w:spacing w:line="440" w:lineRule="exact"/>
        <w:jc w:val="left"/>
        <w:rPr>
          <w:rFonts w:ascii="仿宋" w:eastAsia="仿宋" w:hAnsi="仿宋"/>
          <w:bCs/>
          <w:sz w:val="24"/>
        </w:rPr>
      </w:pPr>
      <w:r>
        <w:rPr>
          <w:rFonts w:ascii="仿宋" w:eastAsia="仿宋" w:hAnsi="仿宋"/>
          <w:bCs/>
          <w:sz w:val="24"/>
        </w:rPr>
        <w:t>5.</w:t>
      </w:r>
      <w:r>
        <w:rPr>
          <w:rFonts w:ascii="仿宋" w:eastAsia="仿宋" w:hAnsi="仿宋" w:hint="eastAsia"/>
          <w:bCs/>
          <w:sz w:val="24"/>
        </w:rPr>
        <w:t>合同期:2年。若在合同期内供应商不能正常履约的，医院重新组织招标，并没收供应商履约保证金。</w:t>
      </w:r>
    </w:p>
    <w:p w14:paraId="7AE7B7D4" w14:textId="77777777" w:rsidR="003355E3" w:rsidRDefault="00000000">
      <w:pPr>
        <w:snapToGrid w:val="0"/>
        <w:spacing w:line="440" w:lineRule="exact"/>
        <w:jc w:val="left"/>
        <w:rPr>
          <w:rFonts w:ascii="仿宋" w:eastAsia="仿宋" w:hAnsi="仿宋"/>
          <w:bCs/>
          <w:sz w:val="24"/>
        </w:rPr>
      </w:pPr>
      <w:r>
        <w:rPr>
          <w:rFonts w:ascii="仿宋" w:eastAsia="仿宋" w:hAnsi="仿宋"/>
          <w:bCs/>
          <w:sz w:val="24"/>
        </w:rPr>
        <w:t>6.</w:t>
      </w:r>
      <w:r>
        <w:rPr>
          <w:rFonts w:ascii="仿宋" w:eastAsia="仿宋" w:hAnsi="仿宋" w:hint="eastAsia"/>
          <w:bCs/>
          <w:sz w:val="24"/>
        </w:rPr>
        <w:t>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2684470A" w14:textId="77777777" w:rsidR="003355E3" w:rsidRDefault="00000000">
      <w:pPr>
        <w:snapToGrid w:val="0"/>
        <w:spacing w:line="440" w:lineRule="exact"/>
        <w:jc w:val="left"/>
        <w:rPr>
          <w:rFonts w:ascii="仿宋" w:eastAsia="仿宋" w:hAnsi="仿宋"/>
          <w:bCs/>
          <w:sz w:val="24"/>
        </w:rPr>
      </w:pPr>
      <w:r>
        <w:rPr>
          <w:rFonts w:ascii="仿宋" w:eastAsia="仿宋" w:hAnsi="仿宋"/>
          <w:bCs/>
          <w:sz w:val="24"/>
        </w:rPr>
        <w:t>7.</w:t>
      </w:r>
      <w:r>
        <w:rPr>
          <w:rFonts w:ascii="仿宋" w:eastAsia="仿宋" w:hAnsi="仿宋" w:hint="eastAsia"/>
          <w:bCs/>
          <w:sz w:val="24"/>
        </w:rPr>
        <w:t>合同期内若遇中标产品价格统一下调，中标单位需主动向医院申报并下调交易价格，医院不定期进行抽查，发现未主动申报下调价格，将在履约保证金中加倍扣除差价部分的金额。</w:t>
      </w:r>
    </w:p>
    <w:p w14:paraId="3BA60A66" w14:textId="77777777" w:rsidR="003355E3" w:rsidRDefault="00000000">
      <w:pPr>
        <w:snapToGrid w:val="0"/>
        <w:spacing w:line="440" w:lineRule="exact"/>
        <w:jc w:val="left"/>
        <w:rPr>
          <w:rFonts w:ascii="仿宋" w:eastAsia="仿宋" w:hAnsi="仿宋"/>
          <w:bCs/>
          <w:sz w:val="24"/>
        </w:rPr>
      </w:pPr>
      <w:r>
        <w:rPr>
          <w:rFonts w:ascii="仿宋" w:eastAsia="仿宋" w:hAnsi="仿宋"/>
          <w:bCs/>
          <w:sz w:val="24"/>
        </w:rPr>
        <w:t>8</w:t>
      </w:r>
      <w:r>
        <w:rPr>
          <w:rFonts w:ascii="仿宋" w:eastAsia="仿宋" w:hAnsi="仿宋" w:hint="eastAsia"/>
          <w:bCs/>
          <w:sz w:val="24"/>
        </w:rPr>
        <w:t>.售后服务：投标人须提供符合国家相关标准和要求的质量合格产品，满足本项目的售后服务承诺，在此期间，因质量发生的故障，由投标人全权承担，耗材配套工具及设备提供免费更换或维修保养等服务（如有）。</w:t>
      </w:r>
    </w:p>
    <w:p w14:paraId="6BE9B4A2" w14:textId="77777777" w:rsidR="003355E3" w:rsidRDefault="00000000">
      <w:pPr>
        <w:snapToGrid w:val="0"/>
        <w:spacing w:line="440" w:lineRule="exact"/>
        <w:jc w:val="left"/>
        <w:rPr>
          <w:rFonts w:ascii="仿宋" w:eastAsia="仿宋" w:hAnsi="仿宋"/>
          <w:bCs/>
          <w:sz w:val="24"/>
        </w:rPr>
      </w:pPr>
      <w:r>
        <w:rPr>
          <w:rFonts w:ascii="仿宋" w:eastAsia="仿宋" w:hAnsi="仿宋" w:hint="eastAsia"/>
          <w:bCs/>
          <w:sz w:val="24"/>
        </w:rPr>
        <w:t>9</w:t>
      </w:r>
      <w:r>
        <w:rPr>
          <w:rFonts w:ascii="仿宋" w:eastAsia="仿宋" w:hAnsi="仿宋"/>
          <w:bCs/>
          <w:sz w:val="24"/>
        </w:rPr>
        <w:t>.</w:t>
      </w:r>
      <w:r>
        <w:rPr>
          <w:rFonts w:ascii="仿宋" w:eastAsia="仿宋" w:hAnsi="仿宋" w:hint="eastAsia"/>
          <w:bCs/>
          <w:sz w:val="24"/>
        </w:rPr>
        <w:t>该项目要求提供样品：未提供样品或提供样品不满足采购需求实质性条件的供应商，</w:t>
      </w:r>
      <w:r>
        <w:rPr>
          <w:rFonts w:ascii="仿宋" w:eastAsia="仿宋" w:hAnsi="仿宋" w:hint="eastAsia"/>
          <w:bCs/>
          <w:sz w:val="24"/>
        </w:rPr>
        <w:lastRenderedPageBreak/>
        <w:t>投标无效。</w:t>
      </w:r>
    </w:p>
    <w:p w14:paraId="7FC392EC" w14:textId="77777777" w:rsidR="003355E3" w:rsidRDefault="003355E3">
      <w:pPr>
        <w:snapToGrid w:val="0"/>
        <w:spacing w:line="440" w:lineRule="exact"/>
        <w:jc w:val="center"/>
        <w:rPr>
          <w:rFonts w:ascii="仿宋" w:eastAsia="仿宋" w:hAnsi="仿宋" w:cs="仿宋"/>
          <w:b/>
          <w:bCs/>
          <w:sz w:val="40"/>
          <w:szCs w:val="36"/>
        </w:rPr>
      </w:pPr>
      <w:bookmarkStart w:id="16" w:name="_Toc104885747"/>
    </w:p>
    <w:p w14:paraId="0CE8737B" w14:textId="77777777" w:rsidR="003355E3"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第四章拟签订合同的主要条款</w:t>
      </w:r>
      <w:bookmarkEnd w:id="16"/>
    </w:p>
    <w:p w14:paraId="4CA2E005" w14:textId="77777777" w:rsidR="003355E3" w:rsidRDefault="00000000">
      <w:pPr>
        <w:spacing w:line="440" w:lineRule="exact"/>
        <w:jc w:val="left"/>
        <w:rPr>
          <w:rFonts w:ascii="仿宋" w:eastAsia="仿宋" w:hAnsi="仿宋"/>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1F78EB59" w14:textId="77777777" w:rsidR="003355E3" w:rsidRDefault="00000000">
      <w:pPr>
        <w:spacing w:line="440" w:lineRule="exact"/>
        <w:ind w:firstLineChars="200" w:firstLine="480"/>
        <w:jc w:val="left"/>
        <w:rPr>
          <w:rFonts w:ascii="仿宋" w:eastAsia="仿宋" w:hAnsi="仿宋"/>
          <w:sz w:val="24"/>
        </w:rPr>
      </w:pPr>
      <w:bookmarkStart w:id="18"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7CE96C67" w14:textId="77777777" w:rsidR="003355E3" w:rsidRDefault="00000000">
      <w:pPr>
        <w:pStyle w:val="af9"/>
        <w:spacing w:line="440" w:lineRule="exact"/>
        <w:rPr>
          <w:rFonts w:ascii="仿宋" w:eastAsia="仿宋" w:hAnsi="仿宋"/>
          <w:b/>
          <w:sz w:val="24"/>
          <w:szCs w:val="24"/>
        </w:rPr>
      </w:pPr>
      <w:r>
        <w:rPr>
          <w:rFonts w:ascii="仿宋" w:eastAsia="仿宋" w:hAnsi="仿宋" w:hint="eastAsia"/>
          <w:b/>
          <w:sz w:val="24"/>
          <w:szCs w:val="24"/>
        </w:rPr>
        <w:t>2.合同的签订</w:t>
      </w:r>
    </w:p>
    <w:p w14:paraId="21F098AA" w14:textId="77777777" w:rsidR="003355E3"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261D854E" w14:textId="77777777" w:rsidR="003355E3" w:rsidRDefault="00000000">
      <w:pPr>
        <w:snapToGrid w:val="0"/>
        <w:spacing w:line="440" w:lineRule="exact"/>
        <w:jc w:val="left"/>
        <w:rPr>
          <w:rFonts w:ascii="仿宋" w:eastAsia="仿宋" w:hAnsi="仿宋"/>
          <w:sz w:val="24"/>
          <w:szCs w:val="22"/>
        </w:rPr>
      </w:pPr>
      <w:r>
        <w:rPr>
          <w:rFonts w:ascii="仿宋" w:eastAsia="仿宋" w:hAnsi="仿宋" w:hint="eastAsia"/>
          <w:sz w:val="24"/>
          <w:szCs w:val="22"/>
        </w:rPr>
        <w:t>2.1.1交货地点：用户指定地点。</w:t>
      </w:r>
    </w:p>
    <w:p w14:paraId="558FC91E" w14:textId="77777777" w:rsidR="003355E3" w:rsidRDefault="00000000">
      <w:pPr>
        <w:pStyle w:val="20"/>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到货期：按标项内具体要求执行。</w:t>
      </w:r>
    </w:p>
    <w:p w14:paraId="08235E31" w14:textId="77777777" w:rsidR="003355E3"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2.2交货方式：中标人负责运至采购人指定地点，在验收合格前的所有医用耗材的运输、保管、保险均由中标人负责。</w:t>
      </w:r>
    </w:p>
    <w:p w14:paraId="4FE12C8E" w14:textId="77777777" w:rsidR="003355E3"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14:paraId="0C772A9E" w14:textId="77777777" w:rsidR="003355E3"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52AA9982" w14:textId="77777777" w:rsidR="003355E3"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75CFED36" w14:textId="77777777" w:rsidR="003355E3"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44CC1A6A" w14:textId="77777777" w:rsidR="003355E3"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651E40A1" w14:textId="77777777" w:rsidR="003355E3"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54A23E73" w14:textId="77777777" w:rsidR="003355E3"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6F429312" w14:textId="77777777" w:rsidR="003355E3"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68111CD0" w14:textId="77777777" w:rsidR="003355E3"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738B3A64" w14:textId="77777777" w:rsidR="003355E3"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3F4BFE92" w14:textId="77777777" w:rsidR="003355E3" w:rsidRDefault="00000000">
      <w:pPr>
        <w:spacing w:line="440" w:lineRule="exact"/>
        <w:ind w:hanging="2"/>
        <w:jc w:val="left"/>
        <w:rPr>
          <w:rFonts w:ascii="仿宋" w:eastAsia="仿宋" w:hAnsi="仿宋"/>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617204C6" w14:textId="77777777" w:rsidR="003355E3" w:rsidRDefault="00000000">
      <w:pPr>
        <w:spacing w:line="440" w:lineRule="exact"/>
        <w:ind w:hanging="2"/>
        <w:jc w:val="left"/>
        <w:rPr>
          <w:rFonts w:ascii="仿宋" w:eastAsia="仿宋" w:hAnsi="仿宋"/>
          <w:b/>
          <w:sz w:val="24"/>
        </w:rPr>
      </w:pPr>
      <w:r>
        <w:rPr>
          <w:rFonts w:ascii="仿宋" w:eastAsia="仿宋" w:hAnsi="仿宋" w:hint="eastAsia"/>
          <w:b/>
          <w:sz w:val="24"/>
        </w:rPr>
        <w:lastRenderedPageBreak/>
        <w:t>7.违约责任</w:t>
      </w:r>
    </w:p>
    <w:p w14:paraId="6E2E02AF" w14:textId="77777777" w:rsidR="003355E3"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629DCD8" w14:textId="77777777" w:rsidR="003355E3" w:rsidRDefault="00000000">
      <w:pPr>
        <w:spacing w:line="440" w:lineRule="exact"/>
        <w:ind w:hanging="2"/>
        <w:jc w:val="left"/>
        <w:rPr>
          <w:rFonts w:ascii="仿宋" w:eastAsia="仿宋" w:hAnsi="仿宋"/>
          <w:sz w:val="24"/>
        </w:rPr>
      </w:pPr>
      <w:r>
        <w:rPr>
          <w:rFonts w:ascii="仿宋" w:eastAsia="仿宋" w:hAnsi="仿宋" w:hint="eastAsia"/>
          <w:sz w:val="24"/>
        </w:rPr>
        <w:t>7.2由于采购人保管不善或使用不当造成设备短缺、故障或损坏，中标人协助采购人及时给予补齐或修复。</w:t>
      </w:r>
    </w:p>
    <w:p w14:paraId="3F0A529D" w14:textId="77777777" w:rsidR="003355E3" w:rsidRDefault="00000000">
      <w:pPr>
        <w:pStyle w:val="20"/>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0A102C87" w14:textId="77777777" w:rsidR="003355E3"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2988E234" w14:textId="77777777" w:rsidR="003355E3"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中标人和采购人签订合同，按合同规定的供货时间供货。逾期每推迟一天，扣履约保证金的1</w:t>
      </w:r>
      <w:r>
        <w:rPr>
          <w:rFonts w:ascii="仿宋" w:eastAsia="仿宋" w:hAnsi="仿宋"/>
          <w:sz w:val="24"/>
        </w:rPr>
        <w:t>0%</w:t>
      </w:r>
      <w:r>
        <w:rPr>
          <w:rFonts w:ascii="仿宋" w:eastAsia="仿宋" w:hAnsi="仿宋" w:hint="eastAsia"/>
          <w:sz w:val="24"/>
        </w:rPr>
        <w:t>给采购人。</w:t>
      </w:r>
    </w:p>
    <w:p w14:paraId="035AB059" w14:textId="77777777" w:rsidR="003355E3" w:rsidRDefault="00000000">
      <w:pPr>
        <w:snapToGrid w:val="0"/>
        <w:spacing w:line="440" w:lineRule="exact"/>
        <w:jc w:val="left"/>
        <w:rPr>
          <w:rFonts w:ascii="仿宋" w:eastAsia="仿宋" w:hAnsi="仿宋"/>
          <w:sz w:val="24"/>
        </w:rPr>
      </w:pPr>
      <w:r>
        <w:rPr>
          <w:rFonts w:ascii="仿宋" w:eastAsia="仿宋" w:hAnsi="仿宋" w:hint="eastAsia"/>
          <w:sz w:val="24"/>
        </w:rPr>
        <w:t>8.3采购人在规定时间无正当理由拒签合同者，以招标违约处理，并赔偿中标人由此造成的直接经济损失。</w:t>
      </w:r>
    </w:p>
    <w:p w14:paraId="492BF670" w14:textId="77777777" w:rsidR="003355E3"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3699F1B1" w14:textId="77777777" w:rsidR="003355E3" w:rsidRDefault="00000000">
      <w:pPr>
        <w:spacing w:line="440" w:lineRule="exact"/>
        <w:jc w:val="left"/>
        <w:rPr>
          <w:rFonts w:ascii="仿宋" w:eastAsia="仿宋" w:hAnsi="仿宋"/>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AD9E652" w14:textId="77777777" w:rsidR="003355E3"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2465BB85" w14:textId="77777777" w:rsidR="003355E3"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6DD7AE16" w14:textId="77777777" w:rsidR="003355E3"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63E7ADB" w14:textId="77777777" w:rsidR="003355E3"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25FBD696" w14:textId="77777777" w:rsidR="003355E3"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496406B8" w14:textId="77777777" w:rsidR="003355E3"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1D628C99" w14:textId="77777777" w:rsidR="003355E3"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68B8958F" w14:textId="77777777" w:rsidR="003355E3" w:rsidRDefault="003355E3">
      <w:pPr>
        <w:spacing w:line="440" w:lineRule="exact"/>
        <w:jc w:val="center"/>
        <w:rPr>
          <w:rFonts w:ascii="仿宋" w:eastAsia="仿宋" w:hAnsi="仿宋" w:cs="仿宋"/>
          <w:b/>
          <w:bCs/>
          <w:sz w:val="44"/>
          <w:szCs w:val="40"/>
        </w:rPr>
      </w:pPr>
    </w:p>
    <w:p w14:paraId="0C4E6FD6" w14:textId="77777777" w:rsidR="003355E3"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8"/>
    </w:p>
    <w:p w14:paraId="382512E6" w14:textId="77777777" w:rsidR="003355E3"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0152D734" w14:textId="77777777" w:rsidR="003355E3" w:rsidRDefault="00000000">
      <w:pPr>
        <w:spacing w:line="440" w:lineRule="exact"/>
        <w:ind w:firstLineChars="200" w:firstLine="480"/>
        <w:jc w:val="left"/>
        <w:rPr>
          <w:rFonts w:ascii="仿宋" w:eastAsia="仿宋" w:hAnsi="仿宋"/>
          <w:sz w:val="24"/>
        </w:rPr>
      </w:pPr>
      <w:r>
        <w:rPr>
          <w:rFonts w:ascii="仿宋" w:eastAsia="仿宋" w:hAnsi="仿宋" w:hint="eastAsia"/>
          <w:sz w:val="24"/>
        </w:rPr>
        <w:lastRenderedPageBreak/>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14:paraId="62168A9B" w14:textId="77777777" w:rsidR="003355E3"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15D0364D" w14:textId="77777777" w:rsidR="003355E3"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6FBFECAE" w14:textId="77777777" w:rsidR="003355E3"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30E7BEB5" w14:textId="77777777" w:rsidR="003355E3"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7"/>
        <w:gridCol w:w="7336"/>
      </w:tblGrid>
      <w:tr w:rsidR="003355E3" w14:paraId="1E2CAEF4" w14:textId="77777777">
        <w:trPr>
          <w:trHeight w:val="526"/>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58BE405" w14:textId="77777777" w:rsidR="003355E3" w:rsidRDefault="00000000">
            <w:pPr>
              <w:ind w:leftChars="-42" w:left="-88" w:rightChars="-54" w:right="-113"/>
              <w:jc w:val="center"/>
              <w:rPr>
                <w:rFonts w:ascii="仿宋" w:eastAsia="仿宋" w:hAnsi="仿宋"/>
                <w:szCs w:val="21"/>
              </w:rPr>
            </w:pPr>
            <w:r>
              <w:rPr>
                <w:rFonts w:ascii="仿宋" w:eastAsia="仿宋" w:hAnsi="仿宋" w:hint="eastAsia"/>
                <w:szCs w:val="21"/>
              </w:rPr>
              <w:t>序号</w:t>
            </w:r>
          </w:p>
        </w:tc>
        <w:tc>
          <w:tcPr>
            <w:tcW w:w="696" w:type="pct"/>
            <w:tcBorders>
              <w:top w:val="single" w:sz="4" w:space="0" w:color="auto"/>
              <w:left w:val="single" w:sz="4" w:space="0" w:color="auto"/>
              <w:bottom w:val="single" w:sz="4" w:space="0" w:color="auto"/>
              <w:right w:val="single" w:sz="4" w:space="0" w:color="auto"/>
            </w:tcBorders>
            <w:noWrap/>
            <w:vAlign w:val="center"/>
          </w:tcPr>
          <w:p w14:paraId="22B76B7C" w14:textId="77777777" w:rsidR="003355E3"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3998" w:type="pct"/>
            <w:tcBorders>
              <w:top w:val="single" w:sz="4" w:space="0" w:color="auto"/>
              <w:left w:val="single" w:sz="4" w:space="0" w:color="auto"/>
              <w:bottom w:val="single" w:sz="4" w:space="0" w:color="auto"/>
              <w:right w:val="single" w:sz="4" w:space="0" w:color="auto"/>
            </w:tcBorders>
            <w:noWrap/>
            <w:vAlign w:val="center"/>
          </w:tcPr>
          <w:p w14:paraId="71A33B73" w14:textId="77777777" w:rsidR="003355E3"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3355E3" w14:paraId="090C6D6C" w14:textId="77777777">
        <w:trPr>
          <w:trHeight w:val="623"/>
          <w:jc w:val="center"/>
        </w:trPr>
        <w:tc>
          <w:tcPr>
            <w:tcW w:w="306" w:type="pct"/>
            <w:vMerge w:val="restart"/>
            <w:tcBorders>
              <w:left w:val="single" w:sz="4" w:space="0" w:color="auto"/>
              <w:right w:val="single" w:sz="4" w:space="0" w:color="auto"/>
            </w:tcBorders>
            <w:noWrap/>
            <w:vAlign w:val="center"/>
          </w:tcPr>
          <w:p w14:paraId="33408A01" w14:textId="77777777" w:rsidR="003355E3" w:rsidRDefault="00000000">
            <w:pPr>
              <w:jc w:val="center"/>
              <w:rPr>
                <w:rFonts w:ascii="仿宋" w:eastAsia="仿宋" w:hAnsi="仿宋"/>
                <w:szCs w:val="21"/>
              </w:rPr>
            </w:pPr>
            <w:r>
              <w:rPr>
                <w:rFonts w:ascii="仿宋" w:eastAsia="仿宋" w:hAnsi="仿宋" w:hint="eastAsia"/>
                <w:szCs w:val="21"/>
              </w:rPr>
              <w:t>1</w:t>
            </w:r>
          </w:p>
        </w:tc>
        <w:tc>
          <w:tcPr>
            <w:tcW w:w="696" w:type="pct"/>
            <w:vMerge w:val="restart"/>
            <w:tcBorders>
              <w:left w:val="single" w:sz="4" w:space="0" w:color="auto"/>
              <w:right w:val="single" w:sz="4" w:space="0" w:color="auto"/>
            </w:tcBorders>
            <w:noWrap/>
            <w:vAlign w:val="center"/>
          </w:tcPr>
          <w:p w14:paraId="4DFB0727" w14:textId="77777777" w:rsidR="003355E3" w:rsidRDefault="00000000">
            <w:pPr>
              <w:jc w:val="center"/>
              <w:rPr>
                <w:rFonts w:ascii="仿宋" w:eastAsia="仿宋" w:hAnsi="仿宋"/>
                <w:szCs w:val="21"/>
              </w:rPr>
            </w:pPr>
            <w:r>
              <w:rPr>
                <w:rFonts w:ascii="仿宋" w:eastAsia="仿宋" w:hAnsi="仿宋" w:hint="eastAsia"/>
                <w:szCs w:val="21"/>
              </w:rPr>
              <w:t>投标人综合实力(</w:t>
            </w:r>
            <w:r>
              <w:rPr>
                <w:rFonts w:ascii="仿宋" w:eastAsia="仿宋" w:hAnsi="仿宋"/>
                <w:szCs w:val="21"/>
              </w:rPr>
              <w:t>12</w:t>
            </w:r>
            <w:r>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324E4540" w14:textId="77777777" w:rsidR="003355E3" w:rsidRDefault="00000000">
            <w:pPr>
              <w:ind w:leftChars="-42" w:left="-88" w:rightChars="-54" w:right="-113"/>
              <w:jc w:val="left"/>
              <w:rPr>
                <w:rFonts w:ascii="仿宋" w:eastAsia="仿宋" w:hAnsi="仿宋"/>
                <w:szCs w:val="21"/>
              </w:rPr>
            </w:pPr>
            <w:r>
              <w:rPr>
                <w:rFonts w:ascii="仿宋" w:eastAsia="仿宋" w:hAnsi="仿宋" w:hint="eastAsia"/>
                <w:szCs w:val="21"/>
              </w:rPr>
              <w:t>对投标人建立的企业管理制度，包括企业文化、企业组织结构、企业各项规章制度、企业管理流程等进行评价打分，</w:t>
            </w:r>
            <w:r>
              <w:rPr>
                <w:rFonts w:ascii="仿宋" w:eastAsia="仿宋" w:hAnsi="仿宋"/>
                <w:szCs w:val="21"/>
              </w:rPr>
              <w:t>0-3</w:t>
            </w:r>
            <w:r>
              <w:rPr>
                <w:rFonts w:ascii="仿宋" w:eastAsia="仿宋" w:hAnsi="仿宋" w:hint="eastAsia"/>
                <w:szCs w:val="21"/>
              </w:rPr>
              <w:t>分；</w:t>
            </w:r>
          </w:p>
          <w:p w14:paraId="7FC3792B" w14:textId="77777777" w:rsidR="003355E3" w:rsidRDefault="00000000">
            <w:pPr>
              <w:ind w:leftChars="-42" w:left="-88" w:rightChars="-54" w:right="-113"/>
              <w:jc w:val="left"/>
              <w:rPr>
                <w:rFonts w:ascii="仿宋" w:eastAsia="仿宋" w:hAnsi="仿宋"/>
                <w:szCs w:val="21"/>
              </w:rPr>
            </w:pPr>
            <w:r>
              <w:rPr>
                <w:rFonts w:ascii="仿宋" w:eastAsia="仿宋" w:hAnsi="仿宋" w:hint="eastAsia"/>
                <w:szCs w:val="21"/>
              </w:rPr>
              <w:t>投标人对照要求自行组织材料，无材料的，不得分。</w:t>
            </w:r>
          </w:p>
        </w:tc>
      </w:tr>
      <w:tr w:rsidR="003355E3" w14:paraId="398BF17B" w14:textId="77777777">
        <w:trPr>
          <w:trHeight w:val="623"/>
          <w:jc w:val="center"/>
        </w:trPr>
        <w:tc>
          <w:tcPr>
            <w:tcW w:w="306" w:type="pct"/>
            <w:vMerge/>
            <w:tcBorders>
              <w:left w:val="single" w:sz="4" w:space="0" w:color="auto"/>
              <w:right w:val="single" w:sz="4" w:space="0" w:color="auto"/>
            </w:tcBorders>
            <w:noWrap/>
            <w:vAlign w:val="center"/>
          </w:tcPr>
          <w:p w14:paraId="3CCE7305" w14:textId="77777777" w:rsidR="003355E3" w:rsidRDefault="003355E3">
            <w:pPr>
              <w:jc w:val="center"/>
              <w:rPr>
                <w:rFonts w:ascii="仿宋" w:eastAsia="仿宋" w:hAnsi="仿宋"/>
                <w:szCs w:val="21"/>
              </w:rPr>
            </w:pPr>
          </w:p>
        </w:tc>
        <w:tc>
          <w:tcPr>
            <w:tcW w:w="696" w:type="pct"/>
            <w:vMerge/>
            <w:tcBorders>
              <w:left w:val="single" w:sz="4" w:space="0" w:color="auto"/>
              <w:right w:val="single" w:sz="4" w:space="0" w:color="auto"/>
            </w:tcBorders>
            <w:noWrap/>
            <w:vAlign w:val="center"/>
          </w:tcPr>
          <w:p w14:paraId="571F55CA" w14:textId="77777777" w:rsidR="003355E3" w:rsidRDefault="003355E3">
            <w:pPr>
              <w:jc w:val="center"/>
              <w:rPr>
                <w:rFonts w:ascii="仿宋" w:eastAsia="仿宋" w:hAnsi="仿宋" w:cs="仿宋"/>
                <w:kern w:val="0"/>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682B1174" w14:textId="77777777" w:rsidR="003355E3" w:rsidRDefault="00000000">
            <w:pPr>
              <w:ind w:leftChars="-42" w:left="-88" w:rightChars="-54" w:right="-113"/>
              <w:jc w:val="left"/>
              <w:rPr>
                <w:rFonts w:ascii="仿宋" w:eastAsia="仿宋" w:hAnsi="仿宋"/>
                <w:szCs w:val="21"/>
              </w:rPr>
            </w:pPr>
            <w:r>
              <w:rPr>
                <w:rFonts w:ascii="仿宋" w:eastAsia="仿宋" w:hAnsi="仿宋" w:hint="eastAsia"/>
                <w:szCs w:val="21"/>
              </w:rPr>
              <w:t>对投标人质量保证体系的规范性、全面性、有效性、可行性进行评价打分，0</w:t>
            </w:r>
            <w:r>
              <w:rPr>
                <w:rFonts w:ascii="仿宋" w:eastAsia="仿宋" w:hAnsi="仿宋"/>
                <w:szCs w:val="21"/>
              </w:rPr>
              <w:t>-3</w:t>
            </w:r>
            <w:r>
              <w:rPr>
                <w:rFonts w:ascii="仿宋" w:eastAsia="仿宋" w:hAnsi="仿宋" w:hint="eastAsia"/>
                <w:szCs w:val="21"/>
              </w:rPr>
              <w:t>分；</w:t>
            </w:r>
          </w:p>
          <w:p w14:paraId="57497EA2" w14:textId="77777777" w:rsidR="003355E3" w:rsidRDefault="00000000">
            <w:pPr>
              <w:ind w:leftChars="-42" w:left="-88" w:rightChars="-54" w:right="-113"/>
              <w:jc w:val="left"/>
              <w:rPr>
                <w:rFonts w:ascii="仿宋" w:eastAsia="仿宋" w:hAnsi="仿宋" w:cs="仿宋"/>
                <w:kern w:val="0"/>
                <w:szCs w:val="21"/>
              </w:rPr>
            </w:pPr>
            <w:r>
              <w:rPr>
                <w:rFonts w:ascii="仿宋" w:eastAsia="仿宋" w:hAnsi="仿宋" w:hint="eastAsia"/>
                <w:szCs w:val="21"/>
              </w:rPr>
              <w:t>根据投标人提供的制度、人员、设备设施、场所、认证情况、质控检查等材料进行认定，无材料的，不得分。</w:t>
            </w:r>
          </w:p>
        </w:tc>
      </w:tr>
      <w:tr w:rsidR="003355E3" w14:paraId="581E2565" w14:textId="77777777">
        <w:trPr>
          <w:trHeight w:val="623"/>
          <w:jc w:val="center"/>
        </w:trPr>
        <w:tc>
          <w:tcPr>
            <w:tcW w:w="306" w:type="pct"/>
            <w:vMerge/>
            <w:tcBorders>
              <w:left w:val="single" w:sz="4" w:space="0" w:color="auto"/>
              <w:right w:val="single" w:sz="4" w:space="0" w:color="auto"/>
            </w:tcBorders>
            <w:noWrap/>
            <w:vAlign w:val="center"/>
          </w:tcPr>
          <w:p w14:paraId="48BBD359" w14:textId="77777777" w:rsidR="003355E3" w:rsidRDefault="003355E3">
            <w:pPr>
              <w:jc w:val="center"/>
              <w:rPr>
                <w:rFonts w:ascii="仿宋" w:eastAsia="仿宋" w:hAnsi="仿宋"/>
                <w:szCs w:val="21"/>
              </w:rPr>
            </w:pPr>
          </w:p>
        </w:tc>
        <w:tc>
          <w:tcPr>
            <w:tcW w:w="696" w:type="pct"/>
            <w:vMerge/>
            <w:tcBorders>
              <w:left w:val="single" w:sz="4" w:space="0" w:color="auto"/>
              <w:right w:val="single" w:sz="4" w:space="0" w:color="auto"/>
            </w:tcBorders>
            <w:noWrap/>
            <w:vAlign w:val="center"/>
          </w:tcPr>
          <w:p w14:paraId="68A7EB1A" w14:textId="77777777" w:rsidR="003355E3" w:rsidRDefault="003355E3">
            <w:pPr>
              <w:jc w:val="center"/>
              <w:rPr>
                <w:rFonts w:ascii="仿宋" w:eastAsia="仿宋" w:hAnsi="仿宋" w:cs="仿宋"/>
                <w:kern w:val="0"/>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0CF32242" w14:textId="77777777" w:rsidR="003355E3" w:rsidRDefault="00000000">
            <w:pPr>
              <w:ind w:leftChars="-42" w:left="-88" w:rightChars="-54" w:right="-113"/>
              <w:jc w:val="left"/>
              <w:rPr>
                <w:rFonts w:ascii="仿宋" w:eastAsia="仿宋" w:hAnsi="仿宋"/>
                <w:szCs w:val="21"/>
              </w:rPr>
            </w:pPr>
            <w:r>
              <w:rPr>
                <w:rFonts w:ascii="仿宋" w:eastAsia="仿宋" w:hAnsi="仿宋" w:hint="eastAsia"/>
                <w:szCs w:val="21"/>
              </w:rPr>
              <w:t>对投标人运营情况及效率，如经营能力和水平、经营产品的优异性、投入产出比、人均业务收入等进行评价打分，0</w:t>
            </w:r>
            <w:r>
              <w:rPr>
                <w:rFonts w:ascii="仿宋" w:eastAsia="仿宋" w:hAnsi="仿宋"/>
                <w:szCs w:val="21"/>
              </w:rPr>
              <w:t>-3</w:t>
            </w:r>
            <w:r>
              <w:rPr>
                <w:rFonts w:ascii="仿宋" w:eastAsia="仿宋" w:hAnsi="仿宋" w:hint="eastAsia"/>
                <w:szCs w:val="21"/>
              </w:rPr>
              <w:t>分；</w:t>
            </w:r>
          </w:p>
          <w:p w14:paraId="66760156" w14:textId="77777777" w:rsidR="003355E3" w:rsidRDefault="00000000">
            <w:pPr>
              <w:ind w:leftChars="-42" w:left="-88" w:rightChars="-54" w:right="-113"/>
              <w:jc w:val="left"/>
              <w:rPr>
                <w:rFonts w:ascii="仿宋" w:eastAsia="仿宋" w:hAnsi="仿宋" w:cs="仿宋"/>
                <w:kern w:val="0"/>
                <w:szCs w:val="21"/>
              </w:rPr>
            </w:pPr>
            <w:r>
              <w:rPr>
                <w:rFonts w:ascii="仿宋" w:eastAsia="仿宋" w:hAnsi="仿宋" w:hint="eastAsia"/>
                <w:szCs w:val="21"/>
              </w:rPr>
              <w:t>根据投标人提供的合同票据、产品情况、收益情况、社保缴纳情况等材料进行认定，无材料的，不得分。</w:t>
            </w:r>
          </w:p>
        </w:tc>
      </w:tr>
      <w:tr w:rsidR="003355E3" w14:paraId="4FF8FD52" w14:textId="77777777">
        <w:trPr>
          <w:trHeight w:val="623"/>
          <w:jc w:val="center"/>
        </w:trPr>
        <w:tc>
          <w:tcPr>
            <w:tcW w:w="306" w:type="pct"/>
            <w:vMerge/>
            <w:tcBorders>
              <w:left w:val="single" w:sz="4" w:space="0" w:color="auto"/>
              <w:right w:val="single" w:sz="4" w:space="0" w:color="auto"/>
            </w:tcBorders>
            <w:noWrap/>
            <w:vAlign w:val="center"/>
          </w:tcPr>
          <w:p w14:paraId="178D75C6" w14:textId="77777777" w:rsidR="003355E3" w:rsidRDefault="003355E3">
            <w:pPr>
              <w:jc w:val="center"/>
              <w:rPr>
                <w:rFonts w:ascii="仿宋" w:eastAsia="仿宋" w:hAnsi="仿宋"/>
                <w:szCs w:val="21"/>
              </w:rPr>
            </w:pPr>
          </w:p>
        </w:tc>
        <w:tc>
          <w:tcPr>
            <w:tcW w:w="696" w:type="pct"/>
            <w:vMerge/>
            <w:tcBorders>
              <w:left w:val="single" w:sz="4" w:space="0" w:color="auto"/>
              <w:right w:val="single" w:sz="4" w:space="0" w:color="auto"/>
            </w:tcBorders>
            <w:noWrap/>
            <w:vAlign w:val="center"/>
          </w:tcPr>
          <w:p w14:paraId="28EBFDDB" w14:textId="77777777" w:rsidR="003355E3" w:rsidRDefault="003355E3">
            <w:pPr>
              <w:jc w:val="center"/>
              <w:rPr>
                <w:rFonts w:ascii="仿宋" w:eastAsia="仿宋" w:hAnsi="仿宋" w:cs="仿宋"/>
                <w:kern w:val="0"/>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007674A2" w14:textId="77777777" w:rsidR="003355E3" w:rsidRDefault="00000000">
            <w:pPr>
              <w:ind w:leftChars="-42" w:left="-88" w:rightChars="-54" w:right="-113"/>
              <w:jc w:val="left"/>
              <w:rPr>
                <w:rFonts w:ascii="仿宋" w:eastAsia="仿宋" w:hAnsi="仿宋"/>
                <w:szCs w:val="21"/>
              </w:rPr>
            </w:pPr>
            <w:r>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eastAsia="仿宋" w:hAnsi="仿宋"/>
                <w:szCs w:val="21"/>
              </w:rPr>
              <w:t>-3</w:t>
            </w:r>
            <w:r>
              <w:rPr>
                <w:rFonts w:ascii="仿宋" w:eastAsia="仿宋" w:hAnsi="仿宋" w:hint="eastAsia"/>
                <w:szCs w:val="21"/>
              </w:rPr>
              <w:t>分；</w:t>
            </w:r>
          </w:p>
          <w:p w14:paraId="5B65158F" w14:textId="77777777" w:rsidR="003355E3" w:rsidRDefault="00000000">
            <w:pPr>
              <w:ind w:leftChars="-42" w:left="-88" w:rightChars="-54" w:right="-113"/>
              <w:jc w:val="left"/>
              <w:rPr>
                <w:rFonts w:ascii="仿宋" w:eastAsia="仿宋" w:hAnsi="仿宋" w:cs="仿宋"/>
                <w:kern w:val="0"/>
                <w:szCs w:val="21"/>
              </w:rPr>
            </w:pPr>
            <w:r>
              <w:rPr>
                <w:rFonts w:ascii="仿宋" w:eastAsia="仿宋" w:hAnsi="仿宋" w:hint="eastAsia"/>
                <w:szCs w:val="21"/>
              </w:rPr>
              <w:t>根据投标人提供的，反映服务水平和能力的人员材料进行评价打分，无材料的，不得分。</w:t>
            </w:r>
          </w:p>
        </w:tc>
      </w:tr>
      <w:tr w:rsidR="003355E3" w14:paraId="0F3613BE" w14:textId="77777777">
        <w:trPr>
          <w:trHeight w:val="600"/>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E1B0716" w14:textId="77777777" w:rsidR="003355E3" w:rsidRDefault="00000000">
            <w:pPr>
              <w:jc w:val="center"/>
              <w:rPr>
                <w:rFonts w:ascii="仿宋" w:eastAsia="仿宋" w:hAnsi="仿宋"/>
                <w:szCs w:val="21"/>
              </w:rPr>
            </w:pPr>
            <w:r>
              <w:rPr>
                <w:rFonts w:ascii="仿宋" w:eastAsia="仿宋" w:hAnsi="仿宋" w:hint="eastAsia"/>
                <w:szCs w:val="21"/>
              </w:rPr>
              <w:t>2</w:t>
            </w:r>
          </w:p>
        </w:tc>
        <w:tc>
          <w:tcPr>
            <w:tcW w:w="696" w:type="pct"/>
            <w:tcBorders>
              <w:top w:val="single" w:sz="4" w:space="0" w:color="auto"/>
              <w:left w:val="single" w:sz="4" w:space="0" w:color="auto"/>
              <w:bottom w:val="single" w:sz="4" w:space="0" w:color="auto"/>
              <w:right w:val="single" w:sz="4" w:space="0" w:color="auto"/>
            </w:tcBorders>
            <w:noWrap/>
            <w:vAlign w:val="center"/>
          </w:tcPr>
          <w:p w14:paraId="0DEB97BC" w14:textId="77777777" w:rsidR="003355E3" w:rsidRDefault="00000000">
            <w:pPr>
              <w:jc w:val="center"/>
              <w:rPr>
                <w:rFonts w:ascii="仿宋" w:eastAsia="仿宋" w:hAnsi="仿宋"/>
                <w:szCs w:val="21"/>
              </w:rPr>
            </w:pPr>
            <w:r>
              <w:rPr>
                <w:rFonts w:ascii="仿宋" w:eastAsia="仿宋" w:hAnsi="仿宋" w:hint="eastAsia"/>
                <w:szCs w:val="21"/>
              </w:rPr>
              <w:t>投标人资信(3分)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2228B861" w14:textId="77777777" w:rsidR="003355E3" w:rsidRDefault="00000000">
            <w:pPr>
              <w:ind w:leftChars="-42" w:left="-88" w:rightChars="-54" w:right="-113"/>
              <w:jc w:val="left"/>
              <w:rPr>
                <w:rFonts w:ascii="仿宋" w:eastAsia="仿宋" w:hAnsi="仿宋"/>
                <w:szCs w:val="21"/>
              </w:rPr>
            </w:pPr>
            <w:r>
              <w:rPr>
                <w:rFonts w:ascii="仿宋" w:eastAsia="仿宋" w:hAnsi="仿宋" w:hint="eastAsia"/>
                <w:szCs w:val="21"/>
              </w:rPr>
              <w:t>具备一级代理资格或者厂家直销得3分；二级代理得2分；其他得1分。依据各级授权书进行认定。</w:t>
            </w:r>
          </w:p>
        </w:tc>
      </w:tr>
      <w:tr w:rsidR="003355E3" w14:paraId="07D420A5" w14:textId="77777777">
        <w:trPr>
          <w:trHeight w:val="1263"/>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8A023D6" w14:textId="77777777" w:rsidR="003355E3" w:rsidRDefault="00000000">
            <w:pPr>
              <w:jc w:val="center"/>
              <w:rPr>
                <w:rFonts w:ascii="仿宋" w:eastAsia="仿宋" w:hAnsi="仿宋"/>
                <w:szCs w:val="21"/>
              </w:rPr>
            </w:pPr>
            <w:r>
              <w:rPr>
                <w:rFonts w:ascii="仿宋" w:eastAsia="仿宋" w:hAnsi="仿宋" w:hint="eastAsia"/>
                <w:szCs w:val="21"/>
              </w:rPr>
              <w:t>3</w:t>
            </w:r>
          </w:p>
        </w:tc>
        <w:tc>
          <w:tcPr>
            <w:tcW w:w="696" w:type="pct"/>
            <w:tcBorders>
              <w:top w:val="single" w:sz="4" w:space="0" w:color="auto"/>
              <w:left w:val="single" w:sz="4" w:space="0" w:color="auto"/>
              <w:bottom w:val="single" w:sz="4" w:space="0" w:color="auto"/>
              <w:right w:val="single" w:sz="4" w:space="0" w:color="auto"/>
            </w:tcBorders>
            <w:noWrap/>
            <w:vAlign w:val="center"/>
          </w:tcPr>
          <w:p w14:paraId="228B8AFB" w14:textId="77777777" w:rsidR="003355E3" w:rsidRDefault="00000000">
            <w:pPr>
              <w:jc w:val="center"/>
              <w:rPr>
                <w:rFonts w:ascii="仿宋" w:eastAsia="仿宋" w:hAnsi="仿宋"/>
                <w:szCs w:val="21"/>
              </w:rPr>
            </w:pPr>
            <w:r>
              <w:rPr>
                <w:rFonts w:ascii="仿宋" w:eastAsia="仿宋" w:hAnsi="仿宋" w:hint="eastAsia"/>
                <w:szCs w:val="21"/>
              </w:rPr>
              <w:t>投标产品市场占有率 (4分)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5E5F8889" w14:textId="77777777" w:rsidR="003355E3" w:rsidRDefault="00000000">
            <w:pPr>
              <w:ind w:rightChars="-54" w:right="-113"/>
              <w:jc w:val="left"/>
              <w:rPr>
                <w:rFonts w:ascii="仿宋" w:eastAsia="仿宋" w:hAnsi="仿宋"/>
                <w:szCs w:val="21"/>
              </w:rPr>
            </w:pPr>
            <w:r>
              <w:rPr>
                <w:rFonts w:ascii="仿宋" w:eastAsia="仿宋" w:hAnsi="仿宋" w:hint="eastAsia"/>
                <w:szCs w:val="21"/>
              </w:rPr>
              <w:t>供应商需提供所投产品自</w:t>
            </w:r>
            <w:r>
              <w:rPr>
                <w:rFonts w:ascii="仿宋" w:eastAsia="仿宋" w:hAnsi="仿宋"/>
                <w:szCs w:val="21"/>
              </w:rPr>
              <w:t>2020</w:t>
            </w:r>
            <w:r>
              <w:rPr>
                <w:rFonts w:ascii="仿宋" w:eastAsia="仿宋" w:hAnsi="仿宋" w:hint="eastAsia"/>
                <w:szCs w:val="21"/>
              </w:rPr>
              <w:t>年1月1日以来同类项目使用证明材料，每提供一份得1分，最高分值为4分；</w:t>
            </w:r>
          </w:p>
          <w:p w14:paraId="1205E94E" w14:textId="77777777" w:rsidR="003355E3" w:rsidRDefault="00000000">
            <w:pPr>
              <w:ind w:rightChars="-54" w:right="-113"/>
              <w:jc w:val="left"/>
              <w:rPr>
                <w:rFonts w:ascii="仿宋" w:eastAsia="仿宋" w:hAnsi="仿宋"/>
                <w:szCs w:val="21"/>
              </w:rPr>
            </w:pPr>
            <w:r>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3355E3" w14:paraId="11C997BA" w14:textId="77777777">
        <w:trPr>
          <w:trHeight w:val="534"/>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FF4FC1B" w14:textId="77777777" w:rsidR="003355E3" w:rsidRDefault="00000000">
            <w:pPr>
              <w:jc w:val="center"/>
              <w:rPr>
                <w:rFonts w:ascii="仿宋" w:eastAsia="仿宋" w:hAnsi="仿宋"/>
                <w:szCs w:val="21"/>
              </w:rPr>
            </w:pPr>
            <w:r>
              <w:rPr>
                <w:rFonts w:ascii="仿宋" w:eastAsia="仿宋" w:hAnsi="仿宋" w:hint="eastAsia"/>
                <w:szCs w:val="21"/>
              </w:rPr>
              <w:lastRenderedPageBreak/>
              <w:t>4</w:t>
            </w:r>
          </w:p>
        </w:tc>
        <w:tc>
          <w:tcPr>
            <w:tcW w:w="696" w:type="pct"/>
            <w:tcBorders>
              <w:top w:val="single" w:sz="4" w:space="0" w:color="auto"/>
              <w:left w:val="single" w:sz="4" w:space="0" w:color="auto"/>
              <w:bottom w:val="single" w:sz="4" w:space="0" w:color="auto"/>
              <w:right w:val="single" w:sz="4" w:space="0" w:color="auto"/>
            </w:tcBorders>
            <w:noWrap/>
            <w:vAlign w:val="center"/>
          </w:tcPr>
          <w:p w14:paraId="2478916B" w14:textId="77777777" w:rsidR="003355E3" w:rsidRDefault="00000000">
            <w:pPr>
              <w:jc w:val="center"/>
              <w:rPr>
                <w:rFonts w:ascii="仿宋" w:eastAsia="仿宋" w:hAnsi="仿宋"/>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406F8838" w14:textId="77777777" w:rsidR="003355E3" w:rsidRDefault="00000000">
            <w:pPr>
              <w:ind w:rightChars="-54" w:right="-113"/>
              <w:jc w:val="left"/>
              <w:rPr>
                <w:rFonts w:ascii="仿宋" w:eastAsia="仿宋" w:hAnsi="仿宋"/>
                <w:szCs w:val="21"/>
              </w:rPr>
            </w:pPr>
            <w:r>
              <w:rPr>
                <w:rFonts w:ascii="仿宋" w:eastAsia="仿宋" w:hAnsi="仿宋" w:hint="eastAsia"/>
                <w:szCs w:val="21"/>
              </w:rPr>
              <w:t>根据投标人所提供产品的品牌，对比认定。0-5分。</w:t>
            </w:r>
          </w:p>
        </w:tc>
      </w:tr>
      <w:tr w:rsidR="003355E3" w14:paraId="38F1C172" w14:textId="77777777">
        <w:trPr>
          <w:trHeight w:val="250"/>
          <w:jc w:val="center"/>
        </w:trPr>
        <w:tc>
          <w:tcPr>
            <w:tcW w:w="306" w:type="pct"/>
            <w:vMerge w:val="restart"/>
            <w:tcBorders>
              <w:top w:val="single" w:sz="4" w:space="0" w:color="auto"/>
              <w:left w:val="single" w:sz="4" w:space="0" w:color="auto"/>
              <w:bottom w:val="single" w:sz="4" w:space="0" w:color="auto"/>
              <w:right w:val="single" w:sz="4" w:space="0" w:color="auto"/>
            </w:tcBorders>
            <w:noWrap/>
            <w:vAlign w:val="center"/>
          </w:tcPr>
          <w:p w14:paraId="7DCE63B4" w14:textId="77777777" w:rsidR="003355E3" w:rsidRDefault="00000000">
            <w:pPr>
              <w:jc w:val="center"/>
              <w:rPr>
                <w:rFonts w:ascii="仿宋" w:eastAsia="仿宋" w:hAnsi="仿宋"/>
                <w:szCs w:val="21"/>
              </w:rPr>
            </w:pPr>
            <w:r>
              <w:rPr>
                <w:rFonts w:ascii="仿宋" w:eastAsia="仿宋" w:hAnsi="仿宋" w:hint="eastAsia"/>
                <w:szCs w:val="21"/>
              </w:rPr>
              <w:t>5</w:t>
            </w:r>
          </w:p>
        </w:tc>
        <w:tc>
          <w:tcPr>
            <w:tcW w:w="696" w:type="pct"/>
            <w:vMerge w:val="restart"/>
            <w:tcBorders>
              <w:top w:val="single" w:sz="4" w:space="0" w:color="auto"/>
              <w:left w:val="single" w:sz="4" w:space="0" w:color="auto"/>
              <w:bottom w:val="single" w:sz="4" w:space="0" w:color="auto"/>
              <w:right w:val="single" w:sz="4" w:space="0" w:color="auto"/>
            </w:tcBorders>
            <w:noWrap/>
            <w:vAlign w:val="center"/>
          </w:tcPr>
          <w:p w14:paraId="71D3E5E0" w14:textId="77777777" w:rsidR="003355E3" w:rsidRDefault="00000000">
            <w:pPr>
              <w:jc w:val="center"/>
              <w:rPr>
                <w:rFonts w:ascii="仿宋" w:eastAsia="仿宋" w:hAnsi="仿宋"/>
                <w:szCs w:val="21"/>
              </w:rPr>
            </w:pPr>
            <w:r>
              <w:rPr>
                <w:rFonts w:ascii="仿宋" w:eastAsia="仿宋" w:hAnsi="仿宋" w:hint="eastAsia"/>
                <w:szCs w:val="21"/>
              </w:rPr>
              <w:t>产品质量 (2</w:t>
            </w:r>
            <w:r>
              <w:rPr>
                <w:rFonts w:ascii="仿宋" w:eastAsia="仿宋" w:hAnsi="仿宋"/>
                <w:szCs w:val="21"/>
              </w:rPr>
              <w:t>5</w:t>
            </w:r>
            <w:r>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6926BB62" w14:textId="77777777" w:rsidR="003355E3" w:rsidRDefault="00000000">
            <w:pPr>
              <w:ind w:rightChars="-12" w:right="-25"/>
              <w:jc w:val="left"/>
              <w:rPr>
                <w:rFonts w:ascii="仿宋" w:eastAsia="仿宋" w:hAnsi="仿宋"/>
                <w:szCs w:val="21"/>
              </w:rPr>
            </w:pPr>
            <w:r>
              <w:rPr>
                <w:rFonts w:ascii="仿宋" w:eastAsia="仿宋" w:hAnsi="仿宋" w:hint="eastAsia"/>
                <w:szCs w:val="21"/>
              </w:rPr>
              <w:t>1.对所投产品研发、生产的技术先进性、产品创新性进行评价打分，获国家级奖的得</w:t>
            </w:r>
            <w:r>
              <w:rPr>
                <w:rFonts w:ascii="仿宋" w:eastAsia="仿宋" w:hAnsi="仿宋"/>
                <w:szCs w:val="21"/>
              </w:rPr>
              <w:t>6</w:t>
            </w:r>
            <w:r>
              <w:rPr>
                <w:rFonts w:ascii="仿宋" w:eastAsia="仿宋" w:hAnsi="仿宋" w:hint="eastAsia"/>
                <w:szCs w:val="21"/>
              </w:rPr>
              <w:t>分，获省部级奖的得</w:t>
            </w:r>
            <w:r>
              <w:rPr>
                <w:rFonts w:ascii="仿宋" w:eastAsia="仿宋" w:hAnsi="仿宋"/>
                <w:szCs w:val="21"/>
              </w:rPr>
              <w:t>4</w:t>
            </w:r>
            <w:r>
              <w:rPr>
                <w:rFonts w:ascii="仿宋" w:eastAsia="仿宋" w:hAnsi="仿宋" w:hint="eastAsia"/>
                <w:szCs w:val="21"/>
              </w:rPr>
              <w:t>分，获市厅级及县级奖得2分。</w:t>
            </w:r>
          </w:p>
          <w:p w14:paraId="0DEF85EE" w14:textId="77777777" w:rsidR="003355E3" w:rsidRDefault="00000000">
            <w:pPr>
              <w:ind w:rightChars="-12" w:right="-25"/>
              <w:jc w:val="left"/>
              <w:rPr>
                <w:rFonts w:ascii="仿宋" w:eastAsia="仿宋" w:hAnsi="仿宋"/>
                <w:szCs w:val="21"/>
              </w:rPr>
            </w:pPr>
            <w:r>
              <w:rPr>
                <w:rFonts w:ascii="仿宋" w:eastAsia="仿宋" w:hAnsi="仿宋" w:hint="eastAsia"/>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3355E3" w14:paraId="16367CC8" w14:textId="77777777">
        <w:trPr>
          <w:trHeight w:val="213"/>
          <w:jc w:val="center"/>
        </w:trPr>
        <w:tc>
          <w:tcPr>
            <w:tcW w:w="306" w:type="pct"/>
            <w:vMerge/>
            <w:tcBorders>
              <w:left w:val="single" w:sz="4" w:space="0" w:color="auto"/>
              <w:right w:val="single" w:sz="4" w:space="0" w:color="auto"/>
            </w:tcBorders>
            <w:noWrap/>
            <w:vAlign w:val="center"/>
          </w:tcPr>
          <w:p w14:paraId="2D96FEEB" w14:textId="77777777" w:rsidR="003355E3" w:rsidRDefault="003355E3">
            <w:pPr>
              <w:jc w:val="center"/>
              <w:rPr>
                <w:rFonts w:ascii="仿宋" w:eastAsia="仿宋" w:hAnsi="仿宋"/>
                <w:szCs w:val="21"/>
              </w:rPr>
            </w:pPr>
          </w:p>
        </w:tc>
        <w:tc>
          <w:tcPr>
            <w:tcW w:w="696" w:type="pct"/>
            <w:vMerge/>
            <w:tcBorders>
              <w:left w:val="single" w:sz="4" w:space="0" w:color="auto"/>
              <w:right w:val="single" w:sz="4" w:space="0" w:color="auto"/>
            </w:tcBorders>
            <w:noWrap/>
            <w:vAlign w:val="center"/>
          </w:tcPr>
          <w:p w14:paraId="14BE424F" w14:textId="77777777" w:rsidR="003355E3" w:rsidRDefault="003355E3">
            <w:pPr>
              <w:jc w:val="center"/>
              <w:rPr>
                <w:rFonts w:ascii="仿宋" w:eastAsia="仿宋" w:hAnsi="仿宋"/>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6202885F" w14:textId="77777777" w:rsidR="003355E3" w:rsidRDefault="00000000">
            <w:pPr>
              <w:ind w:rightChars="-12" w:right="-25"/>
              <w:jc w:val="left"/>
              <w:rPr>
                <w:rFonts w:ascii="仿宋" w:eastAsia="仿宋" w:hAnsi="仿宋"/>
                <w:szCs w:val="21"/>
              </w:rPr>
            </w:pPr>
            <w:r>
              <w:rPr>
                <w:rFonts w:ascii="仿宋" w:eastAsia="仿宋" w:hAnsi="仿宋" w:hint="eastAsia"/>
                <w:szCs w:val="21"/>
              </w:rPr>
              <w:t>2.对所投产品的性能稳定性、准确性和可靠性进行评价打分，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3355E3" w14:paraId="0CB60181" w14:textId="77777777">
        <w:trPr>
          <w:trHeight w:val="50"/>
          <w:jc w:val="center"/>
        </w:trPr>
        <w:tc>
          <w:tcPr>
            <w:tcW w:w="306" w:type="pct"/>
            <w:vMerge/>
            <w:tcBorders>
              <w:left w:val="single" w:sz="4" w:space="0" w:color="auto"/>
              <w:right w:val="single" w:sz="4" w:space="0" w:color="auto"/>
            </w:tcBorders>
            <w:noWrap/>
            <w:vAlign w:val="center"/>
          </w:tcPr>
          <w:p w14:paraId="435DB715" w14:textId="77777777" w:rsidR="003355E3" w:rsidRDefault="003355E3">
            <w:pPr>
              <w:jc w:val="center"/>
              <w:rPr>
                <w:rFonts w:ascii="仿宋" w:eastAsia="仿宋" w:hAnsi="仿宋"/>
                <w:szCs w:val="21"/>
              </w:rPr>
            </w:pPr>
          </w:p>
        </w:tc>
        <w:tc>
          <w:tcPr>
            <w:tcW w:w="696" w:type="pct"/>
            <w:vMerge/>
            <w:tcBorders>
              <w:left w:val="single" w:sz="4" w:space="0" w:color="auto"/>
              <w:right w:val="single" w:sz="4" w:space="0" w:color="auto"/>
            </w:tcBorders>
            <w:noWrap/>
            <w:vAlign w:val="center"/>
          </w:tcPr>
          <w:p w14:paraId="7D4583D5" w14:textId="77777777" w:rsidR="003355E3" w:rsidRDefault="003355E3">
            <w:pPr>
              <w:jc w:val="center"/>
              <w:rPr>
                <w:rFonts w:ascii="仿宋" w:eastAsia="仿宋" w:hAnsi="仿宋"/>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6EDF6F19" w14:textId="77777777" w:rsidR="003355E3" w:rsidRDefault="00000000">
            <w:pPr>
              <w:ind w:rightChars="-12" w:right="-25"/>
              <w:jc w:val="left"/>
              <w:rPr>
                <w:rFonts w:ascii="仿宋" w:eastAsia="仿宋" w:hAnsi="仿宋"/>
                <w:szCs w:val="21"/>
              </w:rPr>
            </w:pPr>
            <w:r>
              <w:rPr>
                <w:rFonts w:ascii="仿宋" w:eastAsia="仿宋" w:hAnsi="仿宋" w:hint="eastAsia"/>
                <w:szCs w:val="21"/>
              </w:rPr>
              <w:t>3.对所投产品的操作便捷性、方便易用性进行评价打分，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3355E3" w14:paraId="1AA141AF" w14:textId="77777777">
        <w:trPr>
          <w:trHeight w:val="1320"/>
          <w:jc w:val="center"/>
        </w:trPr>
        <w:tc>
          <w:tcPr>
            <w:tcW w:w="306" w:type="pct"/>
            <w:vMerge/>
            <w:tcBorders>
              <w:left w:val="single" w:sz="4" w:space="0" w:color="auto"/>
              <w:right w:val="single" w:sz="4" w:space="0" w:color="auto"/>
            </w:tcBorders>
            <w:noWrap/>
            <w:vAlign w:val="center"/>
          </w:tcPr>
          <w:p w14:paraId="3D64693C" w14:textId="77777777" w:rsidR="003355E3" w:rsidRDefault="003355E3">
            <w:pPr>
              <w:jc w:val="center"/>
              <w:rPr>
                <w:rFonts w:ascii="仿宋" w:eastAsia="仿宋" w:hAnsi="仿宋"/>
                <w:szCs w:val="21"/>
              </w:rPr>
            </w:pPr>
          </w:p>
        </w:tc>
        <w:tc>
          <w:tcPr>
            <w:tcW w:w="696" w:type="pct"/>
            <w:vMerge/>
            <w:tcBorders>
              <w:left w:val="single" w:sz="4" w:space="0" w:color="auto"/>
              <w:right w:val="single" w:sz="4" w:space="0" w:color="auto"/>
            </w:tcBorders>
            <w:noWrap/>
            <w:vAlign w:val="center"/>
          </w:tcPr>
          <w:p w14:paraId="5026058D" w14:textId="77777777" w:rsidR="003355E3" w:rsidRDefault="003355E3">
            <w:pPr>
              <w:jc w:val="center"/>
              <w:rPr>
                <w:rFonts w:ascii="仿宋" w:eastAsia="仿宋" w:hAnsi="仿宋"/>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5DAFDB7F" w14:textId="77777777" w:rsidR="003355E3" w:rsidRDefault="00000000">
            <w:pPr>
              <w:ind w:rightChars="-12" w:right="-25"/>
              <w:jc w:val="left"/>
              <w:rPr>
                <w:rFonts w:ascii="仿宋" w:eastAsia="仿宋" w:hAnsi="仿宋"/>
                <w:szCs w:val="21"/>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对所投产品的质量水平进行评价打分：</w:t>
            </w:r>
          </w:p>
          <w:p w14:paraId="3E8478D8" w14:textId="77777777" w:rsidR="003355E3" w:rsidRDefault="00000000">
            <w:pPr>
              <w:ind w:rightChars="-12" w:right="-25"/>
              <w:jc w:val="left"/>
              <w:rPr>
                <w:rFonts w:ascii="仿宋" w:eastAsia="仿宋" w:hAnsi="仿宋"/>
                <w:szCs w:val="21"/>
              </w:rPr>
            </w:pPr>
            <w:r>
              <w:rPr>
                <w:rFonts w:ascii="仿宋" w:eastAsia="仿宋" w:hAnsi="仿宋" w:hint="eastAsia"/>
                <w:szCs w:val="21"/>
              </w:rPr>
              <w:t>4</w:t>
            </w:r>
            <w:r>
              <w:rPr>
                <w:rFonts w:ascii="仿宋" w:eastAsia="仿宋" w:hAnsi="仿宋"/>
                <w:szCs w:val="21"/>
              </w:rPr>
              <w:t>.1</w:t>
            </w:r>
            <w:r>
              <w:rPr>
                <w:rFonts w:ascii="仿宋" w:eastAsia="仿宋" w:hAnsi="仿宋" w:hint="eastAsia"/>
                <w:szCs w:val="21"/>
              </w:rPr>
              <w:t>所投产品质量标准高于国家统一质量标准得</w:t>
            </w:r>
            <w:r>
              <w:rPr>
                <w:rFonts w:ascii="仿宋" w:eastAsia="仿宋" w:hAnsi="仿宋"/>
                <w:szCs w:val="21"/>
              </w:rPr>
              <w:t>5</w:t>
            </w:r>
            <w:r>
              <w:rPr>
                <w:rFonts w:ascii="仿宋" w:eastAsia="仿宋" w:hAnsi="仿宋" w:hint="eastAsia"/>
                <w:szCs w:val="21"/>
              </w:rPr>
              <w:t>分。依据经批准或备案的生产质量标准、国家统一质量标准进行对比认定，缺一不得分。</w:t>
            </w:r>
          </w:p>
          <w:p w14:paraId="7B1CCAE9" w14:textId="77777777" w:rsidR="003355E3" w:rsidRDefault="00000000">
            <w:pPr>
              <w:ind w:rightChars="-12" w:right="-25"/>
              <w:jc w:val="left"/>
              <w:rPr>
                <w:rFonts w:ascii="仿宋" w:eastAsia="仿宋" w:hAnsi="仿宋"/>
                <w:szCs w:val="21"/>
              </w:rPr>
            </w:pPr>
            <w:r>
              <w:rPr>
                <w:rFonts w:ascii="仿宋" w:eastAsia="仿宋" w:hAnsi="仿宋" w:hint="eastAsia"/>
                <w:szCs w:val="21"/>
              </w:rPr>
              <w:t>4</w:t>
            </w:r>
            <w:r>
              <w:rPr>
                <w:rFonts w:ascii="仿宋" w:eastAsia="仿宋" w:hAnsi="仿宋"/>
                <w:szCs w:val="21"/>
              </w:rPr>
              <w:t>.2</w:t>
            </w:r>
            <w:r>
              <w:rPr>
                <w:rFonts w:ascii="仿宋" w:eastAsia="仿宋" w:hAnsi="仿宋" w:hint="eastAsia"/>
                <w:szCs w:val="21"/>
              </w:rPr>
              <w:t>所投产品同时获得发达国家监管部门认证并出口销售，每一认证得1分，本项满分</w:t>
            </w:r>
            <w:r>
              <w:rPr>
                <w:rFonts w:ascii="仿宋" w:eastAsia="仿宋" w:hAnsi="仿宋"/>
                <w:szCs w:val="21"/>
              </w:rPr>
              <w:t>3</w:t>
            </w:r>
            <w:r>
              <w:rPr>
                <w:rFonts w:ascii="仿宋" w:eastAsia="仿宋" w:hAnsi="仿宋" w:hint="eastAsia"/>
                <w:szCs w:val="21"/>
              </w:rPr>
              <w:t>分。每一认证应同时提供证书中文翻译件、公证文书和海关报关单进行认定，否则不得分。</w:t>
            </w:r>
          </w:p>
        </w:tc>
      </w:tr>
      <w:tr w:rsidR="003355E3" w14:paraId="4E8AA148" w14:textId="77777777">
        <w:trPr>
          <w:trHeight w:val="426"/>
          <w:jc w:val="center"/>
        </w:trPr>
        <w:tc>
          <w:tcPr>
            <w:tcW w:w="306" w:type="pct"/>
            <w:vMerge/>
            <w:tcBorders>
              <w:left w:val="single" w:sz="4" w:space="0" w:color="auto"/>
              <w:right w:val="single" w:sz="4" w:space="0" w:color="auto"/>
            </w:tcBorders>
            <w:noWrap/>
            <w:vAlign w:val="center"/>
          </w:tcPr>
          <w:p w14:paraId="3761A5ED" w14:textId="77777777" w:rsidR="003355E3" w:rsidRDefault="003355E3">
            <w:pPr>
              <w:jc w:val="center"/>
              <w:rPr>
                <w:rFonts w:ascii="仿宋" w:eastAsia="仿宋" w:hAnsi="仿宋"/>
                <w:szCs w:val="21"/>
              </w:rPr>
            </w:pPr>
          </w:p>
        </w:tc>
        <w:tc>
          <w:tcPr>
            <w:tcW w:w="696" w:type="pct"/>
            <w:vMerge/>
            <w:tcBorders>
              <w:left w:val="single" w:sz="4" w:space="0" w:color="auto"/>
              <w:right w:val="single" w:sz="4" w:space="0" w:color="auto"/>
            </w:tcBorders>
            <w:noWrap/>
            <w:vAlign w:val="center"/>
          </w:tcPr>
          <w:p w14:paraId="38273649" w14:textId="77777777" w:rsidR="003355E3" w:rsidRDefault="003355E3">
            <w:pPr>
              <w:jc w:val="center"/>
              <w:rPr>
                <w:rFonts w:ascii="仿宋" w:eastAsia="仿宋" w:hAnsi="仿宋"/>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535A6968" w14:textId="77777777" w:rsidR="003355E3" w:rsidRDefault="00000000">
            <w:pPr>
              <w:ind w:rightChars="-12" w:right="-25"/>
              <w:jc w:val="left"/>
              <w:rPr>
                <w:rFonts w:ascii="仿宋" w:eastAsia="仿宋" w:hAnsi="仿宋"/>
                <w:szCs w:val="21"/>
              </w:rPr>
            </w:pPr>
            <w:r>
              <w:rPr>
                <w:rFonts w:ascii="仿宋" w:eastAsia="仿宋" w:hAnsi="仿宋"/>
                <w:szCs w:val="21"/>
              </w:rPr>
              <w:t>5</w:t>
            </w:r>
            <w:r>
              <w:rPr>
                <w:rFonts w:ascii="仿宋" w:eastAsia="仿宋" w:hAnsi="仿宋" w:hint="eastAsia"/>
                <w:szCs w:val="21"/>
              </w:rPr>
              <w:t>.提供样品，根据样品品质比较打分，</w:t>
            </w:r>
            <w:r>
              <w:rPr>
                <w:rFonts w:ascii="仿宋" w:eastAsia="仿宋" w:hAnsi="仿宋"/>
                <w:szCs w:val="21"/>
              </w:rPr>
              <w:t>0-5</w:t>
            </w:r>
            <w:r>
              <w:rPr>
                <w:rFonts w:ascii="仿宋" w:eastAsia="仿宋" w:hAnsi="仿宋" w:hint="eastAsia"/>
                <w:szCs w:val="21"/>
              </w:rPr>
              <w:t>分。</w:t>
            </w:r>
          </w:p>
        </w:tc>
      </w:tr>
      <w:tr w:rsidR="003355E3" w14:paraId="2CD1CADE" w14:textId="77777777">
        <w:trPr>
          <w:trHeight w:val="70"/>
          <w:jc w:val="center"/>
        </w:trPr>
        <w:tc>
          <w:tcPr>
            <w:tcW w:w="306" w:type="pct"/>
            <w:vMerge w:val="restart"/>
            <w:tcBorders>
              <w:top w:val="single" w:sz="4" w:space="0" w:color="auto"/>
              <w:left w:val="single" w:sz="4" w:space="0" w:color="auto"/>
              <w:right w:val="single" w:sz="4" w:space="0" w:color="auto"/>
            </w:tcBorders>
            <w:noWrap/>
            <w:vAlign w:val="center"/>
          </w:tcPr>
          <w:p w14:paraId="375A3394" w14:textId="77777777" w:rsidR="003355E3" w:rsidRDefault="00000000">
            <w:pPr>
              <w:jc w:val="center"/>
              <w:rPr>
                <w:rFonts w:ascii="仿宋" w:eastAsia="仿宋" w:hAnsi="仿宋"/>
                <w:szCs w:val="21"/>
              </w:rPr>
            </w:pPr>
            <w:r>
              <w:rPr>
                <w:rFonts w:ascii="仿宋" w:eastAsia="仿宋" w:hAnsi="仿宋" w:hint="eastAsia"/>
                <w:szCs w:val="21"/>
              </w:rPr>
              <w:t>6</w:t>
            </w:r>
          </w:p>
        </w:tc>
        <w:tc>
          <w:tcPr>
            <w:tcW w:w="696" w:type="pct"/>
            <w:vMerge w:val="restart"/>
            <w:tcBorders>
              <w:top w:val="single" w:sz="4" w:space="0" w:color="auto"/>
              <w:left w:val="single" w:sz="4" w:space="0" w:color="auto"/>
              <w:right w:val="single" w:sz="4" w:space="0" w:color="auto"/>
            </w:tcBorders>
            <w:noWrap/>
            <w:vAlign w:val="center"/>
          </w:tcPr>
          <w:p w14:paraId="1A79883D" w14:textId="77777777" w:rsidR="003355E3" w:rsidRDefault="00000000">
            <w:pPr>
              <w:jc w:val="center"/>
              <w:rPr>
                <w:rFonts w:ascii="仿宋" w:eastAsia="仿宋" w:hAnsi="仿宋"/>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436C4CF9" w14:textId="77777777" w:rsidR="003355E3" w:rsidRDefault="00000000">
            <w:pPr>
              <w:ind w:rightChars="-12" w:right="-25"/>
              <w:jc w:val="left"/>
              <w:rPr>
                <w:rFonts w:ascii="仿宋" w:eastAsia="仿宋" w:hAnsi="仿宋"/>
                <w:szCs w:val="21"/>
              </w:rPr>
            </w:pPr>
            <w:r>
              <w:rPr>
                <w:rFonts w:ascii="仿宋" w:eastAsia="仿宋" w:hAnsi="仿宋" w:hint="eastAsia"/>
                <w:szCs w:val="21"/>
              </w:rPr>
              <w:t>实现电子订单接收及配送，提供相关佐证材料的得2分，不提供相关材料不得分。</w:t>
            </w:r>
          </w:p>
        </w:tc>
      </w:tr>
      <w:tr w:rsidR="003355E3" w14:paraId="42331841" w14:textId="77777777">
        <w:trPr>
          <w:trHeight w:val="300"/>
          <w:jc w:val="center"/>
        </w:trPr>
        <w:tc>
          <w:tcPr>
            <w:tcW w:w="306" w:type="pct"/>
            <w:vMerge/>
            <w:tcBorders>
              <w:left w:val="single" w:sz="4" w:space="0" w:color="auto"/>
              <w:right w:val="single" w:sz="4" w:space="0" w:color="auto"/>
            </w:tcBorders>
            <w:vAlign w:val="center"/>
          </w:tcPr>
          <w:p w14:paraId="07607B65" w14:textId="77777777" w:rsidR="003355E3" w:rsidRDefault="003355E3">
            <w:pPr>
              <w:widowControl/>
              <w:jc w:val="left"/>
              <w:rPr>
                <w:rFonts w:ascii="仿宋" w:eastAsia="仿宋" w:hAnsi="仿宋"/>
                <w:szCs w:val="21"/>
              </w:rPr>
            </w:pPr>
          </w:p>
        </w:tc>
        <w:tc>
          <w:tcPr>
            <w:tcW w:w="696" w:type="pct"/>
            <w:vMerge/>
            <w:tcBorders>
              <w:left w:val="single" w:sz="4" w:space="0" w:color="auto"/>
              <w:right w:val="single" w:sz="4" w:space="0" w:color="auto"/>
            </w:tcBorders>
            <w:vAlign w:val="center"/>
          </w:tcPr>
          <w:p w14:paraId="1B6A95E1" w14:textId="77777777" w:rsidR="003355E3" w:rsidRDefault="003355E3">
            <w:pPr>
              <w:widowControl/>
              <w:jc w:val="left"/>
              <w:rPr>
                <w:rFonts w:ascii="仿宋" w:eastAsia="仿宋" w:hAnsi="仿宋"/>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63049774" w14:textId="77777777" w:rsidR="003355E3" w:rsidRDefault="00000000">
            <w:pPr>
              <w:ind w:leftChars="-51" w:left="-107" w:rightChars="-54" w:right="-113" w:firstLineChars="50" w:firstLine="105"/>
              <w:jc w:val="left"/>
              <w:rPr>
                <w:rFonts w:ascii="仿宋" w:eastAsia="仿宋" w:hAnsi="仿宋"/>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换货要求</w:t>
            </w:r>
            <w:r>
              <w:rPr>
                <w:rFonts w:ascii="仿宋" w:eastAsia="仿宋" w:hAnsi="仿宋" w:cs="MS Gothic" w:hint="eastAsia"/>
                <w:szCs w:val="21"/>
              </w:rPr>
              <w:t>的得</w:t>
            </w:r>
            <w:r>
              <w:rPr>
                <w:rFonts w:ascii="仿宋" w:eastAsia="仿宋" w:hAnsi="仿宋" w:hint="eastAsia"/>
                <w:szCs w:val="21"/>
              </w:rPr>
              <w:t>3分，不提供相关承诺不得分。</w:t>
            </w:r>
          </w:p>
        </w:tc>
      </w:tr>
      <w:tr w:rsidR="003355E3" w14:paraId="0FD75BE4" w14:textId="77777777">
        <w:trPr>
          <w:trHeight w:val="150"/>
          <w:jc w:val="center"/>
        </w:trPr>
        <w:tc>
          <w:tcPr>
            <w:tcW w:w="306" w:type="pct"/>
            <w:vMerge/>
            <w:tcBorders>
              <w:left w:val="single" w:sz="4" w:space="0" w:color="auto"/>
              <w:right w:val="single" w:sz="4" w:space="0" w:color="auto"/>
            </w:tcBorders>
            <w:vAlign w:val="center"/>
          </w:tcPr>
          <w:p w14:paraId="3D364AA8" w14:textId="77777777" w:rsidR="003355E3" w:rsidRDefault="003355E3">
            <w:pPr>
              <w:widowControl/>
              <w:jc w:val="left"/>
              <w:rPr>
                <w:rFonts w:ascii="仿宋" w:eastAsia="仿宋" w:hAnsi="仿宋"/>
                <w:szCs w:val="21"/>
              </w:rPr>
            </w:pPr>
          </w:p>
        </w:tc>
        <w:tc>
          <w:tcPr>
            <w:tcW w:w="696" w:type="pct"/>
            <w:vMerge/>
            <w:tcBorders>
              <w:left w:val="single" w:sz="4" w:space="0" w:color="auto"/>
              <w:right w:val="single" w:sz="4" w:space="0" w:color="auto"/>
            </w:tcBorders>
            <w:vAlign w:val="center"/>
          </w:tcPr>
          <w:p w14:paraId="66DAEF16" w14:textId="77777777" w:rsidR="003355E3" w:rsidRDefault="003355E3">
            <w:pPr>
              <w:widowControl/>
              <w:jc w:val="left"/>
              <w:rPr>
                <w:rFonts w:ascii="仿宋" w:eastAsia="仿宋" w:hAnsi="仿宋"/>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781319F2" w14:textId="77777777" w:rsidR="003355E3" w:rsidRDefault="00000000">
            <w:pPr>
              <w:ind w:leftChars="-51" w:left="-107" w:rightChars="-54" w:right="-113" w:firstLineChars="50" w:firstLine="105"/>
              <w:jc w:val="left"/>
              <w:rPr>
                <w:rFonts w:ascii="仿宋" w:eastAsia="仿宋" w:hAnsi="仿宋"/>
                <w:szCs w:val="21"/>
              </w:rPr>
            </w:pPr>
            <w:r>
              <w:rPr>
                <w:rFonts w:ascii="仿宋" w:eastAsia="仿宋" w:hAnsi="仿宋" w:cs="仿宋" w:hint="eastAsia"/>
                <w:kern w:val="0"/>
                <w:szCs w:val="21"/>
              </w:rPr>
              <w:t>保障产品的及时送达得2分，不提供具体、可行配送方案的不得分。</w:t>
            </w:r>
          </w:p>
        </w:tc>
      </w:tr>
      <w:tr w:rsidR="003355E3" w14:paraId="2BFE42D8" w14:textId="77777777">
        <w:trPr>
          <w:trHeight w:val="150"/>
          <w:jc w:val="center"/>
        </w:trPr>
        <w:tc>
          <w:tcPr>
            <w:tcW w:w="306" w:type="pct"/>
            <w:vMerge/>
            <w:tcBorders>
              <w:left w:val="single" w:sz="4" w:space="0" w:color="auto"/>
              <w:right w:val="single" w:sz="4" w:space="0" w:color="auto"/>
            </w:tcBorders>
            <w:vAlign w:val="center"/>
          </w:tcPr>
          <w:p w14:paraId="53ED00C9" w14:textId="77777777" w:rsidR="003355E3" w:rsidRDefault="003355E3">
            <w:pPr>
              <w:widowControl/>
              <w:jc w:val="left"/>
              <w:rPr>
                <w:rFonts w:ascii="仿宋" w:eastAsia="仿宋" w:hAnsi="仿宋"/>
                <w:szCs w:val="21"/>
              </w:rPr>
            </w:pPr>
          </w:p>
        </w:tc>
        <w:tc>
          <w:tcPr>
            <w:tcW w:w="696" w:type="pct"/>
            <w:vMerge/>
            <w:tcBorders>
              <w:left w:val="single" w:sz="4" w:space="0" w:color="auto"/>
              <w:right w:val="single" w:sz="4" w:space="0" w:color="auto"/>
            </w:tcBorders>
            <w:vAlign w:val="center"/>
          </w:tcPr>
          <w:p w14:paraId="4643F962" w14:textId="77777777" w:rsidR="003355E3" w:rsidRDefault="003355E3">
            <w:pPr>
              <w:widowControl/>
              <w:jc w:val="left"/>
              <w:rPr>
                <w:rFonts w:ascii="仿宋" w:eastAsia="仿宋" w:hAnsi="仿宋"/>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38C300B0" w14:textId="77777777" w:rsidR="003355E3" w:rsidRDefault="00000000">
            <w:pPr>
              <w:ind w:leftChars="-51" w:left="-107" w:rightChars="-54" w:right="-113" w:firstLineChars="50" w:firstLine="105"/>
              <w:jc w:val="left"/>
              <w:rPr>
                <w:rFonts w:ascii="仿宋" w:eastAsia="仿宋" w:hAnsi="仿宋"/>
                <w:szCs w:val="21"/>
              </w:rPr>
            </w:pPr>
            <w:r>
              <w:rPr>
                <w:rFonts w:ascii="仿宋" w:eastAsia="仿宋" w:hAnsi="仿宋" w:hint="eastAsia"/>
                <w:szCs w:val="21"/>
              </w:rPr>
              <w:t>能满足应急或突发事件的需要得1分，不提供相关承诺不得分。</w:t>
            </w:r>
          </w:p>
        </w:tc>
      </w:tr>
      <w:tr w:rsidR="003355E3" w14:paraId="3A8656D0" w14:textId="77777777">
        <w:trPr>
          <w:trHeight w:val="150"/>
          <w:jc w:val="center"/>
        </w:trPr>
        <w:tc>
          <w:tcPr>
            <w:tcW w:w="306" w:type="pct"/>
            <w:tcBorders>
              <w:left w:val="single" w:sz="4" w:space="0" w:color="auto"/>
              <w:bottom w:val="single" w:sz="4" w:space="0" w:color="auto"/>
              <w:right w:val="single" w:sz="4" w:space="0" w:color="auto"/>
            </w:tcBorders>
            <w:vAlign w:val="center"/>
          </w:tcPr>
          <w:p w14:paraId="54572951" w14:textId="77777777" w:rsidR="003355E3" w:rsidRDefault="00000000">
            <w:pPr>
              <w:widowControl/>
              <w:jc w:val="center"/>
              <w:rPr>
                <w:rFonts w:ascii="仿宋" w:eastAsia="仿宋" w:hAnsi="仿宋"/>
                <w:szCs w:val="21"/>
              </w:rPr>
            </w:pPr>
            <w:r>
              <w:rPr>
                <w:rFonts w:ascii="仿宋" w:eastAsia="仿宋" w:hAnsi="仿宋" w:hint="eastAsia"/>
                <w:szCs w:val="21"/>
              </w:rPr>
              <w:t>7</w:t>
            </w:r>
          </w:p>
        </w:tc>
        <w:tc>
          <w:tcPr>
            <w:tcW w:w="696" w:type="pct"/>
            <w:tcBorders>
              <w:left w:val="single" w:sz="4" w:space="0" w:color="auto"/>
              <w:bottom w:val="single" w:sz="4" w:space="0" w:color="auto"/>
              <w:right w:val="single" w:sz="4" w:space="0" w:color="auto"/>
            </w:tcBorders>
            <w:vAlign w:val="center"/>
          </w:tcPr>
          <w:p w14:paraId="2ED8E1E4" w14:textId="77777777" w:rsidR="003355E3" w:rsidRDefault="00000000">
            <w:pPr>
              <w:widowControl/>
              <w:jc w:val="center"/>
              <w:rPr>
                <w:rFonts w:ascii="仿宋" w:eastAsia="仿宋" w:hAnsi="仿宋"/>
                <w:szCs w:val="21"/>
              </w:rPr>
            </w:pPr>
            <w:r>
              <w:rPr>
                <w:rFonts w:ascii="仿宋" w:eastAsia="仿宋" w:hAnsi="仿宋" w:cs="仿宋" w:hint="eastAsia"/>
                <w:szCs w:val="21"/>
              </w:rPr>
              <w:t>其他优惠条件（3分）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515EBD05" w14:textId="77777777" w:rsidR="003355E3" w:rsidRDefault="00000000">
            <w:pPr>
              <w:ind w:rightChars="-54" w:right="-113"/>
              <w:jc w:val="left"/>
            </w:pPr>
            <w:r>
              <w:rPr>
                <w:rFonts w:ascii="仿宋" w:eastAsia="仿宋" w:hAnsi="仿宋" w:cs="仿宋" w:hint="eastAsia"/>
                <w:szCs w:val="21"/>
              </w:rPr>
              <w:t>根据投标人提供的其他实质性优惠条件如优惠的力度大小、可行性、合规性、对采购人是否具有实际意义等进行综合评审，</w:t>
            </w:r>
            <w:r>
              <w:rPr>
                <w:rFonts w:ascii="仿宋" w:eastAsia="仿宋" w:hAnsi="仿宋"/>
                <w:szCs w:val="21"/>
              </w:rPr>
              <w:t>0-</w:t>
            </w:r>
            <w:r>
              <w:rPr>
                <w:rFonts w:ascii="仿宋" w:eastAsia="仿宋" w:hAnsi="仿宋" w:hint="eastAsia"/>
                <w:szCs w:val="21"/>
              </w:rPr>
              <w:t>3分</w:t>
            </w:r>
            <w:r>
              <w:rPr>
                <w:rFonts w:ascii="仿宋" w:eastAsia="仿宋" w:hAnsi="仿宋" w:cs="仿宋" w:hint="eastAsia"/>
                <w:szCs w:val="21"/>
              </w:rPr>
              <w:t>。</w:t>
            </w:r>
          </w:p>
        </w:tc>
      </w:tr>
    </w:tbl>
    <w:p w14:paraId="4EBD35EA" w14:textId="77777777" w:rsidR="003355E3" w:rsidRDefault="00000000">
      <w:pPr>
        <w:spacing w:line="440" w:lineRule="exact"/>
        <w:rPr>
          <w:rFonts w:ascii="仿宋" w:eastAsia="仿宋" w:hAnsi="仿宋"/>
          <w:iCs/>
          <w:sz w:val="24"/>
        </w:rPr>
      </w:pPr>
      <w:r>
        <w:rPr>
          <w:rFonts w:ascii="仿宋" w:eastAsia="仿宋" w:hAnsi="仿宋" w:hint="eastAsia"/>
          <w:b/>
          <w:bCs/>
          <w:iCs/>
          <w:sz w:val="24"/>
        </w:rPr>
        <w:t>2.2价格分（40分）</w:t>
      </w:r>
    </w:p>
    <w:p w14:paraId="4BCA2F5E" w14:textId="77777777" w:rsidR="003355E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26880F6D" w14:textId="77777777" w:rsidR="003355E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4CC4A01D" w14:textId="77777777" w:rsidR="003355E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投标报价得分=(评标基准价／投标报价)×价格权值×100</w:t>
      </w:r>
    </w:p>
    <w:p w14:paraId="2E3F585F" w14:textId="77777777" w:rsidR="003355E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19" w:name="_Toc104885749"/>
    </w:p>
    <w:p w14:paraId="4F2DF433" w14:textId="77777777" w:rsidR="003355E3" w:rsidRDefault="00335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30FE3181" w14:textId="77777777" w:rsidR="003355E3" w:rsidRDefault="00335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2BDE7B3" w14:textId="77777777" w:rsidR="003355E3" w:rsidRDefault="00335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A6E7C97" w14:textId="77777777" w:rsidR="003355E3" w:rsidRDefault="00335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BAEA065" w14:textId="77777777" w:rsidR="003355E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r>
        <w:rPr>
          <w:rFonts w:ascii="仿宋" w:hAnsi="仿宋" w:cs="仿宋" w:hint="eastAsia"/>
          <w:sz w:val="40"/>
          <w:szCs w:val="36"/>
        </w:rPr>
        <w:t>第六章投标文件格式附件</w:t>
      </w:r>
      <w:bookmarkEnd w:id="19"/>
    </w:p>
    <w:p w14:paraId="654C1FFA" w14:textId="77777777" w:rsidR="003355E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34739921" w14:textId="77777777" w:rsidR="003355E3"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51C662A0" w14:textId="77777777" w:rsidR="003355E3"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42C27395" w14:textId="77777777" w:rsidR="003355E3" w:rsidRDefault="003355E3">
      <w:pPr>
        <w:snapToGrid w:val="0"/>
        <w:spacing w:beforeLines="50" w:before="156" w:after="50"/>
        <w:jc w:val="right"/>
        <w:rPr>
          <w:rFonts w:ascii="仿宋" w:eastAsia="仿宋" w:hAnsi="仿宋" w:cs="仿宋"/>
          <w:bCs/>
          <w:sz w:val="30"/>
          <w:szCs w:val="30"/>
        </w:rPr>
      </w:pPr>
    </w:p>
    <w:p w14:paraId="38D904B4" w14:textId="77777777" w:rsidR="003355E3"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7896449B" w14:textId="77777777" w:rsidR="003355E3"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37D2D8A2" w14:textId="77777777" w:rsidR="003355E3"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2ECD8F1A" w14:textId="77777777" w:rsidR="003355E3" w:rsidRDefault="003355E3">
      <w:pPr>
        <w:spacing w:line="1200" w:lineRule="exact"/>
        <w:ind w:right="6"/>
        <w:jc w:val="center"/>
        <w:rPr>
          <w:rFonts w:ascii="仿宋" w:eastAsia="仿宋" w:hAnsi="仿宋" w:cs="仿宋"/>
          <w:sz w:val="72"/>
          <w:szCs w:val="72"/>
        </w:rPr>
      </w:pPr>
    </w:p>
    <w:p w14:paraId="1EF7A087" w14:textId="77777777" w:rsidR="003355E3"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1CD62AD8" w14:textId="77777777" w:rsidR="003355E3"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5F36651A" w14:textId="77777777" w:rsidR="003355E3"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44D17EF8" w14:textId="77777777" w:rsidR="003355E3"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3400D8D8" w14:textId="77777777" w:rsidR="003355E3" w:rsidRDefault="003355E3">
      <w:pPr>
        <w:spacing w:line="1200" w:lineRule="exact"/>
        <w:ind w:right="6"/>
        <w:jc w:val="center"/>
        <w:rPr>
          <w:rFonts w:ascii="仿宋" w:eastAsia="仿宋" w:hAnsi="仿宋" w:cs="仿宋"/>
          <w:sz w:val="72"/>
          <w:szCs w:val="72"/>
        </w:rPr>
      </w:pPr>
    </w:p>
    <w:p w14:paraId="1F8BADC3" w14:textId="77777777" w:rsidR="003355E3" w:rsidRDefault="003355E3">
      <w:pPr>
        <w:spacing w:line="1200" w:lineRule="exact"/>
        <w:ind w:right="6"/>
        <w:jc w:val="center"/>
        <w:rPr>
          <w:rFonts w:ascii="仿宋" w:eastAsia="仿宋" w:hAnsi="仿宋" w:cs="仿宋"/>
          <w:sz w:val="72"/>
          <w:szCs w:val="72"/>
        </w:rPr>
      </w:pPr>
    </w:p>
    <w:p w14:paraId="4C95DCC5" w14:textId="77777777" w:rsidR="003355E3" w:rsidRDefault="003355E3">
      <w:pPr>
        <w:spacing w:line="400" w:lineRule="exact"/>
        <w:ind w:right="-110"/>
        <w:rPr>
          <w:rFonts w:ascii="仿宋" w:eastAsia="仿宋" w:hAnsi="仿宋" w:cs="仿宋"/>
          <w:spacing w:val="40"/>
          <w:sz w:val="30"/>
          <w:szCs w:val="30"/>
        </w:rPr>
      </w:pPr>
    </w:p>
    <w:p w14:paraId="2C433D9F" w14:textId="77777777" w:rsidR="003355E3"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2A9FBE40" w14:textId="77777777" w:rsidR="003355E3"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4D526DA6" w14:textId="77777777" w:rsidR="003355E3"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6E454F52" w14:textId="77777777" w:rsidR="003355E3"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7400EAB5" w14:textId="77777777" w:rsidR="003355E3"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62390D93" w14:textId="77777777" w:rsidR="003355E3"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1.投标声明函……………………………………………………………………（页码）</w:t>
      </w:r>
    </w:p>
    <w:p w14:paraId="41CAA8ED" w14:textId="77777777" w:rsidR="003355E3"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14:paraId="16BF74DA" w14:textId="77777777" w:rsidR="003355E3"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3.法定代表人及其授权代表身份证……………………………………………（页码）</w:t>
      </w:r>
    </w:p>
    <w:p w14:paraId="49F28020" w14:textId="77777777" w:rsidR="003355E3"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772A168D" w14:textId="77777777" w:rsidR="003355E3"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24B011A4" w14:textId="77777777" w:rsidR="003355E3"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14:paraId="11A18225" w14:textId="77777777" w:rsidR="003355E3"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5.2供应商基本资格条件书面承诺函…………………………………………（页码）</w:t>
      </w:r>
    </w:p>
    <w:p w14:paraId="7C0A7671" w14:textId="77777777" w:rsidR="003355E3"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必要要求条款的有关证明材料（如有）…………………………………（页码）</w:t>
      </w:r>
    </w:p>
    <w:p w14:paraId="386EC550" w14:textId="77777777" w:rsidR="003355E3" w:rsidRDefault="00000000">
      <w:pPr>
        <w:pStyle w:val="5"/>
        <w:spacing w:line="360" w:lineRule="auto"/>
        <w:ind w:firstLineChars="100" w:firstLine="240"/>
        <w:jc w:val="left"/>
        <w:rPr>
          <w:rFonts w:ascii="仿宋" w:eastAsia="仿宋" w:hAnsi="仿宋" w:cs="仿宋"/>
        </w:rPr>
      </w:pPr>
      <w:r>
        <w:rPr>
          <w:rFonts w:ascii="仿宋" w:eastAsia="仿宋" w:hAnsi="仿宋" w:cs="仿宋"/>
        </w:rPr>
        <w:t>5.4</w:t>
      </w:r>
      <w:r>
        <w:rPr>
          <w:rFonts w:ascii="仿宋" w:eastAsia="仿宋" w:hAnsi="仿宋" w:cs="仿宋" w:hint="eastAsia"/>
        </w:rPr>
        <w:t>特定资格条件的有关证明材料（如有）…………………………………（页码）</w:t>
      </w:r>
    </w:p>
    <w:p w14:paraId="0C945612" w14:textId="77777777" w:rsidR="003355E3"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31B6B95F" w14:textId="77777777" w:rsidR="003355E3" w:rsidRDefault="003355E3">
      <w:pPr>
        <w:spacing w:line="360" w:lineRule="auto"/>
        <w:jc w:val="left"/>
        <w:rPr>
          <w:rFonts w:ascii="仿宋" w:eastAsia="仿宋" w:hAnsi="仿宋" w:cs="仿宋"/>
          <w:b/>
          <w:bCs/>
          <w:sz w:val="24"/>
        </w:rPr>
      </w:pPr>
    </w:p>
    <w:p w14:paraId="49F23A44" w14:textId="77777777" w:rsidR="003355E3" w:rsidRDefault="003355E3">
      <w:pPr>
        <w:spacing w:line="360" w:lineRule="auto"/>
        <w:jc w:val="left"/>
        <w:rPr>
          <w:rFonts w:ascii="仿宋" w:eastAsia="仿宋" w:hAnsi="仿宋" w:cs="仿宋"/>
          <w:b/>
          <w:bCs/>
          <w:sz w:val="24"/>
        </w:rPr>
      </w:pPr>
    </w:p>
    <w:p w14:paraId="6CB22ADA" w14:textId="77777777" w:rsidR="003355E3" w:rsidRDefault="003355E3">
      <w:pPr>
        <w:spacing w:line="360" w:lineRule="auto"/>
        <w:jc w:val="left"/>
        <w:rPr>
          <w:rFonts w:ascii="仿宋" w:eastAsia="仿宋" w:hAnsi="仿宋" w:cs="仿宋"/>
          <w:b/>
          <w:bCs/>
          <w:sz w:val="24"/>
        </w:rPr>
      </w:pPr>
    </w:p>
    <w:p w14:paraId="0A22D978" w14:textId="77777777" w:rsidR="003355E3" w:rsidRDefault="003355E3">
      <w:pPr>
        <w:spacing w:line="360" w:lineRule="auto"/>
        <w:jc w:val="left"/>
        <w:rPr>
          <w:rFonts w:ascii="仿宋" w:eastAsia="仿宋" w:hAnsi="仿宋" w:cs="仿宋"/>
          <w:b/>
          <w:bCs/>
          <w:sz w:val="24"/>
        </w:rPr>
      </w:pPr>
    </w:p>
    <w:p w14:paraId="75FD9633" w14:textId="77777777" w:rsidR="003355E3" w:rsidRDefault="003355E3">
      <w:pPr>
        <w:spacing w:line="360" w:lineRule="auto"/>
        <w:jc w:val="left"/>
        <w:rPr>
          <w:rFonts w:ascii="仿宋" w:eastAsia="仿宋" w:hAnsi="仿宋" w:cs="仿宋"/>
          <w:b/>
          <w:bCs/>
          <w:sz w:val="24"/>
        </w:rPr>
      </w:pPr>
    </w:p>
    <w:p w14:paraId="1C7818EB" w14:textId="77777777" w:rsidR="003355E3" w:rsidRDefault="003355E3">
      <w:pPr>
        <w:spacing w:line="360" w:lineRule="auto"/>
        <w:jc w:val="left"/>
        <w:rPr>
          <w:rFonts w:ascii="仿宋" w:eastAsia="仿宋" w:hAnsi="仿宋" w:cs="仿宋"/>
          <w:b/>
          <w:bCs/>
          <w:sz w:val="24"/>
        </w:rPr>
      </w:pPr>
    </w:p>
    <w:p w14:paraId="4660A28C" w14:textId="77777777" w:rsidR="003355E3" w:rsidRDefault="003355E3">
      <w:pPr>
        <w:spacing w:line="360" w:lineRule="auto"/>
        <w:jc w:val="left"/>
        <w:rPr>
          <w:rFonts w:ascii="仿宋" w:eastAsia="仿宋" w:hAnsi="仿宋" w:cs="仿宋"/>
          <w:b/>
          <w:bCs/>
          <w:sz w:val="24"/>
        </w:rPr>
      </w:pPr>
    </w:p>
    <w:p w14:paraId="0448B106" w14:textId="77777777" w:rsidR="003355E3" w:rsidRDefault="003355E3">
      <w:pPr>
        <w:spacing w:line="360" w:lineRule="auto"/>
        <w:jc w:val="left"/>
        <w:rPr>
          <w:rFonts w:ascii="仿宋" w:eastAsia="仿宋" w:hAnsi="仿宋" w:cs="仿宋"/>
          <w:b/>
          <w:bCs/>
          <w:sz w:val="24"/>
        </w:rPr>
      </w:pPr>
    </w:p>
    <w:p w14:paraId="73BBF6B0" w14:textId="77777777" w:rsidR="003355E3" w:rsidRDefault="003355E3">
      <w:pPr>
        <w:spacing w:line="360" w:lineRule="auto"/>
        <w:jc w:val="left"/>
        <w:rPr>
          <w:rFonts w:ascii="仿宋" w:eastAsia="仿宋" w:hAnsi="仿宋" w:cs="仿宋"/>
          <w:b/>
          <w:bCs/>
          <w:sz w:val="24"/>
        </w:rPr>
      </w:pPr>
    </w:p>
    <w:p w14:paraId="0CF3B108" w14:textId="77777777" w:rsidR="003355E3" w:rsidRDefault="003355E3">
      <w:pPr>
        <w:spacing w:line="360" w:lineRule="auto"/>
        <w:jc w:val="left"/>
        <w:rPr>
          <w:rFonts w:ascii="仿宋" w:eastAsia="仿宋" w:hAnsi="仿宋" w:cs="仿宋"/>
          <w:b/>
          <w:bCs/>
          <w:sz w:val="24"/>
        </w:rPr>
      </w:pPr>
    </w:p>
    <w:p w14:paraId="7BDB3361" w14:textId="77777777" w:rsidR="003355E3" w:rsidRDefault="003355E3">
      <w:pPr>
        <w:spacing w:line="360" w:lineRule="auto"/>
        <w:jc w:val="left"/>
        <w:rPr>
          <w:rFonts w:ascii="仿宋" w:eastAsia="仿宋" w:hAnsi="仿宋" w:cs="仿宋"/>
          <w:b/>
          <w:bCs/>
          <w:sz w:val="24"/>
        </w:rPr>
      </w:pPr>
    </w:p>
    <w:p w14:paraId="234F0847" w14:textId="77777777" w:rsidR="003355E3" w:rsidRDefault="003355E3">
      <w:pPr>
        <w:spacing w:line="360" w:lineRule="auto"/>
        <w:jc w:val="left"/>
        <w:rPr>
          <w:rFonts w:ascii="仿宋" w:eastAsia="仿宋" w:hAnsi="仿宋" w:cs="仿宋"/>
          <w:b/>
          <w:bCs/>
          <w:sz w:val="24"/>
        </w:rPr>
      </w:pPr>
    </w:p>
    <w:p w14:paraId="29FD3EF8" w14:textId="77777777" w:rsidR="003355E3" w:rsidRDefault="003355E3">
      <w:pPr>
        <w:spacing w:line="360" w:lineRule="auto"/>
        <w:jc w:val="left"/>
        <w:rPr>
          <w:rFonts w:ascii="仿宋" w:eastAsia="仿宋" w:hAnsi="仿宋" w:cs="仿宋"/>
          <w:b/>
          <w:bCs/>
          <w:sz w:val="24"/>
        </w:rPr>
      </w:pPr>
    </w:p>
    <w:p w14:paraId="73658C41" w14:textId="77777777" w:rsidR="003355E3" w:rsidRDefault="003355E3">
      <w:pPr>
        <w:spacing w:line="360" w:lineRule="auto"/>
        <w:jc w:val="left"/>
        <w:rPr>
          <w:rFonts w:ascii="仿宋" w:eastAsia="仿宋" w:hAnsi="仿宋" w:cs="仿宋"/>
          <w:b/>
          <w:bCs/>
          <w:sz w:val="24"/>
        </w:rPr>
      </w:pPr>
    </w:p>
    <w:p w14:paraId="19C2837D" w14:textId="77777777" w:rsidR="003355E3" w:rsidRDefault="003355E3">
      <w:pPr>
        <w:spacing w:line="360" w:lineRule="auto"/>
        <w:jc w:val="left"/>
        <w:rPr>
          <w:rFonts w:ascii="仿宋" w:eastAsia="仿宋" w:hAnsi="仿宋" w:cs="仿宋"/>
          <w:b/>
          <w:sz w:val="28"/>
          <w:szCs w:val="28"/>
        </w:rPr>
      </w:pPr>
    </w:p>
    <w:p w14:paraId="563B1F36" w14:textId="77777777" w:rsidR="003355E3" w:rsidRDefault="003355E3">
      <w:pPr>
        <w:spacing w:line="360" w:lineRule="auto"/>
        <w:jc w:val="left"/>
        <w:rPr>
          <w:rFonts w:ascii="仿宋" w:eastAsia="仿宋" w:hAnsi="仿宋" w:cs="仿宋"/>
          <w:b/>
          <w:sz w:val="28"/>
          <w:szCs w:val="28"/>
        </w:rPr>
      </w:pPr>
    </w:p>
    <w:p w14:paraId="35293B6D" w14:textId="77777777" w:rsidR="003355E3" w:rsidRDefault="003355E3">
      <w:pPr>
        <w:spacing w:line="360" w:lineRule="auto"/>
        <w:jc w:val="left"/>
        <w:rPr>
          <w:rFonts w:ascii="仿宋" w:eastAsia="仿宋" w:hAnsi="仿宋" w:cs="仿宋"/>
          <w:b/>
          <w:sz w:val="28"/>
          <w:szCs w:val="28"/>
        </w:rPr>
      </w:pPr>
    </w:p>
    <w:p w14:paraId="09D99227" w14:textId="77777777" w:rsidR="003355E3"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7AC89591" w14:textId="77777777" w:rsidR="003355E3"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7C1ECCBD" w14:textId="77777777" w:rsidR="003355E3"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4A1729C" w14:textId="77777777" w:rsidR="003355E3"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00B69F92" w14:textId="77777777" w:rsidR="003355E3"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79144FCB" w14:textId="77777777" w:rsidR="003355E3"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1B4621F3" w14:textId="77777777" w:rsidR="003355E3"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C912863" w14:textId="77777777" w:rsidR="003355E3"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17C75840" w14:textId="77777777" w:rsidR="003355E3"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55915382" w14:textId="77777777" w:rsidR="003355E3"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433D8E46" w14:textId="77777777" w:rsidR="003355E3"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2B87EA6C" w14:textId="77777777" w:rsidR="003355E3" w:rsidRDefault="00000000">
      <w:pPr>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183906A8" w14:textId="77777777" w:rsidR="003355E3" w:rsidRDefault="00000000">
      <w:pPr>
        <w:widowControl/>
        <w:spacing w:line="432" w:lineRule="atLeast"/>
        <w:ind w:firstLineChars="200" w:firstLine="480"/>
        <w:rPr>
          <w:rFonts w:ascii="仿宋" w:eastAsia="仿宋" w:hAnsi="仿宋" w:cs="仿宋"/>
          <w:kern w:val="0"/>
          <w:sz w:val="24"/>
        </w:rPr>
      </w:pPr>
      <w:r>
        <w:rPr>
          <w:rFonts w:ascii="仿宋" w:eastAsia="仿宋" w:hAnsi="仿宋" w:cs="仿宋"/>
          <w:kern w:val="0"/>
          <w:sz w:val="24"/>
        </w:rPr>
        <w:t>（一）提供虚假材料谋取中标、成交的；</w:t>
      </w:r>
    </w:p>
    <w:p w14:paraId="5EC11134" w14:textId="77777777" w:rsidR="003355E3"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（二）采取不正当手段诋毁、排挤其他供应商的；</w:t>
      </w:r>
    </w:p>
    <w:p w14:paraId="2FBDDE3E" w14:textId="77777777" w:rsidR="003355E3"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（三）与采购人、其他供应商或者采购代理机构恶意串通的；</w:t>
      </w:r>
    </w:p>
    <w:p w14:paraId="2203CF03" w14:textId="77777777" w:rsidR="003355E3"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（四）向采购人、采购代理机构行贿或者提供其他不正当利益的；</w:t>
      </w:r>
    </w:p>
    <w:p w14:paraId="07295B71" w14:textId="77777777" w:rsidR="003355E3"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（五）在招标采购过程中与采购人进行协商谈判的；</w:t>
      </w:r>
    </w:p>
    <w:p w14:paraId="58A5BE1D" w14:textId="77777777" w:rsidR="003355E3"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（六）拒绝有关部门监督检查或者提供虚假情况的。</w:t>
      </w:r>
    </w:p>
    <w:p w14:paraId="697B43FC" w14:textId="77777777" w:rsidR="003355E3" w:rsidRDefault="00000000">
      <w:pPr>
        <w:pStyle w:val="af8"/>
        <w:spacing w:afterLines="0" w:line="440" w:lineRule="exact"/>
        <w:ind w:firstLine="480"/>
        <w:rPr>
          <w:rFonts w:ascii="仿宋" w:eastAsia="仿宋" w:hAnsi="仿宋" w:cs="仿宋"/>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8EC1881" w14:textId="77777777" w:rsidR="003355E3"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5474CD4D" w14:textId="77777777" w:rsidR="003355E3"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1FF4E4E8" w14:textId="77777777" w:rsidR="003355E3"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10FE5B45" w14:textId="77777777" w:rsidR="003355E3"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09002862" w14:textId="77777777" w:rsidR="003355E3"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6619E18F" w14:textId="77777777" w:rsidR="003355E3"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09EF205E" w14:textId="77777777" w:rsidR="003355E3"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35B95B77" w14:textId="77777777" w:rsidR="003355E3"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22F6A93E" w14:textId="77777777" w:rsidR="003355E3" w:rsidRDefault="003355E3">
      <w:pPr>
        <w:snapToGrid w:val="0"/>
        <w:spacing w:beforeLines="50" w:before="156" w:after="50" w:line="460" w:lineRule="exact"/>
        <w:ind w:firstLine="480"/>
        <w:rPr>
          <w:rFonts w:ascii="仿宋" w:eastAsia="仿宋" w:hAnsi="仿宋" w:cs="仿宋"/>
          <w:sz w:val="24"/>
          <w:szCs w:val="24"/>
        </w:rPr>
      </w:pPr>
    </w:p>
    <w:p w14:paraId="6BC76E29" w14:textId="77777777" w:rsidR="003355E3"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5CDA1567" w14:textId="77777777" w:rsidR="003355E3"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3573E9A9" w14:textId="77777777" w:rsidR="003355E3" w:rsidRDefault="003355E3">
      <w:pPr>
        <w:snapToGrid w:val="0"/>
        <w:spacing w:beforeLines="50" w:before="156" w:after="50" w:line="460" w:lineRule="exact"/>
        <w:rPr>
          <w:rFonts w:ascii="仿宋" w:eastAsia="仿宋" w:hAnsi="仿宋" w:cs="仿宋"/>
          <w:sz w:val="24"/>
          <w:szCs w:val="24"/>
        </w:rPr>
      </w:pPr>
    </w:p>
    <w:p w14:paraId="3AD7B8AF" w14:textId="77777777" w:rsidR="003355E3"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00D4E593" w14:textId="77777777" w:rsidR="003355E3"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0277DD45" w14:textId="77777777" w:rsidR="003355E3" w:rsidRDefault="003355E3">
      <w:pPr>
        <w:snapToGrid w:val="0"/>
        <w:spacing w:beforeLines="50" w:before="156" w:after="50" w:line="460" w:lineRule="exact"/>
        <w:rPr>
          <w:rFonts w:ascii="仿宋" w:eastAsia="仿宋" w:hAnsi="仿宋" w:cs="仿宋"/>
          <w:sz w:val="24"/>
          <w:szCs w:val="24"/>
        </w:rPr>
      </w:pPr>
    </w:p>
    <w:p w14:paraId="4B7061A1" w14:textId="77777777" w:rsidR="003355E3" w:rsidRDefault="003355E3">
      <w:pPr>
        <w:snapToGrid w:val="0"/>
        <w:spacing w:beforeLines="50" w:before="156" w:after="50" w:line="460" w:lineRule="exact"/>
        <w:rPr>
          <w:rFonts w:ascii="仿宋" w:eastAsia="仿宋" w:hAnsi="仿宋" w:cs="仿宋"/>
          <w:sz w:val="24"/>
          <w:szCs w:val="24"/>
        </w:rPr>
      </w:pPr>
    </w:p>
    <w:p w14:paraId="315E405B" w14:textId="77777777" w:rsidR="003355E3"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供应商全称（盖公章）：</w:t>
      </w:r>
    </w:p>
    <w:p w14:paraId="07D7ACA4" w14:textId="77777777" w:rsidR="003355E3"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7806D14A" w14:textId="77777777" w:rsidR="003355E3" w:rsidRDefault="003355E3">
      <w:pPr>
        <w:widowControl/>
        <w:jc w:val="left"/>
        <w:rPr>
          <w:rFonts w:ascii="仿宋" w:eastAsia="仿宋" w:hAnsi="仿宋" w:cs="仿宋"/>
          <w:sz w:val="24"/>
          <w:szCs w:val="24"/>
          <w:u w:val="single"/>
        </w:rPr>
      </w:pPr>
    </w:p>
    <w:p w14:paraId="3897E930" w14:textId="77777777" w:rsidR="003355E3"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36D9A018" w14:textId="77777777" w:rsidR="003355E3"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55DF8166" w14:textId="77777777" w:rsidR="003355E3" w:rsidRDefault="003355E3">
      <w:pPr>
        <w:pStyle w:val="af8"/>
        <w:spacing w:afterLines="0" w:line="440" w:lineRule="exact"/>
        <w:ind w:firstLineChars="0" w:firstLine="0"/>
        <w:rPr>
          <w:rFonts w:ascii="仿宋" w:eastAsia="仿宋" w:hAnsi="仿宋" w:cs="仿宋"/>
          <w:b/>
          <w:bCs/>
          <w:sz w:val="28"/>
          <w:szCs w:val="28"/>
        </w:rPr>
      </w:pPr>
    </w:p>
    <w:p w14:paraId="7A74073C" w14:textId="77777777" w:rsidR="003355E3" w:rsidRDefault="003355E3">
      <w:pPr>
        <w:pStyle w:val="af8"/>
        <w:spacing w:afterLines="0" w:line="440" w:lineRule="exact"/>
        <w:ind w:firstLineChars="0" w:firstLine="0"/>
        <w:rPr>
          <w:rFonts w:ascii="仿宋" w:eastAsia="仿宋" w:hAnsi="仿宋" w:cs="仿宋"/>
          <w:b/>
          <w:bCs/>
          <w:sz w:val="28"/>
          <w:szCs w:val="28"/>
        </w:rPr>
      </w:pPr>
    </w:p>
    <w:p w14:paraId="50467930" w14:textId="77777777" w:rsidR="003355E3" w:rsidRDefault="003355E3">
      <w:pPr>
        <w:pStyle w:val="af8"/>
        <w:spacing w:afterLines="0" w:line="440" w:lineRule="exact"/>
        <w:ind w:firstLineChars="0" w:firstLine="0"/>
        <w:rPr>
          <w:rFonts w:ascii="仿宋" w:eastAsia="仿宋" w:hAnsi="仿宋" w:cs="仿宋"/>
          <w:b/>
          <w:bCs/>
          <w:sz w:val="28"/>
          <w:szCs w:val="28"/>
        </w:rPr>
      </w:pPr>
    </w:p>
    <w:p w14:paraId="3AA411F6" w14:textId="77777777" w:rsidR="003355E3"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4351D6F2" w14:textId="77777777" w:rsidR="003355E3" w:rsidRDefault="003355E3">
      <w:pPr>
        <w:pStyle w:val="af8"/>
        <w:spacing w:afterLines="0" w:line="440" w:lineRule="exact"/>
        <w:ind w:firstLineChars="0" w:firstLine="0"/>
        <w:rPr>
          <w:rFonts w:ascii="仿宋" w:eastAsia="仿宋" w:hAnsi="仿宋" w:cs="仿宋"/>
          <w:b/>
          <w:bCs/>
          <w:sz w:val="28"/>
          <w:szCs w:val="28"/>
        </w:rPr>
      </w:pPr>
    </w:p>
    <w:p w14:paraId="35AFCDD1" w14:textId="77777777" w:rsidR="003355E3" w:rsidRDefault="003355E3">
      <w:pPr>
        <w:pStyle w:val="af8"/>
        <w:spacing w:afterLines="0" w:line="440" w:lineRule="exact"/>
        <w:ind w:firstLineChars="0" w:firstLine="0"/>
        <w:rPr>
          <w:rFonts w:ascii="仿宋" w:eastAsia="仿宋" w:hAnsi="仿宋" w:cs="仿宋"/>
          <w:b/>
          <w:bCs/>
          <w:sz w:val="28"/>
          <w:szCs w:val="28"/>
        </w:rPr>
      </w:pPr>
    </w:p>
    <w:p w14:paraId="3477A4D7" w14:textId="77777777" w:rsidR="003355E3"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6CFBA4BE" w14:textId="77777777" w:rsidR="003355E3"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0CEC08A9" w14:textId="77777777" w:rsidR="003355E3"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5614E3C8" w14:textId="77777777" w:rsidR="003355E3"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7A7345D2" w14:textId="77777777" w:rsidR="003355E3" w:rsidRDefault="003355E3">
      <w:pPr>
        <w:pStyle w:val="af8"/>
        <w:spacing w:afterLines="0" w:line="440" w:lineRule="exact"/>
        <w:ind w:firstLineChars="0" w:firstLine="0"/>
        <w:rPr>
          <w:rFonts w:ascii="仿宋" w:eastAsia="仿宋" w:hAnsi="仿宋" w:cs="仿宋"/>
          <w:sz w:val="28"/>
          <w:szCs w:val="28"/>
        </w:rPr>
      </w:pPr>
    </w:p>
    <w:p w14:paraId="334A8526" w14:textId="77777777" w:rsidR="003355E3" w:rsidRDefault="003355E3">
      <w:pPr>
        <w:pStyle w:val="af8"/>
        <w:spacing w:afterLines="0" w:line="440" w:lineRule="exact"/>
        <w:ind w:firstLineChars="0" w:firstLine="0"/>
        <w:rPr>
          <w:rFonts w:ascii="仿宋" w:eastAsia="仿宋" w:hAnsi="仿宋" w:cs="仿宋"/>
          <w:sz w:val="28"/>
          <w:szCs w:val="28"/>
        </w:rPr>
      </w:pPr>
    </w:p>
    <w:p w14:paraId="4CE2C005" w14:textId="77777777" w:rsidR="003355E3" w:rsidRDefault="003355E3">
      <w:pPr>
        <w:pStyle w:val="af8"/>
        <w:spacing w:afterLines="0" w:line="440" w:lineRule="exact"/>
        <w:ind w:firstLineChars="0" w:firstLine="0"/>
        <w:rPr>
          <w:rFonts w:ascii="仿宋" w:eastAsia="仿宋" w:hAnsi="仿宋" w:cs="仿宋"/>
          <w:sz w:val="28"/>
          <w:szCs w:val="28"/>
        </w:rPr>
      </w:pPr>
    </w:p>
    <w:p w14:paraId="31ED6904" w14:textId="77777777" w:rsidR="003355E3" w:rsidRDefault="003355E3">
      <w:pPr>
        <w:pStyle w:val="af8"/>
        <w:spacing w:afterLines="0" w:line="440" w:lineRule="exact"/>
        <w:ind w:firstLineChars="0" w:firstLine="0"/>
        <w:rPr>
          <w:rFonts w:ascii="仿宋" w:eastAsia="仿宋" w:hAnsi="仿宋" w:cs="仿宋"/>
          <w:sz w:val="28"/>
          <w:szCs w:val="28"/>
        </w:rPr>
      </w:pPr>
    </w:p>
    <w:p w14:paraId="7BE29930" w14:textId="77777777" w:rsidR="003355E3" w:rsidRDefault="003355E3">
      <w:pPr>
        <w:pStyle w:val="af8"/>
        <w:spacing w:afterLines="0" w:line="440" w:lineRule="exact"/>
        <w:ind w:firstLineChars="0" w:firstLine="0"/>
        <w:rPr>
          <w:rFonts w:ascii="仿宋" w:eastAsia="仿宋" w:hAnsi="仿宋" w:cs="仿宋"/>
          <w:sz w:val="28"/>
          <w:szCs w:val="28"/>
        </w:rPr>
      </w:pPr>
    </w:p>
    <w:p w14:paraId="3F1BC55E" w14:textId="77777777" w:rsidR="003355E3" w:rsidRDefault="003355E3">
      <w:pPr>
        <w:pStyle w:val="af8"/>
        <w:spacing w:afterLines="0" w:line="440" w:lineRule="exact"/>
        <w:ind w:firstLineChars="0" w:firstLine="0"/>
        <w:rPr>
          <w:rFonts w:ascii="仿宋" w:eastAsia="仿宋" w:hAnsi="仿宋" w:cs="仿宋"/>
          <w:sz w:val="28"/>
          <w:szCs w:val="28"/>
        </w:rPr>
      </w:pPr>
    </w:p>
    <w:p w14:paraId="276F759A" w14:textId="77777777" w:rsidR="003355E3" w:rsidRDefault="003355E3">
      <w:pPr>
        <w:pStyle w:val="af8"/>
        <w:spacing w:afterLines="0" w:line="440" w:lineRule="exact"/>
        <w:ind w:firstLineChars="0" w:firstLine="0"/>
        <w:rPr>
          <w:rFonts w:ascii="仿宋" w:eastAsia="仿宋" w:hAnsi="仿宋" w:cs="仿宋"/>
          <w:sz w:val="28"/>
          <w:szCs w:val="28"/>
        </w:rPr>
      </w:pPr>
    </w:p>
    <w:p w14:paraId="79FF4F3C" w14:textId="77777777" w:rsidR="003355E3" w:rsidRDefault="003355E3">
      <w:pPr>
        <w:pStyle w:val="af8"/>
        <w:spacing w:afterLines="0" w:line="440" w:lineRule="exact"/>
        <w:ind w:firstLineChars="0" w:firstLine="0"/>
        <w:rPr>
          <w:rFonts w:ascii="仿宋" w:eastAsia="仿宋" w:hAnsi="仿宋" w:cs="仿宋"/>
          <w:sz w:val="28"/>
          <w:szCs w:val="28"/>
        </w:rPr>
      </w:pPr>
    </w:p>
    <w:p w14:paraId="528FBD23" w14:textId="77777777" w:rsidR="003355E3"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t>附件6：授权代表社保证明</w:t>
      </w:r>
    </w:p>
    <w:p w14:paraId="6F57C9CB" w14:textId="77777777" w:rsidR="003355E3" w:rsidRDefault="003355E3">
      <w:pPr>
        <w:pStyle w:val="af8"/>
        <w:spacing w:afterLines="0" w:line="440" w:lineRule="exact"/>
        <w:ind w:firstLineChars="0" w:firstLine="0"/>
        <w:rPr>
          <w:rFonts w:ascii="仿宋" w:eastAsia="仿宋" w:hAnsi="仿宋" w:cs="仿宋"/>
          <w:b/>
          <w:bCs/>
          <w:sz w:val="28"/>
          <w:szCs w:val="28"/>
        </w:rPr>
      </w:pPr>
    </w:p>
    <w:p w14:paraId="15E56809" w14:textId="77777777" w:rsidR="003355E3" w:rsidRDefault="003355E3">
      <w:pPr>
        <w:pStyle w:val="af8"/>
        <w:spacing w:afterLines="0" w:line="440" w:lineRule="exact"/>
        <w:ind w:firstLineChars="0" w:firstLine="0"/>
        <w:rPr>
          <w:rFonts w:ascii="仿宋" w:eastAsia="仿宋" w:hAnsi="仿宋" w:cs="仿宋"/>
          <w:b/>
          <w:bCs/>
          <w:sz w:val="28"/>
          <w:szCs w:val="28"/>
        </w:rPr>
      </w:pPr>
    </w:p>
    <w:p w14:paraId="1CD4DB57" w14:textId="77777777" w:rsidR="003355E3"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2CEF69AE" w14:textId="77777777" w:rsidR="003355E3"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14:paraId="77B60037" w14:textId="77777777" w:rsidR="003355E3"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1C332D2D" w14:textId="77777777" w:rsidR="003355E3"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7258E01A" w14:textId="77777777" w:rsidR="003355E3"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14:paraId="569A2D98" w14:textId="77777777" w:rsidR="003355E3" w:rsidRDefault="003355E3">
      <w:pPr>
        <w:pStyle w:val="af8"/>
        <w:spacing w:afterLines="0" w:line="440" w:lineRule="exact"/>
        <w:ind w:firstLineChars="0" w:firstLine="0"/>
        <w:rPr>
          <w:rFonts w:ascii="仿宋" w:eastAsia="仿宋" w:hAnsi="仿宋" w:cs="仿宋"/>
          <w:sz w:val="28"/>
          <w:szCs w:val="28"/>
        </w:rPr>
      </w:pPr>
    </w:p>
    <w:p w14:paraId="73D40CA3" w14:textId="77777777" w:rsidR="003355E3" w:rsidRDefault="003355E3">
      <w:pPr>
        <w:pStyle w:val="af8"/>
        <w:spacing w:afterLines="0" w:line="440" w:lineRule="exact"/>
        <w:ind w:firstLineChars="0" w:firstLine="0"/>
        <w:rPr>
          <w:rFonts w:ascii="仿宋" w:eastAsia="仿宋" w:hAnsi="仿宋" w:cs="仿宋"/>
          <w:sz w:val="28"/>
          <w:szCs w:val="28"/>
        </w:rPr>
      </w:pPr>
    </w:p>
    <w:p w14:paraId="28F5C30D" w14:textId="77777777" w:rsidR="003355E3" w:rsidRDefault="003355E3">
      <w:pPr>
        <w:pStyle w:val="af8"/>
        <w:spacing w:afterLines="0" w:line="440" w:lineRule="exact"/>
        <w:ind w:firstLineChars="0" w:firstLine="0"/>
        <w:rPr>
          <w:rFonts w:ascii="仿宋" w:eastAsia="仿宋" w:hAnsi="仿宋" w:cs="仿宋"/>
          <w:sz w:val="28"/>
          <w:szCs w:val="28"/>
        </w:rPr>
      </w:pPr>
    </w:p>
    <w:p w14:paraId="77488AAF" w14:textId="77777777" w:rsidR="003355E3" w:rsidRDefault="003355E3">
      <w:pPr>
        <w:pStyle w:val="af8"/>
        <w:spacing w:afterLines="0" w:line="440" w:lineRule="exact"/>
        <w:ind w:firstLineChars="0" w:firstLine="0"/>
        <w:rPr>
          <w:rFonts w:ascii="仿宋" w:eastAsia="仿宋" w:hAnsi="仿宋" w:cs="仿宋"/>
          <w:sz w:val="28"/>
          <w:szCs w:val="28"/>
        </w:rPr>
      </w:pPr>
    </w:p>
    <w:p w14:paraId="34FD47EC" w14:textId="77777777" w:rsidR="003355E3"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73BCF562" w14:textId="77777777" w:rsidR="003355E3"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331EA9D6" w14:textId="77777777" w:rsidR="003355E3"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3A664CB0" w14:textId="77777777" w:rsidR="003355E3"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0198BC88" w14:textId="77777777" w:rsidR="003355E3"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1.具备下列条件：</w:t>
      </w:r>
    </w:p>
    <w:p w14:paraId="5B85508C" w14:textId="77777777" w:rsidR="003355E3"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246FEBF8" w14:textId="77777777" w:rsidR="003355E3"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74BC579E" w14:textId="77777777" w:rsidR="003355E3"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787A3005" w14:textId="77777777" w:rsidR="003355E3"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0291381D" w14:textId="77777777" w:rsidR="003355E3"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(五）参加招标活动前三年内，在经营活动中没有重大违法记录。</w:t>
      </w:r>
    </w:p>
    <w:p w14:paraId="18227399" w14:textId="77777777" w:rsidR="003355E3"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（六）法律、行政法规规定的其他条件。</w:t>
      </w:r>
    </w:p>
    <w:p w14:paraId="7CB97DDC" w14:textId="77777777" w:rsidR="003355E3"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731E6A7D" w14:textId="77777777" w:rsidR="003355E3" w:rsidRDefault="003355E3">
      <w:pPr>
        <w:snapToGrid w:val="0"/>
        <w:spacing w:beforeLines="50" w:before="156" w:after="50"/>
        <w:jc w:val="left"/>
        <w:rPr>
          <w:rFonts w:ascii="仿宋" w:eastAsia="仿宋" w:hAnsi="仿宋" w:cs="仿宋"/>
          <w:sz w:val="24"/>
          <w:szCs w:val="24"/>
        </w:rPr>
      </w:pPr>
    </w:p>
    <w:p w14:paraId="70E82A21" w14:textId="77777777" w:rsidR="003355E3" w:rsidRDefault="003355E3">
      <w:pPr>
        <w:snapToGrid w:val="0"/>
        <w:spacing w:beforeLines="50" w:before="156" w:after="50"/>
        <w:jc w:val="left"/>
        <w:rPr>
          <w:rFonts w:ascii="仿宋" w:eastAsia="仿宋" w:hAnsi="仿宋" w:cs="仿宋"/>
          <w:sz w:val="24"/>
          <w:szCs w:val="24"/>
        </w:rPr>
      </w:pPr>
    </w:p>
    <w:p w14:paraId="15A52369" w14:textId="77777777" w:rsidR="003355E3"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7B4C2A83" w14:textId="77777777" w:rsidR="003355E3" w:rsidRDefault="003355E3">
      <w:pPr>
        <w:pStyle w:val="af8"/>
        <w:spacing w:afterLines="0" w:line="440" w:lineRule="exact"/>
        <w:ind w:firstLine="480"/>
        <w:rPr>
          <w:rFonts w:ascii="仿宋" w:eastAsia="仿宋" w:hAnsi="仿宋" w:cs="仿宋"/>
          <w:szCs w:val="24"/>
        </w:rPr>
      </w:pPr>
    </w:p>
    <w:p w14:paraId="3407ECB6" w14:textId="77777777" w:rsidR="003355E3"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2F10C52E" w14:textId="77777777" w:rsidR="003355E3"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31693EFE" w14:textId="77777777" w:rsidR="003355E3"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2DA2627A" w14:textId="77777777" w:rsidR="003355E3" w:rsidRDefault="003355E3">
      <w:pPr>
        <w:snapToGrid w:val="0"/>
        <w:spacing w:beforeLines="50" w:before="156" w:after="50"/>
        <w:jc w:val="right"/>
        <w:rPr>
          <w:rFonts w:ascii="仿宋" w:eastAsia="仿宋" w:hAnsi="仿宋" w:cs="仿宋"/>
          <w:bCs/>
          <w:sz w:val="30"/>
          <w:szCs w:val="30"/>
        </w:rPr>
      </w:pPr>
    </w:p>
    <w:p w14:paraId="49A8B1BE" w14:textId="77777777" w:rsidR="003355E3"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67B7B48A" w14:textId="77777777" w:rsidR="003355E3"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0D960F44" w14:textId="77777777" w:rsidR="003355E3"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50D46437" w14:textId="77777777" w:rsidR="003355E3"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7F157AE0" w14:textId="77777777" w:rsidR="003355E3"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7617EEF7" w14:textId="77777777" w:rsidR="003355E3"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0F3762DC" w14:textId="77777777" w:rsidR="003355E3"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5AD83F67" w14:textId="77777777" w:rsidR="003355E3"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35053613" w14:textId="77777777" w:rsidR="003355E3"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23F840B5" w14:textId="77777777" w:rsidR="003355E3"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05D73660" w14:textId="77777777" w:rsidR="003355E3" w:rsidRDefault="003355E3">
      <w:pPr>
        <w:spacing w:line="500" w:lineRule="exact"/>
        <w:ind w:right="7"/>
        <w:jc w:val="center"/>
        <w:rPr>
          <w:rFonts w:ascii="仿宋" w:eastAsia="仿宋" w:hAnsi="仿宋" w:cs="仿宋"/>
          <w:sz w:val="36"/>
          <w:szCs w:val="36"/>
        </w:rPr>
      </w:pPr>
    </w:p>
    <w:p w14:paraId="2C4DB374" w14:textId="77777777" w:rsidR="003355E3"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3BEA33EB" w14:textId="77777777" w:rsidR="003355E3"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22D6A2DA" w14:textId="77777777" w:rsidR="003355E3"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1F324EED" w14:textId="77777777" w:rsidR="003355E3"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680AA9BF" w14:textId="77777777" w:rsidR="003355E3"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7C1EE172" w14:textId="77777777" w:rsidR="003355E3" w:rsidRDefault="00000000">
      <w:pPr>
        <w:pStyle w:val="5"/>
        <w:spacing w:line="360" w:lineRule="auto"/>
        <w:ind w:firstLineChars="0" w:firstLine="0"/>
        <w:jc w:val="left"/>
        <w:rPr>
          <w:rFonts w:ascii="仿宋" w:eastAsia="仿宋" w:hAnsi="仿宋" w:cs="仿宋"/>
        </w:rPr>
      </w:pPr>
      <w:bookmarkStart w:id="20" w:name="_Toc64369789"/>
      <w:r>
        <w:rPr>
          <w:rFonts w:ascii="仿宋" w:eastAsia="仿宋" w:hAnsi="仿宋" w:cs="仿宋" w:hint="eastAsia"/>
        </w:rPr>
        <w:t>1.评分对应表………………………………………………………………………（页码）</w:t>
      </w:r>
    </w:p>
    <w:p w14:paraId="47BBC32E" w14:textId="77777777" w:rsidR="003355E3"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bookmarkEnd w:id="20"/>
    </w:p>
    <w:p w14:paraId="093BA3CA" w14:textId="77777777" w:rsidR="003355E3" w:rsidRDefault="00000000">
      <w:pPr>
        <w:pStyle w:val="5"/>
        <w:spacing w:line="360" w:lineRule="auto"/>
        <w:ind w:firstLineChars="0" w:firstLine="0"/>
        <w:jc w:val="left"/>
        <w:rPr>
          <w:rFonts w:ascii="仿宋" w:eastAsia="仿宋" w:hAnsi="仿宋" w:cs="仿宋"/>
        </w:rPr>
      </w:pPr>
      <w:bookmarkStart w:id="21" w:name="_Toc64369790"/>
      <w:r>
        <w:rPr>
          <w:rFonts w:ascii="仿宋" w:eastAsia="仿宋" w:hAnsi="仿宋" w:cs="仿宋" w:hint="eastAsia"/>
        </w:rPr>
        <w:t>3.市场、实验室准入及占有率相关证明材料…………………………</w:t>
      </w:r>
      <w:r>
        <w:rPr>
          <w:rFonts w:ascii="仿宋" w:eastAsia="仿宋" w:hAnsi="仿宋" w:cs="仿宋" w:hint="eastAsia"/>
          <w:lang w:val="zh-CN"/>
        </w:rPr>
        <w:t>……</w:t>
      </w:r>
      <w:r>
        <w:rPr>
          <w:rFonts w:ascii="仿宋" w:eastAsia="仿宋" w:hAnsi="仿宋" w:cs="仿宋" w:hint="eastAsia"/>
        </w:rPr>
        <w:t>……（页码）</w:t>
      </w:r>
    </w:p>
    <w:p w14:paraId="50073B52" w14:textId="77777777" w:rsidR="003355E3" w:rsidRDefault="00000000">
      <w:pPr>
        <w:pStyle w:val="5"/>
        <w:spacing w:line="360" w:lineRule="auto"/>
        <w:ind w:firstLineChars="0" w:firstLine="0"/>
        <w:jc w:val="left"/>
        <w:rPr>
          <w:rFonts w:ascii="仿宋" w:eastAsia="仿宋" w:hAnsi="仿宋" w:cs="仿宋"/>
        </w:rPr>
      </w:pPr>
      <w:bookmarkStart w:id="22" w:name="_Toc64369796"/>
      <w:bookmarkEnd w:id="21"/>
      <w:r>
        <w:rPr>
          <w:rFonts w:ascii="仿宋" w:eastAsia="仿宋" w:hAnsi="仿宋" w:cs="仿宋"/>
        </w:rPr>
        <w:t>4</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2"/>
    </w:p>
    <w:p w14:paraId="407BA8CF" w14:textId="77777777" w:rsidR="003355E3" w:rsidRDefault="00000000">
      <w:pPr>
        <w:pStyle w:val="5"/>
        <w:spacing w:line="360" w:lineRule="auto"/>
        <w:ind w:firstLineChars="0" w:firstLine="0"/>
        <w:jc w:val="left"/>
        <w:rPr>
          <w:rFonts w:ascii="仿宋" w:eastAsia="仿宋" w:hAnsi="仿宋" w:cs="仿宋"/>
          <w:lang w:val="zh-CN"/>
        </w:rPr>
      </w:pPr>
      <w:bookmarkStart w:id="23" w:name="_Toc64369797"/>
      <w:r>
        <w:rPr>
          <w:rFonts w:ascii="仿宋" w:eastAsia="仿宋" w:hAnsi="仿宋" w:cs="仿宋"/>
          <w:lang w:val="zh-CN"/>
        </w:rPr>
        <w:t>5</w:t>
      </w:r>
      <w:r>
        <w:rPr>
          <w:rFonts w:ascii="仿宋" w:eastAsia="仿宋" w:hAnsi="仿宋" w:cs="仿宋" w:hint="eastAsia"/>
          <w:lang w:val="zh-CN"/>
        </w:rPr>
        <w:t>.</w:t>
      </w:r>
      <w:bookmarkEnd w:id="23"/>
      <w:r>
        <w:rPr>
          <w:rFonts w:ascii="仿宋" w:eastAsia="仿宋" w:hAnsi="仿宋" w:cs="仿宋" w:hint="eastAsia"/>
          <w:szCs w:val="22"/>
        </w:rPr>
        <w:t>投标产品质量相关证明材料</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14:paraId="6307D5E1" w14:textId="77777777" w:rsidR="003355E3" w:rsidRDefault="00000000">
      <w:pPr>
        <w:pStyle w:val="5"/>
        <w:spacing w:line="360" w:lineRule="auto"/>
        <w:ind w:firstLineChars="0" w:firstLine="0"/>
        <w:jc w:val="left"/>
        <w:rPr>
          <w:rFonts w:ascii="仿宋" w:eastAsia="仿宋" w:hAnsi="仿宋" w:cs="仿宋"/>
        </w:rPr>
      </w:pPr>
      <w:bookmarkStart w:id="24" w:name="_Toc64369798"/>
      <w:r>
        <w:rPr>
          <w:rFonts w:ascii="仿宋" w:eastAsia="仿宋" w:hAnsi="仿宋" w:cs="仿宋"/>
        </w:rPr>
        <w:t>6.</w:t>
      </w:r>
      <w:r>
        <w:rPr>
          <w:rFonts w:ascii="仿宋" w:eastAsia="仿宋" w:hAnsi="仿宋" w:cs="仿宋" w:hint="eastAsia"/>
        </w:rPr>
        <w:t>投标人供应服务能力承诺相关材料……………………………………………（页码）</w:t>
      </w:r>
    </w:p>
    <w:p w14:paraId="3EA4F9EC" w14:textId="77777777" w:rsidR="003355E3" w:rsidRDefault="00000000">
      <w:pPr>
        <w:pStyle w:val="5"/>
        <w:spacing w:line="360" w:lineRule="auto"/>
        <w:ind w:firstLineChars="0" w:firstLine="0"/>
        <w:jc w:val="left"/>
        <w:rPr>
          <w:rFonts w:ascii="仿宋" w:eastAsia="仿宋" w:hAnsi="仿宋" w:cs="仿宋"/>
        </w:rPr>
      </w:pPr>
      <w:r>
        <w:rPr>
          <w:rFonts w:ascii="仿宋" w:eastAsia="仿宋" w:hAnsi="仿宋" w:cs="仿宋"/>
          <w:kern w:val="0"/>
          <w:lang w:val="zh-CN"/>
        </w:rPr>
        <w:t>7.</w:t>
      </w:r>
      <w:r>
        <w:rPr>
          <w:rFonts w:ascii="仿宋" w:eastAsia="仿宋" w:hAnsi="仿宋" w:cs="仿宋" w:hint="eastAsia"/>
        </w:rPr>
        <w:t>投标人其他优惠条件相关材料…………………………………………………（页码）</w:t>
      </w:r>
    </w:p>
    <w:p w14:paraId="5A149CC3" w14:textId="77777777" w:rsidR="003355E3" w:rsidRDefault="00000000">
      <w:pPr>
        <w:pStyle w:val="5"/>
        <w:spacing w:line="360" w:lineRule="auto"/>
        <w:ind w:firstLineChars="0" w:firstLine="0"/>
        <w:jc w:val="left"/>
        <w:rPr>
          <w:rFonts w:ascii="仿宋" w:eastAsia="仿宋" w:hAnsi="仿宋" w:cs="仿宋"/>
        </w:rPr>
      </w:pPr>
      <w:r>
        <w:rPr>
          <w:rFonts w:ascii="仿宋" w:eastAsia="仿宋" w:hAnsi="仿宋" w:cs="仿宋"/>
        </w:rPr>
        <w:t>8.</w:t>
      </w:r>
      <w:r>
        <w:rPr>
          <w:rFonts w:ascii="仿宋" w:eastAsia="仿宋" w:hAnsi="仿宋" w:cs="仿宋" w:hint="eastAsia"/>
          <w:lang w:val="zh-CN"/>
        </w:rPr>
        <w:t>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4"/>
    </w:p>
    <w:p w14:paraId="63CED05C" w14:textId="77777777" w:rsidR="003355E3"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具体制作要求详见招标文件“第二章、三、2.2“商务和技术文件”包括以下内容”</w:t>
      </w:r>
    </w:p>
    <w:p w14:paraId="101C4C5D" w14:textId="77777777" w:rsidR="003355E3" w:rsidRDefault="003355E3">
      <w:pPr>
        <w:pStyle w:val="8"/>
        <w:numPr>
          <w:ilvl w:val="0"/>
          <w:numId w:val="0"/>
        </w:numPr>
        <w:rPr>
          <w:rFonts w:ascii="仿宋" w:eastAsia="仿宋" w:hAnsi="仿宋" w:cs="仿宋"/>
        </w:rPr>
      </w:pPr>
    </w:p>
    <w:p w14:paraId="28AA57B0" w14:textId="77777777" w:rsidR="003355E3"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29F2D4DA" w14:textId="77777777" w:rsidR="003355E3" w:rsidRDefault="003355E3">
      <w:pPr>
        <w:rPr>
          <w:rFonts w:ascii="仿宋" w:eastAsia="仿宋" w:hAnsi="仿宋" w:cs="仿宋"/>
        </w:rPr>
      </w:pPr>
    </w:p>
    <w:p w14:paraId="63DC87D5" w14:textId="77777777" w:rsidR="003355E3" w:rsidRDefault="003355E3">
      <w:pPr>
        <w:rPr>
          <w:rFonts w:ascii="仿宋" w:eastAsia="仿宋" w:hAnsi="仿宋" w:cs="仿宋"/>
        </w:rPr>
      </w:pPr>
    </w:p>
    <w:p w14:paraId="1E53F203" w14:textId="77777777" w:rsidR="003355E3" w:rsidRDefault="003355E3">
      <w:pPr>
        <w:rPr>
          <w:rFonts w:ascii="仿宋" w:eastAsia="仿宋" w:hAnsi="仿宋" w:cs="仿宋"/>
        </w:rPr>
      </w:pPr>
    </w:p>
    <w:p w14:paraId="15782BB1" w14:textId="77777777" w:rsidR="003355E3" w:rsidRDefault="003355E3">
      <w:pPr>
        <w:rPr>
          <w:rFonts w:ascii="仿宋" w:eastAsia="仿宋" w:hAnsi="仿宋" w:cs="仿宋"/>
        </w:rPr>
      </w:pPr>
    </w:p>
    <w:p w14:paraId="3E30ED88" w14:textId="77777777" w:rsidR="003355E3" w:rsidRDefault="003355E3">
      <w:pPr>
        <w:rPr>
          <w:rFonts w:ascii="仿宋" w:eastAsia="仿宋" w:hAnsi="仿宋" w:cs="仿宋"/>
        </w:rPr>
      </w:pPr>
    </w:p>
    <w:p w14:paraId="76155823" w14:textId="77777777" w:rsidR="003355E3" w:rsidRDefault="003355E3">
      <w:pPr>
        <w:rPr>
          <w:rFonts w:ascii="仿宋" w:eastAsia="仿宋" w:hAnsi="仿宋" w:cs="仿宋"/>
        </w:rPr>
      </w:pPr>
    </w:p>
    <w:p w14:paraId="2BE33FD6" w14:textId="77777777" w:rsidR="003355E3" w:rsidRDefault="003355E3">
      <w:pPr>
        <w:pStyle w:val="af8"/>
        <w:spacing w:afterLines="0" w:line="440" w:lineRule="exact"/>
        <w:ind w:firstLineChars="0" w:firstLine="0"/>
        <w:rPr>
          <w:rFonts w:ascii="仿宋" w:eastAsia="仿宋" w:hAnsi="仿宋" w:cs="仿宋"/>
          <w:b/>
          <w:bCs/>
          <w:sz w:val="28"/>
          <w:szCs w:val="28"/>
        </w:rPr>
      </w:pPr>
    </w:p>
    <w:p w14:paraId="4814B7CE" w14:textId="77777777" w:rsidR="003355E3" w:rsidRDefault="003355E3">
      <w:pPr>
        <w:pStyle w:val="af8"/>
        <w:spacing w:afterLines="0" w:line="440" w:lineRule="exact"/>
        <w:ind w:firstLineChars="0" w:firstLine="0"/>
        <w:rPr>
          <w:rFonts w:ascii="仿宋" w:eastAsia="仿宋" w:hAnsi="仿宋" w:cs="仿宋"/>
          <w:b/>
          <w:bCs/>
          <w:sz w:val="28"/>
          <w:szCs w:val="28"/>
        </w:rPr>
      </w:pPr>
    </w:p>
    <w:p w14:paraId="5DDC231D" w14:textId="77777777" w:rsidR="003355E3" w:rsidRDefault="003355E3">
      <w:pPr>
        <w:pStyle w:val="af8"/>
        <w:spacing w:afterLines="0" w:line="440" w:lineRule="exact"/>
        <w:ind w:firstLineChars="0" w:firstLine="0"/>
        <w:rPr>
          <w:rFonts w:ascii="仿宋" w:eastAsia="仿宋" w:hAnsi="仿宋" w:cs="仿宋"/>
          <w:b/>
          <w:bCs/>
          <w:sz w:val="28"/>
          <w:szCs w:val="28"/>
        </w:rPr>
      </w:pPr>
    </w:p>
    <w:p w14:paraId="613C0219" w14:textId="77777777" w:rsidR="003355E3" w:rsidRDefault="003355E3">
      <w:pPr>
        <w:pStyle w:val="af8"/>
        <w:spacing w:afterLines="0" w:line="440" w:lineRule="exact"/>
        <w:ind w:firstLineChars="0" w:firstLine="0"/>
        <w:rPr>
          <w:rFonts w:ascii="仿宋" w:eastAsia="仿宋" w:hAnsi="仿宋" w:cs="仿宋"/>
          <w:b/>
          <w:bCs/>
          <w:sz w:val="28"/>
          <w:szCs w:val="28"/>
        </w:rPr>
      </w:pPr>
    </w:p>
    <w:p w14:paraId="56296EDE" w14:textId="77777777" w:rsidR="003355E3" w:rsidRDefault="003355E3">
      <w:pPr>
        <w:pStyle w:val="af8"/>
        <w:spacing w:afterLines="0" w:line="440" w:lineRule="exact"/>
        <w:ind w:firstLineChars="0" w:firstLine="0"/>
        <w:rPr>
          <w:rFonts w:ascii="仿宋" w:eastAsia="仿宋" w:hAnsi="仿宋" w:cs="仿宋"/>
          <w:b/>
          <w:bCs/>
          <w:sz w:val="28"/>
          <w:szCs w:val="28"/>
        </w:rPr>
      </w:pPr>
    </w:p>
    <w:p w14:paraId="0E8F292C" w14:textId="77777777" w:rsidR="003355E3" w:rsidRDefault="003355E3">
      <w:pPr>
        <w:pStyle w:val="af8"/>
        <w:spacing w:afterLines="0" w:line="440" w:lineRule="exact"/>
        <w:ind w:firstLineChars="0" w:firstLine="0"/>
        <w:rPr>
          <w:rFonts w:ascii="仿宋" w:eastAsia="仿宋" w:hAnsi="仿宋" w:cs="仿宋"/>
          <w:b/>
          <w:bCs/>
          <w:sz w:val="28"/>
          <w:szCs w:val="28"/>
        </w:rPr>
      </w:pPr>
    </w:p>
    <w:p w14:paraId="252B2D64" w14:textId="77777777" w:rsidR="003355E3" w:rsidRDefault="003355E3">
      <w:pPr>
        <w:pStyle w:val="af8"/>
        <w:spacing w:afterLines="0" w:line="440" w:lineRule="exact"/>
        <w:ind w:firstLineChars="0" w:firstLine="0"/>
        <w:rPr>
          <w:rFonts w:ascii="仿宋" w:eastAsia="仿宋" w:hAnsi="仿宋" w:cs="仿宋"/>
          <w:b/>
          <w:bCs/>
          <w:sz w:val="28"/>
          <w:szCs w:val="28"/>
        </w:rPr>
      </w:pPr>
    </w:p>
    <w:p w14:paraId="047915D8" w14:textId="77777777" w:rsidR="003355E3" w:rsidRDefault="003355E3">
      <w:pPr>
        <w:pStyle w:val="af8"/>
        <w:spacing w:afterLines="0" w:line="440" w:lineRule="exact"/>
        <w:ind w:firstLineChars="0" w:firstLine="0"/>
        <w:rPr>
          <w:rFonts w:ascii="仿宋" w:eastAsia="仿宋" w:hAnsi="仿宋" w:cs="仿宋"/>
          <w:b/>
          <w:bCs/>
          <w:sz w:val="28"/>
          <w:szCs w:val="28"/>
        </w:rPr>
      </w:pPr>
    </w:p>
    <w:p w14:paraId="3447C202" w14:textId="77777777" w:rsidR="003355E3" w:rsidRDefault="003355E3">
      <w:pPr>
        <w:pStyle w:val="af8"/>
        <w:spacing w:afterLines="0" w:line="440" w:lineRule="exact"/>
        <w:ind w:firstLineChars="0" w:firstLine="0"/>
        <w:rPr>
          <w:rFonts w:ascii="仿宋" w:eastAsia="仿宋" w:hAnsi="仿宋" w:cs="仿宋"/>
          <w:b/>
          <w:bCs/>
          <w:sz w:val="28"/>
          <w:szCs w:val="28"/>
        </w:rPr>
      </w:pPr>
    </w:p>
    <w:p w14:paraId="3FEA8597" w14:textId="77777777" w:rsidR="003355E3" w:rsidRDefault="003355E3">
      <w:pPr>
        <w:pStyle w:val="af8"/>
        <w:spacing w:afterLines="0" w:line="440" w:lineRule="exact"/>
        <w:ind w:firstLineChars="0" w:firstLine="0"/>
        <w:rPr>
          <w:rFonts w:ascii="仿宋" w:eastAsia="仿宋" w:hAnsi="仿宋" w:cs="仿宋"/>
          <w:b/>
          <w:bCs/>
          <w:sz w:val="28"/>
          <w:szCs w:val="28"/>
        </w:rPr>
      </w:pPr>
    </w:p>
    <w:p w14:paraId="2313DAE8" w14:textId="77777777" w:rsidR="003355E3" w:rsidRDefault="003355E3">
      <w:pPr>
        <w:pStyle w:val="af8"/>
        <w:spacing w:afterLines="0" w:line="440" w:lineRule="exact"/>
        <w:ind w:firstLineChars="0" w:firstLine="0"/>
        <w:rPr>
          <w:rFonts w:ascii="仿宋" w:eastAsia="仿宋" w:hAnsi="仿宋" w:cs="仿宋"/>
          <w:b/>
          <w:bCs/>
          <w:sz w:val="28"/>
          <w:szCs w:val="28"/>
        </w:rPr>
      </w:pPr>
    </w:p>
    <w:p w14:paraId="4BC1C315" w14:textId="77777777" w:rsidR="003355E3" w:rsidRDefault="003355E3">
      <w:pPr>
        <w:pStyle w:val="af8"/>
        <w:spacing w:afterLines="0" w:line="440" w:lineRule="exact"/>
        <w:ind w:firstLineChars="0" w:firstLine="0"/>
        <w:rPr>
          <w:rFonts w:ascii="仿宋" w:eastAsia="仿宋" w:hAnsi="仿宋" w:cs="仿宋"/>
          <w:b/>
          <w:bCs/>
          <w:sz w:val="28"/>
          <w:szCs w:val="28"/>
        </w:rPr>
      </w:pPr>
    </w:p>
    <w:p w14:paraId="6365DD6F" w14:textId="77777777" w:rsidR="003355E3" w:rsidRDefault="003355E3">
      <w:pPr>
        <w:pStyle w:val="af8"/>
        <w:spacing w:afterLines="0" w:line="440" w:lineRule="exact"/>
        <w:ind w:firstLineChars="0" w:firstLine="0"/>
        <w:rPr>
          <w:rFonts w:ascii="仿宋" w:eastAsia="仿宋" w:hAnsi="仿宋" w:cs="仿宋"/>
          <w:b/>
          <w:bCs/>
          <w:sz w:val="28"/>
          <w:szCs w:val="28"/>
        </w:rPr>
      </w:pPr>
    </w:p>
    <w:p w14:paraId="55ECDF3D" w14:textId="77777777" w:rsidR="003355E3"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7B3D00EC" w14:textId="77777777" w:rsidR="003355E3"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6E594ECC" w14:textId="77777777" w:rsidR="003355E3" w:rsidRDefault="003355E3">
      <w:pPr>
        <w:snapToGrid w:val="0"/>
        <w:spacing w:before="50"/>
        <w:jc w:val="center"/>
        <w:rPr>
          <w:rFonts w:ascii="仿宋" w:eastAsia="仿宋" w:hAnsi="仿宋" w:cs="仿宋"/>
          <w:b/>
          <w:sz w:val="32"/>
          <w:szCs w:val="32"/>
        </w:rPr>
      </w:pPr>
    </w:p>
    <w:p w14:paraId="7330EC0E" w14:textId="77777777" w:rsidR="003355E3"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供应商全称（或公章）：</w:t>
      </w:r>
    </w:p>
    <w:p w14:paraId="36DCD058" w14:textId="77777777" w:rsidR="003355E3" w:rsidRDefault="00000000">
      <w:pPr>
        <w:pStyle w:val="a5"/>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3355E3" w14:paraId="47B6F28E"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031922A" w14:textId="77777777" w:rsidR="003355E3"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18C13911" w14:textId="77777777" w:rsidR="003355E3"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投标文件起止页码</w:t>
            </w:r>
          </w:p>
        </w:tc>
      </w:tr>
      <w:tr w:rsidR="003355E3" w14:paraId="492EB52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083FFF6" w14:textId="77777777" w:rsidR="003355E3" w:rsidRDefault="00000000">
            <w:pPr>
              <w:snapToGrid w:val="0"/>
              <w:rPr>
                <w:rFonts w:ascii="仿宋" w:eastAsia="仿宋" w:hAnsi="仿宋" w:cs="仿宋"/>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72FF5A0E" w14:textId="77777777" w:rsidR="003355E3" w:rsidRDefault="003355E3">
            <w:pPr>
              <w:snapToGrid w:val="0"/>
              <w:spacing w:beforeLines="50" w:before="156"/>
              <w:rPr>
                <w:rFonts w:ascii="仿宋" w:eastAsia="仿宋" w:hAnsi="仿宋" w:cs="仿宋"/>
                <w:sz w:val="24"/>
                <w:szCs w:val="24"/>
              </w:rPr>
            </w:pPr>
          </w:p>
        </w:tc>
      </w:tr>
      <w:tr w:rsidR="003355E3" w14:paraId="0BF6983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FE9ADB5" w14:textId="77777777" w:rsidR="003355E3" w:rsidRDefault="00000000">
            <w:pPr>
              <w:snapToGrid w:val="0"/>
              <w:rPr>
                <w:rFonts w:ascii="仿宋" w:eastAsia="仿宋" w:hAnsi="仿宋" w:cs="仿宋"/>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62B9C63A" w14:textId="77777777" w:rsidR="003355E3" w:rsidRDefault="003355E3">
            <w:pPr>
              <w:snapToGrid w:val="0"/>
              <w:spacing w:beforeLines="50" w:before="156"/>
              <w:ind w:left="43"/>
              <w:rPr>
                <w:rFonts w:ascii="仿宋" w:eastAsia="仿宋" w:hAnsi="仿宋" w:cs="仿宋"/>
                <w:sz w:val="24"/>
                <w:szCs w:val="24"/>
              </w:rPr>
            </w:pPr>
          </w:p>
        </w:tc>
      </w:tr>
      <w:tr w:rsidR="003355E3" w14:paraId="171994E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E3ADE43" w14:textId="77777777" w:rsidR="003355E3" w:rsidRDefault="003355E3">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36D671E" w14:textId="77777777" w:rsidR="003355E3" w:rsidRDefault="003355E3">
            <w:pPr>
              <w:snapToGrid w:val="0"/>
              <w:spacing w:beforeLines="50" w:before="156"/>
              <w:ind w:left="43"/>
              <w:rPr>
                <w:rFonts w:ascii="仿宋" w:eastAsia="仿宋" w:hAnsi="仿宋" w:cs="仿宋"/>
                <w:sz w:val="24"/>
                <w:szCs w:val="24"/>
              </w:rPr>
            </w:pPr>
          </w:p>
        </w:tc>
      </w:tr>
      <w:tr w:rsidR="003355E3" w14:paraId="0E10E79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B726C29" w14:textId="77777777" w:rsidR="003355E3" w:rsidRDefault="003355E3">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FAC3F9A" w14:textId="77777777" w:rsidR="003355E3" w:rsidRDefault="003355E3">
            <w:pPr>
              <w:snapToGrid w:val="0"/>
              <w:spacing w:beforeLines="50" w:before="156"/>
              <w:ind w:left="43"/>
              <w:rPr>
                <w:rFonts w:ascii="仿宋" w:eastAsia="仿宋" w:hAnsi="仿宋" w:cs="仿宋"/>
                <w:sz w:val="24"/>
                <w:szCs w:val="24"/>
              </w:rPr>
            </w:pPr>
          </w:p>
        </w:tc>
      </w:tr>
      <w:tr w:rsidR="003355E3" w14:paraId="1A2EFF0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9905974" w14:textId="77777777" w:rsidR="003355E3" w:rsidRDefault="003355E3">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1C47E52" w14:textId="77777777" w:rsidR="003355E3" w:rsidRDefault="003355E3">
            <w:pPr>
              <w:snapToGrid w:val="0"/>
              <w:spacing w:beforeLines="50" w:before="156"/>
              <w:rPr>
                <w:rFonts w:ascii="仿宋" w:eastAsia="仿宋" w:hAnsi="仿宋" w:cs="仿宋"/>
                <w:sz w:val="24"/>
                <w:szCs w:val="24"/>
              </w:rPr>
            </w:pPr>
          </w:p>
        </w:tc>
      </w:tr>
      <w:tr w:rsidR="003355E3" w14:paraId="38D897A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7FBB240" w14:textId="77777777" w:rsidR="003355E3" w:rsidRDefault="003355E3">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DF205E3" w14:textId="77777777" w:rsidR="003355E3" w:rsidRDefault="003355E3">
            <w:pPr>
              <w:snapToGrid w:val="0"/>
              <w:spacing w:beforeLines="50" w:before="156"/>
              <w:rPr>
                <w:rFonts w:ascii="仿宋" w:eastAsia="仿宋" w:hAnsi="仿宋" w:cs="仿宋"/>
                <w:sz w:val="24"/>
                <w:szCs w:val="24"/>
              </w:rPr>
            </w:pPr>
          </w:p>
        </w:tc>
      </w:tr>
      <w:tr w:rsidR="003355E3" w14:paraId="4E74980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83DBDDF" w14:textId="77777777" w:rsidR="003355E3" w:rsidRDefault="003355E3">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3AA11AB" w14:textId="77777777" w:rsidR="003355E3" w:rsidRDefault="003355E3">
            <w:pPr>
              <w:snapToGrid w:val="0"/>
              <w:spacing w:beforeLines="50" w:before="156"/>
              <w:rPr>
                <w:rFonts w:ascii="仿宋" w:eastAsia="仿宋" w:hAnsi="仿宋" w:cs="仿宋"/>
                <w:sz w:val="24"/>
                <w:szCs w:val="24"/>
              </w:rPr>
            </w:pPr>
          </w:p>
        </w:tc>
      </w:tr>
      <w:tr w:rsidR="003355E3" w14:paraId="1554560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9F9F6C6" w14:textId="77777777" w:rsidR="003355E3" w:rsidRDefault="003355E3">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57CF1C8" w14:textId="77777777" w:rsidR="003355E3" w:rsidRDefault="003355E3">
            <w:pPr>
              <w:snapToGrid w:val="0"/>
              <w:spacing w:beforeLines="50" w:before="156"/>
              <w:rPr>
                <w:rFonts w:ascii="仿宋" w:eastAsia="仿宋" w:hAnsi="仿宋" w:cs="仿宋"/>
                <w:sz w:val="24"/>
                <w:szCs w:val="24"/>
              </w:rPr>
            </w:pPr>
          </w:p>
        </w:tc>
      </w:tr>
      <w:tr w:rsidR="003355E3" w14:paraId="358BD788"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F762D1A" w14:textId="77777777" w:rsidR="003355E3" w:rsidRDefault="003355E3">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3AD2C5D" w14:textId="77777777" w:rsidR="003355E3" w:rsidRDefault="003355E3">
            <w:pPr>
              <w:snapToGrid w:val="0"/>
              <w:spacing w:beforeLines="50" w:before="156"/>
              <w:rPr>
                <w:rFonts w:ascii="仿宋" w:eastAsia="仿宋" w:hAnsi="仿宋" w:cs="仿宋"/>
                <w:sz w:val="24"/>
                <w:szCs w:val="24"/>
              </w:rPr>
            </w:pPr>
          </w:p>
        </w:tc>
      </w:tr>
    </w:tbl>
    <w:p w14:paraId="50D85DE3" w14:textId="77777777" w:rsidR="003355E3"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注：供应商可对该表格的内容和格式进行细化和调整，以更加利于评审。</w:t>
      </w:r>
    </w:p>
    <w:p w14:paraId="1796B35F" w14:textId="77777777" w:rsidR="003355E3" w:rsidRDefault="003355E3">
      <w:pPr>
        <w:snapToGrid w:val="0"/>
        <w:spacing w:beforeLines="50" w:before="156"/>
        <w:rPr>
          <w:rFonts w:ascii="仿宋" w:eastAsia="仿宋" w:hAnsi="仿宋" w:cs="仿宋"/>
          <w:sz w:val="24"/>
          <w:szCs w:val="24"/>
        </w:rPr>
      </w:pPr>
    </w:p>
    <w:p w14:paraId="0B6BF831" w14:textId="77777777" w:rsidR="003355E3" w:rsidRDefault="003355E3">
      <w:pPr>
        <w:snapToGrid w:val="0"/>
        <w:spacing w:beforeLines="50" w:before="156"/>
        <w:rPr>
          <w:rFonts w:ascii="仿宋" w:eastAsia="仿宋" w:hAnsi="仿宋" w:cs="仿宋"/>
          <w:sz w:val="24"/>
          <w:szCs w:val="24"/>
        </w:rPr>
      </w:pPr>
    </w:p>
    <w:p w14:paraId="481D1783" w14:textId="77777777" w:rsidR="003355E3"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1F1BE0C5" w14:textId="77777777" w:rsidR="003355E3"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日期：</w:t>
      </w:r>
    </w:p>
    <w:p w14:paraId="0B8AB9CA" w14:textId="77777777" w:rsidR="003355E3" w:rsidRDefault="003355E3">
      <w:pPr>
        <w:snapToGrid w:val="0"/>
        <w:spacing w:before="50" w:afterLines="50" w:after="156"/>
        <w:jc w:val="left"/>
        <w:rPr>
          <w:rFonts w:ascii="仿宋" w:eastAsia="仿宋" w:hAnsi="仿宋" w:cs="仿宋"/>
          <w:sz w:val="28"/>
          <w:szCs w:val="28"/>
        </w:rPr>
      </w:pPr>
    </w:p>
    <w:p w14:paraId="64063427" w14:textId="77777777" w:rsidR="003355E3"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sz w:val="28"/>
          <w:szCs w:val="28"/>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5D0B97BB" w14:textId="77777777" w:rsidR="003355E3"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20C8B96D" w14:textId="77777777" w:rsidR="003355E3" w:rsidRDefault="003355E3">
      <w:pPr>
        <w:snapToGrid w:val="0"/>
        <w:spacing w:before="50" w:afterLines="50" w:after="156"/>
        <w:jc w:val="center"/>
        <w:rPr>
          <w:rFonts w:ascii="仿宋" w:eastAsia="仿宋" w:hAnsi="仿宋" w:cs="仿宋"/>
          <w:b/>
          <w:spacing w:val="40"/>
          <w:kern w:val="0"/>
          <w:sz w:val="36"/>
          <w:szCs w:val="36"/>
        </w:rPr>
      </w:pPr>
    </w:p>
    <w:p w14:paraId="4F7E51EE" w14:textId="77777777" w:rsidR="003355E3"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供应商全称（公章）：</w:t>
      </w:r>
    </w:p>
    <w:p w14:paraId="3C19EE4E" w14:textId="77777777" w:rsidR="003355E3" w:rsidRDefault="00000000">
      <w:pPr>
        <w:pStyle w:val="a5"/>
        <w:snapToGrid w:val="0"/>
        <w:rPr>
          <w:rFonts w:ascii="仿宋" w:eastAsia="仿宋" w:hAnsi="仿宋" w:cs="仿宋"/>
          <w:kern w:val="0"/>
          <w:sz w:val="24"/>
          <w:szCs w:val="24"/>
          <w:u w:val="single"/>
        </w:rPr>
      </w:pPr>
      <w:r>
        <w:rPr>
          <w:rFonts w:ascii="仿宋" w:eastAsia="仿宋" w:hAnsi="仿宋" w:cs="仿宋" w:hint="eastAsia"/>
          <w:sz w:val="24"/>
          <w:szCs w:val="24"/>
        </w:rPr>
        <w:t>标段号：</w:t>
      </w:r>
    </w:p>
    <w:p w14:paraId="49D7EDD1" w14:textId="77777777" w:rsidR="003355E3" w:rsidRDefault="00000000">
      <w:pPr>
        <w:pStyle w:val="a5"/>
        <w:snapToGrid w:val="0"/>
        <w:rPr>
          <w:rFonts w:ascii="仿宋" w:eastAsia="仿宋" w:hAnsi="仿宋" w:cs="仿宋"/>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3355E3" w14:paraId="5405722C"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BCB4FB3"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41BD91FE"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2096A2CE"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4DF07108"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1C2D2297"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A94B6CD"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063595F1"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50C5EC42"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3355E3" w14:paraId="485B2F8A"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FF9E5C9" w14:textId="77777777" w:rsidR="003355E3" w:rsidRDefault="003355E3">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60F14E1F" w14:textId="77777777" w:rsidR="003355E3" w:rsidRDefault="003355E3">
            <w:pPr>
              <w:ind w:firstLineChars="50" w:firstLine="105"/>
              <w:jc w:val="center"/>
              <w:rPr>
                <w:rFonts w:ascii="仿宋" w:eastAsia="仿宋" w:hAnsi="仿宋" w:cs="宋体"/>
                <w:kern w:val="0"/>
              </w:rPr>
            </w:pPr>
          </w:p>
        </w:tc>
        <w:tc>
          <w:tcPr>
            <w:tcW w:w="850" w:type="pct"/>
            <w:tcBorders>
              <w:top w:val="nil"/>
              <w:left w:val="nil"/>
              <w:bottom w:val="single" w:sz="4" w:space="0" w:color="auto"/>
              <w:right w:val="single" w:sz="4" w:space="0" w:color="auto"/>
            </w:tcBorders>
            <w:noWrap/>
            <w:vAlign w:val="center"/>
          </w:tcPr>
          <w:p w14:paraId="244EF014" w14:textId="77777777" w:rsidR="003355E3" w:rsidRDefault="003355E3">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035CE990" w14:textId="77777777" w:rsidR="003355E3" w:rsidRDefault="003355E3">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1E78F8EE" w14:textId="77777777" w:rsidR="003355E3" w:rsidRDefault="003355E3">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21F27E1B" w14:textId="77777777" w:rsidR="003355E3" w:rsidRDefault="003355E3">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6EDC9BC3" w14:textId="77777777" w:rsidR="003355E3" w:rsidRDefault="003355E3">
            <w:pPr>
              <w:widowControl/>
              <w:jc w:val="center"/>
              <w:rPr>
                <w:rFonts w:ascii="仿宋" w:eastAsia="仿宋" w:hAnsi="仿宋"/>
                <w:szCs w:val="21"/>
              </w:rPr>
            </w:pPr>
          </w:p>
        </w:tc>
        <w:tc>
          <w:tcPr>
            <w:tcW w:w="290" w:type="pct"/>
            <w:tcBorders>
              <w:top w:val="nil"/>
              <w:left w:val="nil"/>
              <w:bottom w:val="single" w:sz="4" w:space="0" w:color="auto"/>
              <w:right w:val="single" w:sz="4" w:space="0" w:color="auto"/>
            </w:tcBorders>
            <w:noWrap/>
            <w:vAlign w:val="center"/>
          </w:tcPr>
          <w:p w14:paraId="20506C65" w14:textId="77777777" w:rsidR="003355E3" w:rsidRDefault="003355E3">
            <w:pPr>
              <w:widowControl/>
              <w:jc w:val="center"/>
              <w:rPr>
                <w:rFonts w:ascii="仿宋" w:eastAsia="仿宋" w:hAnsi="仿宋" w:cs="宋体"/>
                <w:kern w:val="0"/>
                <w:szCs w:val="21"/>
              </w:rPr>
            </w:pPr>
          </w:p>
        </w:tc>
      </w:tr>
      <w:tr w:rsidR="003355E3" w14:paraId="7421760E"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D3B9A98" w14:textId="77777777" w:rsidR="003355E3" w:rsidRDefault="003355E3">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2A6B4C7" w14:textId="77777777" w:rsidR="003355E3" w:rsidRDefault="003355E3">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7071FDFF" w14:textId="77777777" w:rsidR="003355E3" w:rsidRDefault="003355E3">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602A1952" w14:textId="77777777" w:rsidR="003355E3" w:rsidRDefault="003355E3">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4A1A3807" w14:textId="77777777" w:rsidR="003355E3" w:rsidRDefault="003355E3">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6AE44B31" w14:textId="77777777" w:rsidR="003355E3" w:rsidRDefault="003355E3">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53259128" w14:textId="77777777" w:rsidR="003355E3" w:rsidRDefault="003355E3">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633E9D32" w14:textId="77777777" w:rsidR="003355E3" w:rsidRDefault="003355E3">
            <w:pPr>
              <w:widowControl/>
              <w:jc w:val="center"/>
              <w:rPr>
                <w:rFonts w:ascii="仿宋" w:eastAsia="仿宋" w:hAnsi="仿宋" w:cs="Arial"/>
                <w:szCs w:val="21"/>
              </w:rPr>
            </w:pPr>
          </w:p>
        </w:tc>
      </w:tr>
      <w:tr w:rsidR="003355E3" w14:paraId="0027286C"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2BAF0B2" w14:textId="77777777" w:rsidR="003355E3" w:rsidRDefault="003355E3">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18B0AF03" w14:textId="77777777" w:rsidR="003355E3" w:rsidRDefault="003355E3">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4D36D178" w14:textId="77777777" w:rsidR="003355E3" w:rsidRDefault="003355E3">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4B0EB818" w14:textId="77777777" w:rsidR="003355E3" w:rsidRDefault="003355E3">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0EB93FD9" w14:textId="77777777" w:rsidR="003355E3" w:rsidRDefault="003355E3">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73D3141D" w14:textId="77777777" w:rsidR="003355E3" w:rsidRDefault="003355E3">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03B783CA" w14:textId="77777777" w:rsidR="003355E3" w:rsidRDefault="003355E3">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32479B8C" w14:textId="77777777" w:rsidR="003355E3" w:rsidRDefault="003355E3">
            <w:pPr>
              <w:widowControl/>
              <w:jc w:val="center"/>
              <w:rPr>
                <w:rFonts w:ascii="仿宋" w:eastAsia="仿宋" w:hAnsi="仿宋" w:cs="Arial"/>
                <w:szCs w:val="21"/>
              </w:rPr>
            </w:pPr>
          </w:p>
        </w:tc>
      </w:tr>
      <w:tr w:rsidR="003355E3" w14:paraId="4B085A8E"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946738C" w14:textId="77777777" w:rsidR="003355E3" w:rsidRDefault="003355E3">
            <w:pP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1ECBCA88" w14:textId="77777777" w:rsidR="003355E3" w:rsidRDefault="003355E3">
            <w:pPr>
              <w:ind w:firstLineChars="50" w:firstLine="105"/>
              <w:jc w:val="center"/>
              <w:rPr>
                <w:rFonts w:ascii="仿宋" w:eastAsia="仿宋" w:hAnsi="仿宋" w:cs="Arial"/>
                <w:color w:val="000000"/>
              </w:rPr>
            </w:pPr>
          </w:p>
        </w:tc>
        <w:tc>
          <w:tcPr>
            <w:tcW w:w="850" w:type="pct"/>
            <w:tcBorders>
              <w:top w:val="single" w:sz="4" w:space="0" w:color="auto"/>
              <w:left w:val="nil"/>
              <w:bottom w:val="single" w:sz="4" w:space="0" w:color="auto"/>
              <w:right w:val="single" w:sz="4" w:space="0" w:color="auto"/>
            </w:tcBorders>
            <w:noWrap/>
            <w:vAlign w:val="center"/>
          </w:tcPr>
          <w:p w14:paraId="0B259143" w14:textId="77777777" w:rsidR="003355E3" w:rsidRDefault="003355E3">
            <w:pPr>
              <w:widowControl/>
              <w:jc w:val="center"/>
              <w:rPr>
                <w:rFonts w:ascii="仿宋" w:eastAsia="仿宋" w:hAnsi="仿宋" w:cs="宋体"/>
                <w:kern w:val="0"/>
                <w:szCs w:val="21"/>
              </w:rPr>
            </w:pPr>
          </w:p>
        </w:tc>
        <w:tc>
          <w:tcPr>
            <w:tcW w:w="464" w:type="pct"/>
            <w:tcBorders>
              <w:top w:val="single" w:sz="4" w:space="0" w:color="auto"/>
              <w:left w:val="nil"/>
              <w:bottom w:val="single" w:sz="4" w:space="0" w:color="auto"/>
              <w:right w:val="single" w:sz="4" w:space="0" w:color="auto"/>
            </w:tcBorders>
            <w:noWrap/>
            <w:vAlign w:val="center"/>
          </w:tcPr>
          <w:p w14:paraId="3B426040" w14:textId="77777777" w:rsidR="003355E3" w:rsidRDefault="003355E3">
            <w:pPr>
              <w:widowControl/>
              <w:jc w:val="center"/>
              <w:rPr>
                <w:rFonts w:ascii="仿宋" w:eastAsia="仿宋" w:hAnsi="仿宋" w:cs="宋体"/>
                <w:kern w:val="0"/>
                <w:szCs w:val="21"/>
              </w:rPr>
            </w:pPr>
          </w:p>
        </w:tc>
        <w:tc>
          <w:tcPr>
            <w:tcW w:w="618" w:type="pct"/>
            <w:tcBorders>
              <w:top w:val="single" w:sz="4" w:space="0" w:color="auto"/>
              <w:left w:val="nil"/>
              <w:bottom w:val="single" w:sz="4" w:space="0" w:color="auto"/>
              <w:right w:val="single" w:sz="4" w:space="0" w:color="auto"/>
            </w:tcBorders>
            <w:noWrap/>
            <w:vAlign w:val="center"/>
          </w:tcPr>
          <w:p w14:paraId="7C7357D4" w14:textId="77777777" w:rsidR="003355E3" w:rsidRDefault="003355E3">
            <w:pPr>
              <w:widowControl/>
              <w:jc w:val="center"/>
              <w:rPr>
                <w:rFonts w:ascii="仿宋" w:eastAsia="仿宋" w:hAnsi="仿宋" w:cs="宋体"/>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6FFD6563" w14:textId="77777777" w:rsidR="003355E3" w:rsidRDefault="003355E3">
            <w:pPr>
              <w:widowControl/>
              <w:jc w:val="center"/>
              <w:rPr>
                <w:rFonts w:ascii="仿宋" w:eastAsia="仿宋" w:hAnsi="仿宋" w:cs="宋体"/>
                <w:kern w:val="0"/>
                <w:szCs w:val="21"/>
              </w:rPr>
            </w:pPr>
          </w:p>
        </w:tc>
        <w:tc>
          <w:tcPr>
            <w:tcW w:w="686" w:type="pct"/>
            <w:tcBorders>
              <w:top w:val="single" w:sz="4" w:space="0" w:color="auto"/>
              <w:left w:val="nil"/>
              <w:bottom w:val="single" w:sz="4" w:space="0" w:color="auto"/>
              <w:right w:val="single" w:sz="4" w:space="0" w:color="auto"/>
            </w:tcBorders>
            <w:noWrap/>
            <w:vAlign w:val="center"/>
          </w:tcPr>
          <w:p w14:paraId="67276D17" w14:textId="77777777" w:rsidR="003355E3" w:rsidRDefault="003355E3">
            <w:pPr>
              <w:widowControl/>
              <w:jc w:val="center"/>
              <w:rPr>
                <w:rFonts w:ascii="仿宋" w:eastAsia="仿宋" w:hAnsi="仿宋" w:cs="Arial"/>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6E90FB5F" w14:textId="77777777" w:rsidR="003355E3" w:rsidRDefault="003355E3">
            <w:pPr>
              <w:widowControl/>
              <w:jc w:val="center"/>
              <w:rPr>
                <w:rFonts w:ascii="仿宋" w:eastAsia="仿宋" w:hAnsi="仿宋" w:cs="宋体"/>
                <w:color w:val="000000"/>
                <w:kern w:val="0"/>
                <w:szCs w:val="21"/>
              </w:rPr>
            </w:pPr>
          </w:p>
        </w:tc>
      </w:tr>
    </w:tbl>
    <w:p w14:paraId="1A86DAEC" w14:textId="77777777" w:rsidR="003355E3"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3355E3" w14:paraId="1879DF90"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42894156" w14:textId="77777777" w:rsidR="003355E3" w:rsidRDefault="00000000">
            <w:pPr>
              <w:snapToGrid w:val="0"/>
              <w:spacing w:before="50" w:after="50"/>
              <w:jc w:val="center"/>
              <w:rPr>
                <w:rFonts w:ascii="仿宋" w:eastAsia="仿宋" w:hAnsi="仿宋" w:cs="仿宋"/>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269C6386" w14:textId="77777777" w:rsidR="003355E3"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58A2D901" w14:textId="77777777" w:rsidR="003355E3"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7A6BE695" w14:textId="77777777" w:rsidR="003355E3"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服务时间</w:t>
            </w:r>
          </w:p>
        </w:tc>
      </w:tr>
      <w:tr w:rsidR="003355E3" w14:paraId="09A8ECE6"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16824D7D" w14:textId="77777777" w:rsidR="003355E3" w:rsidRDefault="00000000">
            <w:pPr>
              <w:snapToGrid w:val="0"/>
              <w:spacing w:before="50" w:after="50"/>
              <w:jc w:val="center"/>
              <w:rPr>
                <w:rFonts w:ascii="仿宋" w:eastAsia="仿宋" w:hAnsi="仿宋" w:cs="仿宋"/>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1FE37467" w14:textId="77777777" w:rsidR="003355E3" w:rsidRDefault="003355E3">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73F54B89" w14:textId="77777777" w:rsidR="003355E3" w:rsidRDefault="003355E3">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245FC8D9" w14:textId="77777777" w:rsidR="003355E3" w:rsidRDefault="003355E3">
            <w:pPr>
              <w:snapToGrid w:val="0"/>
              <w:spacing w:before="50" w:after="50"/>
              <w:jc w:val="center"/>
              <w:rPr>
                <w:rFonts w:ascii="仿宋" w:eastAsia="仿宋" w:hAnsi="仿宋" w:cs="仿宋"/>
                <w:szCs w:val="21"/>
              </w:rPr>
            </w:pPr>
          </w:p>
        </w:tc>
      </w:tr>
      <w:tr w:rsidR="003355E3" w14:paraId="5B3B8A6C"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3094F2A5" w14:textId="77777777" w:rsidR="003355E3" w:rsidRDefault="00000000">
            <w:pPr>
              <w:snapToGrid w:val="0"/>
              <w:spacing w:before="50" w:after="50"/>
              <w:jc w:val="center"/>
              <w:rPr>
                <w:rFonts w:ascii="仿宋" w:eastAsia="仿宋" w:hAnsi="仿宋" w:cs="仿宋"/>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5D2D7B88" w14:textId="77777777" w:rsidR="003355E3" w:rsidRDefault="003355E3">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34E8F735" w14:textId="77777777" w:rsidR="003355E3" w:rsidRDefault="003355E3">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68608E2F" w14:textId="77777777" w:rsidR="003355E3" w:rsidRDefault="003355E3">
            <w:pPr>
              <w:snapToGrid w:val="0"/>
              <w:spacing w:before="50" w:after="50"/>
              <w:jc w:val="center"/>
              <w:rPr>
                <w:rFonts w:ascii="仿宋" w:eastAsia="仿宋" w:hAnsi="仿宋" w:cs="仿宋"/>
                <w:szCs w:val="21"/>
              </w:rPr>
            </w:pPr>
          </w:p>
        </w:tc>
      </w:tr>
      <w:tr w:rsidR="003355E3" w14:paraId="016CB146"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163A39E9" w14:textId="77777777" w:rsidR="003355E3" w:rsidRDefault="00000000">
            <w:pPr>
              <w:snapToGrid w:val="0"/>
              <w:spacing w:before="50" w:after="50"/>
              <w:jc w:val="center"/>
              <w:rPr>
                <w:rFonts w:ascii="仿宋" w:eastAsia="仿宋" w:hAnsi="仿宋" w:cs="仿宋"/>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52CC6FF8" w14:textId="77777777" w:rsidR="003355E3" w:rsidRDefault="003355E3">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07F04C26" w14:textId="77777777" w:rsidR="003355E3" w:rsidRDefault="003355E3">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28A5F31F" w14:textId="77777777" w:rsidR="003355E3" w:rsidRDefault="003355E3">
            <w:pPr>
              <w:snapToGrid w:val="0"/>
              <w:spacing w:before="50" w:after="50"/>
              <w:jc w:val="center"/>
              <w:rPr>
                <w:rFonts w:ascii="仿宋" w:eastAsia="仿宋" w:hAnsi="仿宋" w:cs="仿宋"/>
                <w:szCs w:val="21"/>
              </w:rPr>
            </w:pPr>
          </w:p>
        </w:tc>
      </w:tr>
    </w:tbl>
    <w:p w14:paraId="41D98912" w14:textId="77777777" w:rsidR="003355E3"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516C4BAF" w14:textId="77777777" w:rsidR="003355E3" w:rsidRDefault="003355E3">
      <w:pPr>
        <w:snapToGrid w:val="0"/>
        <w:spacing w:beforeLines="50" w:before="156"/>
        <w:rPr>
          <w:rFonts w:ascii="仿宋" w:eastAsia="仿宋" w:hAnsi="仿宋" w:cs="仿宋"/>
          <w:sz w:val="24"/>
          <w:szCs w:val="24"/>
        </w:rPr>
      </w:pPr>
    </w:p>
    <w:p w14:paraId="42A05D34" w14:textId="77777777" w:rsidR="003355E3" w:rsidRDefault="003355E3">
      <w:pPr>
        <w:snapToGrid w:val="0"/>
        <w:spacing w:beforeLines="50" w:before="156"/>
        <w:rPr>
          <w:rFonts w:ascii="仿宋" w:eastAsia="仿宋" w:hAnsi="仿宋" w:cs="仿宋"/>
          <w:sz w:val="24"/>
          <w:szCs w:val="24"/>
        </w:rPr>
      </w:pPr>
    </w:p>
    <w:p w14:paraId="1D246B8F" w14:textId="77777777" w:rsidR="003355E3" w:rsidRDefault="003355E3">
      <w:pPr>
        <w:snapToGrid w:val="0"/>
        <w:spacing w:beforeLines="50" w:before="156"/>
        <w:rPr>
          <w:rFonts w:ascii="仿宋" w:eastAsia="仿宋" w:hAnsi="仿宋" w:cs="仿宋"/>
          <w:sz w:val="24"/>
          <w:szCs w:val="24"/>
        </w:rPr>
      </w:pPr>
    </w:p>
    <w:p w14:paraId="193F145C" w14:textId="77777777" w:rsidR="003355E3"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23FCC4DF" w14:textId="77777777" w:rsidR="003355E3" w:rsidRDefault="00000000">
      <w:pPr>
        <w:snapToGrid w:val="0"/>
        <w:spacing w:beforeLines="50" w:before="156"/>
        <w:rPr>
          <w:rFonts w:ascii="仿宋" w:eastAsia="仿宋" w:hAnsi="仿宋" w:cs="仿宋"/>
          <w:sz w:val="28"/>
          <w:szCs w:val="28"/>
        </w:rPr>
      </w:pPr>
      <w:r>
        <w:rPr>
          <w:rFonts w:ascii="仿宋" w:eastAsia="仿宋" w:hAnsi="仿宋" w:cs="仿宋" w:hint="eastAsia"/>
          <w:sz w:val="24"/>
          <w:szCs w:val="24"/>
        </w:rPr>
        <w:t>日期：</w:t>
      </w:r>
    </w:p>
    <w:p w14:paraId="33196260" w14:textId="77777777" w:rsidR="003355E3" w:rsidRDefault="003355E3">
      <w:pPr>
        <w:snapToGrid w:val="0"/>
        <w:spacing w:before="50" w:after="50"/>
        <w:rPr>
          <w:rFonts w:ascii="仿宋" w:eastAsia="仿宋" w:hAnsi="仿宋" w:cs="仿宋"/>
          <w:spacing w:val="20"/>
          <w:sz w:val="30"/>
          <w:szCs w:val="30"/>
        </w:rPr>
      </w:pPr>
    </w:p>
    <w:p w14:paraId="6FDFBBAA" w14:textId="77777777" w:rsidR="003355E3" w:rsidRDefault="003355E3">
      <w:pPr>
        <w:snapToGrid w:val="0"/>
        <w:spacing w:before="50" w:after="50"/>
        <w:rPr>
          <w:rFonts w:ascii="仿宋" w:eastAsia="仿宋" w:hAnsi="仿宋" w:cs="仿宋"/>
          <w:b/>
          <w:bCs/>
          <w:sz w:val="30"/>
          <w:szCs w:val="30"/>
        </w:rPr>
      </w:pPr>
      <w:bookmarkStart w:id="25" w:name="_Toc64369808"/>
      <w:bookmarkStart w:id="26" w:name="_Toc64369810"/>
      <w:bookmarkStart w:id="27" w:name="_Toc64369806"/>
      <w:bookmarkStart w:id="28" w:name="_Toc64369812"/>
      <w:bookmarkStart w:id="29" w:name="_Toc64369807"/>
      <w:bookmarkStart w:id="30" w:name="_Toc64369814"/>
      <w:bookmarkStart w:id="31" w:name="_Toc64369811"/>
      <w:bookmarkStart w:id="32" w:name="_Toc64369809"/>
      <w:bookmarkStart w:id="33" w:name="_Toc64369805"/>
      <w:bookmarkStart w:id="34" w:name="_Toc64369813"/>
      <w:bookmarkStart w:id="35" w:name="_Toc64369804"/>
      <w:bookmarkEnd w:id="25"/>
      <w:bookmarkEnd w:id="26"/>
      <w:bookmarkEnd w:id="27"/>
      <w:bookmarkEnd w:id="28"/>
      <w:bookmarkEnd w:id="29"/>
      <w:bookmarkEnd w:id="30"/>
      <w:bookmarkEnd w:id="31"/>
      <w:bookmarkEnd w:id="32"/>
      <w:bookmarkEnd w:id="33"/>
      <w:bookmarkEnd w:id="34"/>
      <w:bookmarkEnd w:id="35"/>
    </w:p>
    <w:p w14:paraId="752F4AD6" w14:textId="77777777" w:rsidR="003355E3" w:rsidRDefault="003355E3">
      <w:pPr>
        <w:snapToGrid w:val="0"/>
        <w:spacing w:before="50" w:after="50"/>
        <w:rPr>
          <w:rFonts w:ascii="仿宋" w:eastAsia="仿宋" w:hAnsi="仿宋" w:cs="仿宋"/>
          <w:b/>
          <w:bCs/>
          <w:sz w:val="30"/>
          <w:szCs w:val="30"/>
        </w:rPr>
      </w:pPr>
    </w:p>
    <w:p w14:paraId="3256EB1B" w14:textId="77777777" w:rsidR="003355E3" w:rsidRDefault="003355E3">
      <w:pPr>
        <w:snapToGrid w:val="0"/>
        <w:spacing w:before="50" w:after="50"/>
        <w:rPr>
          <w:rFonts w:ascii="仿宋" w:eastAsia="仿宋" w:hAnsi="仿宋" w:cs="仿宋"/>
          <w:b/>
          <w:bCs/>
          <w:sz w:val="30"/>
          <w:szCs w:val="30"/>
        </w:rPr>
      </w:pPr>
    </w:p>
    <w:p w14:paraId="4B862BEC" w14:textId="77777777" w:rsidR="003355E3"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（如有）：</w:t>
      </w:r>
    </w:p>
    <w:p w14:paraId="754FD0A7" w14:textId="77777777" w:rsidR="003355E3"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1204814B" w14:textId="77777777" w:rsidR="003355E3" w:rsidRDefault="003355E3">
      <w:pPr>
        <w:pStyle w:val="a5"/>
        <w:snapToGrid w:val="0"/>
        <w:rPr>
          <w:rFonts w:ascii="仿宋" w:eastAsia="仿宋" w:hAnsi="仿宋" w:cs="仿宋"/>
          <w:sz w:val="24"/>
          <w:szCs w:val="24"/>
        </w:rPr>
      </w:pPr>
    </w:p>
    <w:p w14:paraId="51E0E001" w14:textId="77777777" w:rsidR="003355E3"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供应商全称（公章）：</w:t>
      </w:r>
    </w:p>
    <w:p w14:paraId="3AFE6453" w14:textId="77777777" w:rsidR="003355E3" w:rsidRDefault="00000000">
      <w:pPr>
        <w:pStyle w:val="a5"/>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3355E3" w14:paraId="29DE3B40"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4C5B9573" w14:textId="77777777" w:rsidR="003355E3" w:rsidRDefault="00000000">
            <w:pPr>
              <w:jc w:val="center"/>
              <w:rPr>
                <w:rFonts w:ascii="仿宋" w:eastAsia="仿宋" w:hAnsi="仿宋" w:cs="仿宋"/>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708139B0" w14:textId="77777777" w:rsidR="003355E3" w:rsidRDefault="00000000">
            <w:pPr>
              <w:jc w:val="center"/>
              <w:rPr>
                <w:rFonts w:ascii="仿宋" w:eastAsia="仿宋" w:hAnsi="仿宋" w:cs="仿宋"/>
                <w:sz w:val="24"/>
                <w:szCs w:val="24"/>
              </w:rPr>
            </w:pPr>
            <w:r>
              <w:rPr>
                <w:rFonts w:ascii="仿宋" w:eastAsia="仿宋" w:hAnsi="仿宋" w:cs="仿宋" w:hint="eastAsia"/>
                <w:sz w:val="24"/>
                <w:szCs w:val="24"/>
              </w:rPr>
              <w:t>采购人</w:t>
            </w:r>
          </w:p>
          <w:p w14:paraId="288EF7C5" w14:textId="77777777" w:rsidR="003355E3" w:rsidRDefault="00000000">
            <w:pPr>
              <w:jc w:val="center"/>
              <w:rPr>
                <w:rFonts w:ascii="仿宋" w:eastAsia="仿宋" w:hAnsi="仿宋" w:cs="仿宋"/>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0FC40A86" w14:textId="77777777" w:rsidR="003355E3" w:rsidRDefault="00000000">
            <w:pPr>
              <w:jc w:val="center"/>
              <w:rPr>
                <w:rFonts w:ascii="仿宋" w:eastAsia="仿宋" w:hAnsi="仿宋" w:cs="仿宋"/>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6ED474DE" w14:textId="77777777" w:rsidR="003355E3" w:rsidRDefault="00000000">
            <w:pPr>
              <w:jc w:val="center"/>
              <w:rPr>
                <w:rFonts w:ascii="仿宋" w:eastAsia="仿宋" w:hAnsi="仿宋" w:cs="仿宋"/>
                <w:sz w:val="24"/>
                <w:szCs w:val="24"/>
              </w:rPr>
            </w:pPr>
            <w:r>
              <w:rPr>
                <w:rFonts w:ascii="仿宋" w:eastAsia="仿宋" w:hAnsi="仿宋" w:cs="仿宋" w:hint="eastAsia"/>
                <w:sz w:val="24"/>
                <w:szCs w:val="24"/>
              </w:rPr>
              <w:t>合同</w:t>
            </w:r>
          </w:p>
          <w:p w14:paraId="67945FB5" w14:textId="77777777" w:rsidR="003355E3" w:rsidRDefault="00000000">
            <w:pPr>
              <w:jc w:val="center"/>
              <w:rPr>
                <w:rFonts w:ascii="仿宋" w:eastAsia="仿宋" w:hAnsi="仿宋" w:cs="仿宋"/>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22894B8" w14:textId="77777777" w:rsidR="003355E3" w:rsidRDefault="00000000">
            <w:pPr>
              <w:jc w:val="center"/>
              <w:rPr>
                <w:rFonts w:ascii="仿宋" w:eastAsia="仿宋" w:hAnsi="仿宋" w:cs="仿宋"/>
                <w:sz w:val="24"/>
                <w:szCs w:val="24"/>
              </w:rPr>
            </w:pPr>
            <w:r>
              <w:rPr>
                <w:rFonts w:ascii="仿宋" w:eastAsia="仿宋" w:hAnsi="仿宋" w:cs="仿宋" w:hint="eastAsia"/>
                <w:sz w:val="24"/>
                <w:szCs w:val="24"/>
              </w:rPr>
              <w:t>采购单位联系人及电话</w:t>
            </w:r>
          </w:p>
        </w:tc>
      </w:tr>
      <w:tr w:rsidR="003355E3" w14:paraId="536CCF1D"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4D93C903" w14:textId="77777777" w:rsidR="003355E3" w:rsidRDefault="00000000">
            <w:pPr>
              <w:jc w:val="center"/>
              <w:rPr>
                <w:rFonts w:ascii="仿宋" w:eastAsia="仿宋" w:hAnsi="仿宋" w:cs="仿宋"/>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39934BDC" w14:textId="77777777" w:rsidR="003355E3" w:rsidRDefault="003355E3">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62D2139B" w14:textId="77777777" w:rsidR="003355E3" w:rsidRDefault="003355E3">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30471599" w14:textId="77777777" w:rsidR="003355E3" w:rsidRDefault="003355E3">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321464D3" w14:textId="77777777" w:rsidR="003355E3" w:rsidRDefault="003355E3">
            <w:pPr>
              <w:rPr>
                <w:rFonts w:ascii="仿宋" w:eastAsia="仿宋" w:hAnsi="仿宋" w:cs="仿宋"/>
                <w:sz w:val="24"/>
                <w:szCs w:val="24"/>
              </w:rPr>
            </w:pPr>
          </w:p>
        </w:tc>
      </w:tr>
      <w:tr w:rsidR="003355E3" w14:paraId="30E5A5F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0526AEC" w14:textId="77777777" w:rsidR="003355E3" w:rsidRDefault="00000000">
            <w:pPr>
              <w:jc w:val="center"/>
              <w:rPr>
                <w:rFonts w:ascii="仿宋" w:eastAsia="仿宋" w:hAnsi="仿宋" w:cs="仿宋"/>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44DC9BFA" w14:textId="77777777" w:rsidR="003355E3" w:rsidRDefault="003355E3">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5E58A128" w14:textId="77777777" w:rsidR="003355E3" w:rsidRDefault="003355E3">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092B657C" w14:textId="77777777" w:rsidR="003355E3" w:rsidRDefault="003355E3">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60E0F360" w14:textId="77777777" w:rsidR="003355E3" w:rsidRDefault="003355E3">
            <w:pPr>
              <w:rPr>
                <w:rFonts w:ascii="仿宋" w:eastAsia="仿宋" w:hAnsi="仿宋" w:cs="仿宋"/>
                <w:sz w:val="24"/>
                <w:szCs w:val="24"/>
              </w:rPr>
            </w:pPr>
          </w:p>
        </w:tc>
      </w:tr>
      <w:tr w:rsidR="003355E3" w14:paraId="6DF83C1B"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51C7A0C" w14:textId="77777777" w:rsidR="003355E3" w:rsidRDefault="00000000">
            <w:pPr>
              <w:jc w:val="center"/>
              <w:rPr>
                <w:rFonts w:ascii="仿宋" w:eastAsia="仿宋" w:hAnsi="仿宋" w:cs="仿宋"/>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60831A97" w14:textId="77777777" w:rsidR="003355E3" w:rsidRDefault="003355E3">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09FF2FE" w14:textId="77777777" w:rsidR="003355E3" w:rsidRDefault="003355E3">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3339AF79" w14:textId="77777777" w:rsidR="003355E3" w:rsidRDefault="003355E3">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70D8D72" w14:textId="77777777" w:rsidR="003355E3" w:rsidRDefault="003355E3">
            <w:pPr>
              <w:rPr>
                <w:rFonts w:ascii="仿宋" w:eastAsia="仿宋" w:hAnsi="仿宋" w:cs="仿宋"/>
                <w:sz w:val="24"/>
                <w:szCs w:val="24"/>
              </w:rPr>
            </w:pPr>
          </w:p>
        </w:tc>
      </w:tr>
    </w:tbl>
    <w:p w14:paraId="6726D503" w14:textId="77777777" w:rsidR="003355E3" w:rsidRDefault="00000000">
      <w:pPr>
        <w:autoSpaceDE w:val="0"/>
        <w:autoSpaceDN w:val="0"/>
        <w:spacing w:line="360" w:lineRule="auto"/>
        <w:rPr>
          <w:rFonts w:ascii="仿宋" w:eastAsia="仿宋" w:hAnsi="仿宋" w:cs="仿宋_GB2312"/>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57C6C202" w14:textId="77777777" w:rsidR="003355E3" w:rsidRDefault="003355E3">
      <w:pPr>
        <w:rPr>
          <w:rFonts w:ascii="仿宋" w:eastAsia="仿宋" w:hAnsi="仿宋" w:cs="仿宋"/>
          <w:sz w:val="24"/>
          <w:szCs w:val="24"/>
        </w:rPr>
      </w:pPr>
    </w:p>
    <w:p w14:paraId="7F0DB278" w14:textId="77777777" w:rsidR="003355E3" w:rsidRDefault="003355E3">
      <w:pPr>
        <w:rPr>
          <w:rFonts w:ascii="仿宋" w:eastAsia="仿宋" w:hAnsi="仿宋" w:cs="仿宋"/>
          <w:sz w:val="24"/>
          <w:szCs w:val="24"/>
        </w:rPr>
      </w:pPr>
    </w:p>
    <w:p w14:paraId="4B84AD70" w14:textId="77777777" w:rsidR="003355E3" w:rsidRDefault="003355E3">
      <w:pPr>
        <w:rPr>
          <w:rFonts w:ascii="仿宋" w:eastAsia="仿宋" w:hAnsi="仿宋" w:cs="仿宋"/>
          <w:sz w:val="24"/>
          <w:szCs w:val="24"/>
        </w:rPr>
      </w:pPr>
    </w:p>
    <w:p w14:paraId="3BFE87AA" w14:textId="77777777" w:rsidR="003355E3" w:rsidRDefault="003355E3">
      <w:pPr>
        <w:rPr>
          <w:rFonts w:ascii="仿宋" w:eastAsia="仿宋" w:hAnsi="仿宋" w:cs="仿宋"/>
          <w:sz w:val="24"/>
          <w:szCs w:val="24"/>
        </w:rPr>
      </w:pPr>
    </w:p>
    <w:p w14:paraId="2EA766C4" w14:textId="77777777" w:rsidR="003355E3"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法定代表人或其授权代表（签字或盖章）：</w:t>
      </w:r>
    </w:p>
    <w:p w14:paraId="671E3728" w14:textId="77777777" w:rsidR="003355E3"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0D36DE17" w14:textId="77777777" w:rsidR="003355E3" w:rsidRDefault="003355E3">
      <w:pPr>
        <w:rPr>
          <w:rFonts w:ascii="仿宋" w:eastAsia="仿宋" w:hAnsi="仿宋" w:cs="仿宋"/>
          <w:sz w:val="24"/>
          <w:szCs w:val="24"/>
        </w:rPr>
      </w:pPr>
    </w:p>
    <w:p w14:paraId="0CF2C2B2" w14:textId="77777777" w:rsidR="003355E3" w:rsidRDefault="003355E3">
      <w:pPr>
        <w:snapToGrid w:val="0"/>
        <w:spacing w:beforeLines="50" w:before="156" w:after="50"/>
        <w:jc w:val="left"/>
        <w:rPr>
          <w:rFonts w:ascii="仿宋" w:eastAsia="仿宋" w:hAnsi="仿宋" w:cs="仿宋"/>
          <w:b/>
          <w:bCs/>
          <w:sz w:val="24"/>
          <w:szCs w:val="24"/>
        </w:rPr>
      </w:pPr>
    </w:p>
    <w:p w14:paraId="5823CBD4" w14:textId="77777777" w:rsidR="003355E3" w:rsidRDefault="003355E3">
      <w:pPr>
        <w:snapToGrid w:val="0"/>
        <w:spacing w:beforeLines="50" w:before="156" w:after="50"/>
        <w:jc w:val="left"/>
        <w:rPr>
          <w:rFonts w:ascii="仿宋" w:eastAsia="仿宋" w:hAnsi="仿宋" w:cs="仿宋"/>
          <w:b/>
          <w:bCs/>
          <w:sz w:val="24"/>
          <w:szCs w:val="24"/>
        </w:rPr>
      </w:pPr>
    </w:p>
    <w:p w14:paraId="704F6173" w14:textId="77777777" w:rsidR="003355E3" w:rsidRDefault="003355E3">
      <w:pPr>
        <w:snapToGrid w:val="0"/>
        <w:spacing w:beforeLines="50" w:before="156" w:after="50"/>
        <w:jc w:val="left"/>
        <w:rPr>
          <w:rFonts w:ascii="仿宋" w:eastAsia="仿宋" w:hAnsi="仿宋" w:cs="仿宋"/>
          <w:b/>
          <w:bCs/>
          <w:sz w:val="24"/>
          <w:szCs w:val="24"/>
        </w:rPr>
      </w:pPr>
    </w:p>
    <w:p w14:paraId="305A6606" w14:textId="77777777" w:rsidR="003355E3" w:rsidRDefault="003355E3">
      <w:pPr>
        <w:snapToGrid w:val="0"/>
        <w:spacing w:beforeLines="50" w:before="156" w:after="50"/>
        <w:jc w:val="left"/>
        <w:rPr>
          <w:rFonts w:ascii="仿宋" w:eastAsia="仿宋" w:hAnsi="仿宋" w:cs="仿宋"/>
          <w:b/>
          <w:bCs/>
          <w:sz w:val="30"/>
          <w:szCs w:val="30"/>
        </w:rPr>
      </w:pPr>
    </w:p>
    <w:p w14:paraId="1708C7BA" w14:textId="77777777" w:rsidR="003355E3" w:rsidRDefault="003355E3">
      <w:pPr>
        <w:snapToGrid w:val="0"/>
        <w:spacing w:beforeLines="50" w:before="156" w:after="50"/>
        <w:jc w:val="left"/>
        <w:rPr>
          <w:rFonts w:ascii="仿宋" w:eastAsia="仿宋" w:hAnsi="仿宋" w:cs="仿宋"/>
          <w:b/>
          <w:bCs/>
          <w:sz w:val="30"/>
          <w:szCs w:val="30"/>
        </w:rPr>
      </w:pPr>
    </w:p>
    <w:p w14:paraId="46E2F25A" w14:textId="77777777" w:rsidR="003355E3" w:rsidRDefault="003355E3">
      <w:pPr>
        <w:snapToGrid w:val="0"/>
        <w:spacing w:beforeLines="50" w:before="156" w:after="50"/>
        <w:jc w:val="left"/>
        <w:rPr>
          <w:rFonts w:ascii="仿宋" w:eastAsia="仿宋" w:hAnsi="仿宋" w:cs="仿宋"/>
          <w:b/>
          <w:bCs/>
          <w:sz w:val="30"/>
          <w:szCs w:val="30"/>
        </w:rPr>
      </w:pPr>
    </w:p>
    <w:p w14:paraId="0B7840FD" w14:textId="77777777" w:rsidR="003355E3"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：报价文件封面</w:t>
      </w:r>
    </w:p>
    <w:p w14:paraId="1F61D8AB" w14:textId="77777777" w:rsidR="003355E3"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07C1D8CA" w14:textId="77777777" w:rsidR="003355E3" w:rsidRDefault="003355E3">
      <w:pPr>
        <w:spacing w:line="400" w:lineRule="exact"/>
        <w:ind w:right="-110"/>
        <w:rPr>
          <w:rFonts w:ascii="仿宋" w:eastAsia="仿宋" w:hAnsi="仿宋" w:cs="仿宋"/>
          <w:sz w:val="30"/>
          <w:szCs w:val="30"/>
        </w:rPr>
      </w:pPr>
    </w:p>
    <w:p w14:paraId="32A6677E" w14:textId="77777777" w:rsidR="003355E3"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34DD29C3" w14:textId="77777777" w:rsidR="003355E3"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2397E147" w14:textId="77777777" w:rsidR="003355E3"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14AA268E" w14:textId="77777777" w:rsidR="003355E3" w:rsidRDefault="003355E3">
      <w:pPr>
        <w:spacing w:line="1200" w:lineRule="exact"/>
        <w:ind w:right="6"/>
        <w:jc w:val="center"/>
        <w:rPr>
          <w:rFonts w:ascii="仿宋" w:eastAsia="仿宋" w:hAnsi="仿宋" w:cs="仿宋"/>
          <w:sz w:val="72"/>
          <w:szCs w:val="72"/>
        </w:rPr>
      </w:pPr>
    </w:p>
    <w:p w14:paraId="5E95CD2E" w14:textId="77777777" w:rsidR="003355E3"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33ED555F" w14:textId="77777777" w:rsidR="003355E3"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32F0FA6D" w14:textId="77777777" w:rsidR="003355E3"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61C3E410" w14:textId="77777777" w:rsidR="003355E3"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33112A0E" w14:textId="77777777" w:rsidR="003355E3" w:rsidRDefault="003355E3">
      <w:pPr>
        <w:spacing w:line="1200" w:lineRule="exact"/>
        <w:ind w:right="6"/>
        <w:jc w:val="center"/>
        <w:rPr>
          <w:rFonts w:ascii="仿宋" w:eastAsia="仿宋" w:hAnsi="仿宋" w:cs="仿宋"/>
          <w:sz w:val="72"/>
          <w:szCs w:val="72"/>
        </w:rPr>
      </w:pPr>
    </w:p>
    <w:p w14:paraId="348738AC" w14:textId="77777777" w:rsidR="003355E3"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4295F34E" w14:textId="77777777" w:rsidR="003355E3"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DA3C27E" w14:textId="77777777" w:rsidR="003355E3"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5E69165E" w14:textId="77777777" w:rsidR="003355E3" w:rsidRDefault="003355E3">
      <w:pPr>
        <w:spacing w:line="400" w:lineRule="exact"/>
        <w:ind w:right="-110"/>
        <w:rPr>
          <w:rFonts w:ascii="仿宋" w:eastAsia="仿宋" w:hAnsi="仿宋" w:cs="仿宋"/>
          <w:spacing w:val="40"/>
          <w:sz w:val="30"/>
          <w:szCs w:val="30"/>
        </w:rPr>
      </w:pPr>
    </w:p>
    <w:p w14:paraId="008BEFA4" w14:textId="77777777" w:rsidR="003355E3" w:rsidRDefault="003355E3">
      <w:pPr>
        <w:spacing w:line="400" w:lineRule="exact"/>
        <w:ind w:right="-110"/>
        <w:rPr>
          <w:rFonts w:ascii="仿宋" w:eastAsia="仿宋" w:hAnsi="仿宋" w:cs="仿宋"/>
          <w:spacing w:val="40"/>
          <w:sz w:val="30"/>
          <w:szCs w:val="30"/>
        </w:rPr>
      </w:pPr>
    </w:p>
    <w:p w14:paraId="137511BD" w14:textId="77777777" w:rsidR="003355E3" w:rsidRDefault="003355E3">
      <w:pPr>
        <w:spacing w:line="400" w:lineRule="exact"/>
        <w:ind w:right="-110"/>
        <w:rPr>
          <w:rFonts w:ascii="仿宋" w:eastAsia="仿宋" w:hAnsi="仿宋" w:cs="仿宋"/>
          <w:spacing w:val="40"/>
          <w:sz w:val="30"/>
          <w:szCs w:val="30"/>
        </w:rPr>
      </w:pPr>
    </w:p>
    <w:p w14:paraId="0D364B1E" w14:textId="77777777" w:rsidR="003355E3" w:rsidRDefault="003355E3">
      <w:pPr>
        <w:rPr>
          <w:rFonts w:ascii="仿宋" w:eastAsia="仿宋" w:hAnsi="仿宋" w:cs="仿宋"/>
          <w:sz w:val="24"/>
        </w:rPr>
      </w:pPr>
    </w:p>
    <w:p w14:paraId="76EC7980" w14:textId="77777777" w:rsidR="003355E3"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：报价文件目录</w:t>
      </w:r>
    </w:p>
    <w:p w14:paraId="68FE2383" w14:textId="77777777" w:rsidR="003355E3" w:rsidRDefault="003355E3">
      <w:pPr>
        <w:snapToGrid w:val="0"/>
        <w:spacing w:beforeLines="50" w:before="156" w:after="50"/>
        <w:jc w:val="left"/>
        <w:rPr>
          <w:rFonts w:ascii="仿宋" w:eastAsia="仿宋" w:hAnsi="仿宋" w:cs="仿宋"/>
          <w:sz w:val="30"/>
          <w:szCs w:val="30"/>
        </w:rPr>
      </w:pPr>
    </w:p>
    <w:p w14:paraId="78A5527F" w14:textId="77777777" w:rsidR="003355E3" w:rsidRDefault="00000000">
      <w:pPr>
        <w:pStyle w:val="5"/>
        <w:spacing w:line="360" w:lineRule="auto"/>
        <w:ind w:firstLineChars="0" w:firstLine="0"/>
        <w:jc w:val="center"/>
        <w:rPr>
          <w:rFonts w:ascii="仿宋" w:eastAsia="仿宋" w:hAnsi="仿宋" w:cs="仿宋"/>
        </w:rPr>
      </w:pPr>
      <w:bookmarkStart w:id="36" w:name="_Toc64369825"/>
      <w:r>
        <w:rPr>
          <w:rFonts w:ascii="仿宋" w:eastAsia="仿宋" w:hAnsi="仿宋" w:cs="仿宋" w:hint="eastAsia"/>
        </w:rPr>
        <w:t>目录</w:t>
      </w:r>
      <w:bookmarkEnd w:id="36"/>
    </w:p>
    <w:p w14:paraId="795AC047" w14:textId="77777777" w:rsidR="003355E3"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14:paraId="298F6499" w14:textId="77777777" w:rsidR="003355E3"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2.关于报价的其他说明（如有，自拟）…………………………………………（页码）</w:t>
      </w:r>
    </w:p>
    <w:p w14:paraId="7D12FE58" w14:textId="77777777" w:rsidR="003355E3" w:rsidRDefault="003355E3">
      <w:pPr>
        <w:snapToGrid w:val="0"/>
        <w:spacing w:before="50" w:after="50"/>
        <w:jc w:val="left"/>
        <w:rPr>
          <w:rFonts w:ascii="仿宋" w:eastAsia="仿宋" w:hAnsi="仿宋" w:cs="仿宋"/>
          <w:b/>
          <w:sz w:val="36"/>
          <w:szCs w:val="36"/>
        </w:rPr>
      </w:pPr>
    </w:p>
    <w:p w14:paraId="5CB48215" w14:textId="77777777" w:rsidR="003355E3" w:rsidRDefault="003355E3">
      <w:pPr>
        <w:snapToGrid w:val="0"/>
        <w:spacing w:before="50" w:after="50"/>
        <w:jc w:val="left"/>
        <w:rPr>
          <w:rFonts w:ascii="仿宋" w:eastAsia="仿宋" w:hAnsi="仿宋" w:cs="仿宋"/>
          <w:b/>
          <w:sz w:val="36"/>
          <w:szCs w:val="36"/>
        </w:rPr>
      </w:pPr>
    </w:p>
    <w:p w14:paraId="13EF533F" w14:textId="77777777" w:rsidR="003355E3" w:rsidRDefault="003355E3">
      <w:pPr>
        <w:snapToGrid w:val="0"/>
        <w:spacing w:before="50" w:after="50"/>
        <w:jc w:val="left"/>
        <w:rPr>
          <w:rFonts w:ascii="仿宋" w:eastAsia="仿宋" w:hAnsi="仿宋" w:cs="仿宋"/>
          <w:b/>
          <w:sz w:val="36"/>
          <w:szCs w:val="36"/>
        </w:rPr>
      </w:pPr>
    </w:p>
    <w:p w14:paraId="5F5955C7" w14:textId="77777777" w:rsidR="003355E3" w:rsidRDefault="003355E3">
      <w:pPr>
        <w:snapToGrid w:val="0"/>
        <w:spacing w:before="50" w:after="50"/>
        <w:jc w:val="left"/>
        <w:rPr>
          <w:rFonts w:ascii="仿宋" w:eastAsia="仿宋" w:hAnsi="仿宋" w:cs="仿宋"/>
          <w:b/>
          <w:sz w:val="36"/>
          <w:szCs w:val="36"/>
        </w:rPr>
      </w:pPr>
    </w:p>
    <w:p w14:paraId="013C8E7C" w14:textId="77777777" w:rsidR="003355E3" w:rsidRDefault="003355E3">
      <w:pPr>
        <w:snapToGrid w:val="0"/>
        <w:spacing w:before="50" w:after="50"/>
        <w:jc w:val="left"/>
        <w:rPr>
          <w:rFonts w:ascii="仿宋" w:eastAsia="仿宋" w:hAnsi="仿宋" w:cs="仿宋"/>
          <w:b/>
          <w:sz w:val="36"/>
          <w:szCs w:val="36"/>
        </w:rPr>
      </w:pPr>
    </w:p>
    <w:p w14:paraId="0B32E0B3" w14:textId="77777777" w:rsidR="003355E3" w:rsidRDefault="003355E3">
      <w:pPr>
        <w:snapToGrid w:val="0"/>
        <w:spacing w:before="50" w:after="50"/>
        <w:jc w:val="left"/>
        <w:rPr>
          <w:rFonts w:ascii="仿宋" w:eastAsia="仿宋" w:hAnsi="仿宋" w:cs="仿宋"/>
          <w:b/>
          <w:sz w:val="36"/>
          <w:szCs w:val="36"/>
        </w:rPr>
      </w:pPr>
    </w:p>
    <w:p w14:paraId="39E2E89A" w14:textId="77777777" w:rsidR="003355E3" w:rsidRDefault="003355E3">
      <w:pPr>
        <w:snapToGrid w:val="0"/>
        <w:spacing w:before="50" w:after="50"/>
        <w:jc w:val="left"/>
        <w:rPr>
          <w:rFonts w:ascii="仿宋" w:eastAsia="仿宋" w:hAnsi="仿宋" w:cs="仿宋"/>
          <w:b/>
          <w:sz w:val="36"/>
          <w:szCs w:val="36"/>
        </w:rPr>
      </w:pPr>
    </w:p>
    <w:p w14:paraId="51023C6A" w14:textId="77777777" w:rsidR="003355E3" w:rsidRDefault="003355E3">
      <w:pPr>
        <w:snapToGrid w:val="0"/>
        <w:spacing w:before="50" w:after="50"/>
        <w:jc w:val="left"/>
        <w:rPr>
          <w:rFonts w:ascii="仿宋" w:eastAsia="仿宋" w:hAnsi="仿宋" w:cs="仿宋"/>
          <w:b/>
          <w:sz w:val="36"/>
          <w:szCs w:val="36"/>
        </w:rPr>
      </w:pPr>
    </w:p>
    <w:p w14:paraId="5DD49635" w14:textId="77777777" w:rsidR="003355E3" w:rsidRDefault="003355E3">
      <w:pPr>
        <w:snapToGrid w:val="0"/>
        <w:spacing w:before="50" w:after="50"/>
        <w:jc w:val="left"/>
        <w:rPr>
          <w:rFonts w:ascii="仿宋" w:eastAsia="仿宋" w:hAnsi="仿宋" w:cs="仿宋"/>
          <w:b/>
          <w:sz w:val="36"/>
          <w:szCs w:val="36"/>
        </w:rPr>
      </w:pPr>
    </w:p>
    <w:p w14:paraId="3F935814" w14:textId="77777777" w:rsidR="003355E3" w:rsidRDefault="003355E3">
      <w:pPr>
        <w:snapToGrid w:val="0"/>
        <w:spacing w:before="50" w:after="50"/>
        <w:jc w:val="left"/>
        <w:rPr>
          <w:rFonts w:ascii="仿宋" w:eastAsia="仿宋" w:hAnsi="仿宋" w:cs="仿宋"/>
          <w:b/>
          <w:sz w:val="36"/>
          <w:szCs w:val="36"/>
        </w:rPr>
      </w:pPr>
    </w:p>
    <w:p w14:paraId="12A6D587" w14:textId="77777777" w:rsidR="003355E3" w:rsidRDefault="003355E3">
      <w:pPr>
        <w:snapToGrid w:val="0"/>
        <w:spacing w:before="50" w:after="50"/>
        <w:jc w:val="left"/>
        <w:rPr>
          <w:rFonts w:ascii="仿宋" w:eastAsia="仿宋" w:hAnsi="仿宋" w:cs="仿宋"/>
          <w:b/>
          <w:sz w:val="36"/>
          <w:szCs w:val="36"/>
        </w:rPr>
      </w:pPr>
    </w:p>
    <w:p w14:paraId="255A62DA" w14:textId="77777777" w:rsidR="003355E3" w:rsidRDefault="003355E3">
      <w:pPr>
        <w:snapToGrid w:val="0"/>
        <w:spacing w:before="50" w:after="50"/>
        <w:jc w:val="left"/>
        <w:rPr>
          <w:rFonts w:ascii="仿宋" w:eastAsia="仿宋" w:hAnsi="仿宋" w:cs="仿宋"/>
          <w:b/>
          <w:sz w:val="36"/>
          <w:szCs w:val="36"/>
        </w:rPr>
      </w:pPr>
    </w:p>
    <w:p w14:paraId="178F11A0" w14:textId="77777777" w:rsidR="003355E3" w:rsidRDefault="003355E3">
      <w:pPr>
        <w:snapToGrid w:val="0"/>
        <w:spacing w:before="50" w:after="50"/>
        <w:jc w:val="left"/>
        <w:rPr>
          <w:rFonts w:ascii="仿宋" w:eastAsia="仿宋" w:hAnsi="仿宋" w:cs="仿宋"/>
          <w:b/>
          <w:sz w:val="36"/>
          <w:szCs w:val="36"/>
        </w:rPr>
      </w:pPr>
    </w:p>
    <w:p w14:paraId="66A3E517" w14:textId="77777777" w:rsidR="003355E3" w:rsidRDefault="003355E3">
      <w:pPr>
        <w:snapToGrid w:val="0"/>
        <w:spacing w:before="50" w:after="50"/>
        <w:jc w:val="left"/>
        <w:rPr>
          <w:rFonts w:ascii="仿宋" w:eastAsia="仿宋" w:hAnsi="仿宋" w:cs="仿宋"/>
          <w:b/>
          <w:sz w:val="36"/>
          <w:szCs w:val="36"/>
        </w:rPr>
      </w:pPr>
    </w:p>
    <w:p w14:paraId="38988583" w14:textId="77777777" w:rsidR="003355E3" w:rsidRDefault="003355E3">
      <w:pPr>
        <w:snapToGrid w:val="0"/>
        <w:spacing w:before="50" w:after="50"/>
        <w:jc w:val="left"/>
        <w:rPr>
          <w:rFonts w:ascii="仿宋" w:eastAsia="仿宋" w:hAnsi="仿宋" w:cs="仿宋"/>
          <w:b/>
          <w:sz w:val="36"/>
          <w:szCs w:val="36"/>
        </w:rPr>
      </w:pPr>
    </w:p>
    <w:p w14:paraId="4E46CA7B" w14:textId="77777777" w:rsidR="003355E3" w:rsidRDefault="00000000">
      <w:pPr>
        <w:rPr>
          <w:rFonts w:ascii="仿宋" w:eastAsia="仿宋" w:hAnsi="仿宋" w:cs="仿宋"/>
          <w:b/>
          <w:sz w:val="36"/>
          <w:szCs w:val="36"/>
        </w:rPr>
        <w:sectPr w:rsidR="003355E3">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0CD2AD00" w14:textId="77777777" w:rsidR="003355E3"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w:t>
      </w:r>
    </w:p>
    <w:p w14:paraId="09438416" w14:textId="77777777" w:rsidR="003355E3"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7E2F0479" w14:textId="77777777" w:rsidR="003355E3"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6CCB96E8" w14:textId="77777777" w:rsidR="003355E3"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59693359" w14:textId="77777777" w:rsidR="003355E3"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33E3BAEB" w14:textId="77777777" w:rsidR="003355E3"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4386" w:type="dxa"/>
        <w:jc w:val="center"/>
        <w:tblLayout w:type="fixed"/>
        <w:tblLook w:val="04A0" w:firstRow="1" w:lastRow="0" w:firstColumn="1" w:lastColumn="0" w:noHBand="0" w:noVBand="1"/>
      </w:tblPr>
      <w:tblGrid>
        <w:gridCol w:w="1271"/>
        <w:gridCol w:w="1134"/>
        <w:gridCol w:w="1134"/>
        <w:gridCol w:w="709"/>
        <w:gridCol w:w="1276"/>
        <w:gridCol w:w="1276"/>
        <w:gridCol w:w="1134"/>
        <w:gridCol w:w="1134"/>
        <w:gridCol w:w="567"/>
        <w:gridCol w:w="850"/>
        <w:gridCol w:w="1134"/>
        <w:gridCol w:w="851"/>
        <w:gridCol w:w="919"/>
        <w:gridCol w:w="997"/>
      </w:tblGrid>
      <w:tr w:rsidR="003355E3" w14:paraId="606F2897" w14:textId="77777777">
        <w:trPr>
          <w:trHeight w:val="753"/>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42869E31"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134" w:type="dxa"/>
            <w:tcBorders>
              <w:top w:val="single" w:sz="4" w:space="0" w:color="auto"/>
              <w:left w:val="nil"/>
              <w:bottom w:val="single" w:sz="4" w:space="0" w:color="auto"/>
              <w:right w:val="single" w:sz="4" w:space="0" w:color="auto"/>
            </w:tcBorders>
            <w:noWrap/>
            <w:vAlign w:val="center"/>
          </w:tcPr>
          <w:p w14:paraId="416F88F4"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6EE5D998"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02D99E13"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7191EA22"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05D01324"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1A7B0F24"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7E00A15B"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793B129F"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6A46539F"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2702F053"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36CA79C4"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10AE3756"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068D9DA3"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01E51CF5"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4D9492F5"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57D6A46F"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3355E3" w14:paraId="0224A3AE" w14:textId="77777777">
        <w:trPr>
          <w:trHeight w:val="282"/>
          <w:jc w:val="center"/>
        </w:trPr>
        <w:tc>
          <w:tcPr>
            <w:tcW w:w="1271" w:type="dxa"/>
            <w:tcBorders>
              <w:top w:val="single" w:sz="4" w:space="0" w:color="auto"/>
              <w:left w:val="single" w:sz="4" w:space="0" w:color="auto"/>
              <w:right w:val="single" w:sz="4" w:space="0" w:color="auto"/>
            </w:tcBorders>
            <w:noWrap/>
            <w:vAlign w:val="center"/>
          </w:tcPr>
          <w:p w14:paraId="237502C6" w14:textId="77777777" w:rsidR="003355E3" w:rsidRDefault="00000000">
            <w:pPr>
              <w:jc w:val="center"/>
              <w:rPr>
                <w:rFonts w:ascii="仿宋" w:eastAsia="仿宋" w:hAnsi="仿宋" w:cs="Arial"/>
                <w:color w:val="000000"/>
                <w:szCs w:val="21"/>
              </w:rPr>
            </w:pPr>
            <w:r>
              <w:rPr>
                <w:rFonts w:ascii="仿宋" w:eastAsia="仿宋" w:hAnsi="仿宋" w:hint="eastAsia"/>
                <w:szCs w:val="21"/>
              </w:rPr>
              <w:t>1</w:t>
            </w:r>
            <w:r>
              <w:rPr>
                <w:rFonts w:ascii="仿宋" w:eastAsia="仿宋" w:hAnsi="仿宋"/>
                <w:szCs w:val="21"/>
              </w:rPr>
              <w:t>.</w:t>
            </w:r>
            <w:r>
              <w:rPr>
                <w:rFonts w:ascii="仿宋" w:eastAsia="仿宋" w:hAnsi="仿宋" w:hint="eastAsia"/>
                <w:kern w:val="0"/>
                <w:szCs w:val="21"/>
              </w:rPr>
              <w:t>金属骨针</w:t>
            </w:r>
          </w:p>
        </w:tc>
        <w:tc>
          <w:tcPr>
            <w:tcW w:w="1134" w:type="dxa"/>
            <w:tcBorders>
              <w:top w:val="single" w:sz="4" w:space="0" w:color="auto"/>
              <w:left w:val="single" w:sz="4" w:space="0" w:color="auto"/>
              <w:bottom w:val="single" w:sz="4" w:space="0" w:color="auto"/>
              <w:right w:val="single" w:sz="4" w:space="0" w:color="auto"/>
            </w:tcBorders>
            <w:noWrap/>
            <w:vAlign w:val="center"/>
          </w:tcPr>
          <w:p w14:paraId="5AF81835" w14:textId="77777777" w:rsidR="003355E3" w:rsidRDefault="003355E3">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AC57E85" w14:textId="77777777" w:rsidR="003355E3" w:rsidRDefault="003355E3">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0593A949" w14:textId="77777777" w:rsidR="003355E3" w:rsidRDefault="003355E3">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CD1F777" w14:textId="77777777" w:rsidR="003355E3" w:rsidRDefault="003355E3">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E0F4E91" w14:textId="77777777" w:rsidR="003355E3" w:rsidRDefault="003355E3">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C4615AC" w14:textId="77777777" w:rsidR="003355E3" w:rsidRDefault="003355E3">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7BA5136" w14:textId="77777777" w:rsidR="003355E3" w:rsidRDefault="00000000">
            <w:pPr>
              <w:widowControl/>
              <w:jc w:val="center"/>
              <w:rPr>
                <w:rFonts w:ascii="仿宋" w:eastAsia="仿宋" w:hAnsi="仿宋"/>
                <w:szCs w:val="21"/>
              </w:rPr>
            </w:pPr>
            <w:r>
              <w:rPr>
                <w:rFonts w:ascii="仿宋" w:eastAsia="仿宋" w:hAnsi="仿宋" w:hint="eastAsia"/>
                <w:color w:val="000000" w:themeColor="text1"/>
                <w:kern w:val="0"/>
                <w:szCs w:val="21"/>
              </w:rPr>
              <w:t>各种规格（灭菌型）</w:t>
            </w:r>
          </w:p>
        </w:tc>
        <w:tc>
          <w:tcPr>
            <w:tcW w:w="567" w:type="dxa"/>
            <w:tcBorders>
              <w:top w:val="nil"/>
              <w:left w:val="nil"/>
              <w:bottom w:val="single" w:sz="4" w:space="0" w:color="auto"/>
              <w:right w:val="single" w:sz="4" w:space="0" w:color="auto"/>
            </w:tcBorders>
            <w:noWrap/>
            <w:vAlign w:val="center"/>
          </w:tcPr>
          <w:p w14:paraId="11CA4369" w14:textId="77777777" w:rsidR="003355E3" w:rsidRDefault="00000000">
            <w:pPr>
              <w:widowControl/>
              <w:jc w:val="center"/>
              <w:rPr>
                <w:rFonts w:ascii="仿宋" w:eastAsia="仿宋" w:hAnsi="仿宋" w:cs="宋体"/>
                <w:kern w:val="0"/>
                <w:szCs w:val="21"/>
              </w:rPr>
            </w:pPr>
            <w:r>
              <w:rPr>
                <w:rFonts w:ascii="仿宋" w:eastAsia="仿宋" w:hAnsi="仿宋" w:hint="eastAsia"/>
                <w:color w:val="000000" w:themeColor="text1"/>
                <w:kern w:val="0"/>
                <w:szCs w:val="21"/>
              </w:rPr>
              <w:t>支</w:t>
            </w:r>
          </w:p>
        </w:tc>
        <w:tc>
          <w:tcPr>
            <w:tcW w:w="850" w:type="dxa"/>
            <w:tcBorders>
              <w:top w:val="nil"/>
              <w:left w:val="nil"/>
              <w:bottom w:val="single" w:sz="4" w:space="0" w:color="auto"/>
              <w:right w:val="single" w:sz="4" w:space="0" w:color="auto"/>
            </w:tcBorders>
            <w:noWrap/>
            <w:vAlign w:val="center"/>
          </w:tcPr>
          <w:p w14:paraId="1788CEDD" w14:textId="77777777" w:rsidR="003355E3" w:rsidRDefault="00000000">
            <w:pPr>
              <w:widowControl/>
              <w:jc w:val="center"/>
              <w:rPr>
                <w:rFonts w:ascii="仿宋" w:eastAsia="仿宋" w:hAnsi="仿宋" w:cs="宋体"/>
                <w:kern w:val="0"/>
                <w:szCs w:val="21"/>
              </w:rPr>
            </w:pPr>
            <w:r>
              <w:rPr>
                <w:rFonts w:ascii="仿宋" w:eastAsia="仿宋" w:hAnsi="仿宋" w:cs="Arial" w:hint="eastAsia"/>
              </w:rPr>
              <w:t>38</w:t>
            </w:r>
          </w:p>
        </w:tc>
        <w:tc>
          <w:tcPr>
            <w:tcW w:w="1134" w:type="dxa"/>
            <w:tcBorders>
              <w:top w:val="nil"/>
              <w:left w:val="nil"/>
              <w:bottom w:val="single" w:sz="4" w:space="0" w:color="auto"/>
              <w:right w:val="nil"/>
            </w:tcBorders>
            <w:noWrap/>
            <w:vAlign w:val="center"/>
          </w:tcPr>
          <w:p w14:paraId="7674C534" w14:textId="77777777" w:rsidR="003355E3" w:rsidRDefault="00000000">
            <w:pPr>
              <w:widowControl/>
              <w:jc w:val="center"/>
              <w:rPr>
                <w:rFonts w:ascii="仿宋" w:eastAsia="仿宋" w:hAnsi="仿宋" w:cs="宋体"/>
                <w:kern w:val="0"/>
                <w:szCs w:val="21"/>
              </w:rPr>
            </w:pPr>
            <w:r>
              <w:rPr>
                <w:rFonts w:ascii="仿宋" w:eastAsia="仿宋" w:hAnsi="仿宋" w:cs="Arial" w:hint="eastAsia"/>
              </w:rPr>
              <w:t>6928</w:t>
            </w:r>
          </w:p>
        </w:tc>
        <w:tc>
          <w:tcPr>
            <w:tcW w:w="851" w:type="dxa"/>
            <w:tcBorders>
              <w:top w:val="nil"/>
              <w:left w:val="single" w:sz="4" w:space="0" w:color="auto"/>
              <w:bottom w:val="single" w:sz="4" w:space="0" w:color="auto"/>
              <w:right w:val="single" w:sz="4" w:space="0" w:color="auto"/>
            </w:tcBorders>
            <w:noWrap/>
            <w:vAlign w:val="center"/>
          </w:tcPr>
          <w:p w14:paraId="78BE62AF" w14:textId="77777777" w:rsidR="003355E3" w:rsidRDefault="003355E3">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ADCCB16" w14:textId="77777777" w:rsidR="003355E3" w:rsidRDefault="003355E3">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4367DA0B"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3355E3" w14:paraId="37DEC576" w14:textId="77777777">
        <w:trPr>
          <w:trHeight w:val="445"/>
          <w:jc w:val="center"/>
        </w:trPr>
        <w:tc>
          <w:tcPr>
            <w:tcW w:w="2405" w:type="dxa"/>
            <w:gridSpan w:val="2"/>
            <w:vMerge w:val="restart"/>
            <w:tcBorders>
              <w:top w:val="single" w:sz="4" w:space="0" w:color="auto"/>
              <w:left w:val="single" w:sz="4" w:space="0" w:color="auto"/>
              <w:right w:val="single" w:sz="4" w:space="0" w:color="auto"/>
            </w:tcBorders>
            <w:noWrap/>
            <w:vAlign w:val="center"/>
          </w:tcPr>
          <w:p w14:paraId="52A7E8DB" w14:textId="77777777" w:rsidR="003355E3"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0E9CFE91" w14:textId="77777777" w:rsidR="003355E3"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r>
              <w:rPr>
                <w:rFonts w:ascii="仿宋" w:eastAsia="仿宋" w:hAnsi="仿宋" w:cs="宋体"/>
                <w:kern w:val="0"/>
                <w:szCs w:val="21"/>
              </w:rPr>
              <w:t xml:space="preserve"> </w:t>
            </w:r>
          </w:p>
        </w:tc>
      </w:tr>
      <w:tr w:rsidR="003355E3" w14:paraId="34469734" w14:textId="77777777">
        <w:trPr>
          <w:trHeight w:val="418"/>
          <w:jc w:val="center"/>
        </w:trPr>
        <w:tc>
          <w:tcPr>
            <w:tcW w:w="2405" w:type="dxa"/>
            <w:gridSpan w:val="2"/>
            <w:vMerge/>
            <w:tcBorders>
              <w:left w:val="single" w:sz="4" w:space="0" w:color="auto"/>
              <w:bottom w:val="single" w:sz="4" w:space="0" w:color="auto"/>
              <w:right w:val="single" w:sz="4" w:space="0" w:color="auto"/>
            </w:tcBorders>
            <w:noWrap/>
            <w:vAlign w:val="center"/>
          </w:tcPr>
          <w:p w14:paraId="784A0FF6" w14:textId="77777777" w:rsidR="003355E3" w:rsidRDefault="003355E3">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4C53573D" w14:textId="77777777" w:rsidR="003355E3"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132369C7" w14:textId="77777777" w:rsidR="003355E3"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509DC07F" w14:textId="77777777" w:rsidR="003355E3"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4EEEB3BC" w14:textId="77777777" w:rsidR="003355E3"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67206D8" w14:textId="77777777" w:rsidR="003355E3"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4F7D5440" w14:textId="77777777" w:rsidR="003355E3"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1615F58B" w14:textId="77777777" w:rsidR="003355E3"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63798440" w14:textId="77777777" w:rsidR="003355E3" w:rsidRDefault="003355E3">
      <w:pPr>
        <w:snapToGrid w:val="0"/>
        <w:spacing w:before="50" w:after="50"/>
        <w:rPr>
          <w:rFonts w:ascii="仿宋" w:eastAsia="仿宋" w:hAnsi="仿宋" w:cs="仿宋"/>
          <w:sz w:val="24"/>
        </w:rPr>
      </w:pPr>
    </w:p>
    <w:p w14:paraId="47D37247" w14:textId="77777777" w:rsidR="003355E3"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15D3DE45" w14:textId="77777777" w:rsidR="003355E3" w:rsidRDefault="003355E3">
      <w:pPr>
        <w:snapToGrid w:val="0"/>
        <w:spacing w:before="50" w:after="50"/>
        <w:jc w:val="center"/>
        <w:rPr>
          <w:rFonts w:ascii="仿宋" w:eastAsia="仿宋" w:hAnsi="仿宋" w:cs="仿宋"/>
          <w:b/>
          <w:sz w:val="36"/>
          <w:szCs w:val="36"/>
        </w:rPr>
      </w:pPr>
    </w:p>
    <w:p w14:paraId="7C02B3B0" w14:textId="77777777" w:rsidR="003355E3"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2</w:t>
      </w:r>
      <w:r>
        <w:rPr>
          <w:rFonts w:ascii="仿宋" w:eastAsia="仿宋" w:hAnsi="仿宋" w:cs="仿宋" w:hint="eastAsia"/>
          <w:b/>
          <w:sz w:val="36"/>
          <w:szCs w:val="36"/>
        </w:rPr>
        <w:t>开标一览表</w:t>
      </w:r>
    </w:p>
    <w:p w14:paraId="0EB450BD" w14:textId="77777777" w:rsidR="003355E3"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368A286B" w14:textId="77777777" w:rsidR="003355E3"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6D3D6ED4" w14:textId="77777777" w:rsidR="003355E3"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68D1B2AD" w14:textId="77777777" w:rsidR="003355E3"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4386" w:type="dxa"/>
        <w:jc w:val="center"/>
        <w:tblLayout w:type="fixed"/>
        <w:tblLook w:val="04A0" w:firstRow="1" w:lastRow="0" w:firstColumn="1" w:lastColumn="0" w:noHBand="0" w:noVBand="1"/>
      </w:tblPr>
      <w:tblGrid>
        <w:gridCol w:w="1271"/>
        <w:gridCol w:w="1134"/>
        <w:gridCol w:w="1134"/>
        <w:gridCol w:w="709"/>
        <w:gridCol w:w="1276"/>
        <w:gridCol w:w="1276"/>
        <w:gridCol w:w="1134"/>
        <w:gridCol w:w="1134"/>
        <w:gridCol w:w="567"/>
        <w:gridCol w:w="850"/>
        <w:gridCol w:w="1134"/>
        <w:gridCol w:w="851"/>
        <w:gridCol w:w="919"/>
        <w:gridCol w:w="997"/>
      </w:tblGrid>
      <w:tr w:rsidR="003355E3" w14:paraId="0AFC6366" w14:textId="77777777">
        <w:trPr>
          <w:trHeight w:val="753"/>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4FC073D5"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134" w:type="dxa"/>
            <w:tcBorders>
              <w:top w:val="single" w:sz="4" w:space="0" w:color="auto"/>
              <w:left w:val="nil"/>
              <w:bottom w:val="single" w:sz="4" w:space="0" w:color="auto"/>
              <w:right w:val="single" w:sz="4" w:space="0" w:color="auto"/>
            </w:tcBorders>
            <w:noWrap/>
            <w:vAlign w:val="center"/>
          </w:tcPr>
          <w:p w14:paraId="25289C2E"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21FC5679"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688E178D"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2E2A73E2"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2DAC8204"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4E048FEB"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20121A9E"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7193D69E"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4F9D6694"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64752D48"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7E57041C"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6B45A805"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6A4BBFC6"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770907C9"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307CA9B3"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3986FF49"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3355E3" w14:paraId="6E952866" w14:textId="77777777">
        <w:trPr>
          <w:trHeight w:val="282"/>
          <w:jc w:val="center"/>
        </w:trPr>
        <w:tc>
          <w:tcPr>
            <w:tcW w:w="1271" w:type="dxa"/>
            <w:tcBorders>
              <w:top w:val="single" w:sz="4" w:space="0" w:color="auto"/>
              <w:left w:val="single" w:sz="4" w:space="0" w:color="auto"/>
              <w:right w:val="single" w:sz="4" w:space="0" w:color="auto"/>
            </w:tcBorders>
            <w:noWrap/>
            <w:vAlign w:val="center"/>
          </w:tcPr>
          <w:p w14:paraId="0F7DE54C" w14:textId="77777777" w:rsidR="003355E3" w:rsidRDefault="00000000">
            <w:pPr>
              <w:jc w:val="center"/>
              <w:rPr>
                <w:rFonts w:ascii="仿宋" w:eastAsia="仿宋" w:hAnsi="仿宋" w:cs="Arial"/>
                <w:color w:val="000000"/>
                <w:szCs w:val="21"/>
              </w:rPr>
            </w:pPr>
            <w:r>
              <w:rPr>
                <w:rFonts w:ascii="仿宋" w:eastAsia="仿宋" w:hAnsi="仿宋"/>
                <w:szCs w:val="21"/>
              </w:rPr>
              <w:t>2.</w:t>
            </w:r>
            <w:r>
              <w:rPr>
                <w:rFonts w:ascii="仿宋" w:eastAsia="仿宋" w:hAnsi="仿宋" w:hint="eastAsia"/>
                <w:szCs w:val="21"/>
              </w:rPr>
              <w:t>一次性使用椎间盘穿刺针</w:t>
            </w:r>
          </w:p>
        </w:tc>
        <w:tc>
          <w:tcPr>
            <w:tcW w:w="1134" w:type="dxa"/>
            <w:tcBorders>
              <w:top w:val="single" w:sz="4" w:space="0" w:color="auto"/>
              <w:left w:val="single" w:sz="4" w:space="0" w:color="auto"/>
              <w:bottom w:val="single" w:sz="4" w:space="0" w:color="auto"/>
              <w:right w:val="single" w:sz="4" w:space="0" w:color="auto"/>
            </w:tcBorders>
            <w:noWrap/>
            <w:vAlign w:val="center"/>
          </w:tcPr>
          <w:p w14:paraId="6BD252A6" w14:textId="77777777" w:rsidR="003355E3" w:rsidRDefault="003355E3">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EB9936D" w14:textId="77777777" w:rsidR="003355E3" w:rsidRDefault="003355E3">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3059B6CF" w14:textId="77777777" w:rsidR="003355E3" w:rsidRDefault="003355E3">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CC6E090" w14:textId="77777777" w:rsidR="003355E3" w:rsidRDefault="003355E3">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4A1EB72" w14:textId="77777777" w:rsidR="003355E3" w:rsidRDefault="003355E3">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2D26D6D" w14:textId="77777777" w:rsidR="003355E3" w:rsidRDefault="003355E3">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DBCAF8F" w14:textId="77777777" w:rsidR="003355E3" w:rsidRDefault="00000000">
            <w:pPr>
              <w:widowControl/>
              <w:jc w:val="center"/>
              <w:rPr>
                <w:rFonts w:ascii="仿宋" w:eastAsia="仿宋" w:hAnsi="仿宋"/>
                <w:szCs w:val="21"/>
              </w:rPr>
            </w:pPr>
            <w:r>
              <w:rPr>
                <w:rFonts w:ascii="仿宋" w:eastAsia="仿宋" w:hAnsi="仿宋" w:hint="eastAsia"/>
                <w:color w:val="000000" w:themeColor="text1"/>
                <w:kern w:val="0"/>
                <w:szCs w:val="21"/>
              </w:rPr>
              <w:t>各种规格</w:t>
            </w:r>
          </w:p>
        </w:tc>
        <w:tc>
          <w:tcPr>
            <w:tcW w:w="567" w:type="dxa"/>
            <w:tcBorders>
              <w:top w:val="nil"/>
              <w:left w:val="nil"/>
              <w:bottom w:val="single" w:sz="4" w:space="0" w:color="auto"/>
              <w:right w:val="single" w:sz="4" w:space="0" w:color="auto"/>
            </w:tcBorders>
            <w:noWrap/>
            <w:vAlign w:val="center"/>
          </w:tcPr>
          <w:p w14:paraId="2AA7ED4D" w14:textId="77777777" w:rsidR="003355E3" w:rsidRDefault="00000000">
            <w:pPr>
              <w:widowControl/>
              <w:jc w:val="center"/>
              <w:rPr>
                <w:rFonts w:ascii="仿宋" w:eastAsia="仿宋" w:hAnsi="仿宋" w:cs="宋体"/>
                <w:kern w:val="0"/>
                <w:szCs w:val="21"/>
              </w:rPr>
            </w:pPr>
            <w:r>
              <w:rPr>
                <w:rFonts w:ascii="仿宋" w:eastAsia="仿宋" w:hAnsi="仿宋" w:hint="eastAsia"/>
                <w:color w:val="000000" w:themeColor="text1"/>
                <w:kern w:val="0"/>
                <w:szCs w:val="21"/>
              </w:rPr>
              <w:t>根</w:t>
            </w:r>
          </w:p>
        </w:tc>
        <w:tc>
          <w:tcPr>
            <w:tcW w:w="850" w:type="dxa"/>
            <w:tcBorders>
              <w:top w:val="nil"/>
              <w:left w:val="nil"/>
              <w:bottom w:val="single" w:sz="4" w:space="0" w:color="auto"/>
              <w:right w:val="single" w:sz="4" w:space="0" w:color="auto"/>
            </w:tcBorders>
            <w:noWrap/>
            <w:vAlign w:val="center"/>
          </w:tcPr>
          <w:p w14:paraId="0747601E" w14:textId="77777777" w:rsidR="003355E3" w:rsidRDefault="00000000">
            <w:pPr>
              <w:widowControl/>
              <w:jc w:val="center"/>
              <w:rPr>
                <w:rFonts w:ascii="仿宋" w:eastAsia="仿宋" w:hAnsi="仿宋" w:cs="宋体"/>
                <w:kern w:val="0"/>
                <w:szCs w:val="21"/>
              </w:rPr>
            </w:pPr>
            <w:r>
              <w:rPr>
                <w:rFonts w:ascii="仿宋" w:eastAsia="仿宋" w:hAnsi="仿宋" w:cs="宋体" w:hint="eastAsia"/>
                <w:color w:val="000000"/>
                <w:kern w:val="0"/>
                <w:szCs w:val="21"/>
                <w:lang w:bidi="ar"/>
              </w:rPr>
              <w:t>3200</w:t>
            </w:r>
          </w:p>
        </w:tc>
        <w:tc>
          <w:tcPr>
            <w:tcW w:w="1134" w:type="dxa"/>
            <w:tcBorders>
              <w:top w:val="nil"/>
              <w:left w:val="nil"/>
              <w:bottom w:val="single" w:sz="4" w:space="0" w:color="auto"/>
              <w:right w:val="nil"/>
            </w:tcBorders>
            <w:noWrap/>
            <w:vAlign w:val="center"/>
          </w:tcPr>
          <w:p w14:paraId="583F1AC4" w14:textId="77777777" w:rsidR="003355E3" w:rsidRDefault="00000000">
            <w:pPr>
              <w:widowControl/>
              <w:jc w:val="center"/>
              <w:rPr>
                <w:rFonts w:ascii="仿宋" w:eastAsia="仿宋" w:hAnsi="仿宋" w:cs="宋体"/>
                <w:kern w:val="0"/>
                <w:szCs w:val="21"/>
              </w:rPr>
            </w:pPr>
            <w:r>
              <w:rPr>
                <w:rFonts w:ascii="仿宋" w:eastAsia="仿宋" w:hAnsi="仿宋" w:cs="宋体" w:hint="eastAsia"/>
                <w:color w:val="000000"/>
                <w:kern w:val="0"/>
                <w:szCs w:val="21"/>
                <w:lang w:bidi="ar"/>
              </w:rPr>
              <w:t>200</w:t>
            </w:r>
          </w:p>
        </w:tc>
        <w:tc>
          <w:tcPr>
            <w:tcW w:w="851" w:type="dxa"/>
            <w:tcBorders>
              <w:top w:val="nil"/>
              <w:left w:val="single" w:sz="4" w:space="0" w:color="auto"/>
              <w:bottom w:val="single" w:sz="4" w:space="0" w:color="auto"/>
              <w:right w:val="single" w:sz="4" w:space="0" w:color="auto"/>
            </w:tcBorders>
            <w:noWrap/>
            <w:vAlign w:val="center"/>
          </w:tcPr>
          <w:p w14:paraId="07F2B011" w14:textId="77777777" w:rsidR="003355E3" w:rsidRDefault="003355E3">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4592E02" w14:textId="77777777" w:rsidR="003355E3" w:rsidRDefault="003355E3">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6C46AE2F"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3355E3" w14:paraId="62ED4081" w14:textId="77777777">
        <w:trPr>
          <w:trHeight w:val="445"/>
          <w:jc w:val="center"/>
        </w:trPr>
        <w:tc>
          <w:tcPr>
            <w:tcW w:w="2405" w:type="dxa"/>
            <w:gridSpan w:val="2"/>
            <w:vMerge w:val="restart"/>
            <w:tcBorders>
              <w:top w:val="single" w:sz="4" w:space="0" w:color="auto"/>
              <w:left w:val="single" w:sz="4" w:space="0" w:color="auto"/>
              <w:right w:val="single" w:sz="4" w:space="0" w:color="auto"/>
            </w:tcBorders>
            <w:noWrap/>
            <w:vAlign w:val="center"/>
          </w:tcPr>
          <w:p w14:paraId="6B3BBD79" w14:textId="77777777" w:rsidR="003355E3"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6DE0C4DD" w14:textId="77777777" w:rsidR="003355E3"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r>
              <w:rPr>
                <w:rFonts w:ascii="仿宋" w:eastAsia="仿宋" w:hAnsi="仿宋" w:cs="宋体"/>
                <w:kern w:val="0"/>
                <w:szCs w:val="21"/>
              </w:rPr>
              <w:t xml:space="preserve"> </w:t>
            </w:r>
          </w:p>
        </w:tc>
      </w:tr>
      <w:tr w:rsidR="003355E3" w14:paraId="5D03B944" w14:textId="77777777">
        <w:trPr>
          <w:trHeight w:val="418"/>
          <w:jc w:val="center"/>
        </w:trPr>
        <w:tc>
          <w:tcPr>
            <w:tcW w:w="2405" w:type="dxa"/>
            <w:gridSpan w:val="2"/>
            <w:vMerge/>
            <w:tcBorders>
              <w:left w:val="single" w:sz="4" w:space="0" w:color="auto"/>
              <w:bottom w:val="single" w:sz="4" w:space="0" w:color="auto"/>
              <w:right w:val="single" w:sz="4" w:space="0" w:color="auto"/>
            </w:tcBorders>
            <w:noWrap/>
            <w:vAlign w:val="center"/>
          </w:tcPr>
          <w:p w14:paraId="42D07632" w14:textId="77777777" w:rsidR="003355E3" w:rsidRDefault="003355E3">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52533421" w14:textId="77777777" w:rsidR="003355E3"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72E75964" w14:textId="77777777" w:rsidR="003355E3"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305D3C8D" w14:textId="77777777" w:rsidR="003355E3"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03E8C45E" w14:textId="77777777" w:rsidR="003355E3"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3C20725" w14:textId="77777777" w:rsidR="003355E3"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598C460" w14:textId="77777777" w:rsidR="003355E3"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20B2579E" w14:textId="77777777" w:rsidR="003355E3"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74D7F979" w14:textId="77777777" w:rsidR="003355E3" w:rsidRDefault="003355E3">
      <w:pPr>
        <w:snapToGrid w:val="0"/>
        <w:spacing w:before="50" w:after="50"/>
        <w:rPr>
          <w:rFonts w:ascii="仿宋" w:eastAsia="仿宋" w:hAnsi="仿宋" w:cs="仿宋"/>
          <w:sz w:val="24"/>
        </w:rPr>
      </w:pPr>
    </w:p>
    <w:p w14:paraId="1C8A9630" w14:textId="77777777" w:rsidR="003355E3"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BB07367" w14:textId="77777777" w:rsidR="003355E3" w:rsidRDefault="003355E3">
      <w:pPr>
        <w:spacing w:line="400" w:lineRule="exact"/>
        <w:rPr>
          <w:rFonts w:ascii="仿宋" w:eastAsia="仿宋" w:hAnsi="仿宋" w:cs="仿宋"/>
          <w:sz w:val="24"/>
        </w:rPr>
      </w:pPr>
    </w:p>
    <w:p w14:paraId="0B47E03B" w14:textId="77777777" w:rsidR="003355E3" w:rsidRDefault="003355E3">
      <w:pPr>
        <w:spacing w:line="400" w:lineRule="exact"/>
        <w:rPr>
          <w:rFonts w:ascii="仿宋" w:eastAsia="仿宋" w:hAnsi="仿宋" w:cs="仿宋"/>
          <w:sz w:val="24"/>
        </w:rPr>
      </w:pPr>
    </w:p>
    <w:p w14:paraId="5F71F88B" w14:textId="77777777" w:rsidR="003355E3"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3</w:t>
      </w:r>
      <w:r>
        <w:rPr>
          <w:rFonts w:ascii="仿宋" w:eastAsia="仿宋" w:hAnsi="仿宋" w:cs="仿宋" w:hint="eastAsia"/>
          <w:b/>
          <w:sz w:val="36"/>
          <w:szCs w:val="36"/>
        </w:rPr>
        <w:t>开标一览表</w:t>
      </w:r>
    </w:p>
    <w:p w14:paraId="3258E6C8" w14:textId="77777777" w:rsidR="003355E3"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179A4AEB" w14:textId="77777777" w:rsidR="003355E3"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1538DF0F" w14:textId="77777777" w:rsidR="003355E3"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41D1F314" w14:textId="77777777" w:rsidR="003355E3"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4386" w:type="dxa"/>
        <w:jc w:val="center"/>
        <w:tblLayout w:type="fixed"/>
        <w:tblLook w:val="04A0" w:firstRow="1" w:lastRow="0" w:firstColumn="1" w:lastColumn="0" w:noHBand="0" w:noVBand="1"/>
      </w:tblPr>
      <w:tblGrid>
        <w:gridCol w:w="1271"/>
        <w:gridCol w:w="1134"/>
        <w:gridCol w:w="1134"/>
        <w:gridCol w:w="709"/>
        <w:gridCol w:w="1276"/>
        <w:gridCol w:w="1276"/>
        <w:gridCol w:w="1134"/>
        <w:gridCol w:w="1134"/>
        <w:gridCol w:w="567"/>
        <w:gridCol w:w="850"/>
        <w:gridCol w:w="1134"/>
        <w:gridCol w:w="851"/>
        <w:gridCol w:w="919"/>
        <w:gridCol w:w="997"/>
      </w:tblGrid>
      <w:tr w:rsidR="003355E3" w14:paraId="6F580C2E" w14:textId="77777777">
        <w:trPr>
          <w:trHeight w:val="753"/>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2E671BAF"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134" w:type="dxa"/>
            <w:tcBorders>
              <w:top w:val="single" w:sz="4" w:space="0" w:color="auto"/>
              <w:left w:val="nil"/>
              <w:bottom w:val="single" w:sz="4" w:space="0" w:color="auto"/>
              <w:right w:val="single" w:sz="4" w:space="0" w:color="auto"/>
            </w:tcBorders>
            <w:noWrap/>
            <w:vAlign w:val="center"/>
          </w:tcPr>
          <w:p w14:paraId="449DE51C"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786B4985"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46F0782A"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123EBF0C"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0C33F665"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40803BA9"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127D9A5D"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77979EB3"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0EB02CB8"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17B053B5"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6287F775"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152D1FE5"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7F2D463D"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06EC9F41"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3EA6354A"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095725F6"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3355E3" w14:paraId="4D364B0C" w14:textId="77777777">
        <w:trPr>
          <w:trHeight w:val="282"/>
          <w:jc w:val="center"/>
        </w:trPr>
        <w:tc>
          <w:tcPr>
            <w:tcW w:w="1271" w:type="dxa"/>
            <w:tcBorders>
              <w:top w:val="single" w:sz="4" w:space="0" w:color="auto"/>
              <w:left w:val="single" w:sz="4" w:space="0" w:color="auto"/>
              <w:right w:val="single" w:sz="4" w:space="0" w:color="auto"/>
            </w:tcBorders>
            <w:noWrap/>
            <w:vAlign w:val="center"/>
          </w:tcPr>
          <w:p w14:paraId="1FD83B4C" w14:textId="77777777" w:rsidR="003355E3" w:rsidRDefault="00000000">
            <w:pPr>
              <w:jc w:val="center"/>
              <w:rPr>
                <w:rFonts w:ascii="仿宋" w:eastAsia="仿宋" w:hAnsi="仿宋" w:cs="Arial"/>
                <w:color w:val="000000"/>
                <w:szCs w:val="21"/>
              </w:rPr>
            </w:pPr>
            <w:r>
              <w:rPr>
                <w:rFonts w:ascii="仿宋" w:eastAsia="仿宋" w:hAnsi="仿宋"/>
                <w:szCs w:val="21"/>
              </w:rPr>
              <w:t>3.</w:t>
            </w:r>
            <w:r>
              <w:rPr>
                <w:rFonts w:ascii="仿宋" w:eastAsia="仿宋" w:hAnsi="仿宋" w:hint="eastAsia"/>
                <w:kern w:val="0"/>
                <w:szCs w:val="21"/>
              </w:rPr>
              <w:t>一次性使用活检针</w:t>
            </w:r>
          </w:p>
        </w:tc>
        <w:tc>
          <w:tcPr>
            <w:tcW w:w="1134" w:type="dxa"/>
            <w:tcBorders>
              <w:top w:val="single" w:sz="4" w:space="0" w:color="auto"/>
              <w:left w:val="single" w:sz="4" w:space="0" w:color="auto"/>
              <w:bottom w:val="single" w:sz="4" w:space="0" w:color="auto"/>
              <w:right w:val="single" w:sz="4" w:space="0" w:color="auto"/>
            </w:tcBorders>
            <w:noWrap/>
            <w:vAlign w:val="center"/>
          </w:tcPr>
          <w:p w14:paraId="45678C61" w14:textId="77777777" w:rsidR="003355E3" w:rsidRDefault="003355E3">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08140CD" w14:textId="77777777" w:rsidR="003355E3" w:rsidRDefault="003355E3">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699FD0F6" w14:textId="77777777" w:rsidR="003355E3" w:rsidRDefault="003355E3">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3205B10" w14:textId="77777777" w:rsidR="003355E3" w:rsidRDefault="003355E3">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B524BA7" w14:textId="77777777" w:rsidR="003355E3" w:rsidRDefault="003355E3">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F2D3384" w14:textId="77777777" w:rsidR="003355E3" w:rsidRDefault="003355E3">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41E0D85" w14:textId="77777777" w:rsidR="003355E3" w:rsidRDefault="00000000">
            <w:pPr>
              <w:widowControl/>
              <w:jc w:val="center"/>
              <w:rPr>
                <w:rFonts w:ascii="仿宋" w:eastAsia="仿宋" w:hAnsi="仿宋"/>
                <w:szCs w:val="21"/>
              </w:rPr>
            </w:pPr>
            <w:r>
              <w:rPr>
                <w:rFonts w:ascii="仿宋" w:eastAsia="仿宋" w:hAnsi="仿宋" w:hint="eastAsia"/>
                <w:color w:val="000000" w:themeColor="text1"/>
                <w:kern w:val="0"/>
                <w:szCs w:val="21"/>
              </w:rPr>
              <w:t>各种规格</w:t>
            </w:r>
          </w:p>
        </w:tc>
        <w:tc>
          <w:tcPr>
            <w:tcW w:w="567" w:type="dxa"/>
            <w:tcBorders>
              <w:top w:val="nil"/>
              <w:left w:val="nil"/>
              <w:bottom w:val="single" w:sz="4" w:space="0" w:color="auto"/>
              <w:right w:val="single" w:sz="4" w:space="0" w:color="auto"/>
            </w:tcBorders>
            <w:noWrap/>
            <w:vAlign w:val="center"/>
          </w:tcPr>
          <w:p w14:paraId="2FF9747E" w14:textId="77777777" w:rsidR="003355E3" w:rsidRDefault="00000000">
            <w:pPr>
              <w:widowControl/>
              <w:jc w:val="center"/>
              <w:rPr>
                <w:rFonts w:ascii="仿宋" w:eastAsia="仿宋" w:hAnsi="仿宋" w:cs="宋体"/>
                <w:kern w:val="0"/>
                <w:szCs w:val="21"/>
              </w:rPr>
            </w:pPr>
            <w:r>
              <w:rPr>
                <w:rFonts w:ascii="仿宋" w:eastAsia="仿宋" w:hAnsi="仿宋" w:hint="eastAsia"/>
                <w:color w:val="000000" w:themeColor="text1"/>
                <w:kern w:val="0"/>
                <w:szCs w:val="21"/>
              </w:rPr>
              <w:t>根</w:t>
            </w:r>
          </w:p>
        </w:tc>
        <w:tc>
          <w:tcPr>
            <w:tcW w:w="850" w:type="dxa"/>
            <w:tcBorders>
              <w:top w:val="nil"/>
              <w:left w:val="nil"/>
              <w:bottom w:val="single" w:sz="4" w:space="0" w:color="auto"/>
              <w:right w:val="single" w:sz="4" w:space="0" w:color="auto"/>
            </w:tcBorders>
            <w:noWrap/>
            <w:vAlign w:val="center"/>
          </w:tcPr>
          <w:p w14:paraId="0FF6E310" w14:textId="77777777" w:rsidR="003355E3" w:rsidRDefault="00000000">
            <w:pPr>
              <w:widowControl/>
              <w:jc w:val="center"/>
              <w:rPr>
                <w:rFonts w:ascii="仿宋" w:eastAsia="仿宋" w:hAnsi="仿宋" w:cs="宋体"/>
                <w:kern w:val="0"/>
                <w:szCs w:val="21"/>
              </w:rPr>
            </w:pPr>
            <w:r>
              <w:rPr>
                <w:rFonts w:ascii="仿宋" w:eastAsia="仿宋" w:hAnsi="仿宋" w:cs="宋体" w:hint="eastAsia"/>
                <w:color w:val="000000"/>
                <w:kern w:val="0"/>
                <w:szCs w:val="21"/>
                <w:lang w:bidi="ar"/>
              </w:rPr>
              <w:t>6000</w:t>
            </w:r>
          </w:p>
        </w:tc>
        <w:tc>
          <w:tcPr>
            <w:tcW w:w="1134" w:type="dxa"/>
            <w:tcBorders>
              <w:top w:val="nil"/>
              <w:left w:val="nil"/>
              <w:bottom w:val="single" w:sz="4" w:space="0" w:color="auto"/>
              <w:right w:val="nil"/>
            </w:tcBorders>
            <w:noWrap/>
            <w:vAlign w:val="center"/>
          </w:tcPr>
          <w:p w14:paraId="0D7195C3" w14:textId="77777777" w:rsidR="003355E3" w:rsidRDefault="00000000">
            <w:pPr>
              <w:widowControl/>
              <w:jc w:val="center"/>
              <w:rPr>
                <w:rFonts w:ascii="仿宋" w:eastAsia="仿宋" w:hAnsi="仿宋" w:cs="宋体"/>
                <w:kern w:val="0"/>
                <w:szCs w:val="21"/>
              </w:rPr>
            </w:pPr>
            <w:r>
              <w:rPr>
                <w:rFonts w:ascii="仿宋" w:eastAsia="仿宋" w:hAnsi="仿宋" w:cs="宋体" w:hint="eastAsia"/>
                <w:color w:val="000000"/>
                <w:kern w:val="0"/>
                <w:szCs w:val="21"/>
                <w:lang w:bidi="ar"/>
              </w:rPr>
              <w:t>200</w:t>
            </w:r>
          </w:p>
        </w:tc>
        <w:tc>
          <w:tcPr>
            <w:tcW w:w="851" w:type="dxa"/>
            <w:tcBorders>
              <w:top w:val="nil"/>
              <w:left w:val="single" w:sz="4" w:space="0" w:color="auto"/>
              <w:bottom w:val="single" w:sz="4" w:space="0" w:color="auto"/>
              <w:right w:val="single" w:sz="4" w:space="0" w:color="auto"/>
            </w:tcBorders>
            <w:noWrap/>
            <w:vAlign w:val="center"/>
          </w:tcPr>
          <w:p w14:paraId="598B0F1D" w14:textId="77777777" w:rsidR="003355E3" w:rsidRDefault="003355E3">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6CFAAFE" w14:textId="77777777" w:rsidR="003355E3" w:rsidRDefault="003355E3">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27DFBBD9"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3355E3" w14:paraId="664028DC" w14:textId="77777777">
        <w:trPr>
          <w:trHeight w:val="445"/>
          <w:jc w:val="center"/>
        </w:trPr>
        <w:tc>
          <w:tcPr>
            <w:tcW w:w="2405" w:type="dxa"/>
            <w:gridSpan w:val="2"/>
            <w:vMerge w:val="restart"/>
            <w:tcBorders>
              <w:top w:val="single" w:sz="4" w:space="0" w:color="auto"/>
              <w:left w:val="single" w:sz="4" w:space="0" w:color="auto"/>
              <w:right w:val="single" w:sz="4" w:space="0" w:color="auto"/>
            </w:tcBorders>
            <w:noWrap/>
            <w:vAlign w:val="center"/>
          </w:tcPr>
          <w:p w14:paraId="36E9F5AF" w14:textId="77777777" w:rsidR="003355E3"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48830ABF" w14:textId="77777777" w:rsidR="003355E3"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r>
              <w:rPr>
                <w:rFonts w:ascii="仿宋" w:eastAsia="仿宋" w:hAnsi="仿宋" w:cs="宋体"/>
                <w:kern w:val="0"/>
                <w:szCs w:val="21"/>
              </w:rPr>
              <w:t xml:space="preserve"> </w:t>
            </w:r>
          </w:p>
        </w:tc>
      </w:tr>
      <w:tr w:rsidR="003355E3" w14:paraId="6BC218A2" w14:textId="77777777">
        <w:trPr>
          <w:trHeight w:val="418"/>
          <w:jc w:val="center"/>
        </w:trPr>
        <w:tc>
          <w:tcPr>
            <w:tcW w:w="2405" w:type="dxa"/>
            <w:gridSpan w:val="2"/>
            <w:vMerge/>
            <w:tcBorders>
              <w:left w:val="single" w:sz="4" w:space="0" w:color="auto"/>
              <w:bottom w:val="single" w:sz="4" w:space="0" w:color="auto"/>
              <w:right w:val="single" w:sz="4" w:space="0" w:color="auto"/>
            </w:tcBorders>
            <w:noWrap/>
            <w:vAlign w:val="center"/>
          </w:tcPr>
          <w:p w14:paraId="466C7A34" w14:textId="77777777" w:rsidR="003355E3" w:rsidRDefault="003355E3">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4A990783" w14:textId="77777777" w:rsidR="003355E3"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1037FC36" w14:textId="77777777" w:rsidR="003355E3"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4ED352BF" w14:textId="77777777" w:rsidR="003355E3"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w:t>
      </w:r>
      <w:r>
        <w:rPr>
          <w:rFonts w:ascii="仿宋_GB2312" w:eastAsia="仿宋_GB2312" w:hAnsi="宋体"/>
          <w:sz w:val="24"/>
        </w:rPr>
        <w:t xml:space="preserve"> </w:t>
      </w:r>
      <w:r>
        <w:rPr>
          <w:rFonts w:ascii="仿宋" w:eastAsia="仿宋" w:hAnsi="仿宋"/>
          <w:sz w:val="24"/>
        </w:rPr>
        <w:t>1.表中统一代码是指浙江省“智慧医保”招采子系统耗材产品统一代码。报价一经涂改，应在涂改处加盖单位公章或者由法定代表人或其授权代表签字或盖章，否则其投标作无效投标处理。</w:t>
      </w:r>
    </w:p>
    <w:p w14:paraId="1C1A4CE5" w14:textId="77777777" w:rsidR="003355E3"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804A90F" w14:textId="77777777" w:rsidR="003355E3"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5D6834F" w14:textId="77777777" w:rsidR="003355E3"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317845E4" w14:textId="77777777" w:rsidR="003355E3"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6E1E0DA6" w14:textId="77777777" w:rsidR="003355E3" w:rsidRDefault="003355E3">
      <w:pPr>
        <w:snapToGrid w:val="0"/>
        <w:spacing w:before="50" w:after="50"/>
        <w:rPr>
          <w:rFonts w:ascii="仿宋" w:eastAsia="仿宋" w:hAnsi="仿宋" w:cs="仿宋"/>
          <w:sz w:val="24"/>
        </w:rPr>
      </w:pPr>
    </w:p>
    <w:p w14:paraId="11FE80A2" w14:textId="77777777" w:rsidR="003355E3"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6B998CE8" w14:textId="77777777" w:rsidR="003355E3" w:rsidRDefault="003355E3">
      <w:pPr>
        <w:snapToGrid w:val="0"/>
        <w:spacing w:before="50" w:after="50"/>
        <w:jc w:val="center"/>
        <w:rPr>
          <w:rFonts w:ascii="仿宋" w:eastAsia="仿宋" w:hAnsi="仿宋" w:cs="仿宋"/>
          <w:b/>
          <w:sz w:val="36"/>
          <w:szCs w:val="36"/>
        </w:rPr>
      </w:pPr>
    </w:p>
    <w:p w14:paraId="7CBF9A1C" w14:textId="77777777" w:rsidR="003355E3" w:rsidRDefault="003355E3">
      <w:pPr>
        <w:snapToGrid w:val="0"/>
        <w:spacing w:before="50" w:after="50"/>
        <w:jc w:val="center"/>
        <w:rPr>
          <w:rFonts w:ascii="仿宋" w:eastAsia="仿宋" w:hAnsi="仿宋" w:cs="仿宋"/>
          <w:b/>
          <w:sz w:val="36"/>
          <w:szCs w:val="36"/>
        </w:rPr>
      </w:pPr>
    </w:p>
    <w:p w14:paraId="5D8831DC" w14:textId="77777777" w:rsidR="003355E3"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4</w:t>
      </w:r>
      <w:r>
        <w:rPr>
          <w:rFonts w:ascii="仿宋" w:eastAsia="仿宋" w:hAnsi="仿宋" w:cs="仿宋" w:hint="eastAsia"/>
          <w:b/>
          <w:sz w:val="36"/>
          <w:szCs w:val="36"/>
        </w:rPr>
        <w:t>开标一览表</w:t>
      </w:r>
    </w:p>
    <w:p w14:paraId="4CEDB158" w14:textId="77777777" w:rsidR="003355E3"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55B95070" w14:textId="77777777" w:rsidR="003355E3"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414FBFDD" w14:textId="77777777" w:rsidR="003355E3"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2B805FB2" w14:textId="77777777" w:rsidR="003355E3"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4386" w:type="dxa"/>
        <w:jc w:val="center"/>
        <w:tblLayout w:type="fixed"/>
        <w:tblLook w:val="04A0" w:firstRow="1" w:lastRow="0" w:firstColumn="1" w:lastColumn="0" w:noHBand="0" w:noVBand="1"/>
      </w:tblPr>
      <w:tblGrid>
        <w:gridCol w:w="1271"/>
        <w:gridCol w:w="1134"/>
        <w:gridCol w:w="1134"/>
        <w:gridCol w:w="709"/>
        <w:gridCol w:w="1276"/>
        <w:gridCol w:w="1276"/>
        <w:gridCol w:w="1134"/>
        <w:gridCol w:w="1134"/>
        <w:gridCol w:w="567"/>
        <w:gridCol w:w="850"/>
        <w:gridCol w:w="1134"/>
        <w:gridCol w:w="851"/>
        <w:gridCol w:w="919"/>
        <w:gridCol w:w="997"/>
      </w:tblGrid>
      <w:tr w:rsidR="003355E3" w14:paraId="1DA13395" w14:textId="77777777">
        <w:trPr>
          <w:trHeight w:val="753"/>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76E40468"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134" w:type="dxa"/>
            <w:tcBorders>
              <w:top w:val="single" w:sz="4" w:space="0" w:color="auto"/>
              <w:left w:val="nil"/>
              <w:bottom w:val="single" w:sz="4" w:space="0" w:color="auto"/>
              <w:right w:val="single" w:sz="4" w:space="0" w:color="auto"/>
            </w:tcBorders>
            <w:noWrap/>
            <w:vAlign w:val="center"/>
          </w:tcPr>
          <w:p w14:paraId="2489F455"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5B6F1FBE"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5121A512"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12C696B5"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67905832"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27946A14"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03B65B09"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05CF0C9D"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73239A2E"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37DECAED"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791BB572"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370CBDF7"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7EE087C4"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06C55EA5"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5CCC9DE8"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30D2AF70"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3355E3" w14:paraId="58CB0CDC" w14:textId="77777777">
        <w:trPr>
          <w:trHeight w:val="282"/>
          <w:jc w:val="center"/>
        </w:trPr>
        <w:tc>
          <w:tcPr>
            <w:tcW w:w="1271" w:type="dxa"/>
            <w:vMerge w:val="restart"/>
            <w:tcBorders>
              <w:top w:val="single" w:sz="4" w:space="0" w:color="auto"/>
              <w:left w:val="single" w:sz="4" w:space="0" w:color="auto"/>
              <w:right w:val="single" w:sz="4" w:space="0" w:color="auto"/>
            </w:tcBorders>
            <w:noWrap/>
            <w:vAlign w:val="center"/>
          </w:tcPr>
          <w:p w14:paraId="4C449114" w14:textId="77777777" w:rsidR="003355E3" w:rsidRDefault="00000000">
            <w:pPr>
              <w:jc w:val="center"/>
              <w:rPr>
                <w:rFonts w:ascii="仿宋" w:eastAsia="仿宋" w:hAnsi="仿宋" w:cs="Arial"/>
                <w:color w:val="000000"/>
                <w:szCs w:val="21"/>
              </w:rPr>
            </w:pPr>
            <w:r>
              <w:rPr>
                <w:rFonts w:ascii="仿宋" w:eastAsia="仿宋" w:hAnsi="仿宋"/>
                <w:szCs w:val="21"/>
              </w:rPr>
              <w:t>4.</w:t>
            </w:r>
            <w:r>
              <w:rPr>
                <w:rFonts w:ascii="仿宋" w:eastAsia="仿宋" w:hAnsi="仿宋" w:hint="eastAsia"/>
                <w:kern w:val="0"/>
                <w:szCs w:val="21"/>
              </w:rPr>
              <w:t>人工神经鞘管</w:t>
            </w:r>
          </w:p>
        </w:tc>
        <w:tc>
          <w:tcPr>
            <w:tcW w:w="1134" w:type="dxa"/>
            <w:tcBorders>
              <w:top w:val="single" w:sz="4" w:space="0" w:color="auto"/>
              <w:left w:val="single" w:sz="4" w:space="0" w:color="auto"/>
              <w:bottom w:val="single" w:sz="4" w:space="0" w:color="auto"/>
              <w:right w:val="single" w:sz="4" w:space="0" w:color="auto"/>
            </w:tcBorders>
            <w:noWrap/>
            <w:vAlign w:val="center"/>
          </w:tcPr>
          <w:p w14:paraId="7D7E7DB6" w14:textId="77777777" w:rsidR="003355E3" w:rsidRDefault="003355E3">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8A999F6" w14:textId="77777777" w:rsidR="003355E3" w:rsidRDefault="003355E3">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1D847379" w14:textId="77777777" w:rsidR="003355E3" w:rsidRDefault="003355E3">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D4E9B3B" w14:textId="77777777" w:rsidR="003355E3" w:rsidRDefault="003355E3">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BA62211" w14:textId="77777777" w:rsidR="003355E3" w:rsidRDefault="003355E3">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F75B4ED" w14:textId="77777777" w:rsidR="003355E3" w:rsidRDefault="003355E3">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1AABE44" w14:textId="77777777" w:rsidR="003355E3" w:rsidRDefault="00000000">
            <w:pPr>
              <w:widowControl/>
              <w:jc w:val="center"/>
              <w:rPr>
                <w:rFonts w:ascii="仿宋" w:eastAsia="仿宋" w:hAnsi="仿宋"/>
                <w:szCs w:val="21"/>
              </w:rPr>
            </w:pPr>
            <w:r>
              <w:rPr>
                <w:rFonts w:ascii="宋体" w:hAnsi="宋体" w:cs="宋体" w:hint="eastAsia"/>
                <w:color w:val="000000"/>
                <w:kern w:val="0"/>
                <w:sz w:val="20"/>
                <w:lang w:bidi="ar"/>
              </w:rPr>
              <w:t>φ2*10毫米</w:t>
            </w:r>
          </w:p>
        </w:tc>
        <w:tc>
          <w:tcPr>
            <w:tcW w:w="567" w:type="dxa"/>
            <w:tcBorders>
              <w:top w:val="nil"/>
              <w:left w:val="nil"/>
              <w:bottom w:val="single" w:sz="4" w:space="0" w:color="auto"/>
              <w:right w:val="single" w:sz="4" w:space="0" w:color="auto"/>
            </w:tcBorders>
            <w:noWrap/>
            <w:vAlign w:val="center"/>
          </w:tcPr>
          <w:p w14:paraId="2E520C33" w14:textId="77777777" w:rsidR="003355E3" w:rsidRDefault="00000000">
            <w:pPr>
              <w:widowControl/>
              <w:jc w:val="center"/>
              <w:rPr>
                <w:rFonts w:ascii="仿宋" w:eastAsia="仿宋" w:hAnsi="仿宋" w:cs="宋体"/>
                <w:kern w:val="0"/>
                <w:szCs w:val="21"/>
              </w:rPr>
            </w:pPr>
            <w:r>
              <w:rPr>
                <w:rFonts w:ascii="仿宋" w:eastAsia="仿宋" w:hAnsi="仿宋" w:hint="eastAsia"/>
                <w:color w:val="000000" w:themeColor="text1"/>
                <w:kern w:val="0"/>
                <w:szCs w:val="21"/>
              </w:rPr>
              <w:t>根</w:t>
            </w:r>
          </w:p>
        </w:tc>
        <w:tc>
          <w:tcPr>
            <w:tcW w:w="850" w:type="dxa"/>
            <w:tcBorders>
              <w:top w:val="nil"/>
              <w:left w:val="nil"/>
              <w:bottom w:val="single" w:sz="4" w:space="0" w:color="auto"/>
              <w:right w:val="single" w:sz="4" w:space="0" w:color="auto"/>
            </w:tcBorders>
            <w:noWrap/>
            <w:vAlign w:val="center"/>
          </w:tcPr>
          <w:p w14:paraId="1CAABDAC" w14:textId="77777777" w:rsidR="003355E3" w:rsidRDefault="00000000">
            <w:pPr>
              <w:widowControl/>
              <w:jc w:val="center"/>
              <w:rPr>
                <w:rFonts w:ascii="仿宋" w:eastAsia="仿宋" w:hAnsi="仿宋" w:cs="宋体"/>
                <w:kern w:val="0"/>
                <w:szCs w:val="21"/>
              </w:rPr>
            </w:pPr>
            <w:r>
              <w:rPr>
                <w:rFonts w:ascii="仿宋" w:eastAsia="仿宋" w:hAnsi="仿宋" w:cs="宋体" w:hint="eastAsia"/>
                <w:color w:val="000000"/>
                <w:kern w:val="0"/>
                <w:szCs w:val="21"/>
                <w:lang w:bidi="ar"/>
              </w:rPr>
              <w:t>5966</w:t>
            </w:r>
          </w:p>
        </w:tc>
        <w:tc>
          <w:tcPr>
            <w:tcW w:w="1134" w:type="dxa"/>
            <w:tcBorders>
              <w:top w:val="nil"/>
              <w:left w:val="nil"/>
              <w:bottom w:val="single" w:sz="4" w:space="0" w:color="auto"/>
              <w:right w:val="nil"/>
            </w:tcBorders>
            <w:noWrap/>
            <w:vAlign w:val="center"/>
          </w:tcPr>
          <w:p w14:paraId="5D3B2B5A" w14:textId="77777777" w:rsidR="003355E3" w:rsidRDefault="00000000">
            <w:pPr>
              <w:widowControl/>
              <w:jc w:val="center"/>
              <w:rPr>
                <w:rFonts w:ascii="仿宋" w:eastAsia="仿宋" w:hAnsi="仿宋" w:cs="宋体"/>
                <w:kern w:val="0"/>
                <w:szCs w:val="21"/>
              </w:rPr>
            </w:pPr>
            <w:r>
              <w:rPr>
                <w:rFonts w:ascii="仿宋" w:eastAsia="仿宋" w:hAnsi="仿宋" w:cs="宋体" w:hint="eastAsia"/>
                <w:color w:val="000000"/>
                <w:kern w:val="0"/>
                <w:szCs w:val="21"/>
                <w:lang w:bidi="ar"/>
              </w:rPr>
              <w:t>100</w:t>
            </w:r>
          </w:p>
        </w:tc>
        <w:tc>
          <w:tcPr>
            <w:tcW w:w="851" w:type="dxa"/>
            <w:tcBorders>
              <w:top w:val="nil"/>
              <w:left w:val="single" w:sz="4" w:space="0" w:color="auto"/>
              <w:bottom w:val="single" w:sz="4" w:space="0" w:color="auto"/>
              <w:right w:val="single" w:sz="4" w:space="0" w:color="auto"/>
            </w:tcBorders>
            <w:noWrap/>
            <w:vAlign w:val="center"/>
          </w:tcPr>
          <w:p w14:paraId="41FAFA8E" w14:textId="77777777" w:rsidR="003355E3" w:rsidRDefault="003355E3">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46AF1C7" w14:textId="77777777" w:rsidR="003355E3" w:rsidRDefault="003355E3">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25CA311E" w14:textId="77777777" w:rsidR="003355E3"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3355E3" w14:paraId="215E8A68" w14:textId="77777777">
        <w:trPr>
          <w:trHeight w:val="282"/>
          <w:jc w:val="center"/>
        </w:trPr>
        <w:tc>
          <w:tcPr>
            <w:tcW w:w="1271" w:type="dxa"/>
            <w:vMerge/>
            <w:tcBorders>
              <w:left w:val="single" w:sz="4" w:space="0" w:color="auto"/>
              <w:right w:val="single" w:sz="4" w:space="0" w:color="auto"/>
            </w:tcBorders>
            <w:noWrap/>
            <w:vAlign w:val="center"/>
          </w:tcPr>
          <w:p w14:paraId="00B94046" w14:textId="77777777" w:rsidR="003355E3" w:rsidRDefault="003355E3">
            <w:pPr>
              <w:jc w:val="center"/>
              <w:rPr>
                <w:rFonts w:ascii="仿宋" w:eastAsia="仿宋" w:hAnsi="仿宋"/>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DE36391" w14:textId="77777777" w:rsidR="003355E3" w:rsidRDefault="003355E3">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76F9CF9" w14:textId="77777777" w:rsidR="003355E3" w:rsidRDefault="003355E3">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0FE5E5F6" w14:textId="77777777" w:rsidR="003355E3" w:rsidRDefault="003355E3">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1B3B842" w14:textId="77777777" w:rsidR="003355E3" w:rsidRDefault="003355E3">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6B05DB1" w14:textId="77777777" w:rsidR="003355E3" w:rsidRDefault="003355E3">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7074578" w14:textId="77777777" w:rsidR="003355E3" w:rsidRDefault="003355E3">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D00C1DF" w14:textId="77777777" w:rsidR="003355E3" w:rsidRDefault="00000000">
            <w:pPr>
              <w:widowControl/>
              <w:jc w:val="center"/>
              <w:rPr>
                <w:rFonts w:ascii="仿宋" w:eastAsia="仿宋" w:hAnsi="仿宋"/>
                <w:szCs w:val="21"/>
              </w:rPr>
            </w:pPr>
            <w:r>
              <w:rPr>
                <w:rFonts w:ascii="宋体" w:hAnsi="宋体" w:cs="宋体" w:hint="eastAsia"/>
                <w:color w:val="000000"/>
                <w:kern w:val="0"/>
                <w:sz w:val="20"/>
                <w:lang w:bidi="ar"/>
              </w:rPr>
              <w:t>φ5*30毫米</w:t>
            </w:r>
          </w:p>
        </w:tc>
        <w:tc>
          <w:tcPr>
            <w:tcW w:w="567" w:type="dxa"/>
            <w:tcBorders>
              <w:top w:val="nil"/>
              <w:left w:val="nil"/>
              <w:bottom w:val="single" w:sz="4" w:space="0" w:color="auto"/>
              <w:right w:val="single" w:sz="4" w:space="0" w:color="auto"/>
            </w:tcBorders>
            <w:noWrap/>
            <w:vAlign w:val="center"/>
          </w:tcPr>
          <w:p w14:paraId="711A411B" w14:textId="77777777" w:rsidR="003355E3" w:rsidRDefault="00000000">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根</w:t>
            </w:r>
          </w:p>
        </w:tc>
        <w:tc>
          <w:tcPr>
            <w:tcW w:w="850" w:type="dxa"/>
            <w:tcBorders>
              <w:top w:val="nil"/>
              <w:left w:val="nil"/>
              <w:bottom w:val="single" w:sz="4" w:space="0" w:color="auto"/>
              <w:right w:val="single" w:sz="4" w:space="0" w:color="auto"/>
            </w:tcBorders>
            <w:noWrap/>
            <w:vAlign w:val="center"/>
          </w:tcPr>
          <w:p w14:paraId="17409263" w14:textId="77777777" w:rsidR="003355E3" w:rsidRDefault="00000000">
            <w:pPr>
              <w:widowControl/>
              <w:jc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8980</w:t>
            </w:r>
          </w:p>
        </w:tc>
        <w:tc>
          <w:tcPr>
            <w:tcW w:w="1134" w:type="dxa"/>
            <w:tcBorders>
              <w:top w:val="nil"/>
              <w:left w:val="nil"/>
              <w:bottom w:val="single" w:sz="4" w:space="0" w:color="auto"/>
              <w:right w:val="nil"/>
            </w:tcBorders>
            <w:noWrap/>
            <w:vAlign w:val="center"/>
          </w:tcPr>
          <w:p w14:paraId="233C90E5" w14:textId="77777777" w:rsidR="003355E3" w:rsidRDefault="00000000">
            <w:pPr>
              <w:widowControl/>
              <w:jc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100</w:t>
            </w:r>
          </w:p>
        </w:tc>
        <w:tc>
          <w:tcPr>
            <w:tcW w:w="851" w:type="dxa"/>
            <w:tcBorders>
              <w:top w:val="nil"/>
              <w:left w:val="single" w:sz="4" w:space="0" w:color="auto"/>
              <w:bottom w:val="single" w:sz="4" w:space="0" w:color="auto"/>
              <w:right w:val="single" w:sz="4" w:space="0" w:color="auto"/>
            </w:tcBorders>
            <w:noWrap/>
            <w:vAlign w:val="center"/>
          </w:tcPr>
          <w:p w14:paraId="658F6C1E" w14:textId="77777777" w:rsidR="003355E3" w:rsidRDefault="003355E3">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A33AD50" w14:textId="77777777" w:rsidR="003355E3" w:rsidRDefault="003355E3">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3B8CBDEA" w14:textId="77777777" w:rsidR="003355E3" w:rsidRDefault="003355E3">
            <w:pPr>
              <w:widowControl/>
              <w:jc w:val="center"/>
              <w:rPr>
                <w:rFonts w:ascii="仿宋" w:eastAsia="仿宋" w:hAnsi="仿宋" w:cs="宋体"/>
                <w:kern w:val="0"/>
                <w:szCs w:val="21"/>
              </w:rPr>
            </w:pPr>
          </w:p>
        </w:tc>
      </w:tr>
      <w:tr w:rsidR="003355E3" w14:paraId="48D32D4A" w14:textId="77777777">
        <w:trPr>
          <w:trHeight w:val="445"/>
          <w:jc w:val="center"/>
        </w:trPr>
        <w:tc>
          <w:tcPr>
            <w:tcW w:w="2405" w:type="dxa"/>
            <w:gridSpan w:val="2"/>
            <w:vMerge w:val="restart"/>
            <w:tcBorders>
              <w:top w:val="single" w:sz="4" w:space="0" w:color="auto"/>
              <w:left w:val="single" w:sz="4" w:space="0" w:color="auto"/>
              <w:right w:val="single" w:sz="4" w:space="0" w:color="auto"/>
            </w:tcBorders>
            <w:noWrap/>
            <w:vAlign w:val="center"/>
          </w:tcPr>
          <w:p w14:paraId="42F08DCD" w14:textId="77777777" w:rsidR="003355E3"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217CB908" w14:textId="77777777" w:rsidR="003355E3"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r>
              <w:rPr>
                <w:rFonts w:ascii="仿宋" w:eastAsia="仿宋" w:hAnsi="仿宋" w:cs="宋体"/>
                <w:kern w:val="0"/>
                <w:szCs w:val="21"/>
              </w:rPr>
              <w:t xml:space="preserve"> </w:t>
            </w:r>
          </w:p>
        </w:tc>
      </w:tr>
      <w:tr w:rsidR="003355E3" w14:paraId="6DB634F9" w14:textId="77777777">
        <w:trPr>
          <w:trHeight w:val="418"/>
          <w:jc w:val="center"/>
        </w:trPr>
        <w:tc>
          <w:tcPr>
            <w:tcW w:w="2405" w:type="dxa"/>
            <w:gridSpan w:val="2"/>
            <w:vMerge/>
            <w:tcBorders>
              <w:left w:val="single" w:sz="4" w:space="0" w:color="auto"/>
              <w:bottom w:val="single" w:sz="4" w:space="0" w:color="auto"/>
              <w:right w:val="single" w:sz="4" w:space="0" w:color="auto"/>
            </w:tcBorders>
            <w:noWrap/>
            <w:vAlign w:val="center"/>
          </w:tcPr>
          <w:p w14:paraId="687D515D" w14:textId="77777777" w:rsidR="003355E3" w:rsidRDefault="003355E3">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2AA742B0" w14:textId="77777777" w:rsidR="003355E3"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021B28E6" w14:textId="77777777" w:rsidR="003355E3"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66FCBD85" w14:textId="77777777" w:rsidR="003355E3"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w:t>
      </w:r>
      <w:r>
        <w:rPr>
          <w:rFonts w:ascii="仿宋_GB2312" w:eastAsia="仿宋_GB2312" w:hAnsi="宋体"/>
          <w:sz w:val="24"/>
        </w:rPr>
        <w:t xml:space="preserve"> </w:t>
      </w:r>
      <w:r>
        <w:rPr>
          <w:rFonts w:ascii="仿宋" w:eastAsia="仿宋" w:hAnsi="仿宋"/>
          <w:sz w:val="24"/>
        </w:rPr>
        <w:t>1.表中统一代码是指浙江省“智慧医保”招采子系统耗材产品统一代码。报价一经涂改，应在涂改处加盖单位公章或者由法定代表人或其授权代表签字或盖章，否则其投标作无效投标处理。</w:t>
      </w:r>
    </w:p>
    <w:p w14:paraId="08FF797A" w14:textId="77777777" w:rsidR="003355E3"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4BE405DA" w14:textId="77777777" w:rsidR="003355E3"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05C14F72" w14:textId="77777777" w:rsidR="003355E3"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64117452" w14:textId="77777777" w:rsidR="003355E3"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0CA85891" w14:textId="77777777" w:rsidR="003355E3" w:rsidRDefault="003355E3">
      <w:pPr>
        <w:snapToGrid w:val="0"/>
        <w:spacing w:before="50" w:after="50"/>
        <w:rPr>
          <w:rFonts w:ascii="仿宋" w:eastAsia="仿宋" w:hAnsi="仿宋" w:cs="仿宋"/>
          <w:sz w:val="24"/>
        </w:rPr>
      </w:pPr>
    </w:p>
    <w:p w14:paraId="315A5FEF" w14:textId="77777777" w:rsidR="003355E3"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31F2292" w14:textId="77777777" w:rsidR="003355E3" w:rsidRDefault="003355E3">
      <w:pPr>
        <w:snapToGrid w:val="0"/>
        <w:spacing w:before="50" w:after="50"/>
        <w:jc w:val="center"/>
        <w:rPr>
          <w:rFonts w:ascii="仿宋" w:eastAsia="仿宋" w:hAnsi="仿宋" w:cs="仿宋"/>
          <w:b/>
          <w:sz w:val="36"/>
          <w:szCs w:val="36"/>
        </w:rPr>
      </w:pPr>
    </w:p>
    <w:p w14:paraId="0C7E3793" w14:textId="77777777" w:rsidR="003355E3" w:rsidRDefault="003355E3">
      <w:pPr>
        <w:snapToGrid w:val="0"/>
        <w:spacing w:before="50" w:after="50"/>
        <w:jc w:val="center"/>
        <w:rPr>
          <w:rFonts w:ascii="仿宋" w:eastAsia="仿宋" w:hAnsi="仿宋" w:cs="仿宋"/>
          <w:b/>
          <w:sz w:val="36"/>
          <w:szCs w:val="36"/>
        </w:rPr>
      </w:pPr>
    </w:p>
    <w:p w14:paraId="6126B1AE" w14:textId="77777777" w:rsidR="003355E3" w:rsidRDefault="003355E3">
      <w:pPr>
        <w:snapToGrid w:val="0"/>
        <w:spacing w:before="50" w:after="50"/>
        <w:rPr>
          <w:color w:val="FF0000"/>
        </w:rPr>
        <w:sectPr w:rsidR="003355E3">
          <w:headerReference w:type="default" r:id="rId11"/>
          <w:pgSz w:w="16840" w:h="11907" w:orient="landscape"/>
          <w:pgMar w:top="1361" w:right="1361" w:bottom="1361" w:left="1361" w:header="765" w:footer="822" w:gutter="0"/>
          <w:cols w:space="720"/>
          <w:docGrid w:type="lines" w:linePitch="312"/>
        </w:sectPr>
      </w:pPr>
    </w:p>
    <w:p w14:paraId="247B51A8" w14:textId="77777777" w:rsidR="003355E3" w:rsidRDefault="00000000">
      <w:pPr>
        <w:pStyle w:val="1"/>
        <w:rPr>
          <w:rFonts w:ascii="仿宋" w:hAnsi="仿宋" w:cs="仿宋"/>
        </w:rPr>
      </w:pPr>
      <w:bookmarkStart w:id="37" w:name="_Toc104885750"/>
      <w:r>
        <w:rPr>
          <w:rFonts w:ascii="仿宋" w:hAnsi="仿宋" w:cs="仿宋" w:hint="eastAsia"/>
        </w:rPr>
        <w:lastRenderedPageBreak/>
        <w:t>第七章询问、质疑及投诉</w:t>
      </w:r>
      <w:bookmarkEnd w:id="37"/>
    </w:p>
    <w:p w14:paraId="29F84DA9" w14:textId="77777777" w:rsidR="003355E3"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14:paraId="35C805A4" w14:textId="77777777" w:rsidR="003355E3"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558D35B9" w14:textId="77777777" w:rsidR="003355E3"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2552EF8C" w14:textId="77777777" w:rsidR="003355E3"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14:paraId="79BC9291" w14:textId="77777777" w:rsidR="003355E3"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524FB42B" w14:textId="77777777" w:rsidR="003355E3"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56BFBA40" w14:textId="77777777" w:rsidR="003355E3"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145900EB" w14:textId="77777777" w:rsidR="003355E3"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3584FEC7" w14:textId="77777777" w:rsidR="003355E3"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4A2EF61A" w14:textId="77777777" w:rsidR="003355E3"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06A42D2C" w14:textId="77777777" w:rsidR="003355E3"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6365AFC6" w14:textId="77777777" w:rsidR="003355E3"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（4）供应商应当在上述规定质疑期内一次性提出针对同一采购程序环节的质疑。提供新的事实或证据的除外。</w:t>
      </w:r>
    </w:p>
    <w:p w14:paraId="4F152103" w14:textId="77777777" w:rsidR="003355E3"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78A04102" w14:textId="77777777" w:rsidR="003355E3"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36EAF086" w14:textId="77777777" w:rsidR="003355E3"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14:paraId="6E1A15D3" w14:textId="77777777" w:rsidR="003355E3"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79C434FD" w14:textId="77777777" w:rsidR="003355E3"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7731B921" w14:textId="77777777" w:rsidR="003355E3"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4998247E" w14:textId="77777777" w:rsidR="003355E3"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6CBCD933" w14:textId="77777777" w:rsidR="003355E3"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23E57B28" w14:textId="77777777" w:rsidR="003355E3"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35B26A4D" w14:textId="77777777" w:rsidR="003355E3"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18A4CB5D" w14:textId="77777777" w:rsidR="003355E3"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051A7BE4" w14:textId="77777777" w:rsidR="003355E3"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640F89C8" w14:textId="77777777" w:rsidR="003355E3"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4325A116" w14:textId="77777777" w:rsidR="003355E3"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15A1A442" w14:textId="77777777" w:rsidR="003355E3"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14:paraId="75273497" w14:textId="77777777" w:rsidR="003355E3"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7C198308" w14:textId="77777777" w:rsidR="003355E3"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79C4C59C" w14:textId="77777777" w:rsidR="003355E3"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0CDDEDAF" w14:textId="77777777" w:rsidR="003355E3"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38F3F75D" w14:textId="77777777" w:rsidR="003355E3"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02658BBF" w14:textId="77777777" w:rsidR="003355E3"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0CAED384" w14:textId="77777777" w:rsidR="003355E3"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29F51A1E" w14:textId="77777777" w:rsidR="003355E3" w:rsidRDefault="003355E3">
      <w:pPr>
        <w:widowControl/>
        <w:snapToGrid w:val="0"/>
        <w:spacing w:line="480" w:lineRule="exact"/>
        <w:rPr>
          <w:rFonts w:ascii="仿宋" w:eastAsia="仿宋" w:hAnsi="仿宋" w:cs="仿宋"/>
          <w:b/>
          <w:bCs/>
          <w:kern w:val="0"/>
          <w:sz w:val="24"/>
          <w:szCs w:val="24"/>
        </w:rPr>
      </w:pPr>
    </w:p>
    <w:p w14:paraId="3AF7ACFB" w14:textId="77777777" w:rsidR="003355E3"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4AB3FDB3" w14:textId="77777777" w:rsidR="003355E3"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76189C62" w14:textId="77777777" w:rsidR="003355E3"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29344C12" w14:textId="77777777" w:rsidR="003355E3"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56571ABD" w14:textId="77777777" w:rsidR="003355E3"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66A9BA72" w14:textId="77777777" w:rsidR="003355E3"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186295F0" w14:textId="77777777" w:rsidR="003355E3"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191EC898" w14:textId="77777777" w:rsidR="003355E3"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4D022FBB" w14:textId="77777777" w:rsidR="003355E3"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67EE01D5" w14:textId="77777777" w:rsidR="003355E3"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30C92D9C" w14:textId="77777777" w:rsidR="003355E3"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30E77C5C" w14:textId="77777777" w:rsidR="003355E3"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3B9AA239" w14:textId="77777777" w:rsidR="003355E3"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364E4584" w14:textId="77777777" w:rsidR="003355E3"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73CDA680" w14:textId="77777777" w:rsidR="003355E3"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33797CA1" w14:textId="77777777" w:rsidR="003355E3"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56AEF757" w14:textId="77777777" w:rsidR="003355E3"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1153B00E" w14:textId="77777777" w:rsidR="003355E3"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5295CEB2" w14:textId="77777777" w:rsidR="003355E3"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582752B0" w14:textId="77777777" w:rsidR="003355E3"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779C0379" w14:textId="77777777" w:rsidR="003355E3"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373E3B7C" w14:textId="77777777" w:rsidR="003355E3"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697CC7B4" w14:textId="77777777" w:rsidR="003355E3"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7306456A" w14:textId="77777777" w:rsidR="003355E3" w:rsidRDefault="003355E3">
      <w:pPr>
        <w:adjustRightInd w:val="0"/>
        <w:snapToGrid w:val="0"/>
        <w:spacing w:line="360" w:lineRule="auto"/>
        <w:rPr>
          <w:rFonts w:ascii="仿宋" w:eastAsia="仿宋" w:hAnsi="仿宋" w:cs="仿宋"/>
          <w:sz w:val="24"/>
          <w:szCs w:val="24"/>
          <w:u w:val="dotted"/>
        </w:rPr>
      </w:pPr>
    </w:p>
    <w:p w14:paraId="52A1EB78" w14:textId="77777777" w:rsidR="003355E3"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28D32D17" w14:textId="77777777" w:rsidR="003355E3" w:rsidRDefault="00000000">
      <w:pPr>
        <w:rPr>
          <w:rFonts w:ascii="仿宋" w:eastAsia="仿宋" w:hAnsi="仿宋" w:cs="仿宋"/>
          <w:sz w:val="24"/>
          <w:szCs w:val="24"/>
        </w:rPr>
      </w:pPr>
      <w:r>
        <w:rPr>
          <w:rFonts w:ascii="仿宋" w:eastAsia="仿宋" w:hAnsi="仿宋" w:cs="仿宋" w:hint="eastAsia"/>
          <w:sz w:val="24"/>
          <w:szCs w:val="24"/>
        </w:rPr>
        <w:t>日期：</w:t>
      </w:r>
    </w:p>
    <w:p w14:paraId="4875A4AB" w14:textId="77777777" w:rsidR="003355E3" w:rsidRDefault="003355E3">
      <w:pPr>
        <w:adjustRightInd w:val="0"/>
        <w:snapToGrid w:val="0"/>
        <w:spacing w:line="360" w:lineRule="auto"/>
        <w:rPr>
          <w:rFonts w:ascii="仿宋" w:eastAsia="仿宋" w:hAnsi="仿宋" w:cs="仿宋"/>
          <w:sz w:val="24"/>
          <w:szCs w:val="24"/>
        </w:rPr>
      </w:pPr>
    </w:p>
    <w:p w14:paraId="643B21BD" w14:textId="77777777" w:rsidR="003355E3" w:rsidRDefault="003355E3">
      <w:pPr>
        <w:adjustRightInd w:val="0"/>
        <w:snapToGrid w:val="0"/>
        <w:spacing w:line="360" w:lineRule="auto"/>
        <w:rPr>
          <w:rFonts w:ascii="仿宋" w:eastAsia="仿宋" w:hAnsi="仿宋" w:cs="仿宋"/>
          <w:kern w:val="0"/>
          <w:sz w:val="24"/>
          <w:szCs w:val="24"/>
        </w:rPr>
      </w:pPr>
    </w:p>
    <w:p w14:paraId="4B8A45E6" w14:textId="77777777" w:rsidR="003355E3" w:rsidRDefault="003355E3">
      <w:pPr>
        <w:widowControl/>
        <w:snapToGrid w:val="0"/>
        <w:spacing w:line="480" w:lineRule="exact"/>
        <w:rPr>
          <w:rFonts w:ascii="仿宋" w:eastAsia="仿宋" w:hAnsi="仿宋" w:cs="仿宋"/>
          <w:kern w:val="0"/>
          <w:sz w:val="24"/>
          <w:szCs w:val="24"/>
        </w:rPr>
      </w:pPr>
    </w:p>
    <w:sectPr w:rsidR="003355E3">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5FCAB" w14:textId="77777777" w:rsidR="00845426" w:rsidRDefault="00845426">
      <w:r>
        <w:separator/>
      </w:r>
    </w:p>
  </w:endnote>
  <w:endnote w:type="continuationSeparator" w:id="0">
    <w:p w14:paraId="2A090AD9" w14:textId="77777777" w:rsidR="00845426" w:rsidRDefault="0084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charset w:val="86"/>
    <w:family w:val="modern"/>
    <w:pitch w:val="default"/>
    <w:sig w:usb0="00000000" w:usb1="0000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57CE4" w14:textId="77777777" w:rsidR="003355E3"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30</w:t>
    </w:r>
    <w:r>
      <w:rPr>
        <w:rStyle w:val="af4"/>
      </w:rPr>
      <w:fldChar w:fldCharType="end"/>
    </w:r>
  </w:p>
  <w:p w14:paraId="68B52844" w14:textId="77777777" w:rsidR="003355E3" w:rsidRDefault="003355E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1E161" w14:textId="77777777" w:rsidR="00845426" w:rsidRDefault="00845426">
      <w:r>
        <w:separator/>
      </w:r>
    </w:p>
  </w:footnote>
  <w:footnote w:type="continuationSeparator" w:id="0">
    <w:p w14:paraId="0D79B9AA" w14:textId="77777777" w:rsidR="00845426" w:rsidRDefault="00845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795AB" w14:textId="77777777" w:rsidR="003355E3" w:rsidRDefault="00000000">
    <w:pPr>
      <w:pStyle w:val="ae"/>
      <w:jc w:val="left"/>
    </w:pPr>
    <w:r>
      <w:rPr>
        <w:rFonts w:hint="eastAsia"/>
      </w:rPr>
      <w:t>绍兴市人民医院金属骨针、一次性使用椎间盘穿刺针、一次性使用活检针、人工神经鞘管采购项目（</w:t>
    </w:r>
    <w:r>
      <w:t>SXRMYY-2023-49</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D8F6" w14:textId="77777777" w:rsidR="003355E3" w:rsidRDefault="003355E3">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ED70" w14:textId="77777777" w:rsidR="003355E3" w:rsidRDefault="00000000">
    <w:pPr>
      <w:pStyle w:val="ae"/>
      <w:jc w:val="left"/>
    </w:pPr>
    <w:r>
      <w:rPr>
        <w:rFonts w:hint="eastAsia"/>
      </w:rPr>
      <w:t>绍兴市人民医院金属骨针、一次性使用椎间盘穿刺针、一次性使用活检针、人工神经鞘管采购项目（</w:t>
    </w:r>
    <w:r>
      <w:t>SXRMYY-2023-49</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58F2" w14:textId="77777777" w:rsidR="003355E3" w:rsidRDefault="00000000">
    <w:pPr>
      <w:pStyle w:val="ae"/>
      <w:jc w:val="left"/>
    </w:pPr>
    <w:r>
      <w:rPr>
        <w:rFonts w:hint="eastAsia"/>
      </w:rPr>
      <w:t>绍兴市人民医院金属骨针、一次性使用椎间盘穿刺针、一次性使用活检针、人工神经鞘管采购项目（</w:t>
    </w:r>
    <w:r>
      <w:t>SXRMYY-2023-49</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978335984">
    <w:abstractNumId w:val="2"/>
  </w:num>
  <w:num w:numId="2" w16cid:durableId="804197260">
    <w:abstractNumId w:val="3"/>
  </w:num>
  <w:num w:numId="3" w16cid:durableId="804006935">
    <w:abstractNumId w:val="1"/>
  </w:num>
  <w:num w:numId="4" w16cid:durableId="1580096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U1YzFhNDc2ZmY4Nzk3YmNhYTM3NGE4ZDMwMDc4ZTkifQ=="/>
  </w:docVars>
  <w:rsids>
    <w:rsidRoot w:val="00F679F5"/>
    <w:rsid w:val="BBEBC4B2"/>
    <w:rsid w:val="F7EFB800"/>
    <w:rsid w:val="00001007"/>
    <w:rsid w:val="0000798D"/>
    <w:rsid w:val="00011114"/>
    <w:rsid w:val="000175CF"/>
    <w:rsid w:val="00017E96"/>
    <w:rsid w:val="0003040E"/>
    <w:rsid w:val="00032EB1"/>
    <w:rsid w:val="00035453"/>
    <w:rsid w:val="00041D74"/>
    <w:rsid w:val="000422CA"/>
    <w:rsid w:val="00050EFF"/>
    <w:rsid w:val="00051001"/>
    <w:rsid w:val="00052C56"/>
    <w:rsid w:val="00053B2D"/>
    <w:rsid w:val="000563C0"/>
    <w:rsid w:val="000576C9"/>
    <w:rsid w:val="00061F6E"/>
    <w:rsid w:val="000645D7"/>
    <w:rsid w:val="000676F7"/>
    <w:rsid w:val="00070432"/>
    <w:rsid w:val="00072528"/>
    <w:rsid w:val="00074477"/>
    <w:rsid w:val="0007498F"/>
    <w:rsid w:val="00086FFF"/>
    <w:rsid w:val="00087912"/>
    <w:rsid w:val="0009091E"/>
    <w:rsid w:val="00093D20"/>
    <w:rsid w:val="00095220"/>
    <w:rsid w:val="000A2E0A"/>
    <w:rsid w:val="000A3490"/>
    <w:rsid w:val="000A7032"/>
    <w:rsid w:val="000A79DB"/>
    <w:rsid w:val="000A7D8B"/>
    <w:rsid w:val="000B5FE2"/>
    <w:rsid w:val="000C0212"/>
    <w:rsid w:val="000C2C5E"/>
    <w:rsid w:val="000D1590"/>
    <w:rsid w:val="000D5D1D"/>
    <w:rsid w:val="000E72B3"/>
    <w:rsid w:val="000F1017"/>
    <w:rsid w:val="000F3021"/>
    <w:rsid w:val="000F3556"/>
    <w:rsid w:val="000F4BA5"/>
    <w:rsid w:val="00103207"/>
    <w:rsid w:val="001048FC"/>
    <w:rsid w:val="00106D37"/>
    <w:rsid w:val="00107F1D"/>
    <w:rsid w:val="00110284"/>
    <w:rsid w:val="00114CCE"/>
    <w:rsid w:val="00117B3B"/>
    <w:rsid w:val="001215EB"/>
    <w:rsid w:val="0013470D"/>
    <w:rsid w:val="00137B80"/>
    <w:rsid w:val="001473B6"/>
    <w:rsid w:val="00152DAA"/>
    <w:rsid w:val="00152E11"/>
    <w:rsid w:val="00156B75"/>
    <w:rsid w:val="001575A3"/>
    <w:rsid w:val="00157615"/>
    <w:rsid w:val="00166EDF"/>
    <w:rsid w:val="0017648A"/>
    <w:rsid w:val="00181848"/>
    <w:rsid w:val="001873BA"/>
    <w:rsid w:val="0019512F"/>
    <w:rsid w:val="001967D3"/>
    <w:rsid w:val="001A3912"/>
    <w:rsid w:val="001A72E4"/>
    <w:rsid w:val="001B1941"/>
    <w:rsid w:val="001B2329"/>
    <w:rsid w:val="001B55CE"/>
    <w:rsid w:val="001B65AF"/>
    <w:rsid w:val="001C15DC"/>
    <w:rsid w:val="001C5842"/>
    <w:rsid w:val="001D0E3F"/>
    <w:rsid w:val="001E2189"/>
    <w:rsid w:val="001E6DE3"/>
    <w:rsid w:val="001E7F28"/>
    <w:rsid w:val="001F56D2"/>
    <w:rsid w:val="00200053"/>
    <w:rsid w:val="002010FC"/>
    <w:rsid w:val="00203B53"/>
    <w:rsid w:val="002123E8"/>
    <w:rsid w:val="00212ACA"/>
    <w:rsid w:val="00215221"/>
    <w:rsid w:val="0022220F"/>
    <w:rsid w:val="00222ED3"/>
    <w:rsid w:val="002238FB"/>
    <w:rsid w:val="002260BE"/>
    <w:rsid w:val="00227AC0"/>
    <w:rsid w:val="00227B5B"/>
    <w:rsid w:val="0023079E"/>
    <w:rsid w:val="002332B4"/>
    <w:rsid w:val="002337D3"/>
    <w:rsid w:val="002462AC"/>
    <w:rsid w:val="0025023E"/>
    <w:rsid w:val="002550D0"/>
    <w:rsid w:val="0025753B"/>
    <w:rsid w:val="002638B7"/>
    <w:rsid w:val="002722AF"/>
    <w:rsid w:val="00275AA1"/>
    <w:rsid w:val="002806F3"/>
    <w:rsid w:val="0028657C"/>
    <w:rsid w:val="002870FB"/>
    <w:rsid w:val="002878AE"/>
    <w:rsid w:val="00290C61"/>
    <w:rsid w:val="00295618"/>
    <w:rsid w:val="00296BE9"/>
    <w:rsid w:val="002A1E89"/>
    <w:rsid w:val="002A2321"/>
    <w:rsid w:val="002A5AF5"/>
    <w:rsid w:val="002A5E13"/>
    <w:rsid w:val="002B168E"/>
    <w:rsid w:val="002B233D"/>
    <w:rsid w:val="002B5149"/>
    <w:rsid w:val="002C3955"/>
    <w:rsid w:val="002C4682"/>
    <w:rsid w:val="002D39D5"/>
    <w:rsid w:val="002D4380"/>
    <w:rsid w:val="002D471D"/>
    <w:rsid w:val="002D4A80"/>
    <w:rsid w:val="002E277F"/>
    <w:rsid w:val="002E73E7"/>
    <w:rsid w:val="002F11DC"/>
    <w:rsid w:val="002F214F"/>
    <w:rsid w:val="002F2E4A"/>
    <w:rsid w:val="002F4CAF"/>
    <w:rsid w:val="002F6FDA"/>
    <w:rsid w:val="00301B48"/>
    <w:rsid w:val="003042C0"/>
    <w:rsid w:val="003172DD"/>
    <w:rsid w:val="0032292D"/>
    <w:rsid w:val="00323FF4"/>
    <w:rsid w:val="00324483"/>
    <w:rsid w:val="00330E2A"/>
    <w:rsid w:val="003355E3"/>
    <w:rsid w:val="00337BB9"/>
    <w:rsid w:val="00344ADC"/>
    <w:rsid w:val="00351ECB"/>
    <w:rsid w:val="0035297C"/>
    <w:rsid w:val="00352D0A"/>
    <w:rsid w:val="00353D89"/>
    <w:rsid w:val="00355FAE"/>
    <w:rsid w:val="003563AC"/>
    <w:rsid w:val="00362395"/>
    <w:rsid w:val="003663D5"/>
    <w:rsid w:val="0037192E"/>
    <w:rsid w:val="00390358"/>
    <w:rsid w:val="00391CFD"/>
    <w:rsid w:val="00395324"/>
    <w:rsid w:val="003A7E69"/>
    <w:rsid w:val="003B3C10"/>
    <w:rsid w:val="003B430A"/>
    <w:rsid w:val="003C5057"/>
    <w:rsid w:val="003D2343"/>
    <w:rsid w:val="003D3AC9"/>
    <w:rsid w:val="003E56C1"/>
    <w:rsid w:val="004013D0"/>
    <w:rsid w:val="004027E9"/>
    <w:rsid w:val="00404F37"/>
    <w:rsid w:val="004102DA"/>
    <w:rsid w:val="004128E3"/>
    <w:rsid w:val="0043144A"/>
    <w:rsid w:val="00431C58"/>
    <w:rsid w:val="0044101C"/>
    <w:rsid w:val="00442390"/>
    <w:rsid w:val="00451A53"/>
    <w:rsid w:val="004609CF"/>
    <w:rsid w:val="00461175"/>
    <w:rsid w:val="00464727"/>
    <w:rsid w:val="00466C34"/>
    <w:rsid w:val="0046792C"/>
    <w:rsid w:val="00472330"/>
    <w:rsid w:val="00473A87"/>
    <w:rsid w:val="00484C7D"/>
    <w:rsid w:val="00485881"/>
    <w:rsid w:val="00497BB3"/>
    <w:rsid w:val="004A16B6"/>
    <w:rsid w:val="004A4591"/>
    <w:rsid w:val="004A79CE"/>
    <w:rsid w:val="004B1716"/>
    <w:rsid w:val="004B6744"/>
    <w:rsid w:val="004C0368"/>
    <w:rsid w:val="004C4A83"/>
    <w:rsid w:val="004C71C0"/>
    <w:rsid w:val="004D1ED2"/>
    <w:rsid w:val="004D431E"/>
    <w:rsid w:val="004D750F"/>
    <w:rsid w:val="004E24C7"/>
    <w:rsid w:val="00501AB0"/>
    <w:rsid w:val="00502E8F"/>
    <w:rsid w:val="005063E3"/>
    <w:rsid w:val="005065F1"/>
    <w:rsid w:val="005067AD"/>
    <w:rsid w:val="00506858"/>
    <w:rsid w:val="005104A1"/>
    <w:rsid w:val="0051120D"/>
    <w:rsid w:val="0051247F"/>
    <w:rsid w:val="00517DAD"/>
    <w:rsid w:val="00530AA2"/>
    <w:rsid w:val="00533735"/>
    <w:rsid w:val="00535138"/>
    <w:rsid w:val="00542B05"/>
    <w:rsid w:val="005447E0"/>
    <w:rsid w:val="0054710B"/>
    <w:rsid w:val="005518CE"/>
    <w:rsid w:val="0056167A"/>
    <w:rsid w:val="00561F2C"/>
    <w:rsid w:val="00563855"/>
    <w:rsid w:val="0058574D"/>
    <w:rsid w:val="00597EF8"/>
    <w:rsid w:val="005A0AA5"/>
    <w:rsid w:val="005A50AA"/>
    <w:rsid w:val="005A50C5"/>
    <w:rsid w:val="005B103A"/>
    <w:rsid w:val="005B3DD5"/>
    <w:rsid w:val="005B41D1"/>
    <w:rsid w:val="005B5CF0"/>
    <w:rsid w:val="005C47AD"/>
    <w:rsid w:val="005C5A6F"/>
    <w:rsid w:val="005C650D"/>
    <w:rsid w:val="005C7C8D"/>
    <w:rsid w:val="005D434D"/>
    <w:rsid w:val="005E02CA"/>
    <w:rsid w:val="005F51A4"/>
    <w:rsid w:val="005F699B"/>
    <w:rsid w:val="005F7182"/>
    <w:rsid w:val="005F7473"/>
    <w:rsid w:val="00602519"/>
    <w:rsid w:val="00603994"/>
    <w:rsid w:val="00604460"/>
    <w:rsid w:val="00613118"/>
    <w:rsid w:val="006231D2"/>
    <w:rsid w:val="00625731"/>
    <w:rsid w:val="00626070"/>
    <w:rsid w:val="00631611"/>
    <w:rsid w:val="0065285F"/>
    <w:rsid w:val="00654086"/>
    <w:rsid w:val="006630D0"/>
    <w:rsid w:val="00672AB9"/>
    <w:rsid w:val="00674F22"/>
    <w:rsid w:val="00680592"/>
    <w:rsid w:val="00681B0A"/>
    <w:rsid w:val="00682279"/>
    <w:rsid w:val="006822F4"/>
    <w:rsid w:val="00682443"/>
    <w:rsid w:val="006A04FD"/>
    <w:rsid w:val="006B03CD"/>
    <w:rsid w:val="006B0A3C"/>
    <w:rsid w:val="006C3BA6"/>
    <w:rsid w:val="006C3C30"/>
    <w:rsid w:val="006C5ECA"/>
    <w:rsid w:val="006D3DA6"/>
    <w:rsid w:val="006D7D2D"/>
    <w:rsid w:val="006E1334"/>
    <w:rsid w:val="006E3C86"/>
    <w:rsid w:val="006E6B13"/>
    <w:rsid w:val="006E7D44"/>
    <w:rsid w:val="006F00F9"/>
    <w:rsid w:val="006F1731"/>
    <w:rsid w:val="006F6C50"/>
    <w:rsid w:val="006F6F0F"/>
    <w:rsid w:val="00703F70"/>
    <w:rsid w:val="00704CFE"/>
    <w:rsid w:val="007052F4"/>
    <w:rsid w:val="007176E6"/>
    <w:rsid w:val="0072107F"/>
    <w:rsid w:val="007300FE"/>
    <w:rsid w:val="00732AA6"/>
    <w:rsid w:val="0073467E"/>
    <w:rsid w:val="00735D32"/>
    <w:rsid w:val="00741659"/>
    <w:rsid w:val="007438DB"/>
    <w:rsid w:val="00753073"/>
    <w:rsid w:val="00754894"/>
    <w:rsid w:val="00760996"/>
    <w:rsid w:val="007626D9"/>
    <w:rsid w:val="00763DBA"/>
    <w:rsid w:val="00767152"/>
    <w:rsid w:val="00771E27"/>
    <w:rsid w:val="0077348A"/>
    <w:rsid w:val="0077362C"/>
    <w:rsid w:val="007815A4"/>
    <w:rsid w:val="00781739"/>
    <w:rsid w:val="00786A02"/>
    <w:rsid w:val="00793855"/>
    <w:rsid w:val="007956A9"/>
    <w:rsid w:val="007A2703"/>
    <w:rsid w:val="007A348D"/>
    <w:rsid w:val="007A3A32"/>
    <w:rsid w:val="007A452D"/>
    <w:rsid w:val="007A5DB0"/>
    <w:rsid w:val="007B1BE4"/>
    <w:rsid w:val="007B31B1"/>
    <w:rsid w:val="007B5CC3"/>
    <w:rsid w:val="007B64E5"/>
    <w:rsid w:val="007D698A"/>
    <w:rsid w:val="007E0CE9"/>
    <w:rsid w:val="007E5D5D"/>
    <w:rsid w:val="007F3901"/>
    <w:rsid w:val="007F77CA"/>
    <w:rsid w:val="00804EED"/>
    <w:rsid w:val="00806344"/>
    <w:rsid w:val="008064BD"/>
    <w:rsid w:val="00806DB8"/>
    <w:rsid w:val="008224E2"/>
    <w:rsid w:val="00822D24"/>
    <w:rsid w:val="00823C76"/>
    <w:rsid w:val="00824F86"/>
    <w:rsid w:val="00833DF0"/>
    <w:rsid w:val="00835CD2"/>
    <w:rsid w:val="008432CB"/>
    <w:rsid w:val="00845426"/>
    <w:rsid w:val="00850927"/>
    <w:rsid w:val="00852767"/>
    <w:rsid w:val="00854556"/>
    <w:rsid w:val="00861A29"/>
    <w:rsid w:val="00862722"/>
    <w:rsid w:val="008708BA"/>
    <w:rsid w:val="00870919"/>
    <w:rsid w:val="008768B5"/>
    <w:rsid w:val="008772E9"/>
    <w:rsid w:val="00881DFF"/>
    <w:rsid w:val="00890849"/>
    <w:rsid w:val="00892317"/>
    <w:rsid w:val="008935C3"/>
    <w:rsid w:val="00897015"/>
    <w:rsid w:val="008A3D8A"/>
    <w:rsid w:val="008A7357"/>
    <w:rsid w:val="008B7B6D"/>
    <w:rsid w:val="008C1076"/>
    <w:rsid w:val="008C7043"/>
    <w:rsid w:val="008E0088"/>
    <w:rsid w:val="008F0ABE"/>
    <w:rsid w:val="008F20E1"/>
    <w:rsid w:val="00900B7A"/>
    <w:rsid w:val="00901E6B"/>
    <w:rsid w:val="009026D2"/>
    <w:rsid w:val="00911231"/>
    <w:rsid w:val="00912C98"/>
    <w:rsid w:val="009315CA"/>
    <w:rsid w:val="00931E4F"/>
    <w:rsid w:val="009400AC"/>
    <w:rsid w:val="009404A3"/>
    <w:rsid w:val="00946CC5"/>
    <w:rsid w:val="009524F2"/>
    <w:rsid w:val="00961AA3"/>
    <w:rsid w:val="009700F0"/>
    <w:rsid w:val="00970794"/>
    <w:rsid w:val="00971F04"/>
    <w:rsid w:val="0097245F"/>
    <w:rsid w:val="00976F41"/>
    <w:rsid w:val="0098185F"/>
    <w:rsid w:val="0099679C"/>
    <w:rsid w:val="009A4B94"/>
    <w:rsid w:val="009B28C8"/>
    <w:rsid w:val="009B6F86"/>
    <w:rsid w:val="009D50E8"/>
    <w:rsid w:val="009D54B4"/>
    <w:rsid w:val="009D6F98"/>
    <w:rsid w:val="009D77F2"/>
    <w:rsid w:val="009E204D"/>
    <w:rsid w:val="009E423C"/>
    <w:rsid w:val="009E78BE"/>
    <w:rsid w:val="009F67E8"/>
    <w:rsid w:val="00A04B73"/>
    <w:rsid w:val="00A06684"/>
    <w:rsid w:val="00A1770F"/>
    <w:rsid w:val="00A22B0F"/>
    <w:rsid w:val="00A27BB5"/>
    <w:rsid w:val="00A3049A"/>
    <w:rsid w:val="00A42660"/>
    <w:rsid w:val="00A42793"/>
    <w:rsid w:val="00A42BA8"/>
    <w:rsid w:val="00A5115C"/>
    <w:rsid w:val="00A51266"/>
    <w:rsid w:val="00A52ABE"/>
    <w:rsid w:val="00A5375C"/>
    <w:rsid w:val="00A53E49"/>
    <w:rsid w:val="00A5792B"/>
    <w:rsid w:val="00A65C69"/>
    <w:rsid w:val="00A72EFC"/>
    <w:rsid w:val="00A766E0"/>
    <w:rsid w:val="00A77CF3"/>
    <w:rsid w:val="00A82DDF"/>
    <w:rsid w:val="00A8562B"/>
    <w:rsid w:val="00A95ACD"/>
    <w:rsid w:val="00A965B2"/>
    <w:rsid w:val="00AA21AC"/>
    <w:rsid w:val="00AA3748"/>
    <w:rsid w:val="00AB3A26"/>
    <w:rsid w:val="00AB6AF4"/>
    <w:rsid w:val="00AC09FF"/>
    <w:rsid w:val="00AC6498"/>
    <w:rsid w:val="00AF6218"/>
    <w:rsid w:val="00B01FAD"/>
    <w:rsid w:val="00B124A6"/>
    <w:rsid w:val="00B211AA"/>
    <w:rsid w:val="00B241BD"/>
    <w:rsid w:val="00B2589D"/>
    <w:rsid w:val="00B3104B"/>
    <w:rsid w:val="00B3393B"/>
    <w:rsid w:val="00B43174"/>
    <w:rsid w:val="00B47D79"/>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10584"/>
    <w:rsid w:val="00C1426C"/>
    <w:rsid w:val="00C20448"/>
    <w:rsid w:val="00C23A17"/>
    <w:rsid w:val="00C259D2"/>
    <w:rsid w:val="00C25D05"/>
    <w:rsid w:val="00C331A1"/>
    <w:rsid w:val="00C36390"/>
    <w:rsid w:val="00C37BD7"/>
    <w:rsid w:val="00C41BED"/>
    <w:rsid w:val="00C41DAC"/>
    <w:rsid w:val="00C45125"/>
    <w:rsid w:val="00C45EA1"/>
    <w:rsid w:val="00C51A7D"/>
    <w:rsid w:val="00C53249"/>
    <w:rsid w:val="00C61F86"/>
    <w:rsid w:val="00C72528"/>
    <w:rsid w:val="00C73532"/>
    <w:rsid w:val="00C743E4"/>
    <w:rsid w:val="00C83107"/>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D003B5"/>
    <w:rsid w:val="00D03CEC"/>
    <w:rsid w:val="00D0764B"/>
    <w:rsid w:val="00D20EB0"/>
    <w:rsid w:val="00D268E0"/>
    <w:rsid w:val="00D321FC"/>
    <w:rsid w:val="00D3509D"/>
    <w:rsid w:val="00D4380A"/>
    <w:rsid w:val="00D43DB6"/>
    <w:rsid w:val="00D67F1D"/>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2F7"/>
    <w:rsid w:val="00DB2C3A"/>
    <w:rsid w:val="00DC10A7"/>
    <w:rsid w:val="00DC1165"/>
    <w:rsid w:val="00DC4842"/>
    <w:rsid w:val="00DD46C2"/>
    <w:rsid w:val="00DD6933"/>
    <w:rsid w:val="00DD71D6"/>
    <w:rsid w:val="00DD74E1"/>
    <w:rsid w:val="00DD7C52"/>
    <w:rsid w:val="00DE23D2"/>
    <w:rsid w:val="00DE4CB6"/>
    <w:rsid w:val="00DF0C5B"/>
    <w:rsid w:val="00DF3C72"/>
    <w:rsid w:val="00DF5FDC"/>
    <w:rsid w:val="00DF7087"/>
    <w:rsid w:val="00DF786D"/>
    <w:rsid w:val="00E151B4"/>
    <w:rsid w:val="00E15764"/>
    <w:rsid w:val="00E21876"/>
    <w:rsid w:val="00E30713"/>
    <w:rsid w:val="00E3622A"/>
    <w:rsid w:val="00E45238"/>
    <w:rsid w:val="00E554C7"/>
    <w:rsid w:val="00E55F8C"/>
    <w:rsid w:val="00E62724"/>
    <w:rsid w:val="00E7032A"/>
    <w:rsid w:val="00E768E4"/>
    <w:rsid w:val="00E76EDC"/>
    <w:rsid w:val="00E80A0E"/>
    <w:rsid w:val="00E831CF"/>
    <w:rsid w:val="00E87E8C"/>
    <w:rsid w:val="00EA11C7"/>
    <w:rsid w:val="00EA3F81"/>
    <w:rsid w:val="00EB2103"/>
    <w:rsid w:val="00EB2912"/>
    <w:rsid w:val="00EC34EF"/>
    <w:rsid w:val="00EC70FF"/>
    <w:rsid w:val="00ED0E56"/>
    <w:rsid w:val="00ED3993"/>
    <w:rsid w:val="00ED4053"/>
    <w:rsid w:val="00ED5183"/>
    <w:rsid w:val="00ED5E32"/>
    <w:rsid w:val="00ED7E5F"/>
    <w:rsid w:val="00EE08E5"/>
    <w:rsid w:val="00EE0F3C"/>
    <w:rsid w:val="00EE594A"/>
    <w:rsid w:val="00EF21C3"/>
    <w:rsid w:val="00EF2C4C"/>
    <w:rsid w:val="00EF4FF1"/>
    <w:rsid w:val="00EF6E68"/>
    <w:rsid w:val="00F02E70"/>
    <w:rsid w:val="00F21F0F"/>
    <w:rsid w:val="00F30E7F"/>
    <w:rsid w:val="00F404F2"/>
    <w:rsid w:val="00F40C9A"/>
    <w:rsid w:val="00F436F6"/>
    <w:rsid w:val="00F510DD"/>
    <w:rsid w:val="00F53F24"/>
    <w:rsid w:val="00F54B3A"/>
    <w:rsid w:val="00F55405"/>
    <w:rsid w:val="00F60BAA"/>
    <w:rsid w:val="00F67149"/>
    <w:rsid w:val="00F679F5"/>
    <w:rsid w:val="00F7081B"/>
    <w:rsid w:val="00F80D42"/>
    <w:rsid w:val="00F90071"/>
    <w:rsid w:val="00F9090E"/>
    <w:rsid w:val="00F90D25"/>
    <w:rsid w:val="00F912E6"/>
    <w:rsid w:val="00F9184A"/>
    <w:rsid w:val="00F92CDB"/>
    <w:rsid w:val="00FA2879"/>
    <w:rsid w:val="00FA4750"/>
    <w:rsid w:val="00FA579A"/>
    <w:rsid w:val="00FA6475"/>
    <w:rsid w:val="00FB0AF9"/>
    <w:rsid w:val="00FB2CAF"/>
    <w:rsid w:val="00FB30AA"/>
    <w:rsid w:val="00FB65B0"/>
    <w:rsid w:val="00FC3D0E"/>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B020A8"/>
    <w:rsid w:val="02106DC3"/>
    <w:rsid w:val="025662AB"/>
    <w:rsid w:val="029B352B"/>
    <w:rsid w:val="03DA597A"/>
    <w:rsid w:val="03FB08B3"/>
    <w:rsid w:val="045A4101"/>
    <w:rsid w:val="04DF6DDD"/>
    <w:rsid w:val="04E21788"/>
    <w:rsid w:val="05CA23B0"/>
    <w:rsid w:val="05D57D43"/>
    <w:rsid w:val="090E193F"/>
    <w:rsid w:val="098B54E5"/>
    <w:rsid w:val="099417A6"/>
    <w:rsid w:val="09F2225F"/>
    <w:rsid w:val="0A2A233E"/>
    <w:rsid w:val="0A360C8C"/>
    <w:rsid w:val="0A5819C8"/>
    <w:rsid w:val="0A736BA0"/>
    <w:rsid w:val="0ACE4FD1"/>
    <w:rsid w:val="0AF46084"/>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186198E"/>
    <w:rsid w:val="12223FC7"/>
    <w:rsid w:val="12F636C2"/>
    <w:rsid w:val="149752AF"/>
    <w:rsid w:val="150B775C"/>
    <w:rsid w:val="154F67B8"/>
    <w:rsid w:val="163F7FB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27F15D8"/>
    <w:rsid w:val="23524AF1"/>
    <w:rsid w:val="235C3A76"/>
    <w:rsid w:val="241D4193"/>
    <w:rsid w:val="24252989"/>
    <w:rsid w:val="24F3085B"/>
    <w:rsid w:val="250E0EB7"/>
    <w:rsid w:val="25EB63FD"/>
    <w:rsid w:val="26321A29"/>
    <w:rsid w:val="27483DC1"/>
    <w:rsid w:val="28CF0993"/>
    <w:rsid w:val="29720E36"/>
    <w:rsid w:val="298417E2"/>
    <w:rsid w:val="2A2371A3"/>
    <w:rsid w:val="2A2734E4"/>
    <w:rsid w:val="2B1A583B"/>
    <w:rsid w:val="2B547467"/>
    <w:rsid w:val="2BB44E8C"/>
    <w:rsid w:val="2C60493C"/>
    <w:rsid w:val="2F5C051C"/>
    <w:rsid w:val="304C7B53"/>
    <w:rsid w:val="317F56D5"/>
    <w:rsid w:val="31F17EB6"/>
    <w:rsid w:val="3268280F"/>
    <w:rsid w:val="337D2CBC"/>
    <w:rsid w:val="342A7047"/>
    <w:rsid w:val="3553498C"/>
    <w:rsid w:val="35626231"/>
    <w:rsid w:val="357F469A"/>
    <w:rsid w:val="360D6D47"/>
    <w:rsid w:val="36BE1319"/>
    <w:rsid w:val="36E41E2E"/>
    <w:rsid w:val="37235D83"/>
    <w:rsid w:val="379072A9"/>
    <w:rsid w:val="382A0C8B"/>
    <w:rsid w:val="388047C1"/>
    <w:rsid w:val="39685A47"/>
    <w:rsid w:val="39A405D1"/>
    <w:rsid w:val="39B06F76"/>
    <w:rsid w:val="3A405C7B"/>
    <w:rsid w:val="3A8C7023"/>
    <w:rsid w:val="3ABB5337"/>
    <w:rsid w:val="3B62605C"/>
    <w:rsid w:val="3C30773C"/>
    <w:rsid w:val="3C9B5361"/>
    <w:rsid w:val="3DBC6E21"/>
    <w:rsid w:val="3E5F71BC"/>
    <w:rsid w:val="3E6B371F"/>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372AFF"/>
    <w:rsid w:val="49FB55B2"/>
    <w:rsid w:val="4A6D6C6D"/>
    <w:rsid w:val="4A8F44DC"/>
    <w:rsid w:val="4B432979"/>
    <w:rsid w:val="4B7A3887"/>
    <w:rsid w:val="4E3D3E73"/>
    <w:rsid w:val="4E9B7D9D"/>
    <w:rsid w:val="4E9E5ADF"/>
    <w:rsid w:val="4ECB42AB"/>
    <w:rsid w:val="4ECC42D1"/>
    <w:rsid w:val="4F6D5C73"/>
    <w:rsid w:val="503A35E5"/>
    <w:rsid w:val="50746242"/>
    <w:rsid w:val="51346287"/>
    <w:rsid w:val="51492D6D"/>
    <w:rsid w:val="515801C7"/>
    <w:rsid w:val="517662E3"/>
    <w:rsid w:val="51B939A4"/>
    <w:rsid w:val="52666914"/>
    <w:rsid w:val="532A2A37"/>
    <w:rsid w:val="5346796B"/>
    <w:rsid w:val="535278B5"/>
    <w:rsid w:val="55BD38B0"/>
    <w:rsid w:val="56867584"/>
    <w:rsid w:val="56E46343"/>
    <w:rsid w:val="571B13F2"/>
    <w:rsid w:val="57462FE6"/>
    <w:rsid w:val="57E655D5"/>
    <w:rsid w:val="57FB365A"/>
    <w:rsid w:val="59502697"/>
    <w:rsid w:val="59AC10B0"/>
    <w:rsid w:val="59E807A2"/>
    <w:rsid w:val="5A647BDD"/>
    <w:rsid w:val="5A79155C"/>
    <w:rsid w:val="5BC713AA"/>
    <w:rsid w:val="5C4B0CDE"/>
    <w:rsid w:val="5C7335C4"/>
    <w:rsid w:val="5C982996"/>
    <w:rsid w:val="5D081B2B"/>
    <w:rsid w:val="5F7268F8"/>
    <w:rsid w:val="60F635C7"/>
    <w:rsid w:val="61566C51"/>
    <w:rsid w:val="61DF02F6"/>
    <w:rsid w:val="629706F7"/>
    <w:rsid w:val="63E322D9"/>
    <w:rsid w:val="63FB4E0D"/>
    <w:rsid w:val="64665646"/>
    <w:rsid w:val="65C60088"/>
    <w:rsid w:val="67845082"/>
    <w:rsid w:val="68A3173F"/>
    <w:rsid w:val="69B24315"/>
    <w:rsid w:val="69E2587E"/>
    <w:rsid w:val="6A727AA6"/>
    <w:rsid w:val="6ADA35A3"/>
    <w:rsid w:val="6AEB0E59"/>
    <w:rsid w:val="6B1F671E"/>
    <w:rsid w:val="6B743BAE"/>
    <w:rsid w:val="6C070794"/>
    <w:rsid w:val="6C6829A9"/>
    <w:rsid w:val="6C7C10D3"/>
    <w:rsid w:val="6CC427E7"/>
    <w:rsid w:val="6D3A22EB"/>
    <w:rsid w:val="6D9B1E5A"/>
    <w:rsid w:val="6DC01176"/>
    <w:rsid w:val="6E7042B8"/>
    <w:rsid w:val="6F0155A2"/>
    <w:rsid w:val="6FAF14A2"/>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A8D609B"/>
    <w:rsid w:val="7BBB373A"/>
    <w:rsid w:val="7BFC43B0"/>
    <w:rsid w:val="7CFD1A9F"/>
    <w:rsid w:val="7DD5231C"/>
    <w:rsid w:val="7E1D2B1E"/>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4CA090"/>
  <w15:docId w15:val="{E6422735-098A-43A3-874B-D92B5D99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qFormat/>
    <w:pPr>
      <w:ind w:firstLine="420"/>
    </w:pPr>
    <w:rPr>
      <w:rFonts w:ascii="Calibri" w:hAnsi="Calibri"/>
    </w:rPr>
  </w:style>
  <w:style w:type="paragraph" w:styleId="a5">
    <w:name w:val="caption"/>
    <w:next w:val="a0"/>
    <w:qFormat/>
    <w:pPr>
      <w:widowControl w:val="0"/>
      <w:spacing w:before="152" w:after="160"/>
      <w:jc w:val="both"/>
    </w:pPr>
    <w:rPr>
      <w:rFonts w:ascii="Arial" w:eastAsia="黑体" w:hAnsi="Arial"/>
      <w:kern w:val="2"/>
    </w:rPr>
  </w:style>
  <w:style w:type="paragraph" w:styleId="a6">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autoRedefine/>
    <w:qFormat/>
    <w:pPr>
      <w:spacing w:line="360" w:lineRule="auto"/>
    </w:pPr>
    <w:rPr>
      <w:rFonts w:ascii="宋体"/>
      <w:snapToGrid w:val="0"/>
      <w:color w:val="000000"/>
      <w:sz w:val="24"/>
    </w:rPr>
  </w:style>
  <w:style w:type="paragraph" w:customStyle="1" w:styleId="7">
    <w:name w:val="正文文字 7"/>
    <w:basedOn w:val="a0"/>
    <w:next w:val="a0"/>
    <w:autoRedefine/>
    <w:qFormat/>
    <w:pPr>
      <w:ind w:left="240"/>
    </w:pPr>
    <w:rPr>
      <w:sz w:val="20"/>
    </w:rPr>
  </w:style>
  <w:style w:type="paragraph" w:customStyle="1" w:styleId="8">
    <w:name w:val="正文文字 8"/>
    <w:next w:val="a0"/>
    <w:autoRedefine/>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autoRedefine/>
    <w:qFormat/>
    <w:rPr>
      <w:rFonts w:ascii="宋体" w:hAnsi="Courier New"/>
    </w:rPr>
  </w:style>
  <w:style w:type="character" w:customStyle="1" w:styleId="font21">
    <w:name w:val="font21"/>
    <w:basedOn w:val="a1"/>
    <w:autoRedefine/>
    <w:qFormat/>
    <w:rPr>
      <w:rFonts w:ascii="宋体" w:eastAsia="宋体" w:hAnsi="宋体" w:cs="宋体" w:hint="eastAsia"/>
      <w:color w:val="000000"/>
      <w:sz w:val="20"/>
      <w:szCs w:val="20"/>
      <w:u w:val="none"/>
    </w:rPr>
  </w:style>
  <w:style w:type="character" w:customStyle="1" w:styleId="font71">
    <w:name w:val="font71"/>
    <w:basedOn w:val="a1"/>
    <w:autoRedefine/>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autoRedefine/>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462E5-645D-46FE-BE0E-3EEF4734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3713</Words>
  <Characters>21165</Characters>
  <Application>Microsoft Office Word</Application>
  <DocSecurity>0</DocSecurity>
  <Lines>176</Lines>
  <Paragraphs>49</Paragraphs>
  <ScaleCrop>false</ScaleCrop>
  <Company>Sky123.Org</Company>
  <LinksUpToDate>false</LinksUpToDate>
  <CharactersWithSpaces>24829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45</cp:revision>
  <cp:lastPrinted>2023-08-16T01:09:00Z</cp:lastPrinted>
  <dcterms:created xsi:type="dcterms:W3CDTF">2023-11-20T00:47:00Z</dcterms:created>
  <dcterms:modified xsi:type="dcterms:W3CDTF">2024-01-05T07:24:00Z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63578110F7CA45F0BA169B7E977A60F1_13</vt:lpwstr>
  </property>
</Properties>
</file>