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BE781" w14:textId="77777777" w:rsidR="00F078E7" w:rsidRDefault="00F078E7">
      <w:pPr>
        <w:spacing w:line="720" w:lineRule="exact"/>
        <w:jc w:val="center"/>
        <w:rPr>
          <w:rFonts w:ascii="仿宋" w:eastAsia="仿宋" w:hAnsi="仿宋" w:cs="仿宋"/>
          <w:b/>
          <w:sz w:val="48"/>
          <w:szCs w:val="48"/>
        </w:rPr>
      </w:pPr>
    </w:p>
    <w:p w14:paraId="001CF9F0" w14:textId="77777777" w:rsidR="00F078E7" w:rsidRDefault="00F078E7">
      <w:pPr>
        <w:spacing w:line="720" w:lineRule="exact"/>
        <w:jc w:val="center"/>
        <w:rPr>
          <w:rFonts w:ascii="仿宋" w:eastAsia="仿宋" w:hAnsi="仿宋" w:cs="仿宋"/>
          <w:b/>
          <w:sz w:val="52"/>
          <w:szCs w:val="52"/>
        </w:rPr>
      </w:pPr>
    </w:p>
    <w:p w14:paraId="72AD16E5" w14:textId="77777777" w:rsidR="00F078E7" w:rsidRDefault="00000000">
      <w:pPr>
        <w:spacing w:line="720" w:lineRule="exact"/>
        <w:jc w:val="center"/>
        <w:rPr>
          <w:rFonts w:ascii="仿宋" w:eastAsia="仿宋" w:hAnsi="仿宋" w:cs="仿宋"/>
          <w:sz w:val="48"/>
          <w:szCs w:val="48"/>
        </w:rPr>
      </w:pPr>
      <w:r>
        <w:rPr>
          <w:rFonts w:ascii="仿宋" w:eastAsia="仿宋" w:hAnsi="仿宋" w:cs="仿宋" w:hint="eastAsia"/>
          <w:b/>
          <w:sz w:val="52"/>
          <w:szCs w:val="52"/>
        </w:rPr>
        <w:t>绍兴市人民医院百日咳杆菌核酸检测试剂、甲乙流核酸快速检测试剂、六项呼吸道病原体核酸检测试剂及配套服务采购项目</w:t>
      </w:r>
    </w:p>
    <w:p w14:paraId="75543D8F" w14:textId="77777777" w:rsidR="00F078E7" w:rsidRDefault="00F078E7">
      <w:pPr>
        <w:jc w:val="center"/>
        <w:rPr>
          <w:rFonts w:ascii="仿宋" w:eastAsia="仿宋" w:hAnsi="仿宋" w:cs="仿宋"/>
          <w:b/>
          <w:bCs/>
          <w:sz w:val="72"/>
          <w:szCs w:val="72"/>
        </w:rPr>
      </w:pPr>
    </w:p>
    <w:p w14:paraId="3BCA949B" w14:textId="77777777" w:rsidR="00F078E7" w:rsidRDefault="00F078E7">
      <w:pPr>
        <w:jc w:val="center"/>
        <w:rPr>
          <w:rFonts w:ascii="仿宋" w:eastAsia="仿宋" w:hAnsi="仿宋" w:cs="仿宋"/>
          <w:b/>
          <w:bCs/>
          <w:sz w:val="72"/>
          <w:szCs w:val="72"/>
        </w:rPr>
      </w:pPr>
    </w:p>
    <w:p w14:paraId="65B3C94F" w14:textId="77777777" w:rsidR="00F078E7"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14:paraId="3D3ED515" w14:textId="77777777" w:rsidR="00F078E7"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14:paraId="2E816A5C" w14:textId="77777777" w:rsidR="00F078E7"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14:paraId="35DA1C32" w14:textId="77777777" w:rsidR="00F078E7"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14:paraId="0B787CAA" w14:textId="77777777" w:rsidR="00F078E7" w:rsidRDefault="00F078E7">
      <w:pPr>
        <w:jc w:val="center"/>
        <w:rPr>
          <w:rFonts w:ascii="仿宋" w:eastAsia="仿宋" w:hAnsi="仿宋" w:cs="仿宋"/>
          <w:sz w:val="28"/>
          <w:szCs w:val="28"/>
        </w:rPr>
      </w:pPr>
    </w:p>
    <w:p w14:paraId="285338B6" w14:textId="77777777" w:rsidR="00F078E7" w:rsidRDefault="00000000">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SXRMYY-2024-01</w:t>
      </w:r>
    </w:p>
    <w:p w14:paraId="1BB36560" w14:textId="77777777" w:rsidR="00F078E7"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14:paraId="4C44E3C0" w14:textId="77777777" w:rsidR="00F078E7" w:rsidRDefault="00000000">
      <w:pPr>
        <w:pStyle w:val="21"/>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09E2085B" w14:textId="77777777" w:rsidR="00F078E7" w:rsidRDefault="00F078E7">
      <w:pPr>
        <w:jc w:val="center"/>
        <w:rPr>
          <w:rFonts w:ascii="仿宋" w:eastAsia="仿宋" w:hAnsi="仿宋" w:cs="仿宋"/>
          <w:sz w:val="28"/>
        </w:rPr>
      </w:pPr>
    </w:p>
    <w:p w14:paraId="3F674919" w14:textId="77777777" w:rsidR="00F078E7" w:rsidRDefault="00000000">
      <w:pPr>
        <w:jc w:val="center"/>
        <w:rPr>
          <w:rFonts w:ascii="仿宋" w:eastAsia="仿宋" w:hAnsi="仿宋" w:cs="仿宋"/>
          <w:sz w:val="28"/>
        </w:rPr>
      </w:pPr>
      <w:r>
        <w:rPr>
          <w:rFonts w:ascii="仿宋" w:eastAsia="仿宋" w:hAnsi="仿宋" w:cs="仿宋" w:hint="eastAsia"/>
          <w:sz w:val="28"/>
        </w:rPr>
        <w:t>202</w:t>
      </w:r>
      <w:r>
        <w:rPr>
          <w:rFonts w:ascii="仿宋" w:eastAsia="仿宋" w:hAnsi="仿宋" w:cs="仿宋"/>
          <w:sz w:val="28"/>
        </w:rPr>
        <w:t>4</w:t>
      </w:r>
      <w:r>
        <w:rPr>
          <w:rFonts w:ascii="仿宋" w:eastAsia="仿宋" w:hAnsi="仿宋" w:cs="仿宋" w:hint="eastAsia"/>
          <w:sz w:val="28"/>
        </w:rPr>
        <w:t>年</w:t>
      </w:r>
      <w:r>
        <w:rPr>
          <w:rFonts w:ascii="仿宋" w:eastAsia="仿宋" w:hAnsi="仿宋" w:cs="仿宋"/>
          <w:sz w:val="28"/>
        </w:rPr>
        <w:t>3</w:t>
      </w:r>
      <w:r>
        <w:rPr>
          <w:rFonts w:ascii="仿宋" w:eastAsia="仿宋" w:hAnsi="仿宋" w:cs="仿宋" w:hint="eastAsia"/>
          <w:sz w:val="28"/>
        </w:rPr>
        <w:t>月</w:t>
      </w:r>
    </w:p>
    <w:p w14:paraId="786C2D34" w14:textId="77777777" w:rsidR="00F078E7"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690F1E06" w14:textId="77777777" w:rsidR="00F078E7" w:rsidRDefault="00F078E7">
      <w:pPr>
        <w:jc w:val="center"/>
        <w:rPr>
          <w:rFonts w:ascii="仿宋" w:eastAsia="仿宋" w:hAnsi="仿宋" w:cs="仿宋"/>
          <w:b/>
          <w:sz w:val="44"/>
          <w:szCs w:val="44"/>
        </w:rPr>
      </w:pPr>
    </w:p>
    <w:p w14:paraId="03FFA905" w14:textId="77777777" w:rsidR="00F078E7"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0203DA52" w14:textId="77777777" w:rsidR="00F078E7"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w:t>
      </w:r>
      <w:proofErr w:type="gramStart"/>
      <w:r>
        <w:rPr>
          <w:rFonts w:ascii="仿宋" w:eastAsia="仿宋" w:hAnsi="仿宋" w:cs="仿宋"/>
          <w:sz w:val="28"/>
          <w:szCs w:val="28"/>
        </w:rPr>
        <w:t>章供应</w:t>
      </w:r>
      <w:proofErr w:type="gramEnd"/>
      <w:r>
        <w:rPr>
          <w:rFonts w:ascii="仿宋" w:eastAsia="仿宋" w:hAnsi="仿宋" w:cs="仿宋"/>
          <w:sz w:val="28"/>
          <w:szCs w:val="28"/>
        </w:rPr>
        <w:t>商须知</w:t>
      </w:r>
      <w:r>
        <w:rPr>
          <w:rFonts w:ascii="仿宋" w:eastAsia="仿宋" w:hAnsi="仿宋"/>
          <w:sz w:val="28"/>
          <w:szCs w:val="28"/>
        </w:rPr>
        <w:tab/>
      </w:r>
    </w:p>
    <w:p w14:paraId="68DB236D" w14:textId="77777777" w:rsidR="00F078E7"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39EAE9D0" w14:textId="77777777" w:rsidR="00F078E7"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0418998C" w14:textId="77777777" w:rsidR="00F078E7"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3EC74030" w14:textId="77777777" w:rsidR="00F078E7"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7CF65158" w14:textId="77777777" w:rsidR="00F078E7"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109B89FE" w14:textId="77777777" w:rsidR="00F078E7"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3A0993D7" w14:textId="77777777" w:rsidR="00F078E7"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w:t>
      </w:r>
      <w:proofErr w:type="gramStart"/>
      <w:r>
        <w:rPr>
          <w:rFonts w:ascii="仿宋" w:eastAsia="仿宋" w:hAnsi="仿宋" w:cs="仿宋"/>
          <w:sz w:val="28"/>
          <w:szCs w:val="28"/>
        </w:rPr>
        <w:t>章拟签订</w:t>
      </w:r>
      <w:proofErr w:type="gramEnd"/>
      <w:r>
        <w:rPr>
          <w:rFonts w:ascii="仿宋" w:eastAsia="仿宋" w:hAnsi="仿宋" w:cs="仿宋"/>
          <w:sz w:val="28"/>
          <w:szCs w:val="28"/>
        </w:rPr>
        <w:t>合同的主要条款</w:t>
      </w:r>
      <w:r>
        <w:rPr>
          <w:rFonts w:ascii="仿宋" w:eastAsia="仿宋" w:hAnsi="仿宋"/>
          <w:sz w:val="28"/>
          <w:szCs w:val="28"/>
        </w:rPr>
        <w:tab/>
      </w:r>
    </w:p>
    <w:p w14:paraId="1C796C49" w14:textId="77777777" w:rsidR="00F078E7"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793BE370" w14:textId="77777777" w:rsidR="00F078E7"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0991455D" w14:textId="77777777" w:rsidR="00F078E7"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251EB610" w14:textId="77777777" w:rsidR="00F078E7"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263B3CE9" w14:textId="77777777" w:rsidR="00F078E7" w:rsidRDefault="00F078E7">
      <w:pPr>
        <w:rPr>
          <w:rFonts w:ascii="仿宋" w:eastAsia="仿宋" w:hAnsi="仿宋" w:cs="仿宋"/>
        </w:rPr>
      </w:pPr>
    </w:p>
    <w:p w14:paraId="1479D9DE" w14:textId="77777777" w:rsidR="00F078E7" w:rsidRDefault="00F078E7">
      <w:pPr>
        <w:pStyle w:val="1"/>
        <w:rPr>
          <w:rFonts w:ascii="仿宋" w:hAnsi="仿宋" w:cs="仿宋"/>
        </w:rPr>
        <w:sectPr w:rsidR="00F078E7" w:rsidSect="00911019">
          <w:headerReference w:type="default" r:id="rId8"/>
          <w:headerReference w:type="first" r:id="rId9"/>
          <w:pgSz w:w="11907" w:h="16840"/>
          <w:pgMar w:top="1361" w:right="1361" w:bottom="1361" w:left="1361" w:header="765" w:footer="822" w:gutter="0"/>
          <w:cols w:space="720"/>
          <w:titlePg/>
          <w:docGrid w:type="lines" w:linePitch="312"/>
        </w:sectPr>
      </w:pPr>
    </w:p>
    <w:p w14:paraId="21A7D585" w14:textId="77777777" w:rsidR="00F078E7" w:rsidRDefault="00000000">
      <w:pPr>
        <w:pStyle w:val="1"/>
        <w:rPr>
          <w:rFonts w:ascii="仿宋" w:hAnsi="仿宋" w:cs="仿宋"/>
        </w:rPr>
      </w:pPr>
      <w:bookmarkStart w:id="0" w:name="_Toc104885739"/>
      <w:bookmarkStart w:id="1" w:name="_Hlk113894197"/>
      <w:bookmarkStart w:id="2" w:name="_Hlk132273255"/>
      <w:bookmarkStart w:id="3" w:name="_Hlk155782894"/>
      <w:bookmarkStart w:id="4" w:name="_Hlk113361969"/>
      <w:r>
        <w:rPr>
          <w:rFonts w:ascii="仿宋" w:hAnsi="仿宋" w:cs="仿宋" w:hint="eastAsia"/>
        </w:rPr>
        <w:lastRenderedPageBreak/>
        <w:t>第一章采购公告</w:t>
      </w:r>
      <w:bookmarkEnd w:id="0"/>
    </w:p>
    <w:p w14:paraId="3EB707D0" w14:textId="77777777" w:rsidR="00F078E7" w:rsidRDefault="00000000">
      <w:pPr>
        <w:spacing w:line="360" w:lineRule="auto"/>
        <w:ind w:firstLineChars="200" w:firstLine="482"/>
        <w:rPr>
          <w:rFonts w:ascii="仿宋" w:eastAsia="仿宋" w:hAnsi="仿宋" w:cs="仿宋"/>
          <w:bCs/>
          <w:sz w:val="24"/>
        </w:rPr>
      </w:pPr>
      <w:bookmarkStart w:id="5"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0EB38EC2" w14:textId="77777777" w:rsidR="00F078E7"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b/>
          <w:bCs/>
          <w:sz w:val="24"/>
        </w:rPr>
        <w:t>SXRMYY-2024-01</w:t>
      </w:r>
    </w:p>
    <w:p w14:paraId="197853F0" w14:textId="77777777" w:rsidR="00F078E7"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3838DF27" w14:textId="77777777" w:rsidR="00F078E7"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Style w:val="af2"/>
        <w:tblW w:w="5000" w:type="pct"/>
        <w:jc w:val="center"/>
        <w:tblLook w:val="04A0" w:firstRow="1" w:lastRow="0" w:firstColumn="1" w:lastColumn="0" w:noHBand="0" w:noVBand="1"/>
      </w:tblPr>
      <w:tblGrid>
        <w:gridCol w:w="2547"/>
        <w:gridCol w:w="2268"/>
        <w:gridCol w:w="712"/>
        <w:gridCol w:w="1132"/>
        <w:gridCol w:w="1136"/>
        <w:gridCol w:w="1380"/>
      </w:tblGrid>
      <w:tr w:rsidR="00F078E7" w14:paraId="5BF343E1" w14:textId="77777777">
        <w:trPr>
          <w:trHeight w:val="284"/>
          <w:jc w:val="center"/>
        </w:trPr>
        <w:tc>
          <w:tcPr>
            <w:tcW w:w="1388" w:type="pct"/>
            <w:vAlign w:val="center"/>
          </w:tcPr>
          <w:p w14:paraId="78D5A126" w14:textId="77777777" w:rsidR="00F078E7" w:rsidRDefault="00000000">
            <w:pPr>
              <w:jc w:val="center"/>
              <w:rPr>
                <w:rFonts w:ascii="仿宋" w:eastAsia="仿宋" w:hAnsi="仿宋" w:cs="Arial"/>
                <w:szCs w:val="21"/>
              </w:rPr>
            </w:pPr>
            <w:r>
              <w:rPr>
                <w:rFonts w:ascii="仿宋" w:eastAsia="仿宋" w:hAnsi="仿宋" w:cs="Arial" w:hint="eastAsia"/>
                <w:szCs w:val="21"/>
              </w:rPr>
              <w:t>标段</w:t>
            </w:r>
          </w:p>
        </w:tc>
        <w:tc>
          <w:tcPr>
            <w:tcW w:w="1236" w:type="pct"/>
            <w:vAlign w:val="center"/>
          </w:tcPr>
          <w:p w14:paraId="369421AC" w14:textId="77777777" w:rsidR="00F078E7" w:rsidRDefault="00000000">
            <w:pPr>
              <w:jc w:val="center"/>
              <w:rPr>
                <w:rFonts w:ascii="仿宋" w:eastAsia="仿宋" w:hAnsi="仿宋" w:cs="Arial"/>
                <w:szCs w:val="21"/>
              </w:rPr>
            </w:pPr>
            <w:r>
              <w:rPr>
                <w:rFonts w:ascii="仿宋" w:eastAsia="仿宋" w:hAnsi="仿宋" w:cs="Arial" w:hint="eastAsia"/>
                <w:szCs w:val="21"/>
              </w:rPr>
              <w:t>方法学</w:t>
            </w:r>
          </w:p>
        </w:tc>
        <w:tc>
          <w:tcPr>
            <w:tcW w:w="388" w:type="pct"/>
            <w:vAlign w:val="center"/>
          </w:tcPr>
          <w:p w14:paraId="6BDC887E" w14:textId="77777777" w:rsidR="00F078E7" w:rsidRDefault="00000000">
            <w:pPr>
              <w:jc w:val="center"/>
              <w:rPr>
                <w:rFonts w:ascii="仿宋" w:eastAsia="仿宋" w:hAnsi="仿宋" w:cs="仿宋"/>
                <w:szCs w:val="21"/>
              </w:rPr>
            </w:pPr>
            <w:r>
              <w:rPr>
                <w:rFonts w:ascii="仿宋" w:eastAsia="仿宋" w:hAnsi="仿宋" w:cs="Arial" w:hint="eastAsia"/>
                <w:szCs w:val="21"/>
              </w:rPr>
              <w:t>单位</w:t>
            </w:r>
          </w:p>
        </w:tc>
        <w:tc>
          <w:tcPr>
            <w:tcW w:w="617" w:type="pct"/>
            <w:vAlign w:val="center"/>
          </w:tcPr>
          <w:p w14:paraId="066D2EC8" w14:textId="77777777" w:rsidR="00F078E7" w:rsidRDefault="00000000">
            <w:pPr>
              <w:jc w:val="center"/>
              <w:rPr>
                <w:rFonts w:ascii="仿宋" w:eastAsia="仿宋" w:hAnsi="仿宋" w:cs="仿宋"/>
                <w:szCs w:val="21"/>
              </w:rPr>
            </w:pPr>
            <w:r>
              <w:rPr>
                <w:rFonts w:ascii="仿宋" w:eastAsia="仿宋" w:hAnsi="仿宋" w:cs="仿宋" w:hint="eastAsia"/>
                <w:szCs w:val="21"/>
              </w:rPr>
              <w:t>上限单价（元）</w:t>
            </w:r>
          </w:p>
        </w:tc>
        <w:tc>
          <w:tcPr>
            <w:tcW w:w="619" w:type="pct"/>
            <w:vAlign w:val="center"/>
          </w:tcPr>
          <w:p w14:paraId="25A85C70" w14:textId="77777777" w:rsidR="00F078E7" w:rsidRDefault="00000000">
            <w:pPr>
              <w:jc w:val="center"/>
              <w:rPr>
                <w:rFonts w:ascii="仿宋" w:eastAsia="仿宋" w:hAnsi="仿宋" w:cs="仿宋"/>
                <w:szCs w:val="21"/>
              </w:rPr>
            </w:pPr>
            <w:r>
              <w:rPr>
                <w:rFonts w:ascii="仿宋" w:eastAsia="仿宋" w:hAnsi="仿宋" w:cs="仿宋" w:hint="eastAsia"/>
                <w:szCs w:val="21"/>
              </w:rPr>
              <w:t>预估数量（2年）</w:t>
            </w:r>
          </w:p>
        </w:tc>
        <w:tc>
          <w:tcPr>
            <w:tcW w:w="752" w:type="pct"/>
            <w:vAlign w:val="center"/>
          </w:tcPr>
          <w:p w14:paraId="46EF0DDA" w14:textId="77777777" w:rsidR="00F078E7" w:rsidRDefault="00000000">
            <w:pPr>
              <w:jc w:val="center"/>
              <w:rPr>
                <w:rFonts w:ascii="仿宋" w:eastAsia="仿宋" w:hAnsi="仿宋" w:cs="仿宋"/>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F078E7" w14:paraId="494FBB25" w14:textId="77777777">
        <w:trPr>
          <w:trHeight w:val="284"/>
          <w:jc w:val="center"/>
        </w:trPr>
        <w:tc>
          <w:tcPr>
            <w:tcW w:w="1388" w:type="pct"/>
            <w:vAlign w:val="center"/>
          </w:tcPr>
          <w:p w14:paraId="1E7FE6DB" w14:textId="77777777" w:rsidR="00F078E7" w:rsidRDefault="00000000">
            <w:pPr>
              <w:jc w:val="left"/>
              <w:rPr>
                <w:rFonts w:ascii="仿宋" w:eastAsia="仿宋" w:hAnsi="仿宋"/>
                <w:szCs w:val="21"/>
              </w:rPr>
            </w:pPr>
            <w:r>
              <w:rPr>
                <w:rFonts w:ascii="仿宋" w:eastAsia="仿宋" w:hAnsi="仿宋" w:hint="eastAsia"/>
                <w:szCs w:val="21"/>
              </w:rPr>
              <w:t>1</w:t>
            </w:r>
            <w:r>
              <w:rPr>
                <w:rFonts w:ascii="仿宋" w:eastAsia="仿宋" w:hAnsi="仿宋"/>
                <w:szCs w:val="21"/>
              </w:rPr>
              <w:t>.</w:t>
            </w:r>
            <w:r>
              <w:rPr>
                <w:rFonts w:ascii="仿宋" w:eastAsia="仿宋" w:hAnsi="仿宋" w:hint="eastAsia"/>
                <w:szCs w:val="21"/>
              </w:rPr>
              <w:t>百日咳杆菌核酸检测试剂</w:t>
            </w:r>
          </w:p>
        </w:tc>
        <w:tc>
          <w:tcPr>
            <w:tcW w:w="1236" w:type="pct"/>
            <w:vAlign w:val="center"/>
          </w:tcPr>
          <w:p w14:paraId="2BC82A6A" w14:textId="77777777" w:rsidR="00F078E7" w:rsidRDefault="00000000">
            <w:pPr>
              <w:jc w:val="center"/>
              <w:rPr>
                <w:rFonts w:ascii="仿宋" w:eastAsia="仿宋" w:hAnsi="仿宋" w:cs="宋体"/>
                <w:kern w:val="0"/>
                <w:szCs w:val="21"/>
                <w:lang w:bidi="ar"/>
              </w:rPr>
            </w:pPr>
            <w:r>
              <w:rPr>
                <w:rFonts w:ascii="仿宋" w:eastAsia="仿宋" w:hAnsi="仿宋" w:hint="eastAsia"/>
                <w:szCs w:val="21"/>
              </w:rPr>
              <w:t>PCR-荧光探针法</w:t>
            </w:r>
          </w:p>
        </w:tc>
        <w:tc>
          <w:tcPr>
            <w:tcW w:w="388" w:type="pct"/>
            <w:vAlign w:val="center"/>
          </w:tcPr>
          <w:p w14:paraId="390FE998" w14:textId="77777777" w:rsidR="00F078E7" w:rsidRDefault="00000000">
            <w:pPr>
              <w:jc w:val="center"/>
              <w:rPr>
                <w:rFonts w:ascii="仿宋" w:eastAsia="仿宋" w:hAnsi="仿宋" w:cs="仿宋"/>
                <w:szCs w:val="21"/>
              </w:rPr>
            </w:pPr>
            <w:r>
              <w:rPr>
                <w:rFonts w:ascii="仿宋" w:eastAsia="仿宋" w:hAnsi="仿宋" w:hint="eastAsia"/>
                <w:szCs w:val="21"/>
              </w:rPr>
              <w:t>T</w:t>
            </w:r>
          </w:p>
        </w:tc>
        <w:tc>
          <w:tcPr>
            <w:tcW w:w="617" w:type="pct"/>
            <w:vAlign w:val="center"/>
          </w:tcPr>
          <w:p w14:paraId="328131D4" w14:textId="77777777" w:rsidR="00F078E7" w:rsidRDefault="00000000">
            <w:pPr>
              <w:jc w:val="center"/>
              <w:rPr>
                <w:rFonts w:ascii="仿宋" w:eastAsia="仿宋" w:hAnsi="仿宋" w:cs="仿宋"/>
                <w:szCs w:val="21"/>
              </w:rPr>
            </w:pPr>
            <w:r>
              <w:rPr>
                <w:rFonts w:ascii="仿宋" w:eastAsia="仿宋" w:hAnsi="仿宋" w:hint="eastAsia"/>
                <w:szCs w:val="21"/>
              </w:rPr>
              <w:t>16</w:t>
            </w:r>
            <w:r>
              <w:rPr>
                <w:rFonts w:ascii="仿宋" w:eastAsia="仿宋" w:hAnsi="仿宋" w:cs="Tahoma"/>
                <w:szCs w:val="21"/>
              </w:rPr>
              <w:t xml:space="preserve"> </w:t>
            </w:r>
          </w:p>
        </w:tc>
        <w:tc>
          <w:tcPr>
            <w:tcW w:w="619" w:type="pct"/>
            <w:vAlign w:val="center"/>
          </w:tcPr>
          <w:p w14:paraId="2161620B" w14:textId="77777777" w:rsidR="00F078E7" w:rsidRDefault="00000000">
            <w:pPr>
              <w:jc w:val="center"/>
              <w:rPr>
                <w:rFonts w:ascii="仿宋" w:eastAsia="仿宋" w:hAnsi="仿宋" w:cs="仿宋"/>
                <w:szCs w:val="21"/>
              </w:rPr>
            </w:pPr>
            <w:r>
              <w:rPr>
                <w:rFonts w:ascii="仿宋" w:eastAsia="仿宋" w:hAnsi="仿宋"/>
                <w:szCs w:val="21"/>
              </w:rPr>
              <w:t>14600</w:t>
            </w:r>
          </w:p>
        </w:tc>
        <w:tc>
          <w:tcPr>
            <w:tcW w:w="752" w:type="pct"/>
            <w:vAlign w:val="center"/>
          </w:tcPr>
          <w:p w14:paraId="2FFAF32C" w14:textId="77777777" w:rsidR="00F078E7" w:rsidRDefault="00000000">
            <w:pPr>
              <w:jc w:val="center"/>
              <w:rPr>
                <w:rFonts w:ascii="仿宋" w:eastAsia="仿宋" w:hAnsi="仿宋"/>
                <w:szCs w:val="21"/>
              </w:rPr>
            </w:pPr>
            <w:r>
              <w:rPr>
                <w:rFonts w:ascii="仿宋" w:eastAsia="仿宋" w:hAnsi="仿宋" w:cs="Tahoma" w:hint="eastAsia"/>
                <w:szCs w:val="21"/>
              </w:rPr>
              <w:t>233600</w:t>
            </w:r>
          </w:p>
        </w:tc>
      </w:tr>
      <w:tr w:rsidR="00F078E7" w14:paraId="42E96455" w14:textId="77777777">
        <w:trPr>
          <w:trHeight w:val="284"/>
          <w:jc w:val="center"/>
        </w:trPr>
        <w:tc>
          <w:tcPr>
            <w:tcW w:w="1388" w:type="pct"/>
            <w:vAlign w:val="center"/>
          </w:tcPr>
          <w:p w14:paraId="12CB6451" w14:textId="77777777" w:rsidR="00F078E7" w:rsidRDefault="00000000">
            <w:pPr>
              <w:jc w:val="left"/>
              <w:rPr>
                <w:rFonts w:ascii="仿宋" w:eastAsia="仿宋" w:hAnsi="仿宋"/>
                <w:szCs w:val="21"/>
              </w:rPr>
            </w:pPr>
            <w:r>
              <w:rPr>
                <w:rFonts w:ascii="仿宋" w:eastAsia="仿宋" w:hAnsi="仿宋" w:hint="eastAsia"/>
                <w:szCs w:val="21"/>
              </w:rPr>
              <w:t>2</w:t>
            </w:r>
            <w:r>
              <w:rPr>
                <w:rFonts w:ascii="仿宋" w:eastAsia="仿宋" w:hAnsi="仿宋"/>
                <w:szCs w:val="21"/>
              </w:rPr>
              <w:t>.</w:t>
            </w:r>
            <w:r>
              <w:rPr>
                <w:rFonts w:ascii="仿宋" w:eastAsia="仿宋" w:hAnsi="仿宋" w:hint="eastAsia"/>
                <w:szCs w:val="21"/>
              </w:rPr>
              <w:t>甲乙流核酸快速检测试剂</w:t>
            </w:r>
          </w:p>
        </w:tc>
        <w:tc>
          <w:tcPr>
            <w:tcW w:w="1236" w:type="pct"/>
            <w:vAlign w:val="center"/>
          </w:tcPr>
          <w:p w14:paraId="1FD44428" w14:textId="77777777" w:rsidR="00F078E7" w:rsidRDefault="00000000">
            <w:pPr>
              <w:jc w:val="center"/>
              <w:rPr>
                <w:rFonts w:ascii="仿宋" w:eastAsia="仿宋" w:hAnsi="仿宋" w:cs="Tahoma"/>
                <w:szCs w:val="21"/>
              </w:rPr>
            </w:pPr>
            <w:r>
              <w:rPr>
                <w:rFonts w:ascii="仿宋" w:eastAsia="仿宋" w:hAnsi="仿宋" w:hint="eastAsia"/>
                <w:szCs w:val="21"/>
              </w:rPr>
              <w:t>/</w:t>
            </w:r>
          </w:p>
        </w:tc>
        <w:tc>
          <w:tcPr>
            <w:tcW w:w="388" w:type="pct"/>
            <w:vAlign w:val="center"/>
          </w:tcPr>
          <w:p w14:paraId="2D476602" w14:textId="77777777" w:rsidR="00F078E7"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27212C66" w14:textId="77777777" w:rsidR="00F078E7" w:rsidRDefault="00000000">
            <w:pPr>
              <w:jc w:val="center"/>
              <w:rPr>
                <w:rFonts w:ascii="仿宋" w:eastAsia="仿宋" w:hAnsi="仿宋" w:cs="Tahoma"/>
                <w:szCs w:val="21"/>
              </w:rPr>
            </w:pPr>
            <w:r>
              <w:rPr>
                <w:rFonts w:ascii="仿宋" w:eastAsia="仿宋" w:hAnsi="仿宋" w:hint="eastAsia"/>
                <w:szCs w:val="21"/>
              </w:rPr>
              <w:t>60</w:t>
            </w:r>
          </w:p>
        </w:tc>
        <w:tc>
          <w:tcPr>
            <w:tcW w:w="619" w:type="pct"/>
            <w:vAlign w:val="center"/>
          </w:tcPr>
          <w:p w14:paraId="3EB11E72" w14:textId="77777777" w:rsidR="00F078E7" w:rsidRDefault="00000000">
            <w:pPr>
              <w:jc w:val="center"/>
              <w:rPr>
                <w:rFonts w:ascii="仿宋" w:eastAsia="仿宋" w:hAnsi="仿宋" w:cs="宋体"/>
                <w:kern w:val="0"/>
                <w:szCs w:val="21"/>
                <w:lang w:bidi="ar"/>
              </w:rPr>
            </w:pPr>
            <w:r>
              <w:rPr>
                <w:rFonts w:ascii="仿宋" w:eastAsia="仿宋" w:hAnsi="仿宋" w:hint="eastAsia"/>
                <w:szCs w:val="21"/>
              </w:rPr>
              <w:t>40000</w:t>
            </w:r>
          </w:p>
        </w:tc>
        <w:tc>
          <w:tcPr>
            <w:tcW w:w="752" w:type="pct"/>
            <w:vAlign w:val="center"/>
          </w:tcPr>
          <w:p w14:paraId="2BE9C9A4" w14:textId="77777777" w:rsidR="00F078E7" w:rsidRDefault="00000000">
            <w:pPr>
              <w:jc w:val="center"/>
              <w:rPr>
                <w:rFonts w:ascii="仿宋" w:eastAsia="仿宋" w:hAnsi="仿宋" w:cs="宋体"/>
                <w:kern w:val="0"/>
                <w:szCs w:val="21"/>
                <w:lang w:bidi="ar"/>
              </w:rPr>
            </w:pPr>
            <w:r>
              <w:rPr>
                <w:rFonts w:ascii="仿宋" w:eastAsia="仿宋" w:hAnsi="仿宋" w:cs="Tahoma" w:hint="eastAsia"/>
                <w:szCs w:val="21"/>
              </w:rPr>
              <w:t>2400000</w:t>
            </w:r>
          </w:p>
        </w:tc>
      </w:tr>
      <w:tr w:rsidR="00F078E7" w14:paraId="08A90189" w14:textId="77777777">
        <w:trPr>
          <w:trHeight w:val="613"/>
          <w:jc w:val="center"/>
        </w:trPr>
        <w:tc>
          <w:tcPr>
            <w:tcW w:w="1388" w:type="pct"/>
            <w:vAlign w:val="center"/>
          </w:tcPr>
          <w:p w14:paraId="0EBADCDC" w14:textId="77777777" w:rsidR="00F078E7" w:rsidRDefault="00000000">
            <w:pPr>
              <w:jc w:val="left"/>
              <w:rPr>
                <w:rFonts w:ascii="仿宋" w:eastAsia="仿宋" w:hAnsi="仿宋"/>
                <w:szCs w:val="21"/>
              </w:rPr>
            </w:pPr>
            <w:r>
              <w:rPr>
                <w:rFonts w:ascii="仿宋" w:eastAsia="仿宋" w:hAnsi="仿宋" w:hint="eastAsia"/>
                <w:szCs w:val="21"/>
              </w:rPr>
              <w:t>3</w:t>
            </w:r>
            <w:r>
              <w:rPr>
                <w:rFonts w:ascii="仿宋" w:eastAsia="仿宋" w:hAnsi="仿宋"/>
                <w:szCs w:val="21"/>
              </w:rPr>
              <w:t>.</w:t>
            </w:r>
            <w:r>
              <w:rPr>
                <w:rFonts w:ascii="仿宋" w:eastAsia="仿宋" w:hAnsi="仿宋" w:hint="eastAsia"/>
                <w:szCs w:val="21"/>
              </w:rPr>
              <w:t>六项呼吸道病原体核酸检测试剂</w:t>
            </w:r>
          </w:p>
        </w:tc>
        <w:tc>
          <w:tcPr>
            <w:tcW w:w="1236" w:type="pct"/>
            <w:vAlign w:val="center"/>
          </w:tcPr>
          <w:p w14:paraId="31B79E71" w14:textId="77777777" w:rsidR="00F078E7" w:rsidRDefault="00000000">
            <w:pPr>
              <w:jc w:val="center"/>
              <w:rPr>
                <w:rFonts w:ascii="仿宋" w:eastAsia="仿宋" w:hAnsi="仿宋"/>
                <w:szCs w:val="21"/>
              </w:rPr>
            </w:pPr>
            <w:r>
              <w:rPr>
                <w:rFonts w:ascii="仿宋" w:eastAsia="仿宋" w:hAnsi="仿宋" w:hint="eastAsia"/>
                <w:szCs w:val="21"/>
              </w:rPr>
              <w:t>PCR荧光探针法</w:t>
            </w:r>
          </w:p>
        </w:tc>
        <w:tc>
          <w:tcPr>
            <w:tcW w:w="388" w:type="pct"/>
            <w:vAlign w:val="center"/>
          </w:tcPr>
          <w:p w14:paraId="6C462991" w14:textId="77777777" w:rsidR="00F078E7" w:rsidRDefault="00000000">
            <w:pPr>
              <w:jc w:val="center"/>
              <w:rPr>
                <w:rFonts w:ascii="仿宋" w:eastAsia="仿宋" w:hAnsi="仿宋"/>
                <w:szCs w:val="21"/>
              </w:rPr>
            </w:pPr>
            <w:r>
              <w:rPr>
                <w:rFonts w:ascii="仿宋" w:eastAsia="仿宋" w:hAnsi="仿宋" w:hint="eastAsia"/>
                <w:szCs w:val="21"/>
              </w:rPr>
              <w:t>T</w:t>
            </w:r>
          </w:p>
        </w:tc>
        <w:tc>
          <w:tcPr>
            <w:tcW w:w="617" w:type="pct"/>
            <w:vAlign w:val="center"/>
          </w:tcPr>
          <w:p w14:paraId="5AB59BAE" w14:textId="77777777" w:rsidR="00F078E7" w:rsidRDefault="00000000">
            <w:pPr>
              <w:jc w:val="center"/>
              <w:rPr>
                <w:rFonts w:ascii="仿宋" w:eastAsia="仿宋" w:hAnsi="仿宋"/>
                <w:szCs w:val="21"/>
              </w:rPr>
            </w:pPr>
            <w:r>
              <w:rPr>
                <w:rFonts w:ascii="仿宋" w:eastAsia="仿宋" w:hAnsi="仿宋" w:hint="eastAsia"/>
                <w:szCs w:val="21"/>
              </w:rPr>
              <w:t>120</w:t>
            </w:r>
          </w:p>
        </w:tc>
        <w:tc>
          <w:tcPr>
            <w:tcW w:w="619" w:type="pct"/>
            <w:vAlign w:val="center"/>
          </w:tcPr>
          <w:p w14:paraId="042253BB" w14:textId="77777777" w:rsidR="00F078E7" w:rsidRDefault="00000000">
            <w:pPr>
              <w:jc w:val="center"/>
              <w:rPr>
                <w:rFonts w:ascii="仿宋" w:eastAsia="仿宋" w:hAnsi="仿宋"/>
                <w:szCs w:val="21"/>
              </w:rPr>
            </w:pPr>
            <w:r>
              <w:rPr>
                <w:rFonts w:ascii="仿宋" w:eastAsia="仿宋" w:hAnsi="仿宋" w:hint="eastAsia"/>
                <w:szCs w:val="21"/>
              </w:rPr>
              <w:t>30000</w:t>
            </w:r>
          </w:p>
        </w:tc>
        <w:tc>
          <w:tcPr>
            <w:tcW w:w="752" w:type="pct"/>
            <w:vAlign w:val="center"/>
          </w:tcPr>
          <w:p w14:paraId="33F2E787" w14:textId="77777777" w:rsidR="00F078E7" w:rsidRDefault="00000000">
            <w:pPr>
              <w:jc w:val="center"/>
              <w:rPr>
                <w:rFonts w:ascii="仿宋" w:eastAsia="仿宋" w:hAnsi="仿宋"/>
                <w:szCs w:val="21"/>
              </w:rPr>
            </w:pPr>
            <w:r>
              <w:rPr>
                <w:rFonts w:ascii="仿宋" w:eastAsia="仿宋" w:hAnsi="仿宋" w:cs="Tahoma" w:hint="eastAsia"/>
                <w:szCs w:val="21"/>
              </w:rPr>
              <w:t>3600000</w:t>
            </w:r>
          </w:p>
        </w:tc>
      </w:tr>
    </w:tbl>
    <w:p w14:paraId="56AC8FED" w14:textId="77777777" w:rsidR="00F078E7" w:rsidRDefault="00000000">
      <w:pPr>
        <w:spacing w:line="360" w:lineRule="auto"/>
        <w:jc w:val="left"/>
        <w:rPr>
          <w:rFonts w:ascii="仿宋" w:eastAsia="仿宋" w:hAnsi="仿宋" w:cs="仿宋"/>
          <w:b/>
          <w:bCs/>
          <w:sz w:val="24"/>
          <w:szCs w:val="24"/>
        </w:rPr>
      </w:pPr>
      <w:r>
        <w:rPr>
          <w:rFonts w:ascii="仿宋" w:eastAsia="仿宋" w:hAnsi="仿宋" w:cs="仿宋" w:hint="eastAsia"/>
          <w:b/>
          <w:bCs/>
          <w:sz w:val="24"/>
          <w:szCs w:val="24"/>
        </w:rPr>
        <w:t>合同期限：2年</w:t>
      </w:r>
    </w:p>
    <w:p w14:paraId="351A68EA" w14:textId="77777777" w:rsidR="00F078E7" w:rsidRDefault="00000000">
      <w:pPr>
        <w:spacing w:line="360" w:lineRule="auto"/>
        <w:jc w:val="left"/>
        <w:rPr>
          <w:rFonts w:ascii="仿宋" w:eastAsia="仿宋" w:hAnsi="仿宋" w:cs="仿宋"/>
          <w:b/>
          <w:bCs/>
          <w:sz w:val="24"/>
          <w:szCs w:val="24"/>
        </w:rPr>
      </w:pPr>
      <w:r>
        <w:rPr>
          <w:rFonts w:ascii="仿宋" w:eastAsia="仿宋" w:hAnsi="仿宋" w:cs="仿宋" w:hint="eastAsia"/>
          <w:b/>
          <w:bCs/>
          <w:sz w:val="24"/>
          <w:szCs w:val="24"/>
        </w:rPr>
        <w:t>必备要求（若不满足，作无效投标处理）：</w:t>
      </w:r>
    </w:p>
    <w:p w14:paraId="5137AF79" w14:textId="77777777" w:rsidR="00F078E7"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1.该项目配套服务中涉及提供的设备，投标人须承诺根据临床要求，接入医院LIS/HIS系统，相应费用包含在投标报价中。</w:t>
      </w:r>
    </w:p>
    <w:p w14:paraId="6053A652" w14:textId="77777777" w:rsidR="00F078E7"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2.各标段（有约定的）需包含所有相关质控品、校准品、定标液、</w:t>
      </w:r>
      <w:proofErr w:type="gramStart"/>
      <w:r>
        <w:rPr>
          <w:rFonts w:ascii="仿宋" w:eastAsia="仿宋" w:hAnsi="仿宋" w:cs="仿宋" w:hint="eastAsia"/>
          <w:sz w:val="24"/>
          <w:szCs w:val="24"/>
        </w:rPr>
        <w:t>样品杯</w:t>
      </w:r>
      <w:proofErr w:type="gramEnd"/>
      <w:r>
        <w:rPr>
          <w:rFonts w:ascii="仿宋" w:eastAsia="仿宋" w:hAnsi="仿宋" w:cs="仿宋" w:hint="eastAsia"/>
          <w:sz w:val="24"/>
          <w:szCs w:val="24"/>
        </w:rPr>
        <w:t>等配套耗材，以保证临床使用，均包含在投标报价中，不单独报价。</w:t>
      </w:r>
    </w:p>
    <w:p w14:paraId="0420912D" w14:textId="77777777" w:rsidR="00F078E7" w:rsidRDefault="00000000">
      <w:pPr>
        <w:spacing w:line="360" w:lineRule="auto"/>
        <w:ind w:firstLineChars="200" w:firstLine="480"/>
        <w:rPr>
          <w:rFonts w:ascii="仿宋" w:eastAsia="仿宋" w:hAnsi="仿宋"/>
          <w:iCs/>
          <w:sz w:val="24"/>
        </w:rPr>
      </w:pPr>
      <w:r>
        <w:rPr>
          <w:rFonts w:ascii="仿宋" w:eastAsia="仿宋" w:hAnsi="仿宋" w:cs="仿宋" w:hint="eastAsia"/>
          <w:sz w:val="24"/>
          <w:szCs w:val="24"/>
        </w:rPr>
        <w:t>3.</w:t>
      </w:r>
      <w:r>
        <w:rPr>
          <w:rFonts w:ascii="仿宋" w:eastAsia="仿宋" w:hAnsi="仿宋" w:hint="eastAsia"/>
          <w:iCs/>
          <w:sz w:val="24"/>
        </w:rPr>
        <w:t>国家临检中心已开展室间质评的项目必须有独立分组。</w:t>
      </w:r>
    </w:p>
    <w:p w14:paraId="706E28B6" w14:textId="77777777" w:rsidR="00F078E7" w:rsidRDefault="00000000">
      <w:pPr>
        <w:spacing w:line="360" w:lineRule="auto"/>
        <w:ind w:firstLineChars="200" w:firstLine="480"/>
        <w:rPr>
          <w:rFonts w:ascii="仿宋" w:eastAsia="仿宋" w:hAnsi="仿宋" w:cs="仿宋"/>
          <w:sz w:val="24"/>
          <w:szCs w:val="24"/>
        </w:rPr>
      </w:pPr>
      <w:r>
        <w:rPr>
          <w:rFonts w:ascii="仿宋" w:eastAsia="仿宋" w:hAnsi="仿宋" w:hint="eastAsia"/>
          <w:iCs/>
          <w:sz w:val="24"/>
        </w:rPr>
        <w:t>4</w:t>
      </w:r>
      <w:r>
        <w:rPr>
          <w:rFonts w:ascii="仿宋" w:eastAsia="仿宋" w:hAnsi="仿宋"/>
          <w:iCs/>
          <w:sz w:val="24"/>
        </w:rPr>
        <w:t>.</w:t>
      </w:r>
      <w:r>
        <w:rPr>
          <w:rFonts w:ascii="仿宋" w:eastAsia="仿宋" w:hAnsi="仿宋" w:hint="eastAsia"/>
          <w:iCs/>
          <w:sz w:val="24"/>
        </w:rPr>
        <w:t>标段2：合同期内提供常驻技术人员1名，不单独报价。</w:t>
      </w:r>
    </w:p>
    <w:p w14:paraId="63C82142" w14:textId="77777777" w:rsidR="00F078E7"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0FB0C83B" w14:textId="77777777" w:rsidR="00F078E7"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五、本项目资格条件：</w:t>
      </w:r>
    </w:p>
    <w:p w14:paraId="0BFE3E74" w14:textId="77777777" w:rsidR="00F078E7"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33AE9267" w14:textId="77777777" w:rsidR="00F078E7"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4B333DFA" w14:textId="77777777" w:rsidR="00F078E7"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07DD8161" w14:textId="77777777" w:rsidR="00F078E7"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57B92CBF" w14:textId="77777777" w:rsidR="00F078E7"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75F6724D" w14:textId="77777777" w:rsidR="00F078E7"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0A8BE8CA" w14:textId="77777777" w:rsidR="00F078E7"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346E47C1" w14:textId="77777777" w:rsidR="00F078E7"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lastRenderedPageBreak/>
        <w:t>2.未被“信用中国”（www.creditchina.gov.cn）、中国政府采购网（www.ccgp.gov.cn）列入失信被执行人、重大税收违法案件当事人名单、政府采购严重违法失信行为记录名单；</w:t>
      </w:r>
    </w:p>
    <w:p w14:paraId="05C37DB3" w14:textId="77777777" w:rsidR="00F078E7"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3.本项目不允许联合体投标，不接受公益一类事业单位投标。</w:t>
      </w:r>
    </w:p>
    <w:p w14:paraId="37B9F38D" w14:textId="77777777" w:rsidR="00F078E7"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73C1328C" w14:textId="77777777" w:rsidR="00F078E7"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55BD2C41" w14:textId="77777777" w:rsidR="00F078E7"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注：</w:t>
      </w:r>
    </w:p>
    <w:p w14:paraId="55579C25" w14:textId="77777777" w:rsidR="00F078E7"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1.单位负责人为同一人或者存在直接控股、管理关系的不同供应商，不得同时参加同一标段的投标。</w:t>
      </w:r>
    </w:p>
    <w:p w14:paraId="1D0E0BD0" w14:textId="77777777" w:rsidR="00F078E7"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3EE7F245" w14:textId="77777777" w:rsidR="00F078E7"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rPr>
        <w:t>六、资格审查方式：</w:t>
      </w:r>
    </w:p>
    <w:p w14:paraId="63461463" w14:textId="77777777" w:rsidR="00F078E7"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bCs/>
          <w:sz w:val="24"/>
        </w:rPr>
        <w:t>1.资格后审。</w:t>
      </w:r>
    </w:p>
    <w:p w14:paraId="1288F335" w14:textId="77777777" w:rsidR="00F078E7"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2AE6F88B" w14:textId="77777777" w:rsidR="00F078E7"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4</w:t>
      </w:r>
      <w:r>
        <w:rPr>
          <w:rFonts w:ascii="仿宋" w:eastAsia="仿宋" w:hAnsi="仿宋" w:cs="仿宋" w:hint="eastAsia"/>
          <w:bCs/>
          <w:sz w:val="24"/>
          <w:highlight w:val="yellow"/>
        </w:rPr>
        <w:t>年</w:t>
      </w:r>
      <w:r>
        <w:rPr>
          <w:rFonts w:ascii="仿宋" w:eastAsia="仿宋" w:hAnsi="仿宋" w:cs="仿宋"/>
          <w:bCs/>
          <w:sz w:val="24"/>
          <w:highlight w:val="yellow"/>
        </w:rPr>
        <w:t>3</w:t>
      </w:r>
      <w:r>
        <w:rPr>
          <w:rFonts w:ascii="仿宋" w:eastAsia="仿宋" w:hAnsi="仿宋" w:cs="仿宋" w:hint="eastAsia"/>
          <w:bCs/>
          <w:sz w:val="24"/>
          <w:highlight w:val="yellow"/>
        </w:rPr>
        <w:t>月</w:t>
      </w:r>
      <w:r>
        <w:rPr>
          <w:rFonts w:ascii="仿宋" w:eastAsia="仿宋" w:hAnsi="仿宋" w:cs="仿宋"/>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下午17:00时截止，每天上午08:30至12:00，下午14:00至17:00（北京时间，法定节假日除外）。</w:t>
      </w:r>
    </w:p>
    <w:p w14:paraId="79D9C07D" w14:textId="77777777" w:rsidR="00F078E7"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31BA6D01" w14:textId="77777777" w:rsidR="00F078E7"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w:t>
      </w:r>
      <w:proofErr w:type="gramStart"/>
      <w:r>
        <w:rPr>
          <w:rFonts w:ascii="仿宋" w:eastAsia="仿宋" w:hAnsi="仿宋" w:cs="仿宋" w:hint="eastAsia"/>
          <w:bCs/>
          <w:kern w:val="0"/>
          <w:sz w:val="24"/>
        </w:rPr>
        <w:t>需体现</w:t>
      </w:r>
      <w:proofErr w:type="gramEnd"/>
      <w:r>
        <w:rPr>
          <w:rFonts w:ascii="仿宋" w:eastAsia="仿宋" w:hAnsi="仿宋" w:cs="仿宋" w:hint="eastAsia"/>
          <w:bCs/>
          <w:kern w:val="0"/>
          <w:sz w:val="24"/>
        </w:rPr>
        <w:t>项目名称及标段）、法</w:t>
      </w:r>
      <w:r>
        <w:rPr>
          <w:rFonts w:ascii="仿宋" w:eastAsia="仿宋" w:hAnsi="仿宋" w:cs="仿宋" w:hint="eastAsia"/>
          <w:bCs/>
          <w:kern w:val="0"/>
          <w:sz w:val="24"/>
        </w:rPr>
        <w:lastRenderedPageBreak/>
        <w:t>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57F480ED" w14:textId="77777777" w:rsidR="00F078E7"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4.报名费：</w:t>
      </w:r>
      <w:r>
        <w:rPr>
          <w:rFonts w:ascii="仿宋" w:eastAsia="仿宋" w:hAnsi="仿宋" w:cs="仿宋"/>
          <w:sz w:val="24"/>
        </w:rPr>
        <w:t>3</w:t>
      </w:r>
      <w:r>
        <w:rPr>
          <w:rFonts w:ascii="仿宋" w:eastAsia="仿宋" w:hAnsi="仿宋" w:cs="仿宋" w:hint="eastAsia"/>
          <w:sz w:val="24"/>
        </w:rPr>
        <w:t>00元，请在投标前缴纳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账户（需备注项目名称和报名单位（可简称））：</w:t>
      </w:r>
    </w:p>
    <w:p w14:paraId="5A02DB76" w14:textId="77777777" w:rsidR="00F078E7"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开户名称：浙江社发项目管理有限公司</w:t>
      </w:r>
    </w:p>
    <w:p w14:paraId="3AAA3621" w14:textId="77777777" w:rsidR="00F078E7"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开户行：招商银行股份有限公司杭州凤起支行</w:t>
      </w:r>
    </w:p>
    <w:p w14:paraId="2EEB57EC" w14:textId="77777777" w:rsidR="00F078E7"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账号：571911912410201</w:t>
      </w:r>
    </w:p>
    <w:p w14:paraId="1598BA99" w14:textId="77777777" w:rsidR="00F078E7"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4</w:t>
      </w:r>
      <w:r>
        <w:rPr>
          <w:rFonts w:ascii="仿宋" w:eastAsia="仿宋" w:hAnsi="仿宋" w:cs="仿宋" w:hint="eastAsia"/>
          <w:sz w:val="24"/>
          <w:highlight w:val="yellow"/>
          <w:u w:val="single"/>
        </w:rPr>
        <w:t>年</w:t>
      </w:r>
      <w:r>
        <w:rPr>
          <w:rFonts w:ascii="仿宋" w:eastAsia="仿宋" w:hAnsi="仿宋" w:cs="仿宋"/>
          <w:sz w:val="24"/>
          <w:highlight w:val="yellow"/>
          <w:u w:val="single"/>
        </w:rPr>
        <w:t>3</w:t>
      </w:r>
      <w:r>
        <w:rPr>
          <w:rFonts w:ascii="仿宋" w:eastAsia="仿宋" w:hAnsi="仿宋" w:cs="仿宋" w:hint="eastAsia"/>
          <w:sz w:val="24"/>
          <w:highlight w:val="yellow"/>
          <w:u w:val="single"/>
        </w:rPr>
        <w:t>月</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日</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时</w:t>
      </w:r>
      <w:r>
        <w:rPr>
          <w:rFonts w:ascii="仿宋" w:eastAsia="仿宋" w:hAnsi="仿宋" w:cs="仿宋"/>
          <w:sz w:val="24"/>
          <w:highlight w:val="yellow"/>
          <w:u w:val="single"/>
        </w:rPr>
        <w:t xml:space="preserve"> </w:t>
      </w:r>
      <w:proofErr w:type="gramStart"/>
      <w:r>
        <w:rPr>
          <w:rFonts w:ascii="仿宋" w:eastAsia="仿宋" w:hAnsi="仿宋" w:cs="仿宋" w:hint="eastAsia"/>
          <w:sz w:val="24"/>
          <w:highlight w:val="yellow"/>
          <w:u w:val="single"/>
        </w:rPr>
        <w:t>分</w:t>
      </w:r>
      <w:r>
        <w:rPr>
          <w:rFonts w:ascii="仿宋" w:eastAsia="仿宋" w:hAnsi="仿宋" w:cs="仿宋" w:hint="eastAsia"/>
          <w:sz w:val="24"/>
        </w:rPr>
        <w:t>以前</w:t>
      </w:r>
      <w:proofErr w:type="gramEnd"/>
      <w:r>
        <w:rPr>
          <w:rFonts w:ascii="仿宋" w:eastAsia="仿宋" w:hAnsi="仿宋" w:cs="仿宋" w:hint="eastAsia"/>
          <w:sz w:val="24"/>
        </w:rPr>
        <w:t>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1F3B4C76" w14:textId="77777777" w:rsidR="00F078E7"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40F10C48" w14:textId="77777777" w:rsidR="00F078E7"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6" w:name="_Hlt10553107"/>
      <w:bookmarkStart w:id="7" w:name="_Hlt10553106"/>
      <w:bookmarkEnd w:id="6"/>
      <w:bookmarkEnd w:id="7"/>
    </w:p>
    <w:p w14:paraId="7A70EF95" w14:textId="77777777" w:rsidR="00F078E7"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59A427A1" w14:textId="77777777" w:rsidR="00F078E7"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home。</w:t>
      </w:r>
    </w:p>
    <w:p w14:paraId="0991391D" w14:textId="77777777" w:rsidR="00F078E7"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2348B70C" w14:textId="77777777" w:rsidR="00F078E7" w:rsidRDefault="00000000">
      <w:pPr>
        <w:pStyle w:val="a7"/>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37A312F6" w14:textId="77777777" w:rsidR="00F078E7"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14:paraId="061B4BC6" w14:textId="77777777" w:rsidR="00F078E7"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w:t>
      </w:r>
      <w:proofErr w:type="gramStart"/>
      <w:r>
        <w:rPr>
          <w:rFonts w:ascii="仿宋" w:eastAsia="仿宋" w:hAnsi="仿宋" w:cs="仿宋" w:hint="eastAsia"/>
          <w:bCs/>
          <w:sz w:val="24"/>
        </w:rPr>
        <w:t>即交即走</w:t>
      </w:r>
      <w:proofErr w:type="gramEnd"/>
      <w:r>
        <w:rPr>
          <w:rFonts w:ascii="仿宋" w:eastAsia="仿宋" w:hAnsi="仿宋" w:cs="仿宋" w:hint="eastAsia"/>
          <w:bCs/>
          <w:sz w:val="24"/>
        </w:rPr>
        <w:t>的方式递交。</w:t>
      </w:r>
    </w:p>
    <w:p w14:paraId="6036ADB0" w14:textId="77777777" w:rsidR="00F078E7"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2CB23312" w14:textId="77777777" w:rsidR="00F078E7"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w:t>
      </w:r>
      <w:r>
        <w:rPr>
          <w:rFonts w:ascii="仿宋" w:eastAsia="仿宋" w:hAnsi="仿宋" w:cs="仿宋" w:hint="eastAsia"/>
          <w:bCs/>
          <w:spacing w:val="-4"/>
          <w:sz w:val="24"/>
        </w:rPr>
        <w:lastRenderedPageBreak/>
        <w:t>责任；（2）违法违规的报监管部门查处；构成犯罪的依法追究刑事责任。</w:t>
      </w:r>
    </w:p>
    <w:p w14:paraId="4B5E163A" w14:textId="77777777" w:rsidR="00F078E7"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73877CFE" w14:textId="77777777" w:rsidR="00F078E7"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2FD318E1" w14:textId="77777777" w:rsidR="00F078E7"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格式详见采购文件第七章。</w:t>
      </w:r>
    </w:p>
    <w:p w14:paraId="506E4C46" w14:textId="77777777" w:rsidR="00F078E7"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答复的，可以在答复期满后十五个工作日内向本项目监督部门投诉。投诉受理地点：</w:t>
      </w:r>
      <w:r>
        <w:rPr>
          <w:rFonts w:ascii="仿宋" w:eastAsia="仿宋" w:hAnsi="仿宋" w:cs="仿宋" w:hint="eastAsia"/>
          <w:sz w:val="24"/>
          <w:u w:val="single"/>
        </w:rPr>
        <w:t>绍兴市行政中心5号楼410室</w:t>
      </w:r>
      <w:r>
        <w:rPr>
          <w:rFonts w:ascii="仿宋" w:eastAsia="仿宋" w:hAnsi="仿宋" w:cs="仿宋" w:hint="eastAsia"/>
          <w:sz w:val="24"/>
        </w:rPr>
        <w:t>；联系人：</w:t>
      </w:r>
      <w:r>
        <w:rPr>
          <w:rFonts w:ascii="仿宋" w:eastAsia="仿宋" w:hAnsi="仿宋" w:cs="仿宋" w:hint="eastAsia"/>
          <w:sz w:val="24"/>
          <w:u w:val="single"/>
        </w:rPr>
        <w:t>茅艳萍0575-</w:t>
      </w:r>
      <w:r>
        <w:rPr>
          <w:rFonts w:ascii="仿宋" w:eastAsia="仿宋" w:hAnsi="仿宋" w:cs="仿宋"/>
          <w:sz w:val="24"/>
          <w:u w:val="single"/>
        </w:rPr>
        <w:t>85228949</w:t>
      </w:r>
      <w:r>
        <w:rPr>
          <w:rFonts w:ascii="仿宋" w:eastAsia="仿宋" w:hAnsi="仿宋" w:cs="仿宋" w:hint="eastAsia"/>
          <w:sz w:val="24"/>
        </w:rPr>
        <w:t>。</w:t>
      </w:r>
    </w:p>
    <w:p w14:paraId="3270FFC8" w14:textId="77777777" w:rsidR="00F078E7"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34117A24" w14:textId="77777777" w:rsidR="00F078E7"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1D8792CB" w14:textId="77777777" w:rsidR="00F078E7"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751735CF" w14:textId="77777777" w:rsidR="00F078E7"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16782BA8" w14:textId="77777777" w:rsidR="00F078E7"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1B2F7D69" w14:textId="77777777" w:rsidR="00F078E7"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07EAF386" w14:textId="0B7E9B83" w:rsidR="00F078E7" w:rsidRDefault="00000000">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4</w:t>
      </w:r>
      <w:r>
        <w:rPr>
          <w:rFonts w:ascii="仿宋" w:eastAsia="仿宋" w:hAnsi="仿宋" w:cs="仿宋" w:hint="eastAsia"/>
          <w:kern w:val="0"/>
          <w:sz w:val="24"/>
          <w:highlight w:val="yellow"/>
          <w:u w:val="single"/>
        </w:rPr>
        <w:t>年</w:t>
      </w:r>
      <w:r w:rsidR="00FD45D3">
        <w:rPr>
          <w:rFonts w:ascii="仿宋" w:eastAsia="仿宋" w:hAnsi="仿宋" w:cs="仿宋" w:hint="eastAsia"/>
          <w:kern w:val="0"/>
          <w:sz w:val="24"/>
          <w:highlight w:val="yellow"/>
          <w:u w:val="single"/>
        </w:rPr>
        <w:t>3</w:t>
      </w:r>
      <w:r>
        <w:rPr>
          <w:rFonts w:ascii="仿宋" w:eastAsia="仿宋" w:hAnsi="仿宋" w:cs="仿宋" w:hint="eastAsia"/>
          <w:kern w:val="0"/>
          <w:sz w:val="24"/>
          <w:highlight w:val="yellow"/>
          <w:u w:val="single"/>
        </w:rPr>
        <w:t>月</w:t>
      </w:r>
      <w:r w:rsidR="00FD45D3">
        <w:rPr>
          <w:rFonts w:ascii="仿宋" w:eastAsia="仿宋" w:hAnsi="仿宋" w:cs="仿宋" w:hint="eastAsia"/>
          <w:kern w:val="0"/>
          <w:sz w:val="24"/>
          <w:highlight w:val="yellow"/>
          <w:u w:val="single"/>
        </w:rPr>
        <w:t xml:space="preserve"> </w:t>
      </w:r>
      <w:r>
        <w:rPr>
          <w:rFonts w:ascii="仿宋" w:eastAsia="仿宋" w:hAnsi="仿宋" w:cs="仿宋" w:hint="eastAsia"/>
          <w:kern w:val="0"/>
          <w:sz w:val="24"/>
          <w:highlight w:val="yellow"/>
          <w:u w:val="single"/>
        </w:rPr>
        <w:t>日</w:t>
      </w:r>
      <w:bookmarkStart w:id="8" w:name="_Toc104885740"/>
      <w:bookmarkEnd w:id="1"/>
      <w:bookmarkEnd w:id="5"/>
    </w:p>
    <w:bookmarkEnd w:id="2"/>
    <w:p w14:paraId="5B8D0F01" w14:textId="77777777" w:rsidR="00F078E7" w:rsidRDefault="00F078E7">
      <w:pPr>
        <w:spacing w:line="360" w:lineRule="auto"/>
        <w:jc w:val="center"/>
        <w:rPr>
          <w:rFonts w:ascii="仿宋" w:eastAsia="仿宋" w:hAnsi="仿宋" w:cs="仿宋"/>
          <w:b/>
          <w:bCs/>
          <w:sz w:val="44"/>
          <w:szCs w:val="44"/>
        </w:rPr>
      </w:pPr>
    </w:p>
    <w:bookmarkEnd w:id="3"/>
    <w:p w14:paraId="4D858376" w14:textId="77777777" w:rsidR="00F078E7"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w:t>
      </w:r>
      <w:proofErr w:type="gramStart"/>
      <w:r>
        <w:rPr>
          <w:rFonts w:ascii="仿宋" w:eastAsia="仿宋" w:hAnsi="仿宋" w:cs="仿宋" w:hint="eastAsia"/>
          <w:b/>
          <w:bCs/>
          <w:sz w:val="44"/>
          <w:szCs w:val="44"/>
        </w:rPr>
        <w:t>章供应</w:t>
      </w:r>
      <w:proofErr w:type="gramEnd"/>
      <w:r>
        <w:rPr>
          <w:rFonts w:ascii="仿宋" w:eastAsia="仿宋" w:hAnsi="仿宋" w:cs="仿宋" w:hint="eastAsia"/>
          <w:b/>
          <w:bCs/>
          <w:sz w:val="44"/>
          <w:szCs w:val="44"/>
        </w:rPr>
        <w:t>商须知</w:t>
      </w:r>
      <w:bookmarkStart w:id="9" w:name="_Toc104885741"/>
      <w:bookmarkEnd w:id="4"/>
      <w:bookmarkEnd w:id="8"/>
    </w:p>
    <w:p w14:paraId="16112780" w14:textId="77777777" w:rsidR="00F078E7" w:rsidRDefault="00F078E7">
      <w:pPr>
        <w:spacing w:line="360" w:lineRule="auto"/>
        <w:jc w:val="center"/>
        <w:rPr>
          <w:rFonts w:ascii="仿宋" w:eastAsia="仿宋" w:hAnsi="仿宋" w:cs="仿宋"/>
          <w:b/>
          <w:bCs/>
          <w:sz w:val="32"/>
          <w:szCs w:val="28"/>
        </w:rPr>
      </w:pPr>
    </w:p>
    <w:p w14:paraId="2B2526FA" w14:textId="77777777" w:rsidR="00F078E7" w:rsidRDefault="00000000">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F078E7" w14:paraId="028882D9"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B55179E" w14:textId="77777777" w:rsidR="00F078E7"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A77D73A" w14:textId="77777777" w:rsidR="00F078E7"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F078E7" w14:paraId="47FEF942"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A1069D7" w14:textId="77777777" w:rsidR="00F078E7" w:rsidRDefault="00000000">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2B940FC" w14:textId="77777777" w:rsidR="00F078E7"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绍兴市人民医院百日咳杆菌核酸检测试剂、甲乙流核酸快速检测试剂、六项呼吸道病原体核酸检测试剂及配套服务采购项目</w:t>
            </w:r>
          </w:p>
        </w:tc>
      </w:tr>
      <w:tr w:rsidR="00F078E7" w14:paraId="30E0DBDB"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BAD409B" w14:textId="77777777" w:rsidR="00F078E7" w:rsidRDefault="00000000">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09435CD" w14:textId="77777777" w:rsidR="00F078E7"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F078E7" w14:paraId="52939347"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D5F26FE" w14:textId="77777777" w:rsidR="00F078E7" w:rsidRDefault="00000000">
            <w:pPr>
              <w:jc w:val="center"/>
              <w:rPr>
                <w:rFonts w:ascii="仿宋" w:eastAsia="仿宋" w:hAnsi="仿宋" w:cs="仿宋"/>
                <w:sz w:val="24"/>
              </w:rPr>
            </w:pPr>
            <w:r>
              <w:rPr>
                <w:rFonts w:ascii="仿宋" w:eastAsia="仿宋" w:hAnsi="仿宋" w:cs="仿宋" w:hint="eastAsia"/>
                <w:sz w:val="24"/>
              </w:rPr>
              <w:lastRenderedPageBreak/>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667AE3A" w14:textId="77777777" w:rsidR="00F078E7" w:rsidRDefault="00000000">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否</w:t>
            </w:r>
          </w:p>
        </w:tc>
      </w:tr>
      <w:tr w:rsidR="00F078E7" w14:paraId="75463CAA"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285EB14" w14:textId="77777777" w:rsidR="00F078E7" w:rsidRDefault="00000000">
            <w:pPr>
              <w:jc w:val="center"/>
              <w:rPr>
                <w:rFonts w:ascii="仿宋" w:eastAsia="仿宋" w:hAnsi="仿宋" w:cs="仿宋"/>
                <w:sz w:val="24"/>
              </w:rPr>
            </w:pPr>
            <w:r>
              <w:rPr>
                <w:rFonts w:ascii="仿宋" w:eastAsia="仿宋" w:hAnsi="仿宋" w:cs="仿宋"/>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6982166" w14:textId="77777777" w:rsidR="00F078E7"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F078E7" w14:paraId="2021ED3E"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2924B35" w14:textId="77777777" w:rsidR="00F078E7" w:rsidRDefault="00000000">
            <w:pPr>
              <w:jc w:val="center"/>
              <w:rPr>
                <w:rFonts w:ascii="仿宋" w:eastAsia="仿宋" w:hAnsi="仿宋" w:cs="仿宋"/>
                <w:sz w:val="24"/>
              </w:rPr>
            </w:pPr>
            <w:r>
              <w:rPr>
                <w:rFonts w:ascii="仿宋" w:eastAsia="仿宋" w:hAnsi="仿宋" w:cs="仿宋"/>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15BF70F" w14:textId="77777777" w:rsidR="00F078E7" w:rsidRDefault="00000000">
            <w:pPr>
              <w:rPr>
                <w:rFonts w:ascii="仿宋" w:eastAsia="仿宋" w:hAnsi="仿宋" w:cs="仿宋"/>
                <w:sz w:val="24"/>
              </w:rPr>
            </w:pPr>
            <w:r>
              <w:rPr>
                <w:rFonts w:ascii="仿宋" w:eastAsia="仿宋" w:hAnsi="仿宋" w:cs="仿宋" w:hint="eastAsia"/>
                <w:b/>
                <w:sz w:val="24"/>
              </w:rPr>
              <w:t>投标文件份数：正本一份，副本四份</w:t>
            </w:r>
            <w:r>
              <w:rPr>
                <w:rFonts w:ascii="仿宋" w:eastAsia="仿宋" w:hAnsi="仿宋" w:cs="仿宋" w:hint="eastAsia"/>
                <w:sz w:val="24"/>
              </w:rPr>
              <w:t>。正本与副本内容不一致的，以正本为准。</w:t>
            </w:r>
          </w:p>
        </w:tc>
      </w:tr>
      <w:tr w:rsidR="00F078E7" w14:paraId="35D48AFD"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097217D" w14:textId="77777777" w:rsidR="00F078E7" w:rsidRDefault="00000000">
            <w:pPr>
              <w:jc w:val="center"/>
              <w:rPr>
                <w:rFonts w:ascii="仿宋" w:eastAsia="仿宋" w:hAnsi="仿宋" w:cs="仿宋"/>
                <w:sz w:val="24"/>
              </w:rPr>
            </w:pPr>
            <w:r>
              <w:rPr>
                <w:rFonts w:ascii="仿宋" w:eastAsia="仿宋" w:hAnsi="仿宋" w:cs="仿宋"/>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0EC9A91" w14:textId="77777777" w:rsidR="00F078E7"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w:t>
            </w:r>
            <w:proofErr w:type="gramStart"/>
            <w:r>
              <w:rPr>
                <w:rFonts w:ascii="仿宋" w:eastAsia="仿宋" w:hAnsi="仿宋" w:cs="仿宋" w:hint="eastAsia"/>
                <w:b/>
                <w:sz w:val="24"/>
              </w:rPr>
              <w:t>及缴退方式</w:t>
            </w:r>
            <w:proofErr w:type="gramEnd"/>
            <w:r>
              <w:rPr>
                <w:rFonts w:ascii="仿宋" w:eastAsia="仿宋" w:hAnsi="仿宋" w:cs="仿宋" w:hint="eastAsia"/>
                <w:b/>
                <w:sz w:val="24"/>
              </w:rPr>
              <w:t>：</w:t>
            </w:r>
            <w:r>
              <w:rPr>
                <w:rFonts w:ascii="仿宋" w:eastAsia="仿宋" w:hAnsi="仿宋" w:cs="仿宋" w:hint="eastAsia"/>
                <w:bCs/>
                <w:sz w:val="24"/>
                <w:u w:val="single"/>
              </w:rPr>
              <w:t>按双方合同约定</w:t>
            </w:r>
          </w:p>
          <w:p w14:paraId="1FF28492" w14:textId="77777777" w:rsidR="00F078E7"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F078E7" w14:paraId="0F9D5CDF"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5E4DD5C" w14:textId="77777777" w:rsidR="00F078E7" w:rsidRDefault="00000000">
            <w:pPr>
              <w:jc w:val="center"/>
              <w:rPr>
                <w:rFonts w:ascii="仿宋" w:eastAsia="仿宋" w:hAnsi="仿宋" w:cs="仿宋"/>
                <w:sz w:val="24"/>
              </w:rPr>
            </w:pPr>
            <w:r>
              <w:rPr>
                <w:rFonts w:ascii="仿宋" w:eastAsia="仿宋" w:hAnsi="仿宋" w:cs="仿宋"/>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80CD6E8" w14:textId="77777777" w:rsidR="00F078E7"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F078E7" w14:paraId="2E17B9F6"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300A1A4" w14:textId="77777777" w:rsidR="00F078E7" w:rsidRDefault="00000000">
            <w:pPr>
              <w:jc w:val="center"/>
              <w:rPr>
                <w:rFonts w:ascii="仿宋" w:eastAsia="仿宋" w:hAnsi="仿宋" w:cs="仿宋"/>
                <w:sz w:val="24"/>
              </w:rPr>
            </w:pPr>
            <w:r>
              <w:rPr>
                <w:rFonts w:ascii="仿宋" w:eastAsia="仿宋" w:hAnsi="仿宋" w:cs="仿宋"/>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A45E71E" w14:textId="77777777" w:rsidR="00F078E7" w:rsidRDefault="00000000">
            <w:pPr>
              <w:rPr>
                <w:rFonts w:ascii="仿宋" w:eastAsia="仿宋" w:hAnsi="仿宋" w:cs="仿宋"/>
                <w:b/>
                <w:bCs/>
                <w:sz w:val="24"/>
              </w:rPr>
            </w:pPr>
            <w:r>
              <w:rPr>
                <w:rFonts w:ascii="仿宋" w:eastAsia="仿宋" w:hAnsi="仿宋" w:cs="仿宋" w:hint="eastAsia"/>
                <w:b/>
                <w:bCs/>
                <w:sz w:val="24"/>
              </w:rPr>
              <w:t>采购代理服务费：</w:t>
            </w:r>
          </w:p>
          <w:p w14:paraId="16C0623C" w14:textId="77777777" w:rsidR="00F078E7"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6D8566B2" w14:textId="77777777" w:rsidR="00F078E7" w:rsidRDefault="00000000">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31C19EC5" w14:textId="77777777" w:rsidR="00F078E7" w:rsidRDefault="00000000">
            <w:pPr>
              <w:rPr>
                <w:rFonts w:ascii="仿宋" w:eastAsia="仿宋" w:hAnsi="仿宋" w:cs="仿宋"/>
                <w:sz w:val="24"/>
              </w:rPr>
            </w:pPr>
            <w:r>
              <w:rPr>
                <w:rFonts w:ascii="仿宋" w:eastAsia="仿宋" w:hAnsi="仿宋" w:cs="仿宋" w:hint="eastAsia"/>
                <w:sz w:val="24"/>
              </w:rPr>
              <w:t>招标代理服务收费标准：</w:t>
            </w:r>
          </w:p>
          <w:p w14:paraId="6BF4B8D1" w14:textId="6579BAE6" w:rsidR="00F078E7" w:rsidRDefault="00FD45D3">
            <w:pPr>
              <w:rPr>
                <w:rFonts w:ascii="仿宋" w:eastAsia="仿宋" w:hAnsi="仿宋" w:cs="仿宋"/>
                <w:sz w:val="24"/>
              </w:rPr>
            </w:pPr>
            <w:r>
              <w:rPr>
                <w:rFonts w:ascii="仿宋" w:eastAsia="仿宋" w:hAnsi="仿宋" w:cs="仿宋" w:hint="eastAsia"/>
                <w:sz w:val="24"/>
              </w:rPr>
              <w:t>货物</w:t>
            </w:r>
            <w:r w:rsidR="00000000">
              <w:rPr>
                <w:rFonts w:ascii="仿宋" w:eastAsia="仿宋" w:hAnsi="仿宋" w:cs="仿宋" w:hint="eastAsia"/>
                <w:sz w:val="24"/>
              </w:rPr>
              <w:t>类中标金额（万元）</w:t>
            </w:r>
            <w:r w:rsidR="00000000">
              <w:rPr>
                <w:rFonts w:ascii="仿宋" w:eastAsia="仿宋" w:hAnsi="仿宋" w:cs="仿宋" w:hint="eastAsia"/>
                <w:sz w:val="24"/>
              </w:rPr>
              <w:tab/>
              <w:t>货物招标</w:t>
            </w:r>
          </w:p>
          <w:p w14:paraId="4123D60C" w14:textId="77777777" w:rsidR="00F078E7" w:rsidRDefault="00000000">
            <w:pPr>
              <w:rPr>
                <w:rFonts w:ascii="仿宋" w:eastAsia="仿宋" w:hAnsi="仿宋" w:cs="仿宋"/>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16D77450" w14:textId="77777777" w:rsidR="00F078E7"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6295CE64" w14:textId="77777777" w:rsidR="00F078E7"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281BCE69" w14:textId="77777777" w:rsidR="00F078E7"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4DCA6431" w14:textId="77777777" w:rsidR="00F078E7"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687281AB" w14:textId="77777777" w:rsidR="00F078E7"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0BE55D1C" w14:textId="77777777" w:rsidR="00F078E7" w:rsidRDefault="00000000">
            <w:pPr>
              <w:rPr>
                <w:rFonts w:ascii="仿宋" w:eastAsia="仿宋" w:hAnsi="仿宋" w:cs="仿宋"/>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7931A26E" w14:textId="77777777" w:rsidR="00F078E7" w:rsidRDefault="00000000">
            <w:pPr>
              <w:rPr>
                <w:rFonts w:ascii="仿宋" w:eastAsia="仿宋" w:hAnsi="仿宋" w:cs="仿宋"/>
                <w:sz w:val="24"/>
              </w:rPr>
            </w:pPr>
            <w:r>
              <w:rPr>
                <w:rFonts w:ascii="仿宋" w:eastAsia="仿宋" w:hAnsi="仿宋" w:cs="仿宋" w:hint="eastAsia"/>
                <w:sz w:val="24"/>
              </w:rPr>
              <w:t>（2）招标代理服务费的交纳方式：</w:t>
            </w:r>
          </w:p>
          <w:p w14:paraId="00315D10" w14:textId="77777777" w:rsidR="00F078E7"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00CBCF1C" w14:textId="77777777" w:rsidR="00F078E7" w:rsidRDefault="00000000">
            <w:pPr>
              <w:rPr>
                <w:rFonts w:ascii="仿宋" w:eastAsia="仿宋" w:hAnsi="仿宋" w:cs="仿宋"/>
                <w:sz w:val="24"/>
              </w:rPr>
            </w:pPr>
            <w:r>
              <w:rPr>
                <w:rFonts w:ascii="仿宋" w:eastAsia="仿宋" w:hAnsi="仿宋" w:cs="仿宋" w:hint="eastAsia"/>
                <w:sz w:val="24"/>
              </w:rPr>
              <w:t>公司名称：浙江社发项目管理有限公司</w:t>
            </w:r>
          </w:p>
          <w:p w14:paraId="25D523AA" w14:textId="77777777" w:rsidR="00F078E7"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14:paraId="7CC60556" w14:textId="77777777" w:rsidR="00F078E7"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53C7ABD4" w14:textId="77777777" w:rsidR="00F078E7"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F078E7" w14:paraId="5CF7BE55"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F45D2F4" w14:textId="77777777" w:rsidR="00F078E7" w:rsidRDefault="00000000">
            <w:pPr>
              <w:jc w:val="center"/>
              <w:rPr>
                <w:rFonts w:ascii="仿宋" w:eastAsia="仿宋" w:hAnsi="仿宋" w:cs="仿宋"/>
                <w:sz w:val="24"/>
              </w:rPr>
            </w:pPr>
            <w:r>
              <w:rPr>
                <w:rFonts w:ascii="仿宋" w:eastAsia="仿宋" w:hAnsi="仿宋" w:cs="仿宋"/>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4BACA83" w14:textId="77777777" w:rsidR="00F078E7"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F078E7" w14:paraId="1CF67A9A"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74DAC4E" w14:textId="77777777" w:rsidR="00F078E7" w:rsidRDefault="00000000">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9D7F59D" w14:textId="77777777" w:rsidR="00F078E7" w:rsidRDefault="00000000">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36CA355F" w14:textId="77777777" w:rsidR="00F078E7" w:rsidRDefault="00F078E7">
      <w:pPr>
        <w:spacing w:line="360" w:lineRule="auto"/>
        <w:jc w:val="center"/>
        <w:rPr>
          <w:rFonts w:ascii="仿宋" w:eastAsia="仿宋" w:hAnsi="仿宋" w:cs="仿宋"/>
          <w:b/>
          <w:bCs/>
          <w:sz w:val="32"/>
          <w:szCs w:val="28"/>
        </w:rPr>
      </w:pPr>
    </w:p>
    <w:p w14:paraId="066E45AC" w14:textId="77777777" w:rsidR="00F078E7" w:rsidRDefault="00000000">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10"/>
    </w:p>
    <w:p w14:paraId="4F7387E3" w14:textId="77777777" w:rsidR="00F078E7"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lastRenderedPageBreak/>
        <w:t>1.采购文件效力</w:t>
      </w:r>
    </w:p>
    <w:p w14:paraId="1E30F658" w14:textId="77777777" w:rsidR="00F078E7"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57675081" w14:textId="77777777" w:rsidR="00F078E7"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31884A18" w14:textId="77777777" w:rsidR="00F078E7"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548F3D67" w14:textId="77777777" w:rsidR="00F078E7"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16338B96" w14:textId="77777777" w:rsidR="00F078E7"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527EB3EF" w14:textId="77777777" w:rsidR="00F078E7"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61C9CBBD" w14:textId="77777777" w:rsidR="00F078E7" w:rsidRDefault="00000000">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1599EB6D" w14:textId="77777777" w:rsidR="00F078E7"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4CE97F4D" w14:textId="77777777" w:rsidR="00F078E7" w:rsidRDefault="00000000">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34C58A7C" w14:textId="77777777" w:rsidR="00F078E7"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”和</w:t>
      </w:r>
      <w:r>
        <w:rPr>
          <w:rFonts w:ascii="仿宋" w:eastAsia="仿宋" w:hAnsi="仿宋" w:cs="仿宋" w:hint="eastAsia"/>
          <w:b/>
          <w:bCs/>
          <w:sz w:val="24"/>
        </w:rPr>
        <w:t>“必备条款”</w:t>
      </w:r>
      <w:r>
        <w:rPr>
          <w:rFonts w:ascii="仿宋" w:eastAsia="仿宋" w:hAnsi="仿宋" w:cs="仿宋" w:hint="eastAsia"/>
          <w:sz w:val="24"/>
        </w:rPr>
        <w:t>：供应商必须响应的条款，未响应的作无效投标处理。在本采购文件中，实质性响应条款前标注“★”符号。</w:t>
      </w:r>
    </w:p>
    <w:p w14:paraId="195E84E6" w14:textId="77777777" w:rsidR="00F078E7"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5A1D3AD4" w14:textId="77777777" w:rsidR="00F078E7" w:rsidRDefault="00000000">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2E66B799" w14:textId="77777777" w:rsidR="00F078E7"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359E4798" w14:textId="77777777" w:rsidR="00F078E7"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142D51FC" w14:textId="77777777" w:rsidR="00F078E7"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3.2本次项目设定上限价，不另设上限价以预估金额作为上限价。（各</w:t>
      </w:r>
      <w:proofErr w:type="gramStart"/>
      <w:r>
        <w:rPr>
          <w:rFonts w:ascii="仿宋" w:eastAsia="仿宋" w:hAnsi="仿宋" w:cs="仿宋" w:hint="eastAsia"/>
          <w:sz w:val="24"/>
        </w:rPr>
        <w:t>分标项之间</w:t>
      </w:r>
      <w:proofErr w:type="gramEnd"/>
      <w:r>
        <w:rPr>
          <w:rFonts w:ascii="仿宋" w:eastAsia="仿宋" w:hAnsi="仿宋" w:cs="仿宋" w:hint="eastAsia"/>
          <w:sz w:val="24"/>
        </w:rPr>
        <w:t>的预估金额不能互相调整）。</w:t>
      </w:r>
    </w:p>
    <w:p w14:paraId="29AEFA21" w14:textId="77777777" w:rsidR="00F078E7"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4</w:t>
      </w:r>
      <w:r>
        <w:rPr>
          <w:rFonts w:ascii="仿宋" w:eastAsia="仿宋" w:hAnsi="仿宋" w:cs="仿宋" w:hint="eastAsia"/>
          <w:b/>
          <w:bCs/>
          <w:sz w:val="24"/>
        </w:rPr>
        <w:t>.采购文件的澄清与修改</w:t>
      </w:r>
    </w:p>
    <w:p w14:paraId="38BE85B3" w14:textId="77777777" w:rsidR="00F078E7"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4</w:t>
      </w:r>
      <w:r>
        <w:rPr>
          <w:rFonts w:ascii="仿宋" w:eastAsia="仿宋" w:hAnsi="仿宋" w:cs="仿宋" w:hint="eastAsia"/>
        </w:rPr>
        <w:t>.1采购人如对采购文件进行澄清、补充、变更的，或者在投标截止时间前规定时间内，采购人需要对采购文件进行补充或修改的，采购人将会通过</w:t>
      </w:r>
      <w:r>
        <w:rPr>
          <w:rFonts w:ascii="仿宋" w:eastAsia="仿宋" w:hAnsi="仿宋" w:cs="仿宋" w:hint="eastAsia"/>
          <w:spacing w:val="-4"/>
        </w:rPr>
        <w:t>浙江政府采购网</w:t>
      </w:r>
      <w:r>
        <w:rPr>
          <w:rFonts w:ascii="仿宋" w:eastAsia="仿宋" w:hAnsi="仿宋" w:cs="仿宋" w:hint="eastAsia"/>
          <w:spacing w:val="-4"/>
        </w:rPr>
        <w:lastRenderedPageBreak/>
        <w:t xml:space="preserve">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001C0956" w14:textId="77777777" w:rsidR="00F078E7" w:rsidRDefault="00000000">
      <w:pPr>
        <w:snapToGrid w:val="0"/>
        <w:spacing w:line="440" w:lineRule="exact"/>
        <w:jc w:val="left"/>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4E9ECB88" w14:textId="77777777" w:rsidR="00F078E7"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.参考品牌</w:t>
      </w:r>
    </w:p>
    <w:p w14:paraId="3CF30F74" w14:textId="77777777" w:rsidR="00F078E7"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1" w:name="_Toc104885743"/>
    </w:p>
    <w:p w14:paraId="53A49E58" w14:textId="77777777" w:rsidR="00F078E7" w:rsidRDefault="00F078E7">
      <w:pPr>
        <w:snapToGrid w:val="0"/>
        <w:spacing w:line="440" w:lineRule="exact"/>
        <w:jc w:val="center"/>
        <w:rPr>
          <w:rFonts w:ascii="仿宋" w:eastAsia="仿宋" w:hAnsi="仿宋" w:cs="仿宋"/>
          <w:b/>
          <w:bCs/>
          <w:sz w:val="32"/>
          <w:szCs w:val="28"/>
        </w:rPr>
      </w:pPr>
    </w:p>
    <w:p w14:paraId="6D5B8190" w14:textId="77777777" w:rsidR="00F078E7" w:rsidRDefault="00000000">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1"/>
    </w:p>
    <w:p w14:paraId="6A866B38" w14:textId="77777777" w:rsidR="00F078E7"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41CC3190" w14:textId="77777777" w:rsidR="00F078E7"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51964292" w14:textId="77777777" w:rsidR="00F078E7"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0C84AC0A" w14:textId="77777777" w:rsidR="00F078E7"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58C8BCAB" w14:textId="77777777" w:rsidR="00F078E7"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27FADF70" w14:textId="77777777" w:rsidR="00F078E7"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5E5A9411" w14:textId="77777777" w:rsidR="00F078E7"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53EF3BD9" w14:textId="77777777" w:rsidR="00F078E7"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1BD7CE59" w14:textId="77777777" w:rsidR="00F078E7"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4113EFFE" w14:textId="77777777" w:rsidR="00F078E7"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w:t>
      </w:r>
    </w:p>
    <w:p w14:paraId="34EABDF0" w14:textId="77777777" w:rsidR="00F078E7"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2C8571C9" w14:textId="77777777" w:rsidR="00F078E7"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166AFE72" w14:textId="77777777" w:rsidR="00F078E7"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21B00766" w14:textId="77777777" w:rsidR="00F078E7"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79189F6E" w14:textId="77777777" w:rsidR="00F078E7"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40A934D3" w14:textId="77777777" w:rsidR="00F078E7"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365C51DA" w14:textId="77777777" w:rsidR="00F078E7"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2.2.1必备要求证明材料（若有，具体要求见公告）；</w:t>
      </w:r>
    </w:p>
    <w:p w14:paraId="0EBCF1D0" w14:textId="77777777" w:rsidR="00F078E7"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2.2.2项目明细清单；</w:t>
      </w:r>
    </w:p>
    <w:p w14:paraId="01957555" w14:textId="77777777" w:rsidR="00F078E7" w:rsidRDefault="00000000">
      <w:pPr>
        <w:snapToGrid w:val="0"/>
        <w:spacing w:line="440" w:lineRule="exact"/>
        <w:jc w:val="left"/>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rPr>
        <w:t>评分对应表；</w:t>
      </w:r>
    </w:p>
    <w:p w14:paraId="5DC2FD44" w14:textId="77777777" w:rsidR="00F078E7"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市场、实验室准入及占有率相关证明材料（对应评分标准第1点）；</w:t>
      </w:r>
    </w:p>
    <w:p w14:paraId="1C7B0D2C" w14:textId="77777777" w:rsidR="00F078E7" w:rsidRDefault="00000000">
      <w:pPr>
        <w:snapToGrid w:val="0"/>
        <w:spacing w:line="440" w:lineRule="exact"/>
        <w:jc w:val="left"/>
        <w:rPr>
          <w:rFonts w:ascii="仿宋" w:eastAsia="仿宋" w:hAnsi="仿宋" w:cs="仿宋"/>
          <w:sz w:val="24"/>
          <w:szCs w:val="22"/>
        </w:rPr>
      </w:pPr>
      <w:r>
        <w:rPr>
          <w:rFonts w:ascii="仿宋" w:eastAsia="仿宋" w:hAnsi="仿宋" w:cs="仿宋"/>
          <w:sz w:val="24"/>
          <w:szCs w:val="22"/>
        </w:rPr>
        <w:t>2.2.5</w:t>
      </w:r>
      <w:r>
        <w:rPr>
          <w:rFonts w:ascii="仿宋" w:eastAsia="仿宋" w:hAnsi="仿宋" w:cs="仿宋" w:hint="eastAsia"/>
          <w:sz w:val="24"/>
          <w:szCs w:val="22"/>
        </w:rPr>
        <w:t>技术响应表（附件1</w:t>
      </w:r>
      <w:r>
        <w:rPr>
          <w:rFonts w:ascii="仿宋" w:eastAsia="仿宋" w:hAnsi="仿宋" w:cs="仿宋"/>
          <w:sz w:val="24"/>
          <w:szCs w:val="22"/>
        </w:rPr>
        <w:t>3</w:t>
      </w:r>
      <w:r>
        <w:rPr>
          <w:rFonts w:ascii="仿宋" w:eastAsia="仿宋" w:hAnsi="仿宋" w:cs="仿宋" w:hint="eastAsia"/>
          <w:sz w:val="24"/>
          <w:szCs w:val="22"/>
        </w:rPr>
        <w:t>，对应评分标准第</w:t>
      </w:r>
      <w:r>
        <w:rPr>
          <w:rFonts w:ascii="仿宋" w:eastAsia="仿宋" w:hAnsi="仿宋" w:cs="仿宋"/>
          <w:sz w:val="24"/>
          <w:szCs w:val="22"/>
        </w:rPr>
        <w:t>2</w:t>
      </w:r>
      <w:r>
        <w:rPr>
          <w:rFonts w:ascii="仿宋" w:eastAsia="仿宋" w:hAnsi="仿宋" w:cs="仿宋" w:hint="eastAsia"/>
          <w:sz w:val="24"/>
          <w:szCs w:val="22"/>
        </w:rPr>
        <w:t>点）；</w:t>
      </w:r>
    </w:p>
    <w:p w14:paraId="37B50C67" w14:textId="77777777" w:rsidR="00F078E7" w:rsidRDefault="00000000">
      <w:pPr>
        <w:snapToGrid w:val="0"/>
        <w:spacing w:line="440" w:lineRule="exact"/>
        <w:jc w:val="left"/>
        <w:rPr>
          <w:rFonts w:ascii="仿宋" w:eastAsia="仿宋" w:hAnsi="仿宋" w:cs="仿宋"/>
          <w:sz w:val="24"/>
          <w:szCs w:val="22"/>
          <w:lang w:val="zh-CN"/>
        </w:rPr>
      </w:pPr>
      <w:r>
        <w:rPr>
          <w:rFonts w:ascii="仿宋" w:eastAsia="仿宋" w:hAnsi="仿宋" w:cs="仿宋"/>
          <w:sz w:val="24"/>
          <w:szCs w:val="22"/>
        </w:rPr>
        <w:t>2.2.6</w:t>
      </w:r>
      <w:r>
        <w:rPr>
          <w:rFonts w:ascii="仿宋" w:eastAsia="仿宋" w:hAnsi="仿宋" w:cs="仿宋" w:hint="eastAsia"/>
          <w:sz w:val="24"/>
          <w:szCs w:val="22"/>
        </w:rPr>
        <w:t>投标产品质量评价有关说明书、注册证书、质量标准、诊疗规范或诊疗指南等相关证明材料（对应评分标准第</w:t>
      </w:r>
      <w:r>
        <w:rPr>
          <w:rFonts w:ascii="仿宋" w:eastAsia="仿宋" w:hAnsi="仿宋" w:cs="仿宋"/>
          <w:sz w:val="24"/>
          <w:szCs w:val="22"/>
        </w:rPr>
        <w:t>3</w:t>
      </w:r>
      <w:r>
        <w:rPr>
          <w:rFonts w:ascii="仿宋" w:eastAsia="仿宋" w:hAnsi="仿宋" w:cs="仿宋" w:hint="eastAsia"/>
          <w:sz w:val="24"/>
          <w:szCs w:val="22"/>
        </w:rPr>
        <w:t>点）</w:t>
      </w:r>
      <w:r>
        <w:rPr>
          <w:rFonts w:ascii="仿宋" w:eastAsia="仿宋" w:hAnsi="仿宋" w:cs="仿宋" w:hint="eastAsia"/>
          <w:sz w:val="24"/>
          <w:szCs w:val="22"/>
          <w:lang w:val="zh-CN"/>
        </w:rPr>
        <w:t>；</w:t>
      </w:r>
    </w:p>
    <w:p w14:paraId="37A9A6D5" w14:textId="77777777" w:rsidR="00F078E7" w:rsidRDefault="00000000">
      <w:pPr>
        <w:snapToGrid w:val="0"/>
        <w:spacing w:line="440" w:lineRule="exact"/>
        <w:jc w:val="left"/>
        <w:rPr>
          <w:rFonts w:ascii="仿宋" w:eastAsia="仿宋" w:hAnsi="仿宋" w:cs="仿宋"/>
          <w:b/>
          <w:bCs/>
          <w:kern w:val="0"/>
          <w:sz w:val="24"/>
          <w:lang w:val="zh-CN"/>
        </w:rPr>
      </w:pPr>
      <w:r>
        <w:rPr>
          <w:rFonts w:ascii="仿宋" w:eastAsia="仿宋" w:hAnsi="仿宋" w:cs="仿宋" w:hint="eastAsia"/>
          <w:kern w:val="0"/>
          <w:sz w:val="24"/>
          <w:lang w:val="zh-CN"/>
        </w:rPr>
        <w:t>2.2.</w:t>
      </w:r>
      <w:r>
        <w:rPr>
          <w:rFonts w:ascii="仿宋" w:eastAsia="仿宋" w:hAnsi="仿宋" w:cs="仿宋"/>
          <w:kern w:val="0"/>
          <w:sz w:val="24"/>
          <w:lang w:val="zh-CN"/>
        </w:rPr>
        <w:t>7</w:t>
      </w:r>
      <w:r>
        <w:rPr>
          <w:rFonts w:ascii="仿宋" w:eastAsia="仿宋" w:hAnsi="仿宋" w:cs="仿宋" w:hint="eastAsia"/>
          <w:sz w:val="24"/>
        </w:rPr>
        <w:t>服务能力相关材料</w:t>
      </w:r>
      <w:r>
        <w:rPr>
          <w:rFonts w:ascii="仿宋" w:eastAsia="仿宋" w:hAnsi="仿宋" w:cs="仿宋" w:hint="eastAsia"/>
          <w:sz w:val="24"/>
          <w:szCs w:val="22"/>
        </w:rPr>
        <w:t>（对应评分标准第</w:t>
      </w:r>
      <w:r>
        <w:rPr>
          <w:rFonts w:ascii="仿宋" w:eastAsia="仿宋" w:hAnsi="仿宋" w:cs="仿宋"/>
          <w:sz w:val="24"/>
          <w:szCs w:val="22"/>
        </w:rPr>
        <w:t>4</w:t>
      </w:r>
      <w:r>
        <w:rPr>
          <w:rFonts w:ascii="仿宋" w:eastAsia="仿宋" w:hAnsi="仿宋" w:cs="仿宋" w:hint="eastAsia"/>
          <w:sz w:val="24"/>
          <w:szCs w:val="22"/>
        </w:rPr>
        <w:t>点）；</w:t>
      </w:r>
    </w:p>
    <w:p w14:paraId="027203F0" w14:textId="77777777" w:rsidR="00F078E7"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rPr>
        <w:t>2.2.</w:t>
      </w:r>
      <w:r>
        <w:rPr>
          <w:rFonts w:ascii="仿宋" w:eastAsia="仿宋" w:hAnsi="仿宋" w:cs="仿宋"/>
          <w:sz w:val="24"/>
        </w:rPr>
        <w:t>8</w:t>
      </w:r>
      <w:r>
        <w:rPr>
          <w:rFonts w:ascii="仿宋" w:eastAsia="仿宋" w:hAnsi="仿宋" w:cs="仿宋" w:hint="eastAsia"/>
          <w:sz w:val="24"/>
        </w:rPr>
        <w:t>优惠条件相关材料</w:t>
      </w:r>
      <w:r>
        <w:rPr>
          <w:rFonts w:ascii="仿宋" w:eastAsia="仿宋" w:hAnsi="仿宋" w:cs="仿宋" w:hint="eastAsia"/>
          <w:sz w:val="24"/>
          <w:szCs w:val="22"/>
        </w:rPr>
        <w:t>（对应评分标准第</w:t>
      </w:r>
      <w:r>
        <w:rPr>
          <w:rFonts w:ascii="仿宋" w:eastAsia="仿宋" w:hAnsi="仿宋" w:cs="仿宋"/>
          <w:sz w:val="24"/>
          <w:szCs w:val="22"/>
        </w:rPr>
        <w:t>5</w:t>
      </w:r>
      <w:r>
        <w:rPr>
          <w:rFonts w:ascii="仿宋" w:eastAsia="仿宋" w:hAnsi="仿宋" w:cs="仿宋" w:hint="eastAsia"/>
          <w:sz w:val="24"/>
          <w:szCs w:val="22"/>
        </w:rPr>
        <w:t>点）；</w:t>
      </w:r>
    </w:p>
    <w:p w14:paraId="6B0DB765" w14:textId="77777777" w:rsidR="00F078E7" w:rsidRDefault="00000000">
      <w:pPr>
        <w:pStyle w:val="5"/>
        <w:spacing w:line="360" w:lineRule="auto"/>
        <w:ind w:firstLineChars="0" w:firstLine="0"/>
        <w:jc w:val="left"/>
        <w:rPr>
          <w:rFonts w:ascii="仿宋" w:eastAsia="仿宋" w:hAnsi="仿宋" w:cs="仿宋"/>
          <w:szCs w:val="20"/>
          <w:lang w:val="zh-CN"/>
        </w:rPr>
      </w:pPr>
      <w:r>
        <w:rPr>
          <w:rFonts w:ascii="仿宋" w:eastAsia="仿宋" w:hAnsi="仿宋" w:cs="仿宋"/>
          <w:szCs w:val="22"/>
        </w:rPr>
        <w:t>2.2.9</w:t>
      </w:r>
      <w:r>
        <w:rPr>
          <w:rFonts w:ascii="仿宋" w:eastAsia="仿宋" w:hAnsi="仿宋" w:cs="仿宋" w:hint="eastAsia"/>
        </w:rPr>
        <w:t>其他供应商认为需要提供的材料包括但不限于</w:t>
      </w:r>
      <w:r>
        <w:rPr>
          <w:rFonts w:ascii="仿宋" w:eastAsia="仿宋" w:hAnsi="仿宋" w:cs="仿宋" w:hint="eastAsia"/>
          <w:kern w:val="0"/>
          <w:lang w:val="zh-CN"/>
        </w:rPr>
        <w:t>评分标准中要求提供的其他资料，</w:t>
      </w:r>
      <w:r>
        <w:rPr>
          <w:rFonts w:ascii="仿宋" w:eastAsia="仿宋" w:hAnsi="仿宋" w:cs="仿宋" w:hint="eastAsia"/>
        </w:rPr>
        <w:t>格式自拟。</w:t>
      </w:r>
    </w:p>
    <w:p w14:paraId="08419A27" w14:textId="77777777" w:rsidR="00F078E7" w:rsidRDefault="00000000">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57C38955" w14:textId="77777777" w:rsidR="00F078E7"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03786071" w14:textId="77777777" w:rsidR="00F078E7"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3C188B5E" w14:textId="77777777" w:rsidR="00F078E7"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14A77775" w14:textId="77777777" w:rsidR="00F078E7"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779E82F7" w14:textId="77777777" w:rsidR="00F078E7"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1713382B" w14:textId="77777777" w:rsidR="00F078E7"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575E759A" w14:textId="77777777" w:rsidR="00F078E7"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5DD286AF" w14:textId="77777777" w:rsidR="00F078E7" w:rsidRDefault="00000000">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7085DD6F" w14:textId="77777777" w:rsidR="00F078E7"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5A8CE0CF" w14:textId="77777777" w:rsidR="00F078E7"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69995E35" w14:textId="77777777" w:rsidR="00F078E7"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lastRenderedPageBreak/>
        <w:t>5.投标文件的有效期</w:t>
      </w:r>
    </w:p>
    <w:p w14:paraId="3BBFFE81" w14:textId="77777777" w:rsidR="00F078E7"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4F93803E" w14:textId="77777777" w:rsidR="00F078E7"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68AB9B25" w14:textId="77777777" w:rsidR="00F078E7"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1A6BC55E" w14:textId="77777777" w:rsidR="00F078E7"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2" w:name="_Toc104885744"/>
    </w:p>
    <w:p w14:paraId="337F6258" w14:textId="77777777" w:rsidR="00F078E7"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2"/>
    </w:p>
    <w:p w14:paraId="38EC907A" w14:textId="77777777" w:rsidR="00F078E7"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666F6F3C" w14:textId="77777777" w:rsidR="00F078E7"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5C0B459C" w14:textId="77777777" w:rsidR="00F078E7"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377A5255" w14:textId="77777777" w:rsidR="00F078E7"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6AB5467E" w14:textId="77777777" w:rsidR="00F078E7"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475E31C8" w14:textId="77777777" w:rsidR="00F078E7"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03A88F9D" w14:textId="77777777" w:rsidR="00F078E7"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749A3839" w14:textId="77777777" w:rsidR="00F078E7"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5B6BD9C4" w14:textId="77777777" w:rsidR="00F078E7"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538E262B" w14:textId="77777777" w:rsidR="00F078E7" w:rsidRDefault="00000000">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0F5B2407" w14:textId="77777777" w:rsidR="00F078E7" w:rsidRDefault="00000000">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3681E34E" w14:textId="77777777" w:rsidR="00F078E7"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2FF9FB1B" w14:textId="77777777" w:rsidR="00F078E7" w:rsidRDefault="00000000">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2423177F" w14:textId="77777777" w:rsidR="00F078E7" w:rsidRDefault="00000000">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7149310F" w14:textId="77777777" w:rsidR="00F078E7" w:rsidRDefault="00000000">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1FEC090F" w14:textId="77777777" w:rsidR="00F078E7" w:rsidRDefault="00000000">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3D243A9F" w14:textId="77777777" w:rsidR="00F078E7" w:rsidRDefault="00000000">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31E9CC1D" w14:textId="77777777" w:rsidR="00F078E7" w:rsidRDefault="00000000">
      <w:pPr>
        <w:snapToGrid w:val="0"/>
        <w:spacing w:line="480" w:lineRule="exact"/>
        <w:jc w:val="left"/>
        <w:rPr>
          <w:rFonts w:ascii="仿宋" w:eastAsia="仿宋" w:hAnsi="仿宋" w:cs="仿宋"/>
          <w:sz w:val="24"/>
        </w:rPr>
      </w:pPr>
      <w:r>
        <w:rPr>
          <w:rFonts w:ascii="仿宋" w:eastAsia="仿宋" w:hAnsi="仿宋" w:cs="仿宋" w:hint="eastAsia"/>
          <w:sz w:val="24"/>
        </w:rPr>
        <w:lastRenderedPageBreak/>
        <w:t>3.10主持人向投标单位公布评审结果。</w:t>
      </w:r>
    </w:p>
    <w:p w14:paraId="71485304" w14:textId="77777777" w:rsidR="00F078E7" w:rsidRDefault="00000000">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7EA5C286" w14:textId="77777777" w:rsidR="00F078E7"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38249B79" w14:textId="77777777" w:rsidR="00F078E7"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6F6D301E" w14:textId="77777777" w:rsidR="00F078E7"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4.2评审委员会由采购人代表和有关方面的专家组成，成员人数为三人及以上单数。</w:t>
      </w:r>
    </w:p>
    <w:p w14:paraId="4ADBF3D2" w14:textId="77777777" w:rsidR="00F078E7"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7325A21E" w14:textId="77777777" w:rsidR="00F078E7" w:rsidRDefault="00000000">
      <w:pPr>
        <w:spacing w:line="480" w:lineRule="exact"/>
        <w:jc w:val="left"/>
        <w:rPr>
          <w:rFonts w:ascii="仿宋" w:eastAsia="仿宋" w:hAnsi="仿宋" w:cs="仿宋"/>
          <w:sz w:val="24"/>
        </w:rPr>
      </w:pPr>
      <w:r>
        <w:rPr>
          <w:rFonts w:ascii="仿宋" w:eastAsia="仿宋" w:hAnsi="仿宋" w:cs="仿宋" w:hint="eastAsia"/>
          <w:sz w:val="24"/>
        </w:rPr>
        <w:t>4.4经采购监督部门同意，由于专家</w:t>
      </w:r>
      <w:proofErr w:type="gramStart"/>
      <w:r>
        <w:rPr>
          <w:rFonts w:ascii="仿宋" w:eastAsia="仿宋" w:hAnsi="仿宋" w:cs="仿宋" w:hint="eastAsia"/>
          <w:sz w:val="24"/>
        </w:rPr>
        <w:t>库相应</w:t>
      </w:r>
      <w:proofErr w:type="gramEnd"/>
      <w:r>
        <w:rPr>
          <w:rFonts w:ascii="仿宋" w:eastAsia="仿宋" w:hAnsi="仿宋" w:cs="仿宋" w:hint="eastAsia"/>
          <w:sz w:val="24"/>
        </w:rPr>
        <w:t>专业专家人数不足且技术复杂等原因，允许采购人推荐组成临时</w:t>
      </w:r>
      <w:proofErr w:type="gramStart"/>
      <w:r>
        <w:rPr>
          <w:rFonts w:ascii="仿宋" w:eastAsia="仿宋" w:hAnsi="仿宋" w:cs="仿宋" w:hint="eastAsia"/>
          <w:sz w:val="24"/>
        </w:rPr>
        <w:t>专家库并从中</w:t>
      </w:r>
      <w:proofErr w:type="gramEnd"/>
      <w:r>
        <w:rPr>
          <w:rFonts w:ascii="仿宋" w:eastAsia="仿宋" w:hAnsi="仿宋" w:cs="仿宋" w:hint="eastAsia"/>
          <w:sz w:val="24"/>
        </w:rPr>
        <w:t>随机抽取，推荐规则参照政府采购相关规定执行。</w:t>
      </w:r>
    </w:p>
    <w:p w14:paraId="05C94925" w14:textId="77777777" w:rsidR="00F078E7"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1607C7D1" w14:textId="77777777" w:rsidR="00F078E7"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43895951" w14:textId="77777777" w:rsidR="00F078E7"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073461B4" w14:textId="77777777" w:rsidR="00F078E7"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7F94F1BB" w14:textId="77777777" w:rsidR="00F078E7" w:rsidRDefault="00000000">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100A8DBF" w14:textId="77777777" w:rsidR="00F078E7" w:rsidRDefault="00000000">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7FEC80C5" w14:textId="77777777" w:rsidR="00F078E7" w:rsidRDefault="00000000">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2F150219" w14:textId="77777777" w:rsidR="00F078E7"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53FE4EB9" w14:textId="77777777" w:rsidR="00F078E7" w:rsidRDefault="00000000">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5E1F00A6" w14:textId="77777777" w:rsidR="00F078E7" w:rsidRDefault="00000000">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6668BA4B" w14:textId="77777777" w:rsidR="00F078E7"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同时出现两种以上不一致的，按照前款规定的顺序修正。修正后的报价</w:t>
      </w:r>
      <w:r>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5ABFAEDA" w14:textId="77777777" w:rsidR="00F078E7" w:rsidRDefault="00000000">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06A3D8B6" w14:textId="77777777" w:rsidR="00F078E7"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56BD66BA" w14:textId="77777777" w:rsidR="00F078E7"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7.1单位负责人为同一人或者存在直接控股、管理关系的不同供应商参加本项目同一合同项（标段）下的采购活动的（双方均作无效投标处理）；</w:t>
      </w:r>
    </w:p>
    <w:p w14:paraId="3B1AD8A5" w14:textId="77777777" w:rsidR="00F078E7"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0FF5FB13" w14:textId="77777777" w:rsidR="00F078E7" w:rsidRDefault="00000000">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6AADC62A" w14:textId="77777777" w:rsidR="00F078E7"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2798374A" w14:textId="77777777" w:rsidR="00F078E7"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明为准，如授权代表为离退休返聘人员的，需提供退休证明及单位聘用证明），法定代表人或个体工商户经营者参加开标会的除外；</w:t>
      </w:r>
    </w:p>
    <w:p w14:paraId="158DD94B" w14:textId="77777777" w:rsidR="00F078E7"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7DD5C9B1" w14:textId="77777777" w:rsidR="00F078E7"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0DA77507" w14:textId="77777777" w:rsidR="00F078E7"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6C414C68" w14:textId="77777777" w:rsidR="00F078E7"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201D1AD5" w14:textId="77777777" w:rsidR="00F078E7"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179B2A55" w14:textId="77777777" w:rsidR="00F078E7"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36B3C743" w14:textId="77777777" w:rsidR="00F078E7"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29F01AA6" w14:textId="77777777" w:rsidR="00F078E7"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7B3B2CD1" w14:textId="77777777" w:rsidR="00F078E7"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283337F3" w14:textId="77777777" w:rsidR="00F078E7"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4FF64004" w14:textId="77777777" w:rsidR="00F078E7"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3502B205" w14:textId="77777777" w:rsidR="00F078E7"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7.11报价超过采购文件中规定的预估金额或最高限价（包括单价限价等采购文件规定的各类限价）的；</w:t>
      </w:r>
    </w:p>
    <w:p w14:paraId="4374381E" w14:textId="77777777" w:rsidR="00F078E7"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lastRenderedPageBreak/>
        <w:t>7.12供应商对根据修正原则修正后的报价不确认的；</w:t>
      </w:r>
    </w:p>
    <w:p w14:paraId="5C99A99E" w14:textId="77777777" w:rsidR="00F078E7"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0E0D009F" w14:textId="77777777" w:rsidR="00F078E7"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23DD8EA8" w14:textId="77777777" w:rsidR="00F078E7"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05B69408" w14:textId="77777777" w:rsidR="00F078E7"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4859B7F2" w14:textId="77777777" w:rsidR="00F078E7"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34F28BDE" w14:textId="77777777" w:rsidR="00F078E7"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57EC8C07" w14:textId="77777777" w:rsidR="00F078E7"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28C4D437" w14:textId="77777777" w:rsidR="00F078E7"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220E1C7F" w14:textId="77777777" w:rsidR="00F078E7"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1267F7CD" w14:textId="77777777" w:rsidR="00F078E7"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399A27C6" w14:textId="77777777" w:rsidR="00F078E7"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69F4A886" w14:textId="77777777" w:rsidR="00F078E7"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69F21576" w14:textId="77777777" w:rsidR="00F078E7"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072E4895" w14:textId="77777777" w:rsidR="00F078E7"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15A32125" w14:textId="77777777" w:rsidR="00F078E7"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2E3B57F1" w14:textId="77777777" w:rsidR="00F078E7" w:rsidRDefault="00000000">
      <w:pPr>
        <w:tabs>
          <w:tab w:val="left" w:pos="3870"/>
          <w:tab w:val="left" w:pos="4085"/>
        </w:tabs>
        <w:snapToGrid w:val="0"/>
        <w:spacing w:line="440" w:lineRule="exact"/>
        <w:jc w:val="left"/>
        <w:rPr>
          <w:rFonts w:ascii="仿宋" w:eastAsia="仿宋" w:hAnsi="仿宋" w:cs="仿宋"/>
          <w:sz w:val="24"/>
          <w:szCs w:val="21"/>
        </w:rPr>
      </w:pPr>
      <w:r>
        <w:rPr>
          <w:rFonts w:ascii="仿宋" w:eastAsia="仿宋" w:hAnsi="仿宋" w:cs="仿宋" w:hint="eastAsia"/>
          <w:sz w:val="24"/>
          <w:szCs w:val="21"/>
        </w:rPr>
        <w:t>7.17采购文件规定需要提供样品的项目，有供应商未提供样品或提供样品不满足采购需求实质性条件的；</w:t>
      </w:r>
    </w:p>
    <w:p w14:paraId="35A987AD" w14:textId="77777777" w:rsidR="00F078E7" w:rsidRDefault="00000000">
      <w:pPr>
        <w:tabs>
          <w:tab w:val="left" w:pos="3870"/>
          <w:tab w:val="left" w:pos="4085"/>
        </w:tabs>
        <w:snapToGrid w:val="0"/>
        <w:spacing w:line="440" w:lineRule="exact"/>
        <w:jc w:val="left"/>
        <w:rPr>
          <w:rFonts w:ascii="仿宋" w:eastAsia="仿宋" w:hAnsi="仿宋" w:cs="仿宋"/>
          <w:sz w:val="24"/>
          <w:szCs w:val="21"/>
        </w:rPr>
      </w:pPr>
      <w:r>
        <w:rPr>
          <w:rFonts w:ascii="仿宋" w:eastAsia="仿宋" w:hAnsi="仿宋" w:cs="仿宋" w:hint="eastAsia"/>
          <w:sz w:val="24"/>
          <w:szCs w:val="21"/>
        </w:rPr>
        <w:t>7.1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43C6CA7E" w14:textId="77777777" w:rsidR="00F078E7" w:rsidRDefault="00000000">
      <w:pPr>
        <w:tabs>
          <w:tab w:val="left" w:pos="3870"/>
          <w:tab w:val="left" w:pos="4085"/>
        </w:tabs>
        <w:snapToGrid w:val="0"/>
        <w:spacing w:line="440" w:lineRule="exact"/>
        <w:ind w:firstLineChars="200" w:firstLine="480"/>
        <w:jc w:val="left"/>
        <w:rPr>
          <w:rFonts w:ascii="仿宋" w:eastAsia="仿宋" w:hAnsi="仿宋" w:cs="仿宋"/>
          <w:sz w:val="24"/>
          <w:szCs w:val="21"/>
        </w:rPr>
      </w:pPr>
      <w:r>
        <w:rPr>
          <w:rFonts w:ascii="仿宋" w:eastAsia="仿宋" w:hAnsi="仿宋" w:cs="仿宋"/>
          <w:sz w:val="24"/>
          <w:szCs w:val="21"/>
        </w:rPr>
        <w:t>（一）供应商直接或者间接从采购人或者采购代理机构处获得其他供应商的相关情况并修改其投标文件或者响应文件；</w:t>
      </w:r>
      <w:r>
        <w:rPr>
          <w:rFonts w:ascii="仿宋" w:eastAsia="仿宋" w:hAnsi="仿宋" w:cs="仿宋"/>
          <w:sz w:val="24"/>
          <w:szCs w:val="21"/>
        </w:rPr>
        <w:br/>
        <w:t xml:space="preserve">　　（二）供应</w:t>
      </w:r>
      <w:proofErr w:type="gramStart"/>
      <w:r>
        <w:rPr>
          <w:rFonts w:ascii="仿宋" w:eastAsia="仿宋" w:hAnsi="仿宋" w:cs="仿宋"/>
          <w:sz w:val="24"/>
          <w:szCs w:val="21"/>
        </w:rPr>
        <w:t>商按照</w:t>
      </w:r>
      <w:proofErr w:type="gramEnd"/>
      <w:r>
        <w:rPr>
          <w:rFonts w:ascii="仿宋" w:eastAsia="仿宋" w:hAnsi="仿宋" w:cs="仿宋"/>
          <w:sz w:val="24"/>
          <w:szCs w:val="21"/>
        </w:rPr>
        <w:t>采购人或者采购代理机构的授意撤换、修改投标文件或者响应文件；</w:t>
      </w:r>
      <w:r>
        <w:rPr>
          <w:rFonts w:ascii="仿宋" w:eastAsia="仿宋" w:hAnsi="仿宋" w:cs="仿宋"/>
          <w:sz w:val="24"/>
          <w:szCs w:val="21"/>
        </w:rPr>
        <w:br/>
        <w:t xml:space="preserve">　　（三）供应商之间协商报价、技术方案等投标文件或者响应文件的实质性内容；</w:t>
      </w:r>
      <w:r>
        <w:rPr>
          <w:rFonts w:ascii="仿宋" w:eastAsia="仿宋" w:hAnsi="仿宋" w:cs="仿宋"/>
          <w:sz w:val="24"/>
          <w:szCs w:val="21"/>
        </w:rPr>
        <w:br/>
        <w:t xml:space="preserve">　　（四）属于同一集团、协会、商会等组织成员的供应</w:t>
      </w:r>
      <w:proofErr w:type="gramStart"/>
      <w:r>
        <w:rPr>
          <w:rFonts w:ascii="仿宋" w:eastAsia="仿宋" w:hAnsi="仿宋" w:cs="仿宋"/>
          <w:sz w:val="24"/>
          <w:szCs w:val="21"/>
        </w:rPr>
        <w:t>商按照</w:t>
      </w:r>
      <w:proofErr w:type="gramEnd"/>
      <w:r>
        <w:rPr>
          <w:rFonts w:ascii="仿宋" w:eastAsia="仿宋" w:hAnsi="仿宋" w:cs="仿宋"/>
          <w:sz w:val="24"/>
          <w:szCs w:val="21"/>
        </w:rPr>
        <w:t>该组织要求协同参加政府采购活动；</w:t>
      </w:r>
      <w:r>
        <w:rPr>
          <w:rFonts w:ascii="仿宋" w:eastAsia="仿宋" w:hAnsi="仿宋" w:cs="仿宋"/>
          <w:sz w:val="24"/>
          <w:szCs w:val="21"/>
        </w:rPr>
        <w:br/>
        <w:t xml:space="preserve">　　（五）供应商之间事先约定由某一特定供应商中标、成交；</w:t>
      </w:r>
      <w:r>
        <w:rPr>
          <w:rFonts w:ascii="仿宋" w:eastAsia="仿宋" w:hAnsi="仿宋" w:cs="仿宋"/>
          <w:sz w:val="24"/>
          <w:szCs w:val="21"/>
        </w:rPr>
        <w:br/>
        <w:t xml:space="preserve">　　（六）供应商之间商定部分供应商放弃参加政府采购活动或者放弃中标、成交；</w:t>
      </w:r>
      <w:r>
        <w:rPr>
          <w:rFonts w:ascii="仿宋" w:eastAsia="仿宋" w:hAnsi="仿宋" w:cs="仿宋"/>
          <w:sz w:val="24"/>
          <w:szCs w:val="21"/>
        </w:rPr>
        <w:br/>
        <w:t xml:space="preserve">　　（七）供应商与采购人或者采购代理机构之间、供应商相互之间，为谋求特定供应商中标、成交或者排斥其他供应商的其他串通行为。</w:t>
      </w:r>
    </w:p>
    <w:p w14:paraId="3C532B06" w14:textId="77777777" w:rsidR="00F078E7"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w:t>
      </w:r>
      <w:r>
        <w:rPr>
          <w:rFonts w:ascii="仿宋" w:eastAsia="仿宋" w:hAnsi="仿宋" w:cs="仿宋"/>
          <w:sz w:val="24"/>
          <w:szCs w:val="21"/>
        </w:rPr>
        <w:t>9</w:t>
      </w:r>
      <w:r>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t>合体投标的，相关投标均无效。</w:t>
      </w:r>
    </w:p>
    <w:p w14:paraId="5DA66A8E" w14:textId="77777777" w:rsidR="00F078E7" w:rsidRDefault="00000000">
      <w:pPr>
        <w:snapToGrid w:val="0"/>
        <w:spacing w:line="440" w:lineRule="exact"/>
        <w:rPr>
          <w:rFonts w:ascii="仿宋" w:eastAsia="仿宋" w:hAnsi="仿宋" w:cs="仿宋"/>
          <w:sz w:val="24"/>
        </w:rPr>
      </w:pPr>
      <w:r>
        <w:rPr>
          <w:rFonts w:ascii="仿宋" w:eastAsia="仿宋" w:hAnsi="仿宋" w:cs="仿宋" w:hint="eastAsia"/>
          <w:sz w:val="24"/>
        </w:rPr>
        <w:lastRenderedPageBreak/>
        <w:t>7.</w:t>
      </w:r>
      <w:r>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5452C092" w14:textId="77777777" w:rsidR="00F078E7" w:rsidRDefault="00000000">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05B28BF7" w14:textId="77777777" w:rsidR="00F078E7" w:rsidRDefault="00000000">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2DB03DED" w14:textId="77777777" w:rsidR="00F078E7"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5D44739B" w14:textId="77777777" w:rsidR="00F078E7"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2613D83A" w14:textId="77777777" w:rsidR="00F078E7"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625AF785" w14:textId="77777777" w:rsidR="00F078E7"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56D689F9" w14:textId="77777777" w:rsidR="00F078E7"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7F77FB6E" w14:textId="77777777" w:rsidR="00F078E7"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3" w:name="_Toc104885745"/>
    </w:p>
    <w:p w14:paraId="38F5B355" w14:textId="77777777" w:rsidR="00F078E7" w:rsidRDefault="00F078E7">
      <w:pPr>
        <w:widowControl/>
        <w:snapToGrid w:val="0"/>
        <w:spacing w:line="480" w:lineRule="exact"/>
        <w:jc w:val="center"/>
        <w:rPr>
          <w:rFonts w:ascii="仿宋" w:eastAsia="仿宋" w:hAnsi="仿宋" w:cs="仿宋"/>
          <w:b/>
          <w:bCs/>
          <w:sz w:val="32"/>
          <w:szCs w:val="28"/>
        </w:rPr>
      </w:pPr>
    </w:p>
    <w:p w14:paraId="44ED8DD5" w14:textId="77777777" w:rsidR="00F078E7" w:rsidRDefault="00000000">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3"/>
    </w:p>
    <w:p w14:paraId="686708EE" w14:textId="77777777" w:rsidR="00F078E7"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53CE8985" w14:textId="77777777" w:rsidR="00F078E7"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357EA535" w14:textId="77777777" w:rsidR="00F078E7"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5694BFB0" w14:textId="77777777" w:rsidR="00F078E7"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238AB02F" w14:textId="77777777" w:rsidR="00F078E7"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1A95CE79" w14:textId="77777777" w:rsidR="00F078E7"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001EB1CE" w14:textId="77777777" w:rsidR="00F078E7"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3497E801" w14:textId="77777777" w:rsidR="00F078E7" w:rsidRDefault="00000000">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42AC42BC" w14:textId="77777777" w:rsidR="00F078E7" w:rsidRDefault="00000000">
      <w:pPr>
        <w:spacing w:line="440" w:lineRule="exact"/>
        <w:jc w:val="left"/>
        <w:rPr>
          <w:rFonts w:ascii="仿宋" w:eastAsia="仿宋" w:hAnsi="仿宋" w:cs="仿宋"/>
          <w:b/>
          <w:bCs/>
          <w:sz w:val="24"/>
        </w:rPr>
      </w:pPr>
      <w:r>
        <w:rPr>
          <w:rFonts w:ascii="仿宋" w:eastAsia="仿宋" w:hAnsi="仿宋" w:cs="仿宋" w:hint="eastAsia"/>
          <w:b/>
          <w:bCs/>
          <w:sz w:val="24"/>
        </w:rPr>
        <w:t>2.4履约保证金为预估</w:t>
      </w:r>
      <w:r>
        <w:rPr>
          <w:rFonts w:ascii="仿宋" w:eastAsia="仿宋" w:hAnsi="仿宋" w:hint="eastAsia"/>
          <w:b/>
          <w:bCs/>
          <w:sz w:val="24"/>
        </w:rPr>
        <w:t>中标金额</w:t>
      </w:r>
      <w:r>
        <w:rPr>
          <w:rFonts w:ascii="仿宋" w:eastAsia="仿宋" w:hAnsi="仿宋" w:cs="仿宋" w:hint="eastAsia"/>
          <w:b/>
          <w:bCs/>
          <w:sz w:val="24"/>
        </w:rPr>
        <w:t>的</w:t>
      </w:r>
      <w:r>
        <w:rPr>
          <w:rFonts w:ascii="仿宋" w:eastAsia="仿宋" w:hAnsi="仿宋" w:cs="仿宋"/>
          <w:b/>
          <w:bCs/>
          <w:sz w:val="24"/>
        </w:rPr>
        <w:t>1</w:t>
      </w:r>
      <w:r>
        <w:rPr>
          <w:rFonts w:ascii="仿宋" w:eastAsia="仿宋" w:hAnsi="仿宋" w:cs="仿宋" w:hint="eastAsia"/>
          <w:b/>
          <w:bCs/>
          <w:sz w:val="24"/>
        </w:rPr>
        <w:t>%。</w:t>
      </w:r>
    </w:p>
    <w:p w14:paraId="6588FC63" w14:textId="77777777" w:rsidR="00F078E7" w:rsidRDefault="00000000">
      <w:pPr>
        <w:spacing w:line="440" w:lineRule="exact"/>
        <w:jc w:val="left"/>
        <w:rPr>
          <w:rFonts w:ascii="仿宋" w:eastAsia="仿宋" w:hAnsi="仿宋" w:cs="仿宋"/>
          <w:b/>
          <w:sz w:val="24"/>
        </w:rPr>
      </w:pPr>
      <w:r>
        <w:rPr>
          <w:rFonts w:ascii="仿宋" w:eastAsia="仿宋" w:hAnsi="仿宋" w:cs="仿宋" w:hint="eastAsia"/>
          <w:b/>
          <w:sz w:val="24"/>
        </w:rPr>
        <w:lastRenderedPageBreak/>
        <w:t>3.合同备案</w:t>
      </w:r>
    </w:p>
    <w:p w14:paraId="534756DA" w14:textId="77777777" w:rsidR="00F078E7" w:rsidRDefault="00000000">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72DBD0D2" w14:textId="77777777" w:rsidR="00F078E7" w:rsidRDefault="00000000">
      <w:pPr>
        <w:spacing w:line="440" w:lineRule="exact"/>
        <w:jc w:val="left"/>
        <w:rPr>
          <w:rFonts w:ascii="仿宋" w:eastAsia="仿宋" w:hAnsi="仿宋" w:cs="仿宋"/>
          <w:b/>
          <w:sz w:val="24"/>
        </w:rPr>
      </w:pPr>
      <w:r>
        <w:rPr>
          <w:rFonts w:ascii="仿宋" w:eastAsia="仿宋" w:hAnsi="仿宋" w:cs="仿宋" w:hint="eastAsia"/>
          <w:b/>
          <w:sz w:val="24"/>
        </w:rPr>
        <w:t>4.履约验收</w:t>
      </w:r>
    </w:p>
    <w:p w14:paraId="75E6EA24" w14:textId="77777777" w:rsidR="00F078E7"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36B16FF9" w14:textId="77777777" w:rsidR="00F078E7" w:rsidRDefault="00000000">
      <w:pPr>
        <w:spacing w:line="440" w:lineRule="exact"/>
        <w:jc w:val="left"/>
        <w:rPr>
          <w:rFonts w:ascii="仿宋" w:eastAsia="仿宋" w:hAnsi="仿宋" w:cs="仿宋"/>
          <w:sz w:val="24"/>
        </w:rPr>
      </w:pPr>
      <w:r>
        <w:rPr>
          <w:rFonts w:ascii="仿宋" w:eastAsia="仿宋" w:hAnsi="仿宋" w:cs="仿宋" w:hint="eastAsia"/>
          <w:sz w:val="24"/>
        </w:rPr>
        <w:t>4.2采购人可以邀请参加本项目的其他供应商或者第三方机构参与验收。参与验收的供应商或者第三方机构的意见作为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502177E7" w14:textId="77777777" w:rsidR="00F078E7" w:rsidRDefault="00000000">
      <w:pPr>
        <w:spacing w:line="440" w:lineRule="exact"/>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3</w:t>
      </w:r>
      <w:r>
        <w:rPr>
          <w:rFonts w:ascii="仿宋" w:eastAsia="仿宋" w:hAnsi="仿宋" w:cs="仿宋" w:hint="eastAsia"/>
          <w:sz w:val="24"/>
        </w:rPr>
        <w:t>采购合同的履行、违约责任和解决争议的方式等适用《民法典》。</w:t>
      </w:r>
    </w:p>
    <w:p w14:paraId="2F01A798" w14:textId="77777777" w:rsidR="00F078E7" w:rsidRDefault="00000000">
      <w:pPr>
        <w:spacing w:line="440" w:lineRule="exact"/>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4</w:t>
      </w:r>
      <w:r>
        <w:rPr>
          <w:rFonts w:ascii="仿宋" w:eastAsia="仿宋" w:hAnsi="仿宋" w:cs="仿宋" w:hint="eastAsia"/>
          <w:sz w:val="24"/>
        </w:rPr>
        <w:t>供应商在履约过程中有相关法律法规规定以及本采购文件规定的违法违规情形的，采购人应当及时报告本项目采购监督部门。</w:t>
      </w:r>
    </w:p>
    <w:p w14:paraId="6D87416A" w14:textId="77777777" w:rsidR="00F078E7" w:rsidRDefault="00000000">
      <w:pPr>
        <w:spacing w:line="440" w:lineRule="exact"/>
        <w:jc w:val="left"/>
        <w:rPr>
          <w:rFonts w:ascii="仿宋" w:eastAsia="仿宋" w:hAnsi="仿宋" w:cs="仿宋"/>
          <w:b/>
          <w:sz w:val="24"/>
        </w:rPr>
      </w:pPr>
      <w:r>
        <w:rPr>
          <w:rFonts w:ascii="仿宋" w:eastAsia="仿宋" w:hAnsi="仿宋" w:cs="仿宋" w:hint="eastAsia"/>
          <w:b/>
          <w:sz w:val="24"/>
        </w:rPr>
        <w:t>5.履约检查</w:t>
      </w:r>
    </w:p>
    <w:p w14:paraId="78E57F7B" w14:textId="77777777" w:rsidR="00F078E7"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14:paraId="17589B2E" w14:textId="77777777" w:rsidR="00F078E7" w:rsidRDefault="00F078E7">
      <w:pPr>
        <w:spacing w:line="440" w:lineRule="exact"/>
        <w:jc w:val="center"/>
        <w:rPr>
          <w:rFonts w:ascii="仿宋" w:eastAsia="仿宋" w:hAnsi="仿宋" w:cs="仿宋"/>
          <w:b/>
          <w:bCs/>
          <w:sz w:val="40"/>
          <w:szCs w:val="36"/>
        </w:rPr>
      </w:pPr>
    </w:p>
    <w:p w14:paraId="3D45F32D" w14:textId="77777777" w:rsidR="00F078E7" w:rsidRDefault="00000000">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4"/>
    </w:p>
    <w:p w14:paraId="3F8ED96B" w14:textId="77777777" w:rsidR="00F078E7"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6637B011" w14:textId="77777777" w:rsidR="00F078E7"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t>1.医用耗材要求</w:t>
      </w:r>
    </w:p>
    <w:p w14:paraId="016A5FFC" w14:textId="77777777" w:rsidR="00F078E7"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必须是厂商原装的、全新的，型号、性能及指标符合国家及采购文件提出的有关技术、质量、安全标准。</w:t>
      </w:r>
    </w:p>
    <w:p w14:paraId="68F0F7EC" w14:textId="77777777" w:rsidR="00F078E7"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7F640D78" w14:textId="77777777" w:rsidR="00F078E7" w:rsidRDefault="00000000">
      <w:pPr>
        <w:tabs>
          <w:tab w:val="left" w:pos="1365"/>
        </w:tabs>
        <w:spacing w:line="440" w:lineRule="exact"/>
        <w:jc w:val="left"/>
        <w:rPr>
          <w:rFonts w:ascii="仿宋" w:eastAsia="仿宋" w:hAnsi="仿宋"/>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3C65C01C" w14:textId="77777777" w:rsidR="00F078E7"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2687D468" w14:textId="77777777" w:rsidR="00F078E7"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w:t>
      </w:r>
      <w:r>
        <w:rPr>
          <w:rFonts w:ascii="仿宋" w:eastAsia="仿宋" w:hAnsi="仿宋" w:hint="eastAsia"/>
          <w:sz w:val="24"/>
        </w:rPr>
        <w:lastRenderedPageBreak/>
        <w:t>明，如海关报关单、原产地证明、商检证明等。</w:t>
      </w:r>
    </w:p>
    <w:p w14:paraId="43EC5247" w14:textId="77777777" w:rsidR="00F078E7" w:rsidRDefault="00000000">
      <w:pPr>
        <w:pStyle w:val="af8"/>
        <w:widowControl w:val="0"/>
        <w:spacing w:afterLines="0" w:line="440" w:lineRule="exact"/>
        <w:ind w:firstLineChars="0" w:firstLine="0"/>
        <w:rPr>
          <w:rFonts w:ascii="仿宋" w:eastAsia="仿宋" w:hAnsi="仿宋"/>
        </w:rPr>
      </w:pPr>
      <w:r>
        <w:rPr>
          <w:rFonts w:ascii="仿宋" w:eastAsia="仿宋" w:hAnsi="仿宋" w:hint="eastAsia"/>
        </w:rPr>
        <w:t>1.6所有货物到现场安装使用前，采购人将进行抽样检验或试验。</w:t>
      </w:r>
    </w:p>
    <w:p w14:paraId="5C1D45FB" w14:textId="77777777" w:rsidR="00F078E7"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6A12A65E" w14:textId="77777777" w:rsidR="00F078E7" w:rsidRDefault="00000000">
      <w:pPr>
        <w:pStyle w:val="af8"/>
        <w:widowControl w:val="0"/>
        <w:spacing w:afterLines="0" w:line="440" w:lineRule="exact"/>
        <w:ind w:firstLine="480"/>
        <w:rPr>
          <w:rFonts w:ascii="仿宋" w:eastAsia="仿宋" w:hAnsi="仿宋"/>
          <w:b/>
          <w:szCs w:val="24"/>
        </w:rPr>
      </w:pPr>
      <w:r>
        <w:rPr>
          <w:rFonts w:ascii="仿宋" w:eastAsia="仿宋" w:hAnsi="仿宋" w:hint="eastAsia"/>
          <w:szCs w:val="24"/>
        </w:rPr>
        <w:t>采购文件仅提供预估数量供投标人参考，具体以实际发送的订单为准，按实结算。如遇本次招标没有涉及的医用耗材或服务时，由中标人提供申请，采购人确认后实施。</w:t>
      </w:r>
    </w:p>
    <w:p w14:paraId="68854B79" w14:textId="77777777" w:rsidR="00F078E7"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b/>
          <w:szCs w:val="24"/>
        </w:rPr>
        <w:t>3</w:t>
      </w:r>
      <w:r>
        <w:rPr>
          <w:rFonts w:ascii="仿宋" w:eastAsia="仿宋" w:hAnsi="仿宋" w:hint="eastAsia"/>
          <w:b/>
          <w:szCs w:val="24"/>
        </w:rPr>
        <w:t>.技术培训</w:t>
      </w:r>
    </w:p>
    <w:p w14:paraId="5CAD4D4D" w14:textId="77777777" w:rsidR="00F078E7"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7F7B75D6" w14:textId="77777777" w:rsidR="00F078E7"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3E647E0A" w14:textId="77777777" w:rsidR="00F078E7"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.3技术培训费用应包含在投标总价中。</w:t>
      </w:r>
    </w:p>
    <w:p w14:paraId="304423AB" w14:textId="77777777" w:rsidR="00F078E7"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.4技术培训至少应包括下列内容：</w:t>
      </w:r>
    </w:p>
    <w:p w14:paraId="41192F63" w14:textId="77777777" w:rsidR="00F078E7"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.4.1原理、构成和功能的描述。</w:t>
      </w:r>
    </w:p>
    <w:p w14:paraId="7E3BC1C0" w14:textId="77777777" w:rsidR="00F078E7"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.4.2常见故障的处理或排除。</w:t>
      </w:r>
    </w:p>
    <w:p w14:paraId="5584EC51" w14:textId="77777777" w:rsidR="00F078E7"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676ACC25" w14:textId="77777777" w:rsidR="00F078E7"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.4.4对使用者关于医用耗材基本操作技能的培训。</w:t>
      </w:r>
    </w:p>
    <w:p w14:paraId="072696CA" w14:textId="77777777" w:rsidR="00F078E7" w:rsidRDefault="00000000">
      <w:pPr>
        <w:pStyle w:val="af8"/>
        <w:widowControl w:val="0"/>
        <w:spacing w:afterLines="0" w:line="440" w:lineRule="exact"/>
        <w:ind w:firstLineChars="0" w:firstLine="0"/>
        <w:rPr>
          <w:rFonts w:ascii="仿宋" w:eastAsia="仿宋" w:hAnsi="仿宋"/>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6E7373B6" w14:textId="77777777" w:rsidR="00F078E7" w:rsidRDefault="00000000">
      <w:pPr>
        <w:snapToGrid w:val="0"/>
        <w:spacing w:line="440" w:lineRule="exact"/>
        <w:jc w:val="left"/>
        <w:rPr>
          <w:rFonts w:ascii="仿宋" w:eastAsia="仿宋" w:hAnsi="仿宋"/>
          <w:b/>
          <w:kern w:val="0"/>
          <w:sz w:val="24"/>
          <w:u w:val="wave"/>
        </w:rPr>
      </w:pPr>
      <w:r>
        <w:rPr>
          <w:rFonts w:ascii="仿宋" w:eastAsia="仿宋" w:hAnsi="仿宋"/>
          <w:b/>
          <w:sz w:val="24"/>
        </w:rPr>
        <w:t>5</w:t>
      </w:r>
      <w:r>
        <w:rPr>
          <w:rFonts w:ascii="仿宋" w:eastAsia="仿宋" w:hAnsi="仿宋" w:hint="eastAsia"/>
          <w:b/>
          <w:sz w:val="24"/>
        </w:rPr>
        <w:t>.服务要求</w:t>
      </w:r>
    </w:p>
    <w:p w14:paraId="5E2AED06" w14:textId="77777777" w:rsidR="00F078E7"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2FD3EC34" w14:textId="77777777" w:rsidR="00F078E7"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.2 中标人提供的医用耗材，必须符合采购文件及其投标文件规定的要求，如有不符，采购人可以无条件退货，造成的损失由中标人承担。</w:t>
      </w:r>
    </w:p>
    <w:p w14:paraId="70194561" w14:textId="77777777" w:rsidR="00F078E7"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148786D0" w14:textId="77777777" w:rsidR="00F078E7"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.4中标人应当根据采购文件、合同约定及招标人要求，提供下列伴随服务：</w:t>
      </w:r>
    </w:p>
    <w:p w14:paraId="2E4B94AF" w14:textId="77777777" w:rsidR="00F078E7"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（1）产品送至交付地点后的现场搬运或入库；</w:t>
      </w:r>
    </w:p>
    <w:p w14:paraId="2493BD1E" w14:textId="77777777" w:rsidR="00F078E7"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（2）提供产品开箱或分装的用具；</w:t>
      </w:r>
    </w:p>
    <w:p w14:paraId="52CADC92" w14:textId="77777777" w:rsidR="00F078E7"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（3）对开箱时发现的破损、近效期产品或其它不合格产品及时更换：</w:t>
      </w:r>
    </w:p>
    <w:p w14:paraId="4B7CC17A" w14:textId="77777777" w:rsidR="00F078E7"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（4）在指定地点为所供产品的临床应用进行现场讲解或培训；</w:t>
      </w:r>
    </w:p>
    <w:p w14:paraId="0C174981" w14:textId="77777777" w:rsidR="00F078E7"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（5）应提供的其它相关服务。</w:t>
      </w:r>
    </w:p>
    <w:p w14:paraId="746B87B7" w14:textId="77777777" w:rsidR="00F078E7" w:rsidRDefault="00000000">
      <w:pPr>
        <w:snapToGrid w:val="0"/>
        <w:spacing w:line="440" w:lineRule="exact"/>
        <w:jc w:val="left"/>
        <w:rPr>
          <w:rFonts w:ascii="仿宋" w:eastAsia="仿宋" w:hAnsi="仿宋"/>
          <w:b/>
          <w:sz w:val="24"/>
        </w:rPr>
      </w:pPr>
      <w:r>
        <w:rPr>
          <w:rFonts w:ascii="仿宋" w:eastAsia="仿宋" w:hAnsi="仿宋"/>
          <w:b/>
          <w:sz w:val="24"/>
        </w:rPr>
        <w:lastRenderedPageBreak/>
        <w:t>6</w:t>
      </w:r>
      <w:r>
        <w:rPr>
          <w:rFonts w:ascii="仿宋" w:eastAsia="仿宋" w:hAnsi="仿宋" w:hint="eastAsia"/>
          <w:b/>
          <w:sz w:val="24"/>
        </w:rPr>
        <w:t>.项目实施人员费用</w:t>
      </w:r>
    </w:p>
    <w:p w14:paraId="5C427DFA" w14:textId="77777777" w:rsidR="00F078E7" w:rsidRDefault="00000000">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7DE7BB74" w14:textId="77777777" w:rsidR="00F078E7" w:rsidRDefault="00000000">
      <w:pPr>
        <w:snapToGrid w:val="0"/>
        <w:spacing w:line="440" w:lineRule="exact"/>
        <w:jc w:val="left"/>
        <w:rPr>
          <w:rFonts w:ascii="仿宋" w:eastAsia="仿宋" w:hAnsi="仿宋"/>
          <w:b/>
          <w:sz w:val="24"/>
        </w:rPr>
      </w:pPr>
      <w:bookmarkStart w:id="15" w:name="_Toc151354173"/>
      <w:r>
        <w:rPr>
          <w:rFonts w:ascii="仿宋" w:eastAsia="仿宋" w:hAnsi="仿宋"/>
          <w:b/>
          <w:sz w:val="24"/>
        </w:rPr>
        <w:t>7</w:t>
      </w:r>
      <w:r>
        <w:rPr>
          <w:rFonts w:ascii="仿宋" w:eastAsia="仿宋" w:hAnsi="仿宋" w:hint="eastAsia"/>
          <w:b/>
          <w:sz w:val="24"/>
        </w:rPr>
        <w:t>.招标项目名称及数量：</w:t>
      </w:r>
    </w:p>
    <w:bookmarkEnd w:id="15"/>
    <w:p w14:paraId="3E0F56F7" w14:textId="77777777" w:rsidR="00F078E7"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6D880517" w14:textId="77777777" w:rsidR="00F078E7"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一、标段名称、预估金额</w:t>
      </w:r>
    </w:p>
    <w:p w14:paraId="16382883" w14:textId="77777777" w:rsidR="00F078E7"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0376E576" w14:textId="77777777" w:rsidR="00F078E7" w:rsidRDefault="00000000">
      <w:pPr>
        <w:snapToGrid w:val="0"/>
        <w:spacing w:line="440" w:lineRule="exact"/>
        <w:jc w:val="left"/>
        <w:rPr>
          <w:rFonts w:ascii="仿宋" w:eastAsia="仿宋" w:hAnsi="仿宋"/>
          <w:b/>
          <w:sz w:val="24"/>
        </w:rPr>
      </w:pPr>
      <w:r>
        <w:rPr>
          <w:rFonts w:ascii="仿宋" w:eastAsia="仿宋" w:hAnsi="仿宋" w:hint="eastAsia"/>
          <w:b/>
          <w:sz w:val="24"/>
        </w:rPr>
        <w:t>二、其他要求</w:t>
      </w:r>
    </w:p>
    <w:p w14:paraId="034D985E" w14:textId="77777777" w:rsidR="00F078E7" w:rsidRDefault="00000000">
      <w:pPr>
        <w:snapToGrid w:val="0"/>
        <w:spacing w:line="440" w:lineRule="exact"/>
        <w:jc w:val="left"/>
        <w:rPr>
          <w:rFonts w:ascii="仿宋" w:eastAsia="仿宋" w:hAnsi="仿宋"/>
          <w:bCs/>
          <w:sz w:val="24"/>
        </w:rPr>
      </w:pPr>
      <w:r>
        <w:rPr>
          <w:rFonts w:ascii="仿宋" w:eastAsia="仿宋" w:hAnsi="仿宋" w:hint="eastAsia"/>
          <w:bCs/>
          <w:sz w:val="24"/>
        </w:rPr>
        <w:t>1.产品投标单价高于医院上限单价的作为无效投标处理。</w:t>
      </w:r>
    </w:p>
    <w:p w14:paraId="52DAFFFA" w14:textId="77777777" w:rsidR="00F078E7" w:rsidRDefault="00000000">
      <w:pPr>
        <w:snapToGrid w:val="0"/>
        <w:spacing w:line="440" w:lineRule="exact"/>
        <w:jc w:val="left"/>
        <w:rPr>
          <w:rFonts w:ascii="仿宋" w:eastAsia="仿宋" w:hAnsi="仿宋"/>
          <w:bCs/>
          <w:sz w:val="24"/>
        </w:rPr>
      </w:pPr>
      <w:r>
        <w:rPr>
          <w:rFonts w:ascii="仿宋" w:eastAsia="仿宋" w:hAnsi="仿宋" w:hint="eastAsia"/>
          <w:bCs/>
          <w:sz w:val="24"/>
        </w:rPr>
        <w:t>2.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369AEBA5" w14:textId="77777777" w:rsidR="00F078E7" w:rsidRDefault="00000000">
      <w:pPr>
        <w:snapToGrid w:val="0"/>
        <w:spacing w:line="440" w:lineRule="exact"/>
        <w:jc w:val="left"/>
        <w:rPr>
          <w:rFonts w:ascii="仿宋" w:eastAsia="仿宋" w:hAnsi="仿宋"/>
          <w:bCs/>
          <w:sz w:val="24"/>
        </w:rPr>
      </w:pPr>
      <w:r>
        <w:rPr>
          <w:rFonts w:ascii="仿宋" w:eastAsia="仿宋" w:hAnsi="仿宋" w:hint="eastAsia"/>
          <w:bCs/>
          <w:sz w:val="24"/>
        </w:rPr>
        <w:t>3.到货期：中标供应商需与医院物资供应链系统连接，在医院发出采购需求后一般情况下3个工作日内送至指定地点，特殊情况按医院需求配送到位。</w:t>
      </w:r>
    </w:p>
    <w:p w14:paraId="704EF0E8" w14:textId="77777777" w:rsidR="00F078E7" w:rsidRDefault="00000000">
      <w:pPr>
        <w:snapToGrid w:val="0"/>
        <w:spacing w:line="440" w:lineRule="exact"/>
        <w:jc w:val="left"/>
        <w:rPr>
          <w:rFonts w:ascii="仿宋" w:eastAsia="仿宋" w:hAnsi="仿宋"/>
          <w:bCs/>
          <w:sz w:val="24"/>
        </w:rPr>
      </w:pPr>
      <w:r>
        <w:rPr>
          <w:rFonts w:ascii="仿宋" w:eastAsia="仿宋" w:hAnsi="仿宋" w:hint="eastAsia"/>
          <w:bCs/>
          <w:sz w:val="24"/>
        </w:rPr>
        <w:t>4.合同期:2年。若在合同期内供应商不能正常履约的，医院催告无效后将重新组织招标，并没收供应商履约保证金。</w:t>
      </w:r>
    </w:p>
    <w:p w14:paraId="1F7CD790" w14:textId="77777777" w:rsidR="00F078E7" w:rsidRDefault="00000000">
      <w:pPr>
        <w:snapToGrid w:val="0"/>
        <w:spacing w:line="440" w:lineRule="exact"/>
        <w:jc w:val="left"/>
        <w:rPr>
          <w:rFonts w:ascii="仿宋" w:eastAsia="仿宋" w:hAnsi="仿宋"/>
          <w:bCs/>
          <w:sz w:val="24"/>
        </w:rPr>
      </w:pPr>
      <w:r>
        <w:rPr>
          <w:rFonts w:ascii="仿宋" w:eastAsia="仿宋" w:hAnsi="仿宋" w:hint="eastAsia"/>
          <w:bCs/>
          <w:sz w:val="24"/>
        </w:rPr>
        <w:t>5.合同期内如遇上级部门集中采购、组织开展联合采购或其他有关政策，与合同条款或合同供应模式发生冲突的，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13667CB7" w14:textId="77777777" w:rsidR="00F078E7" w:rsidRDefault="00000000">
      <w:pPr>
        <w:snapToGrid w:val="0"/>
        <w:spacing w:line="440" w:lineRule="exact"/>
        <w:jc w:val="left"/>
        <w:rPr>
          <w:rFonts w:ascii="仿宋" w:eastAsia="仿宋" w:hAnsi="仿宋"/>
          <w:bCs/>
          <w:sz w:val="24"/>
        </w:rPr>
      </w:pPr>
      <w:r>
        <w:rPr>
          <w:rFonts w:ascii="仿宋" w:eastAsia="仿宋" w:hAnsi="仿宋" w:hint="eastAsia"/>
          <w:bCs/>
          <w:sz w:val="24"/>
        </w:rPr>
        <w:t>6.合同期内若遇中标产品价格统一下调，中标单位需主动向医院申报并下调交易价格，医院不定期进行抽查，发现未主动申报下调价格，将在履约保证金中加倍扣除差价部分的金额。</w:t>
      </w:r>
    </w:p>
    <w:p w14:paraId="5DCB444E" w14:textId="77777777" w:rsidR="00F078E7" w:rsidRDefault="00000000">
      <w:pPr>
        <w:snapToGrid w:val="0"/>
        <w:spacing w:line="440" w:lineRule="exact"/>
        <w:jc w:val="left"/>
        <w:rPr>
          <w:rFonts w:ascii="仿宋" w:eastAsia="仿宋" w:hAnsi="仿宋"/>
          <w:bCs/>
          <w:sz w:val="24"/>
        </w:rPr>
      </w:pPr>
      <w:r>
        <w:rPr>
          <w:rFonts w:ascii="仿宋" w:eastAsia="仿宋" w:hAnsi="仿宋" w:hint="eastAsia"/>
          <w:bCs/>
          <w:sz w:val="24"/>
        </w:rPr>
        <w:t>7.售后服务：投标人须提供符合国家相关标准和要求的质量合格产品，满足本项目的售后服务承诺，在此期间，因质量发生的故障，由投标人全权承担，耗材配套工具及设备提供免费更换或维修保养等服务（如有）。</w:t>
      </w:r>
    </w:p>
    <w:p w14:paraId="5A085DA5" w14:textId="77777777" w:rsidR="00F078E7" w:rsidRDefault="00000000">
      <w:pPr>
        <w:snapToGrid w:val="0"/>
        <w:spacing w:line="440" w:lineRule="exact"/>
        <w:jc w:val="left"/>
        <w:rPr>
          <w:rFonts w:ascii="仿宋" w:eastAsia="仿宋" w:hAnsi="仿宋"/>
          <w:bCs/>
          <w:sz w:val="24"/>
        </w:rPr>
      </w:pPr>
      <w:r>
        <w:rPr>
          <w:rFonts w:ascii="仿宋" w:eastAsia="仿宋" w:hAnsi="仿宋" w:hint="eastAsia"/>
          <w:bCs/>
          <w:sz w:val="24"/>
        </w:rPr>
        <w:t>8.投标人须承诺能够提供冷链运输服务。</w:t>
      </w:r>
    </w:p>
    <w:p w14:paraId="0DFD5FB5" w14:textId="77777777" w:rsidR="00F078E7" w:rsidRDefault="00000000">
      <w:pPr>
        <w:snapToGrid w:val="0"/>
        <w:spacing w:line="440" w:lineRule="exact"/>
        <w:jc w:val="left"/>
        <w:rPr>
          <w:rFonts w:ascii="仿宋" w:eastAsia="仿宋" w:hAnsi="仿宋"/>
          <w:bCs/>
          <w:sz w:val="24"/>
        </w:rPr>
      </w:pPr>
      <w:r>
        <w:rPr>
          <w:rFonts w:ascii="仿宋" w:eastAsia="仿宋" w:hAnsi="仿宋" w:hint="eastAsia"/>
          <w:bCs/>
          <w:sz w:val="24"/>
        </w:rPr>
        <w:t>9.</w:t>
      </w:r>
      <w:r>
        <w:rPr>
          <w:rFonts w:hint="eastAsia"/>
        </w:rPr>
        <w:t xml:space="preserve"> </w:t>
      </w:r>
      <w:r>
        <w:rPr>
          <w:rFonts w:ascii="仿宋" w:eastAsia="仿宋" w:hAnsi="仿宋" w:hint="eastAsia"/>
          <w:bCs/>
          <w:sz w:val="24"/>
        </w:rPr>
        <w:t>投标人须提供投标产品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14:paraId="4C4D5149" w14:textId="77777777" w:rsidR="00F078E7" w:rsidRDefault="00000000">
      <w:pPr>
        <w:snapToGrid w:val="0"/>
        <w:spacing w:line="440" w:lineRule="exact"/>
        <w:jc w:val="left"/>
        <w:rPr>
          <w:rFonts w:ascii="仿宋" w:eastAsia="仿宋" w:hAnsi="仿宋"/>
          <w:bCs/>
          <w:sz w:val="24"/>
        </w:rPr>
      </w:pPr>
      <w:r>
        <w:rPr>
          <w:rFonts w:ascii="仿宋" w:eastAsia="仿宋" w:hAnsi="仿宋" w:hint="eastAsia"/>
          <w:bCs/>
          <w:sz w:val="24"/>
        </w:rPr>
        <w:t>（1）罚没该标段下的履约保证金；</w:t>
      </w:r>
    </w:p>
    <w:p w14:paraId="4D342FA4" w14:textId="77777777" w:rsidR="00F078E7" w:rsidRDefault="00000000">
      <w:pPr>
        <w:snapToGrid w:val="0"/>
        <w:spacing w:line="440" w:lineRule="exact"/>
        <w:jc w:val="left"/>
        <w:rPr>
          <w:rFonts w:ascii="仿宋" w:eastAsia="仿宋" w:hAnsi="仿宋"/>
          <w:bCs/>
          <w:sz w:val="24"/>
        </w:rPr>
      </w:pPr>
      <w:r>
        <w:rPr>
          <w:rFonts w:ascii="仿宋" w:eastAsia="仿宋" w:hAnsi="仿宋" w:hint="eastAsia"/>
          <w:bCs/>
          <w:sz w:val="24"/>
        </w:rPr>
        <w:lastRenderedPageBreak/>
        <w:t>（2）测试期内产生的试剂费用由中标企业承担；</w:t>
      </w:r>
    </w:p>
    <w:p w14:paraId="6614836A" w14:textId="77777777" w:rsidR="00F078E7" w:rsidRDefault="00000000">
      <w:pPr>
        <w:snapToGrid w:val="0"/>
        <w:spacing w:line="440" w:lineRule="exact"/>
        <w:jc w:val="left"/>
        <w:rPr>
          <w:rFonts w:ascii="仿宋" w:eastAsia="仿宋" w:hAnsi="仿宋"/>
          <w:bCs/>
          <w:sz w:val="24"/>
        </w:rPr>
      </w:pPr>
      <w:r>
        <w:rPr>
          <w:rFonts w:ascii="仿宋" w:eastAsia="仿宋" w:hAnsi="仿宋" w:hint="eastAsia"/>
          <w:bCs/>
          <w:sz w:val="24"/>
        </w:rPr>
        <w:t>（3）原则上该标段作废标处理；</w:t>
      </w:r>
    </w:p>
    <w:p w14:paraId="3C02555F" w14:textId="77777777" w:rsidR="00F078E7" w:rsidRDefault="00000000">
      <w:pPr>
        <w:snapToGrid w:val="0"/>
        <w:spacing w:line="440" w:lineRule="exact"/>
        <w:jc w:val="left"/>
        <w:rPr>
          <w:rFonts w:ascii="仿宋" w:eastAsia="仿宋" w:hAnsi="仿宋"/>
          <w:bCs/>
          <w:sz w:val="24"/>
        </w:rPr>
      </w:pPr>
      <w:r>
        <w:rPr>
          <w:rFonts w:ascii="仿宋" w:eastAsia="仿宋" w:hAnsi="仿宋" w:hint="eastAsia"/>
          <w:bCs/>
          <w:sz w:val="24"/>
        </w:rPr>
        <w:t>（4）重新组织招标后,两家公司交接阶段产生的损失由原中标单位承担。</w:t>
      </w:r>
    </w:p>
    <w:p w14:paraId="4091EB83" w14:textId="77777777" w:rsidR="00F078E7" w:rsidRDefault="00000000">
      <w:pPr>
        <w:snapToGrid w:val="0"/>
        <w:spacing w:line="440" w:lineRule="exact"/>
        <w:jc w:val="left"/>
        <w:rPr>
          <w:rFonts w:ascii="仿宋" w:eastAsia="仿宋" w:hAnsi="仿宋"/>
          <w:bCs/>
          <w:sz w:val="24"/>
        </w:rPr>
      </w:pPr>
      <w:r>
        <w:rPr>
          <w:rFonts w:ascii="仿宋" w:eastAsia="仿宋" w:hAnsi="仿宋" w:hint="eastAsia"/>
          <w:bCs/>
          <w:sz w:val="24"/>
        </w:rPr>
        <w:t>1</w:t>
      </w:r>
      <w:r>
        <w:rPr>
          <w:rFonts w:ascii="仿宋" w:eastAsia="仿宋" w:hAnsi="仿宋"/>
          <w:bCs/>
          <w:sz w:val="24"/>
        </w:rPr>
        <w:t>0.</w:t>
      </w:r>
      <w:r>
        <w:rPr>
          <w:rFonts w:ascii="仿宋" w:eastAsia="仿宋" w:hAnsi="仿宋" w:hint="eastAsia"/>
          <w:bCs/>
          <w:sz w:val="24"/>
        </w:rPr>
        <w:t>履约保证金罚没风险:</w:t>
      </w:r>
    </w:p>
    <w:p w14:paraId="3904DDCD" w14:textId="77777777" w:rsidR="00F078E7" w:rsidRDefault="00000000">
      <w:pPr>
        <w:snapToGrid w:val="0"/>
        <w:spacing w:line="440" w:lineRule="exact"/>
        <w:jc w:val="left"/>
        <w:rPr>
          <w:rFonts w:ascii="仿宋" w:eastAsia="仿宋" w:hAnsi="仿宋"/>
          <w:bCs/>
          <w:sz w:val="24"/>
        </w:rPr>
      </w:pPr>
      <w:r>
        <w:rPr>
          <w:rFonts w:ascii="仿宋" w:eastAsia="仿宋" w:hAnsi="仿宋" w:hint="eastAsia"/>
          <w:bCs/>
          <w:sz w:val="24"/>
        </w:rPr>
        <w:t>（1）投标人在投标过程中弄虚作假，提供虚假材料的；</w:t>
      </w:r>
    </w:p>
    <w:p w14:paraId="0ABDD9D1" w14:textId="77777777" w:rsidR="00F078E7" w:rsidRDefault="00000000">
      <w:pPr>
        <w:snapToGrid w:val="0"/>
        <w:spacing w:line="440" w:lineRule="exact"/>
        <w:jc w:val="left"/>
        <w:rPr>
          <w:rFonts w:ascii="仿宋" w:eastAsia="仿宋" w:hAnsi="仿宋"/>
          <w:bCs/>
          <w:sz w:val="24"/>
        </w:rPr>
      </w:pPr>
      <w:r>
        <w:rPr>
          <w:rFonts w:ascii="仿宋" w:eastAsia="仿宋" w:hAnsi="仿宋" w:hint="eastAsia"/>
          <w:bCs/>
          <w:sz w:val="24"/>
        </w:rPr>
        <w:t>（2）中标人在合同期内将中标项目转让给他人或者分包给他人的；</w:t>
      </w:r>
    </w:p>
    <w:p w14:paraId="3059E052" w14:textId="77777777" w:rsidR="00F078E7" w:rsidRDefault="00000000">
      <w:pPr>
        <w:snapToGrid w:val="0"/>
        <w:spacing w:line="440" w:lineRule="exact"/>
        <w:jc w:val="left"/>
        <w:rPr>
          <w:rFonts w:ascii="仿宋" w:eastAsia="仿宋" w:hAnsi="仿宋"/>
          <w:bCs/>
          <w:sz w:val="24"/>
        </w:rPr>
      </w:pPr>
      <w:r>
        <w:rPr>
          <w:rFonts w:ascii="仿宋" w:eastAsia="仿宋" w:hAnsi="仿宋" w:hint="eastAsia"/>
          <w:bCs/>
          <w:sz w:val="24"/>
        </w:rPr>
        <w:t>（3）中标人拒绝履行合同义务的；</w:t>
      </w:r>
    </w:p>
    <w:p w14:paraId="02FF88E1" w14:textId="77777777" w:rsidR="00F078E7" w:rsidRDefault="00000000">
      <w:pPr>
        <w:snapToGrid w:val="0"/>
        <w:spacing w:line="440" w:lineRule="exact"/>
        <w:jc w:val="left"/>
        <w:rPr>
          <w:rFonts w:ascii="仿宋" w:eastAsia="仿宋" w:hAnsi="仿宋"/>
          <w:bCs/>
          <w:sz w:val="24"/>
        </w:rPr>
      </w:pPr>
      <w:r>
        <w:rPr>
          <w:rFonts w:ascii="仿宋" w:eastAsia="仿宋" w:hAnsi="仿宋" w:hint="eastAsia"/>
          <w:bCs/>
          <w:sz w:val="24"/>
        </w:rPr>
        <w:t>（4）中标人因代理授权不能延续而无法有效覆盖采购周期而造成的违约；</w:t>
      </w:r>
    </w:p>
    <w:p w14:paraId="2032C01C" w14:textId="77777777" w:rsidR="00F078E7" w:rsidRDefault="00000000">
      <w:pPr>
        <w:snapToGrid w:val="0"/>
        <w:spacing w:line="440" w:lineRule="exact"/>
        <w:jc w:val="left"/>
        <w:rPr>
          <w:rFonts w:ascii="仿宋" w:eastAsia="仿宋" w:hAnsi="仿宋"/>
          <w:bCs/>
          <w:sz w:val="24"/>
        </w:rPr>
      </w:pPr>
      <w:r>
        <w:rPr>
          <w:rFonts w:ascii="仿宋" w:eastAsia="仿宋" w:hAnsi="仿宋" w:hint="eastAsia"/>
          <w:bCs/>
          <w:sz w:val="24"/>
        </w:rPr>
        <w:t>（5）违背采购文件规定的配送要求或违背中标企业的配送承诺；</w:t>
      </w:r>
    </w:p>
    <w:p w14:paraId="5600B7A2" w14:textId="77777777" w:rsidR="00F078E7" w:rsidRDefault="00000000">
      <w:pPr>
        <w:snapToGrid w:val="0"/>
        <w:spacing w:line="440" w:lineRule="exact"/>
        <w:jc w:val="left"/>
        <w:rPr>
          <w:rFonts w:ascii="仿宋" w:eastAsia="仿宋" w:hAnsi="仿宋"/>
          <w:bCs/>
          <w:sz w:val="24"/>
        </w:rPr>
      </w:pPr>
      <w:r>
        <w:rPr>
          <w:rFonts w:ascii="仿宋" w:eastAsia="仿宋" w:hAnsi="仿宋" w:hint="eastAsia"/>
          <w:bCs/>
          <w:sz w:val="24"/>
        </w:rPr>
        <w:t>（6）其他违反采购文件及供货合同条款的行为。</w:t>
      </w:r>
    </w:p>
    <w:p w14:paraId="74919AF0" w14:textId="77777777" w:rsidR="00F078E7" w:rsidRDefault="00000000">
      <w:pPr>
        <w:snapToGrid w:val="0"/>
        <w:spacing w:line="440" w:lineRule="exact"/>
        <w:jc w:val="left"/>
        <w:rPr>
          <w:rFonts w:ascii="仿宋" w:eastAsia="仿宋" w:hAnsi="仿宋"/>
          <w:b/>
          <w:sz w:val="24"/>
        </w:rPr>
      </w:pPr>
      <w:r>
        <w:rPr>
          <w:rFonts w:ascii="仿宋" w:eastAsia="仿宋" w:hAnsi="仿宋" w:hint="eastAsia"/>
          <w:b/>
          <w:sz w:val="24"/>
        </w:rPr>
        <w:t>三、参数要求</w:t>
      </w:r>
    </w:p>
    <w:p w14:paraId="10F1E845" w14:textId="77777777" w:rsidR="00F078E7" w:rsidRDefault="00000000">
      <w:pPr>
        <w:snapToGrid w:val="0"/>
        <w:spacing w:line="440" w:lineRule="exact"/>
        <w:jc w:val="left"/>
        <w:rPr>
          <w:rFonts w:ascii="仿宋" w:eastAsia="仿宋" w:hAnsi="仿宋"/>
          <w:b/>
          <w:sz w:val="24"/>
        </w:rPr>
      </w:pPr>
      <w:bookmarkStart w:id="16" w:name="_Hlk154151013"/>
      <w:r>
        <w:rPr>
          <w:rFonts w:ascii="仿宋" w:eastAsia="仿宋" w:hAnsi="仿宋" w:hint="eastAsia"/>
          <w:b/>
          <w:sz w:val="24"/>
        </w:rPr>
        <w:t>标段1、百日咳杆菌核酸检测试剂</w:t>
      </w:r>
      <w:r>
        <w:rPr>
          <w:rFonts w:ascii="仿宋" w:eastAsia="仿宋" w:hAnsi="仿宋" w:hint="eastAsia"/>
          <w:b/>
          <w:bCs/>
          <w:sz w:val="24"/>
        </w:rPr>
        <w:t>（PCR-荧光探针法）</w:t>
      </w:r>
    </w:p>
    <w:tbl>
      <w:tblPr>
        <w:tblStyle w:val="af2"/>
        <w:tblW w:w="5000" w:type="pct"/>
        <w:jc w:val="center"/>
        <w:tblLook w:val="04A0" w:firstRow="1" w:lastRow="0" w:firstColumn="1" w:lastColumn="0" w:noHBand="0" w:noVBand="1"/>
      </w:tblPr>
      <w:tblGrid>
        <w:gridCol w:w="705"/>
        <w:gridCol w:w="8470"/>
      </w:tblGrid>
      <w:tr w:rsidR="00FD45D3" w:rsidRPr="00FD45D3" w14:paraId="05303784" w14:textId="77777777">
        <w:trPr>
          <w:trHeight w:val="427"/>
          <w:jc w:val="center"/>
        </w:trPr>
        <w:tc>
          <w:tcPr>
            <w:tcW w:w="384" w:type="pct"/>
            <w:vAlign w:val="center"/>
          </w:tcPr>
          <w:p w14:paraId="2B6854F1" w14:textId="77777777" w:rsidR="00F078E7" w:rsidRPr="00FD45D3" w:rsidRDefault="00000000">
            <w:pPr>
              <w:jc w:val="center"/>
              <w:rPr>
                <w:rFonts w:ascii="仿宋" w:eastAsia="仿宋" w:hAnsi="仿宋" w:cs="仿宋"/>
                <w:bCs/>
                <w:iCs/>
                <w:kern w:val="0"/>
                <w:szCs w:val="21"/>
              </w:rPr>
            </w:pPr>
            <w:r w:rsidRPr="00FD45D3">
              <w:rPr>
                <w:rFonts w:ascii="仿宋" w:eastAsia="仿宋" w:hAnsi="仿宋" w:cs="仿宋" w:hint="eastAsia"/>
                <w:bCs/>
                <w:iCs/>
                <w:kern w:val="0"/>
                <w:szCs w:val="21"/>
              </w:rPr>
              <w:t>序号</w:t>
            </w:r>
          </w:p>
        </w:tc>
        <w:tc>
          <w:tcPr>
            <w:tcW w:w="4616" w:type="pct"/>
            <w:vAlign w:val="center"/>
          </w:tcPr>
          <w:p w14:paraId="5C8F6C07" w14:textId="77777777" w:rsidR="00F078E7" w:rsidRPr="00FD45D3" w:rsidRDefault="00000000">
            <w:pPr>
              <w:jc w:val="center"/>
              <w:rPr>
                <w:rFonts w:ascii="仿宋" w:eastAsia="仿宋" w:hAnsi="仿宋" w:cs="仿宋"/>
                <w:bCs/>
                <w:iCs/>
                <w:kern w:val="0"/>
                <w:szCs w:val="21"/>
              </w:rPr>
            </w:pPr>
            <w:r w:rsidRPr="00FD45D3">
              <w:rPr>
                <w:rFonts w:ascii="仿宋" w:eastAsia="仿宋" w:hAnsi="仿宋" w:cs="仿宋" w:hint="eastAsia"/>
                <w:bCs/>
                <w:iCs/>
                <w:kern w:val="0"/>
                <w:szCs w:val="21"/>
              </w:rPr>
              <w:t>指标</w:t>
            </w:r>
          </w:p>
        </w:tc>
      </w:tr>
      <w:tr w:rsidR="00FD45D3" w:rsidRPr="00FD45D3" w14:paraId="1BD0D0B2" w14:textId="77777777">
        <w:trPr>
          <w:trHeight w:val="565"/>
          <w:jc w:val="center"/>
        </w:trPr>
        <w:tc>
          <w:tcPr>
            <w:tcW w:w="384" w:type="pct"/>
            <w:vAlign w:val="center"/>
          </w:tcPr>
          <w:p w14:paraId="25CE76CE" w14:textId="77777777" w:rsidR="00F078E7" w:rsidRPr="00FD45D3" w:rsidRDefault="00000000">
            <w:pPr>
              <w:jc w:val="center"/>
              <w:rPr>
                <w:rFonts w:ascii="仿宋" w:eastAsia="仿宋" w:hAnsi="仿宋" w:cs="仿宋"/>
                <w:bCs/>
                <w:iCs/>
                <w:kern w:val="0"/>
                <w:szCs w:val="21"/>
              </w:rPr>
            </w:pPr>
            <w:r w:rsidRPr="00FD45D3">
              <w:rPr>
                <w:rFonts w:ascii="仿宋" w:eastAsia="仿宋" w:hAnsi="仿宋" w:hint="eastAsia"/>
                <w:szCs w:val="21"/>
              </w:rPr>
              <w:t>1</w:t>
            </w:r>
          </w:p>
        </w:tc>
        <w:tc>
          <w:tcPr>
            <w:tcW w:w="4616" w:type="pct"/>
            <w:vAlign w:val="center"/>
          </w:tcPr>
          <w:p w14:paraId="7CB08AFC" w14:textId="77777777" w:rsidR="00F078E7" w:rsidRPr="00FD45D3" w:rsidRDefault="00000000">
            <w:pPr>
              <w:rPr>
                <w:rFonts w:ascii="仿宋" w:eastAsia="仿宋" w:hAnsi="仿宋" w:cs="仿宋"/>
                <w:bCs/>
                <w:iCs/>
                <w:kern w:val="0"/>
                <w:szCs w:val="18"/>
              </w:rPr>
            </w:pPr>
            <w:r w:rsidRPr="00FD45D3">
              <w:rPr>
                <w:rFonts w:ascii="仿宋" w:eastAsia="仿宋" w:hAnsi="仿宋" w:hint="eastAsia"/>
                <w:bCs/>
                <w:iCs/>
                <w:kern w:val="0"/>
                <w:szCs w:val="18"/>
              </w:rPr>
              <w:t>★按需提供试剂配套的核酸提取仪及相关耗材，不单独报价。检测方法学：</w:t>
            </w:r>
            <w:r w:rsidRPr="00FD45D3">
              <w:rPr>
                <w:rFonts w:ascii="仿宋" w:eastAsia="仿宋" w:hAnsi="仿宋" w:hint="eastAsia"/>
                <w:bCs/>
                <w:kern w:val="0"/>
                <w:szCs w:val="18"/>
              </w:rPr>
              <w:t>PCR-荧光探针法</w:t>
            </w:r>
            <w:r w:rsidRPr="00FD45D3">
              <w:rPr>
                <w:rFonts w:ascii="仿宋" w:eastAsia="仿宋" w:hAnsi="仿宋" w:hint="eastAsia"/>
                <w:bCs/>
                <w:iCs/>
                <w:kern w:val="0"/>
                <w:szCs w:val="18"/>
              </w:rPr>
              <w:t>。试剂应适配医院现有品牌为罗氏、型号为Cobas z480 及品牌为宏石、型号为SLAN-96S的荧光定量PCR扩增仪。</w:t>
            </w:r>
          </w:p>
        </w:tc>
      </w:tr>
      <w:tr w:rsidR="00FD45D3" w:rsidRPr="00FD45D3" w14:paraId="2FC88328" w14:textId="77777777">
        <w:trPr>
          <w:trHeight w:val="362"/>
          <w:jc w:val="center"/>
        </w:trPr>
        <w:tc>
          <w:tcPr>
            <w:tcW w:w="384" w:type="pct"/>
            <w:vAlign w:val="center"/>
          </w:tcPr>
          <w:p w14:paraId="34E30CEA" w14:textId="77777777" w:rsidR="00F078E7" w:rsidRPr="00FD45D3" w:rsidRDefault="00000000">
            <w:pPr>
              <w:jc w:val="center"/>
              <w:rPr>
                <w:rFonts w:ascii="仿宋" w:eastAsia="仿宋" w:hAnsi="仿宋" w:cs="仿宋"/>
                <w:bCs/>
                <w:iCs/>
                <w:kern w:val="0"/>
                <w:szCs w:val="21"/>
              </w:rPr>
            </w:pPr>
            <w:r w:rsidRPr="00FD45D3">
              <w:rPr>
                <w:rFonts w:ascii="仿宋" w:eastAsia="仿宋" w:hAnsi="仿宋" w:hint="eastAsia"/>
                <w:szCs w:val="21"/>
              </w:rPr>
              <w:t>2</w:t>
            </w:r>
          </w:p>
        </w:tc>
        <w:tc>
          <w:tcPr>
            <w:tcW w:w="4616" w:type="pct"/>
            <w:vAlign w:val="center"/>
          </w:tcPr>
          <w:p w14:paraId="05733518" w14:textId="77777777" w:rsidR="00F078E7" w:rsidRPr="00FD45D3" w:rsidRDefault="00000000">
            <w:pPr>
              <w:rPr>
                <w:rFonts w:ascii="仿宋" w:eastAsia="仿宋" w:hAnsi="仿宋" w:cs="仿宋"/>
                <w:bCs/>
                <w:iCs/>
                <w:kern w:val="0"/>
                <w:szCs w:val="18"/>
              </w:rPr>
            </w:pPr>
            <w:r w:rsidRPr="00FD45D3">
              <w:rPr>
                <w:rFonts w:ascii="仿宋" w:eastAsia="仿宋" w:hAnsi="仿宋" w:hint="eastAsia"/>
                <w:bCs/>
                <w:iCs/>
                <w:kern w:val="0"/>
                <w:szCs w:val="18"/>
              </w:rPr>
              <w:t>▲检测灵敏度：≤5</w:t>
            </w:r>
            <w:r w:rsidRPr="00FD45D3">
              <w:rPr>
                <w:rFonts w:ascii="仿宋" w:eastAsia="仿宋" w:hAnsi="仿宋"/>
                <w:bCs/>
                <w:iCs/>
                <w:kern w:val="0"/>
                <w:szCs w:val="18"/>
              </w:rPr>
              <w:t>00copies/mL</w:t>
            </w:r>
            <w:r w:rsidRPr="00FD45D3">
              <w:rPr>
                <w:rFonts w:ascii="仿宋" w:eastAsia="仿宋" w:hAnsi="仿宋" w:hint="eastAsia"/>
                <w:bCs/>
                <w:iCs/>
                <w:kern w:val="0"/>
                <w:szCs w:val="18"/>
              </w:rPr>
              <w:t>。</w:t>
            </w:r>
          </w:p>
        </w:tc>
      </w:tr>
      <w:tr w:rsidR="00FD45D3" w:rsidRPr="00FD45D3" w14:paraId="71AB1267" w14:textId="77777777">
        <w:trPr>
          <w:trHeight w:val="299"/>
          <w:jc w:val="center"/>
        </w:trPr>
        <w:tc>
          <w:tcPr>
            <w:tcW w:w="384" w:type="pct"/>
            <w:vAlign w:val="center"/>
          </w:tcPr>
          <w:p w14:paraId="3A5C5A2B" w14:textId="77777777" w:rsidR="00F078E7" w:rsidRPr="00FD45D3" w:rsidRDefault="00000000">
            <w:pPr>
              <w:jc w:val="center"/>
              <w:rPr>
                <w:rFonts w:ascii="仿宋" w:eastAsia="仿宋" w:hAnsi="仿宋" w:cs="仿宋"/>
                <w:bCs/>
                <w:iCs/>
                <w:kern w:val="0"/>
                <w:szCs w:val="21"/>
              </w:rPr>
            </w:pPr>
            <w:r w:rsidRPr="00FD45D3">
              <w:rPr>
                <w:rFonts w:ascii="仿宋" w:eastAsia="仿宋" w:hAnsi="仿宋" w:hint="eastAsia"/>
                <w:szCs w:val="21"/>
              </w:rPr>
              <w:t>3</w:t>
            </w:r>
          </w:p>
        </w:tc>
        <w:tc>
          <w:tcPr>
            <w:tcW w:w="4616" w:type="pct"/>
            <w:vAlign w:val="center"/>
          </w:tcPr>
          <w:p w14:paraId="03FBE5C9" w14:textId="77777777" w:rsidR="00F078E7" w:rsidRPr="00FD45D3" w:rsidRDefault="00000000">
            <w:pPr>
              <w:rPr>
                <w:rFonts w:ascii="仿宋" w:eastAsia="仿宋" w:hAnsi="仿宋" w:cs="仿宋"/>
                <w:bCs/>
                <w:iCs/>
                <w:kern w:val="0"/>
                <w:szCs w:val="18"/>
              </w:rPr>
            </w:pPr>
            <w:r w:rsidRPr="00FD45D3">
              <w:rPr>
                <w:rFonts w:ascii="仿宋" w:eastAsia="仿宋" w:hAnsi="仿宋" w:hint="eastAsia"/>
                <w:bCs/>
                <w:iCs/>
                <w:kern w:val="0"/>
                <w:szCs w:val="18"/>
              </w:rPr>
              <w:t>设置了UNG</w:t>
            </w:r>
            <w:proofErr w:type="gramStart"/>
            <w:r w:rsidRPr="00FD45D3">
              <w:rPr>
                <w:rFonts w:ascii="仿宋" w:eastAsia="仿宋" w:hAnsi="仿宋" w:hint="eastAsia"/>
                <w:bCs/>
                <w:iCs/>
                <w:kern w:val="0"/>
                <w:szCs w:val="18"/>
              </w:rPr>
              <w:t>酶防污染</w:t>
            </w:r>
            <w:proofErr w:type="gramEnd"/>
            <w:r w:rsidRPr="00FD45D3">
              <w:rPr>
                <w:rFonts w:ascii="仿宋" w:eastAsia="仿宋" w:hAnsi="仿宋" w:hint="eastAsia"/>
                <w:bCs/>
                <w:iCs/>
                <w:kern w:val="0"/>
                <w:szCs w:val="18"/>
              </w:rPr>
              <w:t>措施，</w:t>
            </w:r>
            <w:proofErr w:type="gramStart"/>
            <w:r w:rsidRPr="00FD45D3">
              <w:rPr>
                <w:rFonts w:ascii="仿宋" w:eastAsia="仿宋" w:hAnsi="仿宋" w:hint="eastAsia"/>
                <w:bCs/>
                <w:iCs/>
                <w:kern w:val="0"/>
                <w:szCs w:val="18"/>
              </w:rPr>
              <w:t>减少假</w:t>
            </w:r>
            <w:proofErr w:type="gramEnd"/>
            <w:r w:rsidRPr="00FD45D3">
              <w:rPr>
                <w:rFonts w:ascii="仿宋" w:eastAsia="仿宋" w:hAnsi="仿宋" w:hint="eastAsia"/>
                <w:bCs/>
                <w:iCs/>
                <w:kern w:val="0"/>
                <w:szCs w:val="18"/>
              </w:rPr>
              <w:t>阳性。</w:t>
            </w:r>
          </w:p>
        </w:tc>
      </w:tr>
      <w:tr w:rsidR="00FD45D3" w:rsidRPr="00FD45D3" w14:paraId="0F41BD4E" w14:textId="77777777">
        <w:trPr>
          <w:trHeight w:val="402"/>
          <w:jc w:val="center"/>
        </w:trPr>
        <w:tc>
          <w:tcPr>
            <w:tcW w:w="384" w:type="pct"/>
            <w:vAlign w:val="center"/>
          </w:tcPr>
          <w:p w14:paraId="4AEDF713" w14:textId="77777777" w:rsidR="00F078E7" w:rsidRPr="00FD45D3" w:rsidRDefault="00000000">
            <w:pPr>
              <w:jc w:val="center"/>
              <w:rPr>
                <w:rFonts w:ascii="仿宋" w:eastAsia="仿宋" w:hAnsi="仿宋" w:cs="仿宋"/>
                <w:bCs/>
                <w:iCs/>
                <w:kern w:val="0"/>
                <w:szCs w:val="21"/>
              </w:rPr>
            </w:pPr>
            <w:r w:rsidRPr="00FD45D3">
              <w:rPr>
                <w:rFonts w:ascii="仿宋" w:eastAsia="仿宋" w:hAnsi="仿宋" w:hint="eastAsia"/>
                <w:szCs w:val="21"/>
              </w:rPr>
              <w:t>4</w:t>
            </w:r>
          </w:p>
        </w:tc>
        <w:tc>
          <w:tcPr>
            <w:tcW w:w="4616" w:type="pct"/>
            <w:vAlign w:val="center"/>
          </w:tcPr>
          <w:p w14:paraId="262C5EE8" w14:textId="77777777" w:rsidR="00F078E7" w:rsidRPr="00FD45D3" w:rsidRDefault="00000000">
            <w:pPr>
              <w:rPr>
                <w:rFonts w:ascii="仿宋" w:eastAsia="仿宋" w:hAnsi="仿宋" w:cs="仿宋"/>
                <w:bCs/>
                <w:iCs/>
                <w:kern w:val="0"/>
                <w:szCs w:val="18"/>
              </w:rPr>
            </w:pPr>
            <w:proofErr w:type="gramStart"/>
            <w:r w:rsidRPr="00FD45D3">
              <w:rPr>
                <w:rFonts w:ascii="仿宋" w:eastAsia="仿宋" w:hAnsi="仿宋" w:hint="eastAsia"/>
                <w:bCs/>
                <w:iCs/>
                <w:kern w:val="0"/>
                <w:szCs w:val="18"/>
              </w:rPr>
              <w:t>批间精密度和批内精密度</w:t>
            </w:r>
            <w:proofErr w:type="gramEnd"/>
            <w:r w:rsidRPr="00FD45D3">
              <w:rPr>
                <w:rFonts w:ascii="仿宋" w:eastAsia="仿宋" w:hAnsi="仿宋" w:hint="eastAsia"/>
                <w:bCs/>
                <w:iCs/>
                <w:kern w:val="0"/>
                <w:szCs w:val="18"/>
              </w:rPr>
              <w:t>C</w:t>
            </w:r>
            <w:r w:rsidRPr="00FD45D3">
              <w:rPr>
                <w:rFonts w:ascii="仿宋" w:eastAsia="仿宋" w:hAnsi="仿宋"/>
                <w:bCs/>
                <w:iCs/>
                <w:kern w:val="0"/>
                <w:szCs w:val="18"/>
              </w:rPr>
              <w:t>V</w:t>
            </w:r>
            <w:r w:rsidRPr="00FD45D3">
              <w:rPr>
                <w:rFonts w:ascii="仿宋" w:eastAsia="仿宋" w:hAnsi="仿宋" w:hint="eastAsia"/>
                <w:bCs/>
                <w:iCs/>
                <w:kern w:val="0"/>
                <w:szCs w:val="18"/>
              </w:rPr>
              <w:t>≤5%</w:t>
            </w:r>
          </w:p>
        </w:tc>
      </w:tr>
      <w:tr w:rsidR="00FD45D3" w:rsidRPr="00FD45D3" w14:paraId="711AC5C0" w14:textId="77777777">
        <w:trPr>
          <w:trHeight w:val="198"/>
          <w:jc w:val="center"/>
        </w:trPr>
        <w:tc>
          <w:tcPr>
            <w:tcW w:w="384" w:type="pct"/>
            <w:vAlign w:val="center"/>
          </w:tcPr>
          <w:p w14:paraId="680816B3" w14:textId="77777777" w:rsidR="00F078E7" w:rsidRPr="00FD45D3" w:rsidRDefault="00000000">
            <w:pPr>
              <w:jc w:val="center"/>
              <w:rPr>
                <w:rFonts w:ascii="仿宋" w:eastAsia="仿宋" w:hAnsi="仿宋" w:cs="仿宋"/>
                <w:bCs/>
                <w:iCs/>
                <w:kern w:val="0"/>
                <w:szCs w:val="21"/>
              </w:rPr>
            </w:pPr>
            <w:r w:rsidRPr="00FD45D3">
              <w:rPr>
                <w:rFonts w:ascii="仿宋" w:eastAsia="仿宋" w:hAnsi="仿宋" w:hint="eastAsia"/>
                <w:szCs w:val="21"/>
              </w:rPr>
              <w:t>5</w:t>
            </w:r>
          </w:p>
        </w:tc>
        <w:tc>
          <w:tcPr>
            <w:tcW w:w="4616" w:type="pct"/>
            <w:vAlign w:val="center"/>
          </w:tcPr>
          <w:p w14:paraId="195BC82A" w14:textId="77777777" w:rsidR="00F078E7" w:rsidRPr="00FD45D3" w:rsidRDefault="00000000">
            <w:pPr>
              <w:rPr>
                <w:rFonts w:ascii="仿宋" w:eastAsia="仿宋" w:hAnsi="仿宋" w:cs="仿宋"/>
                <w:bCs/>
                <w:iCs/>
                <w:kern w:val="0"/>
                <w:szCs w:val="18"/>
              </w:rPr>
            </w:pPr>
            <w:r w:rsidRPr="00FD45D3">
              <w:rPr>
                <w:rFonts w:ascii="仿宋" w:eastAsia="仿宋" w:hAnsi="仿宋" w:hint="eastAsia"/>
                <w:bCs/>
                <w:iCs/>
                <w:kern w:val="0"/>
                <w:szCs w:val="18"/>
              </w:rPr>
              <w:t>▲有内源性内标，可监控采样、核酸提取和扩增全过程。</w:t>
            </w:r>
          </w:p>
        </w:tc>
      </w:tr>
      <w:tr w:rsidR="00FD45D3" w:rsidRPr="00FD45D3" w14:paraId="70531137" w14:textId="77777777">
        <w:trPr>
          <w:trHeight w:val="302"/>
          <w:jc w:val="center"/>
        </w:trPr>
        <w:tc>
          <w:tcPr>
            <w:tcW w:w="384" w:type="pct"/>
            <w:vAlign w:val="center"/>
          </w:tcPr>
          <w:p w14:paraId="2B21566E" w14:textId="77777777" w:rsidR="00F078E7" w:rsidRPr="00FD45D3" w:rsidRDefault="00000000">
            <w:pPr>
              <w:jc w:val="center"/>
              <w:rPr>
                <w:rFonts w:ascii="仿宋" w:eastAsia="仿宋" w:hAnsi="仿宋" w:cs="仿宋"/>
                <w:bCs/>
                <w:iCs/>
                <w:kern w:val="0"/>
                <w:szCs w:val="21"/>
              </w:rPr>
            </w:pPr>
            <w:r w:rsidRPr="00FD45D3">
              <w:rPr>
                <w:rFonts w:ascii="仿宋" w:eastAsia="仿宋" w:hAnsi="仿宋" w:hint="eastAsia"/>
                <w:szCs w:val="21"/>
              </w:rPr>
              <w:t>6</w:t>
            </w:r>
          </w:p>
        </w:tc>
        <w:tc>
          <w:tcPr>
            <w:tcW w:w="4616" w:type="pct"/>
          </w:tcPr>
          <w:p w14:paraId="38FD8138" w14:textId="77777777" w:rsidR="00F078E7" w:rsidRPr="00FD45D3" w:rsidRDefault="00000000">
            <w:pPr>
              <w:rPr>
                <w:rFonts w:ascii="仿宋" w:eastAsia="仿宋" w:hAnsi="仿宋" w:cs="仿宋"/>
                <w:bCs/>
                <w:iCs/>
                <w:kern w:val="0"/>
                <w:szCs w:val="18"/>
              </w:rPr>
            </w:pPr>
            <w:r w:rsidRPr="00FD45D3">
              <w:rPr>
                <w:rFonts w:ascii="仿宋" w:eastAsia="仿宋" w:hAnsi="仿宋" w:hint="eastAsia"/>
                <w:bCs/>
                <w:iCs/>
                <w:kern w:val="0"/>
                <w:szCs w:val="18"/>
              </w:rPr>
              <w:t>提取仪的原理为磁珠法，每台通量≥</w:t>
            </w:r>
            <w:r w:rsidRPr="00FD45D3">
              <w:rPr>
                <w:rFonts w:ascii="仿宋" w:eastAsia="仿宋" w:hAnsi="仿宋"/>
                <w:bCs/>
                <w:iCs/>
                <w:kern w:val="0"/>
                <w:szCs w:val="18"/>
              </w:rPr>
              <w:t>96</w:t>
            </w:r>
            <w:r w:rsidRPr="00FD45D3">
              <w:rPr>
                <w:rFonts w:ascii="仿宋" w:eastAsia="仿宋" w:hAnsi="仿宋" w:hint="eastAsia"/>
                <w:bCs/>
                <w:iCs/>
                <w:kern w:val="0"/>
                <w:szCs w:val="18"/>
              </w:rPr>
              <w:t>孔，且每</w:t>
            </w:r>
            <w:proofErr w:type="gramStart"/>
            <w:r w:rsidRPr="00FD45D3">
              <w:rPr>
                <w:rFonts w:ascii="仿宋" w:eastAsia="仿宋" w:hAnsi="仿宋" w:hint="eastAsia"/>
                <w:bCs/>
                <w:iCs/>
                <w:kern w:val="0"/>
                <w:szCs w:val="18"/>
              </w:rPr>
              <w:t>批次总</w:t>
            </w:r>
            <w:proofErr w:type="gramEnd"/>
            <w:r w:rsidRPr="00FD45D3">
              <w:rPr>
                <w:rFonts w:ascii="仿宋" w:eastAsia="仿宋" w:hAnsi="仿宋" w:hint="eastAsia"/>
                <w:bCs/>
                <w:iCs/>
                <w:kern w:val="0"/>
                <w:szCs w:val="18"/>
              </w:rPr>
              <w:t>处理量不小于96份标本，每批处理时间≤</w:t>
            </w:r>
            <w:r w:rsidRPr="00FD45D3">
              <w:rPr>
                <w:rFonts w:ascii="仿宋" w:eastAsia="仿宋" w:hAnsi="仿宋"/>
                <w:bCs/>
                <w:iCs/>
                <w:kern w:val="0"/>
                <w:szCs w:val="18"/>
              </w:rPr>
              <w:t>20</w:t>
            </w:r>
            <w:r w:rsidRPr="00FD45D3">
              <w:rPr>
                <w:rFonts w:ascii="仿宋" w:eastAsia="仿宋" w:hAnsi="仿宋" w:hint="eastAsia"/>
                <w:bCs/>
                <w:iCs/>
                <w:kern w:val="0"/>
                <w:szCs w:val="18"/>
              </w:rPr>
              <w:t>分钟。</w:t>
            </w:r>
          </w:p>
        </w:tc>
      </w:tr>
    </w:tbl>
    <w:p w14:paraId="3DC85CF2" w14:textId="77777777" w:rsidR="00F078E7" w:rsidRDefault="00000000">
      <w:pPr>
        <w:snapToGrid w:val="0"/>
        <w:spacing w:line="440" w:lineRule="exact"/>
        <w:jc w:val="left"/>
        <w:rPr>
          <w:rFonts w:ascii="仿宋" w:eastAsia="仿宋" w:hAnsi="仿宋"/>
          <w:b/>
          <w:sz w:val="24"/>
        </w:rPr>
      </w:pPr>
      <w:r>
        <w:rPr>
          <w:rFonts w:ascii="仿宋" w:eastAsia="仿宋" w:hAnsi="仿宋" w:hint="eastAsia"/>
          <w:b/>
          <w:sz w:val="24"/>
        </w:rPr>
        <w:t>标段2、甲乙流核酸快速检测试剂</w:t>
      </w:r>
    </w:p>
    <w:tbl>
      <w:tblPr>
        <w:tblStyle w:val="af2"/>
        <w:tblW w:w="5000" w:type="pct"/>
        <w:jc w:val="center"/>
        <w:tblLook w:val="04A0" w:firstRow="1" w:lastRow="0" w:firstColumn="1" w:lastColumn="0" w:noHBand="0" w:noVBand="1"/>
      </w:tblPr>
      <w:tblGrid>
        <w:gridCol w:w="705"/>
        <w:gridCol w:w="8470"/>
      </w:tblGrid>
      <w:tr w:rsidR="00F078E7" w14:paraId="2633EEE3" w14:textId="77777777">
        <w:trPr>
          <w:trHeight w:val="427"/>
          <w:jc w:val="center"/>
        </w:trPr>
        <w:tc>
          <w:tcPr>
            <w:tcW w:w="384" w:type="pct"/>
            <w:vAlign w:val="center"/>
          </w:tcPr>
          <w:p w14:paraId="4AA29464" w14:textId="77777777" w:rsidR="00F078E7" w:rsidRDefault="00000000">
            <w:pPr>
              <w:jc w:val="center"/>
              <w:rPr>
                <w:rFonts w:ascii="仿宋" w:eastAsia="仿宋" w:hAnsi="仿宋" w:cs="仿宋"/>
                <w:bCs/>
                <w:iCs/>
                <w:kern w:val="0"/>
                <w:szCs w:val="21"/>
              </w:rPr>
            </w:pPr>
            <w:r>
              <w:rPr>
                <w:rFonts w:ascii="仿宋" w:eastAsia="仿宋" w:hAnsi="仿宋" w:cs="仿宋" w:hint="eastAsia"/>
                <w:bCs/>
                <w:iCs/>
                <w:kern w:val="0"/>
                <w:szCs w:val="21"/>
              </w:rPr>
              <w:t>序号</w:t>
            </w:r>
          </w:p>
        </w:tc>
        <w:tc>
          <w:tcPr>
            <w:tcW w:w="4616" w:type="pct"/>
            <w:vAlign w:val="center"/>
          </w:tcPr>
          <w:p w14:paraId="5A23B06B" w14:textId="77777777" w:rsidR="00F078E7" w:rsidRDefault="00000000">
            <w:pPr>
              <w:jc w:val="center"/>
              <w:rPr>
                <w:rFonts w:ascii="仿宋" w:eastAsia="仿宋" w:hAnsi="仿宋" w:cs="仿宋"/>
                <w:bCs/>
                <w:iCs/>
                <w:kern w:val="0"/>
                <w:szCs w:val="21"/>
              </w:rPr>
            </w:pPr>
            <w:r>
              <w:rPr>
                <w:rFonts w:ascii="仿宋" w:eastAsia="仿宋" w:hAnsi="仿宋" w:cs="仿宋" w:hint="eastAsia"/>
                <w:bCs/>
                <w:iCs/>
                <w:kern w:val="0"/>
                <w:szCs w:val="21"/>
              </w:rPr>
              <w:t>指标</w:t>
            </w:r>
          </w:p>
        </w:tc>
      </w:tr>
      <w:tr w:rsidR="00F078E7" w14:paraId="1DE65566" w14:textId="77777777">
        <w:trPr>
          <w:trHeight w:val="565"/>
          <w:jc w:val="center"/>
        </w:trPr>
        <w:tc>
          <w:tcPr>
            <w:tcW w:w="384" w:type="pct"/>
            <w:vAlign w:val="center"/>
          </w:tcPr>
          <w:p w14:paraId="3160312A" w14:textId="77777777" w:rsidR="00F078E7" w:rsidRDefault="00000000">
            <w:pPr>
              <w:jc w:val="center"/>
              <w:rPr>
                <w:rFonts w:ascii="仿宋" w:eastAsia="仿宋" w:hAnsi="仿宋" w:cs="仿宋"/>
                <w:bCs/>
                <w:iCs/>
                <w:kern w:val="0"/>
                <w:szCs w:val="16"/>
              </w:rPr>
            </w:pPr>
            <w:r>
              <w:rPr>
                <w:rFonts w:ascii="仿宋" w:eastAsia="仿宋" w:hAnsi="仿宋" w:hint="eastAsia"/>
                <w:bCs/>
                <w:iCs/>
                <w:kern w:val="0"/>
                <w:szCs w:val="16"/>
              </w:rPr>
              <w:t>1</w:t>
            </w:r>
          </w:p>
        </w:tc>
        <w:tc>
          <w:tcPr>
            <w:tcW w:w="4616" w:type="pct"/>
            <w:vAlign w:val="center"/>
          </w:tcPr>
          <w:p w14:paraId="524AE2A9" w14:textId="77777777" w:rsidR="00F078E7" w:rsidRDefault="00000000">
            <w:pPr>
              <w:rPr>
                <w:rFonts w:ascii="仿宋" w:eastAsia="仿宋" w:hAnsi="仿宋" w:cs="仿宋"/>
                <w:bCs/>
                <w:iCs/>
                <w:kern w:val="0"/>
                <w:szCs w:val="18"/>
              </w:rPr>
            </w:pPr>
            <w:r>
              <w:rPr>
                <w:rFonts w:ascii="仿宋" w:eastAsia="仿宋" w:hAnsi="仿宋" w:hint="eastAsia"/>
                <w:bCs/>
                <w:iCs/>
                <w:kern w:val="0"/>
                <w:szCs w:val="18"/>
              </w:rPr>
              <w:t>★按需提供试剂配套的检测设备及相关耗材，不单独报价。样本信息录入、进样、核酸提取、扩增检测、数据分析、自动化报告全流程在同一仪器内全部完成，实现样本随到随检。检测项目必须包含但不限于甲型流感病毒、乙型流感病毒核酸检测。</w:t>
            </w:r>
          </w:p>
        </w:tc>
      </w:tr>
      <w:tr w:rsidR="00F078E7" w14:paraId="491EB618" w14:textId="77777777">
        <w:trPr>
          <w:trHeight w:val="362"/>
          <w:jc w:val="center"/>
        </w:trPr>
        <w:tc>
          <w:tcPr>
            <w:tcW w:w="384" w:type="pct"/>
            <w:vAlign w:val="center"/>
          </w:tcPr>
          <w:p w14:paraId="2866E207" w14:textId="77777777" w:rsidR="00F078E7" w:rsidRDefault="00000000">
            <w:pPr>
              <w:jc w:val="center"/>
              <w:rPr>
                <w:rFonts w:ascii="仿宋" w:eastAsia="仿宋" w:hAnsi="仿宋" w:cs="仿宋"/>
                <w:bCs/>
                <w:iCs/>
                <w:kern w:val="0"/>
                <w:szCs w:val="16"/>
              </w:rPr>
            </w:pPr>
            <w:r>
              <w:rPr>
                <w:rFonts w:ascii="仿宋" w:eastAsia="仿宋" w:hAnsi="仿宋" w:hint="eastAsia"/>
                <w:bCs/>
                <w:iCs/>
                <w:kern w:val="0"/>
                <w:szCs w:val="16"/>
              </w:rPr>
              <w:t>2</w:t>
            </w:r>
          </w:p>
        </w:tc>
        <w:tc>
          <w:tcPr>
            <w:tcW w:w="4616" w:type="pct"/>
            <w:vAlign w:val="center"/>
          </w:tcPr>
          <w:p w14:paraId="0DF9F452" w14:textId="77777777" w:rsidR="00F078E7" w:rsidRDefault="00000000">
            <w:pPr>
              <w:rPr>
                <w:rFonts w:ascii="仿宋" w:eastAsia="仿宋" w:hAnsi="仿宋" w:cs="仿宋"/>
                <w:bCs/>
                <w:iCs/>
                <w:kern w:val="0"/>
                <w:szCs w:val="18"/>
              </w:rPr>
            </w:pPr>
            <w:r>
              <w:rPr>
                <w:rFonts w:ascii="仿宋" w:eastAsia="仿宋" w:hAnsi="仿宋" w:hint="eastAsia"/>
                <w:bCs/>
                <w:iCs/>
                <w:kern w:val="0"/>
                <w:szCs w:val="18"/>
              </w:rPr>
              <w:t>加样方式：配套一次性加样吸管，无需</w:t>
            </w:r>
            <w:proofErr w:type="gramStart"/>
            <w:r>
              <w:rPr>
                <w:rFonts w:ascii="仿宋" w:eastAsia="仿宋" w:hAnsi="仿宋" w:hint="eastAsia"/>
                <w:bCs/>
                <w:iCs/>
                <w:kern w:val="0"/>
                <w:szCs w:val="18"/>
              </w:rPr>
              <w:t>移液枪</w:t>
            </w:r>
            <w:proofErr w:type="gramEnd"/>
            <w:r>
              <w:rPr>
                <w:rFonts w:ascii="仿宋" w:eastAsia="仿宋" w:hAnsi="仿宋" w:hint="eastAsia"/>
                <w:bCs/>
                <w:iCs/>
                <w:kern w:val="0"/>
                <w:szCs w:val="18"/>
              </w:rPr>
              <w:t>加样；</w:t>
            </w:r>
            <w:r>
              <w:rPr>
                <w:rFonts w:ascii="仿宋" w:eastAsia="仿宋" w:hAnsi="仿宋"/>
                <w:bCs/>
                <w:iCs/>
                <w:kern w:val="0"/>
                <w:szCs w:val="18"/>
              </w:rPr>
              <w:t xml:space="preserve"> </w:t>
            </w:r>
          </w:p>
        </w:tc>
      </w:tr>
      <w:tr w:rsidR="00F078E7" w14:paraId="61AE9A4C" w14:textId="77777777">
        <w:trPr>
          <w:trHeight w:val="299"/>
          <w:jc w:val="center"/>
        </w:trPr>
        <w:tc>
          <w:tcPr>
            <w:tcW w:w="384" w:type="pct"/>
            <w:vAlign w:val="center"/>
          </w:tcPr>
          <w:p w14:paraId="3A3C9B6C" w14:textId="77777777" w:rsidR="00F078E7" w:rsidRDefault="00000000">
            <w:pPr>
              <w:jc w:val="center"/>
              <w:rPr>
                <w:rFonts w:ascii="仿宋" w:eastAsia="仿宋" w:hAnsi="仿宋" w:cs="仿宋"/>
                <w:bCs/>
                <w:iCs/>
                <w:kern w:val="0"/>
                <w:szCs w:val="16"/>
              </w:rPr>
            </w:pPr>
            <w:r>
              <w:rPr>
                <w:rFonts w:ascii="仿宋" w:eastAsia="仿宋" w:hAnsi="仿宋" w:hint="eastAsia"/>
                <w:bCs/>
                <w:iCs/>
                <w:kern w:val="0"/>
                <w:szCs w:val="16"/>
              </w:rPr>
              <w:t>3</w:t>
            </w:r>
          </w:p>
        </w:tc>
        <w:tc>
          <w:tcPr>
            <w:tcW w:w="4616" w:type="pct"/>
            <w:vAlign w:val="center"/>
          </w:tcPr>
          <w:p w14:paraId="42235CDE" w14:textId="77777777" w:rsidR="00F078E7" w:rsidRDefault="00000000">
            <w:pPr>
              <w:rPr>
                <w:rFonts w:ascii="仿宋" w:eastAsia="仿宋" w:hAnsi="仿宋" w:cs="仿宋"/>
                <w:bCs/>
                <w:iCs/>
                <w:kern w:val="0"/>
                <w:szCs w:val="18"/>
              </w:rPr>
            </w:pPr>
            <w:r>
              <w:rPr>
                <w:rFonts w:ascii="仿宋" w:eastAsia="仿宋" w:hAnsi="仿宋" w:hint="eastAsia"/>
                <w:bCs/>
                <w:iCs/>
                <w:kern w:val="0"/>
                <w:szCs w:val="18"/>
              </w:rPr>
              <w:t>▲支持采样拭</w:t>
            </w:r>
            <w:proofErr w:type="gramStart"/>
            <w:r>
              <w:rPr>
                <w:rFonts w:ascii="仿宋" w:eastAsia="仿宋" w:hAnsi="仿宋" w:hint="eastAsia"/>
                <w:bCs/>
                <w:iCs/>
                <w:kern w:val="0"/>
                <w:szCs w:val="18"/>
              </w:rPr>
              <w:t>子直接</w:t>
            </w:r>
            <w:proofErr w:type="gramEnd"/>
            <w:r>
              <w:rPr>
                <w:rFonts w:ascii="仿宋" w:eastAsia="仿宋" w:hAnsi="仿宋" w:hint="eastAsia"/>
                <w:bCs/>
                <w:iCs/>
                <w:kern w:val="0"/>
                <w:szCs w:val="18"/>
              </w:rPr>
              <w:t>折断到配套卡盒的加样方式；</w:t>
            </w:r>
          </w:p>
        </w:tc>
      </w:tr>
      <w:tr w:rsidR="00F078E7" w14:paraId="53B4B2D4" w14:textId="77777777">
        <w:trPr>
          <w:trHeight w:val="402"/>
          <w:jc w:val="center"/>
        </w:trPr>
        <w:tc>
          <w:tcPr>
            <w:tcW w:w="384" w:type="pct"/>
            <w:vAlign w:val="center"/>
          </w:tcPr>
          <w:p w14:paraId="026233CC" w14:textId="77777777" w:rsidR="00F078E7" w:rsidRDefault="00000000">
            <w:pPr>
              <w:jc w:val="center"/>
              <w:rPr>
                <w:rFonts w:ascii="仿宋" w:eastAsia="仿宋" w:hAnsi="仿宋" w:cs="仿宋"/>
                <w:bCs/>
                <w:iCs/>
                <w:kern w:val="0"/>
                <w:szCs w:val="16"/>
              </w:rPr>
            </w:pPr>
            <w:r>
              <w:rPr>
                <w:rFonts w:ascii="仿宋" w:eastAsia="仿宋" w:hAnsi="仿宋" w:hint="eastAsia"/>
                <w:bCs/>
                <w:szCs w:val="16"/>
              </w:rPr>
              <w:t>4</w:t>
            </w:r>
          </w:p>
        </w:tc>
        <w:tc>
          <w:tcPr>
            <w:tcW w:w="4616" w:type="pct"/>
            <w:vAlign w:val="center"/>
          </w:tcPr>
          <w:p w14:paraId="0C69D8F4" w14:textId="77777777" w:rsidR="00F078E7" w:rsidRDefault="00000000">
            <w:pPr>
              <w:rPr>
                <w:rFonts w:ascii="仿宋" w:eastAsia="仿宋" w:hAnsi="仿宋" w:cs="仿宋"/>
                <w:bCs/>
                <w:iCs/>
                <w:kern w:val="0"/>
                <w:szCs w:val="18"/>
              </w:rPr>
            </w:pPr>
            <w:r>
              <w:rPr>
                <w:rFonts w:ascii="仿宋" w:eastAsia="仿宋" w:hAnsi="仿宋" w:hint="eastAsia"/>
                <w:bCs/>
                <w:iCs/>
                <w:kern w:val="0"/>
                <w:szCs w:val="18"/>
              </w:rPr>
              <w:t>▲检测灵敏度：≤5</w:t>
            </w:r>
            <w:r>
              <w:rPr>
                <w:rFonts w:ascii="仿宋" w:eastAsia="仿宋" w:hAnsi="仿宋"/>
                <w:bCs/>
                <w:iCs/>
                <w:kern w:val="0"/>
                <w:szCs w:val="18"/>
              </w:rPr>
              <w:t>00copies/mL</w:t>
            </w:r>
            <w:r>
              <w:rPr>
                <w:rFonts w:ascii="仿宋" w:eastAsia="仿宋" w:hAnsi="仿宋" w:hint="eastAsia"/>
                <w:bCs/>
                <w:iCs/>
                <w:kern w:val="0"/>
                <w:szCs w:val="18"/>
              </w:rPr>
              <w:t>；</w:t>
            </w:r>
          </w:p>
        </w:tc>
      </w:tr>
      <w:tr w:rsidR="00F078E7" w14:paraId="38169A4A" w14:textId="77777777">
        <w:trPr>
          <w:trHeight w:val="198"/>
          <w:jc w:val="center"/>
        </w:trPr>
        <w:tc>
          <w:tcPr>
            <w:tcW w:w="384" w:type="pct"/>
            <w:vAlign w:val="center"/>
          </w:tcPr>
          <w:p w14:paraId="563D4399" w14:textId="77777777" w:rsidR="00F078E7" w:rsidRDefault="00000000">
            <w:pPr>
              <w:jc w:val="center"/>
              <w:rPr>
                <w:rFonts w:ascii="仿宋" w:eastAsia="仿宋" w:hAnsi="仿宋" w:cs="仿宋"/>
                <w:bCs/>
                <w:iCs/>
                <w:kern w:val="0"/>
                <w:szCs w:val="16"/>
              </w:rPr>
            </w:pPr>
            <w:r>
              <w:rPr>
                <w:rFonts w:ascii="仿宋" w:eastAsia="仿宋" w:hAnsi="仿宋" w:hint="eastAsia"/>
                <w:bCs/>
                <w:szCs w:val="16"/>
              </w:rPr>
              <w:t>5</w:t>
            </w:r>
          </w:p>
        </w:tc>
        <w:tc>
          <w:tcPr>
            <w:tcW w:w="4616" w:type="pct"/>
            <w:vAlign w:val="center"/>
          </w:tcPr>
          <w:p w14:paraId="07573846" w14:textId="77777777" w:rsidR="00F078E7" w:rsidRDefault="00000000">
            <w:pPr>
              <w:rPr>
                <w:rFonts w:ascii="仿宋" w:eastAsia="仿宋" w:hAnsi="仿宋" w:cs="仿宋"/>
                <w:bCs/>
                <w:iCs/>
                <w:kern w:val="0"/>
                <w:szCs w:val="18"/>
              </w:rPr>
            </w:pPr>
            <w:r>
              <w:rPr>
                <w:rFonts w:ascii="仿宋" w:eastAsia="仿宋" w:hAnsi="仿宋" w:hint="eastAsia"/>
                <w:bCs/>
                <w:iCs/>
                <w:kern w:val="0"/>
                <w:szCs w:val="18"/>
              </w:rPr>
              <w:t>▲有内源性内标，可监控采样、核酸提取和扩增全过程；</w:t>
            </w:r>
          </w:p>
        </w:tc>
      </w:tr>
      <w:tr w:rsidR="00F078E7" w14:paraId="3DF3D72C" w14:textId="77777777">
        <w:trPr>
          <w:trHeight w:val="264"/>
          <w:jc w:val="center"/>
        </w:trPr>
        <w:tc>
          <w:tcPr>
            <w:tcW w:w="384" w:type="pct"/>
            <w:vAlign w:val="center"/>
          </w:tcPr>
          <w:p w14:paraId="5629DFF3" w14:textId="77777777" w:rsidR="00F078E7" w:rsidRDefault="00000000">
            <w:pPr>
              <w:jc w:val="center"/>
              <w:rPr>
                <w:rFonts w:ascii="仿宋" w:eastAsia="仿宋" w:hAnsi="仿宋" w:cs="仿宋"/>
                <w:bCs/>
                <w:iCs/>
                <w:kern w:val="0"/>
                <w:szCs w:val="16"/>
              </w:rPr>
            </w:pPr>
            <w:r>
              <w:rPr>
                <w:rFonts w:ascii="仿宋" w:eastAsia="仿宋" w:hAnsi="仿宋"/>
                <w:bCs/>
                <w:szCs w:val="16"/>
              </w:rPr>
              <w:t>6</w:t>
            </w:r>
          </w:p>
        </w:tc>
        <w:tc>
          <w:tcPr>
            <w:tcW w:w="4616" w:type="pct"/>
            <w:vAlign w:val="center"/>
          </w:tcPr>
          <w:p w14:paraId="1F8149AB" w14:textId="77777777" w:rsidR="00F078E7" w:rsidRDefault="00000000">
            <w:pPr>
              <w:rPr>
                <w:rFonts w:ascii="仿宋" w:eastAsia="仿宋" w:hAnsi="仿宋" w:cs="仿宋"/>
                <w:bCs/>
                <w:iCs/>
                <w:kern w:val="0"/>
                <w:szCs w:val="18"/>
              </w:rPr>
            </w:pPr>
            <w:r>
              <w:rPr>
                <w:rFonts w:ascii="仿宋" w:eastAsia="仿宋" w:hAnsi="仿宋" w:hint="eastAsia"/>
                <w:bCs/>
                <w:iCs/>
                <w:kern w:val="0"/>
                <w:szCs w:val="18"/>
              </w:rPr>
              <w:t>▲单个标本检测时间可实现≤30min。（提供证明材料）</w:t>
            </w:r>
          </w:p>
        </w:tc>
      </w:tr>
      <w:tr w:rsidR="00F078E7" w14:paraId="00990ABD" w14:textId="77777777">
        <w:trPr>
          <w:trHeight w:val="264"/>
          <w:jc w:val="center"/>
        </w:trPr>
        <w:tc>
          <w:tcPr>
            <w:tcW w:w="384" w:type="pct"/>
            <w:vAlign w:val="center"/>
          </w:tcPr>
          <w:p w14:paraId="4E9299B6" w14:textId="77777777" w:rsidR="00F078E7" w:rsidRDefault="00000000">
            <w:pPr>
              <w:jc w:val="center"/>
              <w:rPr>
                <w:rFonts w:ascii="仿宋" w:eastAsia="仿宋" w:hAnsi="仿宋"/>
                <w:szCs w:val="16"/>
              </w:rPr>
            </w:pPr>
            <w:r>
              <w:rPr>
                <w:rFonts w:ascii="仿宋" w:eastAsia="仿宋" w:hAnsi="仿宋"/>
                <w:bCs/>
                <w:szCs w:val="16"/>
              </w:rPr>
              <w:t>7</w:t>
            </w:r>
          </w:p>
        </w:tc>
        <w:tc>
          <w:tcPr>
            <w:tcW w:w="4616" w:type="pct"/>
            <w:vAlign w:val="center"/>
          </w:tcPr>
          <w:p w14:paraId="691FB614" w14:textId="77777777" w:rsidR="00F078E7" w:rsidRDefault="00000000">
            <w:pPr>
              <w:rPr>
                <w:rFonts w:ascii="仿宋" w:eastAsia="仿宋" w:hAnsi="仿宋"/>
                <w:szCs w:val="18"/>
              </w:rPr>
            </w:pPr>
            <w:r>
              <w:rPr>
                <w:rFonts w:ascii="仿宋" w:eastAsia="仿宋" w:hAnsi="仿宋" w:hint="eastAsia"/>
                <w:bCs/>
                <w:iCs/>
                <w:kern w:val="0"/>
                <w:szCs w:val="18"/>
              </w:rPr>
              <w:t>配套检测试剂为独立预分装试剂，每个试剂内包含核酸提取（预防分装磁珠，无需手工添加），PCR检测等全部PCR检测的试剂，可实现采检一体，检测过程无需再次开；</w:t>
            </w:r>
          </w:p>
        </w:tc>
      </w:tr>
      <w:tr w:rsidR="00F078E7" w14:paraId="299247C1" w14:textId="77777777">
        <w:trPr>
          <w:trHeight w:val="264"/>
          <w:jc w:val="center"/>
        </w:trPr>
        <w:tc>
          <w:tcPr>
            <w:tcW w:w="384" w:type="pct"/>
            <w:vAlign w:val="center"/>
          </w:tcPr>
          <w:p w14:paraId="0A3DB69A" w14:textId="77777777" w:rsidR="00F078E7" w:rsidRDefault="00000000">
            <w:pPr>
              <w:jc w:val="center"/>
              <w:rPr>
                <w:rFonts w:ascii="仿宋" w:eastAsia="仿宋" w:hAnsi="仿宋"/>
                <w:szCs w:val="16"/>
              </w:rPr>
            </w:pPr>
            <w:r>
              <w:rPr>
                <w:rFonts w:ascii="仿宋" w:eastAsia="仿宋" w:hAnsi="仿宋"/>
                <w:bCs/>
                <w:szCs w:val="16"/>
              </w:rPr>
              <w:t>8</w:t>
            </w:r>
          </w:p>
        </w:tc>
        <w:tc>
          <w:tcPr>
            <w:tcW w:w="4616" w:type="pct"/>
          </w:tcPr>
          <w:p w14:paraId="7C92DF6D" w14:textId="77777777" w:rsidR="00F078E7" w:rsidRDefault="00000000">
            <w:pPr>
              <w:rPr>
                <w:rFonts w:ascii="仿宋" w:eastAsia="仿宋" w:hAnsi="仿宋"/>
                <w:szCs w:val="18"/>
              </w:rPr>
            </w:pPr>
            <w:r>
              <w:rPr>
                <w:rFonts w:ascii="仿宋" w:eastAsia="仿宋" w:hAnsi="仿宋" w:hint="eastAsia"/>
                <w:bCs/>
                <w:iCs/>
                <w:kern w:val="0"/>
                <w:szCs w:val="18"/>
              </w:rPr>
              <w:t>样本处理：具备自动</w:t>
            </w:r>
            <w:proofErr w:type="gramStart"/>
            <w:r>
              <w:rPr>
                <w:rFonts w:ascii="仿宋" w:eastAsia="仿宋" w:hAnsi="仿宋" w:hint="eastAsia"/>
                <w:bCs/>
                <w:iCs/>
                <w:kern w:val="0"/>
                <w:szCs w:val="18"/>
              </w:rPr>
              <w:t>磁珠法核酸</w:t>
            </w:r>
            <w:proofErr w:type="gramEnd"/>
            <w:r>
              <w:rPr>
                <w:rFonts w:ascii="仿宋" w:eastAsia="仿宋" w:hAnsi="仿宋" w:hint="eastAsia"/>
                <w:bCs/>
                <w:iCs/>
                <w:kern w:val="0"/>
                <w:szCs w:val="18"/>
              </w:rPr>
              <w:t>提取纯化，在同一仪器内部全自动完成核酸提取、逆转录、扩增、结果输出，无需手动干预。</w:t>
            </w:r>
          </w:p>
        </w:tc>
      </w:tr>
    </w:tbl>
    <w:p w14:paraId="6BD78F9A" w14:textId="77777777" w:rsidR="00F078E7" w:rsidRDefault="00000000">
      <w:pPr>
        <w:snapToGrid w:val="0"/>
        <w:spacing w:line="440" w:lineRule="exact"/>
        <w:jc w:val="left"/>
        <w:rPr>
          <w:rFonts w:ascii="仿宋" w:eastAsia="仿宋" w:hAnsi="仿宋"/>
          <w:b/>
          <w:sz w:val="24"/>
        </w:rPr>
      </w:pPr>
      <w:r>
        <w:rPr>
          <w:rFonts w:ascii="仿宋" w:eastAsia="仿宋" w:hAnsi="仿宋" w:hint="eastAsia"/>
          <w:b/>
          <w:sz w:val="24"/>
        </w:rPr>
        <w:t>标段3、六项呼吸道病原体核酸检测试剂</w:t>
      </w:r>
      <w:r>
        <w:rPr>
          <w:b/>
          <w:bCs/>
          <w:sz w:val="24"/>
        </w:rPr>
        <w:t>（</w:t>
      </w:r>
      <w:r>
        <w:rPr>
          <w:b/>
          <w:bCs/>
          <w:sz w:val="24"/>
        </w:rPr>
        <w:t>PCR</w:t>
      </w:r>
      <w:r>
        <w:rPr>
          <w:b/>
          <w:bCs/>
          <w:sz w:val="24"/>
        </w:rPr>
        <w:t>荧光探针法）</w:t>
      </w:r>
    </w:p>
    <w:tbl>
      <w:tblPr>
        <w:tblStyle w:val="af2"/>
        <w:tblW w:w="5000" w:type="pct"/>
        <w:jc w:val="center"/>
        <w:tblLook w:val="04A0" w:firstRow="1" w:lastRow="0" w:firstColumn="1" w:lastColumn="0" w:noHBand="0" w:noVBand="1"/>
      </w:tblPr>
      <w:tblGrid>
        <w:gridCol w:w="705"/>
        <w:gridCol w:w="8470"/>
      </w:tblGrid>
      <w:tr w:rsidR="00FD45D3" w:rsidRPr="00FD45D3" w14:paraId="08600CB8" w14:textId="77777777">
        <w:trPr>
          <w:trHeight w:val="427"/>
          <w:jc w:val="center"/>
        </w:trPr>
        <w:tc>
          <w:tcPr>
            <w:tcW w:w="384" w:type="pct"/>
            <w:vAlign w:val="center"/>
          </w:tcPr>
          <w:p w14:paraId="47ACF4A4" w14:textId="77777777" w:rsidR="00F078E7" w:rsidRPr="00FD45D3" w:rsidRDefault="00000000">
            <w:pPr>
              <w:jc w:val="center"/>
              <w:rPr>
                <w:rFonts w:ascii="仿宋" w:eastAsia="仿宋" w:hAnsi="仿宋" w:cs="仿宋"/>
                <w:bCs/>
                <w:iCs/>
                <w:kern w:val="0"/>
                <w:szCs w:val="21"/>
              </w:rPr>
            </w:pPr>
            <w:r w:rsidRPr="00FD45D3">
              <w:rPr>
                <w:rFonts w:ascii="仿宋" w:eastAsia="仿宋" w:hAnsi="仿宋" w:cs="仿宋" w:hint="eastAsia"/>
                <w:bCs/>
                <w:iCs/>
                <w:kern w:val="0"/>
                <w:szCs w:val="21"/>
              </w:rPr>
              <w:lastRenderedPageBreak/>
              <w:t>序号</w:t>
            </w:r>
          </w:p>
        </w:tc>
        <w:tc>
          <w:tcPr>
            <w:tcW w:w="4616" w:type="pct"/>
            <w:vAlign w:val="center"/>
          </w:tcPr>
          <w:p w14:paraId="51320E6B" w14:textId="77777777" w:rsidR="00F078E7" w:rsidRPr="00FD45D3" w:rsidRDefault="00000000">
            <w:pPr>
              <w:jc w:val="center"/>
              <w:rPr>
                <w:rFonts w:ascii="仿宋" w:eastAsia="仿宋" w:hAnsi="仿宋" w:cs="仿宋"/>
                <w:bCs/>
                <w:iCs/>
                <w:kern w:val="0"/>
                <w:szCs w:val="21"/>
              </w:rPr>
            </w:pPr>
            <w:r w:rsidRPr="00FD45D3">
              <w:rPr>
                <w:rFonts w:ascii="仿宋" w:eastAsia="仿宋" w:hAnsi="仿宋" w:cs="仿宋" w:hint="eastAsia"/>
                <w:bCs/>
                <w:iCs/>
                <w:kern w:val="0"/>
                <w:szCs w:val="21"/>
              </w:rPr>
              <w:t>指标</w:t>
            </w:r>
          </w:p>
        </w:tc>
      </w:tr>
      <w:tr w:rsidR="00FD45D3" w:rsidRPr="00FD45D3" w14:paraId="7F4034CD" w14:textId="77777777">
        <w:trPr>
          <w:trHeight w:val="565"/>
          <w:jc w:val="center"/>
        </w:trPr>
        <w:tc>
          <w:tcPr>
            <w:tcW w:w="384" w:type="pct"/>
            <w:vAlign w:val="center"/>
          </w:tcPr>
          <w:p w14:paraId="67D4AD42" w14:textId="77777777" w:rsidR="00F078E7" w:rsidRPr="00FD45D3" w:rsidRDefault="00000000">
            <w:pPr>
              <w:jc w:val="center"/>
              <w:rPr>
                <w:rFonts w:ascii="仿宋" w:eastAsia="仿宋" w:hAnsi="仿宋" w:cs="仿宋"/>
                <w:bCs/>
                <w:iCs/>
                <w:kern w:val="0"/>
                <w:szCs w:val="16"/>
              </w:rPr>
            </w:pPr>
            <w:r w:rsidRPr="00FD45D3">
              <w:rPr>
                <w:rFonts w:ascii="仿宋" w:eastAsia="仿宋" w:hAnsi="仿宋" w:hint="eastAsia"/>
                <w:bCs/>
                <w:iCs/>
                <w:kern w:val="0"/>
                <w:szCs w:val="16"/>
              </w:rPr>
              <w:t>1</w:t>
            </w:r>
          </w:p>
        </w:tc>
        <w:tc>
          <w:tcPr>
            <w:tcW w:w="4616" w:type="pct"/>
            <w:vAlign w:val="center"/>
          </w:tcPr>
          <w:p w14:paraId="6507A294" w14:textId="77777777" w:rsidR="00F078E7" w:rsidRPr="00FD45D3" w:rsidRDefault="00000000">
            <w:pPr>
              <w:jc w:val="left"/>
              <w:rPr>
                <w:rFonts w:ascii="仿宋" w:eastAsia="仿宋" w:hAnsi="仿宋"/>
                <w:bCs/>
                <w:iCs/>
                <w:kern w:val="0"/>
                <w:szCs w:val="18"/>
              </w:rPr>
            </w:pPr>
            <w:r w:rsidRPr="00FD45D3">
              <w:rPr>
                <w:rFonts w:ascii="仿宋" w:eastAsia="仿宋" w:hAnsi="仿宋" w:cs="Segoe UI Symbol"/>
                <w:bCs/>
                <w:iCs/>
                <w:kern w:val="0"/>
                <w:szCs w:val="18"/>
              </w:rPr>
              <w:t>★</w:t>
            </w:r>
            <w:r w:rsidRPr="00FD45D3">
              <w:rPr>
                <w:rFonts w:ascii="仿宋" w:eastAsia="仿宋" w:hAnsi="仿宋"/>
                <w:bCs/>
                <w:iCs/>
                <w:kern w:val="0"/>
                <w:szCs w:val="18"/>
              </w:rPr>
              <w:t>按需提供试剂配套的核酸提取仪及相关耗材，不单独报价。</w:t>
            </w:r>
          </w:p>
          <w:p w14:paraId="70F4ED4A" w14:textId="77777777" w:rsidR="00F078E7" w:rsidRPr="00FD45D3" w:rsidRDefault="00000000">
            <w:pPr>
              <w:jc w:val="left"/>
              <w:rPr>
                <w:rFonts w:ascii="仿宋" w:eastAsia="仿宋" w:hAnsi="仿宋" w:cs="仿宋"/>
                <w:bCs/>
                <w:iCs/>
                <w:kern w:val="0"/>
                <w:szCs w:val="18"/>
              </w:rPr>
            </w:pPr>
            <w:r w:rsidRPr="00FD45D3">
              <w:rPr>
                <w:rFonts w:ascii="仿宋" w:eastAsia="仿宋" w:hAnsi="仿宋"/>
                <w:bCs/>
                <w:iCs/>
                <w:kern w:val="0"/>
                <w:szCs w:val="18"/>
              </w:rPr>
              <w:t>检测方法学：荧光定量PCR技术（荧光探针法）。</w:t>
            </w:r>
            <w:r w:rsidRPr="00FD45D3">
              <w:rPr>
                <w:rFonts w:ascii="仿宋" w:eastAsia="仿宋" w:hAnsi="仿宋" w:hint="eastAsia"/>
                <w:bCs/>
                <w:iCs/>
                <w:kern w:val="0"/>
                <w:szCs w:val="18"/>
              </w:rPr>
              <w:t>试剂</w:t>
            </w:r>
            <w:r w:rsidRPr="00FD45D3">
              <w:rPr>
                <w:rFonts w:ascii="仿宋" w:eastAsia="仿宋" w:hAnsi="仿宋"/>
                <w:bCs/>
                <w:iCs/>
                <w:kern w:val="0"/>
                <w:szCs w:val="18"/>
              </w:rPr>
              <w:t>检测位点应包含甲型流感病毒、乙型流感病毒、呼吸道合胞病毒、腺病毒、人鼻病毒和肺炎支原体的核酸。试剂</w:t>
            </w:r>
            <w:r w:rsidRPr="00FD45D3">
              <w:rPr>
                <w:rFonts w:ascii="仿宋" w:eastAsia="仿宋" w:hAnsi="仿宋" w:hint="eastAsia"/>
                <w:bCs/>
                <w:iCs/>
                <w:kern w:val="0"/>
                <w:szCs w:val="18"/>
              </w:rPr>
              <w:t>应适配医院现有品牌为罗氏、型号为Cobas z480 及品牌为宏石、型号为SLAN-96S的荧光定量PCR扩增仪。</w:t>
            </w:r>
          </w:p>
        </w:tc>
      </w:tr>
      <w:tr w:rsidR="00FD45D3" w:rsidRPr="00FD45D3" w14:paraId="4E78CC75" w14:textId="77777777">
        <w:trPr>
          <w:trHeight w:val="362"/>
          <w:jc w:val="center"/>
        </w:trPr>
        <w:tc>
          <w:tcPr>
            <w:tcW w:w="384" w:type="pct"/>
            <w:vAlign w:val="center"/>
          </w:tcPr>
          <w:p w14:paraId="5D36A5AA" w14:textId="77777777" w:rsidR="00F078E7" w:rsidRPr="00FD45D3" w:rsidRDefault="00000000">
            <w:pPr>
              <w:jc w:val="center"/>
              <w:rPr>
                <w:rFonts w:ascii="仿宋" w:eastAsia="仿宋" w:hAnsi="仿宋" w:cs="仿宋"/>
                <w:bCs/>
                <w:iCs/>
                <w:kern w:val="0"/>
                <w:szCs w:val="16"/>
              </w:rPr>
            </w:pPr>
            <w:r w:rsidRPr="00FD45D3">
              <w:rPr>
                <w:rFonts w:ascii="仿宋" w:eastAsia="仿宋" w:hAnsi="仿宋" w:hint="eastAsia"/>
                <w:bCs/>
                <w:iCs/>
                <w:kern w:val="0"/>
                <w:szCs w:val="16"/>
              </w:rPr>
              <w:t>2</w:t>
            </w:r>
          </w:p>
        </w:tc>
        <w:tc>
          <w:tcPr>
            <w:tcW w:w="4616" w:type="pct"/>
            <w:vAlign w:val="center"/>
          </w:tcPr>
          <w:p w14:paraId="147E5B14" w14:textId="77777777" w:rsidR="00F078E7" w:rsidRPr="00FD45D3" w:rsidRDefault="00000000">
            <w:pPr>
              <w:rPr>
                <w:rFonts w:ascii="仿宋" w:eastAsia="仿宋" w:hAnsi="仿宋" w:cs="仿宋"/>
                <w:bCs/>
                <w:iCs/>
                <w:kern w:val="0"/>
                <w:szCs w:val="18"/>
              </w:rPr>
            </w:pPr>
            <w:r w:rsidRPr="00FD45D3">
              <w:rPr>
                <w:rFonts w:ascii="仿宋" w:eastAsia="仿宋" w:hAnsi="仿宋"/>
                <w:bCs/>
                <w:iCs/>
                <w:kern w:val="0"/>
                <w:szCs w:val="18"/>
              </w:rPr>
              <w:t>▲反应体系中含UNG酶防污染系统。</w:t>
            </w:r>
          </w:p>
        </w:tc>
      </w:tr>
      <w:tr w:rsidR="00FD45D3" w:rsidRPr="00FD45D3" w14:paraId="2520414F" w14:textId="77777777">
        <w:trPr>
          <w:trHeight w:val="299"/>
          <w:jc w:val="center"/>
        </w:trPr>
        <w:tc>
          <w:tcPr>
            <w:tcW w:w="384" w:type="pct"/>
            <w:vAlign w:val="center"/>
          </w:tcPr>
          <w:p w14:paraId="0B487535" w14:textId="77777777" w:rsidR="00F078E7" w:rsidRPr="00FD45D3" w:rsidRDefault="00000000">
            <w:pPr>
              <w:jc w:val="center"/>
              <w:rPr>
                <w:rFonts w:ascii="仿宋" w:eastAsia="仿宋" w:hAnsi="仿宋" w:cs="仿宋"/>
                <w:bCs/>
                <w:iCs/>
                <w:kern w:val="0"/>
                <w:szCs w:val="16"/>
              </w:rPr>
            </w:pPr>
            <w:r w:rsidRPr="00FD45D3">
              <w:rPr>
                <w:rFonts w:ascii="仿宋" w:eastAsia="仿宋" w:hAnsi="仿宋" w:hint="eastAsia"/>
                <w:bCs/>
                <w:iCs/>
                <w:kern w:val="0"/>
                <w:szCs w:val="16"/>
              </w:rPr>
              <w:t>3</w:t>
            </w:r>
          </w:p>
        </w:tc>
        <w:tc>
          <w:tcPr>
            <w:tcW w:w="4616" w:type="pct"/>
            <w:vAlign w:val="center"/>
          </w:tcPr>
          <w:p w14:paraId="75C5176A" w14:textId="77777777" w:rsidR="00F078E7" w:rsidRPr="00FD45D3" w:rsidRDefault="00000000">
            <w:pPr>
              <w:rPr>
                <w:rFonts w:ascii="仿宋" w:eastAsia="仿宋" w:hAnsi="仿宋" w:cs="仿宋"/>
                <w:bCs/>
                <w:iCs/>
                <w:kern w:val="0"/>
                <w:szCs w:val="18"/>
              </w:rPr>
            </w:pPr>
            <w:r w:rsidRPr="00FD45D3">
              <w:rPr>
                <w:rFonts w:ascii="仿宋" w:eastAsia="仿宋" w:hAnsi="仿宋"/>
                <w:bCs/>
                <w:iCs/>
                <w:kern w:val="0"/>
                <w:szCs w:val="18"/>
              </w:rPr>
              <w:t>▲检测灵敏度：≤500copies/mL，</w:t>
            </w:r>
            <w:proofErr w:type="gramStart"/>
            <w:r w:rsidRPr="00FD45D3">
              <w:rPr>
                <w:rFonts w:ascii="仿宋" w:eastAsia="仿宋" w:hAnsi="仿宋"/>
                <w:bCs/>
                <w:iCs/>
                <w:kern w:val="0"/>
                <w:szCs w:val="18"/>
              </w:rPr>
              <w:t>批间精密度及批内</w:t>
            </w:r>
            <w:proofErr w:type="gramEnd"/>
            <w:r w:rsidRPr="00FD45D3">
              <w:rPr>
                <w:rFonts w:ascii="仿宋" w:eastAsia="仿宋" w:hAnsi="仿宋"/>
                <w:bCs/>
                <w:iCs/>
                <w:kern w:val="0"/>
                <w:szCs w:val="18"/>
              </w:rPr>
              <w:t>精密度均≤5%</w:t>
            </w:r>
            <w:r w:rsidRPr="00FD45D3">
              <w:rPr>
                <w:rFonts w:ascii="仿宋" w:eastAsia="仿宋" w:hAnsi="仿宋" w:hint="eastAsia"/>
                <w:bCs/>
                <w:iCs/>
                <w:kern w:val="0"/>
                <w:szCs w:val="18"/>
              </w:rPr>
              <w:t>。</w:t>
            </w:r>
          </w:p>
        </w:tc>
      </w:tr>
      <w:tr w:rsidR="00FD45D3" w:rsidRPr="00FD45D3" w14:paraId="319C13C8" w14:textId="77777777">
        <w:trPr>
          <w:trHeight w:val="402"/>
          <w:jc w:val="center"/>
        </w:trPr>
        <w:tc>
          <w:tcPr>
            <w:tcW w:w="384" w:type="pct"/>
            <w:vAlign w:val="center"/>
          </w:tcPr>
          <w:p w14:paraId="61763AA8" w14:textId="77777777" w:rsidR="00F078E7" w:rsidRPr="00FD45D3" w:rsidRDefault="00000000">
            <w:pPr>
              <w:jc w:val="center"/>
              <w:rPr>
                <w:rFonts w:ascii="仿宋" w:eastAsia="仿宋" w:hAnsi="仿宋" w:cs="仿宋"/>
                <w:bCs/>
                <w:iCs/>
                <w:kern w:val="0"/>
                <w:szCs w:val="16"/>
              </w:rPr>
            </w:pPr>
            <w:r w:rsidRPr="00FD45D3">
              <w:rPr>
                <w:rFonts w:ascii="仿宋" w:eastAsia="仿宋" w:hAnsi="仿宋" w:hint="eastAsia"/>
                <w:bCs/>
                <w:szCs w:val="16"/>
              </w:rPr>
              <w:t>4</w:t>
            </w:r>
          </w:p>
        </w:tc>
        <w:tc>
          <w:tcPr>
            <w:tcW w:w="4616" w:type="pct"/>
            <w:vAlign w:val="center"/>
          </w:tcPr>
          <w:p w14:paraId="0FB51966" w14:textId="77777777" w:rsidR="00F078E7" w:rsidRPr="00FD45D3" w:rsidRDefault="00000000">
            <w:pPr>
              <w:rPr>
                <w:rFonts w:ascii="仿宋" w:eastAsia="仿宋" w:hAnsi="仿宋" w:cs="仿宋"/>
                <w:bCs/>
                <w:iCs/>
                <w:kern w:val="0"/>
                <w:szCs w:val="18"/>
              </w:rPr>
            </w:pPr>
            <w:r w:rsidRPr="00FD45D3">
              <w:rPr>
                <w:rFonts w:ascii="仿宋" w:eastAsia="仿宋" w:hAnsi="仿宋"/>
                <w:bCs/>
                <w:iCs/>
                <w:kern w:val="0"/>
                <w:szCs w:val="18"/>
              </w:rPr>
              <w:t>▲检测试剂应采用内源性内标系统，内标全程参与样本采集、核酸提取和扩增，避免PCR假阴性。</w:t>
            </w:r>
          </w:p>
        </w:tc>
      </w:tr>
      <w:tr w:rsidR="00FD45D3" w:rsidRPr="00FD45D3" w14:paraId="71F53956" w14:textId="77777777">
        <w:trPr>
          <w:trHeight w:val="198"/>
          <w:jc w:val="center"/>
        </w:trPr>
        <w:tc>
          <w:tcPr>
            <w:tcW w:w="384" w:type="pct"/>
            <w:vAlign w:val="center"/>
          </w:tcPr>
          <w:p w14:paraId="4BAF9C33" w14:textId="77777777" w:rsidR="00F078E7" w:rsidRPr="00FD45D3" w:rsidRDefault="00000000">
            <w:pPr>
              <w:jc w:val="center"/>
              <w:rPr>
                <w:rFonts w:ascii="仿宋" w:eastAsia="仿宋" w:hAnsi="仿宋" w:cs="仿宋"/>
                <w:bCs/>
                <w:iCs/>
                <w:kern w:val="0"/>
                <w:szCs w:val="16"/>
              </w:rPr>
            </w:pPr>
            <w:r w:rsidRPr="00FD45D3">
              <w:rPr>
                <w:rFonts w:ascii="仿宋" w:eastAsia="仿宋" w:hAnsi="仿宋" w:hint="eastAsia"/>
                <w:bCs/>
                <w:szCs w:val="16"/>
              </w:rPr>
              <w:t>5</w:t>
            </w:r>
          </w:p>
        </w:tc>
        <w:tc>
          <w:tcPr>
            <w:tcW w:w="4616" w:type="pct"/>
          </w:tcPr>
          <w:p w14:paraId="2B082160" w14:textId="77777777" w:rsidR="00F078E7" w:rsidRPr="00FD45D3" w:rsidRDefault="00000000">
            <w:pPr>
              <w:rPr>
                <w:rFonts w:ascii="仿宋" w:eastAsia="仿宋" w:hAnsi="仿宋" w:cs="仿宋"/>
                <w:bCs/>
                <w:iCs/>
                <w:kern w:val="0"/>
                <w:szCs w:val="18"/>
              </w:rPr>
            </w:pPr>
            <w:r w:rsidRPr="00FD45D3">
              <w:rPr>
                <w:rFonts w:ascii="仿宋" w:eastAsia="仿宋" w:hAnsi="仿宋"/>
                <w:bCs/>
                <w:kern w:val="0"/>
                <w:szCs w:val="18"/>
              </w:rPr>
              <w:t>特异性：与常见病原体（巨细胞病毒、卡</w:t>
            </w:r>
            <w:proofErr w:type="gramStart"/>
            <w:r w:rsidRPr="00FD45D3">
              <w:rPr>
                <w:rFonts w:ascii="仿宋" w:eastAsia="仿宋" w:hAnsi="仿宋"/>
                <w:bCs/>
                <w:kern w:val="0"/>
                <w:szCs w:val="18"/>
              </w:rPr>
              <w:t>萨</w:t>
            </w:r>
            <w:proofErr w:type="gramEnd"/>
            <w:r w:rsidRPr="00FD45D3">
              <w:rPr>
                <w:rFonts w:ascii="仿宋" w:eastAsia="仿宋" w:hAnsi="仿宋"/>
                <w:bCs/>
                <w:kern w:val="0"/>
                <w:szCs w:val="18"/>
              </w:rPr>
              <w:t>奇病毒A型、百日咳杆菌、肺炎衣原体、流感嗜血杆菌、EB病毒、偏肺病毒、冠状病毒229E等）无交叉反应</w:t>
            </w:r>
            <w:r w:rsidRPr="00FD45D3">
              <w:rPr>
                <w:rFonts w:ascii="仿宋" w:eastAsia="仿宋" w:hAnsi="仿宋" w:hint="eastAsia"/>
                <w:bCs/>
                <w:kern w:val="0"/>
                <w:szCs w:val="18"/>
              </w:rPr>
              <w:t>。</w:t>
            </w:r>
          </w:p>
        </w:tc>
      </w:tr>
      <w:tr w:rsidR="00FD45D3" w:rsidRPr="00FD45D3" w14:paraId="3A68A308" w14:textId="77777777">
        <w:trPr>
          <w:trHeight w:val="302"/>
          <w:jc w:val="center"/>
        </w:trPr>
        <w:tc>
          <w:tcPr>
            <w:tcW w:w="384" w:type="pct"/>
            <w:vAlign w:val="center"/>
          </w:tcPr>
          <w:p w14:paraId="67A593CC" w14:textId="77777777" w:rsidR="00F078E7" w:rsidRPr="00FD45D3" w:rsidRDefault="00000000">
            <w:pPr>
              <w:jc w:val="center"/>
              <w:rPr>
                <w:rFonts w:ascii="仿宋" w:eastAsia="仿宋" w:hAnsi="仿宋" w:cs="仿宋"/>
                <w:bCs/>
                <w:iCs/>
                <w:kern w:val="0"/>
                <w:szCs w:val="16"/>
              </w:rPr>
            </w:pPr>
            <w:r w:rsidRPr="00FD45D3">
              <w:rPr>
                <w:rFonts w:ascii="仿宋" w:eastAsia="仿宋" w:hAnsi="仿宋" w:hint="eastAsia"/>
                <w:bCs/>
                <w:szCs w:val="16"/>
              </w:rPr>
              <w:t>6</w:t>
            </w:r>
          </w:p>
        </w:tc>
        <w:tc>
          <w:tcPr>
            <w:tcW w:w="4616" w:type="pct"/>
          </w:tcPr>
          <w:p w14:paraId="5623E72E" w14:textId="77777777" w:rsidR="00F078E7" w:rsidRPr="00FD45D3" w:rsidRDefault="00000000">
            <w:pPr>
              <w:rPr>
                <w:rFonts w:ascii="仿宋" w:eastAsia="仿宋" w:hAnsi="仿宋" w:cs="仿宋"/>
                <w:bCs/>
                <w:iCs/>
                <w:kern w:val="0"/>
                <w:szCs w:val="18"/>
              </w:rPr>
            </w:pPr>
            <w:r w:rsidRPr="00FD45D3">
              <w:rPr>
                <w:rFonts w:ascii="仿宋" w:eastAsia="仿宋" w:hAnsi="仿宋"/>
                <w:bCs/>
                <w:kern w:val="0"/>
                <w:szCs w:val="18"/>
              </w:rPr>
              <w:t>抗干扰能力：常见干扰物质（地塞米松、利巴韦林、奥司他韦、阿奇霉素、血红素、尿素等在测定浓度内（详见说明书）对试剂盒的检测结果无明显干扰。</w:t>
            </w:r>
          </w:p>
        </w:tc>
      </w:tr>
      <w:tr w:rsidR="00FD45D3" w:rsidRPr="00FD45D3" w14:paraId="7AF671B6" w14:textId="77777777">
        <w:trPr>
          <w:trHeight w:val="264"/>
          <w:jc w:val="center"/>
        </w:trPr>
        <w:tc>
          <w:tcPr>
            <w:tcW w:w="384" w:type="pct"/>
            <w:vAlign w:val="center"/>
          </w:tcPr>
          <w:p w14:paraId="5B434325" w14:textId="77777777" w:rsidR="00F078E7" w:rsidRPr="00FD45D3" w:rsidRDefault="00000000">
            <w:pPr>
              <w:jc w:val="center"/>
              <w:rPr>
                <w:rFonts w:ascii="仿宋" w:eastAsia="仿宋" w:hAnsi="仿宋" w:cs="仿宋"/>
                <w:bCs/>
                <w:iCs/>
                <w:kern w:val="0"/>
                <w:szCs w:val="16"/>
              </w:rPr>
            </w:pPr>
            <w:r w:rsidRPr="00FD45D3">
              <w:rPr>
                <w:rFonts w:ascii="仿宋" w:eastAsia="仿宋" w:hAnsi="仿宋" w:hint="eastAsia"/>
                <w:bCs/>
                <w:szCs w:val="16"/>
              </w:rPr>
              <w:t>7</w:t>
            </w:r>
          </w:p>
        </w:tc>
        <w:tc>
          <w:tcPr>
            <w:tcW w:w="4616" w:type="pct"/>
          </w:tcPr>
          <w:p w14:paraId="3E73C918" w14:textId="77777777" w:rsidR="00F078E7" w:rsidRPr="00FD45D3" w:rsidRDefault="00000000">
            <w:pPr>
              <w:rPr>
                <w:rFonts w:ascii="仿宋" w:eastAsia="仿宋" w:hAnsi="仿宋" w:cs="仿宋"/>
                <w:bCs/>
                <w:iCs/>
                <w:kern w:val="0"/>
                <w:szCs w:val="18"/>
              </w:rPr>
            </w:pPr>
            <w:r w:rsidRPr="00FD45D3">
              <w:rPr>
                <w:rFonts w:ascii="仿宋" w:eastAsia="仿宋" w:hAnsi="仿宋"/>
                <w:bCs/>
                <w:kern w:val="0"/>
                <w:szCs w:val="18"/>
              </w:rPr>
              <w:t>自动化：可实现全自动化提取操作</w:t>
            </w:r>
            <w:r w:rsidRPr="00FD45D3">
              <w:rPr>
                <w:rFonts w:ascii="仿宋" w:eastAsia="仿宋" w:hAnsi="仿宋" w:hint="eastAsia"/>
                <w:bCs/>
                <w:kern w:val="0"/>
                <w:szCs w:val="18"/>
              </w:rPr>
              <w:t>。</w:t>
            </w:r>
          </w:p>
        </w:tc>
      </w:tr>
    </w:tbl>
    <w:p w14:paraId="5B7544B5" w14:textId="77777777" w:rsidR="00F078E7" w:rsidRDefault="00F078E7">
      <w:pPr>
        <w:snapToGrid w:val="0"/>
        <w:spacing w:line="440" w:lineRule="exact"/>
        <w:jc w:val="center"/>
        <w:rPr>
          <w:rFonts w:ascii="仿宋" w:eastAsia="仿宋" w:hAnsi="仿宋" w:cs="仿宋"/>
          <w:b/>
          <w:bCs/>
          <w:sz w:val="40"/>
          <w:szCs w:val="36"/>
        </w:rPr>
      </w:pPr>
      <w:bookmarkStart w:id="17" w:name="_Toc104885747"/>
      <w:bookmarkEnd w:id="16"/>
    </w:p>
    <w:p w14:paraId="3CD9BBAE" w14:textId="77777777" w:rsidR="00F078E7" w:rsidRDefault="00000000">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7"/>
    </w:p>
    <w:p w14:paraId="0801D995" w14:textId="77777777" w:rsidR="00F078E7" w:rsidRDefault="00000000">
      <w:pPr>
        <w:spacing w:line="440" w:lineRule="exact"/>
        <w:jc w:val="left"/>
        <w:rPr>
          <w:rFonts w:ascii="仿宋" w:eastAsia="仿宋" w:hAnsi="仿宋"/>
          <w:b/>
          <w:sz w:val="24"/>
        </w:rPr>
      </w:pPr>
      <w:r>
        <w:rPr>
          <w:rFonts w:ascii="仿宋" w:eastAsia="仿宋" w:hAnsi="仿宋" w:hint="eastAsia"/>
          <w:b/>
          <w:sz w:val="24"/>
        </w:rPr>
        <w:t>1.合同</w:t>
      </w:r>
      <w:bookmarkStart w:id="18" w:name="OLE_LINK1"/>
      <w:r>
        <w:rPr>
          <w:rFonts w:ascii="仿宋" w:eastAsia="仿宋" w:hAnsi="仿宋" w:hint="eastAsia"/>
          <w:b/>
          <w:sz w:val="24"/>
        </w:rPr>
        <w:t>范围</w:t>
      </w:r>
      <w:bookmarkEnd w:id="18"/>
    </w:p>
    <w:p w14:paraId="4A04D4A9" w14:textId="77777777" w:rsidR="00F078E7" w:rsidRDefault="00000000">
      <w:pPr>
        <w:spacing w:line="440" w:lineRule="exact"/>
        <w:ind w:firstLineChars="200" w:firstLine="480"/>
        <w:jc w:val="left"/>
        <w:rPr>
          <w:rFonts w:ascii="仿宋" w:eastAsia="仿宋" w:hAnsi="仿宋"/>
          <w:sz w:val="24"/>
        </w:rPr>
      </w:pPr>
      <w:bookmarkStart w:id="19" w:name="_Toc104885748"/>
      <w:r>
        <w:rPr>
          <w:rFonts w:ascii="仿宋" w:eastAsia="仿宋" w:hAnsi="仿宋" w:cs="仿宋_GB2312" w:hint="eastAsia"/>
          <w:sz w:val="24"/>
        </w:rPr>
        <w:t>本合同条款适用与本次采购活动。项目实施范围详见附件——采购文件和投标文件及补充文件、采购设计图、承诺书等。</w:t>
      </w:r>
    </w:p>
    <w:p w14:paraId="365F45B1" w14:textId="77777777" w:rsidR="00F078E7" w:rsidRDefault="00000000">
      <w:pPr>
        <w:pStyle w:val="af9"/>
        <w:spacing w:line="440" w:lineRule="exact"/>
        <w:rPr>
          <w:rFonts w:ascii="仿宋" w:eastAsia="仿宋" w:hAnsi="仿宋"/>
          <w:b/>
          <w:sz w:val="24"/>
          <w:szCs w:val="24"/>
        </w:rPr>
      </w:pPr>
      <w:r>
        <w:rPr>
          <w:rFonts w:ascii="仿宋" w:eastAsia="仿宋" w:hAnsi="仿宋" w:hint="eastAsia"/>
          <w:b/>
          <w:sz w:val="24"/>
          <w:szCs w:val="24"/>
        </w:rPr>
        <w:t>2.合同的签订</w:t>
      </w:r>
    </w:p>
    <w:p w14:paraId="0001592B" w14:textId="77777777" w:rsidR="00F078E7" w:rsidRDefault="00000000">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2.1中标人须在中标通知书发出30日内按采购文件和中标供应商投标文件的约定，凭中标通知书和采购人在约定的时间、地点，由法定代表人或其授权代表与采购人签订书面合同。</w:t>
      </w:r>
    </w:p>
    <w:p w14:paraId="4EC66D22" w14:textId="77777777" w:rsidR="00F078E7" w:rsidRDefault="00000000">
      <w:pPr>
        <w:snapToGrid w:val="0"/>
        <w:spacing w:line="440" w:lineRule="exact"/>
        <w:jc w:val="left"/>
        <w:rPr>
          <w:rFonts w:ascii="仿宋" w:eastAsia="仿宋" w:hAnsi="仿宋"/>
          <w:sz w:val="24"/>
          <w:szCs w:val="22"/>
        </w:rPr>
      </w:pPr>
      <w:r>
        <w:rPr>
          <w:rFonts w:ascii="仿宋" w:eastAsia="仿宋" w:hAnsi="仿宋" w:hint="eastAsia"/>
          <w:sz w:val="24"/>
          <w:szCs w:val="22"/>
        </w:rPr>
        <w:t>2.1.1交货地点：采购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w:t>
      </w:r>
    </w:p>
    <w:p w14:paraId="2D559921" w14:textId="77777777" w:rsidR="00F078E7" w:rsidRDefault="00000000">
      <w:pPr>
        <w:snapToGrid w:val="0"/>
        <w:spacing w:line="440" w:lineRule="exact"/>
        <w:jc w:val="left"/>
        <w:rPr>
          <w:rFonts w:ascii="仿宋" w:eastAsia="仿宋" w:hAnsi="仿宋"/>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仓库或指定科室，并附详细清单。节假日照常配送。如遇应急情况，乙方必须依照甲方要求的时限及时配送至甲方指定地点，否则视为乙方根本性违约，甲方有权解除本合同。</w:t>
      </w:r>
    </w:p>
    <w:p w14:paraId="47E05E48" w14:textId="77777777" w:rsidR="00F078E7" w:rsidRDefault="00000000">
      <w:pPr>
        <w:pStyle w:val="20"/>
        <w:widowControl w:val="0"/>
        <w:tabs>
          <w:tab w:val="clear" w:pos="1697"/>
        </w:tabs>
        <w:spacing w:afterLines="0" w:line="440" w:lineRule="exact"/>
        <w:ind w:left="0" w:firstLine="0"/>
        <w:rPr>
          <w:rFonts w:ascii="仿宋" w:eastAsia="仿宋" w:hAnsi="仿宋"/>
        </w:rPr>
      </w:pPr>
      <w:r>
        <w:rPr>
          <w:rFonts w:ascii="仿宋" w:eastAsia="仿宋" w:hAnsi="仿宋" w:hint="eastAsia"/>
        </w:rPr>
        <w:t>确因市场供应紧张、紧急情况等客观因素难以及时配送到位的，乙方应当以有效</w:t>
      </w:r>
      <w:proofErr w:type="gramStart"/>
      <w:r>
        <w:rPr>
          <w:rFonts w:ascii="仿宋" w:eastAsia="仿宋" w:hAnsi="仿宋" w:hint="eastAsia"/>
        </w:rPr>
        <w:t>方式第</w:t>
      </w:r>
      <w:proofErr w:type="gramEnd"/>
      <w:r>
        <w:rPr>
          <w:rFonts w:ascii="仿宋" w:eastAsia="仿宋" w:hAnsi="仿宋" w:hint="eastAsia"/>
        </w:rPr>
        <w:t>一时间通知甲方，说明情况和理由、预计送达时间并附佐证材料，有效方式包括但不限于邮件、</w:t>
      </w:r>
      <w:proofErr w:type="gramStart"/>
      <w:r>
        <w:rPr>
          <w:rFonts w:ascii="仿宋" w:eastAsia="仿宋" w:hAnsi="仿宋" w:hint="eastAsia"/>
        </w:rPr>
        <w:t>微信等</w:t>
      </w:r>
      <w:proofErr w:type="gramEnd"/>
      <w:r>
        <w:rPr>
          <w:rFonts w:ascii="仿宋" w:eastAsia="仿宋" w:hAnsi="仿宋" w:hint="eastAsia"/>
        </w:rPr>
        <w:t>，但须经甲方确认。。</w:t>
      </w:r>
    </w:p>
    <w:p w14:paraId="058DBB17" w14:textId="77777777" w:rsidR="00F078E7"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2.2交货方式：中标人负责运至采购</w:t>
      </w:r>
      <w:proofErr w:type="gramStart"/>
      <w:r>
        <w:rPr>
          <w:rFonts w:ascii="仿宋" w:eastAsia="仿宋" w:hAnsi="仿宋" w:hint="eastAsia"/>
          <w:szCs w:val="24"/>
        </w:rPr>
        <w:t>人中心</w:t>
      </w:r>
      <w:proofErr w:type="gramEnd"/>
      <w:r>
        <w:rPr>
          <w:rFonts w:ascii="仿宋" w:eastAsia="仿宋" w:hAnsi="仿宋" w:hint="eastAsia"/>
          <w:szCs w:val="24"/>
        </w:rPr>
        <w:t>仓库或指定科室，并附详细清单，在验收合格前的所有医用耗材的运输、保管、保险均由中标人负责。</w:t>
      </w:r>
    </w:p>
    <w:p w14:paraId="294F070C" w14:textId="77777777" w:rsidR="00F078E7"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57CE18D8" w14:textId="77777777" w:rsidR="00F078E7"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lastRenderedPageBreak/>
        <w:t>4.合同修改</w:t>
      </w:r>
    </w:p>
    <w:p w14:paraId="189C0D3C" w14:textId="77777777" w:rsidR="00F078E7" w:rsidRDefault="00000000">
      <w:pPr>
        <w:tabs>
          <w:tab w:val="left" w:pos="7950"/>
        </w:tabs>
        <w:spacing w:line="440" w:lineRule="exact"/>
        <w:jc w:val="left"/>
        <w:rPr>
          <w:rFonts w:ascii="仿宋" w:eastAsia="仿宋" w:hAnsi="仿宋"/>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35B46674" w14:textId="77777777" w:rsidR="00F078E7" w:rsidRDefault="00000000">
      <w:pPr>
        <w:tabs>
          <w:tab w:val="left" w:pos="7950"/>
        </w:tabs>
        <w:spacing w:line="440" w:lineRule="exact"/>
        <w:jc w:val="left"/>
        <w:rPr>
          <w:rFonts w:ascii="仿宋" w:eastAsia="仿宋" w:hAnsi="仿宋"/>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64CB37B2" w14:textId="77777777" w:rsidR="00F078E7"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63249369" w14:textId="77777777" w:rsidR="00F078E7"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本次项目采购所涉及的商品包装和快递包装参照</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（财办库〔2020〕123号）文件要求执行，必要时由采购人在履约验收环节要求供应商出具检测报告。</w:t>
      </w:r>
    </w:p>
    <w:p w14:paraId="0D3804A1" w14:textId="77777777" w:rsidR="00F078E7" w:rsidRDefault="00000000">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39165407" w14:textId="77777777" w:rsidR="00F078E7"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28A26B95" w14:textId="77777777" w:rsidR="00F078E7"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6.2中标人应按现行的国家或行业技术及验收标准和采购文件的规定提供工程、货物或服务，因中标人提供的医用耗材达不到约定的质量标准，中标人承担违约责任。</w:t>
      </w:r>
    </w:p>
    <w:p w14:paraId="7A060133" w14:textId="77777777" w:rsidR="00F078E7"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53690C12" w14:textId="77777777" w:rsidR="00F078E7" w:rsidRDefault="00000000">
      <w:pPr>
        <w:spacing w:line="440" w:lineRule="exact"/>
        <w:ind w:hanging="2"/>
        <w:jc w:val="left"/>
        <w:rPr>
          <w:rFonts w:ascii="仿宋" w:eastAsia="仿宋" w:hAnsi="仿宋"/>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0000E2D6" w14:textId="77777777" w:rsidR="00F078E7"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14:paraId="3D0AEC7B" w14:textId="77777777" w:rsidR="00F078E7" w:rsidRDefault="00000000">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671F0220" w14:textId="77777777" w:rsidR="00F078E7" w:rsidRDefault="00000000">
      <w:pPr>
        <w:spacing w:line="440" w:lineRule="exact"/>
        <w:ind w:hanging="2"/>
        <w:jc w:val="left"/>
        <w:rPr>
          <w:rFonts w:ascii="仿宋" w:eastAsia="仿宋" w:hAnsi="仿宋"/>
          <w:sz w:val="24"/>
        </w:rPr>
      </w:pPr>
      <w:r>
        <w:rPr>
          <w:rFonts w:ascii="仿宋" w:eastAsia="仿宋" w:hAnsi="仿宋" w:hint="eastAsia"/>
          <w:sz w:val="24"/>
        </w:rPr>
        <w:t>7.2由于采购人保管不善或使用不当造成设备短缺、故障或损坏，中标人协助采购人及时给予补齐或修复。</w:t>
      </w:r>
    </w:p>
    <w:p w14:paraId="2BA16C47" w14:textId="77777777" w:rsidR="00F078E7" w:rsidRDefault="00000000">
      <w:pPr>
        <w:pStyle w:val="20"/>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6AC3B3C9" w14:textId="77777777" w:rsidR="00F078E7" w:rsidRDefault="00000000">
      <w:pPr>
        <w:spacing w:line="440" w:lineRule="exact"/>
        <w:rPr>
          <w:rFonts w:ascii="仿宋" w:eastAsia="仿宋" w:hAnsi="仿宋"/>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70D5179C" w14:textId="77777777" w:rsidR="00F078E7"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39F7A399" w14:textId="77777777" w:rsidR="00F078E7" w:rsidRDefault="00000000">
      <w:pPr>
        <w:snapToGrid w:val="0"/>
        <w:spacing w:line="440" w:lineRule="exact"/>
        <w:jc w:val="left"/>
        <w:rPr>
          <w:rFonts w:ascii="仿宋" w:eastAsia="仿宋" w:hAnsi="仿宋"/>
          <w:sz w:val="24"/>
        </w:rPr>
      </w:pPr>
      <w:r>
        <w:rPr>
          <w:rFonts w:ascii="仿宋" w:eastAsia="仿宋" w:hAnsi="仿宋" w:hint="eastAsia"/>
          <w:sz w:val="24"/>
        </w:rPr>
        <w:t>8.3采购人在规定时间无正当理由拒签合同者，以招标违约处理，并赔偿中标人由此造成的直接经济损失。</w:t>
      </w:r>
    </w:p>
    <w:p w14:paraId="6C4BFC05" w14:textId="77777777" w:rsidR="00F078E7" w:rsidRDefault="00000000">
      <w:pPr>
        <w:snapToGrid w:val="0"/>
        <w:spacing w:line="440" w:lineRule="exact"/>
        <w:jc w:val="left"/>
        <w:rPr>
          <w:rFonts w:ascii="仿宋" w:eastAsia="仿宋" w:hAnsi="仿宋"/>
          <w:sz w:val="24"/>
        </w:rPr>
      </w:pPr>
      <w:r>
        <w:rPr>
          <w:rFonts w:ascii="仿宋" w:eastAsia="仿宋" w:hAnsi="仿宋" w:hint="eastAsia"/>
          <w:sz w:val="24"/>
        </w:rPr>
        <w:t>8.4乙方应承担的违约金或差价可在任何应支付给乙方的款项中扣除，不足扣除的向乙</w:t>
      </w:r>
      <w:r>
        <w:rPr>
          <w:rFonts w:ascii="仿宋" w:eastAsia="仿宋" w:hAnsi="仿宋" w:hint="eastAsia"/>
          <w:sz w:val="24"/>
        </w:rPr>
        <w:lastRenderedPageBreak/>
        <w:t>方追偿。</w:t>
      </w:r>
    </w:p>
    <w:p w14:paraId="3A104B0C" w14:textId="77777777" w:rsidR="00F078E7" w:rsidRDefault="00000000">
      <w:pPr>
        <w:spacing w:line="440" w:lineRule="exact"/>
        <w:jc w:val="left"/>
        <w:rPr>
          <w:rFonts w:ascii="仿宋" w:eastAsia="仿宋" w:hAnsi="仿宋"/>
          <w:b/>
          <w:sz w:val="24"/>
        </w:rPr>
      </w:pPr>
      <w:r>
        <w:rPr>
          <w:rFonts w:ascii="仿宋" w:eastAsia="仿宋" w:hAnsi="仿宋" w:hint="eastAsia"/>
          <w:b/>
          <w:sz w:val="24"/>
        </w:rPr>
        <w:t>9.不可抗力</w:t>
      </w:r>
    </w:p>
    <w:p w14:paraId="1E1BCF52" w14:textId="77777777" w:rsidR="00F078E7" w:rsidRDefault="00000000">
      <w:pPr>
        <w:spacing w:line="440" w:lineRule="exact"/>
        <w:jc w:val="left"/>
        <w:rPr>
          <w:rFonts w:ascii="仿宋" w:eastAsia="仿宋" w:hAnsi="仿宋"/>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2BED4CF7" w14:textId="77777777" w:rsidR="00F078E7"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49AE60D8" w14:textId="77777777" w:rsidR="00F078E7"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14:paraId="41C61263" w14:textId="77777777" w:rsidR="00F078E7"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66BC4A96" w14:textId="77777777" w:rsidR="00F078E7"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6086488A" w14:textId="77777777" w:rsidR="00F078E7"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1A99AD21" w14:textId="77777777" w:rsidR="00F078E7"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14937A0C" w14:textId="77777777" w:rsidR="00F078E7" w:rsidRDefault="00000000">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p>
    <w:p w14:paraId="78BDD488" w14:textId="77777777" w:rsidR="00F078E7" w:rsidRDefault="00F078E7">
      <w:pPr>
        <w:spacing w:line="440" w:lineRule="exact"/>
        <w:jc w:val="center"/>
        <w:rPr>
          <w:rFonts w:ascii="仿宋" w:eastAsia="仿宋" w:hAnsi="仿宋" w:cs="仿宋"/>
          <w:b/>
          <w:bCs/>
          <w:sz w:val="44"/>
          <w:szCs w:val="40"/>
        </w:rPr>
      </w:pPr>
    </w:p>
    <w:p w14:paraId="258F4BC3" w14:textId="77777777" w:rsidR="00F078E7" w:rsidRDefault="00000000">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9"/>
    </w:p>
    <w:p w14:paraId="055A301D" w14:textId="77777777" w:rsidR="00F078E7" w:rsidRDefault="00000000">
      <w:pPr>
        <w:spacing w:line="440" w:lineRule="exact"/>
        <w:jc w:val="left"/>
        <w:rPr>
          <w:rFonts w:ascii="仿宋" w:eastAsia="仿宋" w:hAnsi="仿宋"/>
          <w:b/>
          <w:sz w:val="24"/>
        </w:rPr>
      </w:pPr>
      <w:r>
        <w:rPr>
          <w:rFonts w:ascii="仿宋" w:eastAsia="仿宋" w:hAnsi="仿宋" w:hint="eastAsia"/>
          <w:b/>
          <w:sz w:val="24"/>
        </w:rPr>
        <w:t>1.评标方法：</w:t>
      </w:r>
    </w:p>
    <w:p w14:paraId="6FF48BD1" w14:textId="77777777" w:rsidR="00F078E7" w:rsidRDefault="00000000">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1.1本次评标采用综合评分法，评标结果按评审后得分由高到低顺序排列。得分相同的，按投标报价由低到高顺序排列。得分且投标报价相同的并列。投标文件满足采购文件全部实质性要求，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13A4D57A" w14:textId="77777777" w:rsidR="00F078E7"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359E693C" w14:textId="77777777" w:rsidR="00F078E7"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非单一产品采购项目，采购人应当根据采购项目技术构成、产品价格比重等合理确定核心产品，并在采购文件中载明。多家投标人提供的核心产品品牌相同的，按前款规定处理。</w:t>
      </w:r>
    </w:p>
    <w:p w14:paraId="1937FA51" w14:textId="77777777" w:rsidR="00F078E7" w:rsidRDefault="00000000">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w:t>
      </w:r>
      <w:r>
        <w:rPr>
          <w:rFonts w:ascii="仿宋" w:eastAsia="仿宋" w:hAnsi="仿宋" w:hint="eastAsia"/>
          <w:sz w:val="24"/>
        </w:rPr>
        <w:lastRenderedPageBreak/>
        <w:t>打分依据，分值如下（计算分值时，按其算术平均值保留小数2位）。</w:t>
      </w:r>
    </w:p>
    <w:p w14:paraId="138AAEE6" w14:textId="77777777" w:rsidR="00F078E7" w:rsidRDefault="00000000">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84"/>
      </w:tblGrid>
      <w:tr w:rsidR="00F078E7" w14:paraId="292071CF" w14:textId="77777777">
        <w:trPr>
          <w:trHeight w:val="14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4A646D3E" w14:textId="77777777" w:rsidR="00F078E7" w:rsidRDefault="00000000">
            <w:pPr>
              <w:ind w:leftChars="-42" w:left="-88" w:rightChars="-54" w:right="-113"/>
              <w:jc w:val="center"/>
              <w:rPr>
                <w:rFonts w:ascii="仿宋" w:eastAsia="仿宋" w:hAnsi="仿宋"/>
                <w:szCs w:val="21"/>
              </w:rPr>
            </w:pPr>
            <w:bookmarkStart w:id="20" w:name="_Hlk145674378"/>
            <w:r>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09BFCC80" w14:textId="77777777" w:rsidR="00F078E7" w:rsidRDefault="00000000">
            <w:pPr>
              <w:ind w:leftChars="-42" w:left="-88" w:rightChars="-54" w:right="-113"/>
              <w:jc w:val="center"/>
              <w:rPr>
                <w:rFonts w:ascii="仿宋" w:eastAsia="仿宋" w:hAnsi="仿宋"/>
                <w:szCs w:val="21"/>
              </w:rPr>
            </w:pPr>
            <w:r>
              <w:rPr>
                <w:rFonts w:ascii="仿宋" w:eastAsia="仿宋" w:hAnsi="仿宋" w:hint="eastAsia"/>
                <w:szCs w:val="21"/>
              </w:rPr>
              <w:t>评分内容</w:t>
            </w:r>
          </w:p>
        </w:tc>
        <w:tc>
          <w:tcPr>
            <w:tcW w:w="7484" w:type="dxa"/>
            <w:tcBorders>
              <w:top w:val="single" w:sz="4" w:space="0" w:color="auto"/>
              <w:left w:val="single" w:sz="4" w:space="0" w:color="auto"/>
              <w:bottom w:val="single" w:sz="4" w:space="0" w:color="auto"/>
              <w:right w:val="single" w:sz="4" w:space="0" w:color="auto"/>
            </w:tcBorders>
            <w:noWrap/>
            <w:vAlign w:val="center"/>
          </w:tcPr>
          <w:p w14:paraId="1E151056" w14:textId="77777777" w:rsidR="00F078E7" w:rsidRDefault="00000000">
            <w:pPr>
              <w:ind w:leftChars="-42" w:left="-88" w:rightChars="-54" w:right="-113"/>
              <w:jc w:val="center"/>
              <w:rPr>
                <w:rFonts w:ascii="仿宋" w:eastAsia="仿宋" w:hAnsi="仿宋"/>
                <w:szCs w:val="21"/>
              </w:rPr>
            </w:pPr>
            <w:r>
              <w:rPr>
                <w:rFonts w:ascii="仿宋" w:eastAsia="仿宋" w:hAnsi="仿宋" w:cs="仿宋" w:hint="eastAsia"/>
                <w:szCs w:val="21"/>
              </w:rPr>
              <w:t>评分标准</w:t>
            </w:r>
          </w:p>
        </w:tc>
      </w:tr>
      <w:tr w:rsidR="00F078E7" w14:paraId="725B5B1E" w14:textId="77777777">
        <w:trPr>
          <w:trHeight w:val="89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5CBADF60" w14:textId="77777777" w:rsidR="00F078E7" w:rsidRDefault="00000000">
            <w:pPr>
              <w:jc w:val="center"/>
              <w:rPr>
                <w:rFonts w:ascii="仿宋" w:eastAsia="仿宋" w:hAnsi="仿宋"/>
                <w:szCs w:val="21"/>
              </w:rPr>
            </w:pPr>
            <w:r>
              <w:rPr>
                <w:rFonts w:ascii="仿宋" w:eastAsia="仿宋" w:hAnsi="仿宋" w:hint="eastAsia"/>
                <w:szCs w:val="21"/>
              </w:rPr>
              <w:t>1</w:t>
            </w:r>
          </w:p>
        </w:tc>
        <w:tc>
          <w:tcPr>
            <w:tcW w:w="1134" w:type="dxa"/>
            <w:tcBorders>
              <w:top w:val="single" w:sz="4" w:space="0" w:color="auto"/>
              <w:left w:val="single" w:sz="4" w:space="0" w:color="auto"/>
              <w:bottom w:val="single" w:sz="4" w:space="0" w:color="auto"/>
              <w:right w:val="single" w:sz="4" w:space="0" w:color="auto"/>
            </w:tcBorders>
            <w:noWrap/>
            <w:vAlign w:val="center"/>
          </w:tcPr>
          <w:p w14:paraId="0818432A" w14:textId="77777777" w:rsidR="00F078E7" w:rsidRDefault="00000000">
            <w:pPr>
              <w:jc w:val="center"/>
              <w:rPr>
                <w:rFonts w:ascii="仿宋" w:eastAsia="仿宋" w:hAnsi="仿宋"/>
                <w:szCs w:val="21"/>
              </w:rPr>
            </w:pPr>
            <w:r>
              <w:rPr>
                <w:rFonts w:ascii="仿宋" w:eastAsia="仿宋" w:hAnsi="仿宋" w:cs="仿宋" w:hint="eastAsia"/>
                <w:kern w:val="0"/>
                <w:szCs w:val="21"/>
              </w:rPr>
              <w:t>市场、实验室准入及占有率（1</w:t>
            </w:r>
            <w:r>
              <w:rPr>
                <w:rFonts w:ascii="仿宋" w:eastAsia="仿宋" w:hAnsi="仿宋" w:cs="仿宋"/>
                <w:kern w:val="0"/>
                <w:szCs w:val="21"/>
              </w:rPr>
              <w:t>0</w:t>
            </w:r>
            <w:r>
              <w:rPr>
                <w:rFonts w:ascii="仿宋" w:eastAsia="仿宋" w:hAnsi="仿宋" w:cs="仿宋" w:hint="eastAsia"/>
                <w:kern w:val="0"/>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25D55B35" w14:textId="77777777" w:rsidR="00F078E7" w:rsidRDefault="00000000">
            <w:pPr>
              <w:rPr>
                <w:rFonts w:ascii="仿宋" w:eastAsia="仿宋" w:hAnsi="仿宋" w:cs="仿宋"/>
                <w:kern w:val="0"/>
                <w:szCs w:val="21"/>
              </w:rPr>
            </w:pPr>
            <w:r>
              <w:rPr>
                <w:rFonts w:ascii="仿宋" w:eastAsia="仿宋" w:hAnsi="仿宋" w:cs="仿宋" w:hint="eastAsia"/>
                <w:kern w:val="0"/>
                <w:szCs w:val="21"/>
              </w:rPr>
              <w:t>1.提供投标产品已在通过ISO15189认可的医疗机构实验室应用（实验室盖章证明详见附件1</w:t>
            </w:r>
            <w:r>
              <w:rPr>
                <w:rFonts w:ascii="仿宋" w:eastAsia="仿宋" w:hAnsi="仿宋" w:cs="仿宋"/>
                <w:kern w:val="0"/>
                <w:szCs w:val="21"/>
              </w:rPr>
              <w:t>2</w:t>
            </w:r>
            <w:r>
              <w:rPr>
                <w:rFonts w:ascii="仿宋" w:eastAsia="仿宋" w:hAnsi="仿宋" w:cs="仿宋" w:hint="eastAsia"/>
                <w:kern w:val="0"/>
                <w:szCs w:val="21"/>
              </w:rPr>
              <w:t>）证明，最高得6分；得分=覆盖产品数/标段产品数*6；</w:t>
            </w:r>
          </w:p>
          <w:p w14:paraId="1FF8DB81" w14:textId="77777777" w:rsidR="00F078E7" w:rsidRDefault="00000000">
            <w:pPr>
              <w:rPr>
                <w:rFonts w:ascii="仿宋" w:eastAsia="仿宋" w:hAnsi="仿宋" w:cs="仿宋"/>
                <w:color w:val="000000" w:themeColor="text1"/>
                <w:kern w:val="0"/>
                <w:szCs w:val="21"/>
              </w:rPr>
            </w:pPr>
            <w:r>
              <w:rPr>
                <w:rFonts w:ascii="仿宋" w:eastAsia="仿宋" w:hAnsi="仿宋" w:cs="仿宋" w:hint="eastAsia"/>
                <w:kern w:val="0"/>
                <w:szCs w:val="21"/>
              </w:rPr>
              <w:t>2.</w:t>
            </w:r>
            <w:r>
              <w:rPr>
                <w:rFonts w:ascii="仿宋" w:eastAsia="仿宋" w:hAnsi="仿宋" w:hint="eastAsia"/>
                <w:szCs w:val="21"/>
              </w:rPr>
              <w:t>提供投标产品</w:t>
            </w:r>
            <w:r>
              <w:rPr>
                <w:rFonts w:ascii="仿宋" w:eastAsia="仿宋" w:hAnsi="仿宋" w:cs="仿宋" w:hint="eastAsia"/>
                <w:color w:val="000000" w:themeColor="text1"/>
                <w:kern w:val="0"/>
                <w:szCs w:val="21"/>
              </w:rPr>
              <w:t>20</w:t>
            </w:r>
            <w:r>
              <w:rPr>
                <w:rFonts w:ascii="仿宋" w:eastAsia="仿宋" w:hAnsi="仿宋" w:cs="仿宋"/>
                <w:color w:val="000000" w:themeColor="text1"/>
                <w:kern w:val="0"/>
                <w:szCs w:val="21"/>
              </w:rPr>
              <w:t>2</w:t>
            </w:r>
            <w:r>
              <w:rPr>
                <w:rFonts w:ascii="仿宋" w:eastAsia="仿宋" w:hAnsi="仿宋" w:cs="仿宋" w:hint="eastAsia"/>
                <w:color w:val="000000" w:themeColor="text1"/>
                <w:kern w:val="0"/>
                <w:szCs w:val="21"/>
              </w:rPr>
              <w:t>1年</w:t>
            </w:r>
            <w:r>
              <w:rPr>
                <w:rFonts w:ascii="仿宋" w:eastAsia="仿宋" w:hAnsi="仿宋" w:cs="仿宋"/>
                <w:color w:val="000000" w:themeColor="text1"/>
                <w:kern w:val="0"/>
                <w:szCs w:val="21"/>
              </w:rPr>
              <w:t>1</w:t>
            </w:r>
            <w:r>
              <w:rPr>
                <w:rFonts w:ascii="仿宋" w:eastAsia="仿宋" w:hAnsi="仿宋" w:cs="仿宋" w:hint="eastAsia"/>
                <w:color w:val="000000" w:themeColor="text1"/>
                <w:kern w:val="0"/>
                <w:szCs w:val="21"/>
              </w:rPr>
              <w:t>月以来</w:t>
            </w:r>
            <w:r>
              <w:rPr>
                <w:rFonts w:ascii="仿宋" w:eastAsia="仿宋" w:hAnsi="仿宋" w:hint="eastAsia"/>
                <w:bCs/>
                <w:iCs/>
                <w:color w:val="000000" w:themeColor="text1"/>
                <w:szCs w:val="21"/>
              </w:rPr>
              <w:t>同类项目</w:t>
            </w:r>
            <w:r>
              <w:rPr>
                <w:rFonts w:ascii="仿宋" w:eastAsia="仿宋" w:hAnsi="仿宋" w:cs="仿宋" w:hint="eastAsia"/>
                <w:color w:val="000000" w:themeColor="text1"/>
                <w:kern w:val="0"/>
                <w:szCs w:val="21"/>
              </w:rPr>
              <w:t>供货发票（发票金额应与医疗机构规模匹配且发票数量不得少于3张，发票间隔时间不少于3个月），同一家医疗机构只计一份，最高分值为4分。</w:t>
            </w:r>
          </w:p>
          <w:p w14:paraId="2909A713" w14:textId="77777777" w:rsidR="00F078E7" w:rsidRDefault="00000000">
            <w:pPr>
              <w:rPr>
                <w:rFonts w:ascii="仿宋" w:eastAsia="仿宋" w:hAnsi="仿宋"/>
                <w:szCs w:val="21"/>
              </w:rPr>
            </w:pPr>
            <w:r>
              <w:rPr>
                <w:rFonts w:ascii="仿宋" w:eastAsia="仿宋" w:hAnsi="仿宋" w:cs="仿宋"/>
                <w:color w:val="000000" w:themeColor="text1"/>
                <w:kern w:val="0"/>
                <w:szCs w:val="21"/>
              </w:rPr>
              <w:t>3.</w:t>
            </w:r>
            <w:r>
              <w:rPr>
                <w:rFonts w:ascii="仿宋" w:eastAsia="仿宋" w:hAnsi="仿宋" w:cs="仿宋" w:hint="eastAsia"/>
                <w:color w:val="000000" w:themeColor="text1"/>
                <w:kern w:val="0"/>
                <w:szCs w:val="21"/>
              </w:rPr>
              <w:t>以上未提交材料或提交材料不符合要求的，不得分。</w:t>
            </w:r>
          </w:p>
        </w:tc>
      </w:tr>
      <w:tr w:rsidR="00F078E7" w14:paraId="673E7061"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35C37839" w14:textId="77777777" w:rsidR="00F078E7" w:rsidRDefault="00000000">
            <w:pPr>
              <w:jc w:val="center"/>
              <w:rPr>
                <w:rFonts w:ascii="仿宋" w:eastAsia="仿宋" w:hAnsi="仿宋"/>
                <w:szCs w:val="21"/>
              </w:rPr>
            </w:pPr>
            <w:r>
              <w:rPr>
                <w:rFonts w:ascii="仿宋" w:eastAsia="仿宋" w:hAnsi="仿宋" w:hint="eastAsia"/>
                <w:szCs w:val="21"/>
              </w:rPr>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26E7F2F5" w14:textId="77777777" w:rsidR="00F078E7" w:rsidRDefault="00000000">
            <w:pPr>
              <w:jc w:val="center"/>
              <w:rPr>
                <w:rFonts w:ascii="仿宋" w:eastAsia="仿宋" w:hAnsi="仿宋" w:cs="仿宋"/>
                <w:kern w:val="0"/>
                <w:szCs w:val="21"/>
              </w:rPr>
            </w:pPr>
            <w:r>
              <w:rPr>
                <w:rFonts w:ascii="仿宋" w:eastAsia="仿宋" w:hAnsi="仿宋" w:cs="仿宋" w:hint="eastAsia"/>
                <w:kern w:val="0"/>
                <w:szCs w:val="21"/>
              </w:rPr>
              <w:t>参数要求</w:t>
            </w:r>
          </w:p>
          <w:p w14:paraId="2B606916" w14:textId="77777777" w:rsidR="00F078E7" w:rsidRDefault="00000000">
            <w:pPr>
              <w:jc w:val="center"/>
              <w:rPr>
                <w:rFonts w:ascii="仿宋" w:eastAsia="仿宋" w:hAnsi="仿宋" w:cs="仿宋"/>
                <w:kern w:val="0"/>
                <w:szCs w:val="21"/>
              </w:rPr>
            </w:pPr>
            <w:r>
              <w:rPr>
                <w:rFonts w:ascii="仿宋" w:eastAsia="仿宋" w:hAnsi="仿宋" w:cs="仿宋" w:hint="eastAsia"/>
                <w:kern w:val="0"/>
                <w:szCs w:val="21"/>
              </w:rPr>
              <w:t>（24分）</w:t>
            </w:r>
          </w:p>
        </w:tc>
        <w:tc>
          <w:tcPr>
            <w:tcW w:w="7484" w:type="dxa"/>
            <w:tcBorders>
              <w:top w:val="single" w:sz="4" w:space="0" w:color="auto"/>
              <w:left w:val="single" w:sz="4" w:space="0" w:color="auto"/>
              <w:bottom w:val="single" w:sz="4" w:space="0" w:color="auto"/>
              <w:right w:val="single" w:sz="4" w:space="0" w:color="auto"/>
            </w:tcBorders>
            <w:noWrap/>
          </w:tcPr>
          <w:p w14:paraId="2CAC40CB" w14:textId="77777777" w:rsidR="00F078E7" w:rsidRDefault="00000000">
            <w:pPr>
              <w:tabs>
                <w:tab w:val="left" w:pos="312"/>
              </w:tabs>
              <w:rPr>
                <w:rFonts w:ascii="仿宋" w:eastAsia="仿宋" w:hAnsi="仿宋" w:cs="仿宋"/>
                <w:kern w:val="0"/>
                <w:szCs w:val="21"/>
              </w:rPr>
            </w:pPr>
            <w:bookmarkStart w:id="21" w:name="_Hlk149817806"/>
            <w:r>
              <w:rPr>
                <w:rFonts w:ascii="仿宋" w:eastAsia="仿宋" w:hAnsi="仿宋" w:cs="仿宋" w:hint="eastAsia"/>
                <w:kern w:val="0"/>
                <w:szCs w:val="21"/>
              </w:rPr>
              <w:t>所投产品和服务技术指标的符合性（对应于采购文件第三章-</w:t>
            </w:r>
            <w:r>
              <w:rPr>
                <w:rFonts w:ascii="仿宋" w:eastAsia="仿宋" w:hAnsi="仿宋" w:cs="仿宋"/>
                <w:kern w:val="0"/>
                <w:szCs w:val="21"/>
              </w:rPr>
              <w:t>7-</w:t>
            </w:r>
            <w:r>
              <w:rPr>
                <w:rFonts w:ascii="仿宋" w:eastAsia="仿宋" w:hAnsi="仿宋" w:cs="仿宋" w:hint="eastAsia"/>
                <w:kern w:val="0"/>
                <w:szCs w:val="21"/>
              </w:rPr>
              <w:t>三、参数要求</w:t>
            </w:r>
            <w:r>
              <w:rPr>
                <w:rFonts w:ascii="仿宋" w:eastAsia="仿宋" w:hAnsi="仿宋" w:cs="仿宋"/>
                <w:kern w:val="0"/>
                <w:szCs w:val="21"/>
              </w:rPr>
              <w:t>）</w:t>
            </w:r>
            <w:r>
              <w:rPr>
                <w:rFonts w:ascii="仿宋" w:eastAsia="仿宋" w:hAnsi="仿宋" w:cs="仿宋" w:hint="eastAsia"/>
                <w:kern w:val="0"/>
                <w:szCs w:val="21"/>
              </w:rPr>
              <w:t>：满足采购文件要求的得24分，打“★”号为实质性指标，出现负偏离作无效投标处理；打“▲”号的指标为主要功能、每有一项负偏离的扣</w:t>
            </w:r>
            <w:r>
              <w:rPr>
                <w:rFonts w:ascii="仿宋" w:eastAsia="仿宋" w:hAnsi="仿宋" w:cs="仿宋"/>
                <w:kern w:val="0"/>
                <w:szCs w:val="21"/>
              </w:rPr>
              <w:t>4</w:t>
            </w:r>
            <w:r>
              <w:rPr>
                <w:rFonts w:ascii="仿宋" w:eastAsia="仿宋" w:hAnsi="仿宋" w:cs="仿宋" w:hint="eastAsia"/>
                <w:kern w:val="0"/>
                <w:szCs w:val="21"/>
              </w:rPr>
              <w:t>分，扣完为止；一般指标每有一项负偏离的扣</w:t>
            </w:r>
            <w:r>
              <w:rPr>
                <w:rFonts w:ascii="仿宋" w:eastAsia="仿宋" w:hAnsi="仿宋" w:cs="仿宋"/>
                <w:kern w:val="0"/>
                <w:szCs w:val="21"/>
              </w:rPr>
              <w:t>2</w:t>
            </w:r>
            <w:r>
              <w:rPr>
                <w:rFonts w:ascii="仿宋" w:eastAsia="仿宋" w:hAnsi="仿宋" w:cs="仿宋" w:hint="eastAsia"/>
                <w:kern w:val="0"/>
                <w:szCs w:val="21"/>
              </w:rPr>
              <w:t>分，扣完为止。投标人应当对照需求一一提供说明书、注册证、合格证、承诺函、指定网页截图等有效证明材料，否则视作</w:t>
            </w:r>
            <w:bookmarkEnd w:id="21"/>
            <w:r>
              <w:rPr>
                <w:rFonts w:ascii="仿宋" w:eastAsia="仿宋" w:hAnsi="仿宋" w:cs="仿宋" w:hint="eastAsia"/>
                <w:kern w:val="0"/>
                <w:szCs w:val="21"/>
              </w:rPr>
              <w:t>负偏离。</w:t>
            </w:r>
          </w:p>
        </w:tc>
      </w:tr>
      <w:tr w:rsidR="00F078E7" w14:paraId="4C10A2BC" w14:textId="77777777">
        <w:trPr>
          <w:trHeight w:val="286"/>
          <w:jc w:val="center"/>
        </w:trPr>
        <w:tc>
          <w:tcPr>
            <w:tcW w:w="562" w:type="dxa"/>
            <w:vMerge w:val="restart"/>
            <w:tcBorders>
              <w:top w:val="single" w:sz="4" w:space="0" w:color="auto"/>
              <w:left w:val="single" w:sz="4" w:space="0" w:color="auto"/>
              <w:right w:val="single" w:sz="4" w:space="0" w:color="auto"/>
            </w:tcBorders>
            <w:noWrap/>
            <w:vAlign w:val="center"/>
          </w:tcPr>
          <w:p w14:paraId="616A21C3" w14:textId="77777777" w:rsidR="00F078E7" w:rsidRDefault="00000000">
            <w:pPr>
              <w:jc w:val="center"/>
              <w:rPr>
                <w:rFonts w:ascii="仿宋" w:eastAsia="仿宋" w:hAnsi="仿宋"/>
                <w:szCs w:val="21"/>
              </w:rPr>
            </w:pPr>
            <w:r>
              <w:rPr>
                <w:rFonts w:ascii="仿宋" w:eastAsia="仿宋" w:hAnsi="仿宋"/>
                <w:szCs w:val="21"/>
              </w:rPr>
              <w:t>3</w:t>
            </w:r>
          </w:p>
        </w:tc>
        <w:tc>
          <w:tcPr>
            <w:tcW w:w="1134" w:type="dxa"/>
            <w:vMerge w:val="restart"/>
            <w:tcBorders>
              <w:top w:val="single" w:sz="4" w:space="0" w:color="auto"/>
              <w:left w:val="single" w:sz="4" w:space="0" w:color="auto"/>
              <w:right w:val="single" w:sz="4" w:space="0" w:color="auto"/>
            </w:tcBorders>
            <w:noWrap/>
            <w:vAlign w:val="center"/>
          </w:tcPr>
          <w:p w14:paraId="3F9E1E97" w14:textId="77777777" w:rsidR="00F078E7" w:rsidRDefault="00000000">
            <w:pPr>
              <w:jc w:val="center"/>
              <w:rPr>
                <w:rFonts w:ascii="仿宋" w:eastAsia="仿宋" w:hAnsi="仿宋"/>
                <w:szCs w:val="21"/>
              </w:rPr>
            </w:pPr>
            <w:r>
              <w:rPr>
                <w:rFonts w:ascii="仿宋" w:eastAsia="仿宋" w:hAnsi="仿宋" w:hint="eastAsia"/>
                <w:szCs w:val="21"/>
              </w:rPr>
              <w:t>产品质量</w:t>
            </w:r>
            <w:r>
              <w:rPr>
                <w:rFonts w:ascii="仿宋" w:eastAsia="仿宋" w:hAnsi="仿宋" w:cs="宋体" w:hint="eastAsia"/>
                <w:kern w:val="0"/>
                <w:szCs w:val="21"/>
              </w:rPr>
              <w:t>（1</w:t>
            </w:r>
            <w:r>
              <w:rPr>
                <w:rFonts w:ascii="仿宋" w:eastAsia="仿宋" w:hAnsi="仿宋" w:cs="宋体"/>
                <w:kern w:val="0"/>
                <w:szCs w:val="21"/>
              </w:rPr>
              <w:t>5</w:t>
            </w:r>
            <w:r>
              <w:rPr>
                <w:rFonts w:ascii="仿宋" w:eastAsia="仿宋" w:hAnsi="仿宋" w:cs="宋体" w:hint="eastAsia"/>
                <w:kern w:val="0"/>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30085E26" w14:textId="77777777" w:rsidR="00F078E7" w:rsidRDefault="00000000">
            <w:pPr>
              <w:ind w:rightChars="-54" w:right="-113"/>
              <w:jc w:val="left"/>
              <w:rPr>
                <w:rFonts w:ascii="仿宋" w:eastAsia="仿宋" w:hAnsi="仿宋"/>
                <w:szCs w:val="21"/>
              </w:rPr>
            </w:pPr>
            <w:r>
              <w:rPr>
                <w:rFonts w:ascii="仿宋" w:eastAsia="仿宋" w:hAnsi="仿宋" w:hint="eastAsia"/>
                <w:szCs w:val="21"/>
              </w:rPr>
              <w:t>1.对所投产品的性能稳定性、准确性和均</w:t>
            </w:r>
            <w:proofErr w:type="gramStart"/>
            <w:r>
              <w:rPr>
                <w:rFonts w:ascii="仿宋" w:eastAsia="仿宋" w:hAnsi="仿宋" w:hint="eastAsia"/>
                <w:szCs w:val="21"/>
              </w:rPr>
              <w:t>一</w:t>
            </w:r>
            <w:proofErr w:type="gramEnd"/>
            <w:r>
              <w:rPr>
                <w:rFonts w:ascii="仿宋" w:eastAsia="仿宋" w:hAnsi="仿宋" w:hint="eastAsia"/>
                <w:szCs w:val="21"/>
              </w:rPr>
              <w:t>性进行评价打分，</w:t>
            </w:r>
            <w:r>
              <w:rPr>
                <w:rFonts w:ascii="仿宋" w:eastAsia="仿宋" w:hAnsi="仿宋"/>
                <w:szCs w:val="21"/>
              </w:rPr>
              <w:t>0-5</w:t>
            </w:r>
            <w:r>
              <w:rPr>
                <w:rFonts w:ascii="仿宋" w:eastAsia="仿宋" w:hAnsi="仿宋" w:hint="eastAsia"/>
                <w:szCs w:val="21"/>
              </w:rPr>
              <w:t>分。</w:t>
            </w:r>
          </w:p>
        </w:tc>
      </w:tr>
      <w:tr w:rsidR="00F078E7" w14:paraId="49874F0D" w14:textId="77777777">
        <w:trPr>
          <w:trHeight w:val="248"/>
          <w:jc w:val="center"/>
        </w:trPr>
        <w:tc>
          <w:tcPr>
            <w:tcW w:w="562" w:type="dxa"/>
            <w:vMerge/>
            <w:tcBorders>
              <w:left w:val="single" w:sz="4" w:space="0" w:color="auto"/>
              <w:right w:val="single" w:sz="4" w:space="0" w:color="auto"/>
            </w:tcBorders>
            <w:noWrap/>
            <w:vAlign w:val="center"/>
          </w:tcPr>
          <w:p w14:paraId="353FD25A" w14:textId="77777777" w:rsidR="00F078E7" w:rsidRDefault="00F078E7">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6C75882E" w14:textId="77777777" w:rsidR="00F078E7" w:rsidRDefault="00F078E7">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73F64378" w14:textId="77777777" w:rsidR="00F078E7" w:rsidRDefault="00000000">
            <w:pPr>
              <w:ind w:rightChars="-54" w:right="-113"/>
              <w:jc w:val="left"/>
              <w:rPr>
                <w:rFonts w:ascii="仿宋" w:eastAsia="仿宋" w:hAnsi="仿宋" w:cs="仿宋"/>
                <w:kern w:val="0"/>
                <w:szCs w:val="21"/>
              </w:rPr>
            </w:pPr>
            <w:r>
              <w:rPr>
                <w:rFonts w:ascii="仿宋" w:eastAsia="仿宋" w:hAnsi="仿宋" w:hint="eastAsia"/>
                <w:szCs w:val="21"/>
              </w:rPr>
              <w:t>2.对所投产品的操作便捷性、临床实用性进行评价打分，</w:t>
            </w:r>
            <w:r>
              <w:rPr>
                <w:rFonts w:ascii="仿宋" w:eastAsia="仿宋" w:hAnsi="仿宋"/>
                <w:szCs w:val="21"/>
              </w:rPr>
              <w:t>0-5</w:t>
            </w:r>
            <w:r>
              <w:rPr>
                <w:rFonts w:ascii="仿宋" w:eastAsia="仿宋" w:hAnsi="仿宋" w:hint="eastAsia"/>
                <w:szCs w:val="21"/>
              </w:rPr>
              <w:t>分。</w:t>
            </w:r>
          </w:p>
        </w:tc>
      </w:tr>
      <w:tr w:rsidR="00F078E7" w14:paraId="31813B00" w14:textId="77777777">
        <w:trPr>
          <w:trHeight w:val="210"/>
          <w:jc w:val="center"/>
        </w:trPr>
        <w:tc>
          <w:tcPr>
            <w:tcW w:w="562" w:type="dxa"/>
            <w:vMerge/>
            <w:tcBorders>
              <w:left w:val="single" w:sz="4" w:space="0" w:color="auto"/>
              <w:right w:val="single" w:sz="4" w:space="0" w:color="auto"/>
            </w:tcBorders>
            <w:noWrap/>
            <w:vAlign w:val="center"/>
          </w:tcPr>
          <w:p w14:paraId="66F07452" w14:textId="77777777" w:rsidR="00F078E7" w:rsidRDefault="00F078E7">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31AB5C62" w14:textId="77777777" w:rsidR="00F078E7" w:rsidRDefault="00F078E7">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1603F957" w14:textId="77777777" w:rsidR="00F078E7" w:rsidRDefault="00000000">
            <w:pPr>
              <w:ind w:rightChars="-54" w:right="-113"/>
              <w:jc w:val="left"/>
              <w:rPr>
                <w:rFonts w:ascii="仿宋" w:eastAsia="仿宋" w:hAnsi="仿宋" w:cs="仿宋"/>
                <w:kern w:val="0"/>
                <w:szCs w:val="21"/>
              </w:rPr>
            </w:pPr>
            <w:r>
              <w:rPr>
                <w:rFonts w:ascii="仿宋" w:eastAsia="仿宋" w:hAnsi="仿宋" w:hint="eastAsia"/>
                <w:szCs w:val="21"/>
              </w:rPr>
              <w:t>3.对所投产品的线性和范围、有效期长短等方面进行评价打分，</w:t>
            </w:r>
            <w:r>
              <w:rPr>
                <w:rFonts w:ascii="仿宋" w:eastAsia="仿宋" w:hAnsi="仿宋"/>
                <w:szCs w:val="21"/>
              </w:rPr>
              <w:t>0-5</w:t>
            </w:r>
            <w:r>
              <w:rPr>
                <w:rFonts w:ascii="仿宋" w:eastAsia="仿宋" w:hAnsi="仿宋" w:hint="eastAsia"/>
                <w:szCs w:val="21"/>
              </w:rPr>
              <w:t>分。</w:t>
            </w:r>
          </w:p>
        </w:tc>
      </w:tr>
      <w:tr w:rsidR="00F078E7" w14:paraId="5FD8C1C0" w14:textId="77777777">
        <w:trPr>
          <w:trHeight w:val="314"/>
          <w:jc w:val="center"/>
        </w:trPr>
        <w:tc>
          <w:tcPr>
            <w:tcW w:w="562" w:type="dxa"/>
            <w:vMerge/>
            <w:tcBorders>
              <w:left w:val="single" w:sz="4" w:space="0" w:color="auto"/>
              <w:right w:val="single" w:sz="4" w:space="0" w:color="auto"/>
            </w:tcBorders>
            <w:noWrap/>
            <w:vAlign w:val="center"/>
          </w:tcPr>
          <w:p w14:paraId="45C131E9" w14:textId="77777777" w:rsidR="00F078E7" w:rsidRDefault="00F078E7">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1FA4995A" w14:textId="77777777" w:rsidR="00F078E7" w:rsidRDefault="00F078E7">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089BE625" w14:textId="77777777" w:rsidR="00F078E7" w:rsidRDefault="00000000">
            <w:pPr>
              <w:ind w:rightChars="-54" w:right="-113"/>
              <w:jc w:val="left"/>
              <w:rPr>
                <w:rFonts w:ascii="仿宋" w:eastAsia="仿宋" w:hAnsi="仿宋" w:cs="仿宋"/>
                <w:kern w:val="0"/>
                <w:szCs w:val="21"/>
              </w:rPr>
            </w:pPr>
            <w:r>
              <w:rPr>
                <w:rFonts w:ascii="仿宋" w:eastAsia="仿宋" w:hAnsi="仿宋" w:hint="eastAsia"/>
                <w:szCs w:val="21"/>
              </w:rPr>
              <w:t>以上1-</w:t>
            </w:r>
            <w:r>
              <w:rPr>
                <w:rFonts w:ascii="仿宋" w:eastAsia="仿宋" w:hAnsi="仿宋"/>
                <w:szCs w:val="21"/>
              </w:rPr>
              <w:t>3</w:t>
            </w:r>
            <w:r>
              <w:rPr>
                <w:rFonts w:ascii="仿宋" w:eastAsia="仿宋" w:hAnsi="仿宋" w:hint="eastAsia"/>
                <w:szCs w:val="21"/>
              </w:rPr>
              <w:t>项根据说明书、注册证书、质量标准、诊疗规范或诊疗指南、室间质</w:t>
            </w:r>
            <w:proofErr w:type="gramStart"/>
            <w:r>
              <w:rPr>
                <w:rFonts w:ascii="仿宋" w:eastAsia="仿宋" w:hAnsi="仿宋" w:hint="eastAsia"/>
                <w:szCs w:val="21"/>
              </w:rPr>
              <w:t>评文件</w:t>
            </w:r>
            <w:proofErr w:type="gramEnd"/>
            <w:r>
              <w:rPr>
                <w:rFonts w:ascii="仿宋" w:eastAsia="仿宋" w:hAnsi="仿宋" w:hint="eastAsia"/>
                <w:szCs w:val="21"/>
              </w:rPr>
              <w:t>等有效证明材料进行认定。</w:t>
            </w:r>
          </w:p>
        </w:tc>
      </w:tr>
      <w:tr w:rsidR="00F078E7" w14:paraId="2D8C03B6" w14:textId="77777777">
        <w:trPr>
          <w:trHeight w:val="69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198DD851" w14:textId="77777777" w:rsidR="00F078E7" w:rsidRDefault="00000000">
            <w:pPr>
              <w:jc w:val="center"/>
              <w:rPr>
                <w:rFonts w:ascii="仿宋" w:eastAsia="仿宋" w:hAnsi="仿宋"/>
                <w:szCs w:val="21"/>
              </w:rPr>
            </w:pPr>
            <w:r>
              <w:rPr>
                <w:rFonts w:ascii="仿宋" w:eastAsia="仿宋" w:hAnsi="仿宋"/>
                <w:szCs w:val="21"/>
              </w:rPr>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71B04EAD" w14:textId="77777777" w:rsidR="00F078E7" w:rsidRDefault="00000000">
            <w:pPr>
              <w:jc w:val="center"/>
              <w:rPr>
                <w:rFonts w:ascii="仿宋" w:eastAsia="仿宋" w:hAnsi="仿宋" w:cs="仿宋"/>
                <w:kern w:val="0"/>
                <w:szCs w:val="21"/>
              </w:rPr>
            </w:pPr>
            <w:r>
              <w:rPr>
                <w:rFonts w:ascii="仿宋" w:eastAsia="仿宋" w:hAnsi="仿宋" w:cs="仿宋" w:hint="eastAsia"/>
                <w:kern w:val="0"/>
                <w:szCs w:val="21"/>
              </w:rPr>
              <w:t>服务能力等（8分）</w:t>
            </w:r>
          </w:p>
        </w:tc>
        <w:tc>
          <w:tcPr>
            <w:tcW w:w="7484" w:type="dxa"/>
            <w:tcBorders>
              <w:top w:val="single" w:sz="4" w:space="0" w:color="auto"/>
              <w:left w:val="single" w:sz="4" w:space="0" w:color="auto"/>
              <w:bottom w:val="single" w:sz="4" w:space="0" w:color="auto"/>
              <w:right w:val="single" w:sz="4" w:space="0" w:color="auto"/>
            </w:tcBorders>
            <w:noWrap/>
          </w:tcPr>
          <w:p w14:paraId="13C725FB" w14:textId="77777777" w:rsidR="00F078E7" w:rsidRDefault="00000000">
            <w:pP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kern w:val="0"/>
                <w:szCs w:val="21"/>
              </w:rPr>
              <w:t>.</w:t>
            </w:r>
            <w:r>
              <w:rPr>
                <w:rFonts w:ascii="仿宋" w:eastAsia="仿宋" w:hAnsi="仿宋" w:cs="仿宋" w:hint="eastAsia"/>
                <w:kern w:val="0"/>
                <w:szCs w:val="21"/>
              </w:rPr>
              <w:t>采用专业的冷链物流配送试剂得3分，采取具有冷藏功能的车辆配送得1分。依据专业的冷链物流证明材料，冷藏车证明材料进行认定。冷链物流，冷藏车非投标人自有的，应提供合作协议。</w:t>
            </w:r>
          </w:p>
          <w:p w14:paraId="1EC62D60" w14:textId="77777777" w:rsidR="00F078E7" w:rsidRDefault="00000000">
            <w:pPr>
              <w:jc w:val="left"/>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cs="仿宋"/>
                <w:kern w:val="0"/>
                <w:szCs w:val="21"/>
              </w:rPr>
              <w:t>.</w:t>
            </w:r>
            <w:r>
              <w:rPr>
                <w:rFonts w:ascii="仿宋" w:eastAsia="仿宋" w:hAnsi="仿宋" w:cs="仿宋" w:hint="eastAsia"/>
                <w:kern w:val="0"/>
                <w:szCs w:val="21"/>
              </w:rPr>
              <w:t>根据投标人综合实力、用户评价等情况评分,0-3分。</w:t>
            </w:r>
          </w:p>
          <w:p w14:paraId="33C78E13" w14:textId="77777777" w:rsidR="00F078E7" w:rsidRDefault="00000000">
            <w:pPr>
              <w:jc w:val="left"/>
              <w:rPr>
                <w:rFonts w:ascii="仿宋" w:eastAsia="仿宋" w:hAnsi="仿宋" w:cs="仿宋"/>
                <w:kern w:val="0"/>
                <w:szCs w:val="21"/>
              </w:rPr>
            </w:pPr>
            <w:r>
              <w:rPr>
                <w:rFonts w:ascii="仿宋" w:eastAsia="仿宋" w:hAnsi="仿宋" w:cs="仿宋" w:hint="eastAsia"/>
                <w:kern w:val="0"/>
                <w:szCs w:val="21"/>
              </w:rPr>
              <w:t>依据投标人提供的</w:t>
            </w:r>
            <w:r>
              <w:rPr>
                <w:rFonts w:ascii="仿宋" w:eastAsia="仿宋" w:hAnsi="仿宋" w:hint="eastAsia"/>
                <w:szCs w:val="21"/>
              </w:rPr>
              <w:t>企业管理制度、质量保证体系、运营情况及效率、配套服务能力和医疗机构对投标人的考核评价材料等进行认定。</w:t>
            </w:r>
          </w:p>
          <w:p w14:paraId="09A22C59" w14:textId="77777777" w:rsidR="00F078E7" w:rsidRDefault="00000000">
            <w:pPr>
              <w:ind w:rightChars="-54" w:right="-113"/>
              <w:jc w:val="left"/>
              <w:rPr>
                <w:rFonts w:ascii="仿宋" w:eastAsia="仿宋" w:hAnsi="仿宋"/>
                <w:szCs w:val="21"/>
              </w:rPr>
            </w:pPr>
            <w:r>
              <w:rPr>
                <w:rFonts w:ascii="仿宋" w:eastAsia="仿宋" w:hAnsi="仿宋" w:cs="仿宋" w:hint="eastAsia"/>
                <w:kern w:val="0"/>
                <w:szCs w:val="21"/>
              </w:rPr>
              <w:t>3.供货和配套设备售后服务的及时性，0-2分，不提供具体、可行配送方案的不得分。</w:t>
            </w:r>
          </w:p>
        </w:tc>
      </w:tr>
      <w:tr w:rsidR="00F078E7" w14:paraId="75C6A73B" w14:textId="77777777">
        <w:trPr>
          <w:trHeight w:val="69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6F772B7D" w14:textId="77777777" w:rsidR="00F078E7" w:rsidRDefault="00000000">
            <w:pPr>
              <w:jc w:val="center"/>
              <w:rPr>
                <w:rFonts w:ascii="仿宋" w:eastAsia="仿宋" w:hAnsi="仿宋"/>
                <w:szCs w:val="21"/>
              </w:rPr>
            </w:pPr>
            <w:r>
              <w:rPr>
                <w:rFonts w:ascii="仿宋" w:eastAsia="仿宋" w:hAnsi="仿宋"/>
                <w:szCs w:val="21"/>
              </w:rPr>
              <w:t>5</w:t>
            </w:r>
          </w:p>
        </w:tc>
        <w:tc>
          <w:tcPr>
            <w:tcW w:w="1134" w:type="dxa"/>
            <w:tcBorders>
              <w:top w:val="single" w:sz="4" w:space="0" w:color="auto"/>
              <w:left w:val="single" w:sz="4" w:space="0" w:color="auto"/>
              <w:bottom w:val="single" w:sz="4" w:space="0" w:color="auto"/>
              <w:right w:val="single" w:sz="4" w:space="0" w:color="auto"/>
            </w:tcBorders>
            <w:noWrap/>
            <w:vAlign w:val="center"/>
          </w:tcPr>
          <w:p w14:paraId="49CC5A76" w14:textId="77777777" w:rsidR="00F078E7" w:rsidRDefault="00000000">
            <w:pPr>
              <w:jc w:val="center"/>
              <w:rPr>
                <w:rFonts w:ascii="仿宋" w:eastAsia="仿宋" w:hAnsi="仿宋" w:cs="仿宋"/>
                <w:kern w:val="0"/>
                <w:szCs w:val="21"/>
              </w:rPr>
            </w:pPr>
            <w:r>
              <w:rPr>
                <w:rFonts w:ascii="仿宋" w:eastAsia="仿宋" w:hAnsi="仿宋" w:cs="仿宋" w:hint="eastAsia"/>
                <w:szCs w:val="21"/>
              </w:rPr>
              <w:t>其他优惠条件3分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3FB74B0A" w14:textId="77777777" w:rsidR="00F078E7" w:rsidRDefault="00000000">
            <w:pPr>
              <w:ind w:rightChars="-54" w:right="-113"/>
              <w:jc w:val="left"/>
              <w:rPr>
                <w:rFonts w:ascii="仿宋" w:eastAsia="仿宋" w:hAnsi="仿宋"/>
                <w:szCs w:val="21"/>
              </w:rPr>
            </w:pPr>
            <w:r>
              <w:rPr>
                <w:rFonts w:ascii="仿宋" w:eastAsia="仿宋" w:hAnsi="仿宋" w:cs="仿宋" w:hint="eastAsia"/>
                <w:szCs w:val="21"/>
              </w:rPr>
              <w:t>根据投标人提供的其他实质性优惠条件如优惠的力度大小、可行性、合</w:t>
            </w:r>
            <w:proofErr w:type="gramStart"/>
            <w:r>
              <w:rPr>
                <w:rFonts w:ascii="仿宋" w:eastAsia="仿宋" w:hAnsi="仿宋" w:cs="仿宋" w:hint="eastAsia"/>
                <w:szCs w:val="21"/>
              </w:rPr>
              <w:t>规</w:t>
            </w:r>
            <w:proofErr w:type="gramEnd"/>
            <w:r>
              <w:rPr>
                <w:rFonts w:ascii="仿宋" w:eastAsia="仿宋" w:hAnsi="仿宋" w:cs="仿宋" w:hint="eastAsia"/>
                <w:szCs w:val="21"/>
              </w:rPr>
              <w:t>性、对采购人是否具有实际意义等进行综合评审，</w:t>
            </w:r>
            <w:r>
              <w:rPr>
                <w:rFonts w:ascii="仿宋" w:eastAsia="仿宋" w:hAnsi="仿宋" w:hint="eastAsia"/>
                <w:szCs w:val="21"/>
              </w:rPr>
              <w:t>0-3</w:t>
            </w:r>
            <w:r>
              <w:rPr>
                <w:rFonts w:ascii="仿宋" w:eastAsia="仿宋" w:hAnsi="仿宋" w:cs="仿宋" w:hint="eastAsia"/>
                <w:szCs w:val="21"/>
              </w:rPr>
              <w:t>分</w:t>
            </w:r>
          </w:p>
        </w:tc>
      </w:tr>
    </w:tbl>
    <w:bookmarkEnd w:id="20"/>
    <w:p w14:paraId="610A7226" w14:textId="77777777" w:rsidR="00F078E7" w:rsidRDefault="00000000">
      <w:pPr>
        <w:spacing w:line="440" w:lineRule="exact"/>
        <w:rPr>
          <w:rFonts w:ascii="仿宋" w:eastAsia="仿宋" w:hAnsi="仿宋"/>
          <w:iCs/>
          <w:sz w:val="24"/>
        </w:rPr>
      </w:pPr>
      <w:r>
        <w:rPr>
          <w:rFonts w:ascii="仿宋" w:eastAsia="仿宋" w:hAnsi="仿宋" w:hint="eastAsia"/>
          <w:b/>
          <w:bCs/>
          <w:iCs/>
          <w:sz w:val="24"/>
        </w:rPr>
        <w:t>2.2价格分（40分）</w:t>
      </w:r>
    </w:p>
    <w:p w14:paraId="2BA455C8" w14:textId="77777777" w:rsidR="00F078E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5A7B9E11" w14:textId="77777777" w:rsidR="00F078E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536BC5CB" w14:textId="77777777" w:rsidR="00F078E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688FF1DB" w14:textId="77777777" w:rsidR="00F078E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即：投标报价得分=(评标基准价／投标报价)×40</w:t>
      </w:r>
      <w:bookmarkStart w:id="22" w:name="_Toc104885749"/>
    </w:p>
    <w:p w14:paraId="75A5B5ED" w14:textId="77777777" w:rsidR="00F078E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r>
        <w:rPr>
          <w:rFonts w:ascii="仿宋" w:hAnsi="仿宋" w:cs="仿宋" w:hint="eastAsia"/>
          <w:sz w:val="40"/>
          <w:szCs w:val="36"/>
        </w:rPr>
        <w:t>第六章投标文件格式附件</w:t>
      </w:r>
      <w:bookmarkEnd w:id="22"/>
    </w:p>
    <w:p w14:paraId="7141449F" w14:textId="77777777" w:rsidR="00F078E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6FF28DF5" w14:textId="77777777" w:rsidR="00F078E7"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473CD622" w14:textId="77777777" w:rsidR="00F078E7"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03EFA003" w14:textId="77777777" w:rsidR="00F078E7" w:rsidRDefault="00F078E7">
      <w:pPr>
        <w:snapToGrid w:val="0"/>
        <w:spacing w:beforeLines="50" w:before="156" w:after="50"/>
        <w:jc w:val="right"/>
        <w:rPr>
          <w:rFonts w:ascii="仿宋" w:eastAsia="仿宋" w:hAnsi="仿宋" w:cs="仿宋"/>
          <w:bCs/>
          <w:sz w:val="30"/>
          <w:szCs w:val="30"/>
        </w:rPr>
      </w:pPr>
    </w:p>
    <w:p w14:paraId="1ADA3569" w14:textId="77777777" w:rsidR="00F078E7"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403FB7F7" w14:textId="77777777" w:rsidR="00F078E7"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678148C2" w14:textId="77777777" w:rsidR="00F078E7"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65D125FF" w14:textId="77777777" w:rsidR="00F078E7" w:rsidRDefault="00F078E7">
      <w:pPr>
        <w:spacing w:line="1200" w:lineRule="exact"/>
        <w:ind w:right="6"/>
        <w:jc w:val="center"/>
        <w:rPr>
          <w:rFonts w:ascii="仿宋" w:eastAsia="仿宋" w:hAnsi="仿宋" w:cs="仿宋"/>
          <w:sz w:val="72"/>
          <w:szCs w:val="72"/>
        </w:rPr>
      </w:pPr>
    </w:p>
    <w:p w14:paraId="23AB9A94" w14:textId="77777777" w:rsidR="00F078E7"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0955EBAC" w14:textId="77777777" w:rsidR="00F078E7"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403ED909" w14:textId="77777777" w:rsidR="00F078E7"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461906E9" w14:textId="77777777" w:rsidR="00F078E7"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492AEDEA" w14:textId="77777777" w:rsidR="00F078E7" w:rsidRDefault="00F078E7">
      <w:pPr>
        <w:spacing w:line="1200" w:lineRule="exact"/>
        <w:ind w:right="6"/>
        <w:jc w:val="center"/>
        <w:rPr>
          <w:rFonts w:ascii="仿宋" w:eastAsia="仿宋" w:hAnsi="仿宋" w:cs="仿宋"/>
          <w:sz w:val="72"/>
          <w:szCs w:val="72"/>
        </w:rPr>
      </w:pPr>
    </w:p>
    <w:p w14:paraId="0EF5F89C" w14:textId="77777777" w:rsidR="00F078E7" w:rsidRDefault="00F078E7">
      <w:pPr>
        <w:spacing w:line="1200" w:lineRule="exact"/>
        <w:ind w:right="6"/>
        <w:jc w:val="center"/>
        <w:rPr>
          <w:rFonts w:ascii="仿宋" w:eastAsia="仿宋" w:hAnsi="仿宋" w:cs="仿宋"/>
          <w:sz w:val="72"/>
          <w:szCs w:val="72"/>
        </w:rPr>
      </w:pPr>
    </w:p>
    <w:p w14:paraId="0D4F40E8" w14:textId="77777777" w:rsidR="00F078E7" w:rsidRDefault="00F078E7">
      <w:pPr>
        <w:spacing w:line="400" w:lineRule="exact"/>
        <w:ind w:right="-110"/>
        <w:rPr>
          <w:rFonts w:ascii="仿宋" w:eastAsia="仿宋" w:hAnsi="仿宋" w:cs="仿宋"/>
          <w:spacing w:val="40"/>
          <w:sz w:val="30"/>
          <w:szCs w:val="30"/>
        </w:rPr>
      </w:pPr>
    </w:p>
    <w:p w14:paraId="3479BBA7" w14:textId="77777777" w:rsidR="00F078E7"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3D20D86D" w14:textId="77777777" w:rsidR="00F078E7"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301B9083" w14:textId="77777777" w:rsidR="00F078E7"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2C83ACEF" w14:textId="77777777" w:rsidR="00F078E7"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528E2145" w14:textId="77777777" w:rsidR="00F078E7"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319F22BE" w14:textId="77777777" w:rsidR="00F078E7"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4104A239" w14:textId="77777777" w:rsidR="00F078E7"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69D03E52" w14:textId="77777777" w:rsidR="00F078E7"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w:t>
      </w:r>
      <w:proofErr w:type="gramStart"/>
      <w:r>
        <w:rPr>
          <w:rFonts w:ascii="仿宋" w:eastAsia="仿宋" w:hAnsi="仿宋" w:cs="仿宋" w:hint="eastAsia"/>
        </w:rPr>
        <w:t>………………………………………</w:t>
      </w:r>
      <w:proofErr w:type="gramEnd"/>
      <w:r>
        <w:rPr>
          <w:rFonts w:ascii="仿宋" w:eastAsia="仿宋" w:hAnsi="仿宋" w:cs="仿宋" w:hint="eastAsia"/>
        </w:rPr>
        <w:t>（页码）</w:t>
      </w:r>
    </w:p>
    <w:p w14:paraId="74F3B2EB" w14:textId="77777777" w:rsidR="00F078E7"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4423C720" w14:textId="77777777" w:rsidR="00F078E7"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2B9AE3E1" w14:textId="77777777" w:rsidR="00F078E7"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7024ECA0" w14:textId="77777777" w:rsidR="00F078E7"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w:t>
      </w:r>
      <w:proofErr w:type="gramStart"/>
      <w:r>
        <w:rPr>
          <w:rFonts w:ascii="仿宋" w:eastAsia="仿宋" w:hAnsi="仿宋" w:cs="仿宋" w:hint="eastAsia"/>
        </w:rPr>
        <w:t>……………………………………</w:t>
      </w:r>
      <w:proofErr w:type="gramEnd"/>
      <w:r>
        <w:rPr>
          <w:rFonts w:ascii="仿宋" w:eastAsia="仿宋" w:hAnsi="仿宋" w:cs="仿宋" w:hint="eastAsia"/>
        </w:rPr>
        <w:t>（页码）</w:t>
      </w:r>
    </w:p>
    <w:p w14:paraId="5396B7AD" w14:textId="77777777" w:rsidR="00F078E7"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特定资格条件的有关证明材料（如有）……</w:t>
      </w:r>
      <w:proofErr w:type="gramStart"/>
      <w:r>
        <w:rPr>
          <w:rFonts w:ascii="仿宋" w:eastAsia="仿宋" w:hAnsi="仿宋" w:cs="仿宋" w:hint="eastAsia"/>
        </w:rPr>
        <w:t>……………………………</w:t>
      </w:r>
      <w:proofErr w:type="gramEnd"/>
      <w:r>
        <w:rPr>
          <w:rFonts w:ascii="仿宋" w:eastAsia="仿宋" w:hAnsi="仿宋" w:cs="仿宋" w:hint="eastAsia"/>
        </w:rPr>
        <w:t>（页码）</w:t>
      </w:r>
    </w:p>
    <w:p w14:paraId="581143EF" w14:textId="77777777" w:rsidR="00F078E7"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29680ABB" w14:textId="77777777" w:rsidR="00F078E7" w:rsidRDefault="00F078E7">
      <w:pPr>
        <w:spacing w:line="360" w:lineRule="auto"/>
        <w:jc w:val="left"/>
        <w:rPr>
          <w:rFonts w:ascii="仿宋" w:eastAsia="仿宋" w:hAnsi="仿宋" w:cs="仿宋"/>
          <w:b/>
          <w:bCs/>
          <w:sz w:val="24"/>
        </w:rPr>
      </w:pPr>
    </w:p>
    <w:p w14:paraId="177078C9" w14:textId="77777777" w:rsidR="00F078E7" w:rsidRDefault="00F078E7">
      <w:pPr>
        <w:spacing w:line="360" w:lineRule="auto"/>
        <w:jc w:val="left"/>
        <w:rPr>
          <w:rFonts w:ascii="仿宋" w:eastAsia="仿宋" w:hAnsi="仿宋" w:cs="仿宋"/>
          <w:b/>
          <w:bCs/>
          <w:sz w:val="24"/>
        </w:rPr>
      </w:pPr>
    </w:p>
    <w:p w14:paraId="50D66A1F" w14:textId="77777777" w:rsidR="00F078E7" w:rsidRDefault="00F078E7">
      <w:pPr>
        <w:spacing w:line="360" w:lineRule="auto"/>
        <w:jc w:val="left"/>
        <w:rPr>
          <w:rFonts w:ascii="仿宋" w:eastAsia="仿宋" w:hAnsi="仿宋" w:cs="仿宋"/>
          <w:b/>
          <w:bCs/>
          <w:sz w:val="24"/>
        </w:rPr>
      </w:pPr>
    </w:p>
    <w:p w14:paraId="4CB1FC74" w14:textId="77777777" w:rsidR="00F078E7" w:rsidRDefault="00F078E7">
      <w:pPr>
        <w:spacing w:line="360" w:lineRule="auto"/>
        <w:jc w:val="left"/>
        <w:rPr>
          <w:rFonts w:ascii="仿宋" w:eastAsia="仿宋" w:hAnsi="仿宋" w:cs="仿宋"/>
          <w:b/>
          <w:bCs/>
          <w:sz w:val="24"/>
        </w:rPr>
      </w:pPr>
    </w:p>
    <w:p w14:paraId="632EDC22" w14:textId="77777777" w:rsidR="00F078E7" w:rsidRDefault="00F078E7">
      <w:pPr>
        <w:spacing w:line="360" w:lineRule="auto"/>
        <w:jc w:val="left"/>
        <w:rPr>
          <w:rFonts w:ascii="仿宋" w:eastAsia="仿宋" w:hAnsi="仿宋" w:cs="仿宋"/>
          <w:b/>
          <w:bCs/>
          <w:sz w:val="24"/>
        </w:rPr>
      </w:pPr>
    </w:p>
    <w:p w14:paraId="17BFF712" w14:textId="77777777" w:rsidR="00F078E7" w:rsidRDefault="00F078E7">
      <w:pPr>
        <w:spacing w:line="360" w:lineRule="auto"/>
        <w:jc w:val="left"/>
        <w:rPr>
          <w:rFonts w:ascii="仿宋" w:eastAsia="仿宋" w:hAnsi="仿宋" w:cs="仿宋"/>
          <w:b/>
          <w:bCs/>
          <w:sz w:val="24"/>
        </w:rPr>
      </w:pPr>
    </w:p>
    <w:p w14:paraId="3A762489" w14:textId="77777777" w:rsidR="00F078E7" w:rsidRDefault="00F078E7">
      <w:pPr>
        <w:spacing w:line="360" w:lineRule="auto"/>
        <w:jc w:val="left"/>
        <w:rPr>
          <w:rFonts w:ascii="仿宋" w:eastAsia="仿宋" w:hAnsi="仿宋" w:cs="仿宋"/>
          <w:b/>
          <w:bCs/>
          <w:sz w:val="24"/>
        </w:rPr>
      </w:pPr>
    </w:p>
    <w:p w14:paraId="6164820C" w14:textId="77777777" w:rsidR="00F078E7" w:rsidRDefault="00F078E7">
      <w:pPr>
        <w:spacing w:line="360" w:lineRule="auto"/>
        <w:jc w:val="left"/>
        <w:rPr>
          <w:rFonts w:ascii="仿宋" w:eastAsia="仿宋" w:hAnsi="仿宋" w:cs="仿宋"/>
          <w:b/>
          <w:bCs/>
          <w:sz w:val="24"/>
        </w:rPr>
      </w:pPr>
    </w:p>
    <w:p w14:paraId="67DDDDE0" w14:textId="77777777" w:rsidR="00F078E7" w:rsidRDefault="00F078E7">
      <w:pPr>
        <w:spacing w:line="360" w:lineRule="auto"/>
        <w:jc w:val="left"/>
        <w:rPr>
          <w:rFonts w:ascii="仿宋" w:eastAsia="仿宋" w:hAnsi="仿宋" w:cs="仿宋"/>
          <w:b/>
          <w:bCs/>
          <w:sz w:val="24"/>
        </w:rPr>
      </w:pPr>
    </w:p>
    <w:p w14:paraId="4595BA35" w14:textId="77777777" w:rsidR="00F078E7" w:rsidRDefault="00F078E7">
      <w:pPr>
        <w:spacing w:line="360" w:lineRule="auto"/>
        <w:jc w:val="left"/>
        <w:rPr>
          <w:rFonts w:ascii="仿宋" w:eastAsia="仿宋" w:hAnsi="仿宋" w:cs="仿宋"/>
          <w:b/>
          <w:bCs/>
          <w:sz w:val="24"/>
        </w:rPr>
      </w:pPr>
    </w:p>
    <w:p w14:paraId="1C15694F" w14:textId="77777777" w:rsidR="00F078E7" w:rsidRDefault="00F078E7">
      <w:pPr>
        <w:spacing w:line="360" w:lineRule="auto"/>
        <w:jc w:val="left"/>
        <w:rPr>
          <w:rFonts w:ascii="仿宋" w:eastAsia="仿宋" w:hAnsi="仿宋" w:cs="仿宋"/>
          <w:b/>
          <w:bCs/>
          <w:sz w:val="24"/>
        </w:rPr>
      </w:pPr>
    </w:p>
    <w:p w14:paraId="7C75BE4F" w14:textId="77777777" w:rsidR="00F078E7" w:rsidRDefault="00F078E7">
      <w:pPr>
        <w:spacing w:line="360" w:lineRule="auto"/>
        <w:jc w:val="left"/>
        <w:rPr>
          <w:rFonts w:ascii="仿宋" w:eastAsia="仿宋" w:hAnsi="仿宋" w:cs="仿宋"/>
          <w:b/>
          <w:bCs/>
          <w:sz w:val="24"/>
        </w:rPr>
      </w:pPr>
    </w:p>
    <w:p w14:paraId="4C12C8E5" w14:textId="77777777" w:rsidR="00F078E7" w:rsidRDefault="00F078E7">
      <w:pPr>
        <w:spacing w:line="360" w:lineRule="auto"/>
        <w:jc w:val="left"/>
        <w:rPr>
          <w:rFonts w:ascii="仿宋" w:eastAsia="仿宋" w:hAnsi="仿宋" w:cs="仿宋"/>
          <w:b/>
          <w:bCs/>
          <w:sz w:val="24"/>
        </w:rPr>
      </w:pPr>
    </w:p>
    <w:p w14:paraId="07B1DE20" w14:textId="77777777" w:rsidR="00F078E7" w:rsidRDefault="00F078E7">
      <w:pPr>
        <w:spacing w:line="360" w:lineRule="auto"/>
        <w:jc w:val="left"/>
        <w:rPr>
          <w:rFonts w:ascii="仿宋" w:eastAsia="仿宋" w:hAnsi="仿宋" w:cs="仿宋"/>
          <w:b/>
          <w:bCs/>
          <w:sz w:val="24"/>
        </w:rPr>
      </w:pPr>
    </w:p>
    <w:p w14:paraId="4DA31870" w14:textId="77777777" w:rsidR="00F078E7" w:rsidRDefault="00F078E7">
      <w:pPr>
        <w:spacing w:line="360" w:lineRule="auto"/>
        <w:jc w:val="left"/>
        <w:rPr>
          <w:rFonts w:ascii="仿宋" w:eastAsia="仿宋" w:hAnsi="仿宋" w:cs="仿宋"/>
          <w:b/>
          <w:sz w:val="28"/>
          <w:szCs w:val="28"/>
        </w:rPr>
      </w:pPr>
    </w:p>
    <w:p w14:paraId="04ED5DFA" w14:textId="77777777" w:rsidR="00F078E7" w:rsidRDefault="00F078E7">
      <w:pPr>
        <w:spacing w:line="360" w:lineRule="auto"/>
        <w:jc w:val="left"/>
        <w:rPr>
          <w:rFonts w:ascii="仿宋" w:eastAsia="仿宋" w:hAnsi="仿宋" w:cs="仿宋"/>
          <w:b/>
          <w:sz w:val="28"/>
          <w:szCs w:val="28"/>
        </w:rPr>
      </w:pPr>
    </w:p>
    <w:p w14:paraId="213AF8C5" w14:textId="77777777" w:rsidR="00F078E7" w:rsidRDefault="00F078E7">
      <w:pPr>
        <w:spacing w:line="360" w:lineRule="auto"/>
        <w:jc w:val="left"/>
        <w:rPr>
          <w:rFonts w:ascii="仿宋" w:eastAsia="仿宋" w:hAnsi="仿宋" w:cs="仿宋"/>
          <w:b/>
          <w:sz w:val="28"/>
          <w:szCs w:val="28"/>
        </w:rPr>
      </w:pPr>
    </w:p>
    <w:p w14:paraId="6E6652D7" w14:textId="77777777" w:rsidR="00F078E7" w:rsidRDefault="00F078E7">
      <w:pPr>
        <w:spacing w:line="360" w:lineRule="auto"/>
        <w:jc w:val="left"/>
        <w:rPr>
          <w:rFonts w:ascii="仿宋" w:eastAsia="仿宋" w:hAnsi="仿宋" w:cs="仿宋"/>
          <w:b/>
          <w:sz w:val="28"/>
          <w:szCs w:val="28"/>
        </w:rPr>
      </w:pPr>
    </w:p>
    <w:p w14:paraId="6684E190" w14:textId="77777777" w:rsidR="00F078E7" w:rsidRDefault="00000000">
      <w:pPr>
        <w:spacing w:line="360" w:lineRule="auto"/>
        <w:jc w:val="left"/>
        <w:rPr>
          <w:rFonts w:ascii="仿宋" w:eastAsia="仿宋" w:hAnsi="仿宋" w:cs="仿宋"/>
          <w:b/>
          <w:sz w:val="28"/>
          <w:szCs w:val="28"/>
        </w:rPr>
      </w:pPr>
      <w:r>
        <w:rPr>
          <w:rFonts w:ascii="仿宋" w:eastAsia="仿宋" w:hAnsi="仿宋" w:cs="仿宋" w:hint="eastAsia"/>
          <w:b/>
          <w:sz w:val="28"/>
          <w:szCs w:val="28"/>
        </w:rPr>
        <w:lastRenderedPageBreak/>
        <w:t>附件3：</w:t>
      </w:r>
    </w:p>
    <w:p w14:paraId="12CE3B0A" w14:textId="77777777" w:rsidR="00F078E7"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0CBBAD6D" w14:textId="77777777" w:rsidR="00F078E7"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16F8EA51" w14:textId="77777777" w:rsidR="00F078E7"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6641F659" w14:textId="77777777" w:rsidR="00F078E7"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0B9494C5" w14:textId="77777777" w:rsidR="00F078E7" w:rsidRDefault="00000000">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5E1BF446" w14:textId="77777777" w:rsidR="00F078E7"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71770FCC" w14:textId="77777777" w:rsidR="00F078E7"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7FA5F44D" w14:textId="77777777" w:rsidR="00F078E7"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1C9A1D18" w14:textId="77777777" w:rsidR="00F078E7" w:rsidRDefault="00000000">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5F5AE394" w14:textId="77777777" w:rsidR="00F078E7"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3CD99801" w14:textId="77777777" w:rsidR="00F078E7" w:rsidRDefault="00000000">
      <w:pPr>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02A94625" w14:textId="77777777" w:rsidR="00F078E7" w:rsidRDefault="00000000">
      <w:pPr>
        <w:widowControl/>
        <w:spacing w:line="432" w:lineRule="atLeast"/>
        <w:ind w:firstLineChars="200" w:firstLine="480"/>
        <w:rPr>
          <w:rFonts w:ascii="仿宋" w:eastAsia="仿宋" w:hAnsi="仿宋" w:cs="仿宋"/>
          <w:kern w:val="0"/>
          <w:sz w:val="24"/>
        </w:rPr>
      </w:pPr>
      <w:r>
        <w:rPr>
          <w:rFonts w:ascii="仿宋" w:eastAsia="仿宋" w:hAnsi="仿宋" w:cs="仿宋"/>
          <w:kern w:val="0"/>
          <w:sz w:val="24"/>
        </w:rPr>
        <w:t>（一）提供虚假材料谋取中标、成交的；</w:t>
      </w:r>
    </w:p>
    <w:p w14:paraId="32F49C82" w14:textId="77777777" w:rsidR="00F078E7"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（二）采取不正当手段诋毁、排挤其他供应商的；</w:t>
      </w:r>
    </w:p>
    <w:p w14:paraId="6D25015D" w14:textId="77777777" w:rsidR="00F078E7"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（三）与采购人、其他供应商或者采购代理机构恶意串通的；</w:t>
      </w:r>
    </w:p>
    <w:p w14:paraId="3FB25155" w14:textId="77777777" w:rsidR="00F078E7"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（四）向采购人、采购代理机构行贿或者提供其他不正当利益的；</w:t>
      </w:r>
    </w:p>
    <w:p w14:paraId="36E71028" w14:textId="77777777" w:rsidR="00F078E7"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（五）在招标采购过程中与采购人进行协商谈判的；</w:t>
      </w:r>
    </w:p>
    <w:p w14:paraId="5963A60C" w14:textId="77777777" w:rsidR="00F078E7"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（六）拒绝有关部门监督检查或者提供虚假情况的。</w:t>
      </w:r>
    </w:p>
    <w:p w14:paraId="5EE5FA31" w14:textId="77777777" w:rsidR="00F078E7" w:rsidRDefault="00000000">
      <w:pPr>
        <w:pStyle w:val="af8"/>
        <w:spacing w:afterLines="0" w:line="440" w:lineRule="exact"/>
        <w:ind w:firstLine="480"/>
        <w:rPr>
          <w:rFonts w:ascii="仿宋" w:eastAsia="仿宋" w:hAnsi="仿宋" w:cs="仿宋"/>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37BC0FDB" w14:textId="77777777" w:rsidR="00F078E7"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44B9072B" w14:textId="77777777" w:rsidR="00F078E7"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0954E8D2" w14:textId="77777777" w:rsidR="00F078E7"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19747EDB" w14:textId="77777777" w:rsidR="00F078E7"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253364BD" w14:textId="77777777" w:rsidR="00F078E7"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3FAC5D95" w14:textId="77777777" w:rsidR="00F078E7"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528EFC70" w14:textId="77777777" w:rsidR="00F078E7"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52773053" w14:textId="77777777" w:rsidR="00F078E7"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4185BF9C" w14:textId="77777777" w:rsidR="00F078E7" w:rsidRDefault="00F078E7">
      <w:pPr>
        <w:snapToGrid w:val="0"/>
        <w:spacing w:beforeLines="50" w:before="156" w:after="50" w:line="460" w:lineRule="exact"/>
        <w:ind w:firstLine="480"/>
        <w:rPr>
          <w:rFonts w:ascii="仿宋" w:eastAsia="仿宋" w:hAnsi="仿宋" w:cs="仿宋"/>
          <w:sz w:val="24"/>
          <w:szCs w:val="24"/>
        </w:rPr>
      </w:pPr>
    </w:p>
    <w:p w14:paraId="4314AD3F" w14:textId="77777777" w:rsidR="00F078E7"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0B47211B" w14:textId="77777777" w:rsidR="00F078E7"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42CDCCC5" w14:textId="77777777" w:rsidR="00F078E7" w:rsidRDefault="00F078E7">
      <w:pPr>
        <w:snapToGrid w:val="0"/>
        <w:spacing w:beforeLines="50" w:before="156" w:after="50" w:line="460" w:lineRule="exact"/>
        <w:rPr>
          <w:rFonts w:ascii="仿宋" w:eastAsia="仿宋" w:hAnsi="仿宋" w:cs="仿宋"/>
          <w:sz w:val="24"/>
          <w:szCs w:val="24"/>
        </w:rPr>
      </w:pPr>
    </w:p>
    <w:p w14:paraId="6C3571BD" w14:textId="77777777" w:rsidR="00F078E7"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59594723" w14:textId="77777777" w:rsidR="00F078E7"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510ADDB5" w14:textId="77777777" w:rsidR="00F078E7" w:rsidRDefault="00F078E7">
      <w:pPr>
        <w:snapToGrid w:val="0"/>
        <w:spacing w:beforeLines="50" w:before="156" w:after="50" w:line="460" w:lineRule="exact"/>
        <w:rPr>
          <w:rFonts w:ascii="仿宋" w:eastAsia="仿宋" w:hAnsi="仿宋" w:cs="仿宋"/>
          <w:sz w:val="24"/>
          <w:szCs w:val="24"/>
        </w:rPr>
      </w:pPr>
    </w:p>
    <w:p w14:paraId="28E85A59" w14:textId="77777777" w:rsidR="00F078E7" w:rsidRDefault="00F078E7">
      <w:pPr>
        <w:snapToGrid w:val="0"/>
        <w:spacing w:beforeLines="50" w:before="156" w:after="50" w:line="460" w:lineRule="exact"/>
        <w:rPr>
          <w:rFonts w:ascii="仿宋" w:eastAsia="仿宋" w:hAnsi="仿宋" w:cs="仿宋"/>
          <w:sz w:val="24"/>
          <w:szCs w:val="24"/>
        </w:rPr>
      </w:pPr>
    </w:p>
    <w:p w14:paraId="74DEC9E4" w14:textId="77777777" w:rsidR="00F078E7"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供应商全称（盖公章）：</w:t>
      </w:r>
    </w:p>
    <w:p w14:paraId="21F42D8F" w14:textId="77777777" w:rsidR="00F078E7"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2F8498FF" w14:textId="77777777" w:rsidR="00F078E7" w:rsidRDefault="00F078E7">
      <w:pPr>
        <w:widowControl/>
        <w:jc w:val="left"/>
        <w:rPr>
          <w:rFonts w:ascii="仿宋" w:eastAsia="仿宋" w:hAnsi="仿宋" w:cs="仿宋"/>
          <w:sz w:val="24"/>
          <w:szCs w:val="24"/>
          <w:u w:val="single"/>
        </w:rPr>
      </w:pPr>
    </w:p>
    <w:p w14:paraId="0CEE4482" w14:textId="77777777" w:rsidR="00F078E7"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2BC6E8D9" w14:textId="77777777" w:rsidR="00F078E7"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08DF9A76" w14:textId="77777777" w:rsidR="00F078E7" w:rsidRDefault="00F078E7">
      <w:pPr>
        <w:pStyle w:val="af8"/>
        <w:spacing w:afterLines="0" w:line="440" w:lineRule="exact"/>
        <w:ind w:firstLineChars="0" w:firstLine="0"/>
        <w:rPr>
          <w:rFonts w:ascii="仿宋" w:eastAsia="仿宋" w:hAnsi="仿宋" w:cs="仿宋"/>
          <w:b/>
          <w:bCs/>
          <w:sz w:val="28"/>
          <w:szCs w:val="28"/>
        </w:rPr>
      </w:pPr>
    </w:p>
    <w:p w14:paraId="05355B3E" w14:textId="77777777" w:rsidR="00F078E7" w:rsidRDefault="00F078E7">
      <w:pPr>
        <w:pStyle w:val="af8"/>
        <w:spacing w:afterLines="0" w:line="440" w:lineRule="exact"/>
        <w:ind w:firstLineChars="0" w:firstLine="0"/>
        <w:rPr>
          <w:rFonts w:ascii="仿宋" w:eastAsia="仿宋" w:hAnsi="仿宋" w:cs="仿宋"/>
          <w:b/>
          <w:bCs/>
          <w:sz w:val="28"/>
          <w:szCs w:val="28"/>
        </w:rPr>
      </w:pPr>
    </w:p>
    <w:p w14:paraId="6AF9F9BE" w14:textId="77777777" w:rsidR="00F078E7" w:rsidRDefault="00F078E7">
      <w:pPr>
        <w:pStyle w:val="af8"/>
        <w:spacing w:afterLines="0" w:line="440" w:lineRule="exact"/>
        <w:ind w:firstLineChars="0" w:firstLine="0"/>
        <w:rPr>
          <w:rFonts w:ascii="仿宋" w:eastAsia="仿宋" w:hAnsi="仿宋" w:cs="仿宋"/>
          <w:b/>
          <w:bCs/>
          <w:sz w:val="28"/>
          <w:szCs w:val="28"/>
        </w:rPr>
      </w:pPr>
    </w:p>
    <w:p w14:paraId="12EECBE9" w14:textId="77777777" w:rsidR="00F078E7"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14:paraId="6E11740C" w14:textId="77777777" w:rsidR="00F078E7" w:rsidRDefault="00F078E7">
      <w:pPr>
        <w:pStyle w:val="af8"/>
        <w:spacing w:afterLines="0" w:line="440" w:lineRule="exact"/>
        <w:ind w:firstLineChars="0" w:firstLine="0"/>
        <w:rPr>
          <w:rFonts w:ascii="仿宋" w:eastAsia="仿宋" w:hAnsi="仿宋" w:cs="仿宋"/>
          <w:b/>
          <w:bCs/>
          <w:sz w:val="28"/>
          <w:szCs w:val="28"/>
        </w:rPr>
      </w:pPr>
    </w:p>
    <w:p w14:paraId="2E9DD85C" w14:textId="77777777" w:rsidR="00F078E7" w:rsidRDefault="00F078E7">
      <w:pPr>
        <w:pStyle w:val="af8"/>
        <w:spacing w:afterLines="0" w:line="440" w:lineRule="exact"/>
        <w:ind w:firstLineChars="0" w:firstLine="0"/>
        <w:rPr>
          <w:rFonts w:ascii="仿宋" w:eastAsia="仿宋" w:hAnsi="仿宋" w:cs="仿宋"/>
          <w:b/>
          <w:bCs/>
          <w:sz w:val="28"/>
          <w:szCs w:val="28"/>
        </w:rPr>
      </w:pPr>
    </w:p>
    <w:p w14:paraId="78821FC1" w14:textId="77777777" w:rsidR="00F078E7"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33092341" w14:textId="77777777" w:rsidR="00F078E7"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009A3D13" w14:textId="77777777" w:rsidR="00F078E7"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3825A7D1" w14:textId="77777777" w:rsidR="00F078E7"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17A3D352" w14:textId="77777777" w:rsidR="00F078E7" w:rsidRDefault="00F078E7">
      <w:pPr>
        <w:pStyle w:val="af8"/>
        <w:spacing w:afterLines="0" w:line="440" w:lineRule="exact"/>
        <w:ind w:firstLineChars="0" w:firstLine="0"/>
        <w:rPr>
          <w:rFonts w:ascii="仿宋" w:eastAsia="仿宋" w:hAnsi="仿宋" w:cs="仿宋"/>
          <w:sz w:val="28"/>
          <w:szCs w:val="28"/>
        </w:rPr>
      </w:pPr>
    </w:p>
    <w:p w14:paraId="02EEC04B" w14:textId="77777777" w:rsidR="00F078E7" w:rsidRDefault="00F078E7">
      <w:pPr>
        <w:pStyle w:val="af8"/>
        <w:spacing w:afterLines="0" w:line="440" w:lineRule="exact"/>
        <w:ind w:firstLineChars="0" w:firstLine="0"/>
        <w:rPr>
          <w:rFonts w:ascii="仿宋" w:eastAsia="仿宋" w:hAnsi="仿宋" w:cs="仿宋"/>
          <w:sz w:val="28"/>
          <w:szCs w:val="28"/>
        </w:rPr>
      </w:pPr>
    </w:p>
    <w:p w14:paraId="1C53A602" w14:textId="77777777" w:rsidR="00F078E7" w:rsidRDefault="00F078E7">
      <w:pPr>
        <w:pStyle w:val="af8"/>
        <w:spacing w:afterLines="0" w:line="440" w:lineRule="exact"/>
        <w:ind w:firstLineChars="0" w:firstLine="0"/>
        <w:rPr>
          <w:rFonts w:ascii="仿宋" w:eastAsia="仿宋" w:hAnsi="仿宋" w:cs="仿宋"/>
          <w:sz w:val="28"/>
          <w:szCs w:val="28"/>
        </w:rPr>
      </w:pPr>
    </w:p>
    <w:p w14:paraId="50146D60" w14:textId="77777777" w:rsidR="00F078E7" w:rsidRDefault="00F078E7">
      <w:pPr>
        <w:pStyle w:val="af8"/>
        <w:spacing w:afterLines="0" w:line="440" w:lineRule="exact"/>
        <w:ind w:firstLineChars="0" w:firstLine="0"/>
        <w:rPr>
          <w:rFonts w:ascii="仿宋" w:eastAsia="仿宋" w:hAnsi="仿宋" w:cs="仿宋"/>
          <w:sz w:val="28"/>
          <w:szCs w:val="28"/>
        </w:rPr>
      </w:pPr>
    </w:p>
    <w:p w14:paraId="3AB4D3C4" w14:textId="77777777" w:rsidR="00F078E7" w:rsidRDefault="00F078E7">
      <w:pPr>
        <w:pStyle w:val="af8"/>
        <w:spacing w:afterLines="0" w:line="440" w:lineRule="exact"/>
        <w:ind w:firstLineChars="0" w:firstLine="0"/>
        <w:rPr>
          <w:rFonts w:ascii="仿宋" w:eastAsia="仿宋" w:hAnsi="仿宋" w:cs="仿宋"/>
          <w:sz w:val="28"/>
          <w:szCs w:val="28"/>
        </w:rPr>
      </w:pPr>
    </w:p>
    <w:p w14:paraId="462CE284" w14:textId="77777777" w:rsidR="00F078E7" w:rsidRDefault="00F078E7">
      <w:pPr>
        <w:pStyle w:val="af8"/>
        <w:spacing w:afterLines="0" w:line="440" w:lineRule="exact"/>
        <w:ind w:firstLineChars="0" w:firstLine="0"/>
        <w:rPr>
          <w:rFonts w:ascii="仿宋" w:eastAsia="仿宋" w:hAnsi="仿宋" w:cs="仿宋"/>
          <w:sz w:val="28"/>
          <w:szCs w:val="28"/>
        </w:rPr>
      </w:pPr>
    </w:p>
    <w:p w14:paraId="42FAB366" w14:textId="77777777" w:rsidR="00F078E7" w:rsidRDefault="00F078E7">
      <w:pPr>
        <w:pStyle w:val="af8"/>
        <w:spacing w:afterLines="0" w:line="440" w:lineRule="exact"/>
        <w:ind w:firstLineChars="0" w:firstLine="0"/>
        <w:rPr>
          <w:rFonts w:ascii="仿宋" w:eastAsia="仿宋" w:hAnsi="仿宋" w:cs="仿宋"/>
          <w:sz w:val="28"/>
          <w:szCs w:val="28"/>
        </w:rPr>
      </w:pPr>
    </w:p>
    <w:p w14:paraId="26C13AE7" w14:textId="77777777" w:rsidR="00F078E7" w:rsidRDefault="00F078E7">
      <w:pPr>
        <w:pStyle w:val="af8"/>
        <w:spacing w:afterLines="0" w:line="440" w:lineRule="exact"/>
        <w:ind w:firstLineChars="0" w:firstLine="0"/>
        <w:rPr>
          <w:rFonts w:ascii="仿宋" w:eastAsia="仿宋" w:hAnsi="仿宋" w:cs="仿宋"/>
          <w:sz w:val="28"/>
          <w:szCs w:val="28"/>
        </w:rPr>
      </w:pPr>
    </w:p>
    <w:p w14:paraId="5DFD8A81" w14:textId="77777777" w:rsidR="00F078E7" w:rsidRDefault="00000000">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t>附件6：授权代表</w:t>
      </w:r>
      <w:proofErr w:type="gramStart"/>
      <w:r>
        <w:rPr>
          <w:rFonts w:ascii="仿宋" w:eastAsia="仿宋" w:hAnsi="仿宋" w:cs="仿宋" w:hint="eastAsia"/>
          <w:b/>
          <w:bCs/>
          <w:sz w:val="28"/>
          <w:szCs w:val="28"/>
        </w:rPr>
        <w:t>社保证明</w:t>
      </w:r>
      <w:proofErr w:type="gramEnd"/>
    </w:p>
    <w:p w14:paraId="62B767DA" w14:textId="77777777" w:rsidR="00F078E7" w:rsidRDefault="00F078E7">
      <w:pPr>
        <w:pStyle w:val="af8"/>
        <w:spacing w:afterLines="0" w:line="440" w:lineRule="exact"/>
        <w:ind w:firstLineChars="0" w:firstLine="0"/>
        <w:rPr>
          <w:rFonts w:ascii="仿宋" w:eastAsia="仿宋" w:hAnsi="仿宋" w:cs="仿宋"/>
          <w:b/>
          <w:bCs/>
          <w:sz w:val="28"/>
          <w:szCs w:val="28"/>
        </w:rPr>
      </w:pPr>
    </w:p>
    <w:p w14:paraId="3118131A" w14:textId="77777777" w:rsidR="00F078E7" w:rsidRDefault="00F078E7">
      <w:pPr>
        <w:pStyle w:val="af8"/>
        <w:spacing w:afterLines="0" w:line="440" w:lineRule="exact"/>
        <w:ind w:firstLineChars="0" w:firstLine="0"/>
        <w:rPr>
          <w:rFonts w:ascii="仿宋" w:eastAsia="仿宋" w:hAnsi="仿宋" w:cs="仿宋"/>
          <w:b/>
          <w:bCs/>
          <w:sz w:val="28"/>
          <w:szCs w:val="28"/>
        </w:rPr>
      </w:pPr>
    </w:p>
    <w:p w14:paraId="03A19E6C" w14:textId="77777777" w:rsidR="00F078E7"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6A473DC5" w14:textId="77777777" w:rsidR="00F078E7"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4A1992AC" w14:textId="77777777" w:rsidR="00F078E7"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521C9DBC" w14:textId="77777777" w:rsidR="00F078E7"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2EDC198D" w14:textId="77777777" w:rsidR="00F078E7"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4CCD1169" w14:textId="77777777" w:rsidR="00F078E7" w:rsidRDefault="00F078E7">
      <w:pPr>
        <w:pStyle w:val="af8"/>
        <w:spacing w:afterLines="0" w:line="440" w:lineRule="exact"/>
        <w:ind w:firstLineChars="0" w:firstLine="0"/>
        <w:rPr>
          <w:rFonts w:ascii="仿宋" w:eastAsia="仿宋" w:hAnsi="仿宋" w:cs="仿宋"/>
          <w:sz w:val="28"/>
          <w:szCs w:val="28"/>
        </w:rPr>
      </w:pPr>
    </w:p>
    <w:p w14:paraId="7221C527" w14:textId="77777777" w:rsidR="00F078E7" w:rsidRDefault="00F078E7">
      <w:pPr>
        <w:pStyle w:val="af8"/>
        <w:spacing w:afterLines="0" w:line="440" w:lineRule="exact"/>
        <w:ind w:firstLineChars="0" w:firstLine="0"/>
        <w:rPr>
          <w:rFonts w:ascii="仿宋" w:eastAsia="仿宋" w:hAnsi="仿宋" w:cs="仿宋"/>
          <w:sz w:val="28"/>
          <w:szCs w:val="28"/>
        </w:rPr>
      </w:pPr>
    </w:p>
    <w:p w14:paraId="14956B79" w14:textId="77777777" w:rsidR="00F078E7" w:rsidRDefault="00F078E7">
      <w:pPr>
        <w:pStyle w:val="af8"/>
        <w:spacing w:afterLines="0" w:line="440" w:lineRule="exact"/>
        <w:ind w:firstLineChars="0" w:firstLine="0"/>
        <w:rPr>
          <w:rFonts w:ascii="仿宋" w:eastAsia="仿宋" w:hAnsi="仿宋" w:cs="仿宋"/>
          <w:sz w:val="28"/>
          <w:szCs w:val="28"/>
        </w:rPr>
      </w:pPr>
    </w:p>
    <w:p w14:paraId="4348AFA3" w14:textId="77777777" w:rsidR="00F078E7" w:rsidRDefault="00F078E7">
      <w:pPr>
        <w:pStyle w:val="af8"/>
        <w:spacing w:afterLines="0" w:line="440" w:lineRule="exact"/>
        <w:ind w:firstLineChars="0" w:firstLine="0"/>
        <w:rPr>
          <w:rFonts w:ascii="仿宋" w:eastAsia="仿宋" w:hAnsi="仿宋" w:cs="仿宋"/>
          <w:sz w:val="28"/>
          <w:szCs w:val="28"/>
        </w:rPr>
      </w:pPr>
    </w:p>
    <w:p w14:paraId="5686E046" w14:textId="77777777" w:rsidR="00F078E7" w:rsidRDefault="00000000">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0F56B207" w14:textId="77777777" w:rsidR="00F078E7"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0BF86CCB" w14:textId="77777777" w:rsidR="00F078E7"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54726EB4" w14:textId="77777777" w:rsidR="00F078E7"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采购文件中关于申请人资格要求的下列条件：</w:t>
      </w:r>
    </w:p>
    <w:p w14:paraId="450DC9C1" w14:textId="77777777" w:rsidR="00F078E7"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1.具备下列条件：</w:t>
      </w:r>
    </w:p>
    <w:p w14:paraId="3D01CD33" w14:textId="77777777" w:rsidR="00F078E7"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92A0070" w14:textId="77777777" w:rsidR="00F078E7"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2B5F732C" w14:textId="77777777" w:rsidR="00F078E7"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07D23874" w14:textId="77777777" w:rsidR="00F078E7"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26CC68F9" w14:textId="77777777" w:rsidR="00F078E7"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(五）参加招标活动前三年内，在经营活动中没有重大违法记录。</w:t>
      </w:r>
    </w:p>
    <w:p w14:paraId="0AE3E018" w14:textId="77777777" w:rsidR="00F078E7"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（六）法律、行政法规规定的其他条件。</w:t>
      </w:r>
    </w:p>
    <w:p w14:paraId="63189EB5" w14:textId="77777777" w:rsidR="00F078E7"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428D631D" w14:textId="77777777" w:rsidR="00F078E7" w:rsidRDefault="00F078E7">
      <w:pPr>
        <w:snapToGrid w:val="0"/>
        <w:spacing w:beforeLines="50" w:before="156" w:after="50"/>
        <w:jc w:val="left"/>
        <w:rPr>
          <w:rFonts w:ascii="仿宋" w:eastAsia="仿宋" w:hAnsi="仿宋" w:cs="仿宋"/>
          <w:sz w:val="24"/>
          <w:szCs w:val="24"/>
        </w:rPr>
      </w:pPr>
    </w:p>
    <w:p w14:paraId="452035D0" w14:textId="77777777" w:rsidR="00F078E7" w:rsidRDefault="00F078E7">
      <w:pPr>
        <w:snapToGrid w:val="0"/>
        <w:spacing w:beforeLines="50" w:before="156" w:after="50"/>
        <w:jc w:val="left"/>
        <w:rPr>
          <w:rFonts w:ascii="仿宋" w:eastAsia="仿宋" w:hAnsi="仿宋" w:cs="仿宋"/>
          <w:sz w:val="24"/>
          <w:szCs w:val="24"/>
        </w:rPr>
      </w:pPr>
    </w:p>
    <w:p w14:paraId="7FBD4413" w14:textId="77777777" w:rsidR="00F078E7"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1AE9931A" w14:textId="77777777" w:rsidR="00F078E7" w:rsidRDefault="00F078E7">
      <w:pPr>
        <w:pStyle w:val="af8"/>
        <w:spacing w:afterLines="0" w:line="440" w:lineRule="exact"/>
        <w:ind w:firstLine="480"/>
        <w:rPr>
          <w:rFonts w:ascii="仿宋" w:eastAsia="仿宋" w:hAnsi="仿宋" w:cs="仿宋"/>
          <w:szCs w:val="24"/>
        </w:rPr>
      </w:pPr>
    </w:p>
    <w:p w14:paraId="0DBD0C36" w14:textId="77777777" w:rsidR="00F078E7"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288A3D33" w14:textId="77777777" w:rsidR="00F078E7"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5A5A8F3D" w14:textId="77777777" w:rsidR="00F078E7"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5F35FC76" w14:textId="77777777" w:rsidR="00F078E7" w:rsidRDefault="00F078E7">
      <w:pPr>
        <w:snapToGrid w:val="0"/>
        <w:spacing w:beforeLines="50" w:before="156" w:after="50"/>
        <w:jc w:val="right"/>
        <w:rPr>
          <w:rFonts w:ascii="仿宋" w:eastAsia="仿宋" w:hAnsi="仿宋" w:cs="仿宋"/>
          <w:bCs/>
          <w:sz w:val="30"/>
          <w:szCs w:val="30"/>
        </w:rPr>
      </w:pPr>
    </w:p>
    <w:p w14:paraId="35232AE3" w14:textId="77777777" w:rsidR="00F078E7"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21310F26" w14:textId="77777777" w:rsidR="00F078E7"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721EDF9F" w14:textId="77777777" w:rsidR="00F078E7"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2575C728" w14:textId="77777777" w:rsidR="00F078E7"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32660EB1" w14:textId="77777777" w:rsidR="00F078E7" w:rsidRDefault="00000000">
      <w:pPr>
        <w:spacing w:line="1200" w:lineRule="exact"/>
        <w:ind w:right="6"/>
        <w:jc w:val="center"/>
        <w:rPr>
          <w:rFonts w:ascii="仿宋" w:eastAsia="仿宋" w:hAnsi="仿宋" w:cs="仿宋"/>
          <w:sz w:val="72"/>
          <w:szCs w:val="72"/>
        </w:rPr>
      </w:pPr>
      <w:proofErr w:type="gramStart"/>
      <w:r>
        <w:rPr>
          <w:rFonts w:ascii="仿宋" w:eastAsia="仿宋" w:hAnsi="仿宋" w:cs="仿宋" w:hint="eastAsia"/>
          <w:sz w:val="72"/>
          <w:szCs w:val="72"/>
        </w:rPr>
        <w:t>务</w:t>
      </w:r>
      <w:proofErr w:type="gramEnd"/>
    </w:p>
    <w:p w14:paraId="104E68E1" w14:textId="77777777" w:rsidR="00F078E7"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2B1A4BA4" w14:textId="77777777" w:rsidR="00F078E7"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2AD4AC7E" w14:textId="77777777" w:rsidR="00F078E7"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3BEA366A" w14:textId="77777777" w:rsidR="00F078E7"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233655C7" w14:textId="77777777" w:rsidR="00F078E7"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768581E4" w14:textId="77777777" w:rsidR="00F078E7" w:rsidRDefault="00F078E7">
      <w:pPr>
        <w:spacing w:line="500" w:lineRule="exact"/>
        <w:ind w:right="7"/>
        <w:jc w:val="center"/>
        <w:rPr>
          <w:rFonts w:ascii="仿宋" w:eastAsia="仿宋" w:hAnsi="仿宋" w:cs="仿宋"/>
          <w:sz w:val="36"/>
          <w:szCs w:val="36"/>
        </w:rPr>
      </w:pPr>
    </w:p>
    <w:p w14:paraId="7AD4F66B" w14:textId="77777777" w:rsidR="00F078E7"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56FE6AF8" w14:textId="77777777" w:rsidR="00F078E7"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795A8EEC" w14:textId="77777777" w:rsidR="00F078E7"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2229E3FB" w14:textId="77777777" w:rsidR="00F078E7"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3C1BCB8E" w14:textId="77777777" w:rsidR="00F078E7"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115CE958" w14:textId="77777777" w:rsidR="00F078E7" w:rsidRDefault="00000000">
      <w:pPr>
        <w:pStyle w:val="5"/>
        <w:spacing w:line="360" w:lineRule="auto"/>
        <w:ind w:firstLineChars="0" w:firstLine="0"/>
        <w:jc w:val="left"/>
        <w:rPr>
          <w:rFonts w:ascii="仿宋" w:eastAsia="仿宋" w:hAnsi="仿宋" w:cs="仿宋"/>
        </w:rPr>
      </w:pPr>
      <w:bookmarkStart w:id="23" w:name="_Toc64369789"/>
      <w:r>
        <w:rPr>
          <w:rFonts w:ascii="仿宋" w:eastAsia="仿宋" w:hAnsi="仿宋" w:cs="仿宋" w:hint="eastAsia"/>
        </w:rPr>
        <w:t>1.必要要求证明材料（若有，详见公告）……</w:t>
      </w:r>
      <w:proofErr w:type="gramStart"/>
      <w:r>
        <w:rPr>
          <w:rFonts w:ascii="仿宋" w:eastAsia="仿宋" w:hAnsi="仿宋" w:cs="仿宋" w:hint="eastAsia"/>
        </w:rPr>
        <w:t>…………………………………</w:t>
      </w:r>
      <w:proofErr w:type="gramEnd"/>
      <w:r>
        <w:rPr>
          <w:rFonts w:ascii="仿宋" w:eastAsia="仿宋" w:hAnsi="仿宋" w:cs="仿宋" w:hint="eastAsia"/>
        </w:rPr>
        <w:t>（页码）</w:t>
      </w:r>
    </w:p>
    <w:p w14:paraId="347097E1" w14:textId="77777777" w:rsidR="00F078E7"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5E7F7471" w14:textId="77777777" w:rsidR="00F078E7" w:rsidRDefault="00000000">
      <w:pPr>
        <w:pStyle w:val="5"/>
        <w:spacing w:line="360" w:lineRule="auto"/>
        <w:ind w:firstLineChars="0" w:firstLine="0"/>
        <w:jc w:val="left"/>
        <w:rPr>
          <w:rFonts w:ascii="仿宋" w:eastAsia="仿宋" w:hAnsi="仿宋" w:cs="仿宋"/>
        </w:rPr>
      </w:pPr>
      <w:r>
        <w:rPr>
          <w:rFonts w:ascii="仿宋" w:eastAsia="仿宋" w:hAnsi="仿宋" w:cs="仿宋"/>
        </w:rPr>
        <w:t>3.</w:t>
      </w:r>
      <w:r>
        <w:rPr>
          <w:rFonts w:ascii="仿宋" w:eastAsia="仿宋" w:hAnsi="仿宋" w:cs="仿宋" w:hint="eastAsia"/>
        </w:rPr>
        <w:t>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5AA30DDB" w14:textId="77777777" w:rsidR="00F078E7" w:rsidRDefault="00000000">
      <w:pPr>
        <w:pStyle w:val="5"/>
        <w:spacing w:line="360" w:lineRule="auto"/>
        <w:ind w:firstLineChars="0" w:firstLine="0"/>
        <w:jc w:val="left"/>
        <w:rPr>
          <w:rFonts w:ascii="仿宋" w:eastAsia="仿宋" w:hAnsi="仿宋" w:cs="仿宋"/>
        </w:rPr>
      </w:pPr>
      <w:bookmarkStart w:id="24" w:name="_Toc64369790"/>
      <w:bookmarkEnd w:id="23"/>
      <w:r>
        <w:rPr>
          <w:rFonts w:ascii="仿宋" w:eastAsia="仿宋" w:hAnsi="仿宋" w:cs="仿宋"/>
        </w:rPr>
        <w:t>4</w:t>
      </w:r>
      <w:r>
        <w:rPr>
          <w:rFonts w:ascii="仿宋" w:eastAsia="仿宋" w:hAnsi="仿宋" w:cs="仿宋" w:hint="eastAsia"/>
        </w:rPr>
        <w:t>.市场、实验室准入及占有率相关证明材料……</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3C577F99" w14:textId="77777777" w:rsidR="00F078E7" w:rsidRDefault="00000000">
      <w:pPr>
        <w:pStyle w:val="5"/>
        <w:spacing w:line="360" w:lineRule="auto"/>
        <w:ind w:firstLineChars="0" w:firstLine="0"/>
        <w:jc w:val="left"/>
        <w:rPr>
          <w:rFonts w:ascii="仿宋" w:eastAsia="仿宋" w:hAnsi="仿宋" w:cs="仿宋"/>
        </w:rPr>
      </w:pPr>
      <w:bookmarkStart w:id="25" w:name="_Toc64369796"/>
      <w:bookmarkEnd w:id="24"/>
      <w:r>
        <w:rPr>
          <w:rFonts w:ascii="仿宋" w:eastAsia="仿宋" w:hAnsi="仿宋" w:cs="仿宋"/>
        </w:rPr>
        <w:t>5</w:t>
      </w:r>
      <w:r>
        <w:rPr>
          <w:rFonts w:ascii="仿宋" w:eastAsia="仿宋" w:hAnsi="仿宋" w:cs="仿宋" w:hint="eastAsia"/>
        </w:rPr>
        <w:t>.</w:t>
      </w:r>
      <w:r>
        <w:rPr>
          <w:rFonts w:ascii="仿宋" w:eastAsia="仿宋" w:hAnsi="仿宋" w:cs="仿宋" w:hint="eastAsia"/>
          <w:szCs w:val="22"/>
        </w:rPr>
        <w:t>技术响应表</w:t>
      </w:r>
      <w:r>
        <w:rPr>
          <w:rFonts w:ascii="仿宋" w:eastAsia="仿宋" w:hAnsi="仿宋" w:cs="仿宋" w:hint="eastAsia"/>
        </w:rPr>
        <w:t>……</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5"/>
    </w:p>
    <w:p w14:paraId="03C6DFC9" w14:textId="77777777" w:rsidR="00F078E7" w:rsidRDefault="00000000">
      <w:pPr>
        <w:pStyle w:val="5"/>
        <w:spacing w:line="360" w:lineRule="auto"/>
        <w:ind w:firstLineChars="0" w:firstLine="0"/>
        <w:jc w:val="left"/>
        <w:rPr>
          <w:rFonts w:ascii="仿宋" w:eastAsia="仿宋" w:hAnsi="仿宋" w:cs="仿宋"/>
          <w:lang w:val="zh-CN"/>
        </w:rPr>
      </w:pPr>
      <w:bookmarkStart w:id="26" w:name="_Toc64369797"/>
      <w:r>
        <w:rPr>
          <w:rFonts w:ascii="仿宋" w:eastAsia="仿宋" w:hAnsi="仿宋" w:cs="仿宋"/>
          <w:lang w:val="zh-CN"/>
        </w:rPr>
        <w:t>6</w:t>
      </w:r>
      <w:r>
        <w:rPr>
          <w:rFonts w:ascii="仿宋" w:eastAsia="仿宋" w:hAnsi="仿宋" w:cs="仿宋" w:hint="eastAsia"/>
          <w:lang w:val="zh-CN"/>
        </w:rPr>
        <w:t>.</w:t>
      </w:r>
      <w:bookmarkEnd w:id="26"/>
      <w:r>
        <w:rPr>
          <w:rFonts w:ascii="仿宋" w:eastAsia="仿宋" w:hAnsi="仿宋" w:cs="仿宋" w:hint="eastAsia"/>
          <w:szCs w:val="22"/>
        </w:rPr>
        <w:t>投标产品质量相关证明材料</w:t>
      </w:r>
      <w:r>
        <w:rPr>
          <w:rFonts w:ascii="仿宋" w:eastAsia="仿宋" w:hAnsi="仿宋" w:cs="仿宋" w:hint="eastAsia"/>
          <w:lang w:val="zh-CN"/>
        </w:rPr>
        <w:t>……</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p>
    <w:p w14:paraId="7F83D544" w14:textId="77777777" w:rsidR="00F078E7" w:rsidRDefault="00000000">
      <w:pPr>
        <w:pStyle w:val="5"/>
        <w:spacing w:line="360" w:lineRule="auto"/>
        <w:ind w:firstLineChars="0" w:firstLine="0"/>
        <w:jc w:val="left"/>
        <w:rPr>
          <w:rFonts w:ascii="仿宋" w:eastAsia="仿宋" w:hAnsi="仿宋" w:cs="仿宋"/>
        </w:rPr>
      </w:pPr>
      <w:bookmarkStart w:id="27" w:name="_Toc64369798"/>
      <w:r>
        <w:rPr>
          <w:rFonts w:ascii="仿宋" w:eastAsia="仿宋" w:hAnsi="仿宋" w:cs="仿宋"/>
        </w:rPr>
        <w:t>7.</w:t>
      </w:r>
      <w:r>
        <w:rPr>
          <w:rFonts w:ascii="仿宋" w:eastAsia="仿宋" w:hAnsi="仿宋" w:cs="仿宋" w:hint="eastAsia"/>
        </w:rPr>
        <w:t>投标人供应服务能力承诺相关材料……</w:t>
      </w:r>
      <w:proofErr w:type="gramStart"/>
      <w:r>
        <w:rPr>
          <w:rFonts w:ascii="仿宋" w:eastAsia="仿宋" w:hAnsi="仿宋" w:cs="仿宋" w:hint="eastAsia"/>
        </w:rPr>
        <w:t>………………………………………</w:t>
      </w:r>
      <w:proofErr w:type="gramEnd"/>
      <w:r>
        <w:rPr>
          <w:rFonts w:ascii="仿宋" w:eastAsia="仿宋" w:hAnsi="仿宋" w:cs="仿宋" w:hint="eastAsia"/>
        </w:rPr>
        <w:t>（页码）</w:t>
      </w:r>
    </w:p>
    <w:p w14:paraId="7F999B31" w14:textId="77777777" w:rsidR="00F078E7" w:rsidRDefault="00000000">
      <w:pPr>
        <w:pStyle w:val="5"/>
        <w:spacing w:line="360" w:lineRule="auto"/>
        <w:ind w:firstLineChars="0" w:firstLine="0"/>
        <w:jc w:val="left"/>
        <w:rPr>
          <w:rFonts w:ascii="仿宋" w:eastAsia="仿宋" w:hAnsi="仿宋" w:cs="仿宋"/>
        </w:rPr>
      </w:pPr>
      <w:r>
        <w:rPr>
          <w:rFonts w:ascii="仿宋" w:eastAsia="仿宋" w:hAnsi="仿宋" w:cs="仿宋"/>
          <w:kern w:val="0"/>
          <w:lang w:val="zh-CN"/>
        </w:rPr>
        <w:t>8.</w:t>
      </w:r>
      <w:r>
        <w:rPr>
          <w:rFonts w:ascii="仿宋" w:eastAsia="仿宋" w:hAnsi="仿宋" w:cs="仿宋" w:hint="eastAsia"/>
        </w:rPr>
        <w:t>投标人其他优惠条件相关材料……</w:t>
      </w:r>
      <w:proofErr w:type="gramStart"/>
      <w:r>
        <w:rPr>
          <w:rFonts w:ascii="仿宋" w:eastAsia="仿宋" w:hAnsi="仿宋" w:cs="仿宋" w:hint="eastAsia"/>
        </w:rPr>
        <w:t>……………………………………………</w:t>
      </w:r>
      <w:proofErr w:type="gramEnd"/>
      <w:r>
        <w:rPr>
          <w:rFonts w:ascii="仿宋" w:eastAsia="仿宋" w:hAnsi="仿宋" w:cs="仿宋" w:hint="eastAsia"/>
        </w:rPr>
        <w:t>（页码）</w:t>
      </w:r>
    </w:p>
    <w:p w14:paraId="42E3B2FE" w14:textId="77777777" w:rsidR="00F078E7" w:rsidRDefault="00000000">
      <w:pPr>
        <w:pStyle w:val="5"/>
        <w:spacing w:line="360" w:lineRule="auto"/>
        <w:ind w:firstLineChars="0" w:firstLine="0"/>
        <w:jc w:val="left"/>
        <w:rPr>
          <w:rFonts w:ascii="仿宋" w:eastAsia="仿宋" w:hAnsi="仿宋" w:cs="仿宋"/>
        </w:rPr>
      </w:pPr>
      <w:r>
        <w:rPr>
          <w:rFonts w:ascii="仿宋" w:eastAsia="仿宋" w:hAnsi="仿宋" w:cs="仿宋"/>
        </w:rPr>
        <w:t>9.</w:t>
      </w:r>
      <w:r>
        <w:rPr>
          <w:rFonts w:ascii="仿宋" w:eastAsia="仿宋" w:hAnsi="仿宋" w:cs="仿宋" w:hint="eastAsia"/>
          <w:lang w:val="zh-CN"/>
        </w:rPr>
        <w:t>其他商务技术（资信）文件或说明……</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7"/>
    </w:p>
    <w:p w14:paraId="34568E6B" w14:textId="77777777" w:rsidR="00F078E7" w:rsidRDefault="00F078E7">
      <w:pPr>
        <w:pStyle w:val="5"/>
        <w:spacing w:line="360" w:lineRule="auto"/>
        <w:ind w:firstLineChars="0" w:firstLine="0"/>
        <w:jc w:val="left"/>
        <w:rPr>
          <w:rFonts w:ascii="仿宋" w:eastAsia="仿宋" w:hAnsi="仿宋" w:cs="仿宋"/>
        </w:rPr>
      </w:pPr>
    </w:p>
    <w:p w14:paraId="77A27808" w14:textId="77777777" w:rsidR="00F078E7" w:rsidRDefault="00000000">
      <w:pPr>
        <w:pStyle w:val="5"/>
        <w:spacing w:line="360" w:lineRule="auto"/>
        <w:ind w:firstLineChars="0" w:firstLine="0"/>
        <w:jc w:val="left"/>
        <w:rPr>
          <w:rFonts w:ascii="仿宋" w:eastAsia="仿宋" w:hAnsi="仿宋" w:cs="仿宋"/>
          <w:b/>
          <w:bCs/>
        </w:rPr>
      </w:pPr>
      <w:r>
        <w:rPr>
          <w:rFonts w:ascii="仿宋" w:eastAsia="仿宋" w:hAnsi="仿宋" w:cs="仿宋" w:hint="eastAsia"/>
          <w:b/>
          <w:bCs/>
        </w:rPr>
        <w:t>具体制作要求详见采购文件</w:t>
      </w:r>
      <w:proofErr w:type="gramStart"/>
      <w:r>
        <w:rPr>
          <w:rFonts w:ascii="仿宋" w:eastAsia="仿宋" w:hAnsi="仿宋" w:cs="仿宋" w:hint="eastAsia"/>
          <w:b/>
          <w:bCs/>
        </w:rPr>
        <w:t>“</w:t>
      </w:r>
      <w:proofErr w:type="gramEnd"/>
      <w:r>
        <w:rPr>
          <w:rFonts w:ascii="仿宋" w:eastAsia="仿宋" w:hAnsi="仿宋" w:cs="仿宋" w:hint="eastAsia"/>
          <w:b/>
          <w:bCs/>
        </w:rPr>
        <w:t>第二章、三、2.2“商务和技术文件”包括以下内容”</w:t>
      </w:r>
    </w:p>
    <w:p w14:paraId="2EE3D0F4" w14:textId="77777777" w:rsidR="00F078E7" w:rsidRDefault="00F078E7">
      <w:pPr>
        <w:pStyle w:val="8"/>
        <w:numPr>
          <w:ilvl w:val="0"/>
          <w:numId w:val="0"/>
        </w:numPr>
        <w:rPr>
          <w:rFonts w:ascii="仿宋" w:eastAsia="仿宋" w:hAnsi="仿宋" w:cs="仿宋"/>
        </w:rPr>
      </w:pPr>
    </w:p>
    <w:p w14:paraId="74D3F8D4" w14:textId="77777777" w:rsidR="00F078E7"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02FDD534" w14:textId="77777777" w:rsidR="00F078E7" w:rsidRDefault="00F078E7">
      <w:pPr>
        <w:rPr>
          <w:rFonts w:ascii="仿宋" w:eastAsia="仿宋" w:hAnsi="仿宋" w:cs="仿宋"/>
        </w:rPr>
      </w:pPr>
    </w:p>
    <w:p w14:paraId="5EE8ECDA" w14:textId="77777777" w:rsidR="00F078E7" w:rsidRDefault="00F078E7">
      <w:pPr>
        <w:rPr>
          <w:rFonts w:ascii="仿宋" w:eastAsia="仿宋" w:hAnsi="仿宋" w:cs="仿宋"/>
        </w:rPr>
      </w:pPr>
    </w:p>
    <w:p w14:paraId="28D3538C" w14:textId="77777777" w:rsidR="00F078E7" w:rsidRDefault="00F078E7">
      <w:pPr>
        <w:rPr>
          <w:rFonts w:ascii="仿宋" w:eastAsia="仿宋" w:hAnsi="仿宋" w:cs="仿宋"/>
        </w:rPr>
      </w:pPr>
    </w:p>
    <w:p w14:paraId="4E38DF00" w14:textId="77777777" w:rsidR="00F078E7" w:rsidRDefault="00F078E7">
      <w:pPr>
        <w:rPr>
          <w:rFonts w:ascii="仿宋" w:eastAsia="仿宋" w:hAnsi="仿宋" w:cs="仿宋"/>
        </w:rPr>
      </w:pPr>
    </w:p>
    <w:p w14:paraId="76CFE53A" w14:textId="77777777" w:rsidR="00F078E7" w:rsidRDefault="00F078E7">
      <w:pPr>
        <w:rPr>
          <w:rFonts w:ascii="仿宋" w:eastAsia="仿宋" w:hAnsi="仿宋" w:cs="仿宋"/>
        </w:rPr>
      </w:pPr>
    </w:p>
    <w:p w14:paraId="2099E74C" w14:textId="77777777" w:rsidR="00F078E7" w:rsidRDefault="00F078E7">
      <w:pPr>
        <w:rPr>
          <w:rFonts w:ascii="仿宋" w:eastAsia="仿宋" w:hAnsi="仿宋" w:cs="仿宋"/>
        </w:rPr>
      </w:pPr>
    </w:p>
    <w:p w14:paraId="4B4B0096" w14:textId="77777777" w:rsidR="00F078E7" w:rsidRDefault="00F078E7">
      <w:pPr>
        <w:pStyle w:val="af8"/>
        <w:spacing w:afterLines="0" w:line="440" w:lineRule="exact"/>
        <w:ind w:firstLineChars="0" w:firstLine="0"/>
        <w:rPr>
          <w:rFonts w:ascii="仿宋" w:eastAsia="仿宋" w:hAnsi="仿宋" w:cs="仿宋"/>
          <w:b/>
          <w:bCs/>
          <w:sz w:val="28"/>
          <w:szCs w:val="28"/>
        </w:rPr>
      </w:pPr>
    </w:p>
    <w:p w14:paraId="17625A41" w14:textId="77777777" w:rsidR="00F078E7" w:rsidRDefault="00F078E7">
      <w:pPr>
        <w:pStyle w:val="af8"/>
        <w:spacing w:afterLines="0" w:line="440" w:lineRule="exact"/>
        <w:ind w:firstLineChars="0" w:firstLine="0"/>
        <w:rPr>
          <w:rFonts w:ascii="仿宋" w:eastAsia="仿宋" w:hAnsi="仿宋" w:cs="仿宋"/>
          <w:b/>
          <w:bCs/>
          <w:sz w:val="28"/>
          <w:szCs w:val="28"/>
        </w:rPr>
      </w:pPr>
    </w:p>
    <w:p w14:paraId="332D2856" w14:textId="77777777" w:rsidR="00F078E7" w:rsidRDefault="00F078E7">
      <w:pPr>
        <w:pStyle w:val="af8"/>
        <w:spacing w:afterLines="0" w:line="440" w:lineRule="exact"/>
        <w:ind w:firstLineChars="0" w:firstLine="0"/>
        <w:rPr>
          <w:rFonts w:ascii="仿宋" w:eastAsia="仿宋" w:hAnsi="仿宋" w:cs="仿宋"/>
          <w:b/>
          <w:bCs/>
          <w:sz w:val="28"/>
          <w:szCs w:val="28"/>
        </w:rPr>
      </w:pPr>
    </w:p>
    <w:p w14:paraId="667131F9" w14:textId="77777777" w:rsidR="00F078E7" w:rsidRDefault="00F078E7">
      <w:pPr>
        <w:pStyle w:val="af8"/>
        <w:spacing w:afterLines="0" w:line="440" w:lineRule="exact"/>
        <w:ind w:firstLineChars="0" w:firstLine="0"/>
        <w:rPr>
          <w:rFonts w:ascii="仿宋" w:eastAsia="仿宋" w:hAnsi="仿宋" w:cs="仿宋"/>
          <w:b/>
          <w:bCs/>
          <w:sz w:val="28"/>
          <w:szCs w:val="28"/>
        </w:rPr>
      </w:pPr>
    </w:p>
    <w:p w14:paraId="1F970948" w14:textId="77777777" w:rsidR="00F078E7" w:rsidRDefault="00F078E7">
      <w:pPr>
        <w:pStyle w:val="af8"/>
        <w:spacing w:afterLines="0" w:line="440" w:lineRule="exact"/>
        <w:ind w:firstLineChars="0" w:firstLine="0"/>
        <w:rPr>
          <w:rFonts w:ascii="仿宋" w:eastAsia="仿宋" w:hAnsi="仿宋" w:cs="仿宋"/>
          <w:b/>
          <w:bCs/>
          <w:sz w:val="28"/>
          <w:szCs w:val="28"/>
        </w:rPr>
      </w:pPr>
    </w:p>
    <w:p w14:paraId="004BD13F" w14:textId="77777777" w:rsidR="00F078E7" w:rsidRDefault="00F078E7">
      <w:pPr>
        <w:pStyle w:val="af8"/>
        <w:spacing w:afterLines="0" w:line="440" w:lineRule="exact"/>
        <w:ind w:firstLineChars="0" w:firstLine="0"/>
        <w:rPr>
          <w:rFonts w:ascii="仿宋" w:eastAsia="仿宋" w:hAnsi="仿宋" w:cs="仿宋"/>
          <w:b/>
          <w:bCs/>
          <w:sz w:val="28"/>
          <w:szCs w:val="28"/>
        </w:rPr>
      </w:pPr>
    </w:p>
    <w:p w14:paraId="77A7194D" w14:textId="77777777" w:rsidR="00F078E7" w:rsidRDefault="00F078E7">
      <w:pPr>
        <w:pStyle w:val="af8"/>
        <w:spacing w:afterLines="0" w:line="440" w:lineRule="exact"/>
        <w:ind w:firstLineChars="0" w:firstLine="0"/>
        <w:rPr>
          <w:rFonts w:ascii="仿宋" w:eastAsia="仿宋" w:hAnsi="仿宋" w:cs="仿宋"/>
          <w:b/>
          <w:bCs/>
          <w:sz w:val="28"/>
          <w:szCs w:val="28"/>
        </w:rPr>
      </w:pPr>
    </w:p>
    <w:p w14:paraId="6082A0C0" w14:textId="77777777" w:rsidR="00F078E7" w:rsidRDefault="00F078E7">
      <w:pPr>
        <w:pStyle w:val="af8"/>
        <w:spacing w:afterLines="0" w:line="440" w:lineRule="exact"/>
        <w:ind w:firstLineChars="0" w:firstLine="0"/>
        <w:rPr>
          <w:rFonts w:ascii="仿宋" w:eastAsia="仿宋" w:hAnsi="仿宋" w:cs="仿宋"/>
          <w:b/>
          <w:bCs/>
          <w:sz w:val="28"/>
          <w:szCs w:val="28"/>
        </w:rPr>
      </w:pPr>
    </w:p>
    <w:p w14:paraId="0E5DBEB1" w14:textId="77777777" w:rsidR="00F078E7" w:rsidRDefault="00F078E7">
      <w:pPr>
        <w:pStyle w:val="af8"/>
        <w:spacing w:afterLines="0" w:line="440" w:lineRule="exact"/>
        <w:ind w:firstLineChars="0" w:firstLine="0"/>
        <w:rPr>
          <w:rFonts w:ascii="仿宋" w:eastAsia="仿宋" w:hAnsi="仿宋" w:cs="仿宋"/>
          <w:b/>
          <w:bCs/>
          <w:sz w:val="28"/>
          <w:szCs w:val="28"/>
        </w:rPr>
      </w:pPr>
    </w:p>
    <w:p w14:paraId="3D695714" w14:textId="77777777" w:rsidR="00F078E7" w:rsidRDefault="00F078E7">
      <w:pPr>
        <w:pStyle w:val="af8"/>
        <w:spacing w:afterLines="0" w:line="440" w:lineRule="exact"/>
        <w:ind w:firstLineChars="0" w:firstLine="0"/>
        <w:rPr>
          <w:rFonts w:ascii="仿宋" w:eastAsia="仿宋" w:hAnsi="仿宋" w:cs="仿宋"/>
          <w:b/>
          <w:bCs/>
          <w:sz w:val="28"/>
          <w:szCs w:val="28"/>
        </w:rPr>
      </w:pPr>
    </w:p>
    <w:p w14:paraId="0D3E7EBF" w14:textId="77777777" w:rsidR="00F078E7" w:rsidRDefault="00F078E7">
      <w:pPr>
        <w:pStyle w:val="af8"/>
        <w:spacing w:afterLines="0" w:line="440" w:lineRule="exact"/>
        <w:ind w:firstLineChars="0" w:firstLine="0"/>
        <w:rPr>
          <w:rFonts w:ascii="仿宋" w:eastAsia="仿宋" w:hAnsi="仿宋" w:cs="仿宋"/>
          <w:b/>
          <w:bCs/>
          <w:sz w:val="28"/>
          <w:szCs w:val="28"/>
        </w:rPr>
      </w:pPr>
    </w:p>
    <w:p w14:paraId="31912F1E" w14:textId="77777777" w:rsidR="00F078E7"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14:paraId="29C9618D" w14:textId="77777777" w:rsidR="00F078E7"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2DB014EC" w14:textId="77777777" w:rsidR="00F078E7" w:rsidRDefault="00F078E7">
      <w:pPr>
        <w:snapToGrid w:val="0"/>
        <w:spacing w:before="50" w:afterLines="50" w:after="156"/>
        <w:jc w:val="center"/>
        <w:rPr>
          <w:rFonts w:ascii="仿宋" w:eastAsia="仿宋" w:hAnsi="仿宋" w:cs="仿宋"/>
          <w:b/>
          <w:spacing w:val="40"/>
          <w:kern w:val="0"/>
          <w:sz w:val="36"/>
          <w:szCs w:val="36"/>
        </w:rPr>
      </w:pPr>
    </w:p>
    <w:p w14:paraId="571F6C23" w14:textId="77777777" w:rsidR="00F078E7" w:rsidRDefault="00000000">
      <w:pPr>
        <w:pStyle w:val="a5"/>
        <w:snapToGrid w:val="0"/>
        <w:rPr>
          <w:rFonts w:ascii="仿宋" w:eastAsia="仿宋" w:hAnsi="仿宋" w:cs="仿宋"/>
          <w:sz w:val="24"/>
          <w:szCs w:val="24"/>
        </w:rPr>
      </w:pPr>
      <w:r>
        <w:rPr>
          <w:rFonts w:ascii="仿宋" w:eastAsia="仿宋" w:hAnsi="仿宋" w:cs="仿宋" w:hint="eastAsia"/>
          <w:sz w:val="24"/>
          <w:szCs w:val="24"/>
        </w:rPr>
        <w:t>供应商全称（公章）：</w:t>
      </w:r>
    </w:p>
    <w:p w14:paraId="6B8462B7" w14:textId="77777777" w:rsidR="00F078E7" w:rsidRDefault="00000000">
      <w:pPr>
        <w:pStyle w:val="a5"/>
        <w:snapToGrid w:val="0"/>
        <w:rPr>
          <w:rFonts w:ascii="仿宋" w:eastAsia="仿宋" w:hAnsi="仿宋" w:cs="仿宋"/>
          <w:kern w:val="0"/>
          <w:sz w:val="24"/>
          <w:szCs w:val="24"/>
          <w:u w:val="single"/>
        </w:rPr>
      </w:pPr>
      <w:r>
        <w:rPr>
          <w:rFonts w:ascii="仿宋" w:eastAsia="仿宋" w:hAnsi="仿宋" w:cs="仿宋" w:hint="eastAsia"/>
          <w:sz w:val="24"/>
          <w:szCs w:val="24"/>
        </w:rPr>
        <w:t>标段号：</w:t>
      </w:r>
    </w:p>
    <w:p w14:paraId="50CBE4D1" w14:textId="77777777" w:rsidR="00F078E7" w:rsidRDefault="00000000">
      <w:pPr>
        <w:pStyle w:val="a5"/>
        <w:snapToGrid w:val="0"/>
        <w:rPr>
          <w:rFonts w:ascii="仿宋" w:eastAsia="仿宋" w:hAnsi="仿宋" w:cs="仿宋"/>
          <w:sz w:val="24"/>
          <w:szCs w:val="24"/>
        </w:rPr>
      </w:pPr>
      <w:r>
        <w:rPr>
          <w:rFonts w:ascii="仿宋" w:eastAsia="仿宋" w:hAnsi="仿宋" w:cs="仿宋" w:hint="eastAsia"/>
          <w:sz w:val="24"/>
          <w:szCs w:val="24"/>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F078E7" w14:paraId="51C25F09"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3915F3C7"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1A35E892"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2127E343"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124639FD"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2B2B5EAD"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39DBDC6E"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42A429AC"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2EDF90CA"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r>
      <w:tr w:rsidR="00F078E7" w14:paraId="2DD6F4E5"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8C4CB51" w14:textId="77777777" w:rsidR="00F078E7" w:rsidRDefault="00F078E7">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20B89D3F" w14:textId="77777777" w:rsidR="00F078E7" w:rsidRDefault="00F078E7">
            <w:pPr>
              <w:ind w:firstLineChars="50" w:firstLine="105"/>
              <w:jc w:val="center"/>
              <w:rPr>
                <w:rFonts w:ascii="仿宋" w:eastAsia="仿宋" w:hAnsi="仿宋" w:cs="宋体"/>
                <w:kern w:val="0"/>
              </w:rPr>
            </w:pPr>
          </w:p>
        </w:tc>
        <w:tc>
          <w:tcPr>
            <w:tcW w:w="850" w:type="pct"/>
            <w:tcBorders>
              <w:top w:val="nil"/>
              <w:left w:val="nil"/>
              <w:bottom w:val="single" w:sz="4" w:space="0" w:color="auto"/>
              <w:right w:val="single" w:sz="4" w:space="0" w:color="auto"/>
            </w:tcBorders>
            <w:noWrap/>
            <w:vAlign w:val="center"/>
          </w:tcPr>
          <w:p w14:paraId="657543EA" w14:textId="77777777" w:rsidR="00F078E7" w:rsidRDefault="00F078E7">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5EBB5387" w14:textId="77777777" w:rsidR="00F078E7" w:rsidRDefault="00F078E7">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538054FB" w14:textId="77777777" w:rsidR="00F078E7" w:rsidRDefault="00F078E7">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7D491372" w14:textId="77777777" w:rsidR="00F078E7" w:rsidRDefault="00F078E7">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777BFCB0" w14:textId="77777777" w:rsidR="00F078E7" w:rsidRDefault="00F078E7">
            <w:pPr>
              <w:widowControl/>
              <w:jc w:val="center"/>
              <w:rPr>
                <w:rFonts w:ascii="仿宋" w:eastAsia="仿宋" w:hAnsi="仿宋"/>
                <w:szCs w:val="21"/>
              </w:rPr>
            </w:pPr>
          </w:p>
        </w:tc>
        <w:tc>
          <w:tcPr>
            <w:tcW w:w="290" w:type="pct"/>
            <w:tcBorders>
              <w:top w:val="nil"/>
              <w:left w:val="nil"/>
              <w:bottom w:val="single" w:sz="4" w:space="0" w:color="auto"/>
              <w:right w:val="single" w:sz="4" w:space="0" w:color="auto"/>
            </w:tcBorders>
            <w:noWrap/>
            <w:vAlign w:val="center"/>
          </w:tcPr>
          <w:p w14:paraId="6A99EAF0" w14:textId="77777777" w:rsidR="00F078E7" w:rsidRDefault="00F078E7">
            <w:pPr>
              <w:widowControl/>
              <w:jc w:val="center"/>
              <w:rPr>
                <w:rFonts w:ascii="仿宋" w:eastAsia="仿宋" w:hAnsi="仿宋" w:cs="宋体"/>
                <w:kern w:val="0"/>
                <w:szCs w:val="21"/>
              </w:rPr>
            </w:pPr>
          </w:p>
        </w:tc>
      </w:tr>
      <w:tr w:rsidR="00F078E7" w14:paraId="52F18DFA"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A7DCAC3" w14:textId="77777777" w:rsidR="00F078E7" w:rsidRDefault="00F078E7">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6D85EF3" w14:textId="77777777" w:rsidR="00F078E7" w:rsidRDefault="00F078E7">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25BF6E64" w14:textId="77777777" w:rsidR="00F078E7" w:rsidRDefault="00F078E7">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3BFAAB33" w14:textId="77777777" w:rsidR="00F078E7" w:rsidRDefault="00F078E7">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1A869833" w14:textId="77777777" w:rsidR="00F078E7" w:rsidRDefault="00F078E7">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388999BF" w14:textId="77777777" w:rsidR="00F078E7" w:rsidRDefault="00F078E7">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11DBF73A" w14:textId="77777777" w:rsidR="00F078E7" w:rsidRDefault="00F078E7">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3EA82072" w14:textId="77777777" w:rsidR="00F078E7" w:rsidRDefault="00F078E7">
            <w:pPr>
              <w:widowControl/>
              <w:jc w:val="center"/>
              <w:rPr>
                <w:rFonts w:ascii="仿宋" w:eastAsia="仿宋" w:hAnsi="仿宋" w:cs="Arial"/>
                <w:szCs w:val="21"/>
              </w:rPr>
            </w:pPr>
          </w:p>
        </w:tc>
      </w:tr>
      <w:tr w:rsidR="00F078E7" w14:paraId="4B124B55"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7E0A47D" w14:textId="77777777" w:rsidR="00F078E7" w:rsidRDefault="00F078E7">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2012FBC5" w14:textId="77777777" w:rsidR="00F078E7" w:rsidRDefault="00F078E7">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13517C6D" w14:textId="77777777" w:rsidR="00F078E7" w:rsidRDefault="00F078E7">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381F1C7E" w14:textId="77777777" w:rsidR="00F078E7" w:rsidRDefault="00F078E7">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1C94DEC6" w14:textId="77777777" w:rsidR="00F078E7" w:rsidRDefault="00F078E7">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163312F8" w14:textId="77777777" w:rsidR="00F078E7" w:rsidRDefault="00F078E7">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406B810C" w14:textId="77777777" w:rsidR="00F078E7" w:rsidRDefault="00F078E7">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774271BD" w14:textId="77777777" w:rsidR="00F078E7" w:rsidRDefault="00F078E7">
            <w:pPr>
              <w:widowControl/>
              <w:jc w:val="center"/>
              <w:rPr>
                <w:rFonts w:ascii="仿宋" w:eastAsia="仿宋" w:hAnsi="仿宋" w:cs="Arial"/>
                <w:szCs w:val="21"/>
              </w:rPr>
            </w:pPr>
          </w:p>
        </w:tc>
      </w:tr>
      <w:tr w:rsidR="00F078E7" w14:paraId="3C9F15DD"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7E0D678" w14:textId="77777777" w:rsidR="00F078E7" w:rsidRDefault="00F078E7">
            <w:pP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27908439" w14:textId="77777777" w:rsidR="00F078E7" w:rsidRDefault="00F078E7">
            <w:pPr>
              <w:ind w:firstLineChars="50" w:firstLine="105"/>
              <w:jc w:val="center"/>
              <w:rPr>
                <w:rFonts w:ascii="仿宋" w:eastAsia="仿宋" w:hAnsi="仿宋" w:cs="Arial"/>
                <w:color w:val="000000"/>
              </w:rPr>
            </w:pPr>
          </w:p>
        </w:tc>
        <w:tc>
          <w:tcPr>
            <w:tcW w:w="850" w:type="pct"/>
            <w:tcBorders>
              <w:top w:val="single" w:sz="4" w:space="0" w:color="auto"/>
              <w:left w:val="nil"/>
              <w:bottom w:val="single" w:sz="4" w:space="0" w:color="auto"/>
              <w:right w:val="single" w:sz="4" w:space="0" w:color="auto"/>
            </w:tcBorders>
            <w:noWrap/>
            <w:vAlign w:val="center"/>
          </w:tcPr>
          <w:p w14:paraId="6E2D553F" w14:textId="77777777" w:rsidR="00F078E7" w:rsidRDefault="00F078E7">
            <w:pPr>
              <w:widowControl/>
              <w:jc w:val="center"/>
              <w:rPr>
                <w:rFonts w:ascii="仿宋" w:eastAsia="仿宋" w:hAnsi="仿宋" w:cs="宋体"/>
                <w:kern w:val="0"/>
                <w:szCs w:val="21"/>
              </w:rPr>
            </w:pPr>
          </w:p>
        </w:tc>
        <w:tc>
          <w:tcPr>
            <w:tcW w:w="464" w:type="pct"/>
            <w:tcBorders>
              <w:top w:val="single" w:sz="4" w:space="0" w:color="auto"/>
              <w:left w:val="nil"/>
              <w:bottom w:val="single" w:sz="4" w:space="0" w:color="auto"/>
              <w:right w:val="single" w:sz="4" w:space="0" w:color="auto"/>
            </w:tcBorders>
            <w:noWrap/>
            <w:vAlign w:val="center"/>
          </w:tcPr>
          <w:p w14:paraId="5C2C4A38" w14:textId="77777777" w:rsidR="00F078E7" w:rsidRDefault="00F078E7">
            <w:pPr>
              <w:widowControl/>
              <w:jc w:val="center"/>
              <w:rPr>
                <w:rFonts w:ascii="仿宋" w:eastAsia="仿宋" w:hAnsi="仿宋" w:cs="宋体"/>
                <w:kern w:val="0"/>
                <w:szCs w:val="21"/>
              </w:rPr>
            </w:pPr>
          </w:p>
        </w:tc>
        <w:tc>
          <w:tcPr>
            <w:tcW w:w="618" w:type="pct"/>
            <w:tcBorders>
              <w:top w:val="single" w:sz="4" w:space="0" w:color="auto"/>
              <w:left w:val="nil"/>
              <w:bottom w:val="single" w:sz="4" w:space="0" w:color="auto"/>
              <w:right w:val="single" w:sz="4" w:space="0" w:color="auto"/>
            </w:tcBorders>
            <w:noWrap/>
            <w:vAlign w:val="center"/>
          </w:tcPr>
          <w:p w14:paraId="2A283BC2" w14:textId="77777777" w:rsidR="00F078E7" w:rsidRDefault="00F078E7">
            <w:pPr>
              <w:widowControl/>
              <w:jc w:val="center"/>
              <w:rPr>
                <w:rFonts w:ascii="仿宋" w:eastAsia="仿宋" w:hAnsi="仿宋" w:cs="宋体"/>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64894D27" w14:textId="77777777" w:rsidR="00F078E7" w:rsidRDefault="00F078E7">
            <w:pPr>
              <w:widowControl/>
              <w:jc w:val="center"/>
              <w:rPr>
                <w:rFonts w:ascii="仿宋" w:eastAsia="仿宋" w:hAnsi="仿宋" w:cs="宋体"/>
                <w:kern w:val="0"/>
                <w:szCs w:val="21"/>
              </w:rPr>
            </w:pPr>
          </w:p>
        </w:tc>
        <w:tc>
          <w:tcPr>
            <w:tcW w:w="686" w:type="pct"/>
            <w:tcBorders>
              <w:top w:val="single" w:sz="4" w:space="0" w:color="auto"/>
              <w:left w:val="nil"/>
              <w:bottom w:val="single" w:sz="4" w:space="0" w:color="auto"/>
              <w:right w:val="single" w:sz="4" w:space="0" w:color="auto"/>
            </w:tcBorders>
            <w:noWrap/>
            <w:vAlign w:val="center"/>
          </w:tcPr>
          <w:p w14:paraId="0261BC8B" w14:textId="77777777" w:rsidR="00F078E7" w:rsidRDefault="00F078E7">
            <w:pPr>
              <w:widowControl/>
              <w:jc w:val="center"/>
              <w:rPr>
                <w:rFonts w:ascii="仿宋" w:eastAsia="仿宋" w:hAnsi="仿宋" w:cs="Arial"/>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7A8ADF22" w14:textId="77777777" w:rsidR="00F078E7" w:rsidRDefault="00F078E7">
            <w:pPr>
              <w:widowControl/>
              <w:jc w:val="center"/>
              <w:rPr>
                <w:rFonts w:ascii="仿宋" w:eastAsia="仿宋" w:hAnsi="仿宋" w:cs="宋体"/>
                <w:color w:val="000000"/>
                <w:kern w:val="0"/>
                <w:szCs w:val="21"/>
              </w:rPr>
            </w:pPr>
          </w:p>
        </w:tc>
      </w:tr>
    </w:tbl>
    <w:p w14:paraId="3E168917" w14:textId="77777777" w:rsidR="00F078E7"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F078E7" w14:paraId="20B9F5BD"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01960DFA" w14:textId="77777777" w:rsidR="00F078E7" w:rsidRDefault="00000000">
            <w:pPr>
              <w:snapToGrid w:val="0"/>
              <w:spacing w:before="50" w:after="50"/>
              <w:jc w:val="center"/>
              <w:rPr>
                <w:rFonts w:ascii="仿宋" w:eastAsia="仿宋" w:hAnsi="仿宋" w:cs="仿宋"/>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74A2E265" w14:textId="77777777" w:rsidR="00F078E7"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27D42DD6" w14:textId="77777777" w:rsidR="00F078E7"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11EF3466" w14:textId="77777777" w:rsidR="00F078E7"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服务时间</w:t>
            </w:r>
          </w:p>
        </w:tc>
      </w:tr>
      <w:tr w:rsidR="00F078E7" w14:paraId="57D0A96F"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19150E7B" w14:textId="77777777" w:rsidR="00F078E7" w:rsidRDefault="00000000">
            <w:pPr>
              <w:snapToGrid w:val="0"/>
              <w:spacing w:before="50" w:after="50"/>
              <w:jc w:val="center"/>
              <w:rPr>
                <w:rFonts w:ascii="仿宋" w:eastAsia="仿宋" w:hAnsi="仿宋" w:cs="仿宋"/>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57D94EB6" w14:textId="77777777" w:rsidR="00F078E7" w:rsidRDefault="00F078E7">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46AD87A4" w14:textId="77777777" w:rsidR="00F078E7" w:rsidRDefault="00F078E7">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0A396B29" w14:textId="77777777" w:rsidR="00F078E7" w:rsidRDefault="00F078E7">
            <w:pPr>
              <w:snapToGrid w:val="0"/>
              <w:spacing w:before="50" w:after="50"/>
              <w:jc w:val="center"/>
              <w:rPr>
                <w:rFonts w:ascii="仿宋" w:eastAsia="仿宋" w:hAnsi="仿宋" w:cs="仿宋"/>
                <w:szCs w:val="21"/>
              </w:rPr>
            </w:pPr>
          </w:p>
        </w:tc>
      </w:tr>
      <w:tr w:rsidR="00F078E7" w14:paraId="05CE291F"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7B00E13C" w14:textId="77777777" w:rsidR="00F078E7" w:rsidRDefault="00000000">
            <w:pPr>
              <w:snapToGrid w:val="0"/>
              <w:spacing w:before="50" w:after="50"/>
              <w:jc w:val="center"/>
              <w:rPr>
                <w:rFonts w:ascii="仿宋" w:eastAsia="仿宋" w:hAnsi="仿宋" w:cs="仿宋"/>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6BCDB9CC" w14:textId="77777777" w:rsidR="00F078E7" w:rsidRDefault="00F078E7">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4E5DC2D1" w14:textId="77777777" w:rsidR="00F078E7" w:rsidRDefault="00F078E7">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7E07A191" w14:textId="77777777" w:rsidR="00F078E7" w:rsidRDefault="00F078E7">
            <w:pPr>
              <w:snapToGrid w:val="0"/>
              <w:spacing w:before="50" w:after="50"/>
              <w:jc w:val="center"/>
              <w:rPr>
                <w:rFonts w:ascii="仿宋" w:eastAsia="仿宋" w:hAnsi="仿宋" w:cs="仿宋"/>
                <w:szCs w:val="21"/>
              </w:rPr>
            </w:pPr>
          </w:p>
        </w:tc>
      </w:tr>
      <w:tr w:rsidR="00F078E7" w14:paraId="20CD1E7A"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510C3E09" w14:textId="77777777" w:rsidR="00F078E7" w:rsidRDefault="00000000">
            <w:pPr>
              <w:snapToGrid w:val="0"/>
              <w:spacing w:before="50" w:after="50"/>
              <w:jc w:val="center"/>
              <w:rPr>
                <w:rFonts w:ascii="仿宋" w:eastAsia="仿宋" w:hAnsi="仿宋" w:cs="仿宋"/>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5DB4CCD0" w14:textId="77777777" w:rsidR="00F078E7" w:rsidRDefault="00F078E7">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7C2236D4" w14:textId="77777777" w:rsidR="00F078E7" w:rsidRDefault="00F078E7">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479E591A" w14:textId="77777777" w:rsidR="00F078E7" w:rsidRDefault="00F078E7">
            <w:pPr>
              <w:snapToGrid w:val="0"/>
              <w:spacing w:before="50" w:after="50"/>
              <w:jc w:val="center"/>
              <w:rPr>
                <w:rFonts w:ascii="仿宋" w:eastAsia="仿宋" w:hAnsi="仿宋" w:cs="仿宋"/>
                <w:szCs w:val="21"/>
              </w:rPr>
            </w:pPr>
          </w:p>
        </w:tc>
      </w:tr>
    </w:tbl>
    <w:p w14:paraId="7816F49A" w14:textId="77777777" w:rsidR="00F078E7"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注：在填写时，如上表不适合本项目的实际情况，可在确保内容完整的情况下，对上表进行细化。</w:t>
      </w:r>
    </w:p>
    <w:p w14:paraId="23B2A053" w14:textId="77777777" w:rsidR="00F078E7" w:rsidRDefault="00F078E7">
      <w:pPr>
        <w:snapToGrid w:val="0"/>
        <w:spacing w:beforeLines="50" w:before="156"/>
        <w:rPr>
          <w:rFonts w:ascii="仿宋" w:eastAsia="仿宋" w:hAnsi="仿宋" w:cs="仿宋"/>
          <w:sz w:val="24"/>
          <w:szCs w:val="24"/>
        </w:rPr>
      </w:pPr>
    </w:p>
    <w:p w14:paraId="16BD44AE" w14:textId="77777777" w:rsidR="00F078E7" w:rsidRDefault="00F078E7">
      <w:pPr>
        <w:snapToGrid w:val="0"/>
        <w:spacing w:beforeLines="50" w:before="156"/>
        <w:rPr>
          <w:rFonts w:ascii="仿宋" w:eastAsia="仿宋" w:hAnsi="仿宋" w:cs="仿宋"/>
          <w:sz w:val="24"/>
          <w:szCs w:val="24"/>
        </w:rPr>
      </w:pPr>
    </w:p>
    <w:p w14:paraId="76008759" w14:textId="77777777" w:rsidR="00F078E7" w:rsidRDefault="00F078E7">
      <w:pPr>
        <w:snapToGrid w:val="0"/>
        <w:spacing w:beforeLines="50" w:before="156"/>
        <w:rPr>
          <w:rFonts w:ascii="仿宋" w:eastAsia="仿宋" w:hAnsi="仿宋" w:cs="仿宋"/>
          <w:sz w:val="24"/>
          <w:szCs w:val="24"/>
        </w:rPr>
      </w:pPr>
    </w:p>
    <w:p w14:paraId="0D554DC2" w14:textId="77777777" w:rsidR="00F078E7"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1C94B8A9" w14:textId="77777777" w:rsidR="00F078E7" w:rsidRDefault="00000000">
      <w:pPr>
        <w:snapToGrid w:val="0"/>
        <w:spacing w:beforeLines="50" w:before="156"/>
        <w:rPr>
          <w:rFonts w:ascii="仿宋" w:eastAsia="仿宋" w:hAnsi="仿宋" w:cs="仿宋"/>
          <w:sz w:val="28"/>
          <w:szCs w:val="28"/>
        </w:rPr>
      </w:pPr>
      <w:r>
        <w:rPr>
          <w:rFonts w:ascii="仿宋" w:eastAsia="仿宋" w:hAnsi="仿宋" w:cs="仿宋" w:hint="eastAsia"/>
          <w:sz w:val="24"/>
          <w:szCs w:val="24"/>
        </w:rPr>
        <w:t>日期：</w:t>
      </w:r>
    </w:p>
    <w:p w14:paraId="107CF32E" w14:textId="77777777" w:rsidR="00F078E7" w:rsidRDefault="00F078E7">
      <w:pPr>
        <w:snapToGrid w:val="0"/>
        <w:spacing w:before="50" w:after="50"/>
        <w:rPr>
          <w:rFonts w:ascii="仿宋" w:eastAsia="仿宋" w:hAnsi="仿宋" w:cs="仿宋"/>
          <w:spacing w:val="20"/>
          <w:sz w:val="30"/>
          <w:szCs w:val="30"/>
        </w:rPr>
      </w:pPr>
    </w:p>
    <w:p w14:paraId="2489DFA3" w14:textId="77777777" w:rsidR="00F078E7" w:rsidRDefault="00F078E7">
      <w:pPr>
        <w:snapToGrid w:val="0"/>
        <w:spacing w:before="50" w:after="50"/>
        <w:rPr>
          <w:rFonts w:ascii="仿宋" w:eastAsia="仿宋" w:hAnsi="仿宋" w:cs="仿宋"/>
          <w:b/>
          <w:bCs/>
          <w:sz w:val="30"/>
          <w:szCs w:val="30"/>
        </w:rPr>
      </w:pPr>
      <w:bookmarkStart w:id="28" w:name="_Toc64369810"/>
      <w:bookmarkStart w:id="29" w:name="_Toc64369812"/>
      <w:bookmarkStart w:id="30" w:name="_Toc64369811"/>
      <w:bookmarkStart w:id="31" w:name="_Toc64369809"/>
      <w:bookmarkStart w:id="32" w:name="_Toc64369805"/>
      <w:bookmarkStart w:id="33" w:name="_Toc64369814"/>
      <w:bookmarkStart w:id="34" w:name="_Toc64369808"/>
      <w:bookmarkStart w:id="35" w:name="_Toc64369806"/>
      <w:bookmarkStart w:id="36" w:name="_Toc64369807"/>
      <w:bookmarkStart w:id="37" w:name="_Toc64369804"/>
      <w:bookmarkStart w:id="38" w:name="_Toc64369813"/>
      <w:bookmarkEnd w:id="28"/>
      <w:bookmarkEnd w:id="29"/>
      <w:bookmarkEnd w:id="30"/>
      <w:bookmarkEnd w:id="31"/>
      <w:bookmarkEnd w:id="32"/>
      <w:bookmarkEnd w:id="33"/>
      <w:bookmarkEnd w:id="34"/>
      <w:bookmarkEnd w:id="35"/>
      <w:bookmarkEnd w:id="36"/>
      <w:bookmarkEnd w:id="37"/>
      <w:bookmarkEnd w:id="38"/>
    </w:p>
    <w:p w14:paraId="58554555" w14:textId="77777777" w:rsidR="00F078E7" w:rsidRDefault="00F078E7">
      <w:pPr>
        <w:snapToGrid w:val="0"/>
        <w:spacing w:before="50" w:after="50"/>
        <w:rPr>
          <w:rFonts w:ascii="仿宋" w:eastAsia="仿宋" w:hAnsi="仿宋" w:cs="仿宋"/>
          <w:b/>
          <w:bCs/>
          <w:sz w:val="30"/>
          <w:szCs w:val="30"/>
        </w:rPr>
      </w:pPr>
    </w:p>
    <w:p w14:paraId="5A51B4E7" w14:textId="77777777" w:rsidR="00F078E7" w:rsidRDefault="00F078E7">
      <w:pPr>
        <w:pStyle w:val="af8"/>
        <w:spacing w:afterLines="0" w:line="440" w:lineRule="exact"/>
        <w:ind w:firstLineChars="0" w:firstLine="0"/>
        <w:rPr>
          <w:rFonts w:ascii="仿宋" w:eastAsia="仿宋" w:hAnsi="仿宋" w:cs="仿宋"/>
          <w:b/>
          <w:bCs/>
          <w:sz w:val="28"/>
          <w:szCs w:val="28"/>
        </w:rPr>
      </w:pPr>
    </w:p>
    <w:p w14:paraId="0B95F8C2" w14:textId="77777777" w:rsidR="00F078E7"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1374E11A" w14:textId="77777777" w:rsidR="00F078E7"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05EC65E2" w14:textId="77777777" w:rsidR="00F078E7" w:rsidRDefault="00F078E7">
      <w:pPr>
        <w:snapToGrid w:val="0"/>
        <w:spacing w:before="50"/>
        <w:jc w:val="center"/>
        <w:rPr>
          <w:rFonts w:ascii="仿宋" w:eastAsia="仿宋" w:hAnsi="仿宋" w:cs="仿宋"/>
          <w:b/>
          <w:sz w:val="32"/>
          <w:szCs w:val="32"/>
        </w:rPr>
      </w:pPr>
    </w:p>
    <w:p w14:paraId="590D54DC" w14:textId="77777777" w:rsidR="00F078E7" w:rsidRDefault="00000000">
      <w:pPr>
        <w:pStyle w:val="a5"/>
        <w:snapToGrid w:val="0"/>
        <w:rPr>
          <w:rFonts w:ascii="仿宋" w:eastAsia="仿宋" w:hAnsi="仿宋" w:cs="仿宋"/>
          <w:sz w:val="24"/>
          <w:szCs w:val="24"/>
        </w:rPr>
      </w:pPr>
      <w:r>
        <w:rPr>
          <w:rFonts w:ascii="仿宋" w:eastAsia="仿宋" w:hAnsi="仿宋" w:cs="仿宋" w:hint="eastAsia"/>
          <w:sz w:val="24"/>
          <w:szCs w:val="24"/>
        </w:rPr>
        <w:t>供应商全称（或公章）：</w:t>
      </w:r>
    </w:p>
    <w:p w14:paraId="6F7D59E1" w14:textId="77777777" w:rsidR="00F078E7" w:rsidRDefault="00000000">
      <w:pPr>
        <w:pStyle w:val="a5"/>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F078E7" w14:paraId="77C15B6E"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6EE0466" w14:textId="77777777" w:rsidR="00F078E7" w:rsidRDefault="00000000">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642B9A0A" w14:textId="77777777" w:rsidR="00F078E7" w:rsidRDefault="00000000">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投标文件起止页码</w:t>
            </w:r>
          </w:p>
        </w:tc>
      </w:tr>
      <w:tr w:rsidR="00F078E7" w14:paraId="4F26D80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FDD7715" w14:textId="77777777" w:rsidR="00F078E7" w:rsidRDefault="00000000">
            <w:pPr>
              <w:snapToGrid w:val="0"/>
              <w:rPr>
                <w:rFonts w:ascii="仿宋" w:eastAsia="仿宋" w:hAnsi="仿宋" w:cs="仿宋"/>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7E2E3EA9" w14:textId="77777777" w:rsidR="00F078E7" w:rsidRDefault="00F078E7">
            <w:pPr>
              <w:snapToGrid w:val="0"/>
              <w:spacing w:beforeLines="50" w:before="156"/>
              <w:rPr>
                <w:rFonts w:ascii="仿宋" w:eastAsia="仿宋" w:hAnsi="仿宋" w:cs="仿宋"/>
                <w:sz w:val="24"/>
                <w:szCs w:val="24"/>
              </w:rPr>
            </w:pPr>
          </w:p>
        </w:tc>
      </w:tr>
      <w:tr w:rsidR="00F078E7" w14:paraId="5854431C"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03A371F" w14:textId="77777777" w:rsidR="00F078E7" w:rsidRDefault="00000000">
            <w:pPr>
              <w:snapToGrid w:val="0"/>
              <w:rPr>
                <w:rFonts w:ascii="仿宋" w:eastAsia="仿宋" w:hAnsi="仿宋" w:cs="仿宋"/>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74616B0A" w14:textId="77777777" w:rsidR="00F078E7" w:rsidRDefault="00F078E7">
            <w:pPr>
              <w:snapToGrid w:val="0"/>
              <w:spacing w:beforeLines="50" w:before="156"/>
              <w:ind w:left="43"/>
              <w:rPr>
                <w:rFonts w:ascii="仿宋" w:eastAsia="仿宋" w:hAnsi="仿宋" w:cs="仿宋"/>
                <w:sz w:val="24"/>
                <w:szCs w:val="24"/>
              </w:rPr>
            </w:pPr>
          </w:p>
        </w:tc>
      </w:tr>
      <w:tr w:rsidR="00F078E7" w14:paraId="5646C4A5"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39F7957" w14:textId="77777777" w:rsidR="00F078E7" w:rsidRDefault="00F078E7">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7FED53A" w14:textId="77777777" w:rsidR="00F078E7" w:rsidRDefault="00F078E7">
            <w:pPr>
              <w:snapToGrid w:val="0"/>
              <w:spacing w:beforeLines="50" w:before="156"/>
              <w:ind w:left="43"/>
              <w:rPr>
                <w:rFonts w:ascii="仿宋" w:eastAsia="仿宋" w:hAnsi="仿宋" w:cs="仿宋"/>
                <w:sz w:val="24"/>
                <w:szCs w:val="24"/>
              </w:rPr>
            </w:pPr>
          </w:p>
        </w:tc>
      </w:tr>
      <w:tr w:rsidR="00F078E7" w14:paraId="0AB4B4FB"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3F2DF15" w14:textId="77777777" w:rsidR="00F078E7" w:rsidRDefault="00F078E7">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7650D1C" w14:textId="77777777" w:rsidR="00F078E7" w:rsidRDefault="00F078E7">
            <w:pPr>
              <w:snapToGrid w:val="0"/>
              <w:spacing w:beforeLines="50" w:before="156"/>
              <w:ind w:left="43"/>
              <w:rPr>
                <w:rFonts w:ascii="仿宋" w:eastAsia="仿宋" w:hAnsi="仿宋" w:cs="仿宋"/>
                <w:sz w:val="24"/>
                <w:szCs w:val="24"/>
              </w:rPr>
            </w:pPr>
          </w:p>
        </w:tc>
      </w:tr>
      <w:tr w:rsidR="00F078E7" w14:paraId="094D6145"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18FB170" w14:textId="77777777" w:rsidR="00F078E7" w:rsidRDefault="00F078E7">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096EEA1" w14:textId="77777777" w:rsidR="00F078E7" w:rsidRDefault="00F078E7">
            <w:pPr>
              <w:snapToGrid w:val="0"/>
              <w:spacing w:beforeLines="50" w:before="156"/>
              <w:rPr>
                <w:rFonts w:ascii="仿宋" w:eastAsia="仿宋" w:hAnsi="仿宋" w:cs="仿宋"/>
                <w:sz w:val="24"/>
                <w:szCs w:val="24"/>
              </w:rPr>
            </w:pPr>
          </w:p>
        </w:tc>
      </w:tr>
      <w:tr w:rsidR="00F078E7" w14:paraId="72C3147B"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899522E" w14:textId="77777777" w:rsidR="00F078E7" w:rsidRDefault="00F078E7">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CF29ECE" w14:textId="77777777" w:rsidR="00F078E7" w:rsidRDefault="00F078E7">
            <w:pPr>
              <w:snapToGrid w:val="0"/>
              <w:spacing w:beforeLines="50" w:before="156"/>
              <w:rPr>
                <w:rFonts w:ascii="仿宋" w:eastAsia="仿宋" w:hAnsi="仿宋" w:cs="仿宋"/>
                <w:sz w:val="24"/>
                <w:szCs w:val="24"/>
              </w:rPr>
            </w:pPr>
          </w:p>
        </w:tc>
      </w:tr>
      <w:tr w:rsidR="00F078E7" w14:paraId="28062125"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0F5B61C" w14:textId="77777777" w:rsidR="00F078E7" w:rsidRDefault="00F078E7">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D581ABA" w14:textId="77777777" w:rsidR="00F078E7" w:rsidRDefault="00F078E7">
            <w:pPr>
              <w:snapToGrid w:val="0"/>
              <w:spacing w:beforeLines="50" w:before="156"/>
              <w:rPr>
                <w:rFonts w:ascii="仿宋" w:eastAsia="仿宋" w:hAnsi="仿宋" w:cs="仿宋"/>
                <w:sz w:val="24"/>
                <w:szCs w:val="24"/>
              </w:rPr>
            </w:pPr>
          </w:p>
        </w:tc>
      </w:tr>
      <w:tr w:rsidR="00F078E7" w14:paraId="5FEA30D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E325E8A" w14:textId="77777777" w:rsidR="00F078E7" w:rsidRDefault="00F078E7">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D617C4B" w14:textId="77777777" w:rsidR="00F078E7" w:rsidRDefault="00F078E7">
            <w:pPr>
              <w:snapToGrid w:val="0"/>
              <w:spacing w:beforeLines="50" w:before="156"/>
              <w:rPr>
                <w:rFonts w:ascii="仿宋" w:eastAsia="仿宋" w:hAnsi="仿宋" w:cs="仿宋"/>
                <w:sz w:val="24"/>
                <w:szCs w:val="24"/>
              </w:rPr>
            </w:pPr>
          </w:p>
        </w:tc>
      </w:tr>
      <w:tr w:rsidR="00F078E7" w14:paraId="7324C05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661BCDE" w14:textId="77777777" w:rsidR="00F078E7" w:rsidRDefault="00F078E7">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E977307" w14:textId="77777777" w:rsidR="00F078E7" w:rsidRDefault="00F078E7">
            <w:pPr>
              <w:snapToGrid w:val="0"/>
              <w:spacing w:beforeLines="50" w:before="156"/>
              <w:rPr>
                <w:rFonts w:ascii="仿宋" w:eastAsia="仿宋" w:hAnsi="仿宋" w:cs="仿宋"/>
                <w:sz w:val="24"/>
                <w:szCs w:val="24"/>
              </w:rPr>
            </w:pPr>
          </w:p>
        </w:tc>
      </w:tr>
    </w:tbl>
    <w:p w14:paraId="63F3998D" w14:textId="77777777" w:rsidR="00F078E7"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注：供应商可对该表格的内容和格式进行细化和调整，以更加利于评审。</w:t>
      </w:r>
    </w:p>
    <w:p w14:paraId="1356AF3C" w14:textId="77777777" w:rsidR="00F078E7" w:rsidRDefault="00F078E7">
      <w:pPr>
        <w:snapToGrid w:val="0"/>
        <w:spacing w:beforeLines="50" w:before="156"/>
        <w:rPr>
          <w:rFonts w:ascii="仿宋" w:eastAsia="仿宋" w:hAnsi="仿宋" w:cs="仿宋"/>
          <w:sz w:val="24"/>
          <w:szCs w:val="24"/>
        </w:rPr>
      </w:pPr>
    </w:p>
    <w:p w14:paraId="7F8D51AE" w14:textId="77777777" w:rsidR="00F078E7" w:rsidRDefault="00F078E7">
      <w:pPr>
        <w:snapToGrid w:val="0"/>
        <w:spacing w:beforeLines="50" w:before="156"/>
        <w:rPr>
          <w:rFonts w:ascii="仿宋" w:eastAsia="仿宋" w:hAnsi="仿宋" w:cs="仿宋"/>
          <w:sz w:val="24"/>
          <w:szCs w:val="24"/>
        </w:rPr>
      </w:pPr>
    </w:p>
    <w:p w14:paraId="6B838BF3" w14:textId="77777777" w:rsidR="00F078E7"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309CE057" w14:textId="77777777" w:rsidR="00F078E7"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日期：</w:t>
      </w:r>
    </w:p>
    <w:p w14:paraId="0D573536" w14:textId="77777777" w:rsidR="00F078E7" w:rsidRDefault="00F078E7">
      <w:pPr>
        <w:snapToGrid w:val="0"/>
        <w:spacing w:before="50" w:afterLines="50" w:after="156"/>
        <w:jc w:val="left"/>
        <w:rPr>
          <w:rFonts w:ascii="仿宋" w:eastAsia="仿宋" w:hAnsi="仿宋" w:cs="仿宋"/>
          <w:sz w:val="28"/>
          <w:szCs w:val="28"/>
        </w:rPr>
      </w:pPr>
    </w:p>
    <w:p w14:paraId="65A116A8" w14:textId="77777777" w:rsidR="00F078E7"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sz w:val="28"/>
          <w:szCs w:val="28"/>
        </w:rPr>
        <w:br w:type="page"/>
      </w:r>
    </w:p>
    <w:p w14:paraId="6FEF1427" w14:textId="77777777" w:rsidR="00F078E7"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w:t>
      </w:r>
    </w:p>
    <w:p w14:paraId="41E5164D" w14:textId="77777777" w:rsidR="00F078E7" w:rsidRDefault="00000000">
      <w:pPr>
        <w:jc w:val="center"/>
        <w:rPr>
          <w:rFonts w:ascii="宋体" w:hAnsi="宋体"/>
          <w:b/>
          <w:sz w:val="36"/>
          <w:szCs w:val="36"/>
        </w:rPr>
      </w:pPr>
      <w:r>
        <w:rPr>
          <w:rFonts w:ascii="宋体" w:hAnsi="宋体"/>
          <w:b/>
          <w:sz w:val="36"/>
          <w:szCs w:val="36"/>
        </w:rPr>
        <w:t>ISO15189认可实验室应用证明</w:t>
      </w:r>
    </w:p>
    <w:p w14:paraId="0C9564D0" w14:textId="77777777" w:rsidR="00F078E7" w:rsidRDefault="00F078E7">
      <w:pPr>
        <w:rPr>
          <w:rFonts w:ascii="宋体" w:hAnsi="宋体"/>
          <w:sz w:val="28"/>
          <w:szCs w:val="28"/>
        </w:rPr>
      </w:pPr>
    </w:p>
    <w:p w14:paraId="5A49350F" w14:textId="77777777" w:rsidR="00F078E7" w:rsidRPr="00FD45D3"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本院已于</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rPr>
        <w:t>年通过I</w:t>
      </w:r>
      <w:r>
        <w:rPr>
          <w:rFonts w:ascii="仿宋" w:eastAsia="仿宋" w:hAnsi="仿宋"/>
          <w:sz w:val="24"/>
          <w:szCs w:val="24"/>
        </w:rPr>
        <w:t>SO15189</w:t>
      </w:r>
      <w:r>
        <w:rPr>
          <w:rFonts w:ascii="仿宋" w:eastAsia="仿宋" w:hAnsi="仿宋" w:hint="eastAsia"/>
          <w:sz w:val="24"/>
          <w:szCs w:val="24"/>
        </w:rPr>
        <w:t>实验室认证，现有以下试剂在</w:t>
      </w:r>
      <w:r w:rsidRPr="00FD45D3">
        <w:rPr>
          <w:rFonts w:ascii="仿宋" w:eastAsia="仿宋" w:hAnsi="仿宋" w:hint="eastAsia"/>
          <w:sz w:val="24"/>
          <w:szCs w:val="24"/>
        </w:rPr>
        <w:t>我院相关检验科室使用，具体检测项目：</w:t>
      </w:r>
    </w:p>
    <w:tbl>
      <w:tblPr>
        <w:tblStyle w:val="af2"/>
        <w:tblW w:w="5000" w:type="pct"/>
        <w:jc w:val="center"/>
        <w:tblLook w:val="04A0" w:firstRow="1" w:lastRow="0" w:firstColumn="1" w:lastColumn="0" w:noHBand="0" w:noVBand="1"/>
      </w:tblPr>
      <w:tblGrid>
        <w:gridCol w:w="705"/>
        <w:gridCol w:w="3885"/>
        <w:gridCol w:w="1051"/>
        <w:gridCol w:w="3534"/>
      </w:tblGrid>
      <w:tr w:rsidR="00F078E7" w14:paraId="6DD36864" w14:textId="77777777">
        <w:trPr>
          <w:jc w:val="center"/>
        </w:trPr>
        <w:tc>
          <w:tcPr>
            <w:tcW w:w="384" w:type="pct"/>
          </w:tcPr>
          <w:p w14:paraId="2BDF2CC6" w14:textId="77777777" w:rsidR="00F078E7" w:rsidRDefault="00000000">
            <w:pPr>
              <w:spacing w:line="360" w:lineRule="auto"/>
              <w:jc w:val="center"/>
              <w:rPr>
                <w:rFonts w:ascii="仿宋" w:eastAsia="仿宋" w:hAnsi="仿宋"/>
                <w:sz w:val="24"/>
                <w:szCs w:val="24"/>
              </w:rPr>
            </w:pPr>
            <w:r>
              <w:rPr>
                <w:rFonts w:ascii="仿宋" w:eastAsia="仿宋" w:hAnsi="仿宋" w:hint="eastAsia"/>
                <w:sz w:val="24"/>
                <w:szCs w:val="24"/>
              </w:rPr>
              <w:t>序号</w:t>
            </w:r>
          </w:p>
        </w:tc>
        <w:tc>
          <w:tcPr>
            <w:tcW w:w="2117" w:type="pct"/>
          </w:tcPr>
          <w:p w14:paraId="2BC58046" w14:textId="77777777" w:rsidR="00F078E7" w:rsidRDefault="00000000">
            <w:pPr>
              <w:spacing w:line="360" w:lineRule="auto"/>
              <w:jc w:val="center"/>
              <w:rPr>
                <w:rFonts w:ascii="仿宋" w:eastAsia="仿宋" w:hAnsi="仿宋"/>
                <w:sz w:val="24"/>
                <w:szCs w:val="24"/>
              </w:rPr>
            </w:pPr>
            <w:r>
              <w:rPr>
                <w:rFonts w:ascii="仿宋" w:eastAsia="仿宋" w:hAnsi="仿宋" w:hint="eastAsia"/>
                <w:sz w:val="24"/>
                <w:szCs w:val="24"/>
              </w:rPr>
              <w:t>检测项目名称</w:t>
            </w:r>
          </w:p>
        </w:tc>
        <w:tc>
          <w:tcPr>
            <w:tcW w:w="573" w:type="pct"/>
          </w:tcPr>
          <w:p w14:paraId="52D6B6D3" w14:textId="77777777" w:rsidR="00F078E7" w:rsidRDefault="00000000">
            <w:pPr>
              <w:spacing w:line="360" w:lineRule="auto"/>
              <w:jc w:val="center"/>
              <w:rPr>
                <w:rFonts w:ascii="仿宋" w:eastAsia="仿宋" w:hAnsi="仿宋"/>
                <w:sz w:val="24"/>
                <w:szCs w:val="24"/>
              </w:rPr>
            </w:pPr>
            <w:r>
              <w:rPr>
                <w:rFonts w:ascii="仿宋" w:eastAsia="仿宋" w:hAnsi="仿宋" w:hint="eastAsia"/>
                <w:sz w:val="24"/>
                <w:szCs w:val="24"/>
              </w:rPr>
              <w:t>品牌</w:t>
            </w:r>
          </w:p>
        </w:tc>
        <w:tc>
          <w:tcPr>
            <w:tcW w:w="1927" w:type="pct"/>
          </w:tcPr>
          <w:p w14:paraId="12309BBD" w14:textId="77777777" w:rsidR="00F078E7" w:rsidRDefault="00000000">
            <w:pPr>
              <w:spacing w:line="360" w:lineRule="auto"/>
              <w:jc w:val="center"/>
              <w:rPr>
                <w:rFonts w:ascii="仿宋" w:eastAsia="仿宋" w:hAnsi="仿宋"/>
                <w:sz w:val="24"/>
                <w:szCs w:val="24"/>
              </w:rPr>
            </w:pPr>
            <w:r>
              <w:rPr>
                <w:rFonts w:ascii="仿宋" w:eastAsia="仿宋" w:hAnsi="仿宋" w:hint="eastAsia"/>
                <w:sz w:val="24"/>
                <w:szCs w:val="24"/>
              </w:rPr>
              <w:t>生产企业</w:t>
            </w:r>
          </w:p>
        </w:tc>
      </w:tr>
      <w:tr w:rsidR="00F078E7" w14:paraId="2F4CB54F" w14:textId="77777777">
        <w:trPr>
          <w:jc w:val="center"/>
        </w:trPr>
        <w:tc>
          <w:tcPr>
            <w:tcW w:w="384" w:type="pct"/>
          </w:tcPr>
          <w:p w14:paraId="6258B026" w14:textId="77777777" w:rsidR="00F078E7" w:rsidRDefault="00F078E7">
            <w:pPr>
              <w:spacing w:line="360" w:lineRule="auto"/>
              <w:jc w:val="center"/>
              <w:rPr>
                <w:rFonts w:ascii="仿宋" w:eastAsia="仿宋" w:hAnsi="仿宋"/>
                <w:sz w:val="24"/>
                <w:szCs w:val="24"/>
              </w:rPr>
            </w:pPr>
          </w:p>
        </w:tc>
        <w:tc>
          <w:tcPr>
            <w:tcW w:w="2117" w:type="pct"/>
          </w:tcPr>
          <w:p w14:paraId="7F6A8A53" w14:textId="77777777" w:rsidR="00F078E7" w:rsidRDefault="00F078E7">
            <w:pPr>
              <w:spacing w:line="360" w:lineRule="auto"/>
              <w:jc w:val="center"/>
              <w:rPr>
                <w:rFonts w:ascii="仿宋" w:eastAsia="仿宋" w:hAnsi="仿宋"/>
                <w:sz w:val="24"/>
                <w:szCs w:val="24"/>
              </w:rPr>
            </w:pPr>
          </w:p>
        </w:tc>
        <w:tc>
          <w:tcPr>
            <w:tcW w:w="573" w:type="pct"/>
          </w:tcPr>
          <w:p w14:paraId="3549A144" w14:textId="77777777" w:rsidR="00F078E7" w:rsidRDefault="00F078E7">
            <w:pPr>
              <w:spacing w:line="360" w:lineRule="auto"/>
              <w:jc w:val="center"/>
              <w:rPr>
                <w:rFonts w:ascii="仿宋" w:eastAsia="仿宋" w:hAnsi="仿宋"/>
                <w:sz w:val="24"/>
                <w:szCs w:val="24"/>
              </w:rPr>
            </w:pPr>
          </w:p>
        </w:tc>
        <w:tc>
          <w:tcPr>
            <w:tcW w:w="1927" w:type="pct"/>
          </w:tcPr>
          <w:p w14:paraId="64BC8524" w14:textId="77777777" w:rsidR="00F078E7" w:rsidRDefault="00F078E7">
            <w:pPr>
              <w:spacing w:line="360" w:lineRule="auto"/>
              <w:jc w:val="center"/>
              <w:rPr>
                <w:rFonts w:ascii="仿宋" w:eastAsia="仿宋" w:hAnsi="仿宋"/>
                <w:sz w:val="24"/>
                <w:szCs w:val="24"/>
              </w:rPr>
            </w:pPr>
          </w:p>
        </w:tc>
      </w:tr>
      <w:tr w:rsidR="00F078E7" w14:paraId="7CFC2FE0" w14:textId="77777777">
        <w:trPr>
          <w:jc w:val="center"/>
        </w:trPr>
        <w:tc>
          <w:tcPr>
            <w:tcW w:w="384" w:type="pct"/>
          </w:tcPr>
          <w:p w14:paraId="2CD45B83" w14:textId="77777777" w:rsidR="00F078E7" w:rsidRDefault="00F078E7">
            <w:pPr>
              <w:spacing w:line="360" w:lineRule="auto"/>
              <w:jc w:val="center"/>
              <w:rPr>
                <w:rFonts w:ascii="仿宋" w:eastAsia="仿宋" w:hAnsi="仿宋"/>
                <w:sz w:val="24"/>
                <w:szCs w:val="24"/>
              </w:rPr>
            </w:pPr>
          </w:p>
        </w:tc>
        <w:tc>
          <w:tcPr>
            <w:tcW w:w="2117" w:type="pct"/>
          </w:tcPr>
          <w:p w14:paraId="69C772D3" w14:textId="77777777" w:rsidR="00F078E7" w:rsidRDefault="00F078E7">
            <w:pPr>
              <w:spacing w:line="360" w:lineRule="auto"/>
              <w:jc w:val="center"/>
              <w:rPr>
                <w:rFonts w:ascii="仿宋" w:eastAsia="仿宋" w:hAnsi="仿宋"/>
                <w:sz w:val="24"/>
                <w:szCs w:val="24"/>
              </w:rPr>
            </w:pPr>
          </w:p>
        </w:tc>
        <w:tc>
          <w:tcPr>
            <w:tcW w:w="573" w:type="pct"/>
          </w:tcPr>
          <w:p w14:paraId="238CF85F" w14:textId="77777777" w:rsidR="00F078E7" w:rsidRDefault="00F078E7">
            <w:pPr>
              <w:spacing w:line="360" w:lineRule="auto"/>
              <w:jc w:val="center"/>
              <w:rPr>
                <w:rFonts w:ascii="仿宋" w:eastAsia="仿宋" w:hAnsi="仿宋"/>
                <w:sz w:val="24"/>
                <w:szCs w:val="24"/>
              </w:rPr>
            </w:pPr>
          </w:p>
        </w:tc>
        <w:tc>
          <w:tcPr>
            <w:tcW w:w="1927" w:type="pct"/>
          </w:tcPr>
          <w:p w14:paraId="722127AE" w14:textId="77777777" w:rsidR="00F078E7" w:rsidRDefault="00F078E7">
            <w:pPr>
              <w:spacing w:line="360" w:lineRule="auto"/>
              <w:jc w:val="center"/>
              <w:rPr>
                <w:rFonts w:ascii="仿宋" w:eastAsia="仿宋" w:hAnsi="仿宋"/>
                <w:sz w:val="24"/>
                <w:szCs w:val="24"/>
              </w:rPr>
            </w:pPr>
          </w:p>
        </w:tc>
      </w:tr>
      <w:tr w:rsidR="00F078E7" w14:paraId="417872C0" w14:textId="77777777">
        <w:trPr>
          <w:jc w:val="center"/>
        </w:trPr>
        <w:tc>
          <w:tcPr>
            <w:tcW w:w="384" w:type="pct"/>
          </w:tcPr>
          <w:p w14:paraId="71C59357" w14:textId="77777777" w:rsidR="00F078E7" w:rsidRDefault="00F078E7">
            <w:pPr>
              <w:spacing w:line="360" w:lineRule="auto"/>
              <w:jc w:val="center"/>
              <w:rPr>
                <w:rFonts w:ascii="仿宋" w:eastAsia="仿宋" w:hAnsi="仿宋"/>
                <w:sz w:val="24"/>
                <w:szCs w:val="24"/>
              </w:rPr>
            </w:pPr>
          </w:p>
        </w:tc>
        <w:tc>
          <w:tcPr>
            <w:tcW w:w="2117" w:type="pct"/>
          </w:tcPr>
          <w:p w14:paraId="43B27142" w14:textId="77777777" w:rsidR="00F078E7" w:rsidRDefault="00F078E7">
            <w:pPr>
              <w:spacing w:line="360" w:lineRule="auto"/>
              <w:jc w:val="center"/>
              <w:rPr>
                <w:rFonts w:ascii="仿宋" w:eastAsia="仿宋" w:hAnsi="仿宋"/>
                <w:sz w:val="24"/>
                <w:szCs w:val="24"/>
              </w:rPr>
            </w:pPr>
          </w:p>
        </w:tc>
        <w:tc>
          <w:tcPr>
            <w:tcW w:w="573" w:type="pct"/>
          </w:tcPr>
          <w:p w14:paraId="2FAFC62C" w14:textId="77777777" w:rsidR="00F078E7" w:rsidRDefault="00F078E7">
            <w:pPr>
              <w:spacing w:line="360" w:lineRule="auto"/>
              <w:jc w:val="center"/>
              <w:rPr>
                <w:rFonts w:ascii="仿宋" w:eastAsia="仿宋" w:hAnsi="仿宋"/>
                <w:sz w:val="24"/>
                <w:szCs w:val="24"/>
              </w:rPr>
            </w:pPr>
          </w:p>
        </w:tc>
        <w:tc>
          <w:tcPr>
            <w:tcW w:w="1927" w:type="pct"/>
          </w:tcPr>
          <w:p w14:paraId="05524D9F" w14:textId="77777777" w:rsidR="00F078E7" w:rsidRDefault="00F078E7">
            <w:pPr>
              <w:spacing w:line="360" w:lineRule="auto"/>
              <w:jc w:val="center"/>
              <w:rPr>
                <w:rFonts w:ascii="仿宋" w:eastAsia="仿宋" w:hAnsi="仿宋"/>
                <w:sz w:val="24"/>
                <w:szCs w:val="24"/>
              </w:rPr>
            </w:pPr>
          </w:p>
        </w:tc>
      </w:tr>
      <w:tr w:rsidR="00F078E7" w14:paraId="36A66E65" w14:textId="77777777">
        <w:trPr>
          <w:jc w:val="center"/>
        </w:trPr>
        <w:tc>
          <w:tcPr>
            <w:tcW w:w="384" w:type="pct"/>
          </w:tcPr>
          <w:p w14:paraId="44D70D1C" w14:textId="77777777" w:rsidR="00F078E7" w:rsidRDefault="00F078E7">
            <w:pPr>
              <w:spacing w:line="360" w:lineRule="auto"/>
              <w:jc w:val="center"/>
              <w:rPr>
                <w:rFonts w:ascii="仿宋" w:eastAsia="仿宋" w:hAnsi="仿宋"/>
                <w:sz w:val="24"/>
                <w:szCs w:val="24"/>
              </w:rPr>
            </w:pPr>
          </w:p>
        </w:tc>
        <w:tc>
          <w:tcPr>
            <w:tcW w:w="2117" w:type="pct"/>
          </w:tcPr>
          <w:p w14:paraId="091ED174" w14:textId="77777777" w:rsidR="00F078E7" w:rsidRDefault="00F078E7">
            <w:pPr>
              <w:spacing w:line="360" w:lineRule="auto"/>
              <w:jc w:val="center"/>
              <w:rPr>
                <w:rFonts w:ascii="仿宋" w:eastAsia="仿宋" w:hAnsi="仿宋"/>
                <w:sz w:val="24"/>
                <w:szCs w:val="24"/>
              </w:rPr>
            </w:pPr>
          </w:p>
        </w:tc>
        <w:tc>
          <w:tcPr>
            <w:tcW w:w="573" w:type="pct"/>
          </w:tcPr>
          <w:p w14:paraId="7E56004A" w14:textId="77777777" w:rsidR="00F078E7" w:rsidRDefault="00F078E7">
            <w:pPr>
              <w:spacing w:line="360" w:lineRule="auto"/>
              <w:jc w:val="center"/>
              <w:rPr>
                <w:rFonts w:ascii="仿宋" w:eastAsia="仿宋" w:hAnsi="仿宋"/>
                <w:sz w:val="24"/>
                <w:szCs w:val="24"/>
              </w:rPr>
            </w:pPr>
          </w:p>
        </w:tc>
        <w:tc>
          <w:tcPr>
            <w:tcW w:w="1927" w:type="pct"/>
          </w:tcPr>
          <w:p w14:paraId="44561D14" w14:textId="77777777" w:rsidR="00F078E7" w:rsidRDefault="00F078E7">
            <w:pPr>
              <w:spacing w:line="360" w:lineRule="auto"/>
              <w:jc w:val="center"/>
              <w:rPr>
                <w:rFonts w:ascii="仿宋" w:eastAsia="仿宋" w:hAnsi="仿宋"/>
                <w:sz w:val="24"/>
                <w:szCs w:val="24"/>
              </w:rPr>
            </w:pPr>
          </w:p>
        </w:tc>
      </w:tr>
      <w:tr w:rsidR="00F078E7" w14:paraId="104D78A9" w14:textId="77777777">
        <w:trPr>
          <w:jc w:val="center"/>
        </w:trPr>
        <w:tc>
          <w:tcPr>
            <w:tcW w:w="384" w:type="pct"/>
          </w:tcPr>
          <w:p w14:paraId="29E5E246" w14:textId="77777777" w:rsidR="00F078E7" w:rsidRDefault="00F078E7">
            <w:pPr>
              <w:spacing w:line="360" w:lineRule="auto"/>
              <w:jc w:val="center"/>
              <w:rPr>
                <w:rFonts w:ascii="仿宋" w:eastAsia="仿宋" w:hAnsi="仿宋"/>
                <w:sz w:val="24"/>
                <w:szCs w:val="24"/>
              </w:rPr>
            </w:pPr>
          </w:p>
        </w:tc>
        <w:tc>
          <w:tcPr>
            <w:tcW w:w="2117" w:type="pct"/>
          </w:tcPr>
          <w:p w14:paraId="73265924" w14:textId="77777777" w:rsidR="00F078E7" w:rsidRDefault="00F078E7">
            <w:pPr>
              <w:spacing w:line="360" w:lineRule="auto"/>
              <w:jc w:val="center"/>
              <w:rPr>
                <w:rFonts w:ascii="仿宋" w:eastAsia="仿宋" w:hAnsi="仿宋"/>
                <w:sz w:val="24"/>
                <w:szCs w:val="24"/>
              </w:rPr>
            </w:pPr>
          </w:p>
        </w:tc>
        <w:tc>
          <w:tcPr>
            <w:tcW w:w="573" w:type="pct"/>
          </w:tcPr>
          <w:p w14:paraId="21369F62" w14:textId="77777777" w:rsidR="00F078E7" w:rsidRDefault="00F078E7">
            <w:pPr>
              <w:spacing w:line="360" w:lineRule="auto"/>
              <w:jc w:val="center"/>
              <w:rPr>
                <w:rFonts w:ascii="仿宋" w:eastAsia="仿宋" w:hAnsi="仿宋"/>
                <w:sz w:val="24"/>
                <w:szCs w:val="24"/>
              </w:rPr>
            </w:pPr>
          </w:p>
        </w:tc>
        <w:tc>
          <w:tcPr>
            <w:tcW w:w="1927" w:type="pct"/>
          </w:tcPr>
          <w:p w14:paraId="478D3C42" w14:textId="77777777" w:rsidR="00F078E7" w:rsidRDefault="00F078E7">
            <w:pPr>
              <w:spacing w:line="360" w:lineRule="auto"/>
              <w:jc w:val="center"/>
              <w:rPr>
                <w:rFonts w:ascii="仿宋" w:eastAsia="仿宋" w:hAnsi="仿宋"/>
                <w:sz w:val="24"/>
                <w:szCs w:val="24"/>
              </w:rPr>
            </w:pPr>
          </w:p>
        </w:tc>
      </w:tr>
      <w:tr w:rsidR="00F078E7" w14:paraId="5FEE2DEB" w14:textId="77777777">
        <w:trPr>
          <w:jc w:val="center"/>
        </w:trPr>
        <w:tc>
          <w:tcPr>
            <w:tcW w:w="384" w:type="pct"/>
          </w:tcPr>
          <w:p w14:paraId="071AA638" w14:textId="77777777" w:rsidR="00F078E7" w:rsidRDefault="00F078E7">
            <w:pPr>
              <w:spacing w:line="360" w:lineRule="auto"/>
              <w:jc w:val="center"/>
              <w:rPr>
                <w:rFonts w:ascii="仿宋" w:eastAsia="仿宋" w:hAnsi="仿宋"/>
                <w:sz w:val="24"/>
                <w:szCs w:val="24"/>
              </w:rPr>
            </w:pPr>
          </w:p>
        </w:tc>
        <w:tc>
          <w:tcPr>
            <w:tcW w:w="2117" w:type="pct"/>
          </w:tcPr>
          <w:p w14:paraId="24675603" w14:textId="77777777" w:rsidR="00F078E7" w:rsidRDefault="00F078E7">
            <w:pPr>
              <w:spacing w:line="360" w:lineRule="auto"/>
              <w:jc w:val="center"/>
              <w:rPr>
                <w:rFonts w:ascii="仿宋" w:eastAsia="仿宋" w:hAnsi="仿宋"/>
                <w:sz w:val="24"/>
                <w:szCs w:val="24"/>
              </w:rPr>
            </w:pPr>
          </w:p>
        </w:tc>
        <w:tc>
          <w:tcPr>
            <w:tcW w:w="573" w:type="pct"/>
          </w:tcPr>
          <w:p w14:paraId="2B5B7640" w14:textId="77777777" w:rsidR="00F078E7" w:rsidRDefault="00F078E7">
            <w:pPr>
              <w:spacing w:line="360" w:lineRule="auto"/>
              <w:jc w:val="center"/>
              <w:rPr>
                <w:rFonts w:ascii="仿宋" w:eastAsia="仿宋" w:hAnsi="仿宋"/>
                <w:sz w:val="24"/>
                <w:szCs w:val="24"/>
              </w:rPr>
            </w:pPr>
          </w:p>
        </w:tc>
        <w:tc>
          <w:tcPr>
            <w:tcW w:w="1927" w:type="pct"/>
          </w:tcPr>
          <w:p w14:paraId="6ED441D3" w14:textId="77777777" w:rsidR="00F078E7" w:rsidRDefault="00F078E7">
            <w:pPr>
              <w:spacing w:line="360" w:lineRule="auto"/>
              <w:jc w:val="center"/>
              <w:rPr>
                <w:rFonts w:ascii="仿宋" w:eastAsia="仿宋" w:hAnsi="仿宋"/>
                <w:sz w:val="24"/>
                <w:szCs w:val="24"/>
              </w:rPr>
            </w:pPr>
          </w:p>
        </w:tc>
      </w:tr>
      <w:tr w:rsidR="00F078E7" w14:paraId="570C6DAC" w14:textId="77777777">
        <w:trPr>
          <w:jc w:val="center"/>
        </w:trPr>
        <w:tc>
          <w:tcPr>
            <w:tcW w:w="384" w:type="pct"/>
          </w:tcPr>
          <w:p w14:paraId="4F646A5C" w14:textId="77777777" w:rsidR="00F078E7" w:rsidRDefault="00F078E7">
            <w:pPr>
              <w:spacing w:line="360" w:lineRule="auto"/>
              <w:jc w:val="center"/>
              <w:rPr>
                <w:rFonts w:ascii="仿宋" w:eastAsia="仿宋" w:hAnsi="仿宋"/>
                <w:sz w:val="24"/>
                <w:szCs w:val="24"/>
              </w:rPr>
            </w:pPr>
          </w:p>
        </w:tc>
        <w:tc>
          <w:tcPr>
            <w:tcW w:w="2117" w:type="pct"/>
          </w:tcPr>
          <w:p w14:paraId="5A512B07" w14:textId="77777777" w:rsidR="00F078E7" w:rsidRDefault="00F078E7">
            <w:pPr>
              <w:spacing w:line="360" w:lineRule="auto"/>
              <w:jc w:val="center"/>
              <w:rPr>
                <w:rFonts w:ascii="仿宋" w:eastAsia="仿宋" w:hAnsi="仿宋"/>
                <w:sz w:val="24"/>
                <w:szCs w:val="24"/>
              </w:rPr>
            </w:pPr>
          </w:p>
        </w:tc>
        <w:tc>
          <w:tcPr>
            <w:tcW w:w="573" w:type="pct"/>
          </w:tcPr>
          <w:p w14:paraId="76ECA30D" w14:textId="77777777" w:rsidR="00F078E7" w:rsidRDefault="00F078E7">
            <w:pPr>
              <w:spacing w:line="360" w:lineRule="auto"/>
              <w:jc w:val="center"/>
              <w:rPr>
                <w:rFonts w:ascii="仿宋" w:eastAsia="仿宋" w:hAnsi="仿宋"/>
                <w:sz w:val="24"/>
                <w:szCs w:val="24"/>
              </w:rPr>
            </w:pPr>
          </w:p>
        </w:tc>
        <w:tc>
          <w:tcPr>
            <w:tcW w:w="1927" w:type="pct"/>
          </w:tcPr>
          <w:p w14:paraId="6F381F0F" w14:textId="77777777" w:rsidR="00F078E7" w:rsidRDefault="00F078E7">
            <w:pPr>
              <w:spacing w:line="360" w:lineRule="auto"/>
              <w:jc w:val="center"/>
              <w:rPr>
                <w:rFonts w:ascii="仿宋" w:eastAsia="仿宋" w:hAnsi="仿宋"/>
                <w:sz w:val="24"/>
                <w:szCs w:val="24"/>
              </w:rPr>
            </w:pPr>
          </w:p>
        </w:tc>
      </w:tr>
      <w:tr w:rsidR="00F078E7" w14:paraId="2F2D372D" w14:textId="77777777">
        <w:trPr>
          <w:jc w:val="center"/>
        </w:trPr>
        <w:tc>
          <w:tcPr>
            <w:tcW w:w="384" w:type="pct"/>
          </w:tcPr>
          <w:p w14:paraId="12D836A1" w14:textId="77777777" w:rsidR="00F078E7" w:rsidRDefault="00F078E7">
            <w:pPr>
              <w:spacing w:line="360" w:lineRule="auto"/>
              <w:jc w:val="center"/>
              <w:rPr>
                <w:rFonts w:ascii="仿宋" w:eastAsia="仿宋" w:hAnsi="仿宋"/>
                <w:sz w:val="24"/>
                <w:szCs w:val="24"/>
              </w:rPr>
            </w:pPr>
          </w:p>
        </w:tc>
        <w:tc>
          <w:tcPr>
            <w:tcW w:w="2117" w:type="pct"/>
          </w:tcPr>
          <w:p w14:paraId="0BB47B7C" w14:textId="77777777" w:rsidR="00F078E7" w:rsidRDefault="00F078E7">
            <w:pPr>
              <w:spacing w:line="360" w:lineRule="auto"/>
              <w:jc w:val="center"/>
              <w:rPr>
                <w:rFonts w:ascii="仿宋" w:eastAsia="仿宋" w:hAnsi="仿宋"/>
                <w:sz w:val="24"/>
                <w:szCs w:val="24"/>
              </w:rPr>
            </w:pPr>
          </w:p>
        </w:tc>
        <w:tc>
          <w:tcPr>
            <w:tcW w:w="573" w:type="pct"/>
          </w:tcPr>
          <w:p w14:paraId="25F1F1FB" w14:textId="77777777" w:rsidR="00F078E7" w:rsidRDefault="00F078E7">
            <w:pPr>
              <w:spacing w:line="360" w:lineRule="auto"/>
              <w:jc w:val="center"/>
              <w:rPr>
                <w:rFonts w:ascii="仿宋" w:eastAsia="仿宋" w:hAnsi="仿宋"/>
                <w:sz w:val="24"/>
                <w:szCs w:val="24"/>
              </w:rPr>
            </w:pPr>
          </w:p>
        </w:tc>
        <w:tc>
          <w:tcPr>
            <w:tcW w:w="1927" w:type="pct"/>
          </w:tcPr>
          <w:p w14:paraId="4DDCEAEC" w14:textId="77777777" w:rsidR="00F078E7" w:rsidRDefault="00F078E7">
            <w:pPr>
              <w:spacing w:line="360" w:lineRule="auto"/>
              <w:jc w:val="center"/>
              <w:rPr>
                <w:rFonts w:ascii="仿宋" w:eastAsia="仿宋" w:hAnsi="仿宋"/>
                <w:sz w:val="24"/>
                <w:szCs w:val="24"/>
              </w:rPr>
            </w:pPr>
          </w:p>
        </w:tc>
      </w:tr>
      <w:tr w:rsidR="00F078E7" w14:paraId="16EA42FB" w14:textId="77777777">
        <w:trPr>
          <w:jc w:val="center"/>
        </w:trPr>
        <w:tc>
          <w:tcPr>
            <w:tcW w:w="384" w:type="pct"/>
          </w:tcPr>
          <w:p w14:paraId="74AA9236" w14:textId="77777777" w:rsidR="00F078E7" w:rsidRDefault="00F078E7">
            <w:pPr>
              <w:spacing w:line="360" w:lineRule="auto"/>
              <w:jc w:val="center"/>
              <w:rPr>
                <w:rFonts w:ascii="仿宋" w:eastAsia="仿宋" w:hAnsi="仿宋"/>
                <w:sz w:val="24"/>
                <w:szCs w:val="24"/>
              </w:rPr>
            </w:pPr>
          </w:p>
        </w:tc>
        <w:tc>
          <w:tcPr>
            <w:tcW w:w="2117" w:type="pct"/>
          </w:tcPr>
          <w:p w14:paraId="4EB80BCA" w14:textId="77777777" w:rsidR="00F078E7" w:rsidRDefault="00F078E7">
            <w:pPr>
              <w:spacing w:line="360" w:lineRule="auto"/>
              <w:jc w:val="center"/>
              <w:rPr>
                <w:rFonts w:ascii="仿宋" w:eastAsia="仿宋" w:hAnsi="仿宋"/>
                <w:sz w:val="24"/>
                <w:szCs w:val="24"/>
              </w:rPr>
            </w:pPr>
          </w:p>
        </w:tc>
        <w:tc>
          <w:tcPr>
            <w:tcW w:w="573" w:type="pct"/>
          </w:tcPr>
          <w:p w14:paraId="05A92D10" w14:textId="77777777" w:rsidR="00F078E7" w:rsidRDefault="00F078E7">
            <w:pPr>
              <w:spacing w:line="360" w:lineRule="auto"/>
              <w:jc w:val="center"/>
              <w:rPr>
                <w:rFonts w:ascii="仿宋" w:eastAsia="仿宋" w:hAnsi="仿宋"/>
                <w:sz w:val="24"/>
                <w:szCs w:val="24"/>
              </w:rPr>
            </w:pPr>
          </w:p>
        </w:tc>
        <w:tc>
          <w:tcPr>
            <w:tcW w:w="1927" w:type="pct"/>
          </w:tcPr>
          <w:p w14:paraId="463268C6" w14:textId="77777777" w:rsidR="00F078E7" w:rsidRDefault="00F078E7">
            <w:pPr>
              <w:spacing w:line="360" w:lineRule="auto"/>
              <w:jc w:val="center"/>
              <w:rPr>
                <w:rFonts w:ascii="仿宋" w:eastAsia="仿宋" w:hAnsi="仿宋"/>
                <w:sz w:val="24"/>
                <w:szCs w:val="24"/>
              </w:rPr>
            </w:pPr>
          </w:p>
        </w:tc>
      </w:tr>
      <w:tr w:rsidR="00F078E7" w14:paraId="4CC2FDDB" w14:textId="77777777">
        <w:trPr>
          <w:jc w:val="center"/>
        </w:trPr>
        <w:tc>
          <w:tcPr>
            <w:tcW w:w="384" w:type="pct"/>
          </w:tcPr>
          <w:p w14:paraId="341862DD" w14:textId="77777777" w:rsidR="00F078E7" w:rsidRDefault="00F078E7">
            <w:pPr>
              <w:spacing w:line="360" w:lineRule="auto"/>
              <w:jc w:val="center"/>
              <w:rPr>
                <w:rFonts w:ascii="仿宋" w:eastAsia="仿宋" w:hAnsi="仿宋"/>
                <w:sz w:val="24"/>
                <w:szCs w:val="24"/>
              </w:rPr>
            </w:pPr>
          </w:p>
        </w:tc>
        <w:tc>
          <w:tcPr>
            <w:tcW w:w="2117" w:type="pct"/>
          </w:tcPr>
          <w:p w14:paraId="26957D4C" w14:textId="77777777" w:rsidR="00F078E7" w:rsidRDefault="00F078E7">
            <w:pPr>
              <w:spacing w:line="360" w:lineRule="auto"/>
              <w:jc w:val="center"/>
              <w:rPr>
                <w:rFonts w:ascii="仿宋" w:eastAsia="仿宋" w:hAnsi="仿宋"/>
                <w:sz w:val="24"/>
                <w:szCs w:val="24"/>
              </w:rPr>
            </w:pPr>
          </w:p>
        </w:tc>
        <w:tc>
          <w:tcPr>
            <w:tcW w:w="573" w:type="pct"/>
          </w:tcPr>
          <w:p w14:paraId="4FF48B40" w14:textId="77777777" w:rsidR="00F078E7" w:rsidRDefault="00F078E7">
            <w:pPr>
              <w:spacing w:line="360" w:lineRule="auto"/>
              <w:jc w:val="center"/>
              <w:rPr>
                <w:rFonts w:ascii="仿宋" w:eastAsia="仿宋" w:hAnsi="仿宋"/>
                <w:sz w:val="24"/>
                <w:szCs w:val="24"/>
              </w:rPr>
            </w:pPr>
          </w:p>
        </w:tc>
        <w:tc>
          <w:tcPr>
            <w:tcW w:w="1927" w:type="pct"/>
          </w:tcPr>
          <w:p w14:paraId="738EEA64" w14:textId="77777777" w:rsidR="00F078E7" w:rsidRDefault="00F078E7">
            <w:pPr>
              <w:spacing w:line="360" w:lineRule="auto"/>
              <w:jc w:val="center"/>
              <w:rPr>
                <w:rFonts w:ascii="仿宋" w:eastAsia="仿宋" w:hAnsi="仿宋"/>
                <w:sz w:val="24"/>
                <w:szCs w:val="24"/>
              </w:rPr>
            </w:pPr>
          </w:p>
        </w:tc>
      </w:tr>
      <w:tr w:rsidR="00F078E7" w14:paraId="0773A147" w14:textId="77777777">
        <w:trPr>
          <w:jc w:val="center"/>
        </w:trPr>
        <w:tc>
          <w:tcPr>
            <w:tcW w:w="384" w:type="pct"/>
          </w:tcPr>
          <w:p w14:paraId="6F919A64" w14:textId="77777777" w:rsidR="00F078E7" w:rsidRDefault="00F078E7">
            <w:pPr>
              <w:spacing w:line="360" w:lineRule="auto"/>
              <w:jc w:val="center"/>
              <w:rPr>
                <w:rFonts w:ascii="仿宋" w:eastAsia="仿宋" w:hAnsi="仿宋"/>
                <w:sz w:val="24"/>
                <w:szCs w:val="24"/>
              </w:rPr>
            </w:pPr>
          </w:p>
        </w:tc>
        <w:tc>
          <w:tcPr>
            <w:tcW w:w="2117" w:type="pct"/>
          </w:tcPr>
          <w:p w14:paraId="3FDCD461" w14:textId="77777777" w:rsidR="00F078E7" w:rsidRDefault="00F078E7">
            <w:pPr>
              <w:spacing w:line="360" w:lineRule="auto"/>
              <w:jc w:val="center"/>
              <w:rPr>
                <w:rFonts w:ascii="仿宋" w:eastAsia="仿宋" w:hAnsi="仿宋"/>
                <w:sz w:val="24"/>
                <w:szCs w:val="24"/>
              </w:rPr>
            </w:pPr>
          </w:p>
        </w:tc>
        <w:tc>
          <w:tcPr>
            <w:tcW w:w="573" w:type="pct"/>
          </w:tcPr>
          <w:p w14:paraId="15CC765E" w14:textId="77777777" w:rsidR="00F078E7" w:rsidRDefault="00F078E7">
            <w:pPr>
              <w:spacing w:line="360" w:lineRule="auto"/>
              <w:jc w:val="center"/>
              <w:rPr>
                <w:rFonts w:ascii="仿宋" w:eastAsia="仿宋" w:hAnsi="仿宋"/>
                <w:sz w:val="24"/>
                <w:szCs w:val="24"/>
              </w:rPr>
            </w:pPr>
          </w:p>
        </w:tc>
        <w:tc>
          <w:tcPr>
            <w:tcW w:w="1927" w:type="pct"/>
          </w:tcPr>
          <w:p w14:paraId="5FE5A18E" w14:textId="77777777" w:rsidR="00F078E7" w:rsidRDefault="00F078E7">
            <w:pPr>
              <w:spacing w:line="360" w:lineRule="auto"/>
              <w:jc w:val="center"/>
              <w:rPr>
                <w:rFonts w:ascii="仿宋" w:eastAsia="仿宋" w:hAnsi="仿宋"/>
                <w:sz w:val="24"/>
                <w:szCs w:val="24"/>
              </w:rPr>
            </w:pPr>
          </w:p>
        </w:tc>
      </w:tr>
      <w:tr w:rsidR="00F078E7" w14:paraId="34480467" w14:textId="77777777">
        <w:trPr>
          <w:jc w:val="center"/>
        </w:trPr>
        <w:tc>
          <w:tcPr>
            <w:tcW w:w="384" w:type="pct"/>
          </w:tcPr>
          <w:p w14:paraId="79FEC85A" w14:textId="77777777" w:rsidR="00F078E7" w:rsidRDefault="00F078E7">
            <w:pPr>
              <w:spacing w:line="360" w:lineRule="auto"/>
              <w:jc w:val="center"/>
              <w:rPr>
                <w:rFonts w:ascii="仿宋" w:eastAsia="仿宋" w:hAnsi="仿宋"/>
                <w:sz w:val="24"/>
                <w:szCs w:val="24"/>
              </w:rPr>
            </w:pPr>
          </w:p>
        </w:tc>
        <w:tc>
          <w:tcPr>
            <w:tcW w:w="2117" w:type="pct"/>
          </w:tcPr>
          <w:p w14:paraId="3E59214D" w14:textId="77777777" w:rsidR="00F078E7" w:rsidRDefault="00F078E7">
            <w:pPr>
              <w:spacing w:line="360" w:lineRule="auto"/>
              <w:jc w:val="center"/>
              <w:rPr>
                <w:rFonts w:ascii="仿宋" w:eastAsia="仿宋" w:hAnsi="仿宋"/>
                <w:sz w:val="24"/>
                <w:szCs w:val="24"/>
              </w:rPr>
            </w:pPr>
          </w:p>
        </w:tc>
        <w:tc>
          <w:tcPr>
            <w:tcW w:w="573" w:type="pct"/>
          </w:tcPr>
          <w:p w14:paraId="7C5F6381" w14:textId="77777777" w:rsidR="00F078E7" w:rsidRDefault="00F078E7">
            <w:pPr>
              <w:spacing w:line="360" w:lineRule="auto"/>
              <w:jc w:val="center"/>
              <w:rPr>
                <w:rFonts w:ascii="仿宋" w:eastAsia="仿宋" w:hAnsi="仿宋"/>
                <w:sz w:val="24"/>
                <w:szCs w:val="24"/>
              </w:rPr>
            </w:pPr>
          </w:p>
        </w:tc>
        <w:tc>
          <w:tcPr>
            <w:tcW w:w="1927" w:type="pct"/>
          </w:tcPr>
          <w:p w14:paraId="72795893" w14:textId="77777777" w:rsidR="00F078E7" w:rsidRDefault="00F078E7">
            <w:pPr>
              <w:spacing w:line="360" w:lineRule="auto"/>
              <w:jc w:val="center"/>
              <w:rPr>
                <w:rFonts w:ascii="仿宋" w:eastAsia="仿宋" w:hAnsi="仿宋"/>
                <w:sz w:val="24"/>
                <w:szCs w:val="24"/>
              </w:rPr>
            </w:pPr>
          </w:p>
        </w:tc>
      </w:tr>
      <w:tr w:rsidR="00F078E7" w14:paraId="5A44FCE1" w14:textId="77777777">
        <w:trPr>
          <w:jc w:val="center"/>
        </w:trPr>
        <w:tc>
          <w:tcPr>
            <w:tcW w:w="384" w:type="pct"/>
          </w:tcPr>
          <w:p w14:paraId="49DDA6C7" w14:textId="77777777" w:rsidR="00F078E7" w:rsidRDefault="00F078E7">
            <w:pPr>
              <w:spacing w:line="360" w:lineRule="auto"/>
              <w:jc w:val="center"/>
              <w:rPr>
                <w:rFonts w:ascii="仿宋" w:eastAsia="仿宋" w:hAnsi="仿宋"/>
                <w:sz w:val="24"/>
                <w:szCs w:val="24"/>
              </w:rPr>
            </w:pPr>
          </w:p>
        </w:tc>
        <w:tc>
          <w:tcPr>
            <w:tcW w:w="2117" w:type="pct"/>
          </w:tcPr>
          <w:p w14:paraId="57540572" w14:textId="77777777" w:rsidR="00F078E7" w:rsidRDefault="00F078E7">
            <w:pPr>
              <w:spacing w:line="360" w:lineRule="auto"/>
              <w:jc w:val="center"/>
              <w:rPr>
                <w:rFonts w:ascii="仿宋" w:eastAsia="仿宋" w:hAnsi="仿宋"/>
                <w:sz w:val="24"/>
                <w:szCs w:val="24"/>
              </w:rPr>
            </w:pPr>
          </w:p>
        </w:tc>
        <w:tc>
          <w:tcPr>
            <w:tcW w:w="573" w:type="pct"/>
          </w:tcPr>
          <w:p w14:paraId="4D61C87F" w14:textId="77777777" w:rsidR="00F078E7" w:rsidRDefault="00F078E7">
            <w:pPr>
              <w:spacing w:line="360" w:lineRule="auto"/>
              <w:jc w:val="center"/>
              <w:rPr>
                <w:rFonts w:ascii="仿宋" w:eastAsia="仿宋" w:hAnsi="仿宋"/>
                <w:sz w:val="24"/>
                <w:szCs w:val="24"/>
              </w:rPr>
            </w:pPr>
          </w:p>
        </w:tc>
        <w:tc>
          <w:tcPr>
            <w:tcW w:w="1927" w:type="pct"/>
          </w:tcPr>
          <w:p w14:paraId="3B55810F" w14:textId="77777777" w:rsidR="00F078E7" w:rsidRDefault="00F078E7">
            <w:pPr>
              <w:spacing w:line="360" w:lineRule="auto"/>
              <w:jc w:val="center"/>
              <w:rPr>
                <w:rFonts w:ascii="仿宋" w:eastAsia="仿宋" w:hAnsi="仿宋"/>
                <w:sz w:val="24"/>
                <w:szCs w:val="24"/>
              </w:rPr>
            </w:pPr>
          </w:p>
        </w:tc>
      </w:tr>
      <w:tr w:rsidR="00F078E7" w14:paraId="27854F48" w14:textId="77777777">
        <w:trPr>
          <w:jc w:val="center"/>
        </w:trPr>
        <w:tc>
          <w:tcPr>
            <w:tcW w:w="384" w:type="pct"/>
          </w:tcPr>
          <w:p w14:paraId="23A63B2D" w14:textId="77777777" w:rsidR="00F078E7" w:rsidRDefault="00F078E7">
            <w:pPr>
              <w:spacing w:line="360" w:lineRule="auto"/>
              <w:jc w:val="center"/>
              <w:rPr>
                <w:rFonts w:ascii="仿宋" w:eastAsia="仿宋" w:hAnsi="仿宋"/>
                <w:sz w:val="24"/>
                <w:szCs w:val="24"/>
              </w:rPr>
            </w:pPr>
          </w:p>
        </w:tc>
        <w:tc>
          <w:tcPr>
            <w:tcW w:w="2117" w:type="pct"/>
          </w:tcPr>
          <w:p w14:paraId="3B38F55B" w14:textId="77777777" w:rsidR="00F078E7" w:rsidRDefault="00F078E7">
            <w:pPr>
              <w:spacing w:line="360" w:lineRule="auto"/>
              <w:jc w:val="center"/>
              <w:rPr>
                <w:rFonts w:ascii="仿宋" w:eastAsia="仿宋" w:hAnsi="仿宋"/>
                <w:sz w:val="24"/>
                <w:szCs w:val="24"/>
              </w:rPr>
            </w:pPr>
          </w:p>
        </w:tc>
        <w:tc>
          <w:tcPr>
            <w:tcW w:w="573" w:type="pct"/>
          </w:tcPr>
          <w:p w14:paraId="13296CE4" w14:textId="77777777" w:rsidR="00F078E7" w:rsidRDefault="00F078E7">
            <w:pPr>
              <w:spacing w:line="360" w:lineRule="auto"/>
              <w:jc w:val="center"/>
              <w:rPr>
                <w:rFonts w:ascii="仿宋" w:eastAsia="仿宋" w:hAnsi="仿宋"/>
                <w:sz w:val="24"/>
                <w:szCs w:val="24"/>
              </w:rPr>
            </w:pPr>
          </w:p>
        </w:tc>
        <w:tc>
          <w:tcPr>
            <w:tcW w:w="1927" w:type="pct"/>
          </w:tcPr>
          <w:p w14:paraId="37432F96" w14:textId="77777777" w:rsidR="00F078E7" w:rsidRDefault="00F078E7">
            <w:pPr>
              <w:spacing w:line="360" w:lineRule="auto"/>
              <w:jc w:val="center"/>
              <w:rPr>
                <w:rFonts w:ascii="仿宋" w:eastAsia="仿宋" w:hAnsi="仿宋"/>
                <w:sz w:val="24"/>
                <w:szCs w:val="24"/>
              </w:rPr>
            </w:pPr>
          </w:p>
        </w:tc>
      </w:tr>
      <w:tr w:rsidR="00F078E7" w14:paraId="744B25BA" w14:textId="77777777">
        <w:trPr>
          <w:jc w:val="center"/>
        </w:trPr>
        <w:tc>
          <w:tcPr>
            <w:tcW w:w="384" w:type="pct"/>
          </w:tcPr>
          <w:p w14:paraId="403F4311" w14:textId="77777777" w:rsidR="00F078E7" w:rsidRDefault="00F078E7">
            <w:pPr>
              <w:spacing w:line="360" w:lineRule="auto"/>
              <w:jc w:val="center"/>
              <w:rPr>
                <w:rFonts w:ascii="仿宋" w:eastAsia="仿宋" w:hAnsi="仿宋"/>
                <w:sz w:val="24"/>
                <w:szCs w:val="24"/>
              </w:rPr>
            </w:pPr>
          </w:p>
        </w:tc>
        <w:tc>
          <w:tcPr>
            <w:tcW w:w="2117" w:type="pct"/>
          </w:tcPr>
          <w:p w14:paraId="55FCA8B5" w14:textId="77777777" w:rsidR="00F078E7" w:rsidRDefault="00F078E7">
            <w:pPr>
              <w:spacing w:line="360" w:lineRule="auto"/>
              <w:jc w:val="center"/>
              <w:rPr>
                <w:rFonts w:ascii="仿宋" w:eastAsia="仿宋" w:hAnsi="仿宋"/>
                <w:sz w:val="24"/>
                <w:szCs w:val="24"/>
              </w:rPr>
            </w:pPr>
          </w:p>
        </w:tc>
        <w:tc>
          <w:tcPr>
            <w:tcW w:w="573" w:type="pct"/>
          </w:tcPr>
          <w:p w14:paraId="58E1172C" w14:textId="77777777" w:rsidR="00F078E7" w:rsidRDefault="00F078E7">
            <w:pPr>
              <w:spacing w:line="360" w:lineRule="auto"/>
              <w:jc w:val="center"/>
              <w:rPr>
                <w:rFonts w:ascii="仿宋" w:eastAsia="仿宋" w:hAnsi="仿宋"/>
                <w:sz w:val="24"/>
                <w:szCs w:val="24"/>
              </w:rPr>
            </w:pPr>
          </w:p>
        </w:tc>
        <w:tc>
          <w:tcPr>
            <w:tcW w:w="1927" w:type="pct"/>
          </w:tcPr>
          <w:p w14:paraId="4E42D0A5" w14:textId="77777777" w:rsidR="00F078E7" w:rsidRDefault="00F078E7">
            <w:pPr>
              <w:spacing w:line="360" w:lineRule="auto"/>
              <w:jc w:val="center"/>
              <w:rPr>
                <w:rFonts w:ascii="仿宋" w:eastAsia="仿宋" w:hAnsi="仿宋"/>
                <w:sz w:val="24"/>
                <w:szCs w:val="24"/>
              </w:rPr>
            </w:pPr>
          </w:p>
        </w:tc>
      </w:tr>
    </w:tbl>
    <w:p w14:paraId="01F33DF8" w14:textId="77777777" w:rsidR="00F078E7" w:rsidRDefault="00F078E7">
      <w:pPr>
        <w:spacing w:line="360" w:lineRule="auto"/>
        <w:rPr>
          <w:rFonts w:ascii="宋体" w:hAnsi="宋体"/>
          <w:sz w:val="28"/>
          <w:szCs w:val="28"/>
        </w:rPr>
      </w:pPr>
    </w:p>
    <w:p w14:paraId="6B9D0E0F" w14:textId="77777777" w:rsidR="00F078E7"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特此证明！</w:t>
      </w:r>
    </w:p>
    <w:p w14:paraId="033153C9" w14:textId="77777777" w:rsidR="00F078E7" w:rsidRDefault="00F078E7">
      <w:pPr>
        <w:spacing w:line="360" w:lineRule="auto"/>
        <w:rPr>
          <w:rFonts w:ascii="仿宋" w:eastAsia="仿宋" w:hAnsi="仿宋"/>
          <w:sz w:val="24"/>
          <w:szCs w:val="24"/>
        </w:rPr>
      </w:pPr>
    </w:p>
    <w:p w14:paraId="1667F3A7" w14:textId="77777777" w:rsidR="00F078E7" w:rsidRDefault="00F078E7">
      <w:pPr>
        <w:spacing w:line="360" w:lineRule="auto"/>
        <w:rPr>
          <w:rFonts w:ascii="仿宋" w:eastAsia="仿宋" w:hAnsi="仿宋"/>
          <w:sz w:val="24"/>
          <w:szCs w:val="24"/>
        </w:rPr>
      </w:pPr>
    </w:p>
    <w:p w14:paraId="2CFB18E6" w14:textId="77777777" w:rsidR="00F078E7" w:rsidRPr="00FD45D3" w:rsidRDefault="00000000">
      <w:pPr>
        <w:spacing w:line="360" w:lineRule="auto"/>
        <w:jc w:val="right"/>
        <w:rPr>
          <w:rFonts w:ascii="仿宋" w:eastAsia="仿宋" w:hAnsi="仿宋"/>
          <w:sz w:val="24"/>
          <w:szCs w:val="24"/>
        </w:rPr>
      </w:pPr>
      <w:r w:rsidRPr="00FD45D3">
        <w:rPr>
          <w:rFonts w:ascii="仿宋" w:eastAsia="仿宋" w:hAnsi="仿宋" w:hint="eastAsia"/>
          <w:sz w:val="24"/>
          <w:szCs w:val="24"/>
        </w:rPr>
        <w:t>×××医院（盖章）</w:t>
      </w:r>
    </w:p>
    <w:p w14:paraId="37F7081F" w14:textId="77777777" w:rsidR="00F078E7" w:rsidRDefault="00000000">
      <w:pPr>
        <w:spacing w:line="360" w:lineRule="auto"/>
        <w:jc w:val="right"/>
        <w:rPr>
          <w:rFonts w:ascii="仿宋" w:eastAsia="仿宋" w:hAnsi="仿宋"/>
          <w:sz w:val="24"/>
          <w:szCs w:val="24"/>
        </w:rPr>
      </w:pPr>
      <w:r>
        <w:rPr>
          <w:rFonts w:ascii="仿宋" w:eastAsia="仿宋" w:hAnsi="仿宋" w:hint="eastAsia"/>
          <w:sz w:val="24"/>
          <w:szCs w:val="24"/>
        </w:rPr>
        <w:t xml:space="preserve">年 </w:t>
      </w:r>
      <w:r>
        <w:rPr>
          <w:rFonts w:ascii="仿宋" w:eastAsia="仿宋" w:hAnsi="仿宋"/>
          <w:sz w:val="24"/>
          <w:szCs w:val="24"/>
        </w:rPr>
        <w:t xml:space="preserve"> </w:t>
      </w:r>
      <w:r>
        <w:rPr>
          <w:rFonts w:ascii="仿宋" w:eastAsia="仿宋" w:hAnsi="仿宋" w:hint="eastAsia"/>
          <w:sz w:val="24"/>
          <w:szCs w:val="24"/>
        </w:rPr>
        <w:t xml:space="preserve">月 </w:t>
      </w:r>
      <w:r>
        <w:rPr>
          <w:rFonts w:ascii="仿宋" w:eastAsia="仿宋" w:hAnsi="仿宋"/>
          <w:sz w:val="24"/>
          <w:szCs w:val="24"/>
        </w:rPr>
        <w:t xml:space="preserve"> </w:t>
      </w:r>
      <w:r>
        <w:rPr>
          <w:rFonts w:ascii="仿宋" w:eastAsia="仿宋" w:hAnsi="仿宋" w:hint="eastAsia"/>
          <w:sz w:val="24"/>
          <w:szCs w:val="24"/>
        </w:rPr>
        <w:t>日</w:t>
      </w:r>
    </w:p>
    <w:p w14:paraId="1AFF5B90" w14:textId="77777777" w:rsidR="00F078E7" w:rsidRDefault="00F078E7">
      <w:pPr>
        <w:snapToGrid w:val="0"/>
        <w:spacing w:before="50" w:afterLines="50" w:after="156"/>
        <w:jc w:val="center"/>
        <w:rPr>
          <w:rFonts w:ascii="仿宋" w:eastAsia="仿宋" w:hAnsi="仿宋" w:cs="仿宋"/>
          <w:b/>
          <w:spacing w:val="40"/>
          <w:kern w:val="0"/>
          <w:sz w:val="36"/>
          <w:szCs w:val="36"/>
        </w:rPr>
      </w:pPr>
    </w:p>
    <w:p w14:paraId="51687608" w14:textId="77777777" w:rsidR="00F078E7" w:rsidRDefault="00000000">
      <w:pPr>
        <w:snapToGrid w:val="0"/>
        <w:spacing w:before="50" w:afterLines="50" w:after="156"/>
        <w:jc w:val="left"/>
        <w:rPr>
          <w:rFonts w:ascii="仿宋" w:eastAsia="仿宋" w:hAnsi="仿宋" w:cs="仿宋"/>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（如有）：</w:t>
      </w:r>
    </w:p>
    <w:p w14:paraId="2F84FF21" w14:textId="77777777" w:rsidR="00F078E7"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1C3C4FE2" w14:textId="77777777" w:rsidR="00F078E7" w:rsidRDefault="00F078E7">
      <w:pPr>
        <w:snapToGrid w:val="0"/>
        <w:spacing w:before="50" w:afterLines="50" w:after="156"/>
        <w:jc w:val="center"/>
        <w:rPr>
          <w:rFonts w:ascii="仿宋" w:eastAsia="仿宋" w:hAnsi="仿宋" w:cs="仿宋"/>
          <w:b/>
          <w:sz w:val="32"/>
          <w:szCs w:val="32"/>
        </w:rPr>
      </w:pPr>
    </w:p>
    <w:p w14:paraId="50D16219" w14:textId="77777777" w:rsidR="00F078E7" w:rsidRDefault="00000000">
      <w:pPr>
        <w:pStyle w:val="a5"/>
        <w:snapToGrid w:val="0"/>
        <w:jc w:val="left"/>
        <w:rPr>
          <w:rFonts w:ascii="仿宋" w:eastAsia="仿宋" w:hAnsi="仿宋" w:cs="仿宋"/>
          <w:sz w:val="24"/>
          <w:szCs w:val="24"/>
        </w:rPr>
      </w:pPr>
      <w:r>
        <w:rPr>
          <w:rFonts w:ascii="仿宋" w:eastAsia="仿宋" w:hAnsi="仿宋" w:cs="仿宋" w:hint="eastAsia"/>
          <w:sz w:val="24"/>
          <w:szCs w:val="24"/>
        </w:rPr>
        <w:t>供应商全称（公章）：</w:t>
      </w:r>
    </w:p>
    <w:p w14:paraId="0BAD407D" w14:textId="77777777" w:rsidR="00F078E7" w:rsidRDefault="00000000">
      <w:pPr>
        <w:pStyle w:val="a5"/>
        <w:snapToGrid w:val="0"/>
        <w:jc w:val="left"/>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F078E7" w14:paraId="714A3B9F"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08FA200" w14:textId="77777777" w:rsidR="00F078E7"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7146A261" w14:textId="77777777" w:rsidR="00F078E7"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采购文件</w:t>
            </w:r>
          </w:p>
          <w:p w14:paraId="3DD04EE9" w14:textId="77777777" w:rsidR="00F078E7"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7B701B3B" w14:textId="77777777" w:rsidR="00F078E7"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投标文件</w:t>
            </w:r>
          </w:p>
          <w:p w14:paraId="16D1976E" w14:textId="77777777" w:rsidR="00F078E7"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01AB0725" w14:textId="77777777" w:rsidR="00F078E7"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佐证材料</w:t>
            </w:r>
          </w:p>
          <w:p w14:paraId="193DC20D" w14:textId="77777777" w:rsidR="00F078E7"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页码</w:t>
            </w:r>
          </w:p>
        </w:tc>
      </w:tr>
      <w:tr w:rsidR="00F078E7" w14:paraId="7CAD7675"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7DE3DDE" w14:textId="77777777" w:rsidR="00F078E7"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3F85846" w14:textId="77777777" w:rsidR="00F078E7" w:rsidRDefault="00F078E7">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95F3B1D" w14:textId="77777777" w:rsidR="00F078E7" w:rsidRDefault="00F078E7">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356B9E87" w14:textId="77777777" w:rsidR="00F078E7" w:rsidRDefault="00F078E7">
            <w:pPr>
              <w:snapToGrid w:val="0"/>
              <w:spacing w:before="50" w:after="50"/>
              <w:rPr>
                <w:rFonts w:ascii="仿宋" w:eastAsia="仿宋" w:hAnsi="仿宋" w:cs="仿宋"/>
                <w:spacing w:val="20"/>
                <w:sz w:val="24"/>
                <w:szCs w:val="24"/>
              </w:rPr>
            </w:pPr>
          </w:p>
        </w:tc>
      </w:tr>
      <w:tr w:rsidR="00F078E7" w14:paraId="6B9154C5"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5A66968" w14:textId="77777777" w:rsidR="00F078E7"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7C267AD7" w14:textId="77777777" w:rsidR="00F078E7" w:rsidRDefault="00F078E7">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B4395EB" w14:textId="77777777" w:rsidR="00F078E7" w:rsidRDefault="00F078E7">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1ADB567A" w14:textId="77777777" w:rsidR="00F078E7" w:rsidRDefault="00F078E7">
            <w:pPr>
              <w:snapToGrid w:val="0"/>
              <w:spacing w:before="50" w:after="50"/>
              <w:rPr>
                <w:rFonts w:ascii="仿宋" w:eastAsia="仿宋" w:hAnsi="仿宋" w:cs="仿宋"/>
                <w:spacing w:val="20"/>
                <w:sz w:val="24"/>
                <w:szCs w:val="24"/>
              </w:rPr>
            </w:pPr>
          </w:p>
        </w:tc>
      </w:tr>
      <w:tr w:rsidR="00F078E7" w14:paraId="044EFD98"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16DEA39" w14:textId="77777777" w:rsidR="00F078E7"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0BF72D6" w14:textId="77777777" w:rsidR="00F078E7" w:rsidRDefault="00F078E7">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BA54553" w14:textId="77777777" w:rsidR="00F078E7" w:rsidRDefault="00F078E7">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4E6142DD" w14:textId="77777777" w:rsidR="00F078E7" w:rsidRDefault="00F078E7">
            <w:pPr>
              <w:snapToGrid w:val="0"/>
              <w:spacing w:before="50" w:after="50"/>
              <w:rPr>
                <w:rFonts w:ascii="仿宋" w:eastAsia="仿宋" w:hAnsi="仿宋" w:cs="仿宋"/>
                <w:spacing w:val="20"/>
                <w:sz w:val="24"/>
                <w:szCs w:val="24"/>
              </w:rPr>
            </w:pPr>
          </w:p>
        </w:tc>
      </w:tr>
      <w:tr w:rsidR="00F078E7" w14:paraId="4B1F9951"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5635382" w14:textId="77777777" w:rsidR="00F078E7"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E879146" w14:textId="77777777" w:rsidR="00F078E7" w:rsidRDefault="00F078E7">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21DCE540" w14:textId="77777777" w:rsidR="00F078E7" w:rsidRDefault="00F078E7">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32539248" w14:textId="77777777" w:rsidR="00F078E7" w:rsidRDefault="00F078E7">
            <w:pPr>
              <w:snapToGrid w:val="0"/>
              <w:spacing w:before="50" w:after="50"/>
              <w:rPr>
                <w:rFonts w:ascii="仿宋" w:eastAsia="仿宋" w:hAnsi="仿宋" w:cs="仿宋"/>
                <w:spacing w:val="20"/>
                <w:sz w:val="24"/>
                <w:szCs w:val="24"/>
              </w:rPr>
            </w:pPr>
          </w:p>
        </w:tc>
      </w:tr>
      <w:tr w:rsidR="00F078E7" w14:paraId="21892BE7"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6498501" w14:textId="77777777" w:rsidR="00F078E7"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D804345" w14:textId="77777777" w:rsidR="00F078E7" w:rsidRDefault="00F078E7">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CA1619E" w14:textId="77777777" w:rsidR="00F078E7" w:rsidRDefault="00F078E7">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362AC30A" w14:textId="77777777" w:rsidR="00F078E7" w:rsidRDefault="00F078E7">
            <w:pPr>
              <w:snapToGrid w:val="0"/>
              <w:spacing w:before="50" w:after="50"/>
              <w:rPr>
                <w:rFonts w:ascii="仿宋" w:eastAsia="仿宋" w:hAnsi="仿宋" w:cs="仿宋"/>
                <w:spacing w:val="20"/>
                <w:sz w:val="24"/>
                <w:szCs w:val="24"/>
              </w:rPr>
            </w:pPr>
          </w:p>
        </w:tc>
      </w:tr>
      <w:tr w:rsidR="00F078E7" w14:paraId="13D6BFBD"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6660B85" w14:textId="77777777" w:rsidR="00F078E7"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3D4B58C" w14:textId="77777777" w:rsidR="00F078E7" w:rsidRDefault="00F078E7">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02459999" w14:textId="77777777" w:rsidR="00F078E7" w:rsidRDefault="00F078E7">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43223EF9" w14:textId="77777777" w:rsidR="00F078E7" w:rsidRDefault="00F078E7">
            <w:pPr>
              <w:snapToGrid w:val="0"/>
              <w:spacing w:before="50" w:after="50"/>
              <w:rPr>
                <w:rFonts w:ascii="仿宋" w:eastAsia="仿宋" w:hAnsi="仿宋" w:cs="仿宋"/>
                <w:spacing w:val="20"/>
                <w:sz w:val="24"/>
                <w:szCs w:val="24"/>
              </w:rPr>
            </w:pPr>
          </w:p>
        </w:tc>
      </w:tr>
    </w:tbl>
    <w:p w14:paraId="308661A5" w14:textId="77777777" w:rsidR="00F078E7" w:rsidRDefault="00000000">
      <w:pPr>
        <w:pStyle w:val="31"/>
        <w:rPr>
          <w:rFonts w:ascii="仿宋" w:eastAsia="仿宋" w:hAnsi="仿宋" w:cs="仿宋"/>
          <w:b w:val="0"/>
          <w:bCs w:val="0"/>
          <w:spacing w:val="20"/>
          <w:kern w:val="0"/>
          <w:szCs w:val="24"/>
        </w:rPr>
      </w:pPr>
      <w:r>
        <w:rPr>
          <w:rFonts w:ascii="仿宋" w:eastAsia="仿宋" w:hAnsi="仿宋" w:cs="仿宋" w:hint="eastAsia"/>
          <w:b w:val="0"/>
          <w:bCs w:val="0"/>
          <w:szCs w:val="24"/>
        </w:rPr>
        <w:t>注：供应商应对照采购文件要求和</w:t>
      </w:r>
      <w:proofErr w:type="gramStart"/>
      <w:r>
        <w:rPr>
          <w:rFonts w:ascii="仿宋" w:eastAsia="仿宋" w:hAnsi="仿宋" w:cs="仿宋" w:hint="eastAsia"/>
          <w:b w:val="0"/>
          <w:bCs w:val="0"/>
          <w:szCs w:val="24"/>
        </w:rPr>
        <w:t>具体响应</w:t>
      </w:r>
      <w:proofErr w:type="gramEnd"/>
      <w:r>
        <w:rPr>
          <w:rFonts w:ascii="仿宋" w:eastAsia="仿宋" w:hAnsi="仿宋" w:cs="仿宋" w:hint="eastAsia"/>
          <w:b w:val="0"/>
          <w:bCs w:val="0"/>
          <w:szCs w:val="24"/>
        </w:rPr>
        <w:t>情况在“投标文件响应”栏注明“是”或“否”。若填写为“是”的，必须在该表后面附上佐证材料或详细说明并在“佐证材料页码”栏注明具体页码。若详细说明、佐证材料不提供，</w:t>
      </w:r>
      <w:proofErr w:type="gramStart"/>
      <w:r>
        <w:rPr>
          <w:rFonts w:ascii="仿宋" w:eastAsia="仿宋" w:hAnsi="仿宋" w:cs="仿宋" w:hint="eastAsia"/>
          <w:b w:val="0"/>
          <w:bCs w:val="0"/>
          <w:szCs w:val="24"/>
        </w:rPr>
        <w:t>按负偏离</w:t>
      </w:r>
      <w:proofErr w:type="gramEnd"/>
      <w:r>
        <w:rPr>
          <w:rFonts w:ascii="仿宋" w:eastAsia="仿宋" w:hAnsi="仿宋" w:cs="仿宋" w:hint="eastAsia"/>
          <w:b w:val="0"/>
          <w:bCs w:val="0"/>
          <w:szCs w:val="24"/>
        </w:rPr>
        <w:t>响应, 若提供材料不明确或其他情况由评标委员会评定。</w:t>
      </w:r>
    </w:p>
    <w:p w14:paraId="2E5CC252" w14:textId="77777777" w:rsidR="00F078E7" w:rsidRDefault="00F078E7">
      <w:pPr>
        <w:pStyle w:val="31"/>
        <w:rPr>
          <w:rFonts w:ascii="仿宋" w:eastAsia="仿宋" w:hAnsi="仿宋" w:cs="仿宋"/>
          <w:b w:val="0"/>
          <w:bCs w:val="0"/>
          <w:spacing w:val="20"/>
          <w:kern w:val="0"/>
          <w:szCs w:val="24"/>
        </w:rPr>
      </w:pPr>
    </w:p>
    <w:p w14:paraId="3797934A" w14:textId="77777777" w:rsidR="00F078E7" w:rsidRDefault="00F078E7">
      <w:pPr>
        <w:snapToGrid w:val="0"/>
        <w:spacing w:before="50" w:after="50"/>
        <w:rPr>
          <w:rFonts w:ascii="仿宋" w:eastAsia="仿宋" w:hAnsi="仿宋" w:cs="仿宋"/>
          <w:spacing w:val="20"/>
          <w:sz w:val="24"/>
          <w:szCs w:val="24"/>
        </w:rPr>
      </w:pPr>
    </w:p>
    <w:p w14:paraId="4CFA4D02" w14:textId="77777777" w:rsidR="00F078E7" w:rsidRDefault="00F078E7">
      <w:pPr>
        <w:snapToGrid w:val="0"/>
        <w:spacing w:before="50" w:after="50"/>
        <w:rPr>
          <w:rFonts w:ascii="仿宋" w:eastAsia="仿宋" w:hAnsi="仿宋" w:cs="仿宋"/>
          <w:spacing w:val="20"/>
          <w:sz w:val="24"/>
          <w:szCs w:val="24"/>
        </w:rPr>
      </w:pPr>
    </w:p>
    <w:p w14:paraId="39691860" w14:textId="77777777" w:rsidR="00F078E7" w:rsidRDefault="00F078E7">
      <w:pPr>
        <w:snapToGrid w:val="0"/>
        <w:spacing w:before="50" w:after="50"/>
        <w:rPr>
          <w:rFonts w:ascii="仿宋" w:eastAsia="仿宋" w:hAnsi="仿宋" w:cs="仿宋"/>
          <w:spacing w:val="20"/>
          <w:sz w:val="24"/>
          <w:szCs w:val="24"/>
        </w:rPr>
      </w:pPr>
    </w:p>
    <w:p w14:paraId="0FD8DBC4" w14:textId="77777777" w:rsidR="00F078E7" w:rsidRDefault="00F078E7">
      <w:pPr>
        <w:snapToGrid w:val="0"/>
        <w:spacing w:beforeLines="50" w:before="156"/>
        <w:rPr>
          <w:rFonts w:ascii="仿宋" w:eastAsia="仿宋" w:hAnsi="仿宋" w:cs="仿宋"/>
          <w:sz w:val="24"/>
          <w:szCs w:val="24"/>
        </w:rPr>
      </w:pPr>
    </w:p>
    <w:p w14:paraId="0D73AD39" w14:textId="77777777" w:rsidR="00F078E7" w:rsidRDefault="00F078E7">
      <w:pPr>
        <w:snapToGrid w:val="0"/>
        <w:spacing w:beforeLines="50" w:before="156"/>
        <w:rPr>
          <w:rFonts w:ascii="仿宋" w:eastAsia="仿宋" w:hAnsi="仿宋" w:cs="仿宋"/>
          <w:sz w:val="24"/>
          <w:szCs w:val="24"/>
        </w:rPr>
      </w:pPr>
    </w:p>
    <w:p w14:paraId="29C90DF8" w14:textId="77777777" w:rsidR="00F078E7" w:rsidRDefault="00F078E7">
      <w:pPr>
        <w:snapToGrid w:val="0"/>
        <w:spacing w:beforeLines="50" w:before="156"/>
        <w:rPr>
          <w:rFonts w:ascii="仿宋" w:eastAsia="仿宋" w:hAnsi="仿宋" w:cs="仿宋"/>
          <w:sz w:val="24"/>
          <w:szCs w:val="24"/>
        </w:rPr>
      </w:pPr>
    </w:p>
    <w:p w14:paraId="2129A7A8" w14:textId="77777777" w:rsidR="00F078E7"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56119339" w14:textId="77777777" w:rsidR="00F078E7"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日期：</w:t>
      </w:r>
    </w:p>
    <w:p w14:paraId="7B49DE93" w14:textId="77777777" w:rsidR="00F078E7" w:rsidRDefault="00F078E7">
      <w:pPr>
        <w:snapToGrid w:val="0"/>
        <w:spacing w:before="50" w:after="50"/>
        <w:jc w:val="left"/>
        <w:rPr>
          <w:rFonts w:ascii="仿宋" w:eastAsia="仿宋" w:hAnsi="仿宋" w:cs="仿宋"/>
          <w:b/>
          <w:bCs/>
          <w:sz w:val="24"/>
          <w:szCs w:val="24"/>
        </w:rPr>
      </w:pPr>
    </w:p>
    <w:p w14:paraId="5BECAAAE" w14:textId="77777777" w:rsidR="00F078E7" w:rsidRDefault="00F078E7">
      <w:pPr>
        <w:snapToGrid w:val="0"/>
        <w:spacing w:before="50" w:after="50"/>
        <w:jc w:val="left"/>
        <w:rPr>
          <w:rFonts w:ascii="仿宋" w:eastAsia="仿宋" w:hAnsi="仿宋" w:cs="仿宋"/>
          <w:b/>
          <w:bCs/>
          <w:sz w:val="24"/>
          <w:szCs w:val="24"/>
        </w:rPr>
      </w:pPr>
    </w:p>
    <w:p w14:paraId="215CCA07" w14:textId="77777777" w:rsidR="00F078E7" w:rsidRDefault="00F078E7">
      <w:pPr>
        <w:snapToGrid w:val="0"/>
        <w:spacing w:before="50" w:after="50"/>
        <w:jc w:val="left"/>
        <w:rPr>
          <w:rFonts w:ascii="仿宋" w:eastAsia="仿宋" w:hAnsi="仿宋" w:cs="仿宋"/>
          <w:b/>
          <w:bCs/>
          <w:sz w:val="24"/>
          <w:szCs w:val="24"/>
        </w:rPr>
      </w:pPr>
    </w:p>
    <w:p w14:paraId="7FBF28D5" w14:textId="77777777" w:rsidR="00F078E7" w:rsidRDefault="00F078E7">
      <w:pPr>
        <w:snapToGrid w:val="0"/>
        <w:spacing w:before="50" w:after="50"/>
        <w:jc w:val="left"/>
        <w:rPr>
          <w:rFonts w:ascii="仿宋" w:eastAsia="仿宋" w:hAnsi="仿宋" w:cs="仿宋"/>
          <w:b/>
          <w:bCs/>
          <w:sz w:val="30"/>
          <w:szCs w:val="30"/>
        </w:rPr>
      </w:pPr>
    </w:p>
    <w:p w14:paraId="638E7FB8" w14:textId="77777777" w:rsidR="00F078E7" w:rsidRDefault="00F078E7">
      <w:pPr>
        <w:snapToGrid w:val="0"/>
        <w:spacing w:before="50" w:after="50"/>
        <w:jc w:val="left"/>
        <w:rPr>
          <w:rFonts w:ascii="仿宋" w:eastAsia="仿宋" w:hAnsi="仿宋" w:cs="仿宋"/>
          <w:b/>
          <w:bCs/>
          <w:sz w:val="30"/>
          <w:szCs w:val="30"/>
        </w:rPr>
      </w:pPr>
    </w:p>
    <w:p w14:paraId="6CC697EC" w14:textId="77777777" w:rsidR="00F078E7" w:rsidRDefault="00F078E7">
      <w:pPr>
        <w:snapToGrid w:val="0"/>
        <w:spacing w:before="50" w:after="50"/>
        <w:jc w:val="left"/>
        <w:rPr>
          <w:rFonts w:ascii="仿宋" w:eastAsia="仿宋" w:hAnsi="仿宋" w:cs="仿宋"/>
          <w:b/>
          <w:bCs/>
          <w:sz w:val="30"/>
          <w:szCs w:val="30"/>
        </w:rPr>
      </w:pPr>
    </w:p>
    <w:p w14:paraId="19BF3006" w14:textId="77777777" w:rsidR="00F078E7"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4</w:t>
      </w:r>
      <w:r>
        <w:rPr>
          <w:rFonts w:ascii="仿宋" w:eastAsia="仿宋" w:hAnsi="仿宋" w:cs="仿宋" w:hint="eastAsia"/>
          <w:b/>
          <w:bCs/>
          <w:sz w:val="30"/>
          <w:szCs w:val="30"/>
        </w:rPr>
        <w:t>（如有）：</w:t>
      </w:r>
    </w:p>
    <w:p w14:paraId="56A21040" w14:textId="77777777" w:rsidR="00F078E7"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22563853" w14:textId="77777777" w:rsidR="00F078E7" w:rsidRDefault="00F078E7">
      <w:pPr>
        <w:pStyle w:val="a5"/>
        <w:snapToGrid w:val="0"/>
        <w:rPr>
          <w:rFonts w:ascii="仿宋" w:eastAsia="仿宋" w:hAnsi="仿宋" w:cs="仿宋"/>
          <w:sz w:val="24"/>
          <w:szCs w:val="24"/>
        </w:rPr>
      </w:pPr>
    </w:p>
    <w:p w14:paraId="60BB9028" w14:textId="77777777" w:rsidR="00F078E7" w:rsidRDefault="00000000">
      <w:pPr>
        <w:pStyle w:val="a5"/>
        <w:snapToGrid w:val="0"/>
        <w:rPr>
          <w:rFonts w:ascii="仿宋" w:eastAsia="仿宋" w:hAnsi="仿宋" w:cs="仿宋"/>
          <w:sz w:val="24"/>
          <w:szCs w:val="24"/>
        </w:rPr>
      </w:pPr>
      <w:r>
        <w:rPr>
          <w:rFonts w:ascii="仿宋" w:eastAsia="仿宋" w:hAnsi="仿宋" w:cs="仿宋" w:hint="eastAsia"/>
          <w:sz w:val="24"/>
          <w:szCs w:val="24"/>
        </w:rPr>
        <w:t>供应商全称（公章）：</w:t>
      </w:r>
    </w:p>
    <w:p w14:paraId="16963DBA" w14:textId="77777777" w:rsidR="00F078E7" w:rsidRDefault="00000000">
      <w:pPr>
        <w:pStyle w:val="a5"/>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F078E7" w14:paraId="6C438E71"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CCAD154" w14:textId="77777777" w:rsidR="00F078E7" w:rsidRDefault="00000000">
            <w:pPr>
              <w:jc w:val="center"/>
              <w:rPr>
                <w:rFonts w:ascii="仿宋" w:eastAsia="仿宋" w:hAnsi="仿宋" w:cs="仿宋"/>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2BCD454E" w14:textId="77777777" w:rsidR="00F078E7" w:rsidRDefault="00000000">
            <w:pPr>
              <w:jc w:val="center"/>
              <w:rPr>
                <w:rFonts w:ascii="仿宋" w:eastAsia="仿宋" w:hAnsi="仿宋" w:cs="仿宋"/>
                <w:sz w:val="24"/>
                <w:szCs w:val="24"/>
              </w:rPr>
            </w:pPr>
            <w:r>
              <w:rPr>
                <w:rFonts w:ascii="仿宋" w:eastAsia="仿宋" w:hAnsi="仿宋" w:cs="仿宋" w:hint="eastAsia"/>
                <w:sz w:val="24"/>
                <w:szCs w:val="24"/>
              </w:rPr>
              <w:t>采购人</w:t>
            </w:r>
          </w:p>
          <w:p w14:paraId="7CE8873E" w14:textId="77777777" w:rsidR="00F078E7" w:rsidRDefault="00000000">
            <w:pPr>
              <w:jc w:val="center"/>
              <w:rPr>
                <w:rFonts w:ascii="仿宋" w:eastAsia="仿宋" w:hAnsi="仿宋" w:cs="仿宋"/>
                <w:sz w:val="24"/>
                <w:szCs w:val="24"/>
              </w:rPr>
            </w:pPr>
            <w:r>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7F99416B" w14:textId="77777777" w:rsidR="00F078E7" w:rsidRDefault="00000000">
            <w:pPr>
              <w:jc w:val="center"/>
              <w:rPr>
                <w:rFonts w:ascii="仿宋" w:eastAsia="仿宋" w:hAnsi="仿宋" w:cs="仿宋"/>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356F954A" w14:textId="77777777" w:rsidR="00F078E7" w:rsidRDefault="00000000">
            <w:pPr>
              <w:jc w:val="center"/>
              <w:rPr>
                <w:rFonts w:ascii="仿宋" w:eastAsia="仿宋" w:hAnsi="仿宋" w:cs="仿宋"/>
                <w:sz w:val="24"/>
                <w:szCs w:val="24"/>
              </w:rPr>
            </w:pPr>
            <w:r>
              <w:rPr>
                <w:rFonts w:ascii="仿宋" w:eastAsia="仿宋" w:hAnsi="仿宋" w:cs="仿宋" w:hint="eastAsia"/>
                <w:sz w:val="24"/>
                <w:szCs w:val="24"/>
              </w:rPr>
              <w:t>合同</w:t>
            </w:r>
          </w:p>
          <w:p w14:paraId="14BF159F" w14:textId="77777777" w:rsidR="00F078E7" w:rsidRDefault="00000000">
            <w:pPr>
              <w:jc w:val="center"/>
              <w:rPr>
                <w:rFonts w:ascii="仿宋" w:eastAsia="仿宋" w:hAnsi="仿宋" w:cs="仿宋"/>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01AD3128" w14:textId="77777777" w:rsidR="00F078E7" w:rsidRDefault="00000000">
            <w:pPr>
              <w:jc w:val="center"/>
              <w:rPr>
                <w:rFonts w:ascii="仿宋" w:eastAsia="仿宋" w:hAnsi="仿宋" w:cs="仿宋"/>
                <w:sz w:val="24"/>
                <w:szCs w:val="24"/>
              </w:rPr>
            </w:pPr>
            <w:r>
              <w:rPr>
                <w:rFonts w:ascii="仿宋" w:eastAsia="仿宋" w:hAnsi="仿宋" w:cs="仿宋" w:hint="eastAsia"/>
                <w:sz w:val="24"/>
                <w:szCs w:val="24"/>
              </w:rPr>
              <w:t>采购单位联系人及电话</w:t>
            </w:r>
          </w:p>
        </w:tc>
      </w:tr>
      <w:tr w:rsidR="00F078E7" w14:paraId="31281D1D"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6BC66C2" w14:textId="77777777" w:rsidR="00F078E7" w:rsidRDefault="00000000">
            <w:pPr>
              <w:jc w:val="center"/>
              <w:rPr>
                <w:rFonts w:ascii="仿宋" w:eastAsia="仿宋" w:hAnsi="仿宋" w:cs="仿宋"/>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34BF0C00" w14:textId="77777777" w:rsidR="00F078E7" w:rsidRDefault="00F078E7">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03C28A7" w14:textId="77777777" w:rsidR="00F078E7" w:rsidRDefault="00F078E7">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3EF0618A" w14:textId="77777777" w:rsidR="00F078E7" w:rsidRDefault="00F078E7">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6DAC0ED" w14:textId="77777777" w:rsidR="00F078E7" w:rsidRDefault="00F078E7">
            <w:pPr>
              <w:rPr>
                <w:rFonts w:ascii="仿宋" w:eastAsia="仿宋" w:hAnsi="仿宋" w:cs="仿宋"/>
                <w:sz w:val="24"/>
                <w:szCs w:val="24"/>
              </w:rPr>
            </w:pPr>
          </w:p>
        </w:tc>
      </w:tr>
      <w:tr w:rsidR="00F078E7" w14:paraId="1B7B1322"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AF1B348" w14:textId="77777777" w:rsidR="00F078E7" w:rsidRDefault="00000000">
            <w:pPr>
              <w:jc w:val="center"/>
              <w:rPr>
                <w:rFonts w:ascii="仿宋" w:eastAsia="仿宋" w:hAnsi="仿宋" w:cs="仿宋"/>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5577B183" w14:textId="77777777" w:rsidR="00F078E7" w:rsidRDefault="00F078E7">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6BE1DF34" w14:textId="77777777" w:rsidR="00F078E7" w:rsidRDefault="00F078E7">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33CCE51" w14:textId="77777777" w:rsidR="00F078E7" w:rsidRDefault="00F078E7">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5EC3E027" w14:textId="77777777" w:rsidR="00F078E7" w:rsidRDefault="00F078E7">
            <w:pPr>
              <w:rPr>
                <w:rFonts w:ascii="仿宋" w:eastAsia="仿宋" w:hAnsi="仿宋" w:cs="仿宋"/>
                <w:sz w:val="24"/>
                <w:szCs w:val="24"/>
              </w:rPr>
            </w:pPr>
          </w:p>
        </w:tc>
      </w:tr>
      <w:tr w:rsidR="00F078E7" w14:paraId="02BAACC3"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B99C675" w14:textId="77777777" w:rsidR="00F078E7" w:rsidRDefault="00000000">
            <w:pPr>
              <w:jc w:val="center"/>
              <w:rPr>
                <w:rFonts w:ascii="仿宋" w:eastAsia="仿宋" w:hAnsi="仿宋" w:cs="仿宋"/>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355F5ECE" w14:textId="77777777" w:rsidR="00F078E7" w:rsidRDefault="00F078E7">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6C4D8AF" w14:textId="77777777" w:rsidR="00F078E7" w:rsidRDefault="00F078E7">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68B96EDD" w14:textId="77777777" w:rsidR="00F078E7" w:rsidRDefault="00F078E7">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CDF0474" w14:textId="77777777" w:rsidR="00F078E7" w:rsidRDefault="00F078E7">
            <w:pPr>
              <w:rPr>
                <w:rFonts w:ascii="仿宋" w:eastAsia="仿宋" w:hAnsi="仿宋" w:cs="仿宋"/>
                <w:sz w:val="24"/>
                <w:szCs w:val="24"/>
              </w:rPr>
            </w:pPr>
          </w:p>
        </w:tc>
      </w:tr>
    </w:tbl>
    <w:p w14:paraId="4E82676A" w14:textId="77777777" w:rsidR="00F078E7" w:rsidRDefault="00000000">
      <w:pPr>
        <w:autoSpaceDE w:val="0"/>
        <w:autoSpaceDN w:val="0"/>
        <w:spacing w:line="360" w:lineRule="auto"/>
        <w:rPr>
          <w:rFonts w:ascii="仿宋" w:eastAsia="仿宋" w:hAnsi="仿宋" w:cs="仿宋_GB2312"/>
          <w:sz w:val="24"/>
          <w:szCs w:val="24"/>
        </w:rPr>
      </w:pPr>
      <w:r>
        <w:rPr>
          <w:rFonts w:ascii="仿宋" w:eastAsia="仿宋" w:hAnsi="仿宋" w:cs="仿宋_GB2312" w:hint="eastAsia"/>
          <w:b/>
          <w:sz w:val="24"/>
          <w:szCs w:val="24"/>
        </w:rPr>
        <w:t>注：投标人可按上述的格式自行编制，须随表提交相应的采购文件要求证明材料并注明页码。</w:t>
      </w:r>
    </w:p>
    <w:p w14:paraId="7BC63EA6" w14:textId="77777777" w:rsidR="00F078E7" w:rsidRDefault="00F078E7">
      <w:pPr>
        <w:rPr>
          <w:rFonts w:ascii="仿宋" w:eastAsia="仿宋" w:hAnsi="仿宋" w:cs="仿宋"/>
          <w:sz w:val="24"/>
          <w:szCs w:val="24"/>
        </w:rPr>
      </w:pPr>
    </w:p>
    <w:p w14:paraId="7F5E61C8" w14:textId="77777777" w:rsidR="00F078E7" w:rsidRDefault="00F078E7">
      <w:pPr>
        <w:rPr>
          <w:rFonts w:ascii="仿宋" w:eastAsia="仿宋" w:hAnsi="仿宋" w:cs="仿宋"/>
          <w:sz w:val="24"/>
          <w:szCs w:val="24"/>
        </w:rPr>
      </w:pPr>
    </w:p>
    <w:p w14:paraId="62DA430B" w14:textId="77777777" w:rsidR="00F078E7" w:rsidRDefault="00F078E7">
      <w:pPr>
        <w:rPr>
          <w:rFonts w:ascii="仿宋" w:eastAsia="仿宋" w:hAnsi="仿宋" w:cs="仿宋"/>
          <w:sz w:val="24"/>
          <w:szCs w:val="24"/>
        </w:rPr>
      </w:pPr>
    </w:p>
    <w:p w14:paraId="6A4AF3E8" w14:textId="77777777" w:rsidR="00F078E7" w:rsidRDefault="00F078E7">
      <w:pPr>
        <w:rPr>
          <w:rFonts w:ascii="仿宋" w:eastAsia="仿宋" w:hAnsi="仿宋" w:cs="仿宋"/>
          <w:sz w:val="24"/>
          <w:szCs w:val="24"/>
        </w:rPr>
      </w:pPr>
    </w:p>
    <w:p w14:paraId="587BEF3C" w14:textId="77777777" w:rsidR="00F078E7"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法定代表人或其授权代表（签字或盖章）：</w:t>
      </w:r>
    </w:p>
    <w:p w14:paraId="2595B67A" w14:textId="77777777" w:rsidR="00F078E7"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日期：</w:t>
      </w:r>
    </w:p>
    <w:p w14:paraId="7B862C73" w14:textId="77777777" w:rsidR="00F078E7" w:rsidRDefault="00F078E7">
      <w:pPr>
        <w:rPr>
          <w:rFonts w:ascii="仿宋" w:eastAsia="仿宋" w:hAnsi="仿宋" w:cs="仿宋"/>
          <w:sz w:val="24"/>
          <w:szCs w:val="24"/>
        </w:rPr>
      </w:pPr>
    </w:p>
    <w:p w14:paraId="65643894" w14:textId="77777777" w:rsidR="00F078E7" w:rsidRDefault="00F078E7">
      <w:pPr>
        <w:snapToGrid w:val="0"/>
        <w:spacing w:beforeLines="50" w:before="156" w:after="50"/>
        <w:jc w:val="left"/>
        <w:rPr>
          <w:rFonts w:ascii="仿宋" w:eastAsia="仿宋" w:hAnsi="仿宋" w:cs="仿宋"/>
          <w:b/>
          <w:bCs/>
          <w:sz w:val="24"/>
          <w:szCs w:val="24"/>
        </w:rPr>
      </w:pPr>
    </w:p>
    <w:p w14:paraId="50DB68E5" w14:textId="77777777" w:rsidR="00F078E7" w:rsidRDefault="00F078E7">
      <w:pPr>
        <w:snapToGrid w:val="0"/>
        <w:spacing w:beforeLines="50" w:before="156" w:after="50"/>
        <w:jc w:val="left"/>
        <w:rPr>
          <w:rFonts w:ascii="仿宋" w:eastAsia="仿宋" w:hAnsi="仿宋" w:cs="仿宋"/>
          <w:b/>
          <w:bCs/>
          <w:sz w:val="24"/>
          <w:szCs w:val="24"/>
        </w:rPr>
      </w:pPr>
    </w:p>
    <w:p w14:paraId="0C53FEF3" w14:textId="77777777" w:rsidR="00F078E7" w:rsidRDefault="00F078E7">
      <w:pPr>
        <w:snapToGrid w:val="0"/>
        <w:spacing w:beforeLines="50" w:before="156" w:after="50"/>
        <w:jc w:val="left"/>
        <w:rPr>
          <w:rFonts w:ascii="仿宋" w:eastAsia="仿宋" w:hAnsi="仿宋" w:cs="仿宋"/>
          <w:b/>
          <w:bCs/>
          <w:sz w:val="24"/>
          <w:szCs w:val="24"/>
        </w:rPr>
      </w:pPr>
    </w:p>
    <w:p w14:paraId="0D685705" w14:textId="77777777" w:rsidR="00F078E7" w:rsidRDefault="00F078E7">
      <w:pPr>
        <w:snapToGrid w:val="0"/>
        <w:spacing w:beforeLines="50" w:before="156" w:after="50"/>
        <w:jc w:val="left"/>
        <w:rPr>
          <w:rFonts w:ascii="仿宋" w:eastAsia="仿宋" w:hAnsi="仿宋" w:cs="仿宋"/>
          <w:b/>
          <w:bCs/>
          <w:sz w:val="30"/>
          <w:szCs w:val="30"/>
        </w:rPr>
      </w:pPr>
    </w:p>
    <w:p w14:paraId="76DF0AC4" w14:textId="77777777" w:rsidR="00F078E7" w:rsidRDefault="00F078E7">
      <w:pPr>
        <w:snapToGrid w:val="0"/>
        <w:spacing w:beforeLines="50" w:before="156" w:after="50"/>
        <w:jc w:val="left"/>
        <w:rPr>
          <w:rFonts w:ascii="仿宋" w:eastAsia="仿宋" w:hAnsi="仿宋" w:cs="仿宋"/>
          <w:b/>
          <w:bCs/>
          <w:sz w:val="30"/>
          <w:szCs w:val="30"/>
        </w:rPr>
      </w:pPr>
    </w:p>
    <w:p w14:paraId="65AD0AFF" w14:textId="77777777" w:rsidR="00F078E7" w:rsidRDefault="00F078E7">
      <w:pPr>
        <w:snapToGrid w:val="0"/>
        <w:spacing w:beforeLines="50" w:before="156" w:after="50"/>
        <w:jc w:val="left"/>
        <w:rPr>
          <w:rFonts w:ascii="仿宋" w:eastAsia="仿宋" w:hAnsi="仿宋" w:cs="仿宋"/>
          <w:b/>
          <w:bCs/>
          <w:sz w:val="30"/>
          <w:szCs w:val="30"/>
        </w:rPr>
      </w:pPr>
    </w:p>
    <w:p w14:paraId="3A8BB3FA" w14:textId="77777777" w:rsidR="00F078E7"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5</w:t>
      </w:r>
      <w:r>
        <w:rPr>
          <w:rFonts w:ascii="仿宋" w:eastAsia="仿宋" w:hAnsi="仿宋" w:cs="仿宋" w:hint="eastAsia"/>
          <w:b/>
          <w:bCs/>
          <w:sz w:val="30"/>
          <w:szCs w:val="30"/>
        </w:rPr>
        <w:t>：报价文件封面</w:t>
      </w:r>
    </w:p>
    <w:p w14:paraId="1C844168" w14:textId="77777777" w:rsidR="00F078E7"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18CE067B" w14:textId="77777777" w:rsidR="00F078E7" w:rsidRDefault="00F078E7">
      <w:pPr>
        <w:spacing w:line="400" w:lineRule="exact"/>
        <w:ind w:right="-110"/>
        <w:rPr>
          <w:rFonts w:ascii="仿宋" w:eastAsia="仿宋" w:hAnsi="仿宋" w:cs="仿宋"/>
          <w:sz w:val="30"/>
          <w:szCs w:val="30"/>
        </w:rPr>
      </w:pPr>
    </w:p>
    <w:p w14:paraId="32DB4C0A" w14:textId="77777777" w:rsidR="00F078E7"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2200EDAE" w14:textId="77777777" w:rsidR="00F078E7"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18AB0215" w14:textId="77777777" w:rsidR="00F078E7"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737B993F" w14:textId="77777777" w:rsidR="00F078E7" w:rsidRDefault="00F078E7">
      <w:pPr>
        <w:spacing w:line="1200" w:lineRule="exact"/>
        <w:ind w:right="6"/>
        <w:jc w:val="center"/>
        <w:rPr>
          <w:rFonts w:ascii="仿宋" w:eastAsia="仿宋" w:hAnsi="仿宋" w:cs="仿宋"/>
          <w:sz w:val="72"/>
          <w:szCs w:val="72"/>
        </w:rPr>
      </w:pPr>
    </w:p>
    <w:p w14:paraId="67B2F9E0" w14:textId="77777777" w:rsidR="00F078E7"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5828E71B" w14:textId="77777777" w:rsidR="00F078E7"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3436E3C1" w14:textId="77777777" w:rsidR="00F078E7"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38CC4100" w14:textId="77777777" w:rsidR="00F078E7"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0EE66755" w14:textId="77777777" w:rsidR="00F078E7" w:rsidRDefault="00F078E7">
      <w:pPr>
        <w:spacing w:line="1200" w:lineRule="exact"/>
        <w:ind w:right="6"/>
        <w:jc w:val="center"/>
        <w:rPr>
          <w:rFonts w:ascii="仿宋" w:eastAsia="仿宋" w:hAnsi="仿宋" w:cs="仿宋"/>
          <w:sz w:val="72"/>
          <w:szCs w:val="72"/>
        </w:rPr>
      </w:pPr>
    </w:p>
    <w:p w14:paraId="3816E28C" w14:textId="77777777" w:rsidR="00F078E7"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60FDF750" w14:textId="77777777" w:rsidR="00F078E7"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0A05ABD5" w14:textId="77777777" w:rsidR="00F078E7"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169DAFD9" w14:textId="77777777" w:rsidR="00F078E7" w:rsidRDefault="00F078E7">
      <w:pPr>
        <w:spacing w:line="400" w:lineRule="exact"/>
        <w:ind w:right="-110"/>
        <w:rPr>
          <w:rFonts w:ascii="仿宋" w:eastAsia="仿宋" w:hAnsi="仿宋" w:cs="仿宋"/>
          <w:spacing w:val="40"/>
          <w:sz w:val="30"/>
          <w:szCs w:val="30"/>
        </w:rPr>
      </w:pPr>
    </w:p>
    <w:p w14:paraId="3A6FC46A" w14:textId="77777777" w:rsidR="00F078E7" w:rsidRDefault="00F078E7">
      <w:pPr>
        <w:spacing w:line="400" w:lineRule="exact"/>
        <w:ind w:right="-110"/>
        <w:rPr>
          <w:rFonts w:ascii="仿宋" w:eastAsia="仿宋" w:hAnsi="仿宋" w:cs="仿宋"/>
          <w:spacing w:val="40"/>
          <w:sz w:val="30"/>
          <w:szCs w:val="30"/>
        </w:rPr>
      </w:pPr>
    </w:p>
    <w:p w14:paraId="6CCEF344" w14:textId="77777777" w:rsidR="00F078E7" w:rsidRDefault="00F078E7">
      <w:pPr>
        <w:spacing w:line="400" w:lineRule="exact"/>
        <w:ind w:right="-110"/>
        <w:rPr>
          <w:rFonts w:ascii="仿宋" w:eastAsia="仿宋" w:hAnsi="仿宋" w:cs="仿宋"/>
          <w:spacing w:val="40"/>
          <w:sz w:val="30"/>
          <w:szCs w:val="30"/>
        </w:rPr>
      </w:pPr>
    </w:p>
    <w:p w14:paraId="5A5772F5" w14:textId="77777777" w:rsidR="00F078E7" w:rsidRDefault="00F078E7">
      <w:pPr>
        <w:rPr>
          <w:rFonts w:ascii="仿宋" w:eastAsia="仿宋" w:hAnsi="仿宋" w:cs="仿宋"/>
          <w:sz w:val="24"/>
        </w:rPr>
      </w:pPr>
    </w:p>
    <w:p w14:paraId="67E21990" w14:textId="77777777" w:rsidR="00F078E7"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6</w:t>
      </w:r>
      <w:r>
        <w:rPr>
          <w:rFonts w:ascii="仿宋" w:eastAsia="仿宋" w:hAnsi="仿宋" w:cs="仿宋" w:hint="eastAsia"/>
          <w:b/>
          <w:bCs/>
          <w:sz w:val="30"/>
          <w:szCs w:val="30"/>
        </w:rPr>
        <w:t>：报价文件目录</w:t>
      </w:r>
    </w:p>
    <w:p w14:paraId="67FB8D1D" w14:textId="77777777" w:rsidR="00F078E7" w:rsidRDefault="00F078E7">
      <w:pPr>
        <w:snapToGrid w:val="0"/>
        <w:spacing w:beforeLines="50" w:before="156" w:after="50"/>
        <w:jc w:val="left"/>
        <w:rPr>
          <w:rFonts w:ascii="仿宋" w:eastAsia="仿宋" w:hAnsi="仿宋" w:cs="仿宋"/>
          <w:sz w:val="30"/>
          <w:szCs w:val="30"/>
        </w:rPr>
      </w:pPr>
    </w:p>
    <w:p w14:paraId="38618FA4" w14:textId="77777777" w:rsidR="00F078E7" w:rsidRDefault="00000000">
      <w:pPr>
        <w:pStyle w:val="5"/>
        <w:spacing w:line="360" w:lineRule="auto"/>
        <w:ind w:firstLineChars="0" w:firstLine="0"/>
        <w:jc w:val="center"/>
        <w:rPr>
          <w:rFonts w:ascii="仿宋" w:eastAsia="仿宋" w:hAnsi="仿宋" w:cs="仿宋"/>
        </w:rPr>
      </w:pPr>
      <w:bookmarkStart w:id="39" w:name="_Toc64369825"/>
      <w:r>
        <w:rPr>
          <w:rFonts w:ascii="仿宋" w:eastAsia="仿宋" w:hAnsi="仿宋" w:cs="仿宋" w:hint="eastAsia"/>
        </w:rPr>
        <w:t>目录</w:t>
      </w:r>
      <w:bookmarkEnd w:id="39"/>
    </w:p>
    <w:p w14:paraId="11D054F5" w14:textId="77777777" w:rsidR="00F078E7"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0057EE56" w14:textId="77777777" w:rsidR="00F078E7"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485EF69D" w14:textId="77777777" w:rsidR="00F078E7" w:rsidRDefault="00F078E7">
      <w:pPr>
        <w:snapToGrid w:val="0"/>
        <w:spacing w:before="50" w:after="50"/>
        <w:jc w:val="left"/>
        <w:rPr>
          <w:rFonts w:ascii="仿宋" w:eastAsia="仿宋" w:hAnsi="仿宋" w:cs="仿宋"/>
          <w:b/>
          <w:sz w:val="36"/>
          <w:szCs w:val="36"/>
        </w:rPr>
      </w:pPr>
    </w:p>
    <w:p w14:paraId="7E27C6AA" w14:textId="77777777" w:rsidR="00F078E7" w:rsidRDefault="00F078E7">
      <w:pPr>
        <w:snapToGrid w:val="0"/>
        <w:spacing w:before="50" w:after="50"/>
        <w:jc w:val="left"/>
        <w:rPr>
          <w:rFonts w:ascii="仿宋" w:eastAsia="仿宋" w:hAnsi="仿宋" w:cs="仿宋"/>
          <w:b/>
          <w:sz w:val="36"/>
          <w:szCs w:val="36"/>
        </w:rPr>
      </w:pPr>
    </w:p>
    <w:p w14:paraId="56FD69FB" w14:textId="77777777" w:rsidR="00F078E7" w:rsidRDefault="00F078E7">
      <w:pPr>
        <w:snapToGrid w:val="0"/>
        <w:spacing w:before="50" w:after="50"/>
        <w:jc w:val="left"/>
        <w:rPr>
          <w:rFonts w:ascii="仿宋" w:eastAsia="仿宋" w:hAnsi="仿宋" w:cs="仿宋"/>
          <w:b/>
          <w:sz w:val="36"/>
          <w:szCs w:val="36"/>
        </w:rPr>
      </w:pPr>
    </w:p>
    <w:p w14:paraId="52D7B6B2" w14:textId="77777777" w:rsidR="00F078E7" w:rsidRDefault="00F078E7">
      <w:pPr>
        <w:snapToGrid w:val="0"/>
        <w:spacing w:before="50" w:after="50"/>
        <w:jc w:val="left"/>
        <w:rPr>
          <w:rFonts w:ascii="仿宋" w:eastAsia="仿宋" w:hAnsi="仿宋" w:cs="仿宋"/>
          <w:b/>
          <w:sz w:val="36"/>
          <w:szCs w:val="36"/>
        </w:rPr>
      </w:pPr>
    </w:p>
    <w:p w14:paraId="3888B5D0" w14:textId="77777777" w:rsidR="00F078E7" w:rsidRDefault="00F078E7">
      <w:pPr>
        <w:snapToGrid w:val="0"/>
        <w:spacing w:before="50" w:after="50"/>
        <w:jc w:val="left"/>
        <w:rPr>
          <w:rFonts w:ascii="仿宋" w:eastAsia="仿宋" w:hAnsi="仿宋" w:cs="仿宋"/>
          <w:b/>
          <w:sz w:val="36"/>
          <w:szCs w:val="36"/>
        </w:rPr>
      </w:pPr>
    </w:p>
    <w:p w14:paraId="6FB3BCA9" w14:textId="77777777" w:rsidR="00F078E7" w:rsidRDefault="00F078E7">
      <w:pPr>
        <w:snapToGrid w:val="0"/>
        <w:spacing w:before="50" w:after="50"/>
        <w:jc w:val="left"/>
        <w:rPr>
          <w:rFonts w:ascii="仿宋" w:eastAsia="仿宋" w:hAnsi="仿宋" w:cs="仿宋"/>
          <w:b/>
          <w:sz w:val="36"/>
          <w:szCs w:val="36"/>
        </w:rPr>
      </w:pPr>
    </w:p>
    <w:p w14:paraId="5D597FE7" w14:textId="77777777" w:rsidR="00F078E7" w:rsidRDefault="00F078E7">
      <w:pPr>
        <w:snapToGrid w:val="0"/>
        <w:spacing w:before="50" w:after="50"/>
        <w:jc w:val="left"/>
        <w:rPr>
          <w:rFonts w:ascii="仿宋" w:eastAsia="仿宋" w:hAnsi="仿宋" w:cs="仿宋"/>
          <w:b/>
          <w:sz w:val="36"/>
          <w:szCs w:val="36"/>
        </w:rPr>
      </w:pPr>
    </w:p>
    <w:p w14:paraId="4D8C98F5" w14:textId="77777777" w:rsidR="00F078E7" w:rsidRDefault="00F078E7">
      <w:pPr>
        <w:snapToGrid w:val="0"/>
        <w:spacing w:before="50" w:after="50"/>
        <w:jc w:val="left"/>
        <w:rPr>
          <w:rFonts w:ascii="仿宋" w:eastAsia="仿宋" w:hAnsi="仿宋" w:cs="仿宋"/>
          <w:b/>
          <w:sz w:val="36"/>
          <w:szCs w:val="36"/>
        </w:rPr>
      </w:pPr>
    </w:p>
    <w:p w14:paraId="25D4D941" w14:textId="77777777" w:rsidR="00F078E7" w:rsidRDefault="00F078E7">
      <w:pPr>
        <w:snapToGrid w:val="0"/>
        <w:spacing w:before="50" w:after="50"/>
        <w:jc w:val="left"/>
        <w:rPr>
          <w:rFonts w:ascii="仿宋" w:eastAsia="仿宋" w:hAnsi="仿宋" w:cs="仿宋"/>
          <w:b/>
          <w:sz w:val="36"/>
          <w:szCs w:val="36"/>
        </w:rPr>
      </w:pPr>
    </w:p>
    <w:p w14:paraId="719F5BD1" w14:textId="77777777" w:rsidR="00F078E7" w:rsidRDefault="00F078E7">
      <w:pPr>
        <w:snapToGrid w:val="0"/>
        <w:spacing w:before="50" w:after="50"/>
        <w:jc w:val="left"/>
        <w:rPr>
          <w:rFonts w:ascii="仿宋" w:eastAsia="仿宋" w:hAnsi="仿宋" w:cs="仿宋"/>
          <w:b/>
          <w:sz w:val="36"/>
          <w:szCs w:val="36"/>
        </w:rPr>
      </w:pPr>
    </w:p>
    <w:p w14:paraId="09924C87" w14:textId="77777777" w:rsidR="00F078E7" w:rsidRDefault="00F078E7">
      <w:pPr>
        <w:snapToGrid w:val="0"/>
        <w:spacing w:before="50" w:after="50"/>
        <w:jc w:val="left"/>
        <w:rPr>
          <w:rFonts w:ascii="仿宋" w:eastAsia="仿宋" w:hAnsi="仿宋" w:cs="仿宋"/>
          <w:b/>
          <w:sz w:val="36"/>
          <w:szCs w:val="36"/>
        </w:rPr>
      </w:pPr>
    </w:p>
    <w:p w14:paraId="4C8E8439" w14:textId="77777777" w:rsidR="00F078E7" w:rsidRDefault="00F078E7">
      <w:pPr>
        <w:snapToGrid w:val="0"/>
        <w:spacing w:before="50" w:after="50"/>
        <w:jc w:val="left"/>
        <w:rPr>
          <w:rFonts w:ascii="仿宋" w:eastAsia="仿宋" w:hAnsi="仿宋" w:cs="仿宋"/>
          <w:b/>
          <w:sz w:val="36"/>
          <w:szCs w:val="36"/>
        </w:rPr>
      </w:pPr>
    </w:p>
    <w:p w14:paraId="12736CDB" w14:textId="77777777" w:rsidR="00F078E7" w:rsidRDefault="00F078E7">
      <w:pPr>
        <w:snapToGrid w:val="0"/>
        <w:spacing w:before="50" w:after="50"/>
        <w:jc w:val="left"/>
        <w:rPr>
          <w:rFonts w:ascii="仿宋" w:eastAsia="仿宋" w:hAnsi="仿宋" w:cs="仿宋"/>
          <w:b/>
          <w:sz w:val="36"/>
          <w:szCs w:val="36"/>
        </w:rPr>
      </w:pPr>
    </w:p>
    <w:p w14:paraId="7123C17B" w14:textId="77777777" w:rsidR="00F078E7" w:rsidRDefault="00F078E7">
      <w:pPr>
        <w:snapToGrid w:val="0"/>
        <w:spacing w:before="50" w:after="50"/>
        <w:jc w:val="left"/>
        <w:rPr>
          <w:rFonts w:ascii="仿宋" w:eastAsia="仿宋" w:hAnsi="仿宋" w:cs="仿宋"/>
          <w:b/>
          <w:sz w:val="36"/>
          <w:szCs w:val="36"/>
        </w:rPr>
      </w:pPr>
    </w:p>
    <w:p w14:paraId="03C2872B" w14:textId="77777777" w:rsidR="00F078E7" w:rsidRDefault="00F078E7">
      <w:pPr>
        <w:snapToGrid w:val="0"/>
        <w:spacing w:before="50" w:after="50"/>
        <w:jc w:val="left"/>
        <w:rPr>
          <w:rFonts w:ascii="仿宋" w:eastAsia="仿宋" w:hAnsi="仿宋" w:cs="仿宋"/>
          <w:b/>
          <w:sz w:val="36"/>
          <w:szCs w:val="36"/>
        </w:rPr>
      </w:pPr>
    </w:p>
    <w:p w14:paraId="0CBBD7C7" w14:textId="77777777" w:rsidR="00F078E7" w:rsidRDefault="00000000">
      <w:pPr>
        <w:rPr>
          <w:rFonts w:ascii="仿宋" w:eastAsia="仿宋" w:hAnsi="仿宋" w:cs="仿宋"/>
          <w:b/>
          <w:sz w:val="36"/>
          <w:szCs w:val="36"/>
        </w:rPr>
        <w:sectPr w:rsidR="00F078E7" w:rsidSect="00911019">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1D51B30E" w14:textId="77777777" w:rsidR="00F078E7"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7</w:t>
      </w:r>
      <w:r>
        <w:rPr>
          <w:rFonts w:ascii="仿宋" w:eastAsia="仿宋" w:hAnsi="仿宋" w:cs="仿宋" w:hint="eastAsia"/>
          <w:b/>
          <w:bCs/>
          <w:sz w:val="30"/>
          <w:szCs w:val="30"/>
        </w:rPr>
        <w:t>：</w:t>
      </w:r>
    </w:p>
    <w:p w14:paraId="624ED7AE" w14:textId="77777777" w:rsidR="00F078E7"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05B525E0" w14:textId="77777777" w:rsidR="00F078E7"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117AB8ED" w14:textId="77777777" w:rsidR="00F078E7"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2C151891" w14:textId="77777777" w:rsidR="00F078E7"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405C3C8E" w14:textId="77777777" w:rsidR="00F078E7"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1271"/>
        <w:gridCol w:w="1559"/>
        <w:gridCol w:w="1134"/>
        <w:gridCol w:w="1134"/>
        <w:gridCol w:w="709"/>
        <w:gridCol w:w="1276"/>
        <w:gridCol w:w="1276"/>
        <w:gridCol w:w="1134"/>
        <w:gridCol w:w="1134"/>
        <w:gridCol w:w="567"/>
        <w:gridCol w:w="850"/>
        <w:gridCol w:w="1134"/>
        <w:gridCol w:w="851"/>
        <w:gridCol w:w="919"/>
        <w:gridCol w:w="997"/>
      </w:tblGrid>
      <w:tr w:rsidR="00F078E7" w14:paraId="57FCBEE8" w14:textId="77777777">
        <w:trPr>
          <w:trHeight w:val="753"/>
          <w:jc w:val="center"/>
        </w:trPr>
        <w:tc>
          <w:tcPr>
            <w:tcW w:w="1271" w:type="dxa"/>
            <w:tcBorders>
              <w:top w:val="single" w:sz="4" w:space="0" w:color="auto"/>
              <w:left w:val="single" w:sz="4" w:space="0" w:color="auto"/>
              <w:bottom w:val="single" w:sz="4" w:space="0" w:color="auto"/>
              <w:right w:val="single" w:sz="4" w:space="0" w:color="auto"/>
            </w:tcBorders>
            <w:noWrap/>
            <w:vAlign w:val="center"/>
          </w:tcPr>
          <w:p w14:paraId="2D8BF12C"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559" w:type="dxa"/>
            <w:tcBorders>
              <w:top w:val="single" w:sz="4" w:space="0" w:color="auto"/>
              <w:left w:val="nil"/>
              <w:bottom w:val="single" w:sz="4" w:space="0" w:color="auto"/>
              <w:right w:val="single" w:sz="4" w:space="0" w:color="auto"/>
            </w:tcBorders>
            <w:noWrap/>
            <w:vAlign w:val="center"/>
          </w:tcPr>
          <w:p w14:paraId="6CAFF9CD"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方法学</w:t>
            </w:r>
          </w:p>
        </w:tc>
        <w:tc>
          <w:tcPr>
            <w:tcW w:w="1134" w:type="dxa"/>
            <w:tcBorders>
              <w:top w:val="single" w:sz="4" w:space="0" w:color="auto"/>
              <w:left w:val="nil"/>
              <w:bottom w:val="single" w:sz="4" w:space="0" w:color="auto"/>
              <w:right w:val="single" w:sz="4" w:space="0" w:color="auto"/>
            </w:tcBorders>
            <w:noWrap/>
            <w:vAlign w:val="center"/>
          </w:tcPr>
          <w:p w14:paraId="360F1EFD"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7D24B0F0"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03A4F003"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69984A46"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12665F8F"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7C6CBBA6"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tcBorders>
              <w:top w:val="single" w:sz="4" w:space="0" w:color="auto"/>
              <w:left w:val="nil"/>
              <w:bottom w:val="single" w:sz="4" w:space="0" w:color="auto"/>
              <w:right w:val="single" w:sz="4" w:space="0" w:color="auto"/>
            </w:tcBorders>
            <w:noWrap/>
            <w:vAlign w:val="center"/>
          </w:tcPr>
          <w:p w14:paraId="7267D32D"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141D5990"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4501B8A9"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6E1612F1"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5FE1A8CD"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6F15A70C"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2CB66AC0"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6D2A1719"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02C501A3"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5ADC7EE3"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F078E7" w14:paraId="08D1722E" w14:textId="77777777">
        <w:trPr>
          <w:trHeight w:val="282"/>
          <w:jc w:val="center"/>
        </w:trPr>
        <w:tc>
          <w:tcPr>
            <w:tcW w:w="1271" w:type="dxa"/>
            <w:tcBorders>
              <w:top w:val="single" w:sz="4" w:space="0" w:color="auto"/>
              <w:left w:val="single" w:sz="4" w:space="0" w:color="auto"/>
              <w:right w:val="single" w:sz="4" w:space="0" w:color="auto"/>
            </w:tcBorders>
            <w:noWrap/>
            <w:vAlign w:val="center"/>
          </w:tcPr>
          <w:p w14:paraId="16349F1A" w14:textId="77777777" w:rsidR="00F078E7" w:rsidRDefault="00000000">
            <w:pPr>
              <w:ind w:firstLineChars="132" w:firstLine="277"/>
              <w:rPr>
                <w:rFonts w:ascii="仿宋" w:eastAsia="仿宋" w:hAnsi="仿宋"/>
                <w:szCs w:val="21"/>
              </w:rPr>
            </w:pPr>
            <w:r>
              <w:rPr>
                <w:rFonts w:ascii="仿宋" w:eastAsia="仿宋" w:hAnsi="仿宋" w:hint="eastAsia"/>
                <w:szCs w:val="21"/>
              </w:rPr>
              <w:t>1</w:t>
            </w:r>
            <w:r>
              <w:rPr>
                <w:rFonts w:ascii="仿宋" w:eastAsia="仿宋" w:hAnsi="仿宋"/>
                <w:szCs w:val="21"/>
              </w:rPr>
              <w:t>.</w:t>
            </w:r>
            <w:r>
              <w:rPr>
                <w:rFonts w:ascii="仿宋" w:eastAsia="仿宋" w:hAnsi="仿宋" w:hint="eastAsia"/>
                <w:szCs w:val="21"/>
              </w:rPr>
              <w:t>百日咳杆菌核酸检测试剂</w:t>
            </w:r>
          </w:p>
        </w:tc>
        <w:tc>
          <w:tcPr>
            <w:tcW w:w="1559" w:type="dxa"/>
            <w:tcBorders>
              <w:top w:val="single" w:sz="4" w:space="0" w:color="auto"/>
              <w:left w:val="single" w:sz="4" w:space="0" w:color="auto"/>
              <w:right w:val="single" w:sz="4" w:space="0" w:color="auto"/>
            </w:tcBorders>
            <w:noWrap/>
            <w:vAlign w:val="center"/>
          </w:tcPr>
          <w:p w14:paraId="7BC87398" w14:textId="77777777" w:rsidR="00F078E7" w:rsidRDefault="00000000">
            <w:pPr>
              <w:ind w:firstLineChars="50" w:firstLine="105"/>
              <w:jc w:val="center"/>
              <w:rPr>
                <w:rFonts w:ascii="仿宋" w:eastAsia="仿宋" w:hAnsi="仿宋" w:cs="宋体"/>
                <w:kern w:val="0"/>
                <w:szCs w:val="21"/>
              </w:rPr>
            </w:pPr>
            <w:r>
              <w:rPr>
                <w:rFonts w:ascii="仿宋" w:eastAsia="仿宋" w:hAnsi="仿宋" w:hint="eastAsia"/>
                <w:szCs w:val="21"/>
              </w:rPr>
              <w:t>PCR-荧光探针法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5407958A" w14:textId="77777777" w:rsidR="00F078E7" w:rsidRDefault="00F078E7">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200AAC5" w14:textId="77777777" w:rsidR="00F078E7" w:rsidRDefault="00F078E7">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2EA42707" w14:textId="77777777" w:rsidR="00F078E7" w:rsidRDefault="00F078E7">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A79FAC0" w14:textId="77777777" w:rsidR="00F078E7" w:rsidRDefault="00F078E7">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4959554" w14:textId="77777777" w:rsidR="00F078E7" w:rsidRDefault="00F078E7">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98EA1D6" w14:textId="77777777" w:rsidR="00F078E7" w:rsidRDefault="00F078E7">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FE38547" w14:textId="77777777" w:rsidR="00F078E7" w:rsidRDefault="00F078E7">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667CDC44" w14:textId="77777777" w:rsidR="00F078E7" w:rsidRDefault="00000000">
            <w:pPr>
              <w:widowControl/>
              <w:jc w:val="center"/>
              <w:rPr>
                <w:rFonts w:ascii="仿宋" w:eastAsia="仿宋" w:hAnsi="仿宋" w:cs="宋体"/>
                <w:kern w:val="0"/>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5F1B16FC" w14:textId="77777777" w:rsidR="00F078E7" w:rsidRDefault="00000000">
            <w:pPr>
              <w:widowControl/>
              <w:jc w:val="center"/>
              <w:rPr>
                <w:rFonts w:ascii="仿宋" w:eastAsia="仿宋" w:hAnsi="仿宋" w:cs="宋体"/>
                <w:kern w:val="0"/>
                <w:szCs w:val="21"/>
              </w:rPr>
            </w:pPr>
            <w:r>
              <w:rPr>
                <w:rFonts w:ascii="仿宋" w:eastAsia="仿宋" w:hAnsi="仿宋" w:hint="eastAsia"/>
              </w:rPr>
              <w:t>16</w:t>
            </w:r>
          </w:p>
        </w:tc>
        <w:tc>
          <w:tcPr>
            <w:tcW w:w="1134" w:type="dxa"/>
            <w:tcBorders>
              <w:top w:val="nil"/>
              <w:left w:val="nil"/>
              <w:bottom w:val="single" w:sz="4" w:space="0" w:color="auto"/>
              <w:right w:val="nil"/>
            </w:tcBorders>
            <w:noWrap/>
            <w:vAlign w:val="center"/>
          </w:tcPr>
          <w:p w14:paraId="2D4DAC2C" w14:textId="77777777" w:rsidR="00F078E7" w:rsidRDefault="00000000">
            <w:pPr>
              <w:widowControl/>
              <w:jc w:val="center"/>
              <w:rPr>
                <w:rFonts w:ascii="仿宋" w:eastAsia="仿宋" w:hAnsi="仿宋" w:cs="宋体"/>
                <w:kern w:val="0"/>
                <w:szCs w:val="21"/>
              </w:rPr>
            </w:pPr>
            <w:r>
              <w:rPr>
                <w:rFonts w:ascii="仿宋" w:eastAsia="仿宋" w:hAnsi="仿宋"/>
              </w:rPr>
              <w:t>14600</w:t>
            </w:r>
          </w:p>
        </w:tc>
        <w:tc>
          <w:tcPr>
            <w:tcW w:w="851" w:type="dxa"/>
            <w:tcBorders>
              <w:top w:val="nil"/>
              <w:left w:val="single" w:sz="4" w:space="0" w:color="auto"/>
              <w:bottom w:val="single" w:sz="4" w:space="0" w:color="auto"/>
              <w:right w:val="single" w:sz="4" w:space="0" w:color="auto"/>
            </w:tcBorders>
            <w:noWrap/>
            <w:vAlign w:val="center"/>
          </w:tcPr>
          <w:p w14:paraId="17D2D9AC" w14:textId="77777777" w:rsidR="00F078E7" w:rsidRDefault="00F078E7">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EF54C1E" w14:textId="77777777" w:rsidR="00F078E7" w:rsidRDefault="00F078E7">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7375C9F3"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F078E7" w14:paraId="2CBF3232" w14:textId="77777777">
        <w:trPr>
          <w:trHeight w:val="445"/>
          <w:jc w:val="center"/>
        </w:trPr>
        <w:tc>
          <w:tcPr>
            <w:tcW w:w="3964" w:type="dxa"/>
            <w:gridSpan w:val="3"/>
            <w:vMerge w:val="restart"/>
            <w:tcBorders>
              <w:top w:val="single" w:sz="4" w:space="0" w:color="auto"/>
              <w:left w:val="single" w:sz="4" w:space="0" w:color="auto"/>
              <w:right w:val="single" w:sz="4" w:space="0" w:color="auto"/>
            </w:tcBorders>
            <w:noWrap/>
            <w:vAlign w:val="center"/>
          </w:tcPr>
          <w:p w14:paraId="66160EC6" w14:textId="77777777" w:rsidR="00F078E7"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7741A761" w14:textId="77777777" w:rsidR="00F078E7"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F078E7" w14:paraId="27598D9E" w14:textId="77777777">
        <w:trPr>
          <w:trHeight w:val="418"/>
          <w:jc w:val="center"/>
        </w:trPr>
        <w:tc>
          <w:tcPr>
            <w:tcW w:w="3964" w:type="dxa"/>
            <w:gridSpan w:val="3"/>
            <w:vMerge/>
            <w:tcBorders>
              <w:left w:val="single" w:sz="4" w:space="0" w:color="auto"/>
              <w:bottom w:val="single" w:sz="4" w:space="0" w:color="auto"/>
              <w:right w:val="single" w:sz="4" w:space="0" w:color="auto"/>
            </w:tcBorders>
            <w:noWrap/>
            <w:vAlign w:val="center"/>
          </w:tcPr>
          <w:p w14:paraId="3DF568AE" w14:textId="77777777" w:rsidR="00F078E7" w:rsidRDefault="00F078E7">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0ABD9DC0" w14:textId="77777777" w:rsidR="00F078E7"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319AA916" w14:textId="77777777" w:rsidR="00F078E7"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15557DCC" w14:textId="77777777" w:rsidR="00F078E7"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0BC7B58F" w14:textId="77777777" w:rsidR="00F078E7"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078CD624" w14:textId="77777777" w:rsidR="00F078E7"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40FFD67B" w14:textId="77777777" w:rsidR="00F078E7"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31D3F763" w14:textId="77777777" w:rsidR="00F078E7"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2BC66E7A" w14:textId="77777777" w:rsidR="00F078E7" w:rsidRDefault="00F078E7">
      <w:pPr>
        <w:snapToGrid w:val="0"/>
        <w:spacing w:before="50" w:after="50"/>
        <w:rPr>
          <w:rFonts w:ascii="仿宋" w:eastAsia="仿宋" w:hAnsi="仿宋" w:cs="仿宋"/>
          <w:sz w:val="24"/>
        </w:rPr>
      </w:pPr>
    </w:p>
    <w:p w14:paraId="76890C2B" w14:textId="77777777" w:rsidR="00F078E7"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2A4C343" w14:textId="77777777" w:rsidR="00F078E7"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2</w:t>
      </w:r>
      <w:r>
        <w:rPr>
          <w:rFonts w:ascii="仿宋" w:eastAsia="仿宋" w:hAnsi="仿宋" w:cs="仿宋" w:hint="eastAsia"/>
          <w:b/>
          <w:sz w:val="36"/>
          <w:szCs w:val="36"/>
        </w:rPr>
        <w:t>开标一览表</w:t>
      </w:r>
    </w:p>
    <w:p w14:paraId="05E39BB6" w14:textId="77777777" w:rsidR="00F078E7"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07D95BB5" w14:textId="77777777" w:rsidR="00F078E7"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389FD6E8" w14:textId="77777777" w:rsidR="00F078E7"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67045AA6" w14:textId="77777777" w:rsidR="00F078E7"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1413"/>
        <w:gridCol w:w="1417"/>
        <w:gridCol w:w="1134"/>
        <w:gridCol w:w="1134"/>
        <w:gridCol w:w="709"/>
        <w:gridCol w:w="1276"/>
        <w:gridCol w:w="1276"/>
        <w:gridCol w:w="1134"/>
        <w:gridCol w:w="1134"/>
        <w:gridCol w:w="567"/>
        <w:gridCol w:w="850"/>
        <w:gridCol w:w="1134"/>
        <w:gridCol w:w="851"/>
        <w:gridCol w:w="919"/>
        <w:gridCol w:w="997"/>
      </w:tblGrid>
      <w:tr w:rsidR="00F078E7" w14:paraId="2EA404B9" w14:textId="77777777">
        <w:trPr>
          <w:trHeight w:val="753"/>
          <w:jc w:val="center"/>
        </w:trPr>
        <w:tc>
          <w:tcPr>
            <w:tcW w:w="1413" w:type="dxa"/>
            <w:tcBorders>
              <w:top w:val="single" w:sz="4" w:space="0" w:color="auto"/>
              <w:left w:val="single" w:sz="4" w:space="0" w:color="auto"/>
              <w:bottom w:val="single" w:sz="4" w:space="0" w:color="auto"/>
              <w:right w:val="single" w:sz="4" w:space="0" w:color="auto"/>
            </w:tcBorders>
            <w:noWrap/>
            <w:vAlign w:val="center"/>
          </w:tcPr>
          <w:p w14:paraId="2D16797C"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417" w:type="dxa"/>
            <w:tcBorders>
              <w:top w:val="single" w:sz="4" w:space="0" w:color="auto"/>
              <w:left w:val="nil"/>
              <w:bottom w:val="single" w:sz="4" w:space="0" w:color="auto"/>
              <w:right w:val="single" w:sz="4" w:space="0" w:color="auto"/>
            </w:tcBorders>
            <w:noWrap/>
            <w:vAlign w:val="center"/>
          </w:tcPr>
          <w:p w14:paraId="523F4218"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方法学</w:t>
            </w:r>
          </w:p>
        </w:tc>
        <w:tc>
          <w:tcPr>
            <w:tcW w:w="1134" w:type="dxa"/>
            <w:tcBorders>
              <w:top w:val="single" w:sz="4" w:space="0" w:color="auto"/>
              <w:left w:val="nil"/>
              <w:bottom w:val="single" w:sz="4" w:space="0" w:color="auto"/>
              <w:right w:val="single" w:sz="4" w:space="0" w:color="auto"/>
            </w:tcBorders>
            <w:noWrap/>
            <w:vAlign w:val="center"/>
          </w:tcPr>
          <w:p w14:paraId="5FD76776"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65A9046A"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201B3B97"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4FC9C49B"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0A88435B"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288CB3C1"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tcBorders>
              <w:top w:val="single" w:sz="4" w:space="0" w:color="auto"/>
              <w:left w:val="nil"/>
              <w:bottom w:val="single" w:sz="4" w:space="0" w:color="auto"/>
              <w:right w:val="single" w:sz="4" w:space="0" w:color="auto"/>
            </w:tcBorders>
            <w:noWrap/>
            <w:vAlign w:val="center"/>
          </w:tcPr>
          <w:p w14:paraId="38D8C7B5"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6F72475D"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0E28A81C"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48C5EE3F"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6C51C9F1"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18BD0156"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25E9118B"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7952B80A"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756B60D3"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336E6EF9"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F078E7" w14:paraId="1E1A870A" w14:textId="77777777">
        <w:trPr>
          <w:trHeight w:val="282"/>
          <w:jc w:val="center"/>
        </w:trPr>
        <w:tc>
          <w:tcPr>
            <w:tcW w:w="1413" w:type="dxa"/>
            <w:tcBorders>
              <w:top w:val="single" w:sz="4" w:space="0" w:color="auto"/>
              <w:left w:val="single" w:sz="4" w:space="0" w:color="auto"/>
              <w:right w:val="single" w:sz="4" w:space="0" w:color="auto"/>
            </w:tcBorders>
            <w:noWrap/>
            <w:vAlign w:val="center"/>
          </w:tcPr>
          <w:p w14:paraId="655604DF" w14:textId="77777777" w:rsidR="00F078E7" w:rsidRDefault="00000000">
            <w:pPr>
              <w:ind w:firstLineChars="132" w:firstLine="277"/>
              <w:rPr>
                <w:rFonts w:ascii="仿宋" w:eastAsia="仿宋" w:hAnsi="仿宋" w:cs="Arial"/>
                <w:color w:val="000000"/>
                <w:szCs w:val="21"/>
              </w:rPr>
            </w:pPr>
            <w:r>
              <w:rPr>
                <w:rFonts w:ascii="仿宋" w:eastAsia="仿宋" w:hAnsi="仿宋" w:hint="eastAsia"/>
                <w:szCs w:val="21"/>
              </w:rPr>
              <w:t>2</w:t>
            </w:r>
            <w:r>
              <w:rPr>
                <w:rFonts w:ascii="仿宋" w:eastAsia="仿宋" w:hAnsi="仿宋"/>
                <w:szCs w:val="21"/>
              </w:rPr>
              <w:t>.</w:t>
            </w:r>
            <w:r>
              <w:rPr>
                <w:rFonts w:ascii="仿宋" w:eastAsia="仿宋" w:hAnsi="仿宋" w:hint="eastAsia"/>
                <w:szCs w:val="21"/>
              </w:rPr>
              <w:t>甲乙流核酸快速检测试剂</w:t>
            </w:r>
          </w:p>
        </w:tc>
        <w:tc>
          <w:tcPr>
            <w:tcW w:w="1417" w:type="dxa"/>
            <w:tcBorders>
              <w:top w:val="single" w:sz="4" w:space="0" w:color="auto"/>
              <w:left w:val="single" w:sz="4" w:space="0" w:color="auto"/>
              <w:right w:val="single" w:sz="4" w:space="0" w:color="auto"/>
            </w:tcBorders>
            <w:noWrap/>
            <w:vAlign w:val="center"/>
          </w:tcPr>
          <w:p w14:paraId="3005CCC8" w14:textId="77777777" w:rsidR="00F078E7" w:rsidRDefault="00F078E7">
            <w:pPr>
              <w:ind w:firstLineChars="50" w:firstLine="105"/>
              <w:jc w:val="center"/>
              <w:rPr>
                <w:rFonts w:ascii="仿宋" w:eastAsia="仿宋" w:hAnsi="仿宋" w:cs="宋体"/>
                <w:kern w:val="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98DF277" w14:textId="77777777" w:rsidR="00F078E7" w:rsidRDefault="00F078E7">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59BA8F5" w14:textId="77777777" w:rsidR="00F078E7" w:rsidRDefault="00F078E7">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3FAD7DCB" w14:textId="77777777" w:rsidR="00F078E7" w:rsidRDefault="00F078E7">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DBFB6D3" w14:textId="77777777" w:rsidR="00F078E7" w:rsidRDefault="00F078E7">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ED5B3F0" w14:textId="77777777" w:rsidR="00F078E7" w:rsidRDefault="00F078E7">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764DE9F" w14:textId="77777777" w:rsidR="00F078E7" w:rsidRDefault="00F078E7">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3BD4AD5" w14:textId="77777777" w:rsidR="00F078E7" w:rsidRDefault="00F078E7">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6FECBBBF" w14:textId="77777777" w:rsidR="00F078E7" w:rsidRDefault="00000000">
            <w:pPr>
              <w:widowControl/>
              <w:jc w:val="center"/>
              <w:rPr>
                <w:rFonts w:ascii="仿宋" w:eastAsia="仿宋" w:hAnsi="仿宋" w:cs="宋体"/>
                <w:kern w:val="0"/>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67EB7D94" w14:textId="77777777" w:rsidR="00F078E7" w:rsidRDefault="00000000">
            <w:pPr>
              <w:widowControl/>
              <w:jc w:val="center"/>
              <w:rPr>
                <w:rFonts w:ascii="仿宋" w:eastAsia="仿宋" w:hAnsi="仿宋" w:cs="宋体"/>
                <w:kern w:val="0"/>
                <w:szCs w:val="21"/>
              </w:rPr>
            </w:pPr>
            <w:r>
              <w:rPr>
                <w:rFonts w:ascii="仿宋" w:eastAsia="仿宋" w:hAnsi="仿宋" w:hint="eastAsia"/>
              </w:rPr>
              <w:t>60</w:t>
            </w:r>
          </w:p>
        </w:tc>
        <w:tc>
          <w:tcPr>
            <w:tcW w:w="1134" w:type="dxa"/>
            <w:tcBorders>
              <w:top w:val="nil"/>
              <w:left w:val="nil"/>
              <w:bottom w:val="single" w:sz="4" w:space="0" w:color="auto"/>
              <w:right w:val="nil"/>
            </w:tcBorders>
            <w:noWrap/>
            <w:vAlign w:val="center"/>
          </w:tcPr>
          <w:p w14:paraId="503D85E2" w14:textId="77777777" w:rsidR="00F078E7" w:rsidRDefault="00000000">
            <w:pPr>
              <w:widowControl/>
              <w:jc w:val="center"/>
              <w:rPr>
                <w:rFonts w:ascii="仿宋" w:eastAsia="仿宋" w:hAnsi="仿宋" w:cs="宋体"/>
                <w:kern w:val="0"/>
                <w:szCs w:val="21"/>
              </w:rPr>
            </w:pPr>
            <w:r>
              <w:rPr>
                <w:rFonts w:ascii="仿宋" w:eastAsia="仿宋" w:hAnsi="仿宋" w:hint="eastAsia"/>
              </w:rPr>
              <w:t>40000</w:t>
            </w:r>
          </w:p>
        </w:tc>
        <w:tc>
          <w:tcPr>
            <w:tcW w:w="851" w:type="dxa"/>
            <w:tcBorders>
              <w:top w:val="nil"/>
              <w:left w:val="single" w:sz="4" w:space="0" w:color="auto"/>
              <w:bottom w:val="single" w:sz="4" w:space="0" w:color="auto"/>
              <w:right w:val="single" w:sz="4" w:space="0" w:color="auto"/>
            </w:tcBorders>
            <w:noWrap/>
            <w:vAlign w:val="center"/>
          </w:tcPr>
          <w:p w14:paraId="63461740" w14:textId="77777777" w:rsidR="00F078E7" w:rsidRDefault="00F078E7">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2F6DE86" w14:textId="77777777" w:rsidR="00F078E7" w:rsidRDefault="00F078E7">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23C38037"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F078E7" w14:paraId="4A9E155B" w14:textId="77777777">
        <w:trPr>
          <w:trHeight w:val="445"/>
          <w:jc w:val="center"/>
        </w:trPr>
        <w:tc>
          <w:tcPr>
            <w:tcW w:w="3964" w:type="dxa"/>
            <w:gridSpan w:val="3"/>
            <w:vMerge w:val="restart"/>
            <w:tcBorders>
              <w:top w:val="single" w:sz="4" w:space="0" w:color="auto"/>
              <w:left w:val="single" w:sz="4" w:space="0" w:color="auto"/>
              <w:right w:val="single" w:sz="4" w:space="0" w:color="auto"/>
            </w:tcBorders>
            <w:noWrap/>
            <w:vAlign w:val="center"/>
          </w:tcPr>
          <w:p w14:paraId="7ABB41ED" w14:textId="77777777" w:rsidR="00F078E7"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7CDD233F" w14:textId="77777777" w:rsidR="00F078E7"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F078E7" w14:paraId="2F4B1340" w14:textId="77777777">
        <w:trPr>
          <w:trHeight w:val="418"/>
          <w:jc w:val="center"/>
        </w:trPr>
        <w:tc>
          <w:tcPr>
            <w:tcW w:w="3964" w:type="dxa"/>
            <w:gridSpan w:val="3"/>
            <w:vMerge/>
            <w:tcBorders>
              <w:left w:val="single" w:sz="4" w:space="0" w:color="auto"/>
              <w:bottom w:val="single" w:sz="4" w:space="0" w:color="auto"/>
              <w:right w:val="single" w:sz="4" w:space="0" w:color="auto"/>
            </w:tcBorders>
            <w:noWrap/>
            <w:vAlign w:val="center"/>
          </w:tcPr>
          <w:p w14:paraId="2DA62C6F" w14:textId="77777777" w:rsidR="00F078E7" w:rsidRDefault="00F078E7">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5B037923" w14:textId="77777777" w:rsidR="00F078E7"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6E2E486D" w14:textId="77777777" w:rsidR="00F078E7"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009D7710" w14:textId="77777777" w:rsidR="00F078E7"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w:t>
      </w:r>
      <w:r>
        <w:rPr>
          <w:rFonts w:ascii="仿宋_GB2312" w:eastAsia="仿宋_GB2312" w:hAnsi="宋体"/>
          <w:sz w:val="24"/>
        </w:rPr>
        <w:t xml:space="preserve"> </w:t>
      </w:r>
      <w:r>
        <w:rPr>
          <w:rFonts w:ascii="仿宋" w:eastAsia="仿宋" w:hAnsi="仿宋"/>
          <w:sz w:val="24"/>
        </w:rPr>
        <w:t>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33ED3EDC" w14:textId="77777777" w:rsidR="00F078E7"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2F91518B" w14:textId="77777777" w:rsidR="00F078E7"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74F21BBF" w14:textId="77777777" w:rsidR="00F078E7"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071F5335" w14:textId="77777777" w:rsidR="00F078E7"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57C7C7D5" w14:textId="77777777" w:rsidR="00F078E7" w:rsidRDefault="00F078E7">
      <w:pPr>
        <w:snapToGrid w:val="0"/>
        <w:spacing w:before="50" w:after="50"/>
        <w:rPr>
          <w:rFonts w:ascii="仿宋" w:eastAsia="仿宋" w:hAnsi="仿宋" w:cs="仿宋"/>
          <w:sz w:val="24"/>
        </w:rPr>
      </w:pPr>
    </w:p>
    <w:p w14:paraId="264A1D55" w14:textId="77777777" w:rsidR="00F078E7"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4540F63" w14:textId="77777777" w:rsidR="00F078E7" w:rsidRDefault="00F078E7">
      <w:pPr>
        <w:snapToGrid w:val="0"/>
        <w:spacing w:before="50" w:after="50"/>
        <w:jc w:val="center"/>
        <w:rPr>
          <w:rFonts w:ascii="仿宋" w:eastAsia="仿宋" w:hAnsi="仿宋" w:cs="仿宋"/>
          <w:b/>
          <w:sz w:val="36"/>
          <w:szCs w:val="36"/>
        </w:rPr>
      </w:pPr>
    </w:p>
    <w:p w14:paraId="27DF03B6" w14:textId="77777777" w:rsidR="00F078E7"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3</w:t>
      </w:r>
      <w:r>
        <w:rPr>
          <w:rFonts w:ascii="仿宋" w:eastAsia="仿宋" w:hAnsi="仿宋" w:cs="仿宋" w:hint="eastAsia"/>
          <w:b/>
          <w:sz w:val="36"/>
          <w:szCs w:val="36"/>
        </w:rPr>
        <w:t>开标一览表</w:t>
      </w:r>
    </w:p>
    <w:p w14:paraId="319E202E" w14:textId="77777777" w:rsidR="00F078E7"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1A454DFE" w14:textId="77777777" w:rsidR="00F078E7"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6FCDD579" w14:textId="77777777" w:rsidR="00F078E7"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468378BF" w14:textId="77777777" w:rsidR="00F078E7"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1413"/>
        <w:gridCol w:w="1417"/>
        <w:gridCol w:w="1134"/>
        <w:gridCol w:w="1134"/>
        <w:gridCol w:w="709"/>
        <w:gridCol w:w="1276"/>
        <w:gridCol w:w="1276"/>
        <w:gridCol w:w="1134"/>
        <w:gridCol w:w="1134"/>
        <w:gridCol w:w="567"/>
        <w:gridCol w:w="850"/>
        <w:gridCol w:w="1134"/>
        <w:gridCol w:w="851"/>
        <w:gridCol w:w="919"/>
        <w:gridCol w:w="997"/>
      </w:tblGrid>
      <w:tr w:rsidR="00F078E7" w14:paraId="19F9003C" w14:textId="77777777">
        <w:trPr>
          <w:trHeight w:val="753"/>
          <w:jc w:val="center"/>
        </w:trPr>
        <w:tc>
          <w:tcPr>
            <w:tcW w:w="1413" w:type="dxa"/>
            <w:tcBorders>
              <w:top w:val="single" w:sz="4" w:space="0" w:color="auto"/>
              <w:left w:val="single" w:sz="4" w:space="0" w:color="auto"/>
              <w:bottom w:val="single" w:sz="4" w:space="0" w:color="auto"/>
              <w:right w:val="single" w:sz="4" w:space="0" w:color="auto"/>
            </w:tcBorders>
            <w:noWrap/>
            <w:vAlign w:val="center"/>
          </w:tcPr>
          <w:p w14:paraId="3CBBFF8B"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417" w:type="dxa"/>
            <w:tcBorders>
              <w:top w:val="single" w:sz="4" w:space="0" w:color="auto"/>
              <w:left w:val="nil"/>
              <w:bottom w:val="single" w:sz="4" w:space="0" w:color="auto"/>
              <w:right w:val="single" w:sz="4" w:space="0" w:color="auto"/>
            </w:tcBorders>
            <w:noWrap/>
            <w:vAlign w:val="center"/>
          </w:tcPr>
          <w:p w14:paraId="13474E44"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方法学</w:t>
            </w:r>
          </w:p>
        </w:tc>
        <w:tc>
          <w:tcPr>
            <w:tcW w:w="1134" w:type="dxa"/>
            <w:tcBorders>
              <w:top w:val="single" w:sz="4" w:space="0" w:color="auto"/>
              <w:left w:val="nil"/>
              <w:bottom w:val="single" w:sz="4" w:space="0" w:color="auto"/>
              <w:right w:val="single" w:sz="4" w:space="0" w:color="auto"/>
            </w:tcBorders>
            <w:noWrap/>
            <w:vAlign w:val="center"/>
          </w:tcPr>
          <w:p w14:paraId="31924738"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53C2F1E1"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78C629F7"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6544D1C7"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1C30B29C"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1340D30E"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tcBorders>
              <w:top w:val="single" w:sz="4" w:space="0" w:color="auto"/>
              <w:left w:val="nil"/>
              <w:bottom w:val="single" w:sz="4" w:space="0" w:color="auto"/>
              <w:right w:val="single" w:sz="4" w:space="0" w:color="auto"/>
            </w:tcBorders>
            <w:noWrap/>
            <w:vAlign w:val="center"/>
          </w:tcPr>
          <w:p w14:paraId="38ED8565"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0B234E35"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647C0AEA"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05BB8DAD"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0736D116"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5CFFE50C"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6002F611"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6CA6DBEA"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584F95DE"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00355B37"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F078E7" w14:paraId="0AF3DC04" w14:textId="77777777">
        <w:trPr>
          <w:trHeight w:val="282"/>
          <w:jc w:val="center"/>
        </w:trPr>
        <w:tc>
          <w:tcPr>
            <w:tcW w:w="1413" w:type="dxa"/>
            <w:tcBorders>
              <w:top w:val="single" w:sz="4" w:space="0" w:color="auto"/>
              <w:left w:val="single" w:sz="4" w:space="0" w:color="auto"/>
              <w:right w:val="single" w:sz="4" w:space="0" w:color="auto"/>
            </w:tcBorders>
            <w:noWrap/>
            <w:vAlign w:val="center"/>
          </w:tcPr>
          <w:p w14:paraId="008ABA92" w14:textId="77777777" w:rsidR="00F078E7" w:rsidRDefault="00000000">
            <w:pPr>
              <w:jc w:val="center"/>
              <w:rPr>
                <w:rFonts w:ascii="仿宋" w:eastAsia="仿宋" w:hAnsi="仿宋" w:cs="Arial"/>
                <w:color w:val="000000"/>
                <w:szCs w:val="21"/>
              </w:rPr>
            </w:pPr>
            <w:r>
              <w:rPr>
                <w:rFonts w:ascii="仿宋" w:eastAsia="仿宋" w:hAnsi="仿宋" w:hint="eastAsia"/>
                <w:szCs w:val="21"/>
              </w:rPr>
              <w:t>3</w:t>
            </w:r>
            <w:r>
              <w:rPr>
                <w:rFonts w:ascii="仿宋" w:eastAsia="仿宋" w:hAnsi="仿宋"/>
                <w:szCs w:val="21"/>
              </w:rPr>
              <w:t>.</w:t>
            </w:r>
            <w:r>
              <w:rPr>
                <w:rFonts w:ascii="仿宋" w:eastAsia="仿宋" w:hAnsi="仿宋" w:hint="eastAsia"/>
                <w:szCs w:val="21"/>
              </w:rPr>
              <w:t>六项呼吸道病原体核酸检测试剂</w:t>
            </w:r>
          </w:p>
        </w:tc>
        <w:tc>
          <w:tcPr>
            <w:tcW w:w="1417" w:type="dxa"/>
            <w:tcBorders>
              <w:top w:val="single" w:sz="4" w:space="0" w:color="auto"/>
              <w:left w:val="single" w:sz="4" w:space="0" w:color="auto"/>
              <w:right w:val="single" w:sz="4" w:space="0" w:color="auto"/>
            </w:tcBorders>
            <w:noWrap/>
            <w:vAlign w:val="center"/>
          </w:tcPr>
          <w:p w14:paraId="65241A6E" w14:textId="77777777" w:rsidR="00F078E7" w:rsidRDefault="00000000">
            <w:pPr>
              <w:ind w:firstLineChars="50" w:firstLine="105"/>
              <w:jc w:val="center"/>
              <w:rPr>
                <w:rFonts w:ascii="仿宋" w:eastAsia="仿宋" w:hAnsi="仿宋" w:cs="宋体"/>
                <w:kern w:val="0"/>
                <w:szCs w:val="21"/>
              </w:rPr>
            </w:pPr>
            <w:r>
              <w:rPr>
                <w:rFonts w:ascii="仿宋" w:eastAsia="仿宋" w:hAnsi="仿宋" w:hint="eastAsia"/>
                <w:szCs w:val="21"/>
              </w:rPr>
              <w:t>PCR荧光探针法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3516E47B" w14:textId="77777777" w:rsidR="00F078E7" w:rsidRDefault="00F078E7">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A481721" w14:textId="77777777" w:rsidR="00F078E7" w:rsidRDefault="00F078E7">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4AAC1BAA" w14:textId="77777777" w:rsidR="00F078E7" w:rsidRDefault="00F078E7">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7AE17F5" w14:textId="77777777" w:rsidR="00F078E7" w:rsidRDefault="00F078E7">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CD9EB9D" w14:textId="77777777" w:rsidR="00F078E7" w:rsidRDefault="00F078E7">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F30EF87" w14:textId="77777777" w:rsidR="00F078E7" w:rsidRDefault="00F078E7">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361F3DF" w14:textId="77777777" w:rsidR="00F078E7" w:rsidRDefault="00F078E7">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7FD58614" w14:textId="77777777" w:rsidR="00F078E7" w:rsidRDefault="00000000">
            <w:pPr>
              <w:widowControl/>
              <w:jc w:val="center"/>
              <w:rPr>
                <w:rFonts w:ascii="仿宋" w:eastAsia="仿宋" w:hAnsi="仿宋" w:cs="宋体"/>
                <w:kern w:val="0"/>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3D85A5D3" w14:textId="77777777" w:rsidR="00F078E7" w:rsidRDefault="00000000">
            <w:pPr>
              <w:widowControl/>
              <w:jc w:val="center"/>
              <w:rPr>
                <w:rFonts w:ascii="仿宋" w:eastAsia="仿宋" w:hAnsi="仿宋" w:cs="宋体"/>
                <w:kern w:val="0"/>
              </w:rPr>
            </w:pPr>
            <w:r>
              <w:rPr>
                <w:rFonts w:ascii="仿宋" w:eastAsia="仿宋" w:hAnsi="仿宋" w:hint="eastAsia"/>
              </w:rPr>
              <w:t>120</w:t>
            </w:r>
          </w:p>
        </w:tc>
        <w:tc>
          <w:tcPr>
            <w:tcW w:w="1134" w:type="dxa"/>
            <w:tcBorders>
              <w:top w:val="nil"/>
              <w:left w:val="nil"/>
              <w:bottom w:val="single" w:sz="4" w:space="0" w:color="auto"/>
              <w:right w:val="nil"/>
            </w:tcBorders>
            <w:noWrap/>
            <w:vAlign w:val="center"/>
          </w:tcPr>
          <w:p w14:paraId="4B377388" w14:textId="77777777" w:rsidR="00F078E7" w:rsidRDefault="00000000">
            <w:pPr>
              <w:widowControl/>
              <w:jc w:val="center"/>
              <w:rPr>
                <w:rFonts w:ascii="仿宋" w:eastAsia="仿宋" w:hAnsi="仿宋" w:cs="宋体"/>
                <w:kern w:val="0"/>
              </w:rPr>
            </w:pPr>
            <w:r>
              <w:rPr>
                <w:rFonts w:ascii="仿宋" w:eastAsia="仿宋" w:hAnsi="仿宋" w:hint="eastAsia"/>
              </w:rPr>
              <w:t>30000</w:t>
            </w:r>
          </w:p>
        </w:tc>
        <w:tc>
          <w:tcPr>
            <w:tcW w:w="851" w:type="dxa"/>
            <w:tcBorders>
              <w:top w:val="nil"/>
              <w:left w:val="single" w:sz="4" w:space="0" w:color="auto"/>
              <w:bottom w:val="single" w:sz="4" w:space="0" w:color="auto"/>
              <w:right w:val="single" w:sz="4" w:space="0" w:color="auto"/>
            </w:tcBorders>
            <w:noWrap/>
            <w:vAlign w:val="center"/>
          </w:tcPr>
          <w:p w14:paraId="2958071E" w14:textId="77777777" w:rsidR="00F078E7" w:rsidRDefault="00F078E7">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115D427" w14:textId="77777777" w:rsidR="00F078E7" w:rsidRDefault="00F078E7">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2D78B63C" w14:textId="77777777" w:rsidR="00F078E7" w:rsidRDefault="00000000">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F078E7" w14:paraId="563E3A70" w14:textId="77777777">
        <w:trPr>
          <w:trHeight w:val="445"/>
          <w:jc w:val="center"/>
        </w:trPr>
        <w:tc>
          <w:tcPr>
            <w:tcW w:w="3964" w:type="dxa"/>
            <w:gridSpan w:val="3"/>
            <w:vMerge w:val="restart"/>
            <w:tcBorders>
              <w:top w:val="single" w:sz="4" w:space="0" w:color="auto"/>
              <w:left w:val="single" w:sz="4" w:space="0" w:color="auto"/>
              <w:right w:val="single" w:sz="4" w:space="0" w:color="auto"/>
            </w:tcBorders>
            <w:noWrap/>
            <w:vAlign w:val="center"/>
          </w:tcPr>
          <w:p w14:paraId="484C2C1E" w14:textId="77777777" w:rsidR="00F078E7"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2D454A40" w14:textId="77777777" w:rsidR="00F078E7"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F078E7" w14:paraId="0930C058" w14:textId="77777777">
        <w:trPr>
          <w:trHeight w:val="418"/>
          <w:jc w:val="center"/>
        </w:trPr>
        <w:tc>
          <w:tcPr>
            <w:tcW w:w="3964" w:type="dxa"/>
            <w:gridSpan w:val="3"/>
            <w:vMerge/>
            <w:tcBorders>
              <w:left w:val="single" w:sz="4" w:space="0" w:color="auto"/>
              <w:bottom w:val="single" w:sz="4" w:space="0" w:color="auto"/>
              <w:right w:val="single" w:sz="4" w:space="0" w:color="auto"/>
            </w:tcBorders>
            <w:noWrap/>
            <w:vAlign w:val="center"/>
          </w:tcPr>
          <w:p w14:paraId="2C54B594" w14:textId="77777777" w:rsidR="00F078E7" w:rsidRDefault="00F078E7">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48C6AEE7" w14:textId="77777777" w:rsidR="00F078E7"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2E4F9D14" w14:textId="77777777" w:rsidR="00F078E7"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3F49C914" w14:textId="77777777" w:rsidR="00F078E7"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w:t>
      </w:r>
      <w:r>
        <w:rPr>
          <w:rFonts w:ascii="仿宋_GB2312" w:eastAsia="仿宋_GB2312" w:hAnsi="宋体"/>
          <w:sz w:val="24"/>
        </w:rPr>
        <w:t xml:space="preserve"> </w:t>
      </w:r>
      <w:r>
        <w:rPr>
          <w:rFonts w:ascii="仿宋" w:eastAsia="仿宋" w:hAnsi="仿宋"/>
          <w:sz w:val="24"/>
        </w:rPr>
        <w:t>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0CB3E2AE" w14:textId="77777777" w:rsidR="00F078E7"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6C0BDB97" w14:textId="77777777" w:rsidR="00F078E7"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1DF41A68" w14:textId="77777777" w:rsidR="00F078E7"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38A5C6A6" w14:textId="77777777" w:rsidR="00F078E7"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4AC290FE" w14:textId="77777777" w:rsidR="00F078E7" w:rsidRDefault="00F078E7">
      <w:pPr>
        <w:snapToGrid w:val="0"/>
        <w:spacing w:before="50" w:after="50"/>
        <w:rPr>
          <w:rFonts w:ascii="仿宋" w:eastAsia="仿宋" w:hAnsi="仿宋" w:cs="仿宋"/>
          <w:sz w:val="24"/>
        </w:rPr>
      </w:pPr>
    </w:p>
    <w:p w14:paraId="25412D14" w14:textId="77777777" w:rsidR="00F078E7"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9E282E4" w14:textId="77777777" w:rsidR="00F078E7" w:rsidRDefault="00F078E7">
      <w:pPr>
        <w:snapToGrid w:val="0"/>
        <w:spacing w:before="50" w:after="50"/>
        <w:rPr>
          <w:color w:val="FF0000"/>
        </w:rPr>
        <w:sectPr w:rsidR="00F078E7" w:rsidSect="00911019">
          <w:headerReference w:type="default" r:id="rId11"/>
          <w:pgSz w:w="16840" w:h="11907" w:orient="landscape"/>
          <w:pgMar w:top="1361" w:right="1361" w:bottom="1361" w:left="1361" w:header="765" w:footer="822" w:gutter="0"/>
          <w:cols w:space="720"/>
          <w:docGrid w:type="lines" w:linePitch="312"/>
        </w:sectPr>
      </w:pPr>
    </w:p>
    <w:p w14:paraId="51C4092B" w14:textId="77777777" w:rsidR="00F078E7" w:rsidRDefault="00000000">
      <w:pPr>
        <w:pStyle w:val="1"/>
        <w:rPr>
          <w:rFonts w:ascii="仿宋" w:hAnsi="仿宋" w:cs="仿宋"/>
        </w:rPr>
      </w:pPr>
      <w:bookmarkStart w:id="40" w:name="_Toc104885750"/>
      <w:r>
        <w:rPr>
          <w:rFonts w:ascii="仿宋" w:hAnsi="仿宋" w:cs="仿宋" w:hint="eastAsia"/>
        </w:rPr>
        <w:lastRenderedPageBreak/>
        <w:t>第七章询问、质疑及投诉</w:t>
      </w:r>
      <w:bookmarkEnd w:id="40"/>
    </w:p>
    <w:p w14:paraId="68A09421" w14:textId="77777777" w:rsidR="00F078E7"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[2012]18号）等法律法规的规定，提出询问、质疑和投诉。</w:t>
      </w:r>
    </w:p>
    <w:p w14:paraId="735FAA33" w14:textId="77777777" w:rsidR="00F078E7"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38115C2A" w14:textId="77777777" w:rsidR="00F078E7" w:rsidRDefault="00000000">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14:paraId="0D0997FE" w14:textId="77777777" w:rsidR="00F078E7" w:rsidRDefault="00000000">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14:paraId="4418B1DB" w14:textId="77777777" w:rsidR="00F078E7" w:rsidRDefault="00000000">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026BFC73" w14:textId="77777777" w:rsidR="00F078E7"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03C06BBF" w14:textId="77777777" w:rsidR="00F078E7" w:rsidRDefault="00000000">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07F23910" w14:textId="77777777" w:rsidR="00F078E7"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7283C788" w14:textId="77777777" w:rsidR="00F078E7"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448AAE36" w14:textId="77777777" w:rsidR="00F078E7" w:rsidRDefault="00000000">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174A1FAB" w14:textId="77777777" w:rsidR="00F078E7"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11AD92A1" w14:textId="77777777" w:rsidR="00F078E7"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（4）供应商应当在上述规定质疑期内一次性提出针对同一采购程序环节的质疑。提供新的事实或证据的除外。</w:t>
      </w:r>
    </w:p>
    <w:p w14:paraId="4ADEE41C" w14:textId="77777777" w:rsidR="00F078E7" w:rsidRDefault="00000000">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63E1D3CC" w14:textId="77777777" w:rsidR="00F078E7" w:rsidRDefault="00000000">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698719D7" w14:textId="77777777" w:rsidR="00F078E7" w:rsidRDefault="00000000">
      <w:pPr>
        <w:pStyle w:val="a9"/>
        <w:spacing w:line="360" w:lineRule="auto"/>
        <w:rPr>
          <w:rFonts w:ascii="仿宋" w:eastAsia="仿宋" w:hAnsi="仿宋" w:cs="仿宋"/>
          <w:sz w:val="24"/>
        </w:rPr>
      </w:pPr>
      <w:r>
        <w:rPr>
          <w:rFonts w:ascii="仿宋" w:eastAsia="仿宋" w:hAnsi="仿宋" w:cs="仿宋" w:hint="eastAsia"/>
          <w:sz w:val="24"/>
        </w:rPr>
        <w:t>2.2.2质疑人与质疑事项</w:t>
      </w:r>
      <w:proofErr w:type="gramStart"/>
      <w:r>
        <w:rPr>
          <w:rFonts w:ascii="仿宋" w:eastAsia="仿宋" w:hAnsi="仿宋" w:cs="仿宋" w:hint="eastAsia"/>
          <w:sz w:val="24"/>
        </w:rPr>
        <w:t>须存在</w:t>
      </w:r>
      <w:proofErr w:type="gramEnd"/>
      <w:r>
        <w:rPr>
          <w:rFonts w:ascii="仿宋" w:eastAsia="仿宋" w:hAnsi="仿宋" w:cs="仿宋" w:hint="eastAsia"/>
          <w:sz w:val="24"/>
        </w:rPr>
        <w:t>利害关系,不得提出“自杀式质疑”。</w:t>
      </w:r>
    </w:p>
    <w:p w14:paraId="7EF73A0C" w14:textId="77777777" w:rsidR="00F078E7" w:rsidRDefault="00000000">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6D7AE29B" w14:textId="77777777" w:rsidR="00F078E7"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答复，并以书面形式或数据电文形式通知质疑供应商和其他与质疑处理结果有利害关系的采购当事人，但答复的内容不得涉及商业秘密。</w:t>
      </w:r>
    </w:p>
    <w:p w14:paraId="1E544514" w14:textId="77777777" w:rsidR="00F078E7"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21EAD1FB" w14:textId="77777777" w:rsidR="00F078E7" w:rsidRDefault="00000000">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48864920" w14:textId="77777777" w:rsidR="00F078E7" w:rsidRDefault="0000000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62B01A47" w14:textId="77777777" w:rsidR="00F078E7"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18ED04D7" w14:textId="77777777" w:rsidR="00F078E7"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57DF66EC" w14:textId="77777777" w:rsidR="00F078E7" w:rsidRDefault="00000000">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 xml:space="preserve">答复的，可以在答复期满后 15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工作日内向采购监督部门提起投诉。</w:t>
      </w:r>
    </w:p>
    <w:p w14:paraId="307C5C21" w14:textId="77777777" w:rsidR="00F078E7"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2DE72326" w14:textId="77777777" w:rsidR="00F078E7"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173C3562" w14:textId="77777777" w:rsidR="00F078E7"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w:t>
      </w:r>
      <w:proofErr w:type="gramStart"/>
      <w:r>
        <w:rPr>
          <w:rFonts w:ascii="仿宋" w:eastAsia="仿宋" w:hAnsi="仿宋" w:cs="仿宋" w:hint="eastAsia"/>
          <w:kern w:val="0"/>
          <w:sz w:val="24"/>
        </w:rPr>
        <w:t>商投诉</w:t>
      </w:r>
      <w:proofErr w:type="gramEnd"/>
      <w:r>
        <w:rPr>
          <w:rFonts w:ascii="仿宋" w:eastAsia="仿宋" w:hAnsi="仿宋" w:cs="仿宋" w:hint="eastAsia"/>
          <w:kern w:val="0"/>
          <w:sz w:val="24"/>
        </w:rPr>
        <w:t>的事项不得超出已质疑事项的范围，但基于质疑答复内容提出的投诉事项除外。</w:t>
      </w:r>
    </w:p>
    <w:p w14:paraId="7BD8BC80" w14:textId="77777777" w:rsidR="00F078E7"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w:t>
      </w:r>
      <w:proofErr w:type="gramStart"/>
      <w:r>
        <w:rPr>
          <w:rFonts w:ascii="仿宋" w:eastAsia="仿宋" w:hAnsi="仿宋" w:cs="仿宋" w:hint="eastAsia"/>
          <w:kern w:val="0"/>
          <w:sz w:val="24"/>
        </w:rPr>
        <w:t>书需包括</w:t>
      </w:r>
      <w:proofErr w:type="gramEnd"/>
      <w:r>
        <w:rPr>
          <w:rFonts w:ascii="仿宋" w:eastAsia="仿宋" w:hAnsi="仿宋" w:cs="仿宋" w:hint="eastAsia"/>
          <w:kern w:val="0"/>
          <w:sz w:val="24"/>
        </w:rPr>
        <w:t>以下内容：</w:t>
      </w:r>
    </w:p>
    <w:p w14:paraId="44C47AC7" w14:textId="77777777" w:rsidR="00F078E7"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40A6FCEF" w14:textId="77777777" w:rsidR="00F078E7"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61423217" w14:textId="77777777" w:rsidR="00F078E7"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43889152" w14:textId="77777777" w:rsidR="00F078E7"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693BBF05" w14:textId="77777777" w:rsidR="00F078E7"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341C008E" w14:textId="77777777" w:rsidR="00F078E7"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314E03FB" w14:textId="77777777" w:rsidR="00F078E7"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18FB7719" w14:textId="77777777" w:rsidR="00F078E7" w:rsidRDefault="00F078E7">
      <w:pPr>
        <w:widowControl/>
        <w:snapToGrid w:val="0"/>
        <w:spacing w:line="480" w:lineRule="exact"/>
        <w:rPr>
          <w:rFonts w:ascii="仿宋" w:eastAsia="仿宋" w:hAnsi="仿宋" w:cs="仿宋"/>
          <w:b/>
          <w:bCs/>
          <w:kern w:val="0"/>
          <w:sz w:val="24"/>
          <w:szCs w:val="24"/>
        </w:rPr>
      </w:pPr>
    </w:p>
    <w:p w14:paraId="0214B56E" w14:textId="77777777" w:rsidR="00F078E7"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6F80EB0A" w14:textId="77777777" w:rsidR="00F078E7"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14:paraId="3FC5D3AC" w14:textId="77777777" w:rsidR="00F078E7"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235653C3" w14:textId="77777777" w:rsidR="00F078E7"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41D8375B" w14:textId="77777777" w:rsidR="00F078E7"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1ED07DE5" w14:textId="77777777" w:rsidR="00F078E7"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3F7A79E1" w14:textId="77777777" w:rsidR="00F078E7"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58A295B6" w14:textId="77777777" w:rsidR="00F078E7"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70565350" w14:textId="77777777" w:rsidR="00F078E7"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3AC708FE" w14:textId="77777777" w:rsidR="00F078E7"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00B0C587" w14:textId="77777777" w:rsidR="00F078E7"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189689F0" w14:textId="77777777" w:rsidR="00F078E7"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62367103" w14:textId="77777777" w:rsidR="00F078E7"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5D9A679A" w14:textId="77777777" w:rsidR="00F078E7"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0785697F" w14:textId="77777777" w:rsidR="00F078E7"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242CEBDB" w14:textId="77777777" w:rsidR="00F078E7"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6A60E54E" w14:textId="77777777" w:rsidR="00F078E7"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2249DCBF" w14:textId="77777777" w:rsidR="00F078E7"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06A64516" w14:textId="77777777" w:rsidR="00F078E7"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33B50B39" w14:textId="77777777" w:rsidR="00F078E7"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437C6652" w14:textId="77777777" w:rsidR="00F078E7"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166E1EC0" w14:textId="77777777" w:rsidR="00F078E7"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199E5FC1" w14:textId="77777777" w:rsidR="00F078E7"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6BCC24D6" w14:textId="77777777" w:rsidR="00F078E7" w:rsidRDefault="00F078E7">
      <w:pPr>
        <w:adjustRightInd w:val="0"/>
        <w:snapToGrid w:val="0"/>
        <w:spacing w:line="360" w:lineRule="auto"/>
        <w:rPr>
          <w:rFonts w:ascii="仿宋" w:eastAsia="仿宋" w:hAnsi="仿宋" w:cs="仿宋"/>
          <w:sz w:val="24"/>
          <w:szCs w:val="24"/>
          <w:u w:val="dotted"/>
        </w:rPr>
      </w:pPr>
    </w:p>
    <w:p w14:paraId="11AE08A7" w14:textId="77777777" w:rsidR="00F078E7"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14:paraId="5C8E9927" w14:textId="77777777" w:rsidR="00F078E7" w:rsidRDefault="00000000">
      <w:pPr>
        <w:rPr>
          <w:rFonts w:ascii="仿宋" w:eastAsia="仿宋" w:hAnsi="仿宋" w:cs="仿宋"/>
          <w:sz w:val="24"/>
          <w:szCs w:val="24"/>
        </w:rPr>
      </w:pPr>
      <w:r>
        <w:rPr>
          <w:rFonts w:ascii="仿宋" w:eastAsia="仿宋" w:hAnsi="仿宋" w:cs="仿宋" w:hint="eastAsia"/>
          <w:sz w:val="24"/>
          <w:szCs w:val="24"/>
        </w:rPr>
        <w:t>日期：</w:t>
      </w:r>
    </w:p>
    <w:p w14:paraId="659646A1" w14:textId="77777777" w:rsidR="00F078E7" w:rsidRDefault="00F078E7">
      <w:pPr>
        <w:adjustRightInd w:val="0"/>
        <w:snapToGrid w:val="0"/>
        <w:spacing w:line="360" w:lineRule="auto"/>
        <w:rPr>
          <w:rFonts w:ascii="仿宋" w:eastAsia="仿宋" w:hAnsi="仿宋" w:cs="仿宋"/>
          <w:sz w:val="24"/>
          <w:szCs w:val="24"/>
        </w:rPr>
      </w:pPr>
    </w:p>
    <w:p w14:paraId="51208A0B" w14:textId="77777777" w:rsidR="00F078E7" w:rsidRDefault="00F078E7">
      <w:pPr>
        <w:adjustRightInd w:val="0"/>
        <w:snapToGrid w:val="0"/>
        <w:spacing w:line="360" w:lineRule="auto"/>
        <w:rPr>
          <w:rFonts w:ascii="仿宋" w:eastAsia="仿宋" w:hAnsi="仿宋" w:cs="仿宋"/>
          <w:kern w:val="0"/>
          <w:sz w:val="24"/>
          <w:szCs w:val="24"/>
        </w:rPr>
      </w:pPr>
    </w:p>
    <w:p w14:paraId="685CB5FD" w14:textId="77777777" w:rsidR="00F078E7" w:rsidRDefault="00F078E7">
      <w:pPr>
        <w:widowControl/>
        <w:snapToGrid w:val="0"/>
        <w:spacing w:line="480" w:lineRule="exact"/>
        <w:rPr>
          <w:rFonts w:ascii="仿宋" w:eastAsia="仿宋" w:hAnsi="仿宋" w:cs="仿宋"/>
          <w:kern w:val="0"/>
          <w:sz w:val="24"/>
          <w:szCs w:val="24"/>
        </w:rPr>
      </w:pPr>
    </w:p>
    <w:sectPr w:rsidR="00F078E7">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111DC" w14:textId="77777777" w:rsidR="00911019" w:rsidRDefault="00911019">
      <w:r>
        <w:separator/>
      </w:r>
    </w:p>
    <w:p w14:paraId="1166E3A4" w14:textId="77777777" w:rsidR="00911019" w:rsidRDefault="00911019"/>
  </w:endnote>
  <w:endnote w:type="continuationSeparator" w:id="0">
    <w:p w14:paraId="7CB3CE8E" w14:textId="77777777" w:rsidR="00911019" w:rsidRDefault="00911019">
      <w:r>
        <w:continuationSeparator/>
      </w:r>
    </w:p>
    <w:p w14:paraId="19082403" w14:textId="77777777" w:rsidR="00911019" w:rsidRDefault="009110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E9FF" w14:textId="77777777" w:rsidR="00F078E7"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14</w:t>
    </w:r>
    <w:r>
      <w:rPr>
        <w:rStyle w:val="af4"/>
      </w:rPr>
      <w:fldChar w:fldCharType="end"/>
    </w:r>
  </w:p>
  <w:p w14:paraId="06949243" w14:textId="77777777" w:rsidR="00F078E7" w:rsidRDefault="00F078E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DC07C" w14:textId="77777777" w:rsidR="00911019" w:rsidRDefault="00911019">
      <w:r>
        <w:separator/>
      </w:r>
    </w:p>
    <w:p w14:paraId="1A1E1B1C" w14:textId="77777777" w:rsidR="00911019" w:rsidRDefault="00911019"/>
  </w:footnote>
  <w:footnote w:type="continuationSeparator" w:id="0">
    <w:p w14:paraId="51E4C0F8" w14:textId="77777777" w:rsidR="00911019" w:rsidRDefault="00911019">
      <w:r>
        <w:continuationSeparator/>
      </w:r>
    </w:p>
    <w:p w14:paraId="4FCBC881" w14:textId="77777777" w:rsidR="00911019" w:rsidRDefault="009110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411C" w14:textId="77777777" w:rsidR="00F078E7" w:rsidRDefault="00000000">
    <w:pPr>
      <w:pStyle w:val="ae"/>
      <w:jc w:val="left"/>
    </w:pPr>
    <w:r>
      <w:rPr>
        <w:rFonts w:hint="eastAsia"/>
      </w:rPr>
      <w:t>绍兴市人民医院百日咳杆菌核酸检测试剂、甲乙流核酸快速检测试剂、六项呼吸道病原体核酸检测试剂及配套服务采购项目（</w:t>
    </w:r>
    <w:r>
      <w:t>SXRMYY-2024-01</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97014" w14:textId="77777777" w:rsidR="00F078E7" w:rsidRDefault="00F078E7">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9DAB" w14:textId="77777777" w:rsidR="00F078E7" w:rsidRDefault="00000000">
    <w:pPr>
      <w:pStyle w:val="ae"/>
      <w:jc w:val="left"/>
    </w:pPr>
    <w:r>
      <w:rPr>
        <w:rFonts w:hint="eastAsia"/>
      </w:rPr>
      <w:t>绍兴市人民医院百日咳杆菌核酸检测试剂、甲乙流核酸快速检测试剂、六项呼吸道病原体核酸检测试剂及配套服务采购项目（</w:t>
    </w:r>
    <w:r>
      <w:t>SXRMYY-2024-01</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E07C" w14:textId="77777777" w:rsidR="00F078E7" w:rsidRDefault="00000000">
    <w:pPr>
      <w:pStyle w:val="ae"/>
      <w:jc w:val="left"/>
    </w:pPr>
    <w:r>
      <w:rPr>
        <w:rFonts w:hint="eastAsia"/>
      </w:rPr>
      <w:t>绍兴市人民医院百日咳杆菌核酸检测试剂、甲乙流核酸快速检测试剂、六项呼吸道病原体核酸检测试剂及配套服务采购项目（</w:t>
    </w:r>
    <w:r>
      <w:t>SXRMYY-2024-01</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710885079">
    <w:abstractNumId w:val="2"/>
  </w:num>
  <w:num w:numId="2" w16cid:durableId="924459443">
    <w:abstractNumId w:val="3"/>
  </w:num>
  <w:num w:numId="3" w16cid:durableId="110830983">
    <w:abstractNumId w:val="1"/>
  </w:num>
  <w:num w:numId="4" w16cid:durableId="277419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U1YzFhNDc2ZmY4Nzk3YmNhYTM3NGE4ZDMwMDc4ZTkifQ=="/>
  </w:docVars>
  <w:rsids>
    <w:rsidRoot w:val="00F679F5"/>
    <w:rsid w:val="BBEBC4B2"/>
    <w:rsid w:val="F7EFB800"/>
    <w:rsid w:val="00001007"/>
    <w:rsid w:val="0000798D"/>
    <w:rsid w:val="00011114"/>
    <w:rsid w:val="000175CF"/>
    <w:rsid w:val="00017E96"/>
    <w:rsid w:val="0003040E"/>
    <w:rsid w:val="00032EB1"/>
    <w:rsid w:val="00035453"/>
    <w:rsid w:val="00041D74"/>
    <w:rsid w:val="000422CA"/>
    <w:rsid w:val="00050EFF"/>
    <w:rsid w:val="00051001"/>
    <w:rsid w:val="00052C56"/>
    <w:rsid w:val="000563C0"/>
    <w:rsid w:val="000576C9"/>
    <w:rsid w:val="00061F6E"/>
    <w:rsid w:val="000645D7"/>
    <w:rsid w:val="000676F7"/>
    <w:rsid w:val="00070432"/>
    <w:rsid w:val="00072528"/>
    <w:rsid w:val="00074477"/>
    <w:rsid w:val="0007498F"/>
    <w:rsid w:val="00087912"/>
    <w:rsid w:val="0009091E"/>
    <w:rsid w:val="00093D20"/>
    <w:rsid w:val="00095220"/>
    <w:rsid w:val="000A2E0A"/>
    <w:rsid w:val="000A3490"/>
    <w:rsid w:val="000A7032"/>
    <w:rsid w:val="000A79DB"/>
    <w:rsid w:val="000A7D8B"/>
    <w:rsid w:val="000B5FE2"/>
    <w:rsid w:val="000C2C5E"/>
    <w:rsid w:val="000D1590"/>
    <w:rsid w:val="000D5D1D"/>
    <w:rsid w:val="000E72B3"/>
    <w:rsid w:val="000F1017"/>
    <w:rsid w:val="000F3021"/>
    <w:rsid w:val="000F3556"/>
    <w:rsid w:val="000F4BA5"/>
    <w:rsid w:val="00103207"/>
    <w:rsid w:val="001048FC"/>
    <w:rsid w:val="00106D37"/>
    <w:rsid w:val="00107F1D"/>
    <w:rsid w:val="00110284"/>
    <w:rsid w:val="00114CCE"/>
    <w:rsid w:val="001215EB"/>
    <w:rsid w:val="0013470D"/>
    <w:rsid w:val="00137B80"/>
    <w:rsid w:val="001473B6"/>
    <w:rsid w:val="00152DAA"/>
    <w:rsid w:val="00152E11"/>
    <w:rsid w:val="00156B75"/>
    <w:rsid w:val="001575A3"/>
    <w:rsid w:val="00157615"/>
    <w:rsid w:val="00166EDF"/>
    <w:rsid w:val="0017648A"/>
    <w:rsid w:val="00181848"/>
    <w:rsid w:val="001873BA"/>
    <w:rsid w:val="0019512F"/>
    <w:rsid w:val="001967D3"/>
    <w:rsid w:val="001A3912"/>
    <w:rsid w:val="001A72E4"/>
    <w:rsid w:val="001B1941"/>
    <w:rsid w:val="001B55CE"/>
    <w:rsid w:val="001B65AF"/>
    <w:rsid w:val="001C15DC"/>
    <w:rsid w:val="001C5842"/>
    <w:rsid w:val="001D0E3F"/>
    <w:rsid w:val="001E2189"/>
    <w:rsid w:val="001E6DE3"/>
    <w:rsid w:val="001E7F28"/>
    <w:rsid w:val="001F56D2"/>
    <w:rsid w:val="00200053"/>
    <w:rsid w:val="002010FC"/>
    <w:rsid w:val="00203B53"/>
    <w:rsid w:val="002123E8"/>
    <w:rsid w:val="00212ACA"/>
    <w:rsid w:val="002131B7"/>
    <w:rsid w:val="00215221"/>
    <w:rsid w:val="0022220F"/>
    <w:rsid w:val="002238FB"/>
    <w:rsid w:val="002260BE"/>
    <w:rsid w:val="00227AC0"/>
    <w:rsid w:val="00227B5B"/>
    <w:rsid w:val="0023079E"/>
    <w:rsid w:val="002332B4"/>
    <w:rsid w:val="002337D3"/>
    <w:rsid w:val="002462AC"/>
    <w:rsid w:val="0025023E"/>
    <w:rsid w:val="002550D0"/>
    <w:rsid w:val="0025753B"/>
    <w:rsid w:val="002638B7"/>
    <w:rsid w:val="00275AA1"/>
    <w:rsid w:val="002806F3"/>
    <w:rsid w:val="0028657C"/>
    <w:rsid w:val="002870FB"/>
    <w:rsid w:val="002878AE"/>
    <w:rsid w:val="00290C61"/>
    <w:rsid w:val="00295618"/>
    <w:rsid w:val="00296BE9"/>
    <w:rsid w:val="002A1E89"/>
    <w:rsid w:val="002A5AF5"/>
    <w:rsid w:val="002B168E"/>
    <w:rsid w:val="002B233D"/>
    <w:rsid w:val="002B5149"/>
    <w:rsid w:val="002C3955"/>
    <w:rsid w:val="002C4682"/>
    <w:rsid w:val="002D39D5"/>
    <w:rsid w:val="002D4380"/>
    <w:rsid w:val="002D471D"/>
    <w:rsid w:val="002D4A80"/>
    <w:rsid w:val="002E277F"/>
    <w:rsid w:val="002E73E7"/>
    <w:rsid w:val="002F11DC"/>
    <w:rsid w:val="002F214F"/>
    <w:rsid w:val="002F2E4A"/>
    <w:rsid w:val="002F4CAF"/>
    <w:rsid w:val="002F6FDA"/>
    <w:rsid w:val="00301B48"/>
    <w:rsid w:val="003042C0"/>
    <w:rsid w:val="003172DD"/>
    <w:rsid w:val="00322640"/>
    <w:rsid w:val="0032292D"/>
    <w:rsid w:val="00323FF4"/>
    <w:rsid w:val="00324483"/>
    <w:rsid w:val="00330E2A"/>
    <w:rsid w:val="00337BB9"/>
    <w:rsid w:val="00344ADC"/>
    <w:rsid w:val="00351ECB"/>
    <w:rsid w:val="00352D0A"/>
    <w:rsid w:val="00353D89"/>
    <w:rsid w:val="00355FAE"/>
    <w:rsid w:val="003563AC"/>
    <w:rsid w:val="00362395"/>
    <w:rsid w:val="0036390F"/>
    <w:rsid w:val="003663D5"/>
    <w:rsid w:val="0037192E"/>
    <w:rsid w:val="00380421"/>
    <w:rsid w:val="00390358"/>
    <w:rsid w:val="00391CFD"/>
    <w:rsid w:val="00395324"/>
    <w:rsid w:val="003A7E69"/>
    <w:rsid w:val="003B3C10"/>
    <w:rsid w:val="003B430A"/>
    <w:rsid w:val="003C5057"/>
    <w:rsid w:val="003D2343"/>
    <w:rsid w:val="003D3AC9"/>
    <w:rsid w:val="003E56C1"/>
    <w:rsid w:val="003F55DD"/>
    <w:rsid w:val="004013D0"/>
    <w:rsid w:val="004027E9"/>
    <w:rsid w:val="00404F37"/>
    <w:rsid w:val="004102DA"/>
    <w:rsid w:val="004128E3"/>
    <w:rsid w:val="0043144A"/>
    <w:rsid w:val="00431C58"/>
    <w:rsid w:val="0044101C"/>
    <w:rsid w:val="00442390"/>
    <w:rsid w:val="00451A53"/>
    <w:rsid w:val="004609CF"/>
    <w:rsid w:val="00461175"/>
    <w:rsid w:val="00464727"/>
    <w:rsid w:val="00466C34"/>
    <w:rsid w:val="0046792C"/>
    <w:rsid w:val="00472330"/>
    <w:rsid w:val="00473A87"/>
    <w:rsid w:val="00484C7D"/>
    <w:rsid w:val="00485881"/>
    <w:rsid w:val="004A16B6"/>
    <w:rsid w:val="004A4591"/>
    <w:rsid w:val="004A79CE"/>
    <w:rsid w:val="004B1716"/>
    <w:rsid w:val="004B6744"/>
    <w:rsid w:val="004C0368"/>
    <w:rsid w:val="004C4A83"/>
    <w:rsid w:val="004C71C0"/>
    <w:rsid w:val="004D431E"/>
    <w:rsid w:val="004D750F"/>
    <w:rsid w:val="004E24C7"/>
    <w:rsid w:val="00501AB0"/>
    <w:rsid w:val="00502E8F"/>
    <w:rsid w:val="005063E3"/>
    <w:rsid w:val="005065F1"/>
    <w:rsid w:val="005067AD"/>
    <w:rsid w:val="00506858"/>
    <w:rsid w:val="005104A1"/>
    <w:rsid w:val="0051120D"/>
    <w:rsid w:val="0051247F"/>
    <w:rsid w:val="00517DAD"/>
    <w:rsid w:val="00530AA2"/>
    <w:rsid w:val="00533735"/>
    <w:rsid w:val="00535138"/>
    <w:rsid w:val="00542B05"/>
    <w:rsid w:val="005447E0"/>
    <w:rsid w:val="0054710B"/>
    <w:rsid w:val="005518CE"/>
    <w:rsid w:val="0056167A"/>
    <w:rsid w:val="00563855"/>
    <w:rsid w:val="0058574D"/>
    <w:rsid w:val="00597EF8"/>
    <w:rsid w:val="005A0AA5"/>
    <w:rsid w:val="005A1452"/>
    <w:rsid w:val="005A50AA"/>
    <w:rsid w:val="005A50C5"/>
    <w:rsid w:val="005B103A"/>
    <w:rsid w:val="005B3DD5"/>
    <w:rsid w:val="005B41D1"/>
    <w:rsid w:val="005B5CF0"/>
    <w:rsid w:val="005C47AD"/>
    <w:rsid w:val="005C5A6F"/>
    <w:rsid w:val="005C7C8D"/>
    <w:rsid w:val="005D0B53"/>
    <w:rsid w:val="005D434D"/>
    <w:rsid w:val="005E02CA"/>
    <w:rsid w:val="005F51A4"/>
    <w:rsid w:val="005F699B"/>
    <w:rsid w:val="005F7473"/>
    <w:rsid w:val="00602519"/>
    <w:rsid w:val="00603994"/>
    <w:rsid w:val="00604460"/>
    <w:rsid w:val="00613118"/>
    <w:rsid w:val="006231D2"/>
    <w:rsid w:val="00625731"/>
    <w:rsid w:val="00626070"/>
    <w:rsid w:val="00631611"/>
    <w:rsid w:val="00637696"/>
    <w:rsid w:val="0065285F"/>
    <w:rsid w:val="00654086"/>
    <w:rsid w:val="006630D0"/>
    <w:rsid w:val="00672AB9"/>
    <w:rsid w:val="00674F22"/>
    <w:rsid w:val="00680592"/>
    <w:rsid w:val="00681B0A"/>
    <w:rsid w:val="00682279"/>
    <w:rsid w:val="006822F4"/>
    <w:rsid w:val="00682443"/>
    <w:rsid w:val="006A04FD"/>
    <w:rsid w:val="006B03CD"/>
    <w:rsid w:val="006B0A3C"/>
    <w:rsid w:val="006C3BA6"/>
    <w:rsid w:val="006C3C30"/>
    <w:rsid w:val="006C5ECA"/>
    <w:rsid w:val="006D3DA6"/>
    <w:rsid w:val="006D7D2D"/>
    <w:rsid w:val="006E1334"/>
    <w:rsid w:val="006E3C86"/>
    <w:rsid w:val="006E6B13"/>
    <w:rsid w:val="006E7D44"/>
    <w:rsid w:val="006F00F9"/>
    <w:rsid w:val="006F1731"/>
    <w:rsid w:val="006F6C50"/>
    <w:rsid w:val="006F6F0F"/>
    <w:rsid w:val="00703CFA"/>
    <w:rsid w:val="00703F70"/>
    <w:rsid w:val="00704CFE"/>
    <w:rsid w:val="007052F4"/>
    <w:rsid w:val="007176E6"/>
    <w:rsid w:val="0072107F"/>
    <w:rsid w:val="00732AA6"/>
    <w:rsid w:val="0073467E"/>
    <w:rsid w:val="00735D32"/>
    <w:rsid w:val="0074155A"/>
    <w:rsid w:val="00741659"/>
    <w:rsid w:val="007438DB"/>
    <w:rsid w:val="00752314"/>
    <w:rsid w:val="00753073"/>
    <w:rsid w:val="00754894"/>
    <w:rsid w:val="00760996"/>
    <w:rsid w:val="007626D9"/>
    <w:rsid w:val="00763DBA"/>
    <w:rsid w:val="00767152"/>
    <w:rsid w:val="00771E27"/>
    <w:rsid w:val="0077348A"/>
    <w:rsid w:val="0077362C"/>
    <w:rsid w:val="007815A4"/>
    <w:rsid w:val="00781739"/>
    <w:rsid w:val="00786A02"/>
    <w:rsid w:val="00793855"/>
    <w:rsid w:val="007A2703"/>
    <w:rsid w:val="007A348D"/>
    <w:rsid w:val="007A3A32"/>
    <w:rsid w:val="007A452D"/>
    <w:rsid w:val="007A5DB0"/>
    <w:rsid w:val="007B1BE4"/>
    <w:rsid w:val="007B31B1"/>
    <w:rsid w:val="007B5CC3"/>
    <w:rsid w:val="007B64E5"/>
    <w:rsid w:val="007D698A"/>
    <w:rsid w:val="007E0CE9"/>
    <w:rsid w:val="007F3901"/>
    <w:rsid w:val="007F77CA"/>
    <w:rsid w:val="00804EED"/>
    <w:rsid w:val="00806344"/>
    <w:rsid w:val="008064BD"/>
    <w:rsid w:val="00811BD4"/>
    <w:rsid w:val="008224E2"/>
    <w:rsid w:val="00822D24"/>
    <w:rsid w:val="00823C76"/>
    <w:rsid w:val="00824F86"/>
    <w:rsid w:val="008259E5"/>
    <w:rsid w:val="00833DF0"/>
    <w:rsid w:val="00835CD2"/>
    <w:rsid w:val="008432CB"/>
    <w:rsid w:val="00850927"/>
    <w:rsid w:val="00854556"/>
    <w:rsid w:val="00861A29"/>
    <w:rsid w:val="00862722"/>
    <w:rsid w:val="008708BA"/>
    <w:rsid w:val="00870919"/>
    <w:rsid w:val="008768B5"/>
    <w:rsid w:val="008772E9"/>
    <w:rsid w:val="00881DFF"/>
    <w:rsid w:val="00883332"/>
    <w:rsid w:val="00890849"/>
    <w:rsid w:val="00892317"/>
    <w:rsid w:val="008935C3"/>
    <w:rsid w:val="00897015"/>
    <w:rsid w:val="008A3D8A"/>
    <w:rsid w:val="008A7357"/>
    <w:rsid w:val="008B7B6D"/>
    <w:rsid w:val="008C1076"/>
    <w:rsid w:val="008D0A0B"/>
    <w:rsid w:val="008E0088"/>
    <w:rsid w:val="008F20E1"/>
    <w:rsid w:val="00900B7A"/>
    <w:rsid w:val="00901E6B"/>
    <w:rsid w:val="009026D2"/>
    <w:rsid w:val="00911019"/>
    <w:rsid w:val="00911231"/>
    <w:rsid w:val="009315CA"/>
    <w:rsid w:val="00931E4F"/>
    <w:rsid w:val="009400AC"/>
    <w:rsid w:val="00946CC5"/>
    <w:rsid w:val="009524F2"/>
    <w:rsid w:val="00961AA3"/>
    <w:rsid w:val="009700F0"/>
    <w:rsid w:val="00970794"/>
    <w:rsid w:val="00971F04"/>
    <w:rsid w:val="0097245F"/>
    <w:rsid w:val="00976F41"/>
    <w:rsid w:val="0098185F"/>
    <w:rsid w:val="0099679C"/>
    <w:rsid w:val="009A4B94"/>
    <w:rsid w:val="009B6D1A"/>
    <w:rsid w:val="009B6F86"/>
    <w:rsid w:val="009C602E"/>
    <w:rsid w:val="009D50E8"/>
    <w:rsid w:val="009D54B4"/>
    <w:rsid w:val="009D6F98"/>
    <w:rsid w:val="009D77F2"/>
    <w:rsid w:val="009E204D"/>
    <w:rsid w:val="009E423C"/>
    <w:rsid w:val="009E61C4"/>
    <w:rsid w:val="009E78BE"/>
    <w:rsid w:val="009F67E8"/>
    <w:rsid w:val="00A04B73"/>
    <w:rsid w:val="00A06684"/>
    <w:rsid w:val="00A06B9C"/>
    <w:rsid w:val="00A1770F"/>
    <w:rsid w:val="00A22B0F"/>
    <w:rsid w:val="00A27BB5"/>
    <w:rsid w:val="00A3049A"/>
    <w:rsid w:val="00A374AC"/>
    <w:rsid w:val="00A42660"/>
    <w:rsid w:val="00A42793"/>
    <w:rsid w:val="00A42BA8"/>
    <w:rsid w:val="00A5001C"/>
    <w:rsid w:val="00A5115C"/>
    <w:rsid w:val="00A51266"/>
    <w:rsid w:val="00A52ABE"/>
    <w:rsid w:val="00A5375C"/>
    <w:rsid w:val="00A53E49"/>
    <w:rsid w:val="00A5792B"/>
    <w:rsid w:val="00A65C69"/>
    <w:rsid w:val="00A72EFC"/>
    <w:rsid w:val="00A766E0"/>
    <w:rsid w:val="00A77CF3"/>
    <w:rsid w:val="00A82DDF"/>
    <w:rsid w:val="00A8562B"/>
    <w:rsid w:val="00A95ACD"/>
    <w:rsid w:val="00A965B2"/>
    <w:rsid w:val="00AA21AC"/>
    <w:rsid w:val="00AA3748"/>
    <w:rsid w:val="00AB3A26"/>
    <w:rsid w:val="00AB6AF4"/>
    <w:rsid w:val="00AC09FF"/>
    <w:rsid w:val="00AC6498"/>
    <w:rsid w:val="00AF6218"/>
    <w:rsid w:val="00B01FAD"/>
    <w:rsid w:val="00B06419"/>
    <w:rsid w:val="00B124A6"/>
    <w:rsid w:val="00B211AA"/>
    <w:rsid w:val="00B23AF4"/>
    <w:rsid w:val="00B241BD"/>
    <w:rsid w:val="00B2589D"/>
    <w:rsid w:val="00B27BEB"/>
    <w:rsid w:val="00B3104B"/>
    <w:rsid w:val="00B3393B"/>
    <w:rsid w:val="00B43174"/>
    <w:rsid w:val="00B55440"/>
    <w:rsid w:val="00B55A04"/>
    <w:rsid w:val="00B6650D"/>
    <w:rsid w:val="00B70008"/>
    <w:rsid w:val="00B77BBD"/>
    <w:rsid w:val="00B804CD"/>
    <w:rsid w:val="00B92777"/>
    <w:rsid w:val="00BA0271"/>
    <w:rsid w:val="00BA051C"/>
    <w:rsid w:val="00BA3D04"/>
    <w:rsid w:val="00BA6C0E"/>
    <w:rsid w:val="00BB29AA"/>
    <w:rsid w:val="00BB49F2"/>
    <w:rsid w:val="00BB5530"/>
    <w:rsid w:val="00BC2BB7"/>
    <w:rsid w:val="00BD261B"/>
    <w:rsid w:val="00BD34BE"/>
    <w:rsid w:val="00BD4E62"/>
    <w:rsid w:val="00BE2BAB"/>
    <w:rsid w:val="00BE7AB8"/>
    <w:rsid w:val="00BF2551"/>
    <w:rsid w:val="00BF5722"/>
    <w:rsid w:val="00C02E6D"/>
    <w:rsid w:val="00C10584"/>
    <w:rsid w:val="00C1426C"/>
    <w:rsid w:val="00C1486E"/>
    <w:rsid w:val="00C20448"/>
    <w:rsid w:val="00C23A17"/>
    <w:rsid w:val="00C259D2"/>
    <w:rsid w:val="00C25D05"/>
    <w:rsid w:val="00C331A1"/>
    <w:rsid w:val="00C36390"/>
    <w:rsid w:val="00C37BD7"/>
    <w:rsid w:val="00C41BED"/>
    <w:rsid w:val="00C41DAC"/>
    <w:rsid w:val="00C45125"/>
    <w:rsid w:val="00C45EA1"/>
    <w:rsid w:val="00C51A7D"/>
    <w:rsid w:val="00C53249"/>
    <w:rsid w:val="00C56279"/>
    <w:rsid w:val="00C61F86"/>
    <w:rsid w:val="00C62D1F"/>
    <w:rsid w:val="00C648C5"/>
    <w:rsid w:val="00C72528"/>
    <w:rsid w:val="00C73532"/>
    <w:rsid w:val="00C743E4"/>
    <w:rsid w:val="00C83107"/>
    <w:rsid w:val="00C90293"/>
    <w:rsid w:val="00C94E0D"/>
    <w:rsid w:val="00C9524E"/>
    <w:rsid w:val="00C97928"/>
    <w:rsid w:val="00CB1954"/>
    <w:rsid w:val="00CC33BD"/>
    <w:rsid w:val="00CC7E8C"/>
    <w:rsid w:val="00CD0064"/>
    <w:rsid w:val="00CD4307"/>
    <w:rsid w:val="00CD6A95"/>
    <w:rsid w:val="00CD6AF7"/>
    <w:rsid w:val="00CE1A43"/>
    <w:rsid w:val="00CE1B29"/>
    <w:rsid w:val="00CE5E68"/>
    <w:rsid w:val="00CF0E16"/>
    <w:rsid w:val="00CF470F"/>
    <w:rsid w:val="00D003B5"/>
    <w:rsid w:val="00D03CEC"/>
    <w:rsid w:val="00D0764B"/>
    <w:rsid w:val="00D20EB0"/>
    <w:rsid w:val="00D268E0"/>
    <w:rsid w:val="00D321FC"/>
    <w:rsid w:val="00D3509D"/>
    <w:rsid w:val="00D4380A"/>
    <w:rsid w:val="00D43DB6"/>
    <w:rsid w:val="00D67F1D"/>
    <w:rsid w:val="00D7581C"/>
    <w:rsid w:val="00D7786F"/>
    <w:rsid w:val="00D84986"/>
    <w:rsid w:val="00D849BD"/>
    <w:rsid w:val="00D86B63"/>
    <w:rsid w:val="00D97950"/>
    <w:rsid w:val="00DA0071"/>
    <w:rsid w:val="00DA11BB"/>
    <w:rsid w:val="00DA2B6B"/>
    <w:rsid w:val="00DA3E11"/>
    <w:rsid w:val="00DA72B2"/>
    <w:rsid w:val="00DA72C1"/>
    <w:rsid w:val="00DA7A6F"/>
    <w:rsid w:val="00DB0341"/>
    <w:rsid w:val="00DB181A"/>
    <w:rsid w:val="00DB2C3A"/>
    <w:rsid w:val="00DC10A7"/>
    <w:rsid w:val="00DC1165"/>
    <w:rsid w:val="00DC4842"/>
    <w:rsid w:val="00DD46C2"/>
    <w:rsid w:val="00DD6933"/>
    <w:rsid w:val="00DD71D6"/>
    <w:rsid w:val="00DD74E1"/>
    <w:rsid w:val="00DD7C52"/>
    <w:rsid w:val="00DE4CB6"/>
    <w:rsid w:val="00DF0C5B"/>
    <w:rsid w:val="00DF3C72"/>
    <w:rsid w:val="00DF5FDC"/>
    <w:rsid w:val="00DF786D"/>
    <w:rsid w:val="00E151B4"/>
    <w:rsid w:val="00E15764"/>
    <w:rsid w:val="00E2177A"/>
    <w:rsid w:val="00E21876"/>
    <w:rsid w:val="00E30713"/>
    <w:rsid w:val="00E3622A"/>
    <w:rsid w:val="00E45238"/>
    <w:rsid w:val="00E46AD2"/>
    <w:rsid w:val="00E554C7"/>
    <w:rsid w:val="00E55F8C"/>
    <w:rsid w:val="00E62724"/>
    <w:rsid w:val="00E7032A"/>
    <w:rsid w:val="00E768E4"/>
    <w:rsid w:val="00E76EDC"/>
    <w:rsid w:val="00E80A0E"/>
    <w:rsid w:val="00E87E8C"/>
    <w:rsid w:val="00E964AE"/>
    <w:rsid w:val="00EA11C7"/>
    <w:rsid w:val="00EA3F81"/>
    <w:rsid w:val="00EB2103"/>
    <w:rsid w:val="00EB2912"/>
    <w:rsid w:val="00EC34EF"/>
    <w:rsid w:val="00ED0E56"/>
    <w:rsid w:val="00ED3993"/>
    <w:rsid w:val="00ED4053"/>
    <w:rsid w:val="00ED5183"/>
    <w:rsid w:val="00ED5E32"/>
    <w:rsid w:val="00ED7E5F"/>
    <w:rsid w:val="00EE08E5"/>
    <w:rsid w:val="00EE0F3C"/>
    <w:rsid w:val="00EE594A"/>
    <w:rsid w:val="00EF21C3"/>
    <w:rsid w:val="00EF2C4C"/>
    <w:rsid w:val="00EF4F7D"/>
    <w:rsid w:val="00EF4FF1"/>
    <w:rsid w:val="00EF6E68"/>
    <w:rsid w:val="00F02E70"/>
    <w:rsid w:val="00F078E7"/>
    <w:rsid w:val="00F21F0F"/>
    <w:rsid w:val="00F2304E"/>
    <w:rsid w:val="00F2665B"/>
    <w:rsid w:val="00F30E7F"/>
    <w:rsid w:val="00F404F2"/>
    <w:rsid w:val="00F40C9A"/>
    <w:rsid w:val="00F436F6"/>
    <w:rsid w:val="00F45120"/>
    <w:rsid w:val="00F510DD"/>
    <w:rsid w:val="00F54B3A"/>
    <w:rsid w:val="00F55405"/>
    <w:rsid w:val="00F60BAA"/>
    <w:rsid w:val="00F67149"/>
    <w:rsid w:val="00F679F5"/>
    <w:rsid w:val="00F7081B"/>
    <w:rsid w:val="00F80D42"/>
    <w:rsid w:val="00F90071"/>
    <w:rsid w:val="00F9090E"/>
    <w:rsid w:val="00F90D25"/>
    <w:rsid w:val="00F912E6"/>
    <w:rsid w:val="00F9184A"/>
    <w:rsid w:val="00F92CDB"/>
    <w:rsid w:val="00FA2879"/>
    <w:rsid w:val="00FA4750"/>
    <w:rsid w:val="00FA6475"/>
    <w:rsid w:val="00FB0AF9"/>
    <w:rsid w:val="00FB2CAF"/>
    <w:rsid w:val="00FB30AA"/>
    <w:rsid w:val="00FB65B0"/>
    <w:rsid w:val="00FC3D0E"/>
    <w:rsid w:val="00FD091A"/>
    <w:rsid w:val="00FD45D3"/>
    <w:rsid w:val="00FD4672"/>
    <w:rsid w:val="00FD53C2"/>
    <w:rsid w:val="00FE0202"/>
    <w:rsid w:val="00FE24D4"/>
    <w:rsid w:val="00FE4046"/>
    <w:rsid w:val="00FE5A56"/>
    <w:rsid w:val="00FE5F69"/>
    <w:rsid w:val="00FE74A2"/>
    <w:rsid w:val="00FF0D8D"/>
    <w:rsid w:val="00FF1592"/>
    <w:rsid w:val="00FF3D13"/>
    <w:rsid w:val="00FF7A21"/>
    <w:rsid w:val="01267257"/>
    <w:rsid w:val="016676A3"/>
    <w:rsid w:val="01AA4412"/>
    <w:rsid w:val="01AA55A8"/>
    <w:rsid w:val="01B020A8"/>
    <w:rsid w:val="02106DC3"/>
    <w:rsid w:val="02262AF1"/>
    <w:rsid w:val="025662AB"/>
    <w:rsid w:val="029B352B"/>
    <w:rsid w:val="03DA597A"/>
    <w:rsid w:val="03FB08B3"/>
    <w:rsid w:val="045A4101"/>
    <w:rsid w:val="04DC7D9A"/>
    <w:rsid w:val="04DF6DDD"/>
    <w:rsid w:val="04E21788"/>
    <w:rsid w:val="05AC3439"/>
    <w:rsid w:val="05CA23B0"/>
    <w:rsid w:val="05D57D43"/>
    <w:rsid w:val="06361B7E"/>
    <w:rsid w:val="090E193F"/>
    <w:rsid w:val="098B54E5"/>
    <w:rsid w:val="099417A6"/>
    <w:rsid w:val="0A2A233E"/>
    <w:rsid w:val="0A360C8C"/>
    <w:rsid w:val="0A5819C8"/>
    <w:rsid w:val="0A736BA0"/>
    <w:rsid w:val="0ACE4FD1"/>
    <w:rsid w:val="0B464611"/>
    <w:rsid w:val="0B674587"/>
    <w:rsid w:val="0BB023D2"/>
    <w:rsid w:val="0BC03B57"/>
    <w:rsid w:val="0C5D60B6"/>
    <w:rsid w:val="0CD10852"/>
    <w:rsid w:val="0D1D1A10"/>
    <w:rsid w:val="0D935B75"/>
    <w:rsid w:val="0D9C7B4D"/>
    <w:rsid w:val="0E04763A"/>
    <w:rsid w:val="0E204A1A"/>
    <w:rsid w:val="0E81553B"/>
    <w:rsid w:val="0EC35D4B"/>
    <w:rsid w:val="0ED91C40"/>
    <w:rsid w:val="0F4D6BE8"/>
    <w:rsid w:val="0F621C35"/>
    <w:rsid w:val="0F825E34"/>
    <w:rsid w:val="0FC010DF"/>
    <w:rsid w:val="102D6D8C"/>
    <w:rsid w:val="108A584D"/>
    <w:rsid w:val="10D54539"/>
    <w:rsid w:val="1186198E"/>
    <w:rsid w:val="12F636C2"/>
    <w:rsid w:val="131E7C21"/>
    <w:rsid w:val="149752AF"/>
    <w:rsid w:val="150B775C"/>
    <w:rsid w:val="154F67B8"/>
    <w:rsid w:val="163F7FB8"/>
    <w:rsid w:val="171D3FE1"/>
    <w:rsid w:val="19CB4EF3"/>
    <w:rsid w:val="1A465C99"/>
    <w:rsid w:val="1A8C0435"/>
    <w:rsid w:val="1B2D39EA"/>
    <w:rsid w:val="1B7B0307"/>
    <w:rsid w:val="1BB24AE4"/>
    <w:rsid w:val="1C0455BD"/>
    <w:rsid w:val="1C437687"/>
    <w:rsid w:val="1CD12094"/>
    <w:rsid w:val="1D216C8C"/>
    <w:rsid w:val="1E282FCF"/>
    <w:rsid w:val="1E5B7F9A"/>
    <w:rsid w:val="1ED65854"/>
    <w:rsid w:val="1EED74EA"/>
    <w:rsid w:val="1F4E5759"/>
    <w:rsid w:val="1F8E612F"/>
    <w:rsid w:val="1FBA4334"/>
    <w:rsid w:val="1FEA1105"/>
    <w:rsid w:val="206311C1"/>
    <w:rsid w:val="209850D3"/>
    <w:rsid w:val="20F40D11"/>
    <w:rsid w:val="21335302"/>
    <w:rsid w:val="217F7B07"/>
    <w:rsid w:val="22767FB8"/>
    <w:rsid w:val="23524AF1"/>
    <w:rsid w:val="235C3A76"/>
    <w:rsid w:val="241D4193"/>
    <w:rsid w:val="24252989"/>
    <w:rsid w:val="24C57977"/>
    <w:rsid w:val="24F3085B"/>
    <w:rsid w:val="250E0EB7"/>
    <w:rsid w:val="25EB63FD"/>
    <w:rsid w:val="26321A29"/>
    <w:rsid w:val="26CD39E1"/>
    <w:rsid w:val="27483DC1"/>
    <w:rsid w:val="289F6231"/>
    <w:rsid w:val="28CF0993"/>
    <w:rsid w:val="29720E36"/>
    <w:rsid w:val="298417E2"/>
    <w:rsid w:val="2A2371A3"/>
    <w:rsid w:val="2A2734E4"/>
    <w:rsid w:val="2B1A583B"/>
    <w:rsid w:val="2B547467"/>
    <w:rsid w:val="2BB44E8C"/>
    <w:rsid w:val="2BD355F5"/>
    <w:rsid w:val="2C60493C"/>
    <w:rsid w:val="2E7B3D22"/>
    <w:rsid w:val="304C7B53"/>
    <w:rsid w:val="305A4537"/>
    <w:rsid w:val="30B12607"/>
    <w:rsid w:val="317F56D5"/>
    <w:rsid w:val="31F17EB6"/>
    <w:rsid w:val="3268280F"/>
    <w:rsid w:val="32B617CD"/>
    <w:rsid w:val="336C3DBF"/>
    <w:rsid w:val="337D2CBC"/>
    <w:rsid w:val="342A7047"/>
    <w:rsid w:val="34873898"/>
    <w:rsid w:val="34EE34A0"/>
    <w:rsid w:val="3553498C"/>
    <w:rsid w:val="35626231"/>
    <w:rsid w:val="357F469A"/>
    <w:rsid w:val="359E4EC6"/>
    <w:rsid w:val="35C506A4"/>
    <w:rsid w:val="360D6D47"/>
    <w:rsid w:val="36BE1319"/>
    <w:rsid w:val="36CE17DB"/>
    <w:rsid w:val="37235D83"/>
    <w:rsid w:val="379072A9"/>
    <w:rsid w:val="382A0C8B"/>
    <w:rsid w:val="388047C1"/>
    <w:rsid w:val="39A405D1"/>
    <w:rsid w:val="3A405C7B"/>
    <w:rsid w:val="3A8C7023"/>
    <w:rsid w:val="3ABB5337"/>
    <w:rsid w:val="3B62605C"/>
    <w:rsid w:val="3C30773C"/>
    <w:rsid w:val="3C9B5361"/>
    <w:rsid w:val="3CF257A2"/>
    <w:rsid w:val="3DBC6E21"/>
    <w:rsid w:val="3E155F41"/>
    <w:rsid w:val="3E5527E2"/>
    <w:rsid w:val="3E5F71BC"/>
    <w:rsid w:val="3E6B371F"/>
    <w:rsid w:val="40F92C38"/>
    <w:rsid w:val="41410DFB"/>
    <w:rsid w:val="41DC2D21"/>
    <w:rsid w:val="41E37861"/>
    <w:rsid w:val="420057D5"/>
    <w:rsid w:val="42DA58EF"/>
    <w:rsid w:val="42F2004C"/>
    <w:rsid w:val="42FC5332"/>
    <w:rsid w:val="4319030C"/>
    <w:rsid w:val="438B1109"/>
    <w:rsid w:val="43963186"/>
    <w:rsid w:val="440525B4"/>
    <w:rsid w:val="445144FB"/>
    <w:rsid w:val="44641089"/>
    <w:rsid w:val="449C4333"/>
    <w:rsid w:val="457C2402"/>
    <w:rsid w:val="45965BB9"/>
    <w:rsid w:val="45967968"/>
    <w:rsid w:val="48730530"/>
    <w:rsid w:val="48DF137D"/>
    <w:rsid w:val="49372AFF"/>
    <w:rsid w:val="49FB55B2"/>
    <w:rsid w:val="4A6D6C6D"/>
    <w:rsid w:val="4A8F44DC"/>
    <w:rsid w:val="4B432979"/>
    <w:rsid w:val="4E0046E9"/>
    <w:rsid w:val="4E3D3E73"/>
    <w:rsid w:val="4E9E5ADF"/>
    <w:rsid w:val="4ECC42D1"/>
    <w:rsid w:val="4F6D5C73"/>
    <w:rsid w:val="4FA67163"/>
    <w:rsid w:val="503A35E5"/>
    <w:rsid w:val="505B3C87"/>
    <w:rsid w:val="50746242"/>
    <w:rsid w:val="51492D6D"/>
    <w:rsid w:val="515801C7"/>
    <w:rsid w:val="517662E3"/>
    <w:rsid w:val="51B939A4"/>
    <w:rsid w:val="52666914"/>
    <w:rsid w:val="532A2A37"/>
    <w:rsid w:val="5346796B"/>
    <w:rsid w:val="535278B5"/>
    <w:rsid w:val="5354676C"/>
    <w:rsid w:val="54C372D7"/>
    <w:rsid w:val="55BD38B0"/>
    <w:rsid w:val="55E069DD"/>
    <w:rsid w:val="568B3FB5"/>
    <w:rsid w:val="56E46343"/>
    <w:rsid w:val="571B13F2"/>
    <w:rsid w:val="57462FE6"/>
    <w:rsid w:val="57E655D5"/>
    <w:rsid w:val="57FB365A"/>
    <w:rsid w:val="59502697"/>
    <w:rsid w:val="59E807A2"/>
    <w:rsid w:val="5A221372"/>
    <w:rsid w:val="5A647BDD"/>
    <w:rsid w:val="5A79155C"/>
    <w:rsid w:val="5B595267"/>
    <w:rsid w:val="5BC713AA"/>
    <w:rsid w:val="5C4B0CDE"/>
    <w:rsid w:val="5C7335C4"/>
    <w:rsid w:val="5C982996"/>
    <w:rsid w:val="5D081B2B"/>
    <w:rsid w:val="5F7268F8"/>
    <w:rsid w:val="60213E7A"/>
    <w:rsid w:val="60F635C7"/>
    <w:rsid w:val="61566C51"/>
    <w:rsid w:val="61C3343B"/>
    <w:rsid w:val="61DF02F6"/>
    <w:rsid w:val="62DE2B93"/>
    <w:rsid w:val="631B5C13"/>
    <w:rsid w:val="63E322D9"/>
    <w:rsid w:val="63FB4E0D"/>
    <w:rsid w:val="64665646"/>
    <w:rsid w:val="65C60088"/>
    <w:rsid w:val="663D3CB8"/>
    <w:rsid w:val="66E83943"/>
    <w:rsid w:val="67845082"/>
    <w:rsid w:val="68A3173F"/>
    <w:rsid w:val="69796AD5"/>
    <w:rsid w:val="69B24315"/>
    <w:rsid w:val="6AEB0E59"/>
    <w:rsid w:val="6B1F671E"/>
    <w:rsid w:val="6B743BAE"/>
    <w:rsid w:val="6C070794"/>
    <w:rsid w:val="6C6829A9"/>
    <w:rsid w:val="6C7C10D3"/>
    <w:rsid w:val="6CC427E7"/>
    <w:rsid w:val="6D3A22EB"/>
    <w:rsid w:val="6E7042B8"/>
    <w:rsid w:val="6F914B78"/>
    <w:rsid w:val="6FBA1ED4"/>
    <w:rsid w:val="708B3A0B"/>
    <w:rsid w:val="718916D4"/>
    <w:rsid w:val="71926986"/>
    <w:rsid w:val="723E5536"/>
    <w:rsid w:val="72D354B6"/>
    <w:rsid w:val="73C848E1"/>
    <w:rsid w:val="743F7BCA"/>
    <w:rsid w:val="747F58E7"/>
    <w:rsid w:val="74C17D21"/>
    <w:rsid w:val="74E5529D"/>
    <w:rsid w:val="75A97807"/>
    <w:rsid w:val="76835092"/>
    <w:rsid w:val="76A01B45"/>
    <w:rsid w:val="77495D38"/>
    <w:rsid w:val="77651D23"/>
    <w:rsid w:val="77935928"/>
    <w:rsid w:val="78933E70"/>
    <w:rsid w:val="79647116"/>
    <w:rsid w:val="79FE72AE"/>
    <w:rsid w:val="7A4D5B16"/>
    <w:rsid w:val="7A631723"/>
    <w:rsid w:val="7A8227E7"/>
    <w:rsid w:val="7AF81F4F"/>
    <w:rsid w:val="7BFC43B0"/>
    <w:rsid w:val="7C030BAC"/>
    <w:rsid w:val="7CD01A67"/>
    <w:rsid w:val="7CFD1A9F"/>
    <w:rsid w:val="7DD5231C"/>
    <w:rsid w:val="7E1D2B1E"/>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8D715B"/>
  <w15:docId w15:val="{119083A1-5827-426B-9067-1971F77A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utoRedefine/>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eastAsia="仿宋"/>
      <w:b/>
      <w:kern w:val="44"/>
      <w:sz w:val="44"/>
    </w:rPr>
  </w:style>
  <w:style w:type="paragraph" w:styleId="2">
    <w:name w:val="heading 2"/>
    <w:basedOn w:val="a0"/>
    <w:next w:val="a0"/>
    <w:autoRedefine/>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autoRedefine/>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autoRedefine/>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autoRedefine/>
    <w:qFormat/>
    <w:pPr>
      <w:spacing w:line="360" w:lineRule="auto"/>
    </w:pPr>
  </w:style>
  <w:style w:type="paragraph" w:styleId="a8">
    <w:name w:val="Body Text Indent"/>
    <w:basedOn w:val="a0"/>
    <w:autoRedefine/>
    <w:qFormat/>
    <w:pPr>
      <w:spacing w:after="120"/>
      <w:ind w:leftChars="200" w:left="200"/>
    </w:pPr>
    <w:rPr>
      <w:szCs w:val="24"/>
    </w:rPr>
  </w:style>
  <w:style w:type="paragraph" w:styleId="3">
    <w:name w:val="List Number 3"/>
    <w:basedOn w:val="a0"/>
    <w:autoRedefine/>
    <w:qFormat/>
    <w:pPr>
      <w:numPr>
        <w:numId w:val="2"/>
      </w:numPr>
    </w:pPr>
  </w:style>
  <w:style w:type="paragraph" w:styleId="a9">
    <w:name w:val="Plain Text"/>
    <w:basedOn w:val="a0"/>
    <w:qFormat/>
    <w:rPr>
      <w:rFonts w:ascii="宋体"/>
    </w:rPr>
  </w:style>
  <w:style w:type="paragraph" w:styleId="aa">
    <w:name w:val="Date"/>
    <w:basedOn w:val="a0"/>
    <w:next w:val="a0"/>
    <w:autoRedefine/>
    <w:qFormat/>
    <w:pPr>
      <w:ind w:leftChars="2500" w:left="2500"/>
    </w:pPr>
  </w:style>
  <w:style w:type="paragraph" w:styleId="ab">
    <w:name w:val="Balloon Text"/>
    <w:basedOn w:val="a0"/>
    <w:link w:val="ac"/>
    <w:autoRedefine/>
    <w:semiHidden/>
    <w:unhideWhenUsed/>
    <w:qFormat/>
    <w:rPr>
      <w:sz w:val="18"/>
      <w:szCs w:val="18"/>
    </w:rPr>
  </w:style>
  <w:style w:type="paragraph" w:styleId="ad">
    <w:name w:val="footer"/>
    <w:autoRedefine/>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autoRedefine/>
    <w:uiPriority w:val="39"/>
    <w:qFormat/>
  </w:style>
  <w:style w:type="paragraph" w:styleId="TOC2">
    <w:name w:val="toc 2"/>
    <w:basedOn w:val="a0"/>
    <w:next w:val="a0"/>
    <w:autoRedefine/>
    <w:uiPriority w:val="39"/>
    <w:qFormat/>
    <w:pPr>
      <w:ind w:left="420"/>
    </w:pPr>
  </w:style>
  <w:style w:type="paragraph" w:styleId="af0">
    <w:name w:val="Normal (Web)"/>
    <w:basedOn w:val="a0"/>
    <w:autoRedefine/>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autoRedefine/>
    <w:qFormat/>
    <w:rPr>
      <w:b/>
    </w:rPr>
  </w:style>
  <w:style w:type="paragraph" w:styleId="21">
    <w:name w:val="Body Text First Indent 2"/>
    <w:basedOn w:val="a8"/>
    <w:qFormat/>
    <w:pPr>
      <w:ind w:firstLineChars="200" w:firstLine="420"/>
    </w:pPr>
  </w:style>
  <w:style w:type="table" w:styleId="af2">
    <w:name w:val="Table Grid"/>
    <w:basedOn w:val="a2"/>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autoRedefine/>
    <w:qFormat/>
    <w:rPr>
      <w:b/>
    </w:rPr>
  </w:style>
  <w:style w:type="character" w:styleId="af4">
    <w:name w:val="page number"/>
    <w:basedOn w:val="a1"/>
    <w:autoRedefine/>
    <w:qFormat/>
  </w:style>
  <w:style w:type="character" w:styleId="af5">
    <w:name w:val="Hyperlink"/>
    <w:autoRedefine/>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autoRedefine/>
    <w:qFormat/>
    <w:pPr>
      <w:spacing w:line="360" w:lineRule="auto"/>
    </w:pPr>
    <w:rPr>
      <w:rFonts w:ascii="宋体"/>
      <w:snapToGrid w:val="0"/>
      <w:color w:val="000000"/>
      <w:sz w:val="24"/>
    </w:rPr>
  </w:style>
  <w:style w:type="paragraph" w:customStyle="1" w:styleId="7">
    <w:name w:val="正文文字 7"/>
    <w:basedOn w:val="a0"/>
    <w:next w:val="a0"/>
    <w:autoRedefine/>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autoRedefine/>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autoRedefine/>
    <w:qFormat/>
    <w:pPr>
      <w:widowControl w:val="0"/>
      <w:jc w:val="both"/>
    </w:pPr>
    <w:rPr>
      <w:kern w:val="2"/>
      <w:sz w:val="21"/>
      <w:szCs w:val="24"/>
    </w:rPr>
  </w:style>
  <w:style w:type="paragraph" w:customStyle="1" w:styleId="af9">
    <w:name w:val="表正文"/>
    <w:basedOn w:val="a0"/>
    <w:next w:val="a9"/>
    <w:autoRedefine/>
    <w:qFormat/>
    <w:rPr>
      <w:rFonts w:ascii="宋体" w:hAnsi="Courier New"/>
    </w:rPr>
  </w:style>
  <w:style w:type="character" w:customStyle="1" w:styleId="font21">
    <w:name w:val="font21"/>
    <w:basedOn w:val="a1"/>
    <w:autoRedefine/>
    <w:qFormat/>
    <w:rPr>
      <w:rFonts w:ascii="宋体" w:eastAsia="宋体" w:hAnsi="宋体" w:cs="宋体" w:hint="eastAsia"/>
      <w:color w:val="000000"/>
      <w:sz w:val="20"/>
      <w:szCs w:val="20"/>
      <w:u w:val="none"/>
    </w:rPr>
  </w:style>
  <w:style w:type="character" w:customStyle="1" w:styleId="font71">
    <w:name w:val="font71"/>
    <w:basedOn w:val="a1"/>
    <w:autoRedefine/>
    <w:qFormat/>
    <w:rPr>
      <w:rFonts w:ascii="宋体" w:eastAsia="宋体" w:hAnsi="宋体" w:cs="宋体" w:hint="eastAsia"/>
      <w:color w:val="000000"/>
      <w:sz w:val="22"/>
      <w:szCs w:val="22"/>
      <w:u w:val="none"/>
    </w:rPr>
  </w:style>
  <w:style w:type="character" w:customStyle="1" w:styleId="11">
    <w:name w:val="未处理的提及1"/>
    <w:basedOn w:val="a1"/>
    <w:autoRedefine/>
    <w:uiPriority w:val="99"/>
    <w:semiHidden/>
    <w:unhideWhenUsed/>
    <w:qFormat/>
    <w:rPr>
      <w:color w:val="605E5C"/>
      <w:shd w:val="clear" w:color="auto" w:fill="E1DFDD"/>
    </w:rPr>
  </w:style>
  <w:style w:type="character" w:customStyle="1" w:styleId="ac">
    <w:name w:val="批注框文本 字符"/>
    <w:basedOn w:val="a1"/>
    <w:link w:val="ab"/>
    <w:autoRedefine/>
    <w:semiHidden/>
    <w:qFormat/>
    <w:rPr>
      <w:kern w:val="2"/>
      <w:sz w:val="18"/>
      <w:szCs w:val="18"/>
    </w:rPr>
  </w:style>
  <w:style w:type="character" w:customStyle="1" w:styleId="22">
    <w:name w:val="未处理的提及2"/>
    <w:basedOn w:val="a1"/>
    <w:autoRedefine/>
    <w:uiPriority w:val="99"/>
    <w:semiHidden/>
    <w:unhideWhenUsed/>
    <w:qFormat/>
    <w:rPr>
      <w:color w:val="605E5C"/>
      <w:shd w:val="clear" w:color="auto" w:fill="E1DFDD"/>
    </w:rPr>
  </w:style>
  <w:style w:type="paragraph" w:customStyle="1" w:styleId="12">
    <w:name w:val="修订1"/>
    <w:autoRedefine/>
    <w:hidden/>
    <w:uiPriority w:val="99"/>
    <w:semiHidden/>
    <w:qFormat/>
    <w:rPr>
      <w:kern w:val="2"/>
      <w:sz w:val="21"/>
    </w:rPr>
  </w:style>
  <w:style w:type="character" w:customStyle="1" w:styleId="32">
    <w:name w:val="未处理的提及3"/>
    <w:basedOn w:val="a1"/>
    <w:autoRedefine/>
    <w:uiPriority w:val="99"/>
    <w:semiHidden/>
    <w:unhideWhenUsed/>
    <w:qFormat/>
    <w:rPr>
      <w:color w:val="605E5C"/>
      <w:shd w:val="clear" w:color="auto" w:fill="E1DFDD"/>
    </w:rPr>
  </w:style>
  <w:style w:type="paragraph" w:styleId="afa">
    <w:name w:val="List Paragraph"/>
    <w:basedOn w:val="a0"/>
    <w:autoRedefine/>
    <w:uiPriority w:val="99"/>
    <w:qFormat/>
    <w:pPr>
      <w:ind w:firstLineChars="200" w:firstLine="420"/>
    </w:pPr>
  </w:style>
  <w:style w:type="character" w:customStyle="1" w:styleId="font11">
    <w:name w:val="font11"/>
    <w:basedOn w:val="a1"/>
    <w:autoRedefine/>
    <w:qFormat/>
    <w:rPr>
      <w:rFonts w:ascii="宋体" w:eastAsia="宋体" w:hAnsi="宋体" w:cs="宋体" w:hint="eastAsia"/>
      <w:color w:val="000000"/>
      <w:sz w:val="20"/>
      <w:szCs w:val="20"/>
      <w:u w:val="none"/>
    </w:rPr>
  </w:style>
  <w:style w:type="character" w:customStyle="1" w:styleId="af">
    <w:name w:val="页眉 字符"/>
    <w:basedOn w:val="a1"/>
    <w:link w:val="ae"/>
    <w:autoRedefine/>
    <w:uiPriority w:val="99"/>
    <w:qFormat/>
    <w:rPr>
      <w:kern w:val="2"/>
      <w:sz w:val="18"/>
    </w:rPr>
  </w:style>
  <w:style w:type="paragraph" w:customStyle="1" w:styleId="23">
    <w:name w:val="修订2"/>
    <w:autoRedefine/>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5EC11-7564-4F38-A6EC-2A6844EF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3870</Words>
  <Characters>22059</Characters>
  <Application>Microsoft Office Word</Application>
  <DocSecurity>0</DocSecurity>
  <Lines>183</Lines>
  <Paragraphs>51</Paragraphs>
  <ScaleCrop>false</ScaleCrop>
  <Company>Sky123.Org</Company>
  <LinksUpToDate>false</LinksUpToDate>
  <CharactersWithSpaces>25878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50</cp:revision>
  <cp:lastPrinted>2023-08-16T01:09:00Z</cp:lastPrinted>
  <dcterms:created xsi:type="dcterms:W3CDTF">2023-11-20T00:47:00Z</dcterms:created>
  <dcterms:modified xsi:type="dcterms:W3CDTF">2024-03-22T02:15:00Z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63578110F7CA45F0BA169B7E977A60F1_13</vt:lpwstr>
  </property>
</Properties>
</file>