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1600" w:firstLineChars="500"/>
        <w:textAlignment w:val="auto"/>
        <w:rPr>
          <w:rFonts w:ascii="宋体" w:hAnsi="宋体" w:cs="Times New Roman"/>
          <w:sz w:val="32"/>
        </w:rPr>
      </w:pPr>
      <w:r>
        <w:rPr>
          <w:rFonts w:hint="eastAsia" w:ascii="Times New Roman" w:hAnsi="Times New Roman" w:eastAsia="Times New Roman" w:cs="Times New Roman"/>
          <w:sz w:val="32"/>
        </w:rPr>
        <w:t>FTC</w:t>
      </w:r>
      <w:r>
        <w:rPr>
          <w:rFonts w:hint="eastAsia" w:ascii="宋体" w:hAnsi="宋体" w:cs="Times New Roman"/>
          <w:sz w:val="32"/>
        </w:rPr>
        <w:t>洗碗机和绳式传送带配件明</w:t>
      </w:r>
      <w:bookmarkStart w:id="0" w:name="_GoBack"/>
      <w:bookmarkEnd w:id="0"/>
      <w:r>
        <w:rPr>
          <w:rFonts w:hint="eastAsia" w:ascii="宋体" w:hAnsi="宋体" w:cs="Times New Roman"/>
          <w:sz w:val="32"/>
        </w:rPr>
        <w:t>细表</w:t>
      </w:r>
    </w:p>
    <w:p>
      <w:pPr>
        <w:autoSpaceDE w:val="0"/>
        <w:autoSpaceDN w:val="0"/>
        <w:spacing w:line="300" w:lineRule="exact"/>
        <w:ind w:left="2780"/>
        <w:rPr>
          <w:sz w:val="24"/>
        </w:rPr>
      </w:pPr>
    </w:p>
    <w:p>
      <w:pPr>
        <w:spacing w:line="1" w:lineRule="exact"/>
        <w:rPr>
          <w:rFonts w:ascii="Arial" w:hAnsi="Arial" w:eastAsia="Arial" w:cs="Arial"/>
          <w:sz w:val="10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413"/>
        <w:gridCol w:w="2414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配件编号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01-245621-002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水位开关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02-245621-003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水位开关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02-324637-001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电加热管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7155104-7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喷淋”0”圈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7159061-1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喷淋阀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00-775612-001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温度探头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7159336-200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主板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7159336-203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副板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7159336-201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显示板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7159336-210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触摸按键板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774614-1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平拨叉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01-245418-001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滚轮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774613-1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拨叉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01-245418-001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滚轮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02-229517-002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磁性开关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08-000853-00000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急停开关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08-000846-00000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启动开关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08-000504-00107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排水法兰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01-245033-002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轴承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01-245176-013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清洗电机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01-245278-004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门弹簧(大)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01-245278-005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门弹簧(小)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01-245318-002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上三通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01-245318-001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下三通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00-734936-003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预喷淋泵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02-785286-001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08-000322-00001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拉簧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7155116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光电开关(发射)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7155117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光电开关(接受)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7160138-5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过滤兰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08-000557-00001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水帘1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08-000557-00002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水帘2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08-000557-00003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水帘3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08-000623-00000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上喷淋臂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08-000621-00000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下喷淋臂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743402-3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02-296926-003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02-229189-003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烘干加热管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00-325477-001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挡叉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7153100-46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传送电机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08-000847-00000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变频器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08-000295-00001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烘干风机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00-774756-001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气弹簧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08-000401-00005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入口传动轮组件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08-000399-00003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档圈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08-000399-00001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传动轴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00-734936-003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喷淋泵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00-885572-001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锁母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FTC15</w:t>
            </w:r>
            <w:r>
              <w:rPr>
                <w:rStyle w:val="4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02-884505-002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“0”圈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01-533047-002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伐片把手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01-245258-001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预喷淋臂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00-735171-002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水位开关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08-000873-00000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隔离开关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08-000863-00000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6.3-10A过载保护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08-000844-00000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1-1.6A 过载保护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08-000865-00000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1.6-2.5A 过载保护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08-000858-00000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08-000857-00000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00-378791-000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极限温控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7153107-1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座轴承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7153100-9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7153100-10-1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驱动轴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7153100-45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链条总成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774653-1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链片链接片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7161436-1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穿杆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门帘（长）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门帘（段）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FTC15</w:t>
            </w:r>
            <w:r>
              <w:rPr>
                <w:rStyle w:val="5"/>
                <w:lang w:val="en-US" w:eastAsia="zh-CN" w:bidi="ar"/>
              </w:rPr>
              <w:t>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08-000847-00000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08-000853-00000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急停按钮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7161716-002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启动按钮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7161716-003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停止按钮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08-000083-05540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08-000083-05530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皮带轮组件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01-247463-001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导轮组件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08-000083-05570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绳子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08-000083-05520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绳托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08-000150-12140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固定轮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08-000071-00202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座轴承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08-000071-00302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马达连齿轮箱</w:t>
            </w:r>
          </w:p>
        </w:tc>
        <w:tc>
          <w:tcPr>
            <w:tcW w:w="141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绳式传送带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jA0NDIzOWNkMmUwZWM3OTNiZWI1NDAyODdlOTYifQ=="/>
  </w:docVars>
  <w:rsids>
    <w:rsidRoot w:val="2FB52BF8"/>
    <w:rsid w:val="2FB52BF8"/>
    <w:rsid w:val="387B14EE"/>
    <w:rsid w:val="4B80314D"/>
    <w:rsid w:val="5AFF7905"/>
    <w:rsid w:val="5B222411"/>
    <w:rsid w:val="657C227E"/>
    <w:rsid w:val="65A73073"/>
    <w:rsid w:val="680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2024-05-16T01:28:00Z</dcterms:created>
  <dc:creator>超★越！</dc:creator>
  <cp:lastModifiedBy>超★越！</cp:lastModifiedBy>
  <dcterms:modified xsi:type="dcterms:W3CDTF">2024-05-16T07:15:49Z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810B3D4C7D3746429E57C58E99B10BE8_11</vt:lpwstr>
  </property>
</Properties>
</file>