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62863" w14:textId="77777777" w:rsidR="006D0378" w:rsidRDefault="006D0378">
      <w:pPr>
        <w:spacing w:line="720" w:lineRule="exact"/>
        <w:jc w:val="center"/>
        <w:rPr>
          <w:rFonts w:ascii="仿宋" w:eastAsia="仿宋" w:hAnsi="仿宋" w:cs="仿宋" w:hint="eastAsia"/>
          <w:b/>
          <w:sz w:val="48"/>
          <w:szCs w:val="48"/>
        </w:rPr>
      </w:pPr>
    </w:p>
    <w:p w14:paraId="0E483436" w14:textId="77777777" w:rsidR="006D0378" w:rsidRDefault="006D0378">
      <w:pPr>
        <w:spacing w:line="720" w:lineRule="exact"/>
        <w:jc w:val="center"/>
        <w:rPr>
          <w:rFonts w:ascii="仿宋" w:eastAsia="仿宋" w:hAnsi="仿宋" w:cs="仿宋" w:hint="eastAsia"/>
          <w:b/>
          <w:sz w:val="52"/>
          <w:szCs w:val="52"/>
        </w:rPr>
      </w:pPr>
    </w:p>
    <w:p w14:paraId="0307B1B8" w14:textId="6EBD35F9" w:rsidR="006D0378" w:rsidRDefault="002D5119">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绍兴市人民医院灭菌类产品采购项目</w:t>
      </w:r>
    </w:p>
    <w:p w14:paraId="593998DD" w14:textId="77777777" w:rsidR="006D0378" w:rsidRDefault="006D0378">
      <w:pPr>
        <w:jc w:val="center"/>
        <w:rPr>
          <w:rFonts w:ascii="仿宋" w:eastAsia="仿宋" w:hAnsi="仿宋" w:cs="仿宋" w:hint="eastAsia"/>
          <w:b/>
          <w:bCs/>
          <w:sz w:val="72"/>
          <w:szCs w:val="72"/>
        </w:rPr>
      </w:pPr>
    </w:p>
    <w:p w14:paraId="11AA38E5" w14:textId="77777777" w:rsidR="006D0378" w:rsidRDefault="006D0378">
      <w:pPr>
        <w:jc w:val="center"/>
        <w:rPr>
          <w:rFonts w:ascii="仿宋" w:eastAsia="仿宋" w:hAnsi="仿宋" w:cs="仿宋" w:hint="eastAsia"/>
          <w:b/>
          <w:bCs/>
          <w:sz w:val="72"/>
          <w:szCs w:val="72"/>
        </w:rPr>
      </w:pPr>
    </w:p>
    <w:p w14:paraId="4A55752B" w14:textId="77777777" w:rsidR="006D0378" w:rsidRDefault="00407A37">
      <w:pPr>
        <w:jc w:val="center"/>
        <w:rPr>
          <w:rFonts w:ascii="仿宋" w:eastAsia="仿宋" w:hAnsi="仿宋" w:cs="仿宋" w:hint="eastAsia"/>
          <w:b/>
          <w:bCs/>
          <w:sz w:val="72"/>
          <w:szCs w:val="72"/>
        </w:rPr>
      </w:pPr>
      <w:r>
        <w:rPr>
          <w:rFonts w:ascii="仿宋" w:eastAsia="仿宋" w:hAnsi="仿宋" w:cs="仿宋" w:hint="eastAsia"/>
          <w:b/>
          <w:bCs/>
          <w:sz w:val="72"/>
          <w:szCs w:val="72"/>
        </w:rPr>
        <w:t>采</w:t>
      </w:r>
    </w:p>
    <w:p w14:paraId="4B7CD381" w14:textId="77777777" w:rsidR="006D0378" w:rsidRDefault="00407A37">
      <w:pPr>
        <w:jc w:val="center"/>
        <w:rPr>
          <w:rFonts w:ascii="仿宋" w:eastAsia="仿宋" w:hAnsi="仿宋" w:cs="仿宋" w:hint="eastAsia"/>
          <w:b/>
          <w:bCs/>
          <w:sz w:val="72"/>
          <w:szCs w:val="72"/>
        </w:rPr>
      </w:pPr>
      <w:r>
        <w:rPr>
          <w:rFonts w:ascii="仿宋" w:eastAsia="仿宋" w:hAnsi="仿宋" w:cs="仿宋" w:hint="eastAsia"/>
          <w:b/>
          <w:bCs/>
          <w:sz w:val="72"/>
          <w:szCs w:val="72"/>
        </w:rPr>
        <w:t>购</w:t>
      </w:r>
    </w:p>
    <w:p w14:paraId="0ECAD063" w14:textId="77777777" w:rsidR="006D0378" w:rsidRDefault="00407A37">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5A9153F" w14:textId="77777777" w:rsidR="006D0378" w:rsidRDefault="00407A37">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12A0DCF8" w14:textId="77777777" w:rsidR="006D0378" w:rsidRDefault="006D0378">
      <w:pPr>
        <w:jc w:val="center"/>
        <w:rPr>
          <w:rFonts w:ascii="仿宋" w:eastAsia="仿宋" w:hAnsi="仿宋" w:cs="仿宋" w:hint="eastAsia"/>
          <w:sz w:val="28"/>
          <w:szCs w:val="28"/>
        </w:rPr>
      </w:pPr>
    </w:p>
    <w:p w14:paraId="4049C9B8" w14:textId="77777777" w:rsidR="006D0378" w:rsidRDefault="006D0378">
      <w:pPr>
        <w:jc w:val="center"/>
        <w:rPr>
          <w:rFonts w:ascii="仿宋" w:eastAsia="仿宋" w:hAnsi="仿宋" w:cs="仿宋" w:hint="eastAsia"/>
          <w:sz w:val="28"/>
          <w:szCs w:val="28"/>
        </w:rPr>
      </w:pPr>
    </w:p>
    <w:p w14:paraId="69CC7773" w14:textId="5BD5FA09" w:rsidR="006D0378" w:rsidRDefault="00407A37">
      <w:pPr>
        <w:jc w:val="center"/>
        <w:rPr>
          <w:rFonts w:ascii="仿宋" w:eastAsia="仿宋" w:hAnsi="仿宋" w:cs="仿宋" w:hint="eastAsia"/>
          <w:sz w:val="28"/>
          <w:szCs w:val="28"/>
        </w:rPr>
      </w:pPr>
      <w:r>
        <w:rPr>
          <w:rFonts w:ascii="仿宋" w:eastAsia="仿宋" w:hAnsi="仿宋" w:cs="仿宋" w:hint="eastAsia"/>
          <w:sz w:val="28"/>
          <w:szCs w:val="28"/>
        </w:rPr>
        <w:t>项目编号：</w:t>
      </w:r>
      <w:r w:rsidR="002D5119">
        <w:rPr>
          <w:rFonts w:ascii="仿宋" w:eastAsia="仿宋" w:hAnsi="仿宋" w:cs="仿宋"/>
          <w:sz w:val="28"/>
          <w:szCs w:val="28"/>
        </w:rPr>
        <w:t>SXRMYY-2024-27</w:t>
      </w:r>
    </w:p>
    <w:p w14:paraId="640F6E49" w14:textId="77777777" w:rsidR="006D0378" w:rsidRDefault="00407A37">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3F06DBDC" w14:textId="77777777" w:rsidR="006D0378" w:rsidRDefault="00407A37">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052D4BA3" w14:textId="77777777" w:rsidR="006D0378" w:rsidRDefault="006D0378">
      <w:pPr>
        <w:jc w:val="center"/>
        <w:rPr>
          <w:rFonts w:ascii="仿宋" w:eastAsia="仿宋" w:hAnsi="仿宋" w:cs="仿宋" w:hint="eastAsia"/>
          <w:sz w:val="28"/>
        </w:rPr>
      </w:pPr>
    </w:p>
    <w:p w14:paraId="35BB4EFC" w14:textId="77777777" w:rsidR="006D0378" w:rsidRDefault="006D0378">
      <w:pPr>
        <w:jc w:val="center"/>
        <w:rPr>
          <w:rFonts w:ascii="仿宋" w:eastAsia="仿宋" w:hAnsi="仿宋" w:cs="仿宋" w:hint="eastAsia"/>
          <w:sz w:val="28"/>
        </w:rPr>
      </w:pPr>
    </w:p>
    <w:p w14:paraId="6DD1D7CF" w14:textId="394B128E" w:rsidR="006D0378" w:rsidRDefault="00407A37">
      <w:pPr>
        <w:jc w:val="center"/>
        <w:rPr>
          <w:rFonts w:ascii="仿宋" w:eastAsia="仿宋" w:hAnsi="仿宋" w:cs="仿宋" w:hint="eastAsia"/>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w:t>
      </w:r>
      <w:r w:rsidR="007C71D9">
        <w:rPr>
          <w:rFonts w:ascii="仿宋" w:eastAsia="仿宋" w:hAnsi="仿宋" w:cs="仿宋" w:hint="eastAsia"/>
          <w:sz w:val="28"/>
        </w:rPr>
        <w:t>7</w:t>
      </w:r>
      <w:r>
        <w:rPr>
          <w:rFonts w:ascii="仿宋" w:eastAsia="仿宋" w:hAnsi="仿宋" w:cs="仿宋" w:hint="eastAsia"/>
          <w:sz w:val="28"/>
        </w:rPr>
        <w:t>月</w:t>
      </w:r>
    </w:p>
    <w:p w14:paraId="02A97631" w14:textId="77777777" w:rsidR="002D5119" w:rsidRDefault="002D5119">
      <w:pPr>
        <w:jc w:val="center"/>
        <w:rPr>
          <w:rFonts w:ascii="仿宋" w:eastAsia="仿宋" w:hAnsi="仿宋" w:cs="仿宋" w:hint="eastAsia"/>
          <w:b/>
          <w:sz w:val="52"/>
          <w:szCs w:val="52"/>
        </w:rPr>
      </w:pPr>
    </w:p>
    <w:p w14:paraId="26511E3B" w14:textId="687C467F" w:rsidR="006D0378" w:rsidRDefault="00407A37">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110184FE" w14:textId="77777777" w:rsidR="006D0378" w:rsidRDefault="006D0378">
      <w:pPr>
        <w:jc w:val="center"/>
        <w:rPr>
          <w:rFonts w:ascii="仿宋" w:eastAsia="仿宋" w:hAnsi="仿宋" w:cs="仿宋" w:hint="eastAsia"/>
          <w:b/>
          <w:sz w:val="44"/>
          <w:szCs w:val="44"/>
        </w:rPr>
      </w:pPr>
    </w:p>
    <w:p w14:paraId="0257C9A9"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CE01382"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3B596E7F"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70F0C9E3"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二、采购文件</w:t>
      </w:r>
      <w:r>
        <w:rPr>
          <w:rFonts w:ascii="仿宋" w:eastAsia="仿宋" w:hAnsi="仿宋"/>
          <w:sz w:val="28"/>
          <w:szCs w:val="28"/>
        </w:rPr>
        <w:tab/>
      </w:r>
    </w:p>
    <w:p w14:paraId="607DFBCE"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5C31EEDE"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02A59D1C"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2688E236"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6C5AFD72"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9B9E85C"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6C140BA1"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80F0337"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52FB4C31" w14:textId="77777777" w:rsidR="006D0378" w:rsidRDefault="00407A37">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0DA6CD45" w14:textId="77777777" w:rsidR="006D0378" w:rsidRDefault="006D0378">
      <w:pPr>
        <w:rPr>
          <w:rFonts w:ascii="仿宋" w:eastAsia="仿宋" w:hAnsi="仿宋" w:cs="仿宋" w:hint="eastAsia"/>
        </w:rPr>
      </w:pPr>
    </w:p>
    <w:p w14:paraId="531D7EE5" w14:textId="77777777" w:rsidR="006D0378" w:rsidRDefault="006D0378">
      <w:pPr>
        <w:pStyle w:val="1"/>
        <w:rPr>
          <w:rFonts w:ascii="仿宋" w:hAnsi="仿宋" w:cs="仿宋" w:hint="eastAsia"/>
        </w:rPr>
        <w:sectPr w:rsidR="006D0378">
          <w:headerReference w:type="default" r:id="rId8"/>
          <w:headerReference w:type="first" r:id="rId9"/>
          <w:pgSz w:w="11907" w:h="16840"/>
          <w:pgMar w:top="1361" w:right="1361" w:bottom="1361" w:left="1361" w:header="765" w:footer="822" w:gutter="0"/>
          <w:cols w:space="720"/>
          <w:titlePg/>
          <w:docGrid w:type="lines" w:linePitch="312"/>
        </w:sectPr>
      </w:pPr>
    </w:p>
    <w:p w14:paraId="2D9A0530" w14:textId="77777777" w:rsidR="006D0378" w:rsidRDefault="00407A37">
      <w:pPr>
        <w:pStyle w:val="1"/>
        <w:rPr>
          <w:rFonts w:ascii="仿宋" w:hAnsi="仿宋" w:cs="仿宋" w:hint="eastAsia"/>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08C5CECB" w14:textId="77777777" w:rsidR="006D0378" w:rsidRDefault="00407A37">
      <w:pPr>
        <w:spacing w:line="360" w:lineRule="auto"/>
        <w:ind w:firstLineChars="200" w:firstLine="482"/>
        <w:rPr>
          <w:rFonts w:ascii="仿宋" w:eastAsia="仿宋" w:hAnsi="仿宋" w:cs="仿宋" w:hint="eastAsia"/>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279AF8BF" w14:textId="25649496" w:rsidR="006D0378" w:rsidRDefault="00407A37">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项目编号：</w:t>
      </w:r>
      <w:r w:rsidR="002D5119">
        <w:rPr>
          <w:rFonts w:ascii="仿宋" w:eastAsia="仿宋" w:hAnsi="仿宋" w:cs="仿宋"/>
          <w:b/>
          <w:bCs/>
          <w:sz w:val="24"/>
        </w:rPr>
        <w:t>SXRMYY-2024-27</w:t>
      </w:r>
    </w:p>
    <w:p w14:paraId="7F45774C" w14:textId="77777777" w:rsidR="006D0378" w:rsidRDefault="00407A37">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367FFBF6" w14:textId="77777777" w:rsidR="002D5119" w:rsidRDefault="00407A37">
      <w:pPr>
        <w:numPr>
          <w:ilvl w:val="0"/>
          <w:numId w:val="4"/>
        </w:numPr>
        <w:spacing w:line="360" w:lineRule="auto"/>
        <w:jc w:val="left"/>
        <w:rPr>
          <w:rFonts w:ascii="仿宋" w:eastAsia="仿宋" w:hAnsi="仿宋" w:cs="仿宋" w:hint="eastAsia"/>
          <w:b/>
          <w:bCs/>
          <w:sz w:val="24"/>
        </w:rPr>
      </w:pPr>
      <w:r>
        <w:rPr>
          <w:rFonts w:ascii="仿宋" w:eastAsia="仿宋" w:hAnsi="仿宋" w:cs="仿宋" w:hint="eastAsia"/>
          <w:b/>
          <w:bCs/>
          <w:sz w:val="24"/>
        </w:rPr>
        <w:t>项目概况：</w:t>
      </w:r>
    </w:p>
    <w:p w14:paraId="26FE9C7E" w14:textId="169A3F6D" w:rsidR="006D0378" w:rsidRDefault="002D5119" w:rsidP="002D5119">
      <w:pPr>
        <w:spacing w:line="360" w:lineRule="auto"/>
        <w:jc w:val="left"/>
        <w:rPr>
          <w:rFonts w:ascii="仿宋" w:eastAsia="仿宋" w:hAnsi="仿宋" w:cs="仿宋" w:hint="eastAsia"/>
          <w:b/>
          <w:bCs/>
          <w:sz w:val="24"/>
        </w:rPr>
      </w:pPr>
      <w:r>
        <w:rPr>
          <w:rFonts w:ascii="仿宋" w:eastAsia="仿宋" w:hAnsi="仿宋" w:cs="仿宋" w:hint="eastAsia"/>
          <w:b/>
          <w:bCs/>
          <w:sz w:val="24"/>
        </w:rPr>
        <w:t>标段1、灭菌类1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462"/>
        <w:gridCol w:w="558"/>
        <w:gridCol w:w="1118"/>
        <w:gridCol w:w="1118"/>
        <w:gridCol w:w="1215"/>
      </w:tblGrid>
      <w:tr w:rsidR="002D5119" w:rsidRPr="00274141" w14:paraId="01025CDA" w14:textId="77777777" w:rsidTr="002D5119">
        <w:trPr>
          <w:trHeight w:val="685"/>
          <w:jc w:val="center"/>
        </w:trPr>
        <w:tc>
          <w:tcPr>
            <w:tcW w:w="384" w:type="pct"/>
            <w:shd w:val="clear" w:color="auto" w:fill="auto"/>
            <w:noWrap/>
            <w:vAlign w:val="center"/>
            <w:hideMark/>
          </w:tcPr>
          <w:p w14:paraId="1E190EC4" w14:textId="77777777" w:rsidR="002D5119" w:rsidRPr="00274141" w:rsidRDefault="002D5119" w:rsidP="00274141">
            <w:pPr>
              <w:widowControl/>
              <w:jc w:val="center"/>
              <w:rPr>
                <w:rFonts w:ascii="仿宋" w:eastAsia="仿宋" w:hAnsi="仿宋" w:cs="Arial" w:hint="eastAsia"/>
                <w:kern w:val="0"/>
                <w:szCs w:val="21"/>
              </w:rPr>
            </w:pPr>
            <w:r w:rsidRPr="00274141">
              <w:rPr>
                <w:rFonts w:ascii="仿宋" w:eastAsia="仿宋" w:hAnsi="仿宋" w:cs="Arial"/>
                <w:kern w:val="0"/>
                <w:szCs w:val="21"/>
              </w:rPr>
              <w:t>产品名称</w:t>
            </w:r>
          </w:p>
        </w:tc>
        <w:tc>
          <w:tcPr>
            <w:tcW w:w="2432" w:type="pct"/>
            <w:shd w:val="clear" w:color="auto" w:fill="auto"/>
            <w:noWrap/>
            <w:vAlign w:val="center"/>
            <w:hideMark/>
          </w:tcPr>
          <w:p w14:paraId="4258374A" w14:textId="518C1CB0" w:rsidR="002D5119" w:rsidRPr="00274141" w:rsidRDefault="004D75C4" w:rsidP="00274141">
            <w:pPr>
              <w:widowControl/>
              <w:jc w:val="center"/>
              <w:rPr>
                <w:rFonts w:ascii="仿宋" w:eastAsia="仿宋" w:hAnsi="仿宋" w:cs="Arial" w:hint="eastAsia"/>
                <w:kern w:val="0"/>
                <w:szCs w:val="21"/>
              </w:rPr>
            </w:pPr>
            <w:r>
              <w:rPr>
                <w:rFonts w:ascii="仿宋" w:eastAsia="仿宋" w:hAnsi="仿宋" w:cs="Arial" w:hint="eastAsia"/>
                <w:kern w:val="0"/>
                <w:szCs w:val="21"/>
              </w:rPr>
              <w:t>具体</w:t>
            </w:r>
            <w:r w:rsidR="002D5119">
              <w:rPr>
                <w:rFonts w:ascii="仿宋" w:eastAsia="仿宋" w:hAnsi="仿宋" w:cs="Arial" w:hint="eastAsia"/>
                <w:kern w:val="0"/>
                <w:szCs w:val="21"/>
              </w:rPr>
              <w:t>要求</w:t>
            </w:r>
          </w:p>
        </w:tc>
        <w:tc>
          <w:tcPr>
            <w:tcW w:w="304" w:type="pct"/>
            <w:shd w:val="clear" w:color="auto" w:fill="auto"/>
            <w:noWrap/>
            <w:vAlign w:val="center"/>
            <w:hideMark/>
          </w:tcPr>
          <w:p w14:paraId="4D4DF3AA" w14:textId="77777777" w:rsidR="002D5119" w:rsidRPr="00274141" w:rsidRDefault="002D5119" w:rsidP="00274141">
            <w:pPr>
              <w:widowControl/>
              <w:jc w:val="center"/>
              <w:rPr>
                <w:rFonts w:ascii="仿宋" w:eastAsia="仿宋" w:hAnsi="仿宋" w:cs="Arial" w:hint="eastAsia"/>
                <w:kern w:val="0"/>
                <w:szCs w:val="21"/>
              </w:rPr>
            </w:pPr>
            <w:r w:rsidRPr="00274141">
              <w:rPr>
                <w:rFonts w:ascii="仿宋" w:eastAsia="仿宋" w:hAnsi="仿宋" w:cs="Arial"/>
                <w:kern w:val="0"/>
                <w:szCs w:val="21"/>
              </w:rPr>
              <w:t>单位</w:t>
            </w:r>
          </w:p>
        </w:tc>
        <w:tc>
          <w:tcPr>
            <w:tcW w:w="609" w:type="pct"/>
            <w:shd w:val="clear" w:color="auto" w:fill="auto"/>
            <w:noWrap/>
            <w:vAlign w:val="center"/>
            <w:hideMark/>
          </w:tcPr>
          <w:p w14:paraId="42899C2C" w14:textId="4AAF10FC" w:rsidR="002D5119" w:rsidRPr="00274141" w:rsidRDefault="002D5119" w:rsidP="00274141">
            <w:pPr>
              <w:widowControl/>
              <w:jc w:val="center"/>
              <w:rPr>
                <w:rFonts w:ascii="仿宋" w:eastAsia="仿宋" w:hAnsi="仿宋" w:cs="Arial" w:hint="eastAsia"/>
                <w:kern w:val="0"/>
                <w:szCs w:val="21"/>
              </w:rPr>
            </w:pPr>
            <w:r w:rsidRPr="00274141">
              <w:rPr>
                <w:rFonts w:ascii="仿宋" w:eastAsia="仿宋" w:hAnsi="仿宋" w:cs="宋体" w:hint="eastAsia"/>
                <w:kern w:val="0"/>
                <w:szCs w:val="21"/>
              </w:rPr>
              <w:t>上限单价（元）</w:t>
            </w:r>
          </w:p>
        </w:tc>
        <w:tc>
          <w:tcPr>
            <w:tcW w:w="609" w:type="pct"/>
            <w:shd w:val="clear" w:color="auto" w:fill="auto"/>
            <w:noWrap/>
            <w:vAlign w:val="center"/>
            <w:hideMark/>
          </w:tcPr>
          <w:p w14:paraId="34390E8A" w14:textId="392B7F72" w:rsidR="002D5119" w:rsidRPr="00274141" w:rsidRDefault="002D5119" w:rsidP="00274141">
            <w:pPr>
              <w:widowControl/>
              <w:jc w:val="center"/>
              <w:rPr>
                <w:rFonts w:ascii="仿宋" w:eastAsia="仿宋" w:hAnsi="仿宋" w:cs="宋体" w:hint="eastAsia"/>
                <w:kern w:val="0"/>
                <w:szCs w:val="21"/>
              </w:rPr>
            </w:pPr>
            <w:r w:rsidRPr="00274141">
              <w:rPr>
                <w:rFonts w:ascii="仿宋" w:eastAsia="仿宋" w:hAnsi="仿宋" w:cs="Arial" w:hint="eastAsia"/>
                <w:kern w:val="0"/>
                <w:szCs w:val="21"/>
              </w:rPr>
              <w:t>预估数量</w:t>
            </w:r>
            <w:r>
              <w:rPr>
                <w:rFonts w:ascii="仿宋" w:eastAsia="仿宋" w:hAnsi="仿宋" w:cs="Arial" w:hint="eastAsia"/>
                <w:kern w:val="0"/>
                <w:szCs w:val="21"/>
              </w:rPr>
              <w:t>（</w:t>
            </w:r>
            <w:r w:rsidRPr="00274141">
              <w:rPr>
                <w:rFonts w:ascii="仿宋" w:eastAsia="仿宋" w:hAnsi="仿宋" w:cs="Arial"/>
                <w:kern w:val="0"/>
                <w:szCs w:val="21"/>
              </w:rPr>
              <w:t>2</w:t>
            </w:r>
            <w:r w:rsidRPr="00274141">
              <w:rPr>
                <w:rFonts w:ascii="仿宋" w:eastAsia="仿宋" w:hAnsi="仿宋" w:cs="Arial" w:hint="eastAsia"/>
                <w:kern w:val="0"/>
                <w:szCs w:val="21"/>
              </w:rPr>
              <w:t>年</w:t>
            </w:r>
            <w:r>
              <w:rPr>
                <w:rFonts w:ascii="仿宋" w:eastAsia="仿宋" w:hAnsi="仿宋" w:cs="Arial" w:hint="eastAsia"/>
                <w:kern w:val="0"/>
                <w:szCs w:val="21"/>
              </w:rPr>
              <w:t>）</w:t>
            </w:r>
          </w:p>
        </w:tc>
        <w:tc>
          <w:tcPr>
            <w:tcW w:w="662" w:type="pct"/>
            <w:shd w:val="clear" w:color="auto" w:fill="auto"/>
            <w:vAlign w:val="center"/>
            <w:hideMark/>
          </w:tcPr>
          <w:p w14:paraId="0BEF93B6" w14:textId="77777777" w:rsidR="002D5119" w:rsidRPr="00274141" w:rsidRDefault="002D5119"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预估金额(元/2年）</w:t>
            </w:r>
          </w:p>
        </w:tc>
      </w:tr>
      <w:tr w:rsidR="002D5119" w:rsidRPr="00274141" w14:paraId="11DADEE4" w14:textId="77777777" w:rsidTr="002D5119">
        <w:trPr>
          <w:trHeight w:val="560"/>
          <w:jc w:val="center"/>
        </w:trPr>
        <w:tc>
          <w:tcPr>
            <w:tcW w:w="384" w:type="pct"/>
            <w:shd w:val="clear" w:color="auto" w:fill="auto"/>
            <w:noWrap/>
            <w:vAlign w:val="center"/>
            <w:hideMark/>
          </w:tcPr>
          <w:p w14:paraId="61A9EDAF" w14:textId="2B4BDB86"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极速生物测试包</w:t>
            </w:r>
          </w:p>
        </w:tc>
        <w:tc>
          <w:tcPr>
            <w:tcW w:w="2432" w:type="pct"/>
            <w:shd w:val="clear" w:color="auto" w:fill="auto"/>
            <w:vAlign w:val="center"/>
            <w:hideMark/>
          </w:tcPr>
          <w:p w14:paraId="3D500CFF" w14:textId="77777777"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1.用于132℃~135℃预真空压力蒸汽灭菌的过程验证；                                                                                                2.一次性测试</w:t>
            </w:r>
            <w:proofErr w:type="gramStart"/>
            <w:r w:rsidRPr="002D5119">
              <w:rPr>
                <w:rFonts w:ascii="仿宋" w:eastAsia="仿宋" w:hAnsi="仿宋" w:cs="宋体" w:hint="eastAsia"/>
                <w:kern w:val="0"/>
                <w:szCs w:val="21"/>
              </w:rPr>
              <w:t>包符合</w:t>
            </w:r>
            <w:proofErr w:type="gramEnd"/>
            <w:r w:rsidRPr="002D5119">
              <w:rPr>
                <w:rFonts w:ascii="仿宋" w:eastAsia="仿宋" w:hAnsi="仿宋" w:cs="宋体" w:hint="eastAsia"/>
                <w:kern w:val="0"/>
                <w:szCs w:val="21"/>
              </w:rPr>
              <w:t>WS310和AAMI ST79 的标准要求；</w:t>
            </w:r>
          </w:p>
          <w:p w14:paraId="430F78B0" w14:textId="77777777"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3.满足WS618的要求，</w:t>
            </w:r>
            <w:proofErr w:type="gramStart"/>
            <w:r w:rsidRPr="002D5119">
              <w:rPr>
                <w:rFonts w:ascii="仿宋" w:eastAsia="仿宋" w:hAnsi="仿宋" w:cs="宋体" w:hint="eastAsia"/>
                <w:kern w:val="0"/>
                <w:szCs w:val="21"/>
              </w:rPr>
              <w:t>极</w:t>
            </w:r>
            <w:proofErr w:type="gramEnd"/>
            <w:r w:rsidRPr="002D5119">
              <w:rPr>
                <w:rFonts w:ascii="仿宋" w:eastAsia="仿宋" w:hAnsi="仿宋" w:cs="宋体" w:hint="eastAsia"/>
                <w:kern w:val="0"/>
                <w:szCs w:val="21"/>
              </w:rPr>
              <w:t>速生物测试包与16条纯棉手术</w:t>
            </w:r>
            <w:proofErr w:type="gramStart"/>
            <w:r w:rsidRPr="002D5119">
              <w:rPr>
                <w:rFonts w:ascii="仿宋" w:eastAsia="仿宋" w:hAnsi="仿宋" w:cs="宋体" w:hint="eastAsia"/>
                <w:kern w:val="0"/>
                <w:szCs w:val="21"/>
              </w:rPr>
              <w:t>巾</w:t>
            </w:r>
            <w:proofErr w:type="gramEnd"/>
            <w:r w:rsidRPr="002D5119">
              <w:rPr>
                <w:rFonts w:ascii="仿宋" w:eastAsia="仿宋" w:hAnsi="仿宋" w:cs="宋体" w:hint="eastAsia"/>
                <w:kern w:val="0"/>
                <w:szCs w:val="21"/>
              </w:rPr>
              <w:t xml:space="preserve">抗力拟合；                                                                     </w:t>
            </w:r>
            <w:r w:rsidRPr="002D5119">
              <w:rPr>
                <w:rFonts w:ascii="仿宋" w:eastAsia="仿宋" w:hAnsi="仿宋" w:cs="宋体" w:hint="eastAsia"/>
                <w:kern w:val="0"/>
                <w:szCs w:val="21"/>
              </w:rPr>
              <w:br/>
              <w:t>4.生物指示剂</w:t>
            </w:r>
            <w:proofErr w:type="gramStart"/>
            <w:r w:rsidRPr="002D5119">
              <w:rPr>
                <w:rFonts w:ascii="仿宋" w:eastAsia="仿宋" w:hAnsi="仿宋" w:cs="宋体" w:hint="eastAsia"/>
                <w:kern w:val="0"/>
                <w:szCs w:val="21"/>
              </w:rPr>
              <w:t>菌</w:t>
            </w:r>
            <w:proofErr w:type="gramEnd"/>
            <w:r w:rsidRPr="002D5119">
              <w:rPr>
                <w:rFonts w:ascii="仿宋" w:eastAsia="仿宋" w:hAnsi="仿宋" w:cs="宋体" w:hint="eastAsia"/>
                <w:kern w:val="0"/>
                <w:szCs w:val="21"/>
              </w:rPr>
              <w:t>含量≥1* 10</w:t>
            </w:r>
            <w:r w:rsidRPr="002D5119">
              <w:rPr>
                <w:rFonts w:ascii="Cambria Math" w:eastAsia="仿宋" w:hAnsi="Cambria Math" w:cs="Cambria Math"/>
                <w:kern w:val="0"/>
                <w:szCs w:val="21"/>
              </w:rPr>
              <w:t>⁵</w:t>
            </w:r>
            <w:r w:rsidRPr="002D5119">
              <w:rPr>
                <w:rFonts w:ascii="仿宋" w:eastAsia="仿宋" w:hAnsi="仿宋" w:cs="宋体" w:hint="eastAsia"/>
                <w:kern w:val="0"/>
                <w:szCs w:val="21"/>
              </w:rPr>
              <w:t>cfu/支；</w:t>
            </w:r>
          </w:p>
          <w:p w14:paraId="4F103FE5" w14:textId="4395E0EA"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5.按医院需求提供配套的阅读器，要求阅读器阴性结果≤24分钟，且阅读器每孔单独一个荧光读头，阅读器所配的读头个数≥8个,阅读器设备运行参数，能供第三方采集，并可存储、查询并输出打印,每年提供年检报告。</w:t>
            </w:r>
          </w:p>
        </w:tc>
        <w:tc>
          <w:tcPr>
            <w:tcW w:w="304" w:type="pct"/>
            <w:shd w:val="clear" w:color="auto" w:fill="auto"/>
            <w:noWrap/>
            <w:vAlign w:val="center"/>
            <w:hideMark/>
          </w:tcPr>
          <w:p w14:paraId="3D700E8E" w14:textId="6C5EBB08"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只</w:t>
            </w:r>
          </w:p>
        </w:tc>
        <w:tc>
          <w:tcPr>
            <w:tcW w:w="609" w:type="pct"/>
            <w:shd w:val="clear" w:color="auto" w:fill="auto"/>
            <w:noWrap/>
            <w:vAlign w:val="center"/>
            <w:hideMark/>
          </w:tcPr>
          <w:p w14:paraId="0EEB39AD" w14:textId="145593DA"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220</w:t>
            </w:r>
          </w:p>
        </w:tc>
        <w:tc>
          <w:tcPr>
            <w:tcW w:w="609" w:type="pct"/>
            <w:shd w:val="clear" w:color="auto" w:fill="auto"/>
            <w:noWrap/>
            <w:vAlign w:val="center"/>
            <w:hideMark/>
          </w:tcPr>
          <w:p w14:paraId="71105E63" w14:textId="0B35A7AA"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2122</w:t>
            </w:r>
          </w:p>
        </w:tc>
        <w:tc>
          <w:tcPr>
            <w:tcW w:w="662" w:type="pct"/>
            <w:shd w:val="clear" w:color="auto" w:fill="auto"/>
            <w:noWrap/>
            <w:vAlign w:val="center"/>
            <w:hideMark/>
          </w:tcPr>
          <w:p w14:paraId="1C01F32E" w14:textId="26019C7A"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466840</w:t>
            </w:r>
          </w:p>
        </w:tc>
      </w:tr>
      <w:tr w:rsidR="002D5119" w:rsidRPr="00274141" w14:paraId="5B3E0A6B" w14:textId="77777777" w:rsidTr="002D5119">
        <w:trPr>
          <w:trHeight w:val="560"/>
          <w:jc w:val="center"/>
        </w:trPr>
        <w:tc>
          <w:tcPr>
            <w:tcW w:w="384" w:type="pct"/>
            <w:shd w:val="clear" w:color="auto" w:fill="auto"/>
            <w:noWrap/>
            <w:vAlign w:val="center"/>
            <w:hideMark/>
          </w:tcPr>
          <w:p w14:paraId="2D2A9200" w14:textId="7F0BF601"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压力蒸汽灭菌包内化学</w:t>
            </w:r>
            <w:proofErr w:type="gramStart"/>
            <w:r w:rsidRPr="002D5119">
              <w:rPr>
                <w:rFonts w:ascii="仿宋" w:eastAsia="仿宋" w:hAnsi="仿宋" w:cs="宋体" w:hint="eastAsia"/>
                <w:kern w:val="0"/>
                <w:szCs w:val="21"/>
              </w:rPr>
              <w:t>指示卡</w:t>
            </w:r>
            <w:proofErr w:type="gramEnd"/>
            <w:r w:rsidRPr="002D5119">
              <w:rPr>
                <w:rFonts w:ascii="仿宋" w:eastAsia="仿宋" w:hAnsi="仿宋" w:cs="宋体" w:hint="eastAsia"/>
                <w:kern w:val="0"/>
                <w:szCs w:val="21"/>
              </w:rPr>
              <w:t>(爬行式)</w:t>
            </w:r>
          </w:p>
        </w:tc>
        <w:tc>
          <w:tcPr>
            <w:tcW w:w="2432" w:type="pct"/>
            <w:shd w:val="clear" w:color="auto" w:fill="auto"/>
            <w:vAlign w:val="center"/>
            <w:hideMark/>
          </w:tcPr>
          <w:p w14:paraId="00956B9A" w14:textId="77777777"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1.用于压力蒸汽灭菌包内灭菌质量的化学监测，可用于121℃~135℃压力蒸汽灭菌锅；</w:t>
            </w:r>
          </w:p>
          <w:p w14:paraId="7F4DB33B" w14:textId="77777777"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2.适用于所有压力蒸汽灭菌，可监测灭菌关键参数；</w:t>
            </w:r>
          </w:p>
          <w:p w14:paraId="62E1D8CA" w14:textId="77777777"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3.爬行卡具有高度的生物指示剂拟合性；</w:t>
            </w:r>
          </w:p>
          <w:p w14:paraId="0D46BA97" w14:textId="77777777"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4.灭菌判读结果无需颜色对比，有醒目颜色设计，清晰划分成功和失败区域；</w:t>
            </w:r>
          </w:p>
          <w:p w14:paraId="6D70FA56" w14:textId="77777777"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5.具备防水设计,避免冷凝水的影响；</w:t>
            </w:r>
          </w:p>
          <w:p w14:paraId="22409A06" w14:textId="77777777"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6.产品符合ISO11140.1-2014</w:t>
            </w:r>
            <w:proofErr w:type="gramStart"/>
            <w:r w:rsidRPr="002D5119">
              <w:rPr>
                <w:rFonts w:ascii="仿宋" w:eastAsia="仿宋" w:hAnsi="仿宋" w:cs="宋体" w:hint="eastAsia"/>
                <w:kern w:val="0"/>
                <w:szCs w:val="21"/>
              </w:rPr>
              <w:t>五</w:t>
            </w:r>
            <w:proofErr w:type="gramEnd"/>
            <w:r w:rsidRPr="002D5119">
              <w:rPr>
                <w:rFonts w:ascii="仿宋" w:eastAsia="仿宋" w:hAnsi="仿宋" w:cs="宋体" w:hint="eastAsia"/>
                <w:kern w:val="0"/>
                <w:szCs w:val="21"/>
              </w:rPr>
              <w:t>类化学指示物的要求，需提供国家认证的第三方检测报告；</w:t>
            </w:r>
          </w:p>
          <w:p w14:paraId="552FD6BA" w14:textId="2361977F"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7.≥500片/包。</w:t>
            </w:r>
          </w:p>
        </w:tc>
        <w:tc>
          <w:tcPr>
            <w:tcW w:w="304" w:type="pct"/>
            <w:shd w:val="clear" w:color="auto" w:fill="auto"/>
            <w:noWrap/>
            <w:vAlign w:val="center"/>
            <w:hideMark/>
          </w:tcPr>
          <w:p w14:paraId="274D7769" w14:textId="2B539682"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包</w:t>
            </w:r>
          </w:p>
        </w:tc>
        <w:tc>
          <w:tcPr>
            <w:tcW w:w="609" w:type="pct"/>
            <w:shd w:val="clear" w:color="auto" w:fill="auto"/>
            <w:noWrap/>
            <w:vAlign w:val="center"/>
            <w:hideMark/>
          </w:tcPr>
          <w:p w14:paraId="61EAC8D1" w14:textId="626FB706"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750</w:t>
            </w:r>
          </w:p>
        </w:tc>
        <w:tc>
          <w:tcPr>
            <w:tcW w:w="609" w:type="pct"/>
            <w:shd w:val="clear" w:color="auto" w:fill="auto"/>
            <w:noWrap/>
            <w:vAlign w:val="center"/>
            <w:hideMark/>
          </w:tcPr>
          <w:p w14:paraId="0726D352" w14:textId="4A351442"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83</w:t>
            </w:r>
          </w:p>
        </w:tc>
        <w:tc>
          <w:tcPr>
            <w:tcW w:w="662" w:type="pct"/>
            <w:shd w:val="clear" w:color="auto" w:fill="auto"/>
            <w:noWrap/>
            <w:vAlign w:val="center"/>
            <w:hideMark/>
          </w:tcPr>
          <w:p w14:paraId="778598A6" w14:textId="335D700C"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62250</w:t>
            </w:r>
          </w:p>
        </w:tc>
      </w:tr>
      <w:tr w:rsidR="002D5119" w:rsidRPr="00274141" w14:paraId="7633EF54" w14:textId="77777777" w:rsidTr="002D5119">
        <w:trPr>
          <w:trHeight w:val="280"/>
          <w:jc w:val="center"/>
        </w:trPr>
        <w:tc>
          <w:tcPr>
            <w:tcW w:w="384" w:type="pct"/>
            <w:shd w:val="clear" w:color="auto" w:fill="auto"/>
            <w:noWrap/>
            <w:vAlign w:val="center"/>
            <w:hideMark/>
          </w:tcPr>
          <w:p w14:paraId="28F8E15F" w14:textId="77BC6660"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蒸汽灭菌化学测试包（核</w:t>
            </w:r>
            <w:r w:rsidRPr="002D5119">
              <w:rPr>
                <w:rFonts w:ascii="仿宋" w:eastAsia="仿宋" w:hAnsi="仿宋" w:cs="宋体" w:hint="eastAsia"/>
                <w:kern w:val="0"/>
                <w:szCs w:val="21"/>
              </w:rPr>
              <w:lastRenderedPageBreak/>
              <w:t>心产品）</w:t>
            </w:r>
          </w:p>
        </w:tc>
        <w:tc>
          <w:tcPr>
            <w:tcW w:w="2432" w:type="pct"/>
            <w:shd w:val="clear" w:color="auto" w:fill="auto"/>
            <w:vAlign w:val="center"/>
            <w:hideMark/>
          </w:tcPr>
          <w:p w14:paraId="37063400" w14:textId="77777777"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lastRenderedPageBreak/>
              <w:t>1.适用于121°下排气灭菌或134°预真空压力蒸汽灭菌器的负荷放行和灭菌质量批量监测；</w:t>
            </w:r>
          </w:p>
          <w:p w14:paraId="0405A80A" w14:textId="77777777"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2.适用于中大型灭菌锅；</w:t>
            </w:r>
          </w:p>
          <w:p w14:paraId="680C3869" w14:textId="77777777"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3.内含第五类化学指示剂（爬行卡），爬行卡具有防水设计，避免冷凝水的影响，高度模拟生物指示剂性能；</w:t>
            </w:r>
          </w:p>
          <w:p w14:paraId="37DCF780" w14:textId="77777777"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lastRenderedPageBreak/>
              <w:t>4.产品符合ISO11140.1-2014</w:t>
            </w:r>
            <w:proofErr w:type="gramStart"/>
            <w:r w:rsidRPr="002D5119">
              <w:rPr>
                <w:rFonts w:ascii="仿宋" w:eastAsia="仿宋" w:hAnsi="仿宋" w:cs="宋体" w:hint="eastAsia"/>
                <w:kern w:val="0"/>
                <w:szCs w:val="21"/>
              </w:rPr>
              <w:t>五</w:t>
            </w:r>
            <w:proofErr w:type="gramEnd"/>
            <w:r w:rsidRPr="002D5119">
              <w:rPr>
                <w:rFonts w:ascii="仿宋" w:eastAsia="仿宋" w:hAnsi="仿宋" w:cs="宋体" w:hint="eastAsia"/>
                <w:kern w:val="0"/>
                <w:szCs w:val="21"/>
              </w:rPr>
              <w:t>类化学指示物的要求，需提供国家认证第三方检测报告；</w:t>
            </w:r>
          </w:p>
          <w:p w14:paraId="330FBDCC" w14:textId="77777777"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5.符合WS628要求，检验测定结果等同标准测试包；</w:t>
            </w:r>
          </w:p>
          <w:p w14:paraId="6EEACA0F" w14:textId="7DF0FBD8"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 xml:space="preserve">6.灭菌判读结果无需颜色对比，有醒目颜色设计，清晰划分成功和失败区域。                                                                                                                                          </w:t>
            </w:r>
          </w:p>
        </w:tc>
        <w:tc>
          <w:tcPr>
            <w:tcW w:w="304" w:type="pct"/>
            <w:shd w:val="clear" w:color="auto" w:fill="auto"/>
            <w:noWrap/>
            <w:vAlign w:val="center"/>
            <w:hideMark/>
          </w:tcPr>
          <w:p w14:paraId="40568567" w14:textId="46BDD55F"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lastRenderedPageBreak/>
              <w:t>只</w:t>
            </w:r>
          </w:p>
        </w:tc>
        <w:tc>
          <w:tcPr>
            <w:tcW w:w="609" w:type="pct"/>
            <w:shd w:val="clear" w:color="auto" w:fill="auto"/>
            <w:noWrap/>
            <w:vAlign w:val="center"/>
            <w:hideMark/>
          </w:tcPr>
          <w:p w14:paraId="5248A63F" w14:textId="1340C35D"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40</w:t>
            </w:r>
          </w:p>
        </w:tc>
        <w:tc>
          <w:tcPr>
            <w:tcW w:w="609" w:type="pct"/>
            <w:shd w:val="clear" w:color="auto" w:fill="auto"/>
            <w:noWrap/>
            <w:vAlign w:val="center"/>
            <w:hideMark/>
          </w:tcPr>
          <w:p w14:paraId="481E92F5" w14:textId="561EC779"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47825</w:t>
            </w:r>
          </w:p>
        </w:tc>
        <w:tc>
          <w:tcPr>
            <w:tcW w:w="662" w:type="pct"/>
            <w:shd w:val="clear" w:color="auto" w:fill="auto"/>
            <w:noWrap/>
            <w:vAlign w:val="center"/>
            <w:hideMark/>
          </w:tcPr>
          <w:p w14:paraId="57F89333" w14:textId="5EA15355"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1913000</w:t>
            </w:r>
          </w:p>
        </w:tc>
      </w:tr>
      <w:tr w:rsidR="002D5119" w:rsidRPr="00274141" w14:paraId="513B77F5" w14:textId="77777777" w:rsidTr="002D5119">
        <w:trPr>
          <w:trHeight w:val="840"/>
          <w:jc w:val="center"/>
        </w:trPr>
        <w:tc>
          <w:tcPr>
            <w:tcW w:w="384" w:type="pct"/>
            <w:shd w:val="clear" w:color="auto" w:fill="auto"/>
            <w:noWrap/>
            <w:vAlign w:val="center"/>
            <w:hideMark/>
          </w:tcPr>
          <w:p w14:paraId="36A10D36" w14:textId="1546FAE5"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压力蒸汽灭菌生物培养指示剂</w:t>
            </w:r>
          </w:p>
        </w:tc>
        <w:tc>
          <w:tcPr>
            <w:tcW w:w="2432" w:type="pct"/>
            <w:shd w:val="clear" w:color="auto" w:fill="auto"/>
            <w:hideMark/>
          </w:tcPr>
          <w:p w14:paraId="1A218D23" w14:textId="77777777"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1.用于压力蒸汽灭菌效果的生物监测，通过观察颜色变化，反应嗜热脂肪杆菌芽孢是否存活，从而判断压力蒸汽灭菌生物监测结果；</w:t>
            </w:r>
          </w:p>
          <w:p w14:paraId="143032D6" w14:textId="77777777"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2.</w:t>
            </w:r>
            <w:proofErr w:type="gramStart"/>
            <w:r w:rsidRPr="002D5119">
              <w:rPr>
                <w:rFonts w:ascii="仿宋" w:eastAsia="仿宋" w:hAnsi="仿宋" w:cs="宋体" w:hint="eastAsia"/>
                <w:kern w:val="0"/>
                <w:szCs w:val="21"/>
              </w:rPr>
              <w:t>菌</w:t>
            </w:r>
            <w:proofErr w:type="gramEnd"/>
            <w:r w:rsidRPr="002D5119">
              <w:rPr>
                <w:rFonts w:ascii="仿宋" w:eastAsia="仿宋" w:hAnsi="仿宋" w:cs="宋体" w:hint="eastAsia"/>
                <w:kern w:val="0"/>
                <w:szCs w:val="21"/>
              </w:rPr>
              <w:t>含量≥1*10</w:t>
            </w:r>
            <w:r w:rsidRPr="002D5119">
              <w:rPr>
                <w:rFonts w:ascii="Cambria Math" w:eastAsia="仿宋" w:hAnsi="Cambria Math" w:cs="Cambria Math"/>
                <w:kern w:val="0"/>
                <w:szCs w:val="21"/>
              </w:rPr>
              <w:t>⁵</w:t>
            </w:r>
            <w:r w:rsidRPr="002D5119">
              <w:rPr>
                <w:rFonts w:ascii="仿宋" w:eastAsia="仿宋" w:hAnsi="仿宋" w:cs="宋体" w:hint="eastAsia"/>
                <w:kern w:val="0"/>
                <w:szCs w:val="21"/>
              </w:rPr>
              <w:t>cfu/支；</w:t>
            </w:r>
          </w:p>
          <w:p w14:paraId="181AFB49" w14:textId="77777777"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3.生物指示剂采用ATCC7953标准化菌株；</w:t>
            </w:r>
          </w:p>
          <w:p w14:paraId="5B84B146" w14:textId="5E26D431"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Calibri" w:hint="eastAsia"/>
                <w:kern w:val="0"/>
                <w:szCs w:val="21"/>
              </w:rPr>
              <w:t>4.</w:t>
            </w:r>
            <w:r w:rsidRPr="002D5119">
              <w:rPr>
                <w:rFonts w:ascii="仿宋" w:eastAsia="仿宋" w:hAnsi="仿宋" w:cs="宋体" w:hint="eastAsia"/>
                <w:kern w:val="0"/>
                <w:szCs w:val="21"/>
              </w:rPr>
              <w:t>满足</w:t>
            </w:r>
            <w:r w:rsidRPr="002D5119">
              <w:rPr>
                <w:rFonts w:ascii="仿宋" w:eastAsia="仿宋" w:hAnsi="仿宋" w:cs="Calibri" w:hint="eastAsia"/>
                <w:kern w:val="0"/>
                <w:szCs w:val="21"/>
              </w:rPr>
              <w:t xml:space="preserve">GB18282.1, GB18282.3 </w:t>
            </w:r>
            <w:r w:rsidRPr="002D5119">
              <w:rPr>
                <w:rFonts w:ascii="仿宋" w:eastAsia="仿宋" w:hAnsi="仿宋" w:cs="宋体" w:hint="eastAsia"/>
                <w:kern w:val="0"/>
                <w:szCs w:val="21"/>
              </w:rPr>
              <w:t>高温压力蒸汽灭菌生物指示物的要求。</w:t>
            </w:r>
          </w:p>
        </w:tc>
        <w:tc>
          <w:tcPr>
            <w:tcW w:w="304" w:type="pct"/>
            <w:shd w:val="clear" w:color="auto" w:fill="auto"/>
            <w:noWrap/>
            <w:vAlign w:val="center"/>
            <w:hideMark/>
          </w:tcPr>
          <w:p w14:paraId="0C91B069" w14:textId="37BE1857"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支</w:t>
            </w:r>
          </w:p>
        </w:tc>
        <w:tc>
          <w:tcPr>
            <w:tcW w:w="609" w:type="pct"/>
            <w:shd w:val="clear" w:color="auto" w:fill="auto"/>
            <w:noWrap/>
            <w:vAlign w:val="center"/>
            <w:hideMark/>
          </w:tcPr>
          <w:p w14:paraId="4C2967C9" w14:textId="4E589FC9"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18.71</w:t>
            </w:r>
          </w:p>
        </w:tc>
        <w:tc>
          <w:tcPr>
            <w:tcW w:w="609" w:type="pct"/>
            <w:shd w:val="clear" w:color="auto" w:fill="auto"/>
            <w:noWrap/>
            <w:vAlign w:val="center"/>
            <w:hideMark/>
          </w:tcPr>
          <w:p w14:paraId="6B7F7A56" w14:textId="6CD3D59E"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56</w:t>
            </w:r>
          </w:p>
        </w:tc>
        <w:tc>
          <w:tcPr>
            <w:tcW w:w="662" w:type="pct"/>
            <w:shd w:val="clear" w:color="auto" w:fill="auto"/>
            <w:noWrap/>
            <w:vAlign w:val="center"/>
            <w:hideMark/>
          </w:tcPr>
          <w:p w14:paraId="148519CD" w14:textId="27F1FB90"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1047.76</w:t>
            </w:r>
          </w:p>
        </w:tc>
      </w:tr>
      <w:tr w:rsidR="002D5119" w:rsidRPr="00274141" w14:paraId="5799706A" w14:textId="77777777" w:rsidTr="002D5119">
        <w:trPr>
          <w:trHeight w:val="560"/>
          <w:jc w:val="center"/>
        </w:trPr>
        <w:tc>
          <w:tcPr>
            <w:tcW w:w="384" w:type="pct"/>
            <w:shd w:val="clear" w:color="auto" w:fill="auto"/>
            <w:noWrap/>
            <w:vAlign w:val="center"/>
            <w:hideMark/>
          </w:tcPr>
          <w:p w14:paraId="4F0B8FC9" w14:textId="58757286"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蒸汽灭菌指示胶带（样品）</w:t>
            </w:r>
          </w:p>
        </w:tc>
        <w:tc>
          <w:tcPr>
            <w:tcW w:w="2432" w:type="pct"/>
            <w:shd w:val="clear" w:color="auto" w:fill="auto"/>
            <w:hideMark/>
          </w:tcPr>
          <w:p w14:paraId="128F03B0" w14:textId="77777777"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1.用于压力蒸汽灭菌的包外化学监测，可适用于棉织物、无纺布、纸等多种材料，直接粘贴于包外，观察颜色变化情况，判断包裹是否通过灭菌处理；</w:t>
            </w:r>
          </w:p>
          <w:p w14:paraId="138D2F23" w14:textId="77777777"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2.指示胶带采用压敏性粘合剂，可使用于棉织物、无纺布、纸等多种包装材料；</w:t>
            </w:r>
          </w:p>
          <w:p w14:paraId="2A560E09" w14:textId="77777777"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3.无铅配方；</w:t>
            </w:r>
          </w:p>
          <w:p w14:paraId="09980018" w14:textId="42652B36"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4.胶带宽度≥24mm，长度≥55mm。</w:t>
            </w:r>
          </w:p>
        </w:tc>
        <w:tc>
          <w:tcPr>
            <w:tcW w:w="304" w:type="pct"/>
            <w:shd w:val="clear" w:color="auto" w:fill="auto"/>
            <w:noWrap/>
            <w:vAlign w:val="center"/>
            <w:hideMark/>
          </w:tcPr>
          <w:p w14:paraId="274845AD" w14:textId="7679957B"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卷</w:t>
            </w:r>
          </w:p>
        </w:tc>
        <w:tc>
          <w:tcPr>
            <w:tcW w:w="609" w:type="pct"/>
            <w:shd w:val="clear" w:color="auto" w:fill="auto"/>
            <w:noWrap/>
            <w:vAlign w:val="center"/>
            <w:hideMark/>
          </w:tcPr>
          <w:p w14:paraId="1AA5D717" w14:textId="123F9668"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58.51</w:t>
            </w:r>
          </w:p>
        </w:tc>
        <w:tc>
          <w:tcPr>
            <w:tcW w:w="609" w:type="pct"/>
            <w:shd w:val="clear" w:color="auto" w:fill="auto"/>
            <w:noWrap/>
            <w:vAlign w:val="center"/>
            <w:hideMark/>
          </w:tcPr>
          <w:p w14:paraId="67394DA4" w14:textId="5798D83E"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3702</w:t>
            </w:r>
          </w:p>
        </w:tc>
        <w:tc>
          <w:tcPr>
            <w:tcW w:w="662" w:type="pct"/>
            <w:shd w:val="clear" w:color="auto" w:fill="auto"/>
            <w:noWrap/>
            <w:vAlign w:val="center"/>
            <w:hideMark/>
          </w:tcPr>
          <w:p w14:paraId="1C6486F0" w14:textId="02000D13"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216604.02</w:t>
            </w:r>
          </w:p>
        </w:tc>
      </w:tr>
      <w:tr w:rsidR="002D5119" w:rsidRPr="00274141" w14:paraId="7C6D853F" w14:textId="77777777" w:rsidTr="002D5119">
        <w:trPr>
          <w:trHeight w:val="280"/>
          <w:jc w:val="center"/>
        </w:trPr>
        <w:tc>
          <w:tcPr>
            <w:tcW w:w="384" w:type="pct"/>
            <w:shd w:val="clear" w:color="auto" w:fill="auto"/>
            <w:noWrap/>
            <w:vAlign w:val="center"/>
            <w:hideMark/>
          </w:tcPr>
          <w:p w14:paraId="59B7CBB0" w14:textId="0B40E208"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环氧乙烷灭菌包内化学</w:t>
            </w:r>
            <w:proofErr w:type="gramStart"/>
            <w:r w:rsidRPr="002D5119">
              <w:rPr>
                <w:rFonts w:ascii="仿宋" w:eastAsia="仿宋" w:hAnsi="仿宋" w:cs="宋体" w:hint="eastAsia"/>
                <w:kern w:val="0"/>
                <w:szCs w:val="21"/>
              </w:rPr>
              <w:t>指示卡</w:t>
            </w:r>
            <w:proofErr w:type="gramEnd"/>
          </w:p>
        </w:tc>
        <w:tc>
          <w:tcPr>
            <w:tcW w:w="2432" w:type="pct"/>
            <w:shd w:val="clear" w:color="auto" w:fill="auto"/>
            <w:vAlign w:val="center"/>
            <w:hideMark/>
          </w:tcPr>
          <w:p w14:paraId="59D8441E" w14:textId="77777777"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1.化学</w:t>
            </w:r>
            <w:proofErr w:type="gramStart"/>
            <w:r w:rsidRPr="002D5119">
              <w:rPr>
                <w:rFonts w:ascii="仿宋" w:eastAsia="仿宋" w:hAnsi="仿宋" w:cs="宋体" w:hint="eastAsia"/>
                <w:kern w:val="0"/>
                <w:szCs w:val="21"/>
              </w:rPr>
              <w:t>指示卡宽度</w:t>
            </w:r>
            <w:proofErr w:type="gramEnd"/>
            <w:r w:rsidRPr="002D5119">
              <w:rPr>
                <w:rFonts w:ascii="仿宋" w:eastAsia="仿宋" w:hAnsi="仿宋" w:cs="宋体" w:hint="eastAsia"/>
                <w:kern w:val="0"/>
                <w:szCs w:val="21"/>
              </w:rPr>
              <w:t>≥1.6cm，长度≥24cm；</w:t>
            </w:r>
          </w:p>
          <w:p w14:paraId="7B0E1732" w14:textId="58BA1A39"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2.≥240张/盒。</w:t>
            </w:r>
          </w:p>
        </w:tc>
        <w:tc>
          <w:tcPr>
            <w:tcW w:w="304" w:type="pct"/>
            <w:shd w:val="clear" w:color="auto" w:fill="auto"/>
            <w:noWrap/>
            <w:vAlign w:val="center"/>
            <w:hideMark/>
          </w:tcPr>
          <w:p w14:paraId="669CC775" w14:textId="16D58A97"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盒</w:t>
            </w:r>
          </w:p>
        </w:tc>
        <w:tc>
          <w:tcPr>
            <w:tcW w:w="609" w:type="pct"/>
            <w:shd w:val="clear" w:color="auto" w:fill="auto"/>
            <w:noWrap/>
            <w:vAlign w:val="center"/>
            <w:hideMark/>
          </w:tcPr>
          <w:p w14:paraId="279CBBBB" w14:textId="42930E4A"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328.68</w:t>
            </w:r>
          </w:p>
        </w:tc>
        <w:tc>
          <w:tcPr>
            <w:tcW w:w="609" w:type="pct"/>
            <w:shd w:val="clear" w:color="auto" w:fill="auto"/>
            <w:noWrap/>
            <w:vAlign w:val="center"/>
            <w:hideMark/>
          </w:tcPr>
          <w:p w14:paraId="42DAC1CF" w14:textId="486C42B5"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181</w:t>
            </w:r>
          </w:p>
        </w:tc>
        <w:tc>
          <w:tcPr>
            <w:tcW w:w="662" w:type="pct"/>
            <w:shd w:val="clear" w:color="auto" w:fill="auto"/>
            <w:noWrap/>
            <w:vAlign w:val="center"/>
            <w:hideMark/>
          </w:tcPr>
          <w:p w14:paraId="5D4A09F9" w14:textId="703915CD"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59491.08</w:t>
            </w:r>
          </w:p>
        </w:tc>
      </w:tr>
      <w:tr w:rsidR="002D5119" w:rsidRPr="00274141" w14:paraId="4799A624" w14:textId="77777777" w:rsidTr="002D5119">
        <w:trPr>
          <w:trHeight w:val="280"/>
          <w:jc w:val="center"/>
        </w:trPr>
        <w:tc>
          <w:tcPr>
            <w:tcW w:w="384" w:type="pct"/>
            <w:shd w:val="clear" w:color="auto" w:fill="auto"/>
            <w:noWrap/>
            <w:vAlign w:val="center"/>
            <w:hideMark/>
          </w:tcPr>
          <w:p w14:paraId="0F373D97" w14:textId="616C2D75"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环氧乙烷灭菌快速生物培养指示剂</w:t>
            </w:r>
          </w:p>
        </w:tc>
        <w:tc>
          <w:tcPr>
            <w:tcW w:w="2432" w:type="pct"/>
            <w:shd w:val="clear" w:color="auto" w:fill="auto"/>
            <w:vAlign w:val="center"/>
            <w:hideMark/>
          </w:tcPr>
          <w:p w14:paraId="5542735D" w14:textId="699AE550"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1.</w:t>
            </w:r>
            <w:proofErr w:type="gramStart"/>
            <w:r w:rsidRPr="002D5119">
              <w:rPr>
                <w:rFonts w:ascii="仿宋" w:eastAsia="仿宋" w:hAnsi="仿宋" w:cs="宋体" w:hint="eastAsia"/>
                <w:kern w:val="0"/>
                <w:szCs w:val="21"/>
              </w:rPr>
              <w:t>菌</w:t>
            </w:r>
            <w:proofErr w:type="gramEnd"/>
            <w:r w:rsidRPr="002D5119">
              <w:rPr>
                <w:rFonts w:ascii="仿宋" w:eastAsia="仿宋" w:hAnsi="仿宋" w:cs="宋体" w:hint="eastAsia"/>
                <w:kern w:val="0"/>
                <w:szCs w:val="21"/>
              </w:rPr>
              <w:t>含量≥1*10</w:t>
            </w:r>
            <w:r w:rsidRPr="002D5119">
              <w:rPr>
                <w:rFonts w:ascii="Cambria Math" w:eastAsia="仿宋" w:hAnsi="Cambria Math" w:cs="Cambria Math"/>
                <w:kern w:val="0"/>
                <w:szCs w:val="21"/>
              </w:rPr>
              <w:t>⁶</w:t>
            </w:r>
            <w:r w:rsidRPr="002D5119">
              <w:rPr>
                <w:rFonts w:ascii="仿宋" w:eastAsia="仿宋" w:hAnsi="仿宋" w:cs="宋体" w:hint="eastAsia"/>
                <w:kern w:val="0"/>
                <w:szCs w:val="21"/>
              </w:rPr>
              <w:t>cfu/支；                                                                                               2.按医院需求提供配套的阅读器，要求阅读器阴性结果≤4小时，且阅读器每孔单独一个荧光读头，阅读器所配的读头个数≥8个,阅读器设备运行参数，能供第三方采集，并可存储、查询并输出打印,每年提供年检报告。</w:t>
            </w:r>
          </w:p>
        </w:tc>
        <w:tc>
          <w:tcPr>
            <w:tcW w:w="304" w:type="pct"/>
            <w:shd w:val="clear" w:color="auto" w:fill="auto"/>
            <w:noWrap/>
            <w:vAlign w:val="center"/>
            <w:hideMark/>
          </w:tcPr>
          <w:p w14:paraId="7150A8C0" w14:textId="496A983F"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支</w:t>
            </w:r>
          </w:p>
        </w:tc>
        <w:tc>
          <w:tcPr>
            <w:tcW w:w="609" w:type="pct"/>
            <w:shd w:val="clear" w:color="auto" w:fill="auto"/>
            <w:noWrap/>
            <w:vAlign w:val="center"/>
            <w:hideMark/>
          </w:tcPr>
          <w:p w14:paraId="3E66B228" w14:textId="7F7A7300"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28.71</w:t>
            </w:r>
          </w:p>
        </w:tc>
        <w:tc>
          <w:tcPr>
            <w:tcW w:w="609" w:type="pct"/>
            <w:shd w:val="clear" w:color="auto" w:fill="auto"/>
            <w:noWrap/>
            <w:vAlign w:val="center"/>
            <w:hideMark/>
          </w:tcPr>
          <w:p w14:paraId="04CD6B4C" w14:textId="24974D25"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1976</w:t>
            </w:r>
          </w:p>
        </w:tc>
        <w:tc>
          <w:tcPr>
            <w:tcW w:w="662" w:type="pct"/>
            <w:shd w:val="clear" w:color="auto" w:fill="auto"/>
            <w:noWrap/>
            <w:vAlign w:val="center"/>
            <w:hideMark/>
          </w:tcPr>
          <w:p w14:paraId="5799F004" w14:textId="09834EB5"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56730.96</w:t>
            </w:r>
          </w:p>
        </w:tc>
      </w:tr>
    </w:tbl>
    <w:p w14:paraId="2F89CA7D" w14:textId="7B023133" w:rsidR="002D5119" w:rsidRDefault="002D5119" w:rsidP="002D5119">
      <w:pPr>
        <w:spacing w:line="360" w:lineRule="auto"/>
        <w:jc w:val="left"/>
        <w:rPr>
          <w:rFonts w:ascii="仿宋" w:eastAsia="仿宋" w:hAnsi="仿宋" w:cs="仿宋" w:hint="eastAsia"/>
          <w:b/>
          <w:bCs/>
          <w:sz w:val="24"/>
        </w:rPr>
      </w:pPr>
      <w:r>
        <w:rPr>
          <w:rFonts w:ascii="仿宋" w:eastAsia="仿宋" w:hAnsi="仿宋" w:cs="仿宋" w:hint="eastAsia"/>
          <w:b/>
          <w:bCs/>
          <w:sz w:val="24"/>
        </w:rPr>
        <w:t>标段2、灭菌类2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462"/>
        <w:gridCol w:w="558"/>
        <w:gridCol w:w="1118"/>
        <w:gridCol w:w="1118"/>
        <w:gridCol w:w="1215"/>
      </w:tblGrid>
      <w:tr w:rsidR="002D5119" w:rsidRPr="00274141" w14:paraId="691D4B5E" w14:textId="77777777" w:rsidTr="0065472A">
        <w:trPr>
          <w:trHeight w:val="685"/>
          <w:jc w:val="center"/>
        </w:trPr>
        <w:tc>
          <w:tcPr>
            <w:tcW w:w="384" w:type="pct"/>
            <w:shd w:val="clear" w:color="auto" w:fill="auto"/>
            <w:noWrap/>
            <w:vAlign w:val="center"/>
            <w:hideMark/>
          </w:tcPr>
          <w:p w14:paraId="48F192C3" w14:textId="77777777" w:rsidR="002D5119" w:rsidRPr="00274141" w:rsidRDefault="002D5119" w:rsidP="002D5119">
            <w:pPr>
              <w:widowControl/>
              <w:jc w:val="center"/>
              <w:rPr>
                <w:rFonts w:ascii="仿宋" w:eastAsia="仿宋" w:hAnsi="仿宋" w:cs="Arial" w:hint="eastAsia"/>
                <w:kern w:val="0"/>
                <w:szCs w:val="21"/>
              </w:rPr>
            </w:pPr>
            <w:r w:rsidRPr="00274141">
              <w:rPr>
                <w:rFonts w:ascii="仿宋" w:eastAsia="仿宋" w:hAnsi="仿宋" w:cs="Arial"/>
                <w:kern w:val="0"/>
                <w:szCs w:val="21"/>
              </w:rPr>
              <w:t>产品名称</w:t>
            </w:r>
          </w:p>
        </w:tc>
        <w:tc>
          <w:tcPr>
            <w:tcW w:w="2432" w:type="pct"/>
            <w:shd w:val="clear" w:color="auto" w:fill="auto"/>
            <w:noWrap/>
            <w:vAlign w:val="center"/>
            <w:hideMark/>
          </w:tcPr>
          <w:p w14:paraId="7698297D" w14:textId="68E384C4" w:rsidR="002D5119" w:rsidRPr="00274141" w:rsidRDefault="004D75C4" w:rsidP="002D5119">
            <w:pPr>
              <w:widowControl/>
              <w:jc w:val="center"/>
              <w:rPr>
                <w:rFonts w:ascii="仿宋" w:eastAsia="仿宋" w:hAnsi="仿宋" w:cs="Arial" w:hint="eastAsia"/>
                <w:kern w:val="0"/>
                <w:szCs w:val="21"/>
              </w:rPr>
            </w:pPr>
            <w:r>
              <w:rPr>
                <w:rFonts w:ascii="仿宋" w:eastAsia="仿宋" w:hAnsi="仿宋" w:cs="Arial" w:hint="eastAsia"/>
                <w:kern w:val="0"/>
                <w:szCs w:val="21"/>
              </w:rPr>
              <w:t>具体</w:t>
            </w:r>
            <w:r w:rsidR="002D5119">
              <w:rPr>
                <w:rFonts w:ascii="仿宋" w:eastAsia="仿宋" w:hAnsi="仿宋" w:cs="Arial" w:hint="eastAsia"/>
                <w:kern w:val="0"/>
                <w:szCs w:val="21"/>
              </w:rPr>
              <w:t>要求</w:t>
            </w:r>
          </w:p>
        </w:tc>
        <w:tc>
          <w:tcPr>
            <w:tcW w:w="304" w:type="pct"/>
            <w:shd w:val="clear" w:color="auto" w:fill="auto"/>
            <w:noWrap/>
            <w:vAlign w:val="center"/>
            <w:hideMark/>
          </w:tcPr>
          <w:p w14:paraId="467C9AC5" w14:textId="77777777" w:rsidR="002D5119" w:rsidRPr="00274141" w:rsidRDefault="002D5119" w:rsidP="002D5119">
            <w:pPr>
              <w:widowControl/>
              <w:jc w:val="center"/>
              <w:rPr>
                <w:rFonts w:ascii="仿宋" w:eastAsia="仿宋" w:hAnsi="仿宋" w:cs="Arial" w:hint="eastAsia"/>
                <w:kern w:val="0"/>
                <w:szCs w:val="21"/>
              </w:rPr>
            </w:pPr>
            <w:r w:rsidRPr="00274141">
              <w:rPr>
                <w:rFonts w:ascii="仿宋" w:eastAsia="仿宋" w:hAnsi="仿宋" w:cs="Arial"/>
                <w:kern w:val="0"/>
                <w:szCs w:val="21"/>
              </w:rPr>
              <w:t>单位</w:t>
            </w:r>
          </w:p>
        </w:tc>
        <w:tc>
          <w:tcPr>
            <w:tcW w:w="609" w:type="pct"/>
            <w:shd w:val="clear" w:color="auto" w:fill="auto"/>
            <w:noWrap/>
            <w:vAlign w:val="center"/>
            <w:hideMark/>
          </w:tcPr>
          <w:p w14:paraId="354A42DF" w14:textId="52C95C70" w:rsidR="002D5119" w:rsidRPr="00274141" w:rsidRDefault="002D5119" w:rsidP="002D5119">
            <w:pPr>
              <w:widowControl/>
              <w:jc w:val="center"/>
              <w:rPr>
                <w:rFonts w:ascii="仿宋" w:eastAsia="仿宋" w:hAnsi="仿宋" w:cs="Arial" w:hint="eastAsia"/>
                <w:kern w:val="0"/>
                <w:szCs w:val="21"/>
              </w:rPr>
            </w:pPr>
            <w:r w:rsidRPr="00274141">
              <w:rPr>
                <w:rFonts w:ascii="仿宋" w:eastAsia="仿宋" w:hAnsi="仿宋" w:cs="宋体" w:hint="eastAsia"/>
                <w:kern w:val="0"/>
                <w:szCs w:val="21"/>
              </w:rPr>
              <w:t>上限单价（元）</w:t>
            </w:r>
          </w:p>
        </w:tc>
        <w:tc>
          <w:tcPr>
            <w:tcW w:w="609" w:type="pct"/>
            <w:shd w:val="clear" w:color="auto" w:fill="auto"/>
            <w:noWrap/>
            <w:vAlign w:val="center"/>
            <w:hideMark/>
          </w:tcPr>
          <w:p w14:paraId="7CF42D8A" w14:textId="2954D2F0" w:rsidR="002D5119" w:rsidRPr="00274141" w:rsidRDefault="002D5119" w:rsidP="002D5119">
            <w:pPr>
              <w:widowControl/>
              <w:jc w:val="center"/>
              <w:rPr>
                <w:rFonts w:ascii="仿宋" w:eastAsia="仿宋" w:hAnsi="仿宋" w:cs="宋体" w:hint="eastAsia"/>
                <w:kern w:val="0"/>
                <w:szCs w:val="21"/>
              </w:rPr>
            </w:pPr>
            <w:r w:rsidRPr="00274141">
              <w:rPr>
                <w:rFonts w:ascii="仿宋" w:eastAsia="仿宋" w:hAnsi="仿宋" w:cs="Arial" w:hint="eastAsia"/>
                <w:kern w:val="0"/>
                <w:szCs w:val="21"/>
              </w:rPr>
              <w:t>预估数量</w:t>
            </w:r>
            <w:r>
              <w:rPr>
                <w:rFonts w:ascii="仿宋" w:eastAsia="仿宋" w:hAnsi="仿宋" w:cs="Arial" w:hint="eastAsia"/>
                <w:kern w:val="0"/>
                <w:szCs w:val="21"/>
              </w:rPr>
              <w:t>（</w:t>
            </w:r>
            <w:r w:rsidRPr="00274141">
              <w:rPr>
                <w:rFonts w:ascii="仿宋" w:eastAsia="仿宋" w:hAnsi="仿宋" w:cs="Arial"/>
                <w:kern w:val="0"/>
                <w:szCs w:val="21"/>
              </w:rPr>
              <w:t>2</w:t>
            </w:r>
            <w:r w:rsidRPr="00274141">
              <w:rPr>
                <w:rFonts w:ascii="仿宋" w:eastAsia="仿宋" w:hAnsi="仿宋" w:cs="Arial" w:hint="eastAsia"/>
                <w:kern w:val="0"/>
                <w:szCs w:val="21"/>
              </w:rPr>
              <w:t>年</w:t>
            </w:r>
            <w:r>
              <w:rPr>
                <w:rFonts w:ascii="仿宋" w:eastAsia="仿宋" w:hAnsi="仿宋" w:cs="Arial" w:hint="eastAsia"/>
                <w:kern w:val="0"/>
                <w:szCs w:val="21"/>
              </w:rPr>
              <w:t>）</w:t>
            </w:r>
          </w:p>
        </w:tc>
        <w:tc>
          <w:tcPr>
            <w:tcW w:w="662" w:type="pct"/>
            <w:shd w:val="clear" w:color="auto" w:fill="auto"/>
            <w:vAlign w:val="center"/>
            <w:hideMark/>
          </w:tcPr>
          <w:p w14:paraId="3E8400BE" w14:textId="77777777" w:rsidR="002D5119" w:rsidRPr="00274141" w:rsidRDefault="002D5119" w:rsidP="002D5119">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预估金额(元/2年）</w:t>
            </w:r>
          </w:p>
        </w:tc>
      </w:tr>
      <w:tr w:rsidR="002D5119" w:rsidRPr="00274141" w14:paraId="5306230B" w14:textId="77777777" w:rsidTr="0065472A">
        <w:trPr>
          <w:trHeight w:val="560"/>
          <w:jc w:val="center"/>
        </w:trPr>
        <w:tc>
          <w:tcPr>
            <w:tcW w:w="384" w:type="pct"/>
            <w:shd w:val="clear" w:color="auto" w:fill="auto"/>
            <w:noWrap/>
            <w:vAlign w:val="center"/>
            <w:hideMark/>
          </w:tcPr>
          <w:p w14:paraId="23E146E4" w14:textId="4766F072"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过氧化氢快速判读式生</w:t>
            </w:r>
            <w:r w:rsidRPr="002D5119">
              <w:rPr>
                <w:rFonts w:ascii="仿宋" w:eastAsia="仿宋" w:hAnsi="仿宋" w:cs="宋体" w:hint="eastAsia"/>
                <w:kern w:val="0"/>
                <w:szCs w:val="21"/>
              </w:rPr>
              <w:lastRenderedPageBreak/>
              <w:t>物指试剂(样品）</w:t>
            </w:r>
          </w:p>
        </w:tc>
        <w:tc>
          <w:tcPr>
            <w:tcW w:w="2432" w:type="pct"/>
            <w:shd w:val="clear" w:color="auto" w:fill="auto"/>
            <w:vAlign w:val="center"/>
            <w:hideMark/>
          </w:tcPr>
          <w:p w14:paraId="02D5106C" w14:textId="77777777"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lastRenderedPageBreak/>
              <w:t>1.用于过氧化氢气体灭菌过程的常规生物监测；</w:t>
            </w:r>
          </w:p>
          <w:p w14:paraId="42E3B362" w14:textId="3B3B118D"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2.菌片为嗜热脂肪杆菌芽孢ATCC7953，符合ISO11138标准；</w:t>
            </w:r>
          </w:p>
          <w:p w14:paraId="3465A0A1" w14:textId="77777777"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3.培养液中含有过氧化氢中和剂；</w:t>
            </w:r>
          </w:p>
          <w:p w14:paraId="39D00BCB" w14:textId="77777777"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lastRenderedPageBreak/>
              <w:t>4.生物指示剂</w:t>
            </w:r>
            <w:proofErr w:type="gramStart"/>
            <w:r w:rsidRPr="002D5119">
              <w:rPr>
                <w:rFonts w:ascii="仿宋" w:eastAsia="仿宋" w:hAnsi="仿宋" w:cs="宋体" w:hint="eastAsia"/>
                <w:kern w:val="0"/>
                <w:szCs w:val="21"/>
              </w:rPr>
              <w:t>菌</w:t>
            </w:r>
            <w:proofErr w:type="gramEnd"/>
            <w:r w:rsidRPr="002D5119">
              <w:rPr>
                <w:rFonts w:ascii="仿宋" w:eastAsia="仿宋" w:hAnsi="仿宋" w:cs="宋体" w:hint="eastAsia"/>
                <w:kern w:val="0"/>
                <w:szCs w:val="21"/>
              </w:rPr>
              <w:t>含量≥1* 10</w:t>
            </w:r>
            <w:r w:rsidRPr="002D5119">
              <w:rPr>
                <w:rFonts w:ascii="Cambria Math" w:eastAsia="仿宋" w:hAnsi="Cambria Math" w:cs="Cambria Math"/>
                <w:kern w:val="0"/>
                <w:szCs w:val="21"/>
              </w:rPr>
              <w:t>⁶</w:t>
            </w:r>
            <w:r w:rsidRPr="002D5119">
              <w:rPr>
                <w:rFonts w:ascii="仿宋" w:eastAsia="仿宋" w:hAnsi="仿宋" w:cs="宋体" w:hint="eastAsia"/>
                <w:kern w:val="0"/>
                <w:szCs w:val="21"/>
              </w:rPr>
              <w:t>cfu/支；</w:t>
            </w:r>
          </w:p>
          <w:p w14:paraId="28E7BF3A" w14:textId="7D613346" w:rsidR="002D5119" w:rsidRPr="002D5119" w:rsidRDefault="002D5119" w:rsidP="002D5119">
            <w:pPr>
              <w:widowControl/>
              <w:jc w:val="left"/>
              <w:rPr>
                <w:rFonts w:ascii="仿宋" w:eastAsia="仿宋" w:hAnsi="仿宋" w:cs="宋体" w:hint="eastAsia"/>
                <w:kern w:val="0"/>
                <w:szCs w:val="21"/>
              </w:rPr>
            </w:pPr>
            <w:r w:rsidRPr="002D5119">
              <w:rPr>
                <w:rFonts w:ascii="仿宋" w:eastAsia="仿宋" w:hAnsi="仿宋" w:cs="宋体" w:hint="eastAsia"/>
                <w:kern w:val="0"/>
                <w:szCs w:val="21"/>
              </w:rPr>
              <w:t>5.按医院需求提供配套的阅读器，要求阅读器阴性结果≤24分钟，且阅读器每孔单独一个荧光读头，阅读器所配的读头个数≥8个,阅读器设备运行参数，能供第三方采集，并可存储、查询并输出打印,每年提供年检报告（同时提供阅读器样品）。</w:t>
            </w:r>
          </w:p>
        </w:tc>
        <w:tc>
          <w:tcPr>
            <w:tcW w:w="304" w:type="pct"/>
            <w:shd w:val="clear" w:color="auto" w:fill="auto"/>
            <w:noWrap/>
            <w:vAlign w:val="center"/>
            <w:hideMark/>
          </w:tcPr>
          <w:p w14:paraId="5D9FD4F5" w14:textId="2F3697FB"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lastRenderedPageBreak/>
              <w:t>支</w:t>
            </w:r>
          </w:p>
        </w:tc>
        <w:tc>
          <w:tcPr>
            <w:tcW w:w="609" w:type="pct"/>
            <w:shd w:val="clear" w:color="auto" w:fill="auto"/>
            <w:noWrap/>
            <w:vAlign w:val="center"/>
            <w:hideMark/>
          </w:tcPr>
          <w:p w14:paraId="57B9A061" w14:textId="0039BAD1"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120</w:t>
            </w:r>
          </w:p>
        </w:tc>
        <w:tc>
          <w:tcPr>
            <w:tcW w:w="609" w:type="pct"/>
            <w:shd w:val="clear" w:color="auto" w:fill="auto"/>
            <w:noWrap/>
            <w:vAlign w:val="center"/>
            <w:hideMark/>
          </w:tcPr>
          <w:p w14:paraId="074AA03A" w14:textId="12E20E97"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5840</w:t>
            </w:r>
          </w:p>
        </w:tc>
        <w:tc>
          <w:tcPr>
            <w:tcW w:w="662" w:type="pct"/>
            <w:shd w:val="clear" w:color="auto" w:fill="auto"/>
            <w:noWrap/>
            <w:vAlign w:val="center"/>
            <w:hideMark/>
          </w:tcPr>
          <w:p w14:paraId="54F195A1" w14:textId="5DA4C2C9" w:rsidR="002D5119" w:rsidRPr="002D5119" w:rsidRDefault="002D5119" w:rsidP="002D5119">
            <w:pPr>
              <w:widowControl/>
              <w:jc w:val="center"/>
              <w:rPr>
                <w:rFonts w:ascii="仿宋" w:eastAsia="仿宋" w:hAnsi="仿宋" w:cs="宋体" w:hint="eastAsia"/>
                <w:kern w:val="0"/>
                <w:szCs w:val="21"/>
              </w:rPr>
            </w:pPr>
            <w:r w:rsidRPr="002D5119">
              <w:rPr>
                <w:rFonts w:ascii="仿宋" w:eastAsia="仿宋" w:hAnsi="仿宋" w:cs="宋体" w:hint="eastAsia"/>
                <w:kern w:val="0"/>
                <w:szCs w:val="21"/>
              </w:rPr>
              <w:t>700800</w:t>
            </w:r>
          </w:p>
        </w:tc>
      </w:tr>
    </w:tbl>
    <w:p w14:paraId="5429F90C" w14:textId="4AED7E22" w:rsidR="002D5119" w:rsidRDefault="002D5119" w:rsidP="002D5119">
      <w:pPr>
        <w:spacing w:line="360" w:lineRule="auto"/>
        <w:jc w:val="left"/>
        <w:rPr>
          <w:rFonts w:ascii="仿宋" w:eastAsia="仿宋" w:hAnsi="仿宋" w:cs="仿宋" w:hint="eastAsia"/>
          <w:b/>
          <w:bCs/>
          <w:sz w:val="24"/>
        </w:rPr>
      </w:pPr>
      <w:r>
        <w:rPr>
          <w:rFonts w:ascii="仿宋" w:eastAsia="仿宋" w:hAnsi="仿宋" w:cs="仿宋" w:hint="eastAsia"/>
          <w:b/>
          <w:bCs/>
          <w:sz w:val="24"/>
        </w:rPr>
        <w:t>标段3、灭菌类3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1138"/>
        <w:gridCol w:w="708"/>
        <w:gridCol w:w="1699"/>
        <w:gridCol w:w="1985"/>
        <w:gridCol w:w="2092"/>
      </w:tblGrid>
      <w:tr w:rsidR="004D75C4" w:rsidRPr="00274141" w14:paraId="47D4E4D0" w14:textId="77777777" w:rsidTr="004E24B9">
        <w:trPr>
          <w:trHeight w:val="685"/>
          <w:jc w:val="center"/>
        </w:trPr>
        <w:tc>
          <w:tcPr>
            <w:tcW w:w="846" w:type="pct"/>
            <w:shd w:val="clear" w:color="auto" w:fill="auto"/>
            <w:noWrap/>
            <w:vAlign w:val="center"/>
            <w:hideMark/>
          </w:tcPr>
          <w:p w14:paraId="7C885995" w14:textId="77777777" w:rsidR="002D5119" w:rsidRPr="00274141" w:rsidRDefault="002D5119" w:rsidP="002D5119">
            <w:pPr>
              <w:widowControl/>
              <w:jc w:val="center"/>
              <w:rPr>
                <w:rFonts w:ascii="仿宋" w:eastAsia="仿宋" w:hAnsi="仿宋" w:cs="Arial" w:hint="eastAsia"/>
                <w:kern w:val="0"/>
                <w:szCs w:val="21"/>
              </w:rPr>
            </w:pPr>
            <w:r w:rsidRPr="00274141">
              <w:rPr>
                <w:rFonts w:ascii="仿宋" w:eastAsia="仿宋" w:hAnsi="仿宋" w:cs="Arial"/>
                <w:kern w:val="0"/>
                <w:szCs w:val="21"/>
              </w:rPr>
              <w:t>产品名称</w:t>
            </w:r>
          </w:p>
        </w:tc>
        <w:tc>
          <w:tcPr>
            <w:tcW w:w="620" w:type="pct"/>
            <w:shd w:val="clear" w:color="auto" w:fill="auto"/>
            <w:noWrap/>
            <w:vAlign w:val="center"/>
            <w:hideMark/>
          </w:tcPr>
          <w:p w14:paraId="15E1A8BC" w14:textId="67773162" w:rsidR="002D5119" w:rsidRPr="00274141" w:rsidRDefault="00143462" w:rsidP="002D5119">
            <w:pPr>
              <w:widowControl/>
              <w:jc w:val="center"/>
              <w:rPr>
                <w:rFonts w:ascii="仿宋" w:eastAsia="仿宋" w:hAnsi="仿宋" w:cs="Arial" w:hint="eastAsia"/>
                <w:kern w:val="0"/>
                <w:szCs w:val="21"/>
              </w:rPr>
            </w:pPr>
            <w:r>
              <w:rPr>
                <w:rFonts w:ascii="仿宋" w:eastAsia="仿宋" w:hAnsi="仿宋" w:cs="Arial" w:hint="eastAsia"/>
                <w:kern w:val="0"/>
                <w:szCs w:val="21"/>
              </w:rPr>
              <w:t>规格</w:t>
            </w:r>
            <w:r w:rsidR="002D5119">
              <w:rPr>
                <w:rFonts w:ascii="仿宋" w:eastAsia="仿宋" w:hAnsi="仿宋" w:cs="Arial" w:hint="eastAsia"/>
                <w:kern w:val="0"/>
                <w:szCs w:val="21"/>
              </w:rPr>
              <w:t>要求</w:t>
            </w:r>
          </w:p>
        </w:tc>
        <w:tc>
          <w:tcPr>
            <w:tcW w:w="386" w:type="pct"/>
            <w:shd w:val="clear" w:color="auto" w:fill="auto"/>
            <w:noWrap/>
            <w:vAlign w:val="center"/>
            <w:hideMark/>
          </w:tcPr>
          <w:p w14:paraId="0D12F4AA" w14:textId="77777777" w:rsidR="002D5119" w:rsidRPr="00274141" w:rsidRDefault="002D5119" w:rsidP="002D5119">
            <w:pPr>
              <w:widowControl/>
              <w:jc w:val="center"/>
              <w:rPr>
                <w:rFonts w:ascii="仿宋" w:eastAsia="仿宋" w:hAnsi="仿宋" w:cs="Arial" w:hint="eastAsia"/>
                <w:kern w:val="0"/>
                <w:szCs w:val="21"/>
              </w:rPr>
            </w:pPr>
            <w:r w:rsidRPr="00274141">
              <w:rPr>
                <w:rFonts w:ascii="仿宋" w:eastAsia="仿宋" w:hAnsi="仿宋" w:cs="Arial"/>
                <w:kern w:val="0"/>
                <w:szCs w:val="21"/>
              </w:rPr>
              <w:t>单位</w:t>
            </w:r>
          </w:p>
        </w:tc>
        <w:tc>
          <w:tcPr>
            <w:tcW w:w="926" w:type="pct"/>
            <w:shd w:val="clear" w:color="auto" w:fill="auto"/>
            <w:noWrap/>
            <w:vAlign w:val="center"/>
            <w:hideMark/>
          </w:tcPr>
          <w:p w14:paraId="2B40D25C" w14:textId="6542A2F0" w:rsidR="002D5119" w:rsidRPr="00274141" w:rsidRDefault="002D5119" w:rsidP="002D5119">
            <w:pPr>
              <w:widowControl/>
              <w:jc w:val="center"/>
              <w:rPr>
                <w:rFonts w:ascii="仿宋" w:eastAsia="仿宋" w:hAnsi="仿宋" w:cs="Arial" w:hint="eastAsia"/>
                <w:kern w:val="0"/>
                <w:szCs w:val="21"/>
              </w:rPr>
            </w:pPr>
            <w:r w:rsidRPr="00274141">
              <w:rPr>
                <w:rFonts w:ascii="仿宋" w:eastAsia="仿宋" w:hAnsi="仿宋" w:cs="宋体" w:hint="eastAsia"/>
                <w:kern w:val="0"/>
                <w:szCs w:val="21"/>
              </w:rPr>
              <w:t>上限单价（元）</w:t>
            </w:r>
          </w:p>
        </w:tc>
        <w:tc>
          <w:tcPr>
            <w:tcW w:w="1082" w:type="pct"/>
            <w:shd w:val="clear" w:color="auto" w:fill="auto"/>
            <w:noWrap/>
            <w:vAlign w:val="center"/>
            <w:hideMark/>
          </w:tcPr>
          <w:p w14:paraId="70D2DA87" w14:textId="4E8C7CC1" w:rsidR="002D5119" w:rsidRPr="00274141" w:rsidRDefault="002D5119" w:rsidP="002D5119">
            <w:pPr>
              <w:widowControl/>
              <w:jc w:val="center"/>
              <w:rPr>
                <w:rFonts w:ascii="仿宋" w:eastAsia="仿宋" w:hAnsi="仿宋" w:cs="宋体" w:hint="eastAsia"/>
                <w:kern w:val="0"/>
                <w:szCs w:val="21"/>
              </w:rPr>
            </w:pPr>
            <w:r w:rsidRPr="00274141">
              <w:rPr>
                <w:rFonts w:ascii="仿宋" w:eastAsia="仿宋" w:hAnsi="仿宋" w:cs="Arial" w:hint="eastAsia"/>
                <w:kern w:val="0"/>
                <w:szCs w:val="21"/>
              </w:rPr>
              <w:t>预估数量</w:t>
            </w:r>
            <w:r>
              <w:rPr>
                <w:rFonts w:ascii="仿宋" w:eastAsia="仿宋" w:hAnsi="仿宋" w:cs="Arial" w:hint="eastAsia"/>
                <w:kern w:val="0"/>
                <w:szCs w:val="21"/>
              </w:rPr>
              <w:t>（</w:t>
            </w:r>
            <w:r w:rsidRPr="00274141">
              <w:rPr>
                <w:rFonts w:ascii="仿宋" w:eastAsia="仿宋" w:hAnsi="仿宋" w:cs="Arial"/>
                <w:kern w:val="0"/>
                <w:szCs w:val="21"/>
              </w:rPr>
              <w:t>2</w:t>
            </w:r>
            <w:r w:rsidRPr="00274141">
              <w:rPr>
                <w:rFonts w:ascii="仿宋" w:eastAsia="仿宋" w:hAnsi="仿宋" w:cs="Arial" w:hint="eastAsia"/>
                <w:kern w:val="0"/>
                <w:szCs w:val="21"/>
              </w:rPr>
              <w:t>年</w:t>
            </w:r>
            <w:r>
              <w:rPr>
                <w:rFonts w:ascii="仿宋" w:eastAsia="仿宋" w:hAnsi="仿宋" w:cs="Arial" w:hint="eastAsia"/>
                <w:kern w:val="0"/>
                <w:szCs w:val="21"/>
              </w:rPr>
              <w:t>）</w:t>
            </w:r>
          </w:p>
        </w:tc>
        <w:tc>
          <w:tcPr>
            <w:tcW w:w="1140" w:type="pct"/>
            <w:shd w:val="clear" w:color="auto" w:fill="auto"/>
            <w:vAlign w:val="center"/>
            <w:hideMark/>
          </w:tcPr>
          <w:p w14:paraId="64165557" w14:textId="77777777" w:rsidR="002D5119" w:rsidRPr="00274141" w:rsidRDefault="002D5119" w:rsidP="002D5119">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预估金额(元/2年）</w:t>
            </w:r>
          </w:p>
        </w:tc>
      </w:tr>
      <w:tr w:rsidR="004D75C4" w:rsidRPr="00274141" w14:paraId="18B1C6E4" w14:textId="77777777" w:rsidTr="004E24B9">
        <w:trPr>
          <w:trHeight w:val="560"/>
          <w:jc w:val="center"/>
        </w:trPr>
        <w:tc>
          <w:tcPr>
            <w:tcW w:w="846" w:type="pct"/>
            <w:shd w:val="clear" w:color="auto" w:fill="auto"/>
            <w:noWrap/>
            <w:vAlign w:val="center"/>
            <w:hideMark/>
          </w:tcPr>
          <w:p w14:paraId="4D5AE337" w14:textId="37A2D0AD" w:rsidR="002D5119" w:rsidRPr="002D5119" w:rsidRDefault="002D5119" w:rsidP="002D5119">
            <w:pPr>
              <w:widowControl/>
              <w:jc w:val="left"/>
              <w:rPr>
                <w:rFonts w:ascii="仿宋" w:eastAsia="仿宋" w:hAnsi="仿宋" w:cs="宋体" w:hint="eastAsia"/>
                <w:kern w:val="0"/>
                <w:szCs w:val="21"/>
              </w:rPr>
            </w:pPr>
            <w:r w:rsidRPr="005F221C">
              <w:rPr>
                <w:rFonts w:ascii="仿宋" w:eastAsia="仿宋" w:hAnsi="仿宋" w:cs="宋体" w:hint="eastAsia"/>
                <w:kern w:val="0"/>
                <w:szCs w:val="21"/>
              </w:rPr>
              <w:t>环氧乙烷气罐</w:t>
            </w:r>
          </w:p>
        </w:tc>
        <w:tc>
          <w:tcPr>
            <w:tcW w:w="620" w:type="pct"/>
            <w:shd w:val="clear" w:color="auto" w:fill="auto"/>
            <w:vAlign w:val="center"/>
            <w:hideMark/>
          </w:tcPr>
          <w:p w14:paraId="29751A1B" w14:textId="649C1903" w:rsidR="002D5119" w:rsidRPr="002D5119" w:rsidRDefault="002D5119" w:rsidP="002D5119">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≥170</w:t>
            </w:r>
            <w:r>
              <w:rPr>
                <w:rFonts w:ascii="仿宋" w:eastAsia="仿宋" w:hAnsi="仿宋" w:cs="宋体"/>
                <w:color w:val="000000"/>
                <w:kern w:val="0"/>
                <w:szCs w:val="21"/>
              </w:rPr>
              <w:t>g</w:t>
            </w:r>
          </w:p>
        </w:tc>
        <w:tc>
          <w:tcPr>
            <w:tcW w:w="386" w:type="pct"/>
            <w:shd w:val="clear" w:color="auto" w:fill="auto"/>
            <w:noWrap/>
            <w:vAlign w:val="center"/>
            <w:hideMark/>
          </w:tcPr>
          <w:p w14:paraId="0C77478B" w14:textId="154A8CE5" w:rsidR="002D5119" w:rsidRPr="002D5119" w:rsidRDefault="002D5119" w:rsidP="002D5119">
            <w:pPr>
              <w:widowControl/>
              <w:jc w:val="center"/>
              <w:rPr>
                <w:rFonts w:ascii="仿宋" w:eastAsia="仿宋" w:hAnsi="仿宋" w:cs="宋体" w:hint="eastAsia"/>
                <w:kern w:val="0"/>
                <w:szCs w:val="21"/>
              </w:rPr>
            </w:pPr>
            <w:r w:rsidRPr="005F221C">
              <w:rPr>
                <w:rFonts w:ascii="仿宋" w:eastAsia="仿宋" w:hAnsi="仿宋" w:cs="宋体" w:hint="eastAsia"/>
                <w:kern w:val="0"/>
                <w:szCs w:val="21"/>
              </w:rPr>
              <w:t>瓶</w:t>
            </w:r>
          </w:p>
        </w:tc>
        <w:tc>
          <w:tcPr>
            <w:tcW w:w="926" w:type="pct"/>
            <w:shd w:val="clear" w:color="auto" w:fill="auto"/>
            <w:noWrap/>
            <w:vAlign w:val="center"/>
            <w:hideMark/>
          </w:tcPr>
          <w:p w14:paraId="570048C8" w14:textId="296F208A" w:rsidR="002D5119" w:rsidRPr="002D5119" w:rsidRDefault="002D5119" w:rsidP="002D5119">
            <w:pPr>
              <w:widowControl/>
              <w:jc w:val="center"/>
              <w:rPr>
                <w:rFonts w:ascii="仿宋" w:eastAsia="仿宋" w:hAnsi="仿宋" w:cs="宋体" w:hint="eastAsia"/>
                <w:kern w:val="0"/>
                <w:szCs w:val="21"/>
              </w:rPr>
            </w:pPr>
            <w:r w:rsidRPr="005F221C">
              <w:rPr>
                <w:rFonts w:ascii="仿宋" w:eastAsia="仿宋" w:hAnsi="仿宋" w:cs="宋体" w:hint="eastAsia"/>
                <w:kern w:val="0"/>
                <w:szCs w:val="21"/>
              </w:rPr>
              <w:t>250</w:t>
            </w:r>
          </w:p>
        </w:tc>
        <w:tc>
          <w:tcPr>
            <w:tcW w:w="1082" w:type="pct"/>
            <w:shd w:val="clear" w:color="auto" w:fill="auto"/>
            <w:noWrap/>
            <w:vAlign w:val="center"/>
            <w:hideMark/>
          </w:tcPr>
          <w:p w14:paraId="40F4FDB8" w14:textId="5EE37FD3" w:rsidR="002D5119" w:rsidRPr="002D5119" w:rsidRDefault="002D5119" w:rsidP="002D5119">
            <w:pPr>
              <w:widowControl/>
              <w:jc w:val="center"/>
              <w:rPr>
                <w:rFonts w:ascii="仿宋" w:eastAsia="仿宋" w:hAnsi="仿宋" w:cs="宋体" w:hint="eastAsia"/>
                <w:kern w:val="0"/>
                <w:szCs w:val="21"/>
              </w:rPr>
            </w:pPr>
            <w:r w:rsidRPr="005F221C">
              <w:rPr>
                <w:rFonts w:ascii="仿宋" w:eastAsia="仿宋" w:hAnsi="仿宋" w:cs="宋体" w:hint="eastAsia"/>
                <w:kern w:val="0"/>
                <w:szCs w:val="21"/>
              </w:rPr>
              <w:t>1100</w:t>
            </w:r>
          </w:p>
        </w:tc>
        <w:tc>
          <w:tcPr>
            <w:tcW w:w="1140" w:type="pct"/>
            <w:shd w:val="clear" w:color="auto" w:fill="auto"/>
            <w:noWrap/>
            <w:vAlign w:val="center"/>
            <w:hideMark/>
          </w:tcPr>
          <w:p w14:paraId="11B64640" w14:textId="4B08BBFB" w:rsidR="002D5119" w:rsidRPr="002D5119" w:rsidRDefault="002D5119" w:rsidP="002D5119">
            <w:pPr>
              <w:widowControl/>
              <w:jc w:val="center"/>
              <w:rPr>
                <w:rFonts w:ascii="仿宋" w:eastAsia="仿宋" w:hAnsi="仿宋" w:cs="宋体" w:hint="eastAsia"/>
                <w:kern w:val="0"/>
                <w:szCs w:val="21"/>
              </w:rPr>
            </w:pPr>
            <w:r w:rsidRPr="005F221C">
              <w:rPr>
                <w:rFonts w:ascii="仿宋" w:eastAsia="仿宋" w:hAnsi="仿宋" w:cs="宋体" w:hint="eastAsia"/>
                <w:kern w:val="0"/>
                <w:szCs w:val="21"/>
              </w:rPr>
              <w:t>275000</w:t>
            </w:r>
          </w:p>
        </w:tc>
      </w:tr>
    </w:tbl>
    <w:p w14:paraId="346A14CF" w14:textId="77777777" w:rsidR="006D0378" w:rsidRDefault="00407A37">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必备要求（若不满足，作无效投标处理）：</w:t>
      </w:r>
    </w:p>
    <w:p w14:paraId="64AD0763" w14:textId="506FF44B" w:rsidR="006D0378" w:rsidRDefault="00407A3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w:t>
      </w:r>
      <w:r w:rsidR="002D5119">
        <w:rPr>
          <w:rFonts w:ascii="仿宋" w:eastAsia="仿宋" w:hAnsi="仿宋" w:cs="仿宋" w:hint="eastAsia"/>
          <w:sz w:val="24"/>
          <w:szCs w:val="24"/>
        </w:rPr>
        <w:t>标段1、2</w:t>
      </w:r>
      <w:r>
        <w:rPr>
          <w:rFonts w:ascii="仿宋" w:eastAsia="仿宋" w:hAnsi="仿宋" w:cs="仿宋" w:hint="eastAsia"/>
          <w:sz w:val="24"/>
          <w:szCs w:val="24"/>
        </w:rPr>
        <w:t>：要求提供样品</w:t>
      </w:r>
      <w:r w:rsidR="00274141" w:rsidRPr="00FB4970">
        <w:rPr>
          <w:rFonts w:ascii="仿宋" w:eastAsia="仿宋" w:hAnsi="仿宋" w:cs="仿宋" w:hint="eastAsia"/>
          <w:bCs/>
          <w:sz w:val="24"/>
          <w:szCs w:val="24"/>
        </w:rPr>
        <w:t>（见目录内具体标记）</w:t>
      </w:r>
      <w:r>
        <w:rPr>
          <w:rFonts w:ascii="仿宋" w:eastAsia="仿宋" w:hAnsi="仿宋" w:cs="仿宋" w:hint="eastAsia"/>
          <w:sz w:val="24"/>
          <w:szCs w:val="24"/>
        </w:rPr>
        <w:t>，未提供样品或提供样品不满足采购需求实质性条件的供应商，投标无效。</w:t>
      </w:r>
    </w:p>
    <w:p w14:paraId="3591214E" w14:textId="26509A6F" w:rsidR="00EB1B2E" w:rsidRDefault="007C71D9" w:rsidP="00EB1B2E">
      <w:pPr>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sz w:val="24"/>
          <w:szCs w:val="24"/>
        </w:rPr>
        <w:t>2.</w:t>
      </w:r>
      <w:r w:rsidR="00204D8B">
        <w:rPr>
          <w:rFonts w:ascii="仿宋" w:eastAsia="仿宋" w:hAnsi="仿宋" w:cs="仿宋" w:hint="eastAsia"/>
          <w:sz w:val="24"/>
          <w:szCs w:val="24"/>
        </w:rPr>
        <w:t>标段1、2</w:t>
      </w:r>
      <w:r w:rsidR="00204D8B">
        <w:rPr>
          <w:rFonts w:ascii="仿宋" w:eastAsia="仿宋" w:hAnsi="仿宋" w:cs="仿宋" w:hint="eastAsia"/>
          <w:bCs/>
          <w:sz w:val="24"/>
          <w:szCs w:val="24"/>
        </w:rPr>
        <w:t>：</w:t>
      </w:r>
      <w:r w:rsidR="00204D8B" w:rsidRPr="00204D8B">
        <w:rPr>
          <w:rFonts w:ascii="仿宋" w:eastAsia="仿宋" w:hAnsi="仿宋" w:cs="仿宋" w:hint="eastAsia"/>
          <w:bCs/>
          <w:sz w:val="24"/>
          <w:szCs w:val="24"/>
        </w:rPr>
        <w:t>标段内产品种类必须全部覆盖，投标产品应当具有消毒产品的卫生安全评价报告或产品卫生许可批件</w:t>
      </w:r>
      <w:r w:rsidR="00204D8B">
        <w:rPr>
          <w:rFonts w:ascii="仿宋" w:eastAsia="仿宋" w:hAnsi="仿宋" w:cs="仿宋" w:hint="eastAsia"/>
          <w:bCs/>
          <w:sz w:val="24"/>
          <w:szCs w:val="24"/>
        </w:rPr>
        <w:t>，</w:t>
      </w:r>
      <w:r w:rsidR="00204D8B" w:rsidRPr="00204D8B">
        <w:rPr>
          <w:rFonts w:ascii="仿宋" w:eastAsia="仿宋" w:hAnsi="仿宋" w:cs="仿宋" w:hint="eastAsia"/>
          <w:bCs/>
          <w:sz w:val="24"/>
          <w:szCs w:val="24"/>
        </w:rPr>
        <w:t>根据采购人需求提供配套的操作工具</w:t>
      </w:r>
      <w:r w:rsidR="004D75C4">
        <w:rPr>
          <w:rFonts w:ascii="仿宋" w:eastAsia="仿宋" w:hAnsi="仿宋" w:cs="仿宋" w:hint="eastAsia"/>
          <w:bCs/>
          <w:sz w:val="24"/>
          <w:szCs w:val="24"/>
        </w:rPr>
        <w:t>，</w:t>
      </w:r>
      <w:r w:rsidR="004D75C4" w:rsidRPr="001F7A1E">
        <w:rPr>
          <w:rFonts w:ascii="仿宋" w:eastAsia="仿宋" w:hAnsi="仿宋" w:hint="eastAsia"/>
          <w:bCs/>
          <w:sz w:val="24"/>
          <w:szCs w:val="24"/>
        </w:rPr>
        <w:t>所投产品的有效期必须≥1年，否则医院不予验收</w:t>
      </w:r>
      <w:r w:rsidR="00204D8B" w:rsidRPr="00204D8B">
        <w:rPr>
          <w:rFonts w:ascii="仿宋" w:eastAsia="仿宋" w:hAnsi="仿宋" w:cs="仿宋" w:hint="eastAsia"/>
          <w:bCs/>
          <w:sz w:val="24"/>
          <w:szCs w:val="24"/>
        </w:rPr>
        <w:t>。</w:t>
      </w:r>
    </w:p>
    <w:p w14:paraId="7D414EB1" w14:textId="29EC23CD" w:rsidR="00A52D04" w:rsidRPr="00A52D04" w:rsidRDefault="00A52D04" w:rsidP="00A52D04">
      <w:pPr>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3</w:t>
      </w:r>
      <w:r>
        <w:rPr>
          <w:rFonts w:ascii="仿宋" w:eastAsia="仿宋" w:hAnsi="仿宋" w:cs="仿宋"/>
          <w:bCs/>
          <w:sz w:val="24"/>
          <w:szCs w:val="24"/>
        </w:rPr>
        <w:t>.</w:t>
      </w:r>
      <w:r>
        <w:rPr>
          <w:rFonts w:ascii="仿宋" w:eastAsia="仿宋" w:hAnsi="仿宋" w:cs="仿宋" w:hint="eastAsia"/>
          <w:bCs/>
          <w:sz w:val="24"/>
          <w:szCs w:val="24"/>
        </w:rPr>
        <w:t>标段1、2：</w:t>
      </w:r>
      <w:r w:rsidRPr="00A52D04">
        <w:rPr>
          <w:rFonts w:ascii="仿宋" w:eastAsia="仿宋" w:hAnsi="仿宋" w:cs="仿宋" w:hint="eastAsia"/>
          <w:bCs/>
          <w:sz w:val="24"/>
          <w:szCs w:val="24"/>
        </w:rPr>
        <w:t>所投标产品能够提供浙江省</w:t>
      </w:r>
      <w:proofErr w:type="gramStart"/>
      <w:r w:rsidRPr="00A52D04">
        <w:rPr>
          <w:rFonts w:ascii="仿宋" w:eastAsia="仿宋" w:hAnsi="仿宋" w:cs="仿宋" w:hint="eastAsia"/>
          <w:bCs/>
          <w:sz w:val="24"/>
          <w:szCs w:val="24"/>
        </w:rPr>
        <w:t>“智慧医保”招采子系统</w:t>
      </w:r>
      <w:proofErr w:type="gramEnd"/>
      <w:r w:rsidRPr="00A52D04">
        <w:rPr>
          <w:rFonts w:ascii="仿宋" w:eastAsia="仿宋" w:hAnsi="仿宋" w:cs="仿宋" w:hint="eastAsia"/>
          <w:bCs/>
          <w:sz w:val="24"/>
          <w:szCs w:val="24"/>
        </w:rPr>
        <w:t>耗材产品统一代码，并能在浙江省</w:t>
      </w:r>
      <w:proofErr w:type="gramStart"/>
      <w:r w:rsidRPr="00A52D04">
        <w:rPr>
          <w:rFonts w:ascii="仿宋" w:eastAsia="仿宋" w:hAnsi="仿宋" w:cs="仿宋" w:hint="eastAsia"/>
          <w:bCs/>
          <w:sz w:val="24"/>
          <w:szCs w:val="24"/>
        </w:rPr>
        <w:t>“智慧医保”招采子系统</w:t>
      </w:r>
      <w:proofErr w:type="gramEnd"/>
      <w:r w:rsidRPr="00A52D04">
        <w:rPr>
          <w:rFonts w:ascii="仿宋" w:eastAsia="仿宋" w:hAnsi="仿宋" w:cs="仿宋" w:hint="eastAsia"/>
          <w:bCs/>
          <w:sz w:val="24"/>
          <w:szCs w:val="24"/>
        </w:rPr>
        <w:t>上线采购。且所投产品的报价不得高于该产品浙江省</w:t>
      </w:r>
      <w:proofErr w:type="gramStart"/>
      <w:r w:rsidRPr="00A52D04">
        <w:rPr>
          <w:rFonts w:ascii="仿宋" w:eastAsia="仿宋" w:hAnsi="仿宋" w:cs="仿宋" w:hint="eastAsia"/>
          <w:bCs/>
          <w:sz w:val="24"/>
          <w:szCs w:val="24"/>
        </w:rPr>
        <w:t>“智慧医保”招采子系统</w:t>
      </w:r>
      <w:proofErr w:type="gramEnd"/>
      <w:r w:rsidRPr="00A52D04">
        <w:rPr>
          <w:rFonts w:ascii="仿宋" w:eastAsia="仿宋" w:hAnsi="仿宋" w:cs="仿宋" w:hint="eastAsia"/>
          <w:bCs/>
          <w:sz w:val="24"/>
          <w:szCs w:val="24"/>
        </w:rPr>
        <w:t>的交易价。</w:t>
      </w:r>
    </w:p>
    <w:p w14:paraId="495A380D" w14:textId="504CF6DF" w:rsidR="00EB1B2E" w:rsidRPr="00EB1B2E" w:rsidRDefault="00A52D04" w:rsidP="00EB1B2E">
      <w:pPr>
        <w:spacing w:line="360" w:lineRule="auto"/>
        <w:ind w:firstLineChars="200" w:firstLine="480"/>
        <w:jc w:val="left"/>
        <w:rPr>
          <w:rFonts w:ascii="仿宋" w:eastAsia="仿宋" w:hAnsi="仿宋" w:cs="仿宋" w:hint="eastAsia"/>
          <w:sz w:val="24"/>
          <w:szCs w:val="24"/>
        </w:rPr>
      </w:pPr>
      <w:r>
        <w:rPr>
          <w:rFonts w:ascii="仿宋" w:eastAsia="仿宋" w:hAnsi="仿宋" w:cs="仿宋"/>
          <w:bCs/>
          <w:sz w:val="24"/>
          <w:szCs w:val="24"/>
        </w:rPr>
        <w:t>4</w:t>
      </w:r>
      <w:r w:rsidR="00EB1B2E">
        <w:rPr>
          <w:rFonts w:ascii="仿宋" w:eastAsia="仿宋" w:hAnsi="仿宋" w:cs="仿宋" w:hint="eastAsia"/>
          <w:bCs/>
          <w:sz w:val="24"/>
          <w:szCs w:val="24"/>
        </w:rPr>
        <w:t>.标段</w:t>
      </w:r>
      <w:r w:rsidR="00204D8B">
        <w:rPr>
          <w:rFonts w:ascii="仿宋" w:eastAsia="仿宋" w:hAnsi="仿宋" w:cs="仿宋" w:hint="eastAsia"/>
          <w:bCs/>
          <w:sz w:val="24"/>
          <w:szCs w:val="24"/>
        </w:rPr>
        <w:t>3</w:t>
      </w:r>
      <w:r w:rsidR="00EB1B2E">
        <w:rPr>
          <w:rFonts w:ascii="仿宋" w:eastAsia="仿宋" w:hAnsi="仿宋" w:cs="仿宋" w:hint="eastAsia"/>
          <w:bCs/>
          <w:sz w:val="24"/>
          <w:szCs w:val="24"/>
        </w:rPr>
        <w:t>：</w:t>
      </w:r>
      <w:r w:rsidR="00204D8B" w:rsidRPr="00204D8B">
        <w:rPr>
          <w:rFonts w:ascii="仿宋" w:eastAsia="仿宋" w:hAnsi="仿宋" w:cs="仿宋" w:hint="eastAsia"/>
          <w:bCs/>
          <w:sz w:val="24"/>
          <w:szCs w:val="24"/>
        </w:rPr>
        <w:t>投标产品需适配品牌为：3M，型号：8XL、GS8环氧乙烷灭菌器, 提供佐证材料(是否适配由评审专家组认定)</w:t>
      </w:r>
      <w:r w:rsidR="00EB1B2E">
        <w:rPr>
          <w:rFonts w:ascii="仿宋" w:eastAsia="仿宋" w:hAnsi="仿宋" w:cs="仿宋" w:hint="eastAsia"/>
          <w:bCs/>
          <w:sz w:val="24"/>
          <w:szCs w:val="24"/>
        </w:rPr>
        <w:t>。</w:t>
      </w:r>
    </w:p>
    <w:p w14:paraId="5D015806" w14:textId="77777777" w:rsidR="006D0378" w:rsidRDefault="00407A37">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79AD013" w14:textId="77777777" w:rsidR="006D0378" w:rsidRDefault="00407A37">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五、本项目资格条件：</w:t>
      </w:r>
    </w:p>
    <w:p w14:paraId="292D1FFA"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33080B4"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36C64CC9"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707C9B3A"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775BE299"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1B110264"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76958513"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611F266E"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w:t>
      </w:r>
      <w:r>
        <w:rPr>
          <w:rFonts w:ascii="仿宋" w:eastAsia="仿宋" w:hAnsi="仿宋" w:cs="仿宋" w:hint="eastAsia"/>
          <w:kern w:val="0"/>
          <w:sz w:val="24"/>
        </w:rPr>
        <w:lastRenderedPageBreak/>
        <w:t>列入失信被执行人、重大税收违法案件当事人名单、政府采购严重违法失信行为记录名单；</w:t>
      </w:r>
    </w:p>
    <w:p w14:paraId="031245F9"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45F57D1E" w14:textId="77777777" w:rsidR="00D70FF9" w:rsidRDefault="00407A37" w:rsidP="00D70FF9">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AF5E7B3" w14:textId="78A751AE" w:rsidR="00D70FF9" w:rsidRDefault="00D70FF9" w:rsidP="00D70FF9">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6F13062B" w14:textId="66C68B93" w:rsidR="006D0378" w:rsidRDefault="00D70FF9" w:rsidP="00D70FF9">
      <w:pPr>
        <w:spacing w:line="360" w:lineRule="auto"/>
        <w:ind w:firstLineChars="200" w:firstLine="480"/>
        <w:rPr>
          <w:rFonts w:ascii="仿宋" w:eastAsia="仿宋" w:hAnsi="仿宋" w:hint="eastAsia"/>
          <w:sz w:val="24"/>
          <w:szCs w:val="28"/>
        </w:rPr>
      </w:pPr>
      <w:r>
        <w:rPr>
          <w:rFonts w:ascii="仿宋" w:eastAsia="仿宋" w:hAnsi="仿宋" w:cs="仿宋" w:hint="eastAsia"/>
          <w:sz w:val="24"/>
          <w:szCs w:val="24"/>
        </w:rPr>
        <w:t>4.2</w:t>
      </w:r>
      <w:r w:rsidRPr="002C39E9">
        <w:rPr>
          <w:rFonts w:ascii="仿宋" w:eastAsia="仿宋" w:hAnsi="仿宋"/>
          <w:sz w:val="24"/>
          <w:szCs w:val="28"/>
        </w:rPr>
        <w:t>不作为医疗器械管理的投标产品提交对应的药</w:t>
      </w:r>
      <w:proofErr w:type="gramStart"/>
      <w:r w:rsidRPr="002C39E9">
        <w:rPr>
          <w:rFonts w:ascii="仿宋" w:eastAsia="仿宋" w:hAnsi="仿宋"/>
          <w:sz w:val="24"/>
          <w:szCs w:val="28"/>
        </w:rPr>
        <w:t>监文件</w:t>
      </w:r>
      <w:proofErr w:type="gramEnd"/>
      <w:r w:rsidRPr="002C39E9">
        <w:rPr>
          <w:rFonts w:ascii="仿宋" w:eastAsia="仿宋" w:hAnsi="仿宋"/>
          <w:sz w:val="24"/>
          <w:szCs w:val="28"/>
        </w:rPr>
        <w:t>说明，若无任何材料则无需提供。</w:t>
      </w:r>
    </w:p>
    <w:p w14:paraId="0AB0D57C" w14:textId="77777777" w:rsidR="00143462" w:rsidRDefault="00143462" w:rsidP="00143462">
      <w:pPr>
        <w:spacing w:line="360" w:lineRule="auto"/>
        <w:ind w:firstLineChars="200" w:firstLine="480"/>
        <w:rPr>
          <w:rFonts w:ascii="仿宋" w:eastAsia="仿宋" w:hAnsi="仿宋" w:hint="eastAsia"/>
          <w:sz w:val="24"/>
          <w:szCs w:val="28"/>
        </w:rPr>
      </w:pPr>
      <w:r>
        <w:rPr>
          <w:rFonts w:ascii="仿宋" w:eastAsia="仿宋" w:hAnsi="仿宋" w:hint="eastAsia"/>
          <w:sz w:val="24"/>
          <w:szCs w:val="28"/>
        </w:rPr>
        <w:t>4.3标段3：</w:t>
      </w:r>
    </w:p>
    <w:p w14:paraId="5DD97A79" w14:textId="2978A6D4" w:rsidR="00143462" w:rsidRPr="00143462" w:rsidRDefault="00143462" w:rsidP="00143462">
      <w:pPr>
        <w:spacing w:line="360" w:lineRule="auto"/>
        <w:ind w:firstLineChars="200" w:firstLine="480"/>
        <w:rPr>
          <w:rFonts w:ascii="仿宋" w:eastAsia="仿宋" w:hAnsi="仿宋" w:hint="eastAsia"/>
          <w:sz w:val="24"/>
          <w:szCs w:val="28"/>
        </w:rPr>
      </w:pPr>
      <w:r>
        <w:rPr>
          <w:rFonts w:ascii="仿宋" w:eastAsia="仿宋" w:hAnsi="仿宋" w:hint="eastAsia"/>
          <w:sz w:val="24"/>
          <w:szCs w:val="28"/>
        </w:rPr>
        <w:t>4.3.1</w:t>
      </w:r>
      <w:r w:rsidRPr="00143462">
        <w:rPr>
          <w:rFonts w:ascii="仿宋" w:eastAsia="仿宋" w:hAnsi="仿宋" w:hint="eastAsia"/>
          <w:sz w:val="24"/>
          <w:szCs w:val="28"/>
        </w:rPr>
        <w:t>具有</w:t>
      </w:r>
      <w:proofErr w:type="gramStart"/>
      <w:r w:rsidRPr="00143462">
        <w:rPr>
          <w:rFonts w:ascii="仿宋" w:eastAsia="仿宋" w:hAnsi="仿宋" w:hint="eastAsia"/>
          <w:sz w:val="24"/>
          <w:szCs w:val="28"/>
        </w:rPr>
        <w:t>危化品</w:t>
      </w:r>
      <w:proofErr w:type="gramEnd"/>
      <w:r w:rsidRPr="00143462">
        <w:rPr>
          <w:rFonts w:ascii="仿宋" w:eastAsia="仿宋" w:hAnsi="仿宋" w:hint="eastAsia"/>
          <w:sz w:val="24"/>
          <w:szCs w:val="28"/>
        </w:rPr>
        <w:t>(环氧乙烷)的生产许可证。</w:t>
      </w:r>
    </w:p>
    <w:p w14:paraId="7B3C58F5" w14:textId="48AAE72D" w:rsidR="00143462" w:rsidRPr="00143462" w:rsidRDefault="00143462" w:rsidP="00143462">
      <w:pPr>
        <w:spacing w:line="360" w:lineRule="auto"/>
        <w:ind w:firstLineChars="200" w:firstLine="480"/>
        <w:rPr>
          <w:rFonts w:ascii="仿宋" w:eastAsia="仿宋" w:hAnsi="仿宋" w:hint="eastAsia"/>
          <w:sz w:val="24"/>
          <w:szCs w:val="28"/>
        </w:rPr>
      </w:pPr>
      <w:r>
        <w:rPr>
          <w:rFonts w:ascii="仿宋" w:eastAsia="仿宋" w:hAnsi="仿宋" w:hint="eastAsia"/>
          <w:sz w:val="24"/>
          <w:szCs w:val="28"/>
        </w:rPr>
        <w:t>4.3.2</w:t>
      </w:r>
      <w:r w:rsidRPr="00143462">
        <w:rPr>
          <w:rFonts w:ascii="仿宋" w:eastAsia="仿宋" w:hAnsi="仿宋" w:hint="eastAsia"/>
          <w:sz w:val="24"/>
          <w:szCs w:val="28"/>
        </w:rPr>
        <w:t>具有</w:t>
      </w:r>
      <w:proofErr w:type="gramStart"/>
      <w:r w:rsidRPr="00143462">
        <w:rPr>
          <w:rFonts w:ascii="仿宋" w:eastAsia="仿宋" w:hAnsi="仿宋" w:hint="eastAsia"/>
          <w:sz w:val="24"/>
          <w:szCs w:val="28"/>
        </w:rPr>
        <w:t>危化品</w:t>
      </w:r>
      <w:proofErr w:type="gramEnd"/>
      <w:r w:rsidRPr="00143462">
        <w:rPr>
          <w:rFonts w:ascii="仿宋" w:eastAsia="仿宋" w:hAnsi="仿宋" w:hint="eastAsia"/>
          <w:sz w:val="24"/>
          <w:szCs w:val="28"/>
        </w:rPr>
        <w:t>(环氧乙烷)的经营许可证。</w:t>
      </w:r>
    </w:p>
    <w:p w14:paraId="548DAC99" w14:textId="40711D7E" w:rsidR="00143462" w:rsidRDefault="00143462" w:rsidP="00143462">
      <w:pPr>
        <w:spacing w:line="360" w:lineRule="auto"/>
        <w:ind w:firstLineChars="200" w:firstLine="480"/>
        <w:rPr>
          <w:rFonts w:ascii="仿宋" w:eastAsia="仿宋" w:hAnsi="仿宋" w:cs="仿宋" w:hint="eastAsia"/>
          <w:b/>
          <w:bCs/>
          <w:sz w:val="24"/>
          <w:szCs w:val="24"/>
        </w:rPr>
      </w:pPr>
      <w:r>
        <w:rPr>
          <w:rFonts w:ascii="仿宋" w:eastAsia="仿宋" w:hAnsi="仿宋" w:hint="eastAsia"/>
          <w:sz w:val="24"/>
          <w:szCs w:val="28"/>
        </w:rPr>
        <w:t>4.3.3</w:t>
      </w:r>
      <w:r w:rsidRPr="00143462">
        <w:rPr>
          <w:rFonts w:ascii="仿宋" w:eastAsia="仿宋" w:hAnsi="仿宋" w:hint="eastAsia"/>
          <w:sz w:val="24"/>
          <w:szCs w:val="28"/>
        </w:rPr>
        <w:t>供应商为非所投产品制造商的，必须提供该产品生产厂家的授权书及产品检验报告。</w:t>
      </w:r>
    </w:p>
    <w:p w14:paraId="589D1C9E"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注：</w:t>
      </w:r>
    </w:p>
    <w:p w14:paraId="1E5FCF90"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5CAA8BF2"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15C7AB71" w14:textId="77777777" w:rsidR="006D0378" w:rsidRDefault="00407A37">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rPr>
        <w:t>六、资格审查方式：</w:t>
      </w:r>
    </w:p>
    <w:p w14:paraId="2808D070"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bCs/>
          <w:sz w:val="24"/>
        </w:rPr>
        <w:t>1.资格后审。</w:t>
      </w:r>
    </w:p>
    <w:p w14:paraId="75312FFA" w14:textId="77777777" w:rsidR="006D0378" w:rsidRDefault="00407A37">
      <w:pPr>
        <w:spacing w:line="360" w:lineRule="auto"/>
        <w:ind w:firstLineChars="200" w:firstLine="482"/>
        <w:rPr>
          <w:rFonts w:ascii="仿宋" w:eastAsia="仿宋" w:hAnsi="仿宋" w:cs="仿宋" w:hint="eastAsia"/>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7B0A7B1C" w14:textId="0DD86CE9" w:rsidR="006D0378" w:rsidRDefault="00407A37">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1.报名时间：自公告之日起至</w:t>
      </w:r>
      <w:r w:rsidRPr="007C71D9">
        <w:rPr>
          <w:rFonts w:ascii="仿宋" w:eastAsia="仿宋" w:hAnsi="仿宋" w:cs="仿宋" w:hint="eastAsia"/>
          <w:bCs/>
          <w:sz w:val="24"/>
        </w:rPr>
        <w:t>202</w:t>
      </w:r>
      <w:r w:rsidRPr="007C71D9">
        <w:rPr>
          <w:rFonts w:ascii="仿宋" w:eastAsia="仿宋" w:hAnsi="仿宋" w:cs="仿宋"/>
          <w:bCs/>
          <w:sz w:val="24"/>
        </w:rPr>
        <w:t>4</w:t>
      </w:r>
      <w:r w:rsidRPr="007C71D9">
        <w:rPr>
          <w:rFonts w:ascii="仿宋" w:eastAsia="仿宋" w:hAnsi="仿宋" w:cs="仿宋" w:hint="eastAsia"/>
          <w:bCs/>
          <w:sz w:val="24"/>
        </w:rPr>
        <w:t>年</w:t>
      </w:r>
      <w:r w:rsidR="00D70FF9">
        <w:rPr>
          <w:rFonts w:ascii="仿宋" w:eastAsia="仿宋" w:hAnsi="仿宋" w:cs="仿宋" w:hint="eastAsia"/>
          <w:bCs/>
          <w:sz w:val="24"/>
        </w:rPr>
        <w:t>8</w:t>
      </w:r>
      <w:r w:rsidRPr="007C71D9">
        <w:rPr>
          <w:rFonts w:ascii="仿宋" w:eastAsia="仿宋" w:hAnsi="仿宋" w:cs="仿宋" w:hint="eastAsia"/>
          <w:bCs/>
          <w:sz w:val="24"/>
        </w:rPr>
        <w:t>月</w:t>
      </w:r>
      <w:r w:rsidR="00204D8B">
        <w:rPr>
          <w:rFonts w:ascii="仿宋" w:eastAsia="仿宋" w:hAnsi="仿宋" w:cs="仿宋" w:hint="eastAsia"/>
          <w:bCs/>
          <w:sz w:val="24"/>
        </w:rPr>
        <w:t xml:space="preserve">  </w:t>
      </w:r>
      <w:r w:rsidRPr="007C71D9">
        <w:rPr>
          <w:rFonts w:ascii="仿宋" w:eastAsia="仿宋" w:hAnsi="仿宋" w:cs="仿宋" w:hint="eastAsia"/>
          <w:bCs/>
          <w:sz w:val="24"/>
        </w:rPr>
        <w:t>日</w:t>
      </w:r>
      <w:r>
        <w:rPr>
          <w:rFonts w:ascii="仿宋" w:eastAsia="仿宋" w:hAnsi="仿宋" w:cs="仿宋" w:hint="eastAsia"/>
          <w:bCs/>
          <w:sz w:val="24"/>
        </w:rPr>
        <w:t>下午17:00时截止，每天上午09:00至12:00，下午14:00至17:00（北京时间，法定节假日除外）。</w:t>
      </w:r>
    </w:p>
    <w:p w14:paraId="5C21D396" w14:textId="77777777" w:rsidR="006D0378" w:rsidRDefault="00407A37">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w:t>
      </w:r>
      <w:r>
        <w:rPr>
          <w:rFonts w:ascii="仿宋" w:eastAsia="仿宋" w:hAnsi="仿宋" w:cs="仿宋" w:hint="eastAsia"/>
          <w:kern w:val="0"/>
          <w:sz w:val="24"/>
        </w:rPr>
        <w:lastRenderedPageBreak/>
        <w:t>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18BF096C" w14:textId="77777777" w:rsidR="006D0378" w:rsidRDefault="00407A37">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73D9253C" w14:textId="7F51B16C" w:rsidR="006D0378" w:rsidRDefault="00407A37">
      <w:pPr>
        <w:spacing w:line="360" w:lineRule="auto"/>
        <w:ind w:firstLineChars="225" w:firstLine="540"/>
        <w:rPr>
          <w:rFonts w:ascii="仿宋" w:eastAsia="仿宋" w:hAnsi="仿宋" w:cs="仿宋" w:hint="eastAsia"/>
          <w:sz w:val="24"/>
        </w:rPr>
      </w:pPr>
      <w:r>
        <w:rPr>
          <w:rFonts w:ascii="仿宋" w:eastAsia="仿宋" w:hAnsi="仿宋" w:cs="仿宋" w:hint="eastAsia"/>
          <w:sz w:val="24"/>
        </w:rPr>
        <w:t>4.报名费：</w:t>
      </w:r>
      <w:r w:rsidR="00EB1B2E">
        <w:rPr>
          <w:rFonts w:ascii="仿宋" w:eastAsia="仿宋" w:hAnsi="仿宋" w:cs="仿宋" w:hint="eastAsia"/>
          <w:sz w:val="24"/>
        </w:rPr>
        <w:t>3</w:t>
      </w:r>
      <w:r>
        <w:rPr>
          <w:rFonts w:ascii="仿宋" w:eastAsia="仿宋" w:hAnsi="仿宋" w:cs="仿宋" w:hint="eastAsia"/>
          <w:sz w:val="24"/>
        </w:rPr>
        <w:t>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6C76670E" w14:textId="77777777" w:rsidR="006D0378" w:rsidRDefault="00407A37">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155C7275" w14:textId="77777777" w:rsidR="006D0378" w:rsidRDefault="00407A37">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69FBB69" w14:textId="77777777" w:rsidR="006D0378" w:rsidRDefault="00407A37">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08E57ADF" w14:textId="4977720B" w:rsidR="006D0378" w:rsidRDefault="00407A37">
      <w:pPr>
        <w:spacing w:line="360" w:lineRule="auto"/>
        <w:ind w:firstLineChars="225" w:firstLine="542"/>
        <w:rPr>
          <w:rFonts w:ascii="仿宋" w:eastAsia="仿宋" w:hAnsi="仿宋" w:cs="仿宋" w:hint="eastAsia"/>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sidRPr="007C71D9">
        <w:rPr>
          <w:rFonts w:ascii="仿宋" w:eastAsia="仿宋" w:hAnsi="仿宋" w:cs="仿宋" w:hint="eastAsia"/>
          <w:sz w:val="24"/>
          <w:u w:val="single"/>
        </w:rPr>
        <w:t>202</w:t>
      </w:r>
      <w:r w:rsidRPr="007C71D9">
        <w:rPr>
          <w:rFonts w:ascii="仿宋" w:eastAsia="仿宋" w:hAnsi="仿宋" w:cs="仿宋"/>
          <w:sz w:val="24"/>
          <w:u w:val="single"/>
        </w:rPr>
        <w:t>4</w:t>
      </w:r>
      <w:r w:rsidRPr="007C71D9">
        <w:rPr>
          <w:rFonts w:ascii="仿宋" w:eastAsia="仿宋" w:hAnsi="仿宋" w:cs="仿宋" w:hint="eastAsia"/>
          <w:sz w:val="24"/>
          <w:u w:val="single"/>
        </w:rPr>
        <w:t>年</w:t>
      </w:r>
      <w:r w:rsidR="00D70FF9">
        <w:rPr>
          <w:rFonts w:ascii="仿宋" w:eastAsia="仿宋" w:hAnsi="仿宋" w:cs="仿宋" w:hint="eastAsia"/>
          <w:sz w:val="24"/>
          <w:u w:val="single"/>
        </w:rPr>
        <w:t>8</w:t>
      </w:r>
      <w:r w:rsidRPr="007C71D9">
        <w:rPr>
          <w:rFonts w:ascii="仿宋" w:eastAsia="仿宋" w:hAnsi="仿宋" w:cs="仿宋" w:hint="eastAsia"/>
          <w:sz w:val="24"/>
          <w:u w:val="single"/>
        </w:rPr>
        <w:t>月</w:t>
      </w:r>
      <w:r w:rsidR="00204D8B">
        <w:rPr>
          <w:rFonts w:ascii="仿宋" w:eastAsia="仿宋" w:hAnsi="仿宋" w:cs="仿宋" w:hint="eastAsia"/>
          <w:sz w:val="24"/>
          <w:u w:val="single"/>
        </w:rPr>
        <w:t xml:space="preserve"> </w:t>
      </w:r>
      <w:r w:rsidRPr="007C71D9">
        <w:rPr>
          <w:rFonts w:ascii="仿宋" w:eastAsia="仿宋" w:hAnsi="仿宋" w:cs="仿宋" w:hint="eastAsia"/>
          <w:sz w:val="24"/>
          <w:u w:val="single"/>
        </w:rPr>
        <w:t>日</w:t>
      </w:r>
      <w:r w:rsidR="00EB653D">
        <w:rPr>
          <w:rFonts w:ascii="仿宋" w:eastAsia="仿宋" w:hAnsi="仿宋" w:cs="仿宋" w:hint="eastAsia"/>
          <w:sz w:val="24"/>
          <w:u w:val="single"/>
        </w:rPr>
        <w:t>9</w:t>
      </w:r>
      <w:r w:rsidRPr="007C71D9">
        <w:rPr>
          <w:rFonts w:ascii="仿宋" w:eastAsia="仿宋" w:hAnsi="仿宋" w:cs="仿宋" w:hint="eastAsia"/>
          <w:sz w:val="24"/>
          <w:u w:val="single"/>
        </w:rPr>
        <w:t>时</w:t>
      </w:r>
      <w:r w:rsidRPr="007C71D9">
        <w:rPr>
          <w:rFonts w:ascii="仿宋" w:eastAsia="仿宋" w:hAnsi="仿宋" w:cs="仿宋" w:hint="eastAsia"/>
          <w:sz w:val="24"/>
        </w:rPr>
        <w:t>以</w:t>
      </w:r>
      <w:r>
        <w:rPr>
          <w:rFonts w:ascii="仿宋" w:eastAsia="仿宋" w:hAnsi="仿宋" w:cs="仿宋" w:hint="eastAsia"/>
          <w:sz w:val="24"/>
        </w:rPr>
        <w:t>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66A77AAD" w14:textId="77777777" w:rsidR="006D0378" w:rsidRDefault="00407A37">
      <w:pPr>
        <w:spacing w:line="360" w:lineRule="auto"/>
        <w:ind w:firstLineChars="200" w:firstLine="482"/>
        <w:rPr>
          <w:rFonts w:ascii="仿宋" w:eastAsia="仿宋" w:hAnsi="仿宋" w:cs="仿宋" w:hint="eastAsia"/>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421A2B7E" w14:textId="77777777" w:rsidR="006D0378" w:rsidRDefault="00407A37">
      <w:pPr>
        <w:spacing w:line="360" w:lineRule="auto"/>
        <w:ind w:firstLineChars="200" w:firstLine="466"/>
        <w:rPr>
          <w:rFonts w:ascii="仿宋" w:eastAsia="仿宋" w:hAnsi="仿宋" w:cs="仿宋" w:hint="eastAsia"/>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01036927" w14:textId="77777777" w:rsidR="006D0378" w:rsidRDefault="00407A37">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AE5B19D" w14:textId="77777777" w:rsidR="006D0378" w:rsidRDefault="00407A37">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58DBD9EF" w14:textId="77777777" w:rsidR="006D0378" w:rsidRDefault="00407A37">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05447B9F" w14:textId="77777777" w:rsidR="006D0378" w:rsidRDefault="00407A37">
      <w:pPr>
        <w:pStyle w:val="a7"/>
        <w:wordWrap w:val="0"/>
        <w:ind w:firstLineChars="200" w:firstLine="482"/>
        <w:rPr>
          <w:rFonts w:ascii="仿宋" w:eastAsia="仿宋" w:hAnsi="仿宋" w:cs="仿宋" w:hint="eastAsia"/>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2F47356A" w14:textId="77777777" w:rsidR="006D0378" w:rsidRDefault="00407A37">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本项目投标与开标采用以下方式：</w:t>
      </w:r>
    </w:p>
    <w:p w14:paraId="59D8F541" w14:textId="77777777" w:rsidR="006D0378" w:rsidRDefault="00407A37">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73459EF8" w14:textId="77777777" w:rsidR="006D0378" w:rsidRDefault="00407A37">
      <w:pPr>
        <w:wordWrap w:val="0"/>
        <w:spacing w:line="360" w:lineRule="auto"/>
        <w:ind w:firstLineChars="200" w:firstLine="480"/>
        <w:rPr>
          <w:rFonts w:ascii="仿宋" w:eastAsia="仿宋" w:hAnsi="仿宋" w:cs="仿宋" w:hint="eastAsia"/>
          <w:b/>
          <w:spacing w:val="-4"/>
          <w:sz w:val="24"/>
        </w:rPr>
      </w:pPr>
      <w:r>
        <w:rPr>
          <w:rFonts w:ascii="仿宋" w:eastAsia="仿宋" w:hAnsi="仿宋" w:cs="仿宋" w:hint="eastAsia"/>
          <w:kern w:val="0"/>
          <w:sz w:val="24"/>
        </w:rPr>
        <w:lastRenderedPageBreak/>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0F0808F" w14:textId="77777777" w:rsidR="006D0378" w:rsidRDefault="00407A37">
      <w:pPr>
        <w:spacing w:line="360" w:lineRule="auto"/>
        <w:ind w:firstLineChars="200" w:firstLine="464"/>
        <w:rPr>
          <w:rFonts w:ascii="仿宋" w:eastAsia="仿宋" w:hAnsi="仿宋" w:cs="仿宋" w:hint="eastAsia"/>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3580E084" w14:textId="77777777" w:rsidR="006D0378" w:rsidRDefault="00407A37">
      <w:pPr>
        <w:spacing w:line="360" w:lineRule="auto"/>
        <w:ind w:firstLineChars="200" w:firstLine="466"/>
        <w:rPr>
          <w:rFonts w:ascii="仿宋" w:eastAsia="仿宋" w:hAnsi="仿宋" w:cs="仿宋" w:hint="eastAsia"/>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2C31F761" w14:textId="77777777" w:rsidR="006D0378" w:rsidRDefault="00407A37">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十三、质疑和投诉：</w:t>
      </w:r>
    </w:p>
    <w:p w14:paraId="13EC0C66" w14:textId="77777777" w:rsidR="006D0378" w:rsidRDefault="00407A37">
      <w:pPr>
        <w:spacing w:line="360" w:lineRule="auto"/>
        <w:ind w:leftChars="57" w:left="120" w:firstLineChars="150" w:firstLine="360"/>
        <w:rPr>
          <w:rFonts w:ascii="仿宋" w:eastAsia="仿宋" w:hAnsi="仿宋" w:cs="仿宋" w:hint="eastAsia"/>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61A45575" w14:textId="77777777" w:rsidR="006D0378" w:rsidRDefault="00407A37">
      <w:pPr>
        <w:spacing w:line="360" w:lineRule="auto"/>
        <w:ind w:leftChars="57" w:left="120" w:firstLineChars="200" w:firstLine="480"/>
        <w:rPr>
          <w:rFonts w:ascii="仿宋" w:eastAsia="仿宋" w:hAnsi="仿宋" w:cs="仿宋" w:hint="eastAsia"/>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786F5061" w14:textId="77777777" w:rsidR="006D0378" w:rsidRDefault="00407A37">
      <w:pPr>
        <w:spacing w:line="360" w:lineRule="exact"/>
        <w:ind w:firstLineChars="196" w:firstLine="472"/>
        <w:rPr>
          <w:rFonts w:ascii="仿宋" w:eastAsia="仿宋" w:hAnsi="仿宋" w:cs="仿宋" w:hint="eastAsia"/>
          <w:b/>
          <w:sz w:val="24"/>
        </w:rPr>
      </w:pPr>
      <w:r>
        <w:rPr>
          <w:rFonts w:ascii="仿宋" w:eastAsia="仿宋" w:hAnsi="仿宋" w:cs="仿宋" w:hint="eastAsia"/>
          <w:b/>
          <w:sz w:val="24"/>
        </w:rPr>
        <w:t>十四、联系方式：</w:t>
      </w:r>
    </w:p>
    <w:p w14:paraId="616B8223" w14:textId="20BE4EA3" w:rsidR="006D0378" w:rsidRDefault="00407A37">
      <w:pPr>
        <w:spacing w:line="360" w:lineRule="auto"/>
        <w:ind w:firstLineChars="196" w:firstLine="47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sidR="00822D28" w:rsidRPr="00822D28">
        <w:rPr>
          <w:rFonts w:ascii="仿宋" w:eastAsia="仿宋" w:hAnsi="仿宋" w:cs="仿宋" w:hint="eastAsia"/>
          <w:sz w:val="24"/>
          <w:u w:val="single"/>
        </w:rPr>
        <w:t>高佳美0575-88558931</w:t>
      </w:r>
      <w:r>
        <w:rPr>
          <w:rFonts w:ascii="仿宋" w:eastAsia="仿宋" w:hAnsi="仿宋" w:cs="仿宋" w:hint="eastAsia"/>
          <w:sz w:val="24"/>
        </w:rPr>
        <w:t>。</w:t>
      </w:r>
    </w:p>
    <w:p w14:paraId="746C5DF1" w14:textId="77777777" w:rsidR="006D0378" w:rsidRDefault="00407A37">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7C5CCF99" w14:textId="77777777" w:rsidR="006D0378" w:rsidRDefault="00407A37">
      <w:pPr>
        <w:wordWrap w:val="0"/>
        <w:spacing w:line="400" w:lineRule="exact"/>
        <w:ind w:firstLineChars="200" w:firstLine="420"/>
        <w:jc w:val="right"/>
        <w:rPr>
          <w:rFonts w:ascii="仿宋" w:eastAsia="仿宋" w:hAnsi="仿宋" w:cs="仿宋" w:hint="eastAsia"/>
        </w:rPr>
      </w:pPr>
      <w:r>
        <w:rPr>
          <w:rFonts w:ascii="仿宋" w:eastAsia="仿宋" w:hAnsi="仿宋" w:cs="仿宋" w:hint="eastAsia"/>
        </w:rPr>
        <w:t xml:space="preserve">　　　</w:t>
      </w:r>
    </w:p>
    <w:p w14:paraId="0F9513E6" w14:textId="77777777" w:rsidR="006D0378" w:rsidRDefault="00407A37">
      <w:pPr>
        <w:wordWrap w:val="0"/>
        <w:spacing w:line="360" w:lineRule="auto"/>
        <w:ind w:firstLineChars="200" w:firstLine="480"/>
        <w:jc w:val="right"/>
        <w:rPr>
          <w:rFonts w:ascii="仿宋" w:eastAsia="仿宋" w:hAnsi="仿宋" w:cs="仿宋" w:hint="eastAsia"/>
          <w:kern w:val="0"/>
          <w:sz w:val="24"/>
          <w:u w:val="single"/>
        </w:rPr>
      </w:pPr>
      <w:r>
        <w:rPr>
          <w:rFonts w:ascii="仿宋" w:eastAsia="仿宋" w:hAnsi="仿宋" w:cs="仿宋" w:hint="eastAsia"/>
          <w:kern w:val="0"/>
          <w:sz w:val="24"/>
          <w:u w:val="single"/>
        </w:rPr>
        <w:t>绍兴市人民医院</w:t>
      </w:r>
    </w:p>
    <w:p w14:paraId="65292702" w14:textId="77777777" w:rsidR="006D0378" w:rsidRDefault="00407A37">
      <w:pPr>
        <w:wordWrap w:val="0"/>
        <w:spacing w:line="360" w:lineRule="auto"/>
        <w:ind w:firstLineChars="200" w:firstLine="480"/>
        <w:jc w:val="right"/>
        <w:rPr>
          <w:rFonts w:ascii="仿宋" w:eastAsia="仿宋" w:hAnsi="仿宋" w:cs="仿宋" w:hint="eastAsia"/>
          <w:kern w:val="0"/>
          <w:sz w:val="24"/>
        </w:rPr>
      </w:pPr>
      <w:r>
        <w:rPr>
          <w:rFonts w:ascii="仿宋" w:eastAsia="仿宋" w:hAnsi="仿宋" w:cs="仿宋" w:hint="eastAsia"/>
          <w:kern w:val="0"/>
          <w:sz w:val="24"/>
          <w:u w:val="single"/>
        </w:rPr>
        <w:t>浙江社发项目管理有限公司</w:t>
      </w:r>
    </w:p>
    <w:p w14:paraId="76CA6A5D" w14:textId="7BA407A5" w:rsidR="006D0378" w:rsidRDefault="00407A37">
      <w:pPr>
        <w:wordWrap w:val="0"/>
        <w:spacing w:line="360" w:lineRule="auto"/>
        <w:jc w:val="right"/>
        <w:rPr>
          <w:rFonts w:ascii="仿宋" w:eastAsia="仿宋" w:hAnsi="仿宋" w:cs="仿宋" w:hint="eastAsia"/>
          <w:kern w:val="0"/>
          <w:sz w:val="24"/>
          <w:u w:val="single"/>
        </w:rPr>
      </w:pPr>
      <w:r w:rsidRPr="007C71D9">
        <w:rPr>
          <w:rFonts w:ascii="仿宋" w:eastAsia="仿宋" w:hAnsi="仿宋" w:cs="仿宋" w:hint="eastAsia"/>
          <w:kern w:val="0"/>
          <w:sz w:val="24"/>
          <w:u w:val="single"/>
        </w:rPr>
        <w:t>202</w:t>
      </w:r>
      <w:r w:rsidRPr="007C71D9">
        <w:rPr>
          <w:rFonts w:ascii="仿宋" w:eastAsia="仿宋" w:hAnsi="仿宋" w:cs="仿宋"/>
          <w:kern w:val="0"/>
          <w:sz w:val="24"/>
          <w:u w:val="single"/>
        </w:rPr>
        <w:t>4</w:t>
      </w:r>
      <w:r w:rsidRPr="007C71D9">
        <w:rPr>
          <w:rFonts w:ascii="仿宋" w:eastAsia="仿宋" w:hAnsi="仿宋" w:cs="仿宋" w:hint="eastAsia"/>
          <w:kern w:val="0"/>
          <w:sz w:val="24"/>
          <w:u w:val="single"/>
        </w:rPr>
        <w:t>年</w:t>
      </w:r>
      <w:r w:rsidR="00EB653D">
        <w:rPr>
          <w:rFonts w:ascii="仿宋" w:eastAsia="仿宋" w:hAnsi="仿宋" w:cs="仿宋" w:hint="eastAsia"/>
          <w:kern w:val="0"/>
          <w:sz w:val="24"/>
          <w:u w:val="single"/>
        </w:rPr>
        <w:t>7</w:t>
      </w:r>
      <w:r w:rsidRPr="007C71D9">
        <w:rPr>
          <w:rFonts w:ascii="仿宋" w:eastAsia="仿宋" w:hAnsi="仿宋" w:cs="仿宋" w:hint="eastAsia"/>
          <w:kern w:val="0"/>
          <w:sz w:val="24"/>
          <w:u w:val="single"/>
        </w:rPr>
        <w:t>月</w:t>
      </w:r>
      <w:r w:rsidR="00204D8B">
        <w:rPr>
          <w:rFonts w:ascii="仿宋" w:eastAsia="仿宋" w:hAnsi="仿宋" w:cs="仿宋" w:hint="eastAsia"/>
          <w:kern w:val="0"/>
          <w:sz w:val="24"/>
          <w:u w:val="single"/>
        </w:rPr>
        <w:t xml:space="preserve"> </w:t>
      </w:r>
      <w:r w:rsidRPr="007C71D9">
        <w:rPr>
          <w:rFonts w:ascii="仿宋" w:eastAsia="仿宋" w:hAnsi="仿宋" w:cs="仿宋" w:hint="eastAsia"/>
          <w:kern w:val="0"/>
          <w:sz w:val="24"/>
          <w:u w:val="single"/>
        </w:rPr>
        <w:t>日</w:t>
      </w:r>
      <w:bookmarkStart w:id="8" w:name="_Toc104885740"/>
      <w:bookmarkEnd w:id="1"/>
      <w:bookmarkEnd w:id="5"/>
    </w:p>
    <w:bookmarkEnd w:id="2"/>
    <w:p w14:paraId="4E5F6E8A" w14:textId="77777777" w:rsidR="006D0378" w:rsidRDefault="006D0378">
      <w:pPr>
        <w:spacing w:line="360" w:lineRule="auto"/>
        <w:jc w:val="center"/>
        <w:rPr>
          <w:rFonts w:ascii="仿宋" w:eastAsia="仿宋" w:hAnsi="仿宋" w:cs="仿宋" w:hint="eastAsia"/>
          <w:b/>
          <w:bCs/>
          <w:sz w:val="44"/>
          <w:szCs w:val="44"/>
        </w:rPr>
      </w:pPr>
    </w:p>
    <w:bookmarkEnd w:id="3"/>
    <w:p w14:paraId="3E208E9B" w14:textId="77777777" w:rsidR="006D0378" w:rsidRDefault="00407A37">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9" w:name="_Toc104885741"/>
      <w:bookmarkEnd w:id="4"/>
      <w:bookmarkEnd w:id="8"/>
    </w:p>
    <w:p w14:paraId="020BAE6C" w14:textId="77777777" w:rsidR="006D0378" w:rsidRDefault="006D0378">
      <w:pPr>
        <w:spacing w:line="360" w:lineRule="auto"/>
        <w:jc w:val="center"/>
        <w:rPr>
          <w:rFonts w:ascii="仿宋" w:eastAsia="仿宋" w:hAnsi="仿宋" w:cs="仿宋" w:hint="eastAsia"/>
          <w:b/>
          <w:bCs/>
          <w:sz w:val="32"/>
          <w:szCs w:val="28"/>
        </w:rPr>
      </w:pPr>
    </w:p>
    <w:p w14:paraId="152F1E1C" w14:textId="77777777" w:rsidR="006D0378" w:rsidRDefault="00407A37">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6D0378" w14:paraId="6251EE0D" w14:textId="77777777">
        <w:trPr>
          <w:trHeight w:val="567"/>
          <w:jc w:val="center"/>
        </w:trPr>
        <w:tc>
          <w:tcPr>
            <w:tcW w:w="869" w:type="dxa"/>
            <w:noWrap/>
            <w:vAlign w:val="center"/>
          </w:tcPr>
          <w:p w14:paraId="4BA2C67B" w14:textId="77777777" w:rsidR="006D0378" w:rsidRDefault="00407A37">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3EA530E7" w14:textId="77777777" w:rsidR="006D0378" w:rsidRDefault="00407A37">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6D0378" w14:paraId="70C6A37E" w14:textId="77777777">
        <w:trPr>
          <w:trHeight w:val="567"/>
          <w:jc w:val="center"/>
        </w:trPr>
        <w:tc>
          <w:tcPr>
            <w:tcW w:w="869" w:type="dxa"/>
            <w:noWrap/>
            <w:vAlign w:val="center"/>
          </w:tcPr>
          <w:p w14:paraId="7C264448" w14:textId="77777777" w:rsidR="006D0378" w:rsidRDefault="00407A37">
            <w:pPr>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63167D02" w14:textId="3CADB1EA" w:rsidR="006D0378" w:rsidRDefault="00407A37">
            <w:pPr>
              <w:rPr>
                <w:rFonts w:ascii="仿宋" w:eastAsia="仿宋" w:hAnsi="仿宋" w:cs="仿宋" w:hint="eastAsia"/>
                <w:sz w:val="24"/>
              </w:rPr>
            </w:pPr>
            <w:r>
              <w:rPr>
                <w:rFonts w:ascii="仿宋" w:eastAsia="仿宋" w:hAnsi="仿宋" w:cs="仿宋" w:hint="eastAsia"/>
                <w:b/>
                <w:sz w:val="24"/>
              </w:rPr>
              <w:t>项目名称</w:t>
            </w:r>
            <w:r>
              <w:rPr>
                <w:rFonts w:ascii="仿宋" w:eastAsia="仿宋" w:hAnsi="仿宋" w:cs="仿宋" w:hint="eastAsia"/>
                <w:sz w:val="24"/>
              </w:rPr>
              <w:t>：</w:t>
            </w:r>
            <w:r w:rsidR="002D5119">
              <w:rPr>
                <w:rFonts w:ascii="仿宋" w:eastAsia="仿宋" w:hAnsi="仿宋" w:cs="仿宋" w:hint="eastAsia"/>
                <w:sz w:val="24"/>
                <w:u w:val="single"/>
              </w:rPr>
              <w:t>绍兴市人民医院灭菌类产品采购项目</w:t>
            </w:r>
          </w:p>
        </w:tc>
      </w:tr>
      <w:tr w:rsidR="006D0378" w14:paraId="3805A75E" w14:textId="77777777">
        <w:trPr>
          <w:trHeight w:val="567"/>
          <w:jc w:val="center"/>
        </w:trPr>
        <w:tc>
          <w:tcPr>
            <w:tcW w:w="869" w:type="dxa"/>
            <w:noWrap/>
            <w:vAlign w:val="center"/>
          </w:tcPr>
          <w:p w14:paraId="0F7B1CF3" w14:textId="77777777" w:rsidR="006D0378" w:rsidRDefault="00407A37">
            <w:pPr>
              <w:jc w:val="center"/>
              <w:rPr>
                <w:rFonts w:ascii="仿宋" w:eastAsia="仿宋" w:hAnsi="仿宋" w:cs="仿宋" w:hint="eastAsia"/>
                <w:sz w:val="24"/>
              </w:rPr>
            </w:pPr>
            <w:r>
              <w:rPr>
                <w:rFonts w:ascii="仿宋" w:eastAsia="仿宋" w:hAnsi="仿宋" w:cs="仿宋" w:hint="eastAsia"/>
                <w:sz w:val="24"/>
              </w:rPr>
              <w:t>2</w:t>
            </w:r>
          </w:p>
        </w:tc>
        <w:tc>
          <w:tcPr>
            <w:tcW w:w="8371" w:type="dxa"/>
            <w:noWrap/>
            <w:vAlign w:val="center"/>
          </w:tcPr>
          <w:p w14:paraId="011259A4" w14:textId="77777777" w:rsidR="006D0378" w:rsidRDefault="00407A37">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6D0378" w14:paraId="0B7952B5" w14:textId="77777777">
        <w:trPr>
          <w:trHeight w:val="567"/>
          <w:jc w:val="center"/>
        </w:trPr>
        <w:tc>
          <w:tcPr>
            <w:tcW w:w="869" w:type="dxa"/>
            <w:noWrap/>
            <w:vAlign w:val="center"/>
          </w:tcPr>
          <w:p w14:paraId="4BF2A33B" w14:textId="77777777" w:rsidR="006D0378" w:rsidRDefault="00407A37">
            <w:pPr>
              <w:jc w:val="center"/>
              <w:rPr>
                <w:rFonts w:ascii="仿宋" w:eastAsia="仿宋" w:hAnsi="仿宋" w:cs="仿宋" w:hint="eastAsia"/>
                <w:sz w:val="24"/>
              </w:rPr>
            </w:pPr>
            <w:r>
              <w:rPr>
                <w:rFonts w:ascii="仿宋" w:eastAsia="仿宋" w:hAnsi="仿宋" w:cs="仿宋" w:hint="eastAsia"/>
                <w:sz w:val="24"/>
              </w:rPr>
              <w:t>3</w:t>
            </w:r>
          </w:p>
        </w:tc>
        <w:tc>
          <w:tcPr>
            <w:tcW w:w="8371" w:type="dxa"/>
            <w:noWrap/>
            <w:vAlign w:val="center"/>
          </w:tcPr>
          <w:p w14:paraId="366CEAD2" w14:textId="77777777" w:rsidR="006D0378" w:rsidRDefault="00407A37">
            <w:pPr>
              <w:autoSpaceDE w:val="0"/>
              <w:autoSpaceDN w:val="0"/>
              <w:textAlignment w:val="bottom"/>
              <w:rPr>
                <w:rFonts w:ascii="仿宋" w:eastAsia="仿宋" w:hAnsi="仿宋" w:cs="仿宋" w:hint="eastAsia"/>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6D0378" w14:paraId="7DCEB463" w14:textId="77777777">
        <w:trPr>
          <w:trHeight w:val="274"/>
          <w:jc w:val="center"/>
        </w:trPr>
        <w:tc>
          <w:tcPr>
            <w:tcW w:w="869" w:type="dxa"/>
            <w:noWrap/>
            <w:vAlign w:val="center"/>
          </w:tcPr>
          <w:p w14:paraId="4866AA1E" w14:textId="77777777" w:rsidR="006D0378" w:rsidRDefault="00407A37">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25991BDD" w14:textId="77777777" w:rsidR="006D0378" w:rsidRDefault="00407A37">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6D0378" w14:paraId="3DA1CC9C" w14:textId="77777777">
        <w:trPr>
          <w:trHeight w:val="567"/>
          <w:jc w:val="center"/>
        </w:trPr>
        <w:tc>
          <w:tcPr>
            <w:tcW w:w="869" w:type="dxa"/>
            <w:noWrap/>
            <w:vAlign w:val="center"/>
          </w:tcPr>
          <w:p w14:paraId="7DEB48A0" w14:textId="77777777" w:rsidR="006D0378" w:rsidRDefault="00407A37">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464E1C55" w14:textId="77777777" w:rsidR="006D0378" w:rsidRDefault="00407A37">
            <w:pPr>
              <w:rPr>
                <w:rFonts w:ascii="仿宋" w:eastAsia="仿宋" w:hAnsi="仿宋" w:cs="仿宋" w:hint="eastAsia"/>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6D0378" w14:paraId="64AB72A0" w14:textId="77777777">
        <w:trPr>
          <w:trHeight w:val="567"/>
          <w:jc w:val="center"/>
        </w:trPr>
        <w:tc>
          <w:tcPr>
            <w:tcW w:w="869" w:type="dxa"/>
            <w:noWrap/>
            <w:vAlign w:val="center"/>
          </w:tcPr>
          <w:p w14:paraId="03334D73" w14:textId="77777777" w:rsidR="006D0378" w:rsidRDefault="00407A37">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622EE0E9" w14:textId="77777777" w:rsidR="006D0378" w:rsidRDefault="00407A37">
            <w:pPr>
              <w:autoSpaceDE w:val="0"/>
              <w:autoSpaceDN w:val="0"/>
              <w:textAlignment w:val="bottom"/>
              <w:rPr>
                <w:rFonts w:ascii="仿宋" w:eastAsia="仿宋" w:hAnsi="仿宋" w:cs="仿宋" w:hint="eastAsia"/>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3B7723F6" w14:textId="77777777" w:rsidR="006D0378" w:rsidRDefault="00407A37">
            <w:pPr>
              <w:autoSpaceDE w:val="0"/>
              <w:autoSpaceDN w:val="0"/>
              <w:textAlignment w:val="bottom"/>
              <w:rPr>
                <w:rFonts w:ascii="仿宋" w:eastAsia="仿宋" w:hAnsi="仿宋" w:cs="仿宋" w:hint="eastAsia"/>
                <w:b/>
                <w:sz w:val="24"/>
              </w:rPr>
            </w:pPr>
            <w:r>
              <w:rPr>
                <w:rFonts w:ascii="仿宋" w:eastAsia="仿宋" w:hAnsi="仿宋" w:cs="仿宋" w:hint="eastAsia"/>
                <w:b/>
                <w:sz w:val="24"/>
              </w:rPr>
              <w:t>应当以支票、汇票、本票或者金融机构、担保机构出具的保函等非现金形式提交。</w:t>
            </w:r>
          </w:p>
        </w:tc>
      </w:tr>
      <w:tr w:rsidR="006D0378" w14:paraId="4FE54699" w14:textId="77777777">
        <w:trPr>
          <w:trHeight w:val="567"/>
          <w:jc w:val="center"/>
        </w:trPr>
        <w:tc>
          <w:tcPr>
            <w:tcW w:w="869" w:type="dxa"/>
            <w:noWrap/>
            <w:vAlign w:val="center"/>
          </w:tcPr>
          <w:p w14:paraId="2059514C" w14:textId="77777777" w:rsidR="006D0378" w:rsidRDefault="00407A37">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1D909D0A" w14:textId="77777777" w:rsidR="006D0378" w:rsidRDefault="00407A37">
            <w:pPr>
              <w:snapToGrid w:val="0"/>
              <w:jc w:val="left"/>
              <w:rPr>
                <w:rFonts w:ascii="仿宋" w:eastAsia="仿宋" w:hAnsi="仿宋" w:cs="仿宋" w:hint="eastAsia"/>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6D0378" w14:paraId="4AAA5191" w14:textId="77777777">
        <w:trPr>
          <w:trHeight w:val="567"/>
          <w:jc w:val="center"/>
        </w:trPr>
        <w:tc>
          <w:tcPr>
            <w:tcW w:w="869" w:type="dxa"/>
            <w:noWrap/>
            <w:vAlign w:val="center"/>
          </w:tcPr>
          <w:p w14:paraId="29D23DBD" w14:textId="77777777" w:rsidR="006D0378" w:rsidRDefault="00407A37">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0197538E" w14:textId="77777777" w:rsidR="006D0378" w:rsidRDefault="00407A37">
            <w:pPr>
              <w:rPr>
                <w:rFonts w:ascii="仿宋" w:eastAsia="仿宋" w:hAnsi="仿宋" w:cs="仿宋" w:hint="eastAsia"/>
                <w:b/>
                <w:bCs/>
                <w:sz w:val="24"/>
              </w:rPr>
            </w:pPr>
            <w:r>
              <w:rPr>
                <w:rFonts w:ascii="仿宋" w:eastAsia="仿宋" w:hAnsi="仿宋" w:cs="仿宋" w:hint="eastAsia"/>
                <w:b/>
                <w:bCs/>
                <w:sz w:val="24"/>
              </w:rPr>
              <w:t>采购代理服务费：</w:t>
            </w:r>
          </w:p>
          <w:p w14:paraId="256D2489" w14:textId="77777777" w:rsidR="006D0378" w:rsidRDefault="00407A37">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671F6D37" w14:textId="127D7280" w:rsidR="006D0378" w:rsidRDefault="00407A37">
            <w:pPr>
              <w:rPr>
                <w:rFonts w:ascii="仿宋" w:eastAsia="仿宋" w:hAnsi="仿宋" w:cs="仿宋" w:hint="eastAsia"/>
                <w:sz w:val="24"/>
              </w:rPr>
            </w:pPr>
            <w:r>
              <w:rPr>
                <w:rFonts w:ascii="仿宋" w:eastAsia="仿宋" w:hAnsi="仿宋" w:cs="仿宋" w:hint="eastAsia"/>
                <w:sz w:val="24"/>
              </w:rPr>
              <w:t>（1）代理服务费按以下公式收取：</w:t>
            </w:r>
            <w:r w:rsidR="00A443B0" w:rsidRPr="00A443B0">
              <w:rPr>
                <w:rFonts w:ascii="仿宋" w:eastAsia="仿宋" w:hAnsi="仿宋" w:cs="仿宋" w:hint="eastAsia"/>
                <w:sz w:val="24"/>
              </w:rPr>
              <w:t>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sidR="00A443B0" w:rsidRPr="00A443B0">
              <w:rPr>
                <w:rFonts w:ascii="仿宋" w:eastAsia="仿宋" w:hAnsi="仿宋" w:cs="仿宋" w:hint="eastAsia"/>
                <w:sz w:val="24"/>
              </w:rPr>
              <w:t>段首次</w:t>
            </w:r>
            <w:proofErr w:type="gramEnd"/>
            <w:r w:rsidR="00A443B0" w:rsidRPr="00A443B0">
              <w:rPr>
                <w:rFonts w:ascii="仿宋" w:eastAsia="仿宋" w:hAnsi="仿宋" w:cs="仿宋" w:hint="eastAsia"/>
                <w:sz w:val="24"/>
              </w:rPr>
              <w:t>招标未能同时确定中标单位，重新招标的，应当</w:t>
            </w:r>
            <w:proofErr w:type="gramStart"/>
            <w:r w:rsidR="00A443B0" w:rsidRPr="00A443B0">
              <w:rPr>
                <w:rFonts w:ascii="仿宋" w:eastAsia="仿宋" w:hAnsi="仿宋" w:cs="仿宋" w:hint="eastAsia"/>
                <w:sz w:val="24"/>
              </w:rPr>
              <w:t>按首次</w:t>
            </w:r>
            <w:proofErr w:type="gramEnd"/>
            <w:r w:rsidR="00A443B0" w:rsidRPr="00A443B0">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3BADCD55" w14:textId="77777777" w:rsidR="006D0378" w:rsidRDefault="00407A37">
            <w:pPr>
              <w:rPr>
                <w:rFonts w:ascii="仿宋" w:eastAsia="仿宋" w:hAnsi="仿宋" w:cs="仿宋" w:hint="eastAsia"/>
                <w:sz w:val="24"/>
              </w:rPr>
            </w:pPr>
            <w:r>
              <w:rPr>
                <w:rFonts w:ascii="仿宋" w:eastAsia="仿宋" w:hAnsi="仿宋" w:cs="仿宋" w:hint="eastAsia"/>
                <w:sz w:val="24"/>
              </w:rPr>
              <w:t>招标代理服务收费标准：</w:t>
            </w:r>
          </w:p>
          <w:p w14:paraId="15AAF8B8" w14:textId="77777777" w:rsidR="006D0378" w:rsidRDefault="00407A37">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5B145F38" w14:textId="77777777" w:rsidR="006D0378" w:rsidRDefault="00407A37">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3795BFE9" w14:textId="77777777" w:rsidR="006D0378" w:rsidRDefault="00407A37">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6F01BF3" w14:textId="77777777" w:rsidR="006D0378" w:rsidRDefault="00407A37">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446CE5A3" w14:textId="77777777" w:rsidR="006D0378" w:rsidRDefault="00407A37">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20B26613" w14:textId="77777777" w:rsidR="006D0378" w:rsidRDefault="00407A37">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7702A1CB" w14:textId="77777777" w:rsidR="006D0378" w:rsidRDefault="00407A37">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3B05E01C" w14:textId="77777777" w:rsidR="006D0378" w:rsidRDefault="00407A37">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6B735348" w14:textId="77777777" w:rsidR="006D0378" w:rsidRDefault="00407A37">
            <w:pPr>
              <w:rPr>
                <w:rFonts w:ascii="仿宋" w:eastAsia="仿宋" w:hAnsi="仿宋" w:cs="仿宋" w:hint="eastAsia"/>
                <w:sz w:val="24"/>
              </w:rPr>
            </w:pPr>
            <w:r>
              <w:rPr>
                <w:rFonts w:ascii="仿宋" w:eastAsia="仿宋" w:hAnsi="仿宋" w:cs="仿宋" w:hint="eastAsia"/>
                <w:sz w:val="24"/>
              </w:rPr>
              <w:t>（2）招标代理服务费的交纳方式：</w:t>
            </w:r>
          </w:p>
          <w:p w14:paraId="424EEB70" w14:textId="77777777" w:rsidR="006D0378" w:rsidRDefault="00407A37">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8AB124F" w14:textId="77777777" w:rsidR="006D0378" w:rsidRDefault="00407A37">
            <w:pPr>
              <w:rPr>
                <w:rFonts w:ascii="仿宋" w:eastAsia="仿宋" w:hAnsi="仿宋" w:cs="仿宋" w:hint="eastAsia"/>
                <w:sz w:val="24"/>
              </w:rPr>
            </w:pPr>
            <w:r>
              <w:rPr>
                <w:rFonts w:ascii="仿宋" w:eastAsia="仿宋" w:hAnsi="仿宋" w:cs="仿宋" w:hint="eastAsia"/>
                <w:sz w:val="24"/>
              </w:rPr>
              <w:t>公司名称：浙江社发项目管理有限公司</w:t>
            </w:r>
          </w:p>
          <w:p w14:paraId="05EA4CC0" w14:textId="77777777" w:rsidR="006D0378" w:rsidRDefault="00407A37">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088F1262" w14:textId="77777777" w:rsidR="006D0378" w:rsidRDefault="00407A37">
            <w:pPr>
              <w:rPr>
                <w:rFonts w:ascii="仿宋" w:eastAsia="仿宋" w:hAnsi="仿宋" w:cs="仿宋" w:hint="eastAsia"/>
                <w:sz w:val="24"/>
              </w:rPr>
            </w:pPr>
            <w:r>
              <w:rPr>
                <w:rFonts w:ascii="仿宋" w:eastAsia="仿宋" w:hAnsi="仿宋" w:cs="仿宋" w:hint="eastAsia"/>
                <w:sz w:val="24"/>
              </w:rPr>
              <w:lastRenderedPageBreak/>
              <w:t>账号：</w:t>
            </w:r>
            <w:r>
              <w:rPr>
                <w:rFonts w:ascii="仿宋" w:eastAsia="仿宋" w:hAnsi="仿宋" w:cs="仿宋"/>
                <w:sz w:val="24"/>
              </w:rPr>
              <w:t>571911912410201</w:t>
            </w:r>
          </w:p>
          <w:p w14:paraId="73C0E8A7" w14:textId="77777777" w:rsidR="006D0378" w:rsidRDefault="00407A37">
            <w:pPr>
              <w:rPr>
                <w:rFonts w:ascii="仿宋" w:eastAsia="仿宋" w:hAnsi="仿宋" w:cs="仿宋" w:hint="eastAsia"/>
                <w:sz w:val="24"/>
              </w:rPr>
            </w:pPr>
            <w:r>
              <w:rPr>
                <w:rFonts w:ascii="仿宋" w:eastAsia="仿宋" w:hAnsi="仿宋" w:cs="仿宋" w:hint="eastAsia"/>
                <w:sz w:val="24"/>
              </w:rPr>
              <w:t>（3）交纳时间：领取中标通知书前交纳。</w:t>
            </w:r>
          </w:p>
        </w:tc>
      </w:tr>
      <w:tr w:rsidR="006D0378" w14:paraId="33EDAF26" w14:textId="77777777">
        <w:trPr>
          <w:trHeight w:val="567"/>
          <w:jc w:val="center"/>
        </w:trPr>
        <w:tc>
          <w:tcPr>
            <w:tcW w:w="869" w:type="dxa"/>
            <w:noWrap/>
            <w:vAlign w:val="center"/>
          </w:tcPr>
          <w:p w14:paraId="03080E1B" w14:textId="77777777" w:rsidR="006D0378" w:rsidRDefault="00407A37">
            <w:pPr>
              <w:jc w:val="center"/>
              <w:rPr>
                <w:rFonts w:ascii="仿宋" w:eastAsia="仿宋" w:hAnsi="仿宋" w:cs="仿宋" w:hint="eastAsia"/>
                <w:sz w:val="24"/>
              </w:rPr>
            </w:pPr>
            <w:r>
              <w:rPr>
                <w:rFonts w:ascii="仿宋" w:eastAsia="仿宋" w:hAnsi="仿宋" w:cs="仿宋"/>
                <w:sz w:val="24"/>
              </w:rPr>
              <w:lastRenderedPageBreak/>
              <w:t>9</w:t>
            </w:r>
          </w:p>
        </w:tc>
        <w:tc>
          <w:tcPr>
            <w:tcW w:w="8371" w:type="dxa"/>
            <w:noWrap/>
            <w:vAlign w:val="center"/>
          </w:tcPr>
          <w:p w14:paraId="6711E0E5" w14:textId="77777777" w:rsidR="006D0378" w:rsidRDefault="00407A37">
            <w:pPr>
              <w:rPr>
                <w:rFonts w:ascii="仿宋" w:eastAsia="仿宋" w:hAnsi="仿宋" w:cs="仿宋" w:hint="eastAsia"/>
                <w:sz w:val="24"/>
              </w:rPr>
            </w:pPr>
            <w:r>
              <w:rPr>
                <w:rFonts w:ascii="仿宋" w:eastAsia="仿宋" w:hAnsi="仿宋" w:cs="仿宋" w:hint="eastAsia"/>
                <w:sz w:val="24"/>
              </w:rPr>
              <w:t>解释：凡涉及本采购文件的解释权属于采购机构。</w:t>
            </w:r>
          </w:p>
        </w:tc>
      </w:tr>
      <w:tr w:rsidR="006D0378" w14:paraId="5A2730EC" w14:textId="77777777">
        <w:trPr>
          <w:trHeight w:val="567"/>
          <w:jc w:val="center"/>
        </w:trPr>
        <w:tc>
          <w:tcPr>
            <w:tcW w:w="869" w:type="dxa"/>
            <w:noWrap/>
            <w:vAlign w:val="center"/>
          </w:tcPr>
          <w:p w14:paraId="40651C3F" w14:textId="77777777" w:rsidR="006D0378" w:rsidRDefault="00407A37">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01F975C1" w14:textId="4056CD0B" w:rsidR="006D0378" w:rsidRDefault="00A443B0">
            <w:pPr>
              <w:rPr>
                <w:rFonts w:ascii="仿宋" w:eastAsia="仿宋" w:hAnsi="仿宋" w:cs="仿宋" w:hint="eastAsia"/>
                <w:sz w:val="24"/>
              </w:rPr>
            </w:pPr>
            <w:r w:rsidRPr="00A443B0">
              <w:rPr>
                <w:rFonts w:ascii="仿宋" w:eastAsia="仿宋" w:hAnsi="仿宋" w:cs="仿宋" w:hint="eastAsia"/>
                <w:sz w:val="24"/>
              </w:rPr>
              <w:t>中标人放弃中标资格或因质疑、投诉被取消中标资格或不能履行合同、拒签合同的，本项目重新组织采购。</w:t>
            </w:r>
          </w:p>
        </w:tc>
      </w:tr>
    </w:tbl>
    <w:p w14:paraId="2C8CB657" w14:textId="77777777" w:rsidR="006D0378" w:rsidRDefault="006D0378">
      <w:pPr>
        <w:spacing w:line="360" w:lineRule="auto"/>
        <w:jc w:val="center"/>
        <w:rPr>
          <w:rFonts w:ascii="仿宋" w:eastAsia="仿宋" w:hAnsi="仿宋" w:cs="仿宋" w:hint="eastAsia"/>
          <w:b/>
          <w:bCs/>
          <w:sz w:val="32"/>
          <w:szCs w:val="28"/>
        </w:rPr>
      </w:pPr>
    </w:p>
    <w:p w14:paraId="2D3BE19A" w14:textId="77777777" w:rsidR="006D0378" w:rsidRDefault="00407A37">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二、采购文件</w:t>
      </w:r>
      <w:bookmarkEnd w:id="10"/>
    </w:p>
    <w:p w14:paraId="6D4A9B0C"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1.采购文件效力</w:t>
      </w:r>
    </w:p>
    <w:p w14:paraId="622B0DD9"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28BF2CA7"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4920CEF2"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AAFF04F"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AA2CABD"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72486570"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5E685D0A"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64C64370"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251614BA"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5B25F2C5"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59DF492E"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6074CD7"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411BB9DC"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lastRenderedPageBreak/>
        <w:t>3.采购方式</w:t>
      </w:r>
    </w:p>
    <w:p w14:paraId="5FB5FA05"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63458E7F"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3.2本次项目设定上限价，不另设上限价以预估金额作为上限价。（各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的预估金额不能互相调整）。</w:t>
      </w:r>
    </w:p>
    <w:p w14:paraId="7E788190"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700F72F0" w14:textId="77777777" w:rsidR="006D0378" w:rsidRDefault="00407A37">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1BB94452"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2D7EBD41"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722F3AAE"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18EB1DC6" w14:textId="77777777" w:rsidR="006D0378" w:rsidRDefault="006D0378">
      <w:pPr>
        <w:snapToGrid w:val="0"/>
        <w:spacing w:line="440" w:lineRule="exact"/>
        <w:jc w:val="center"/>
        <w:rPr>
          <w:rFonts w:ascii="仿宋" w:eastAsia="仿宋" w:hAnsi="仿宋" w:cs="仿宋" w:hint="eastAsia"/>
          <w:b/>
          <w:bCs/>
          <w:sz w:val="32"/>
          <w:szCs w:val="28"/>
        </w:rPr>
      </w:pPr>
    </w:p>
    <w:p w14:paraId="0EE1F273" w14:textId="77777777" w:rsidR="006D0378" w:rsidRDefault="00407A37">
      <w:pPr>
        <w:snapToGrid w:val="0"/>
        <w:spacing w:line="440" w:lineRule="exact"/>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0D1EDE20"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1.投标文件的语言及货币单位</w:t>
      </w:r>
    </w:p>
    <w:p w14:paraId="743C3BE0"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1.1投标文件以及有关投标事宜的所有来往函电均应以中文书写，专业术语和外文证明材料除外。</w:t>
      </w:r>
    </w:p>
    <w:p w14:paraId="45D200CD"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1.2投标文件以人民币元报价或以下浮率（优惠率）报价，具体详见《开标一览表》。</w:t>
      </w:r>
    </w:p>
    <w:p w14:paraId="24759F34"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2.投标文件的组成</w:t>
      </w:r>
    </w:p>
    <w:p w14:paraId="4F69427D" w14:textId="77777777" w:rsidR="006D0378" w:rsidRDefault="00407A37">
      <w:pPr>
        <w:snapToGrid w:val="0"/>
        <w:spacing w:line="440" w:lineRule="exact"/>
        <w:ind w:firstLine="479"/>
        <w:jc w:val="left"/>
        <w:rPr>
          <w:rFonts w:ascii="仿宋" w:eastAsia="仿宋" w:hAnsi="仿宋" w:cs="仿宋" w:hint="eastAsia"/>
          <w:sz w:val="24"/>
        </w:rPr>
      </w:pPr>
      <w:r>
        <w:rPr>
          <w:rFonts w:ascii="仿宋" w:eastAsia="仿宋" w:hAnsi="仿宋" w:cs="仿宋" w:hint="eastAsia"/>
          <w:sz w:val="24"/>
        </w:rPr>
        <w:t>本项目投标文件由“资格文件”、“商务和技术文件”、“报价文件”三部分组成：</w:t>
      </w:r>
    </w:p>
    <w:p w14:paraId="1428A2E2"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2.1“资格文件”包括以下内容：</w:t>
      </w:r>
    </w:p>
    <w:p w14:paraId="75FD7A09"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2.1.1投标声明函；</w:t>
      </w:r>
    </w:p>
    <w:p w14:paraId="183FA57B"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5CBC1D0C"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2.1.3法定代表人及其授权代表的身份证（复印件）；</w:t>
      </w:r>
    </w:p>
    <w:p w14:paraId="37B34C7F"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748A76A1"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7EF5FE2A" w14:textId="77777777" w:rsidR="006D0378" w:rsidRDefault="00407A37">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lastRenderedPageBreak/>
        <w:t>2.1.5.1营业执照或事业单位法人登记证书；</w:t>
      </w:r>
    </w:p>
    <w:p w14:paraId="3E247EE1" w14:textId="77777777" w:rsidR="006D0378" w:rsidRDefault="00407A37">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p>
    <w:p w14:paraId="19244DB1" w14:textId="77777777" w:rsidR="006D0378" w:rsidRDefault="00407A37">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20C52B83" w14:textId="77777777" w:rsidR="006D0378" w:rsidRDefault="00407A37">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4722FA82"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2.2“商务和技术文件”包括以下内容：</w:t>
      </w:r>
    </w:p>
    <w:p w14:paraId="23F136BA"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2.2.1必备要求证明材料（具体要求见公告）；</w:t>
      </w:r>
    </w:p>
    <w:p w14:paraId="77CD4DD1"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2.2.2项目明细清单；</w:t>
      </w:r>
    </w:p>
    <w:p w14:paraId="1A2F395F"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34F89EB0" w14:textId="77777777" w:rsidR="00204D8B" w:rsidRPr="00204D8B" w:rsidRDefault="00204D8B">
      <w:pPr>
        <w:snapToGrid w:val="0"/>
        <w:spacing w:line="440" w:lineRule="exact"/>
        <w:jc w:val="left"/>
        <w:rPr>
          <w:rFonts w:ascii="仿宋" w:eastAsia="仿宋" w:hAnsi="仿宋" w:cs="仿宋" w:hint="eastAsia"/>
          <w:b/>
          <w:bCs/>
          <w:sz w:val="24"/>
          <w:szCs w:val="22"/>
        </w:rPr>
      </w:pPr>
      <w:r w:rsidRPr="00204D8B">
        <w:rPr>
          <w:rFonts w:ascii="仿宋" w:eastAsia="仿宋" w:hAnsi="仿宋" w:cs="仿宋" w:hint="eastAsia"/>
          <w:b/>
          <w:bCs/>
          <w:sz w:val="24"/>
          <w:szCs w:val="22"/>
        </w:rPr>
        <w:t>标段1、2</w:t>
      </w:r>
    </w:p>
    <w:p w14:paraId="20B8C176" w14:textId="5B144DC6" w:rsidR="006D0378" w:rsidRDefault="00407A37">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sidR="00204D8B">
        <w:rPr>
          <w:rFonts w:ascii="仿宋" w:eastAsia="仿宋" w:hAnsi="仿宋" w:cs="仿宋" w:hint="eastAsia"/>
          <w:sz w:val="24"/>
          <w:szCs w:val="22"/>
        </w:rPr>
        <w:t>投标人综合实力相关材料</w:t>
      </w:r>
      <w:r>
        <w:rPr>
          <w:rFonts w:ascii="仿宋" w:eastAsia="仿宋" w:hAnsi="仿宋" w:cs="仿宋" w:hint="eastAsia"/>
          <w:sz w:val="24"/>
          <w:szCs w:val="22"/>
        </w:rPr>
        <w:t>（对应评分标准第1点）；</w:t>
      </w:r>
    </w:p>
    <w:p w14:paraId="6AE29E70" w14:textId="45CEE196" w:rsidR="006D0378" w:rsidRDefault="00407A37">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w:t>
      </w:r>
      <w:r w:rsidR="00204D8B">
        <w:rPr>
          <w:rFonts w:ascii="仿宋" w:eastAsia="仿宋" w:hAnsi="仿宋" w:cs="仿宋" w:hint="eastAsia"/>
          <w:sz w:val="24"/>
          <w:szCs w:val="22"/>
        </w:rPr>
        <w:t>投标人资信相关证明材料</w:t>
      </w:r>
      <w:r>
        <w:rPr>
          <w:rFonts w:ascii="仿宋" w:eastAsia="仿宋" w:hAnsi="仿宋" w:cs="仿宋" w:hint="eastAsia"/>
          <w:sz w:val="24"/>
          <w:szCs w:val="22"/>
        </w:rPr>
        <w:t>（对应评分标准第</w:t>
      </w:r>
      <w:r>
        <w:rPr>
          <w:rFonts w:ascii="仿宋" w:eastAsia="仿宋" w:hAnsi="仿宋" w:cs="仿宋"/>
          <w:sz w:val="24"/>
          <w:szCs w:val="22"/>
        </w:rPr>
        <w:t>2</w:t>
      </w:r>
      <w:r>
        <w:rPr>
          <w:rFonts w:ascii="仿宋" w:eastAsia="仿宋" w:hAnsi="仿宋" w:cs="仿宋" w:hint="eastAsia"/>
          <w:sz w:val="24"/>
          <w:szCs w:val="22"/>
        </w:rPr>
        <w:t>点）；</w:t>
      </w:r>
    </w:p>
    <w:p w14:paraId="12E50EF9" w14:textId="4DB1B7D1" w:rsidR="006D0378" w:rsidRDefault="00407A37">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w:t>
      </w:r>
      <w:r w:rsidR="00204D8B">
        <w:rPr>
          <w:rFonts w:ascii="仿宋" w:eastAsia="仿宋" w:hAnsi="仿宋" w:cs="仿宋" w:hint="eastAsia"/>
          <w:sz w:val="24"/>
          <w:szCs w:val="22"/>
        </w:rPr>
        <w:t>投标人业绩相关证明材料</w:t>
      </w:r>
      <w:r>
        <w:rPr>
          <w:rFonts w:ascii="仿宋" w:eastAsia="仿宋" w:hAnsi="仿宋" w:cs="仿宋" w:hint="eastAsia"/>
          <w:sz w:val="24"/>
          <w:szCs w:val="22"/>
        </w:rPr>
        <w:t>（对应评分标准第</w:t>
      </w:r>
      <w:r>
        <w:rPr>
          <w:rFonts w:ascii="仿宋" w:eastAsia="仿宋" w:hAnsi="仿宋" w:cs="仿宋"/>
          <w:sz w:val="24"/>
          <w:szCs w:val="22"/>
        </w:rPr>
        <w:t>3</w:t>
      </w:r>
      <w:r>
        <w:rPr>
          <w:rFonts w:ascii="仿宋" w:eastAsia="仿宋" w:hAnsi="仿宋" w:cs="仿宋" w:hint="eastAsia"/>
          <w:sz w:val="24"/>
          <w:szCs w:val="22"/>
        </w:rPr>
        <w:t>点）；</w:t>
      </w:r>
    </w:p>
    <w:p w14:paraId="787C29AA" w14:textId="7B56B09F" w:rsidR="006D0378" w:rsidRDefault="00407A37">
      <w:pPr>
        <w:snapToGrid w:val="0"/>
        <w:spacing w:line="440" w:lineRule="exact"/>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sidR="00204D8B">
        <w:rPr>
          <w:rFonts w:ascii="仿宋" w:eastAsia="仿宋" w:hAnsi="仿宋" w:cs="仿宋" w:hint="eastAsia"/>
          <w:sz w:val="24"/>
        </w:rPr>
        <w:t>投标产品质量的相关材料</w:t>
      </w:r>
      <w:r>
        <w:rPr>
          <w:rFonts w:ascii="仿宋" w:eastAsia="仿宋" w:hAnsi="仿宋" w:cs="仿宋" w:hint="eastAsia"/>
          <w:sz w:val="24"/>
          <w:szCs w:val="22"/>
        </w:rPr>
        <w:t>（对应评分标准第</w:t>
      </w:r>
      <w:r w:rsidR="00204D8B">
        <w:rPr>
          <w:rFonts w:ascii="仿宋" w:eastAsia="仿宋" w:hAnsi="仿宋" w:cs="仿宋" w:hint="eastAsia"/>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4E575C56" w14:textId="13388B43" w:rsidR="006D0378" w:rsidRDefault="00407A37">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sidR="007C71D9">
        <w:rPr>
          <w:rFonts w:ascii="仿宋" w:eastAsia="仿宋" w:hAnsi="仿宋" w:cs="仿宋" w:hint="eastAsia"/>
          <w:kern w:val="0"/>
          <w:sz w:val="24"/>
          <w:lang w:val="zh-CN"/>
        </w:rPr>
        <w:t>投标人</w:t>
      </w:r>
      <w:r>
        <w:rPr>
          <w:rFonts w:ascii="仿宋" w:eastAsia="仿宋" w:hAnsi="仿宋" w:cs="仿宋" w:hint="eastAsia"/>
          <w:sz w:val="24"/>
        </w:rPr>
        <w:t>服务能力相关材料</w:t>
      </w:r>
      <w:r>
        <w:rPr>
          <w:rFonts w:ascii="仿宋" w:eastAsia="仿宋" w:hAnsi="仿宋" w:cs="仿宋" w:hint="eastAsia"/>
          <w:sz w:val="24"/>
          <w:szCs w:val="22"/>
        </w:rPr>
        <w:t>（对应评分标准第</w:t>
      </w:r>
      <w:r w:rsidR="00204D8B">
        <w:rPr>
          <w:rFonts w:ascii="仿宋" w:eastAsia="仿宋" w:hAnsi="仿宋" w:cs="仿宋" w:hint="eastAsia"/>
          <w:sz w:val="24"/>
          <w:szCs w:val="22"/>
        </w:rPr>
        <w:t>6</w:t>
      </w:r>
      <w:r>
        <w:rPr>
          <w:rFonts w:ascii="仿宋" w:eastAsia="仿宋" w:hAnsi="仿宋" w:cs="仿宋" w:hint="eastAsia"/>
          <w:sz w:val="24"/>
          <w:szCs w:val="22"/>
        </w:rPr>
        <w:t>点）；</w:t>
      </w:r>
    </w:p>
    <w:p w14:paraId="087E3992" w14:textId="23F472A1" w:rsidR="006D0378" w:rsidRDefault="00407A37">
      <w:pPr>
        <w:snapToGrid w:val="0"/>
        <w:spacing w:line="440" w:lineRule="exact"/>
        <w:jc w:val="left"/>
        <w:rPr>
          <w:rFonts w:ascii="仿宋" w:eastAsia="仿宋" w:hAnsi="仿宋" w:cs="仿宋" w:hint="eastAsia"/>
          <w:sz w:val="24"/>
          <w:szCs w:val="22"/>
        </w:rPr>
      </w:pPr>
      <w:r>
        <w:rPr>
          <w:rFonts w:ascii="仿宋" w:eastAsia="仿宋" w:hAnsi="仿宋" w:cs="仿宋" w:hint="eastAsia"/>
          <w:sz w:val="24"/>
        </w:rPr>
        <w:t>2.2.9</w:t>
      </w:r>
      <w:r w:rsidR="0082311D">
        <w:rPr>
          <w:rFonts w:ascii="仿宋" w:eastAsia="仿宋" w:hAnsi="仿宋" w:cs="仿宋" w:hint="eastAsia"/>
          <w:sz w:val="24"/>
        </w:rPr>
        <w:t>优惠条件</w:t>
      </w:r>
      <w:r w:rsidR="00EB1B2E">
        <w:rPr>
          <w:rFonts w:ascii="仿宋" w:eastAsia="仿宋" w:hAnsi="仿宋" w:cs="仿宋" w:hint="eastAsia"/>
          <w:sz w:val="24"/>
        </w:rPr>
        <w:t>的</w:t>
      </w:r>
      <w:r w:rsidR="0082311D">
        <w:rPr>
          <w:rFonts w:ascii="仿宋" w:eastAsia="仿宋" w:hAnsi="仿宋" w:cs="仿宋" w:hint="eastAsia"/>
          <w:sz w:val="24"/>
        </w:rPr>
        <w:t>相关证明材料</w:t>
      </w:r>
      <w:r w:rsidR="0082311D">
        <w:rPr>
          <w:rFonts w:ascii="仿宋" w:eastAsia="仿宋" w:hAnsi="仿宋" w:cs="仿宋" w:hint="eastAsia"/>
          <w:sz w:val="24"/>
          <w:szCs w:val="22"/>
        </w:rPr>
        <w:t>（对应评分标准第</w:t>
      </w:r>
      <w:r w:rsidR="00EB1B2E">
        <w:rPr>
          <w:rFonts w:ascii="仿宋" w:eastAsia="仿宋" w:hAnsi="仿宋" w:cs="仿宋" w:hint="eastAsia"/>
          <w:sz w:val="24"/>
          <w:szCs w:val="22"/>
        </w:rPr>
        <w:t>7</w:t>
      </w:r>
      <w:r w:rsidR="0082311D">
        <w:rPr>
          <w:rFonts w:ascii="仿宋" w:eastAsia="仿宋" w:hAnsi="仿宋" w:cs="仿宋" w:hint="eastAsia"/>
          <w:sz w:val="24"/>
          <w:szCs w:val="22"/>
        </w:rPr>
        <w:t>点）；</w:t>
      </w:r>
    </w:p>
    <w:p w14:paraId="2417549A" w14:textId="77777777" w:rsidR="00204D8B" w:rsidRDefault="0082311D" w:rsidP="00204D8B">
      <w:pPr>
        <w:snapToGrid w:val="0"/>
        <w:spacing w:line="440" w:lineRule="exact"/>
        <w:jc w:val="left"/>
        <w:rPr>
          <w:rFonts w:ascii="仿宋" w:eastAsia="仿宋" w:hAnsi="仿宋" w:cs="仿宋" w:hint="eastAsia"/>
          <w:sz w:val="24"/>
        </w:rPr>
      </w:pPr>
      <w:r w:rsidRPr="00204D8B">
        <w:rPr>
          <w:rFonts w:ascii="仿宋" w:eastAsia="仿宋" w:hAnsi="仿宋" w:cs="仿宋"/>
          <w:sz w:val="24"/>
        </w:rPr>
        <w:t>2.2.1</w:t>
      </w:r>
      <w:r w:rsidR="00EB1B2E" w:rsidRPr="00204D8B">
        <w:rPr>
          <w:rFonts w:ascii="仿宋" w:eastAsia="仿宋" w:hAnsi="仿宋" w:cs="仿宋" w:hint="eastAsia"/>
          <w:sz w:val="24"/>
        </w:rPr>
        <w:t>0</w:t>
      </w:r>
      <w:r w:rsidRPr="00204D8B">
        <w:rPr>
          <w:rFonts w:ascii="仿宋" w:eastAsia="仿宋" w:hAnsi="仿宋" w:cs="仿宋" w:hint="eastAsia"/>
          <w:sz w:val="24"/>
        </w:rPr>
        <w:t>其他供应商认为需要提供的材料包括但不限于评分标准中要求提供的其他资料，格式自拟。</w:t>
      </w:r>
    </w:p>
    <w:p w14:paraId="25B27565" w14:textId="778AD4EC" w:rsidR="00204D8B" w:rsidRPr="00204D8B" w:rsidRDefault="00204D8B" w:rsidP="00204D8B">
      <w:pPr>
        <w:snapToGrid w:val="0"/>
        <w:spacing w:line="440" w:lineRule="exact"/>
        <w:jc w:val="left"/>
        <w:rPr>
          <w:rFonts w:ascii="仿宋" w:eastAsia="仿宋" w:hAnsi="仿宋" w:cs="仿宋" w:hint="eastAsia"/>
          <w:b/>
          <w:bCs/>
          <w:sz w:val="24"/>
          <w:szCs w:val="22"/>
        </w:rPr>
      </w:pPr>
      <w:r w:rsidRPr="00204D8B">
        <w:rPr>
          <w:rFonts w:ascii="仿宋" w:eastAsia="仿宋" w:hAnsi="仿宋" w:cs="仿宋" w:hint="eastAsia"/>
          <w:b/>
          <w:bCs/>
          <w:sz w:val="24"/>
          <w:szCs w:val="22"/>
        </w:rPr>
        <w:t>标段</w:t>
      </w:r>
      <w:r>
        <w:rPr>
          <w:rFonts w:ascii="仿宋" w:eastAsia="仿宋" w:hAnsi="仿宋" w:cs="仿宋" w:hint="eastAsia"/>
          <w:b/>
          <w:bCs/>
          <w:sz w:val="24"/>
          <w:szCs w:val="22"/>
        </w:rPr>
        <w:t>3</w:t>
      </w:r>
    </w:p>
    <w:p w14:paraId="01A3960E" w14:textId="77777777" w:rsidR="00204D8B" w:rsidRDefault="00204D8B" w:rsidP="00204D8B">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投标人综合实力相关材料（对应评分标准第1点）；</w:t>
      </w:r>
    </w:p>
    <w:p w14:paraId="7BC039A0" w14:textId="1788ACE3" w:rsidR="00204D8B" w:rsidRDefault="00204D8B" w:rsidP="00204D8B">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5投标产品技术参数响应表（对应评分标准第</w:t>
      </w:r>
      <w:r>
        <w:rPr>
          <w:rFonts w:ascii="仿宋" w:eastAsia="仿宋" w:hAnsi="仿宋" w:cs="仿宋"/>
          <w:sz w:val="24"/>
          <w:szCs w:val="22"/>
        </w:rPr>
        <w:t>2</w:t>
      </w:r>
      <w:r>
        <w:rPr>
          <w:rFonts w:ascii="仿宋" w:eastAsia="仿宋" w:hAnsi="仿宋" w:cs="仿宋" w:hint="eastAsia"/>
          <w:sz w:val="24"/>
          <w:szCs w:val="22"/>
        </w:rPr>
        <w:t>点）；</w:t>
      </w:r>
    </w:p>
    <w:p w14:paraId="186FA537" w14:textId="4A165B1B" w:rsidR="00204D8B" w:rsidRDefault="00204D8B" w:rsidP="00204D8B">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6投标人资信相关证明材料（对应评分标准第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0E21F830" w14:textId="4EFA29C1" w:rsidR="00204D8B" w:rsidRDefault="00204D8B" w:rsidP="00204D8B">
      <w:pPr>
        <w:snapToGrid w:val="0"/>
        <w:spacing w:line="440" w:lineRule="exact"/>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7投标人业绩相关证明材料（对应评分标准第4点）</w:t>
      </w:r>
      <w:r>
        <w:rPr>
          <w:rFonts w:ascii="仿宋" w:eastAsia="仿宋" w:hAnsi="仿宋" w:cs="仿宋" w:hint="eastAsia"/>
          <w:sz w:val="24"/>
          <w:szCs w:val="22"/>
          <w:lang w:val="zh-CN"/>
        </w:rPr>
        <w:t>；</w:t>
      </w:r>
    </w:p>
    <w:p w14:paraId="483B0EAC" w14:textId="1801FFEC" w:rsidR="00204D8B" w:rsidRDefault="00204D8B" w:rsidP="00204D8B">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投标产品质量的相关材料</w:t>
      </w:r>
      <w:r>
        <w:rPr>
          <w:rFonts w:ascii="仿宋" w:eastAsia="仿宋" w:hAnsi="仿宋" w:cs="仿宋" w:hint="eastAsia"/>
          <w:sz w:val="24"/>
          <w:szCs w:val="22"/>
        </w:rPr>
        <w:t>（对应评分标准第6点）；</w:t>
      </w:r>
    </w:p>
    <w:p w14:paraId="1CAEB008" w14:textId="11144285" w:rsidR="00204D8B" w:rsidRDefault="00204D8B" w:rsidP="00204D8B">
      <w:pPr>
        <w:snapToGrid w:val="0"/>
        <w:spacing w:line="440" w:lineRule="exact"/>
        <w:jc w:val="left"/>
        <w:rPr>
          <w:rFonts w:ascii="仿宋" w:eastAsia="仿宋" w:hAnsi="仿宋" w:cs="仿宋" w:hint="eastAsia"/>
          <w:sz w:val="24"/>
          <w:szCs w:val="22"/>
        </w:rPr>
      </w:pPr>
      <w:r>
        <w:rPr>
          <w:rFonts w:ascii="仿宋" w:eastAsia="仿宋" w:hAnsi="仿宋" w:cs="仿宋" w:hint="eastAsia"/>
          <w:sz w:val="24"/>
        </w:rPr>
        <w:t>2.2.9</w:t>
      </w:r>
      <w:r>
        <w:rPr>
          <w:rFonts w:ascii="仿宋" w:eastAsia="仿宋" w:hAnsi="仿宋" w:cs="仿宋" w:hint="eastAsia"/>
          <w:kern w:val="0"/>
          <w:sz w:val="24"/>
          <w:lang w:val="zh-CN"/>
        </w:rPr>
        <w:t>投标人</w:t>
      </w:r>
      <w:r>
        <w:rPr>
          <w:rFonts w:ascii="仿宋" w:eastAsia="仿宋" w:hAnsi="仿宋" w:cs="仿宋" w:hint="eastAsia"/>
          <w:sz w:val="24"/>
        </w:rPr>
        <w:t>服务能力相关材料</w:t>
      </w:r>
      <w:r>
        <w:rPr>
          <w:rFonts w:ascii="仿宋" w:eastAsia="仿宋" w:hAnsi="仿宋" w:cs="仿宋" w:hint="eastAsia"/>
          <w:sz w:val="24"/>
          <w:szCs w:val="22"/>
        </w:rPr>
        <w:t>（对应评分标准第7点）；</w:t>
      </w:r>
    </w:p>
    <w:p w14:paraId="075CFFD7" w14:textId="77777777" w:rsidR="00204D8B" w:rsidRPr="00204D8B" w:rsidRDefault="00204D8B" w:rsidP="00204D8B">
      <w:pPr>
        <w:snapToGrid w:val="0"/>
        <w:spacing w:line="440" w:lineRule="exact"/>
        <w:jc w:val="left"/>
        <w:rPr>
          <w:rFonts w:ascii="仿宋" w:eastAsia="仿宋" w:hAnsi="仿宋" w:cs="仿宋" w:hint="eastAsia"/>
          <w:sz w:val="24"/>
          <w:szCs w:val="24"/>
        </w:rPr>
      </w:pPr>
      <w:r w:rsidRPr="00204D8B">
        <w:rPr>
          <w:rFonts w:ascii="仿宋" w:eastAsia="仿宋" w:hAnsi="仿宋" w:cs="仿宋" w:hint="eastAsia"/>
          <w:sz w:val="24"/>
          <w:szCs w:val="24"/>
        </w:rPr>
        <w:t>2.2.10优惠条件的相关证明材料（对应评分标准第8点）；</w:t>
      </w:r>
    </w:p>
    <w:p w14:paraId="6B2C4B15" w14:textId="58E261AD" w:rsidR="00204D8B" w:rsidRDefault="00204D8B" w:rsidP="00204D8B">
      <w:pPr>
        <w:snapToGrid w:val="0"/>
        <w:spacing w:line="440" w:lineRule="exact"/>
        <w:jc w:val="left"/>
        <w:rPr>
          <w:rFonts w:ascii="仿宋" w:eastAsia="仿宋" w:hAnsi="仿宋" w:cs="仿宋" w:hint="eastAsia"/>
          <w:sz w:val="24"/>
        </w:rPr>
      </w:pPr>
      <w:r w:rsidRPr="00204D8B">
        <w:rPr>
          <w:rFonts w:ascii="仿宋" w:eastAsia="仿宋" w:hAnsi="仿宋" w:cs="仿宋"/>
          <w:sz w:val="24"/>
        </w:rPr>
        <w:t>2.2.1</w:t>
      </w:r>
      <w:r>
        <w:rPr>
          <w:rFonts w:ascii="仿宋" w:eastAsia="仿宋" w:hAnsi="仿宋" w:cs="仿宋" w:hint="eastAsia"/>
          <w:sz w:val="24"/>
        </w:rPr>
        <w:t>1</w:t>
      </w:r>
      <w:r w:rsidRPr="00204D8B">
        <w:rPr>
          <w:rFonts w:ascii="仿宋" w:eastAsia="仿宋" w:hAnsi="仿宋" w:cs="仿宋" w:hint="eastAsia"/>
          <w:sz w:val="24"/>
        </w:rPr>
        <w:t>其他供应商认为需要提供的材料包括但不限于评分标准中要求提供的其他资料，格式自拟。</w:t>
      </w:r>
    </w:p>
    <w:p w14:paraId="79654F4E"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3EA05DB2"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293740F8"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2.3.1开标一览表；</w:t>
      </w:r>
    </w:p>
    <w:p w14:paraId="47C432A0" w14:textId="77777777" w:rsidR="006D0378" w:rsidRDefault="00407A37">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2.3.2关于报价的其他说明（如有，格式自拟）。</w:t>
      </w:r>
    </w:p>
    <w:p w14:paraId="4CD6F75F" w14:textId="77777777" w:rsidR="006D0378" w:rsidRDefault="00407A37">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6DDCC9C8"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3.投标文件的制作要求</w:t>
      </w:r>
    </w:p>
    <w:p w14:paraId="4A35E86E" w14:textId="77777777" w:rsidR="006D0378" w:rsidRDefault="00407A37">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112297A9"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3.2签署要求：按采购文件第六章“投标文件格式附件”各表单要求签署。</w:t>
      </w:r>
    </w:p>
    <w:p w14:paraId="7720DDBF"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3.3制作要求：建议采用A4幅面，编制页码，制作目录，提倡双面打印。</w:t>
      </w:r>
    </w:p>
    <w:p w14:paraId="42E7E0CC" w14:textId="77777777" w:rsidR="006D0378" w:rsidRDefault="00407A37">
      <w:pPr>
        <w:widowControl/>
        <w:snapToGrid w:val="0"/>
        <w:spacing w:line="440" w:lineRule="exact"/>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54A7C80D" w14:textId="77777777" w:rsidR="006D0378" w:rsidRDefault="00407A37">
      <w:pPr>
        <w:widowControl/>
        <w:snapToGrid w:val="0"/>
        <w:spacing w:line="44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43B281AD" w14:textId="77777777" w:rsidR="006D0378" w:rsidRDefault="00407A37">
      <w:pPr>
        <w:pStyle w:val="a"/>
        <w:numPr>
          <w:ilvl w:val="0"/>
          <w:numId w:val="0"/>
        </w:numPr>
        <w:spacing w:afterLines="0" w:line="440" w:lineRule="atLeast"/>
        <w:rPr>
          <w:rFonts w:ascii="仿宋" w:eastAsia="仿宋" w:hAnsi="仿宋" w:cs="仿宋" w:hint="eastAsia"/>
          <w:b/>
          <w:szCs w:val="24"/>
        </w:rPr>
      </w:pPr>
      <w:r>
        <w:rPr>
          <w:rFonts w:ascii="仿宋" w:eastAsia="仿宋" w:hAnsi="仿宋" w:cs="仿宋" w:hint="eastAsia"/>
          <w:b/>
          <w:szCs w:val="24"/>
        </w:rPr>
        <w:t>5.投标文件的有效期</w:t>
      </w:r>
    </w:p>
    <w:p w14:paraId="3225935A" w14:textId="77777777" w:rsidR="006D0378" w:rsidRDefault="00407A37">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6692C4CD" w14:textId="77777777" w:rsidR="006D0378" w:rsidRDefault="00407A37">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5.2投标有效期内为完成开评标及与中标人签订合同的，采购人需与供应商书面协商延长投标书的有效期。</w:t>
      </w:r>
    </w:p>
    <w:p w14:paraId="2794D5E6" w14:textId="77777777" w:rsidR="006D0378" w:rsidRDefault="00407A37">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5.3供应商可拒绝接受延期要求。同意延长有效期的供应商不能修改投标文件。</w:t>
      </w:r>
    </w:p>
    <w:p w14:paraId="13DEA1D6" w14:textId="77777777" w:rsidR="006D0378" w:rsidRDefault="00407A37">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5.4投标文件不予退还。</w:t>
      </w:r>
      <w:bookmarkStart w:id="12" w:name="_Toc104885744"/>
    </w:p>
    <w:p w14:paraId="5EF35AF1" w14:textId="77777777" w:rsidR="006D0378" w:rsidRDefault="00407A37">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2"/>
    </w:p>
    <w:p w14:paraId="38F4C557"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1.开标出席</w:t>
      </w:r>
    </w:p>
    <w:p w14:paraId="214362C3" w14:textId="77777777" w:rsidR="006D0378" w:rsidRDefault="00407A37">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3130A99C"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2.投标文件的提交</w:t>
      </w:r>
    </w:p>
    <w:p w14:paraId="32E78630"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2.1投标文件递交时间以送达至采购文件载明的开标室为准，时间以开标室的电子时钟为准，逾期不予接受。</w:t>
      </w:r>
    </w:p>
    <w:p w14:paraId="7713A1F9" w14:textId="77777777" w:rsidR="006D0378" w:rsidRDefault="00407A37">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lastRenderedPageBreak/>
        <w:t>2.2供应商在投标截止时间后不得在开标室外补充提交标书、各类证书证明等材料。</w:t>
      </w:r>
    </w:p>
    <w:p w14:paraId="4739B2AF"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2.3投标截止时间前，供应商有权对投标文件包封、签署、盖章进行完善。</w:t>
      </w:r>
    </w:p>
    <w:p w14:paraId="0B88CCB4"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2.4投标文件提交后，供应商应当签署《投标（响应）文件签收登记表》。</w:t>
      </w:r>
    </w:p>
    <w:p w14:paraId="1A21C2CD"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3.开标大会程序</w:t>
      </w:r>
    </w:p>
    <w:p w14:paraId="1C3AE8CC"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3.1开标大会由采购代理机构主持。</w:t>
      </w:r>
    </w:p>
    <w:p w14:paraId="1B01A80A"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3.2主持人宣布开标会开始，介绍到会单位和人员。</w:t>
      </w:r>
    </w:p>
    <w:p w14:paraId="29983784"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3.3采购代理机构核对、宣读完成标书提交并签到的供应商名单。</w:t>
      </w:r>
    </w:p>
    <w:p w14:paraId="4F96790D"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3.4采购代理机构组织监督代表检查投标文件包封情况，不满足采购文件规定的将予以拒收。</w:t>
      </w:r>
    </w:p>
    <w:p w14:paraId="5AAEC71B"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3.5启封“资格文件”，评审委员会对“资格文件”进行符合性审查，公布审查结果。</w:t>
      </w:r>
    </w:p>
    <w:p w14:paraId="7E193969"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3.6启封“商务和技术文件”，交由评审委员会评审。</w:t>
      </w:r>
    </w:p>
    <w:p w14:paraId="28BC72D9"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3.7主持人宣布“商务和技术文件”得分情况及无效（废）投标情形（如有）。</w:t>
      </w:r>
    </w:p>
    <w:p w14:paraId="608EB27E"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3.8启封“报价文件”，宣读供应商名称、投标报价等内容。</w:t>
      </w:r>
    </w:p>
    <w:p w14:paraId="5D62666F"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2300A849"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3.10主持人向投标单位公布评审结果。</w:t>
      </w:r>
    </w:p>
    <w:p w14:paraId="6B44CAF0"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以上程序在不违反公开、公平、公正原则的基础上，可适当调整。</w:t>
      </w:r>
    </w:p>
    <w:p w14:paraId="492A51E6"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t>4.评审委员会的组成</w:t>
      </w:r>
    </w:p>
    <w:p w14:paraId="7794B001"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1E311332"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4.2评审委员会由采购人代表和有关方面的专家组成，成员人数为三人及以上单数。</w:t>
      </w:r>
    </w:p>
    <w:p w14:paraId="5BBA3051"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4.3采购人代表不得担任评审组长。</w:t>
      </w:r>
    </w:p>
    <w:p w14:paraId="10DC7463"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7469AF16"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t>5.评审</w:t>
      </w:r>
    </w:p>
    <w:p w14:paraId="156ED6E1"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5.1评审内容包括但并仅限于格式审查、内容评审、违反法律法规情况审查。</w:t>
      </w:r>
    </w:p>
    <w:p w14:paraId="58364131"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5.2评审委员会应当严格按照采购文件、投标（响应）文件进行评审，不得依据投标（响应）文件以外的资料评审。</w:t>
      </w:r>
    </w:p>
    <w:p w14:paraId="346FCB45"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sz w:val="24"/>
        </w:rPr>
        <w:t>5.3对于投标文件中含义不明确、同类问题表述不一致或者有明显文字和计算错误的内</w:t>
      </w:r>
      <w:r>
        <w:rPr>
          <w:rFonts w:ascii="仿宋" w:eastAsia="仿宋" w:hAnsi="仿宋" w:cs="仿宋" w:hint="eastAsia"/>
          <w:sz w:val="24"/>
        </w:rPr>
        <w:lastRenderedPageBreak/>
        <w:t>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3FD5E112" w14:textId="77777777" w:rsidR="006D0378" w:rsidRDefault="00407A37">
      <w:pPr>
        <w:widowControl/>
        <w:snapToGrid w:val="0"/>
        <w:spacing w:line="480" w:lineRule="exact"/>
        <w:rPr>
          <w:rFonts w:ascii="仿宋" w:eastAsia="仿宋" w:hAnsi="仿宋" w:cs="仿宋" w:hint="eastAsia"/>
          <w:sz w:val="24"/>
        </w:rPr>
      </w:pPr>
      <w:r>
        <w:rPr>
          <w:rFonts w:ascii="仿宋" w:eastAsia="仿宋" w:hAnsi="仿宋" w:cs="仿宋" w:hint="eastAsia"/>
          <w:sz w:val="24"/>
        </w:rPr>
        <w:t>5.4评审委员会不负责解释供应商的得分高低和失分情况，不退还已经拆封的投标文件。</w:t>
      </w:r>
    </w:p>
    <w:p w14:paraId="0B284290" w14:textId="77777777" w:rsidR="006D0378" w:rsidRDefault="00407A37">
      <w:pPr>
        <w:spacing w:line="440" w:lineRule="exact"/>
        <w:jc w:val="left"/>
        <w:rPr>
          <w:rFonts w:ascii="仿宋" w:eastAsia="仿宋" w:hAnsi="仿宋" w:cs="仿宋" w:hint="eastAsia"/>
          <w:b/>
          <w:bCs/>
          <w:sz w:val="24"/>
        </w:rPr>
      </w:pPr>
      <w:r>
        <w:rPr>
          <w:rFonts w:ascii="仿宋" w:eastAsia="仿宋" w:hAnsi="仿宋" w:cs="仿宋" w:hint="eastAsia"/>
          <w:b/>
          <w:bCs/>
          <w:sz w:val="24"/>
        </w:rPr>
        <w:t>6.报价修正规则</w:t>
      </w:r>
    </w:p>
    <w:p w14:paraId="228E4BAE"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6.1投标文件中开标一览表内容与投标文件中相应内容不一致的，以开标一览表为准；</w:t>
      </w:r>
    </w:p>
    <w:p w14:paraId="47FA22FC"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6.2大写金额和小写金额不一致的，以大写金额为准；</w:t>
      </w:r>
    </w:p>
    <w:p w14:paraId="621CF00B"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6.3单价金额小数点或者百分比有明显错位的，以开标一览表的总价为准，并修改单价；</w:t>
      </w:r>
    </w:p>
    <w:p w14:paraId="0B31AF50"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6.4总价金额与按单价汇总金额不一致的，以单价金额计算结果为准。</w:t>
      </w:r>
    </w:p>
    <w:p w14:paraId="0C1F5753"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2965B4AA" w14:textId="77777777" w:rsidR="006D0378" w:rsidRDefault="00407A37">
      <w:pPr>
        <w:pStyle w:val="a9"/>
        <w:snapToGrid w:val="0"/>
        <w:spacing w:line="440" w:lineRule="exact"/>
        <w:jc w:val="left"/>
        <w:rPr>
          <w:rFonts w:ascii="仿宋" w:eastAsia="仿宋" w:hAnsi="仿宋" w:cs="仿宋" w:hint="eastAsia"/>
          <w:b/>
          <w:sz w:val="24"/>
          <w:szCs w:val="24"/>
        </w:rPr>
      </w:pPr>
      <w:r>
        <w:rPr>
          <w:rFonts w:ascii="仿宋" w:eastAsia="仿宋" w:hAnsi="仿宋" w:cs="仿宋" w:hint="eastAsia"/>
          <w:b/>
          <w:sz w:val="24"/>
          <w:szCs w:val="24"/>
        </w:rPr>
        <w:t>7.无效投标的情形</w:t>
      </w:r>
    </w:p>
    <w:p w14:paraId="3DD0A95C" w14:textId="77777777" w:rsidR="006D0378" w:rsidRDefault="00407A37">
      <w:pPr>
        <w:tabs>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08FE12D4"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162511C8"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2727D311"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3DD8E980" w14:textId="77777777" w:rsidR="006D0378" w:rsidRDefault="00407A37">
      <w:pPr>
        <w:snapToGrid w:val="0"/>
        <w:spacing w:line="440" w:lineRule="exact"/>
        <w:jc w:val="left"/>
        <w:rPr>
          <w:rFonts w:ascii="仿宋" w:eastAsia="仿宋" w:hAnsi="仿宋" w:cs="仿宋" w:hint="eastAsia"/>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4582A16D" w14:textId="77777777" w:rsidR="006D0378" w:rsidRDefault="00407A37">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3F77A8D7" w14:textId="77777777" w:rsidR="006D0378" w:rsidRDefault="00407A37">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7.6投标文件制作出现如下情况：</w:t>
      </w:r>
    </w:p>
    <w:p w14:paraId="6C951C91" w14:textId="77777777" w:rsidR="006D0378" w:rsidRDefault="00407A37">
      <w:pPr>
        <w:snapToGrid w:val="0"/>
        <w:spacing w:line="440" w:lineRule="exact"/>
        <w:ind w:firstLineChars="200" w:firstLine="480"/>
        <w:jc w:val="left"/>
        <w:rPr>
          <w:rFonts w:ascii="仿宋" w:eastAsia="仿宋" w:hAnsi="仿宋" w:cs="仿宋" w:hint="eastAsia"/>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2F75C610"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w:t>
      </w:r>
      <w:r>
        <w:rPr>
          <w:rFonts w:ascii="仿宋" w:eastAsia="仿宋" w:hAnsi="仿宋" w:cs="仿宋" w:hint="eastAsia"/>
          <w:sz w:val="24"/>
        </w:rPr>
        <w:lastRenderedPageBreak/>
        <w:t>代表签字或盖章的；</w:t>
      </w:r>
    </w:p>
    <w:p w14:paraId="543C1021"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F43A44C"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0102B714"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603627F8"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18A84DA8"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0BB7EEF1"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2A563CEA" w14:textId="77777777" w:rsidR="006D0378" w:rsidRDefault="00407A37">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496B9AAC" w14:textId="77777777" w:rsidR="006D0378" w:rsidRDefault="00407A37">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4019A521"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7.11报价超过采购文件中规定的预估金额或最高限价（包括单价限价等采购文件规定的各类限价）的；</w:t>
      </w:r>
    </w:p>
    <w:p w14:paraId="32E0CB5D"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7.12供应商对根据修正原则修正后的报价不确认的；</w:t>
      </w:r>
    </w:p>
    <w:p w14:paraId="74E68998"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4"/>
        </w:rPr>
        <w:t>7.13重要信息前后不一致，经评审委员会询标后仍然无法评审的；</w:t>
      </w:r>
    </w:p>
    <w:p w14:paraId="4B39921E"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7.14供应商提供虚假材料投标的（包括但不限于以下情节）；</w:t>
      </w:r>
    </w:p>
    <w:p w14:paraId="7AA75326" w14:textId="77777777" w:rsidR="006D0378" w:rsidRDefault="00407A37">
      <w:pPr>
        <w:tabs>
          <w:tab w:val="left" w:pos="3870"/>
          <w:tab w:val="left" w:pos="4085"/>
        </w:tabs>
        <w:snapToGrid w:val="0"/>
        <w:spacing w:line="440" w:lineRule="exact"/>
        <w:ind w:firstLineChars="196" w:firstLine="470"/>
        <w:jc w:val="left"/>
        <w:rPr>
          <w:rFonts w:ascii="仿宋" w:eastAsia="仿宋" w:hAnsi="仿宋" w:cs="仿宋" w:hint="eastAsia"/>
          <w:sz w:val="24"/>
        </w:rPr>
      </w:pPr>
      <w:r>
        <w:rPr>
          <w:rFonts w:ascii="仿宋" w:eastAsia="仿宋" w:hAnsi="仿宋" w:cs="仿宋" w:hint="eastAsia"/>
          <w:sz w:val="24"/>
        </w:rPr>
        <w:t>7.14.1使用伪造、变造的许可证件；</w:t>
      </w:r>
    </w:p>
    <w:p w14:paraId="002DD93C"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7.14.2提供虚假的财务状况或者业绩；</w:t>
      </w:r>
    </w:p>
    <w:p w14:paraId="79F39328"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7.14.3提供虚假的项目负责人或者主要技术人员简历、劳动关系证明；</w:t>
      </w:r>
    </w:p>
    <w:p w14:paraId="106166DD"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7.14.4提供虚假的信用状况；</w:t>
      </w:r>
    </w:p>
    <w:p w14:paraId="03B3DB6B" w14:textId="77777777" w:rsidR="006D0378" w:rsidRDefault="00407A37">
      <w:pPr>
        <w:tabs>
          <w:tab w:val="left" w:pos="3870"/>
          <w:tab w:val="left" w:pos="4085"/>
        </w:tabs>
        <w:snapToGrid w:val="0"/>
        <w:spacing w:line="440" w:lineRule="exact"/>
        <w:ind w:firstLine="480"/>
        <w:jc w:val="left"/>
        <w:rPr>
          <w:rFonts w:ascii="仿宋" w:eastAsia="仿宋" w:hAnsi="仿宋" w:cs="仿宋" w:hint="eastAsia"/>
          <w:sz w:val="24"/>
        </w:rPr>
      </w:pPr>
      <w:r>
        <w:rPr>
          <w:rFonts w:ascii="仿宋" w:eastAsia="仿宋" w:hAnsi="仿宋" w:cs="仿宋" w:hint="eastAsia"/>
          <w:sz w:val="24"/>
        </w:rPr>
        <w:t>7.14.5其他弄虚作假的行为。</w:t>
      </w:r>
    </w:p>
    <w:p w14:paraId="25F55504"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7.15供应商串通投标的。</w:t>
      </w:r>
    </w:p>
    <w:p w14:paraId="4FCB3652" w14:textId="77777777" w:rsidR="006D0378" w:rsidRDefault="00407A37">
      <w:pPr>
        <w:tabs>
          <w:tab w:val="left" w:pos="3870"/>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41EFC6A6"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7.15.1不同供应商的投标文件由同一单位或者个人编制；</w:t>
      </w:r>
    </w:p>
    <w:p w14:paraId="26A4A67F"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7.15.2不同供应商委托同一单位或者个人办理投标事宜；</w:t>
      </w:r>
    </w:p>
    <w:p w14:paraId="159427F6"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7.15.3不同供应商的投标文件载明的项目管理成员或者联系人员为同一人；</w:t>
      </w:r>
    </w:p>
    <w:p w14:paraId="6FCDC954"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7.15.4不同供应商的投标文件异常一致或者投标报价呈规律性差异；</w:t>
      </w:r>
    </w:p>
    <w:p w14:paraId="44B187DD"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7.15.5不同供应商的投标文件相互混装；</w:t>
      </w:r>
    </w:p>
    <w:p w14:paraId="69B5F5EF"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lastRenderedPageBreak/>
        <w:t>7.16</w:t>
      </w:r>
      <w:r>
        <w:rPr>
          <w:rFonts w:ascii="仿宋" w:eastAsia="仿宋" w:hAnsi="仿宋" w:cs="仿宋" w:hint="eastAsia"/>
          <w:sz w:val="24"/>
        </w:rPr>
        <w:t>评审委员会认定有重大偏差或实质性不响应采购文件要求的；</w:t>
      </w:r>
    </w:p>
    <w:p w14:paraId="04A8CB10" w14:textId="77777777" w:rsidR="006D0378" w:rsidRDefault="00407A37">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5A82D43E" w14:textId="77777777" w:rsidR="006D0378" w:rsidRDefault="00407A37">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68152789" w14:textId="77777777" w:rsidR="006D0378" w:rsidRDefault="00407A37">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0E9AAAE2"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5E9A5A18" w14:textId="77777777" w:rsidR="006D0378" w:rsidRDefault="00407A37">
      <w:pPr>
        <w:snapToGrid w:val="0"/>
        <w:spacing w:line="440" w:lineRule="exact"/>
        <w:rPr>
          <w:rFonts w:ascii="仿宋" w:eastAsia="仿宋" w:hAnsi="仿宋" w:cs="仿宋" w:hint="eastAsia"/>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627F3B2F"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t>8.定标</w:t>
      </w:r>
    </w:p>
    <w:p w14:paraId="460E6C91" w14:textId="77777777" w:rsidR="006D0378" w:rsidRDefault="00407A37">
      <w:pPr>
        <w:widowControl/>
        <w:snapToGrid w:val="0"/>
        <w:spacing w:line="480" w:lineRule="exact"/>
        <w:rPr>
          <w:rFonts w:ascii="仿宋" w:eastAsia="仿宋" w:hAnsi="仿宋" w:cs="仿宋" w:hint="eastAsia"/>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3267BF22"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11C47A1"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t>9.中标通知书的申领</w:t>
      </w:r>
    </w:p>
    <w:p w14:paraId="44F4C1E1"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9.1本项目中标通知书在采购代理机构处领取。</w:t>
      </w:r>
    </w:p>
    <w:p w14:paraId="7CBEBF22"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9.2中标通知书在中标公告发布的同时发出。</w:t>
      </w:r>
    </w:p>
    <w:p w14:paraId="3CB778DB"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9.3中标通知书发出后，采购人不得违法改变中标结果，中标人无正当理由不得放弃中标。</w:t>
      </w:r>
    </w:p>
    <w:p w14:paraId="65A44CFD" w14:textId="77777777" w:rsidR="006D0378" w:rsidRDefault="00407A37">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3" w:name="_Toc104885745"/>
    </w:p>
    <w:p w14:paraId="6B2A612C" w14:textId="77777777" w:rsidR="006D0378" w:rsidRDefault="006D0378">
      <w:pPr>
        <w:widowControl/>
        <w:snapToGrid w:val="0"/>
        <w:spacing w:line="480" w:lineRule="exact"/>
        <w:jc w:val="center"/>
        <w:rPr>
          <w:rFonts w:ascii="仿宋" w:eastAsia="仿宋" w:hAnsi="仿宋" w:cs="仿宋" w:hint="eastAsia"/>
          <w:b/>
          <w:bCs/>
          <w:sz w:val="32"/>
          <w:szCs w:val="28"/>
        </w:rPr>
      </w:pPr>
    </w:p>
    <w:p w14:paraId="53DEB7F7" w14:textId="77777777" w:rsidR="006D0378" w:rsidRDefault="00407A37">
      <w:pPr>
        <w:widowControl/>
        <w:snapToGrid w:val="0"/>
        <w:spacing w:line="480" w:lineRule="exact"/>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3"/>
    </w:p>
    <w:p w14:paraId="224456A0"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t>1.合同签订</w:t>
      </w:r>
    </w:p>
    <w:p w14:paraId="32BBEE13"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6EA92059"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1.2采购人和中标人不得向对方提出任何不合理的要求作为签订合同的条件。</w:t>
      </w:r>
    </w:p>
    <w:p w14:paraId="694AE12D"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78AD7C72" w14:textId="77777777" w:rsidR="006D0378" w:rsidRDefault="00407A37">
      <w:pPr>
        <w:spacing w:line="440" w:lineRule="exact"/>
        <w:jc w:val="left"/>
        <w:rPr>
          <w:rFonts w:ascii="仿宋" w:eastAsia="仿宋" w:hAnsi="仿宋" w:cs="仿宋" w:hint="eastAsia"/>
          <w:b/>
          <w:sz w:val="24"/>
        </w:rPr>
      </w:pPr>
      <w:r>
        <w:rPr>
          <w:rFonts w:ascii="仿宋" w:eastAsia="仿宋" w:hAnsi="仿宋" w:cs="仿宋" w:hint="eastAsia"/>
          <w:b/>
          <w:sz w:val="24"/>
        </w:rPr>
        <w:t>2.履约保证金</w:t>
      </w:r>
    </w:p>
    <w:p w14:paraId="328C2058"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4C19E6B"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52E74F87"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2.3供应商以银行、保险公司出具保函形式提交履约保证金的，采购人不得拒收。</w:t>
      </w:r>
    </w:p>
    <w:p w14:paraId="0EE2D406" w14:textId="77777777" w:rsidR="006D0378" w:rsidRDefault="00407A37">
      <w:pPr>
        <w:spacing w:line="440" w:lineRule="exact"/>
        <w:jc w:val="left"/>
        <w:rPr>
          <w:rFonts w:ascii="仿宋" w:eastAsia="仿宋" w:hAnsi="仿宋" w:cs="仿宋" w:hint="eastAsia"/>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2EECA5D3" w14:textId="77777777" w:rsidR="006D0378" w:rsidRDefault="00407A37">
      <w:pPr>
        <w:spacing w:line="440" w:lineRule="exact"/>
        <w:jc w:val="left"/>
        <w:rPr>
          <w:rFonts w:ascii="仿宋" w:eastAsia="仿宋" w:hAnsi="仿宋" w:cs="仿宋" w:hint="eastAsia"/>
          <w:b/>
          <w:sz w:val="24"/>
        </w:rPr>
      </w:pPr>
      <w:r>
        <w:rPr>
          <w:rFonts w:ascii="仿宋" w:eastAsia="仿宋" w:hAnsi="仿宋" w:cs="仿宋" w:hint="eastAsia"/>
          <w:b/>
          <w:sz w:val="24"/>
        </w:rPr>
        <w:t>3.合同备案</w:t>
      </w:r>
    </w:p>
    <w:p w14:paraId="47A2599B" w14:textId="77777777" w:rsidR="006D0378" w:rsidRDefault="00407A37">
      <w:pPr>
        <w:spacing w:line="440" w:lineRule="exact"/>
        <w:jc w:val="left"/>
        <w:rPr>
          <w:rFonts w:ascii="仿宋" w:eastAsia="仿宋" w:hAnsi="仿宋" w:cs="仿宋" w:hint="eastAsia"/>
          <w:b/>
          <w:bCs/>
          <w:sz w:val="24"/>
        </w:rPr>
      </w:pPr>
      <w:r>
        <w:rPr>
          <w:rFonts w:ascii="仿宋" w:eastAsia="仿宋" w:hAnsi="仿宋" w:cs="仿宋" w:hint="eastAsia"/>
          <w:b/>
          <w:bCs/>
          <w:sz w:val="24"/>
        </w:rPr>
        <w:t>3.1中标人应当自采购合同签订之日起3个工作日内，将采购合同原件报采购代理机构备案存档。</w:t>
      </w:r>
    </w:p>
    <w:p w14:paraId="3A5473DD" w14:textId="77777777" w:rsidR="006D0378" w:rsidRDefault="00407A37">
      <w:pPr>
        <w:spacing w:line="440" w:lineRule="exact"/>
        <w:jc w:val="left"/>
        <w:rPr>
          <w:rFonts w:ascii="仿宋" w:eastAsia="仿宋" w:hAnsi="仿宋" w:cs="仿宋" w:hint="eastAsia"/>
          <w:b/>
          <w:sz w:val="24"/>
        </w:rPr>
      </w:pPr>
      <w:r>
        <w:rPr>
          <w:rFonts w:ascii="仿宋" w:eastAsia="仿宋" w:hAnsi="仿宋" w:cs="仿宋" w:hint="eastAsia"/>
          <w:b/>
          <w:sz w:val="24"/>
        </w:rPr>
        <w:t>4.履约验收</w:t>
      </w:r>
    </w:p>
    <w:p w14:paraId="54EDB5FB"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E6B5013"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4.2采购人可以邀请参加本项目的其他供应商或者第三方机构参与验收。参与验收的供应商或者第三方机构的意见作为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35EBC657"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3124BE7D"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69AC94CE" w14:textId="77777777" w:rsidR="006D0378" w:rsidRDefault="00407A37">
      <w:pPr>
        <w:spacing w:line="440" w:lineRule="exact"/>
        <w:jc w:val="left"/>
        <w:rPr>
          <w:rFonts w:ascii="仿宋" w:eastAsia="仿宋" w:hAnsi="仿宋" w:cs="仿宋" w:hint="eastAsia"/>
          <w:b/>
          <w:sz w:val="24"/>
        </w:rPr>
      </w:pPr>
      <w:r>
        <w:rPr>
          <w:rFonts w:ascii="仿宋" w:eastAsia="仿宋" w:hAnsi="仿宋" w:cs="仿宋" w:hint="eastAsia"/>
          <w:b/>
          <w:sz w:val="24"/>
        </w:rPr>
        <w:t>5.履约检查</w:t>
      </w:r>
    </w:p>
    <w:p w14:paraId="1CD5830C" w14:textId="77777777" w:rsidR="006D0378" w:rsidRDefault="00407A37">
      <w:pPr>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采购机构将联合采购监管部门不定期对合同的履约情况进行检查，发现未按合同规</w:t>
      </w:r>
      <w:r>
        <w:rPr>
          <w:rFonts w:ascii="仿宋" w:eastAsia="仿宋" w:hAnsi="仿宋" w:cs="仿宋" w:hint="eastAsia"/>
          <w:sz w:val="24"/>
        </w:rPr>
        <w:lastRenderedPageBreak/>
        <w:t>定进行履约的，有弄虚作假，偷工减料，以次充好、服务不达标等情形，达不到国家、行业有关标准和采购文件规定或有违采购合同的，一经查实，由采购监督部门给予相应处罚。</w:t>
      </w:r>
      <w:bookmarkStart w:id="14" w:name="_Toc104885746"/>
    </w:p>
    <w:p w14:paraId="46111F87" w14:textId="77777777" w:rsidR="006D0378" w:rsidRDefault="006D0378">
      <w:pPr>
        <w:spacing w:line="440" w:lineRule="exact"/>
        <w:jc w:val="center"/>
        <w:rPr>
          <w:rFonts w:ascii="仿宋" w:eastAsia="仿宋" w:hAnsi="仿宋" w:cs="仿宋" w:hint="eastAsia"/>
          <w:b/>
          <w:bCs/>
          <w:sz w:val="40"/>
          <w:szCs w:val="36"/>
        </w:rPr>
      </w:pPr>
    </w:p>
    <w:p w14:paraId="19F3526A" w14:textId="77777777" w:rsidR="006D0378" w:rsidRDefault="00407A37">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4"/>
    </w:p>
    <w:p w14:paraId="26AD7437" w14:textId="77777777" w:rsidR="006D0378" w:rsidRDefault="00407A37">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6750354C" w14:textId="77777777" w:rsidR="006D0378" w:rsidRDefault="00407A37">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0B19A437"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71BD9244"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10A13510"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137D721E"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4E8FB16E"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9969C34" w14:textId="77777777" w:rsidR="006D0378" w:rsidRDefault="00407A37">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21F36F87" w14:textId="77777777" w:rsidR="006D0378" w:rsidRDefault="00407A37">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130A529B" w14:textId="77777777" w:rsidR="006D0378" w:rsidRDefault="00407A37">
      <w:pPr>
        <w:pStyle w:val="af8"/>
        <w:widowControl w:val="0"/>
        <w:spacing w:afterLines="0" w:line="440" w:lineRule="exact"/>
        <w:ind w:firstLine="480"/>
        <w:rPr>
          <w:rFonts w:ascii="仿宋" w:eastAsia="仿宋" w:hAnsi="仿宋" w:hint="eastAsia"/>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0E0FBF81" w14:textId="77777777" w:rsidR="006D0378" w:rsidRDefault="00407A37">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0D327E60"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6526D96D"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1E701F6A"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4E71DFCD"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01A3A174"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7D759AC8"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23BFDAFA"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124072A1" w14:textId="77777777" w:rsidR="006D0378" w:rsidRDefault="00407A37">
      <w:pPr>
        <w:spacing w:line="440" w:lineRule="exact"/>
        <w:rPr>
          <w:rFonts w:ascii="仿宋" w:eastAsia="仿宋" w:hAnsi="仿宋" w:hint="eastAsia"/>
          <w:sz w:val="24"/>
        </w:rPr>
      </w:pPr>
      <w:r>
        <w:rPr>
          <w:rFonts w:ascii="仿宋" w:eastAsia="仿宋" w:hAnsi="仿宋"/>
          <w:sz w:val="24"/>
        </w:rPr>
        <w:lastRenderedPageBreak/>
        <w:t>3</w:t>
      </w:r>
      <w:r>
        <w:rPr>
          <w:rFonts w:ascii="仿宋" w:eastAsia="仿宋" w:hAnsi="仿宋" w:hint="eastAsia"/>
          <w:sz w:val="24"/>
        </w:rPr>
        <w:t>.4.4对使用者关于医用耗材基本操作技能的培训。</w:t>
      </w:r>
    </w:p>
    <w:p w14:paraId="4D7A3ABE" w14:textId="77777777" w:rsidR="006D0378" w:rsidRDefault="00407A37">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652C63F6" w14:textId="77777777" w:rsidR="006D0378" w:rsidRDefault="00407A37">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7303C582"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72BCF0B4"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556B198F"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08C059A5"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563BC87C"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4E872A11"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3265B308"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0292001E"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361B39F1"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4D8AB17D" w14:textId="77777777" w:rsidR="006D0378" w:rsidRDefault="00407A37">
      <w:pPr>
        <w:snapToGrid w:val="0"/>
        <w:spacing w:line="440" w:lineRule="exact"/>
        <w:jc w:val="left"/>
        <w:rPr>
          <w:rFonts w:ascii="仿宋" w:eastAsia="仿宋" w:hAnsi="仿宋" w:hint="eastAsia"/>
          <w:b/>
          <w:sz w:val="24"/>
        </w:rPr>
      </w:pPr>
      <w:r>
        <w:rPr>
          <w:rFonts w:ascii="仿宋" w:eastAsia="仿宋" w:hAnsi="仿宋"/>
          <w:b/>
          <w:sz w:val="24"/>
        </w:rPr>
        <w:t>6</w:t>
      </w:r>
      <w:r>
        <w:rPr>
          <w:rFonts w:ascii="仿宋" w:eastAsia="仿宋" w:hAnsi="仿宋" w:hint="eastAsia"/>
          <w:b/>
          <w:sz w:val="24"/>
        </w:rPr>
        <w:t>.项目实施人员费用</w:t>
      </w:r>
    </w:p>
    <w:p w14:paraId="5CC7D835" w14:textId="77777777" w:rsidR="006D0378" w:rsidRDefault="00407A37">
      <w:pPr>
        <w:snapToGrid w:val="0"/>
        <w:spacing w:line="440" w:lineRule="exact"/>
        <w:jc w:val="left"/>
        <w:rPr>
          <w:rFonts w:ascii="仿宋" w:eastAsia="仿宋" w:hAnsi="仿宋" w:hint="eastAsia"/>
          <w:b/>
          <w:sz w:val="24"/>
        </w:rPr>
      </w:pPr>
      <w:r>
        <w:rPr>
          <w:rFonts w:ascii="仿宋" w:eastAsia="仿宋" w:hAnsi="仿宋" w:hint="eastAsia"/>
          <w:sz w:val="24"/>
        </w:rPr>
        <w:t>中标人应自行承担选派专业人员的住宿、就餐和交通等费用。</w:t>
      </w:r>
    </w:p>
    <w:p w14:paraId="79BE5440" w14:textId="77777777" w:rsidR="006D0378" w:rsidRDefault="00407A37">
      <w:pPr>
        <w:snapToGrid w:val="0"/>
        <w:spacing w:line="440" w:lineRule="exact"/>
        <w:jc w:val="left"/>
        <w:rPr>
          <w:rFonts w:ascii="仿宋" w:eastAsia="仿宋" w:hAnsi="仿宋" w:hint="eastAsia"/>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15B303C7" w14:textId="77777777" w:rsidR="006D0378" w:rsidRDefault="00407A37">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0FA4ABC2" w14:textId="44564E76" w:rsidR="006D0378" w:rsidRDefault="00407A37" w:rsidP="004D75C4">
      <w:pPr>
        <w:snapToGrid w:val="0"/>
        <w:spacing w:line="440" w:lineRule="exact"/>
        <w:jc w:val="left"/>
        <w:rPr>
          <w:rFonts w:ascii="仿宋" w:eastAsia="仿宋" w:hAnsi="仿宋" w:hint="eastAsia"/>
          <w:b/>
          <w:sz w:val="24"/>
        </w:rPr>
      </w:pPr>
      <w:r>
        <w:rPr>
          <w:rFonts w:ascii="仿宋" w:eastAsia="仿宋" w:hAnsi="仿宋" w:hint="eastAsia"/>
          <w:b/>
          <w:sz w:val="24"/>
        </w:rPr>
        <w:t>一、标段名称、预估金额</w:t>
      </w:r>
    </w:p>
    <w:p w14:paraId="3B5DE960" w14:textId="6FFD3D3A" w:rsidR="006D0378" w:rsidRDefault="00407A37">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6122D972" w14:textId="3D128FFD" w:rsidR="004D75C4" w:rsidRDefault="004D75C4">
      <w:pPr>
        <w:snapToGrid w:val="0"/>
        <w:spacing w:line="440" w:lineRule="exact"/>
        <w:jc w:val="left"/>
        <w:rPr>
          <w:rFonts w:ascii="仿宋" w:eastAsia="仿宋" w:hAnsi="仿宋" w:hint="eastAsia"/>
          <w:b/>
          <w:sz w:val="24"/>
        </w:rPr>
      </w:pPr>
      <w:r>
        <w:rPr>
          <w:rFonts w:ascii="仿宋" w:eastAsia="仿宋" w:hAnsi="仿宋" w:hint="eastAsia"/>
          <w:b/>
          <w:sz w:val="24"/>
        </w:rPr>
        <w:t>二、技术参数</w:t>
      </w:r>
      <w:r w:rsidR="00A52D04">
        <w:rPr>
          <w:rFonts w:ascii="仿宋" w:eastAsia="仿宋" w:hAnsi="仿宋" w:hint="eastAsia"/>
          <w:b/>
          <w:sz w:val="24"/>
        </w:rPr>
        <w:t>要求</w:t>
      </w:r>
    </w:p>
    <w:p w14:paraId="5229BF09" w14:textId="524FCA99" w:rsidR="004D75C4" w:rsidRDefault="004D75C4">
      <w:pPr>
        <w:snapToGrid w:val="0"/>
        <w:spacing w:line="440" w:lineRule="exact"/>
        <w:jc w:val="left"/>
        <w:rPr>
          <w:rFonts w:ascii="仿宋" w:eastAsia="仿宋" w:hAnsi="仿宋" w:hint="eastAsia"/>
          <w:b/>
          <w:sz w:val="24"/>
        </w:rPr>
      </w:pPr>
      <w:r>
        <w:rPr>
          <w:rFonts w:ascii="仿宋" w:eastAsia="仿宋" w:hAnsi="仿宋" w:hint="eastAsia"/>
          <w:b/>
          <w:sz w:val="24"/>
        </w:rPr>
        <w:t>标段3：</w:t>
      </w:r>
      <w:r w:rsidRPr="004D75C4">
        <w:rPr>
          <w:rFonts w:ascii="仿宋" w:eastAsia="仿宋" w:hAnsi="仿宋" w:hint="eastAsia"/>
          <w:b/>
          <w:sz w:val="24"/>
        </w:rPr>
        <w:t>灭菌类3</w:t>
      </w:r>
    </w:p>
    <w:tbl>
      <w:tblPr>
        <w:tblStyle w:val="af2"/>
        <w:tblW w:w="0" w:type="auto"/>
        <w:shd w:val="clear" w:color="auto" w:fill="FFFFFF" w:themeFill="background1"/>
        <w:tblLook w:val="04A0" w:firstRow="1" w:lastRow="0" w:firstColumn="1" w:lastColumn="0" w:noHBand="0" w:noVBand="1"/>
      </w:tblPr>
      <w:tblGrid>
        <w:gridCol w:w="1129"/>
        <w:gridCol w:w="8046"/>
      </w:tblGrid>
      <w:tr w:rsidR="004D75C4" w14:paraId="47BD4DB8" w14:textId="77777777" w:rsidTr="004E24B9">
        <w:tc>
          <w:tcPr>
            <w:tcW w:w="1129" w:type="dxa"/>
            <w:shd w:val="clear" w:color="auto" w:fill="FFFFFF" w:themeFill="background1"/>
          </w:tcPr>
          <w:p w14:paraId="55649584" w14:textId="61A8F184" w:rsidR="004D75C4" w:rsidRDefault="004D75C4" w:rsidP="004E24B9">
            <w:pPr>
              <w:snapToGrid w:val="0"/>
              <w:spacing w:line="440" w:lineRule="exact"/>
              <w:jc w:val="center"/>
              <w:rPr>
                <w:rFonts w:ascii="仿宋" w:eastAsia="仿宋" w:hAnsi="仿宋" w:hint="eastAsia"/>
                <w:b/>
                <w:sz w:val="24"/>
              </w:rPr>
            </w:pPr>
            <w:r>
              <w:rPr>
                <w:rFonts w:ascii="仿宋" w:eastAsia="仿宋" w:hAnsi="仿宋" w:hint="eastAsia"/>
                <w:b/>
                <w:sz w:val="24"/>
              </w:rPr>
              <w:t>序号</w:t>
            </w:r>
          </w:p>
        </w:tc>
        <w:tc>
          <w:tcPr>
            <w:tcW w:w="8046" w:type="dxa"/>
            <w:shd w:val="clear" w:color="auto" w:fill="FFFFFF" w:themeFill="background1"/>
          </w:tcPr>
          <w:p w14:paraId="0EC8C86A" w14:textId="54063F6E" w:rsidR="004D75C4" w:rsidRDefault="004D75C4" w:rsidP="004E24B9">
            <w:pPr>
              <w:snapToGrid w:val="0"/>
              <w:spacing w:line="440" w:lineRule="exact"/>
              <w:jc w:val="center"/>
              <w:rPr>
                <w:rFonts w:ascii="仿宋" w:eastAsia="仿宋" w:hAnsi="仿宋" w:hint="eastAsia"/>
                <w:b/>
                <w:sz w:val="24"/>
              </w:rPr>
            </w:pPr>
            <w:r>
              <w:rPr>
                <w:rFonts w:ascii="仿宋" w:eastAsia="仿宋" w:hAnsi="仿宋" w:hint="eastAsia"/>
                <w:b/>
                <w:sz w:val="24"/>
              </w:rPr>
              <w:t>技术参数要求</w:t>
            </w:r>
          </w:p>
        </w:tc>
      </w:tr>
      <w:tr w:rsidR="004D75C4" w14:paraId="309A1C1B" w14:textId="77777777" w:rsidTr="004E24B9">
        <w:tc>
          <w:tcPr>
            <w:tcW w:w="1129" w:type="dxa"/>
            <w:shd w:val="clear" w:color="auto" w:fill="FFFFFF" w:themeFill="background1"/>
          </w:tcPr>
          <w:p w14:paraId="445B630F" w14:textId="49DFBF55" w:rsidR="004D75C4" w:rsidRDefault="004D75C4" w:rsidP="004E24B9">
            <w:pPr>
              <w:snapToGrid w:val="0"/>
              <w:spacing w:line="440" w:lineRule="exact"/>
              <w:jc w:val="center"/>
              <w:rPr>
                <w:rFonts w:ascii="仿宋" w:eastAsia="仿宋" w:hAnsi="仿宋" w:hint="eastAsia"/>
                <w:b/>
                <w:sz w:val="24"/>
              </w:rPr>
            </w:pPr>
            <w:r>
              <w:rPr>
                <w:rFonts w:ascii="仿宋" w:eastAsia="仿宋" w:hAnsi="仿宋" w:hint="eastAsia"/>
                <w:b/>
                <w:sz w:val="24"/>
              </w:rPr>
              <w:t>1</w:t>
            </w:r>
          </w:p>
        </w:tc>
        <w:tc>
          <w:tcPr>
            <w:tcW w:w="8046" w:type="dxa"/>
            <w:shd w:val="clear" w:color="auto" w:fill="FFFFFF" w:themeFill="background1"/>
          </w:tcPr>
          <w:p w14:paraId="00F420C7" w14:textId="7BAE3397" w:rsidR="004D75C4" w:rsidRDefault="004D75C4">
            <w:pPr>
              <w:snapToGrid w:val="0"/>
              <w:spacing w:line="440" w:lineRule="exact"/>
              <w:jc w:val="left"/>
              <w:rPr>
                <w:rFonts w:ascii="仿宋" w:eastAsia="仿宋" w:hAnsi="仿宋" w:hint="eastAsia"/>
                <w:b/>
                <w:sz w:val="24"/>
              </w:rPr>
            </w:pPr>
            <w:r w:rsidRPr="005F221C">
              <w:rPr>
                <w:rFonts w:ascii="仿宋" w:eastAsia="仿宋" w:hAnsi="仿宋" w:hint="eastAsia"/>
                <w:sz w:val="24"/>
                <w:szCs w:val="24"/>
              </w:rPr>
              <w:t>罐体材质：气罐为铝合金罐体</w:t>
            </w:r>
          </w:p>
        </w:tc>
      </w:tr>
      <w:tr w:rsidR="004D75C4" w14:paraId="6C55B270" w14:textId="77777777" w:rsidTr="004E24B9">
        <w:tc>
          <w:tcPr>
            <w:tcW w:w="1129" w:type="dxa"/>
            <w:shd w:val="clear" w:color="auto" w:fill="FFFFFF" w:themeFill="background1"/>
          </w:tcPr>
          <w:p w14:paraId="2334F8ED" w14:textId="27BBF0F4" w:rsidR="004D75C4" w:rsidRDefault="004D75C4" w:rsidP="004E24B9">
            <w:pPr>
              <w:snapToGrid w:val="0"/>
              <w:spacing w:line="440" w:lineRule="exact"/>
              <w:jc w:val="center"/>
              <w:rPr>
                <w:rFonts w:ascii="仿宋" w:eastAsia="仿宋" w:hAnsi="仿宋" w:hint="eastAsia"/>
                <w:b/>
                <w:sz w:val="24"/>
              </w:rPr>
            </w:pPr>
            <w:r>
              <w:rPr>
                <w:rFonts w:ascii="仿宋" w:eastAsia="仿宋" w:hAnsi="仿宋" w:hint="eastAsia"/>
                <w:b/>
                <w:sz w:val="24"/>
              </w:rPr>
              <w:t>2</w:t>
            </w:r>
          </w:p>
        </w:tc>
        <w:tc>
          <w:tcPr>
            <w:tcW w:w="8046" w:type="dxa"/>
            <w:shd w:val="clear" w:color="auto" w:fill="FFFFFF" w:themeFill="background1"/>
          </w:tcPr>
          <w:p w14:paraId="423E5528" w14:textId="3B241D65" w:rsidR="004D75C4" w:rsidRDefault="004D75C4">
            <w:pPr>
              <w:snapToGrid w:val="0"/>
              <w:spacing w:line="440" w:lineRule="exact"/>
              <w:jc w:val="left"/>
              <w:rPr>
                <w:rFonts w:ascii="仿宋" w:eastAsia="仿宋" w:hAnsi="仿宋" w:hint="eastAsia"/>
                <w:b/>
                <w:sz w:val="24"/>
              </w:rPr>
            </w:pPr>
            <w:r w:rsidRPr="005F221C">
              <w:rPr>
                <w:rFonts w:ascii="仿宋" w:eastAsia="仿宋" w:hAnsi="仿宋" w:hint="eastAsia"/>
                <w:sz w:val="24"/>
                <w:szCs w:val="24"/>
              </w:rPr>
              <w:t>内容物：内装1</w:t>
            </w:r>
            <w:r w:rsidRPr="005F221C">
              <w:rPr>
                <w:rFonts w:ascii="仿宋" w:eastAsia="仿宋" w:hAnsi="仿宋"/>
                <w:sz w:val="24"/>
                <w:szCs w:val="24"/>
              </w:rPr>
              <w:t>00%</w:t>
            </w:r>
            <w:r w:rsidRPr="005F221C">
              <w:rPr>
                <w:rFonts w:ascii="仿宋" w:eastAsia="仿宋" w:hAnsi="仿宋" w:hint="eastAsia"/>
                <w:sz w:val="24"/>
                <w:szCs w:val="24"/>
              </w:rPr>
              <w:t>纯环氧乙烷气体</w:t>
            </w:r>
          </w:p>
        </w:tc>
      </w:tr>
      <w:tr w:rsidR="004D75C4" w14:paraId="70094CA4" w14:textId="77777777" w:rsidTr="004E24B9">
        <w:tc>
          <w:tcPr>
            <w:tcW w:w="1129" w:type="dxa"/>
            <w:shd w:val="clear" w:color="auto" w:fill="FFFFFF" w:themeFill="background1"/>
          </w:tcPr>
          <w:p w14:paraId="2EAB5F2F" w14:textId="701788A5" w:rsidR="004D75C4" w:rsidRDefault="004D75C4" w:rsidP="004E24B9">
            <w:pPr>
              <w:snapToGrid w:val="0"/>
              <w:spacing w:line="440" w:lineRule="exact"/>
              <w:jc w:val="center"/>
              <w:rPr>
                <w:rFonts w:ascii="仿宋" w:eastAsia="仿宋" w:hAnsi="仿宋" w:hint="eastAsia"/>
                <w:b/>
                <w:sz w:val="24"/>
              </w:rPr>
            </w:pPr>
            <w:r>
              <w:rPr>
                <w:rFonts w:ascii="仿宋" w:eastAsia="仿宋" w:hAnsi="仿宋" w:hint="eastAsia"/>
                <w:b/>
                <w:sz w:val="24"/>
              </w:rPr>
              <w:t>3</w:t>
            </w:r>
          </w:p>
        </w:tc>
        <w:tc>
          <w:tcPr>
            <w:tcW w:w="8046" w:type="dxa"/>
            <w:shd w:val="clear" w:color="auto" w:fill="FFFFFF" w:themeFill="background1"/>
          </w:tcPr>
          <w:p w14:paraId="7F6F6882" w14:textId="6C51D5F7" w:rsidR="004D75C4" w:rsidRDefault="004D75C4">
            <w:pPr>
              <w:snapToGrid w:val="0"/>
              <w:spacing w:line="440" w:lineRule="exact"/>
              <w:jc w:val="left"/>
              <w:rPr>
                <w:rFonts w:ascii="仿宋" w:eastAsia="仿宋" w:hAnsi="仿宋" w:hint="eastAsia"/>
                <w:b/>
                <w:sz w:val="24"/>
              </w:rPr>
            </w:pPr>
            <w:r w:rsidRPr="005F221C">
              <w:rPr>
                <w:rFonts w:ascii="仿宋" w:eastAsia="仿宋" w:hAnsi="仿宋" w:hint="eastAsia"/>
                <w:sz w:val="24"/>
                <w:szCs w:val="24"/>
              </w:rPr>
              <w:t>有效期：≥3年</w:t>
            </w:r>
          </w:p>
        </w:tc>
      </w:tr>
      <w:tr w:rsidR="004D75C4" w14:paraId="70EDB957" w14:textId="77777777" w:rsidTr="004E24B9">
        <w:tc>
          <w:tcPr>
            <w:tcW w:w="1129" w:type="dxa"/>
            <w:shd w:val="clear" w:color="auto" w:fill="FFFFFF" w:themeFill="background1"/>
          </w:tcPr>
          <w:p w14:paraId="2FCE34E0" w14:textId="51E21122" w:rsidR="004D75C4" w:rsidRDefault="004D75C4" w:rsidP="004E24B9">
            <w:pPr>
              <w:snapToGrid w:val="0"/>
              <w:spacing w:line="440" w:lineRule="exact"/>
              <w:jc w:val="center"/>
              <w:rPr>
                <w:rFonts w:ascii="仿宋" w:eastAsia="仿宋" w:hAnsi="仿宋" w:hint="eastAsia"/>
                <w:b/>
                <w:sz w:val="24"/>
              </w:rPr>
            </w:pPr>
            <w:r>
              <w:rPr>
                <w:rFonts w:ascii="仿宋" w:eastAsia="仿宋" w:hAnsi="仿宋" w:hint="eastAsia"/>
                <w:b/>
                <w:sz w:val="24"/>
              </w:rPr>
              <w:t>4</w:t>
            </w:r>
          </w:p>
        </w:tc>
        <w:tc>
          <w:tcPr>
            <w:tcW w:w="8046" w:type="dxa"/>
            <w:shd w:val="clear" w:color="auto" w:fill="FFFFFF" w:themeFill="background1"/>
          </w:tcPr>
          <w:p w14:paraId="14CF549D" w14:textId="08E35964" w:rsidR="004D75C4" w:rsidRDefault="004D75C4">
            <w:pPr>
              <w:snapToGrid w:val="0"/>
              <w:spacing w:line="440" w:lineRule="exact"/>
              <w:jc w:val="left"/>
              <w:rPr>
                <w:rFonts w:ascii="仿宋" w:eastAsia="仿宋" w:hAnsi="仿宋" w:hint="eastAsia"/>
                <w:b/>
                <w:sz w:val="24"/>
              </w:rPr>
            </w:pPr>
            <w:r w:rsidRPr="005F221C">
              <w:rPr>
                <w:rFonts w:ascii="仿宋" w:eastAsia="仿宋" w:hAnsi="仿宋" w:hint="eastAsia"/>
                <w:sz w:val="24"/>
                <w:szCs w:val="24"/>
              </w:rPr>
              <w:t>唯一性编码：每个气罐都具有独一无二的</w:t>
            </w:r>
            <w:proofErr w:type="gramStart"/>
            <w:r w:rsidRPr="005F221C">
              <w:rPr>
                <w:rFonts w:ascii="仿宋" w:eastAsia="仿宋" w:hAnsi="仿宋" w:hint="eastAsia"/>
                <w:sz w:val="24"/>
                <w:szCs w:val="24"/>
              </w:rPr>
              <w:t>二维码</w:t>
            </w:r>
            <w:proofErr w:type="gramEnd"/>
          </w:p>
        </w:tc>
      </w:tr>
      <w:tr w:rsidR="004D75C4" w14:paraId="0E128E1E" w14:textId="77777777" w:rsidTr="004E24B9">
        <w:tc>
          <w:tcPr>
            <w:tcW w:w="1129" w:type="dxa"/>
            <w:shd w:val="clear" w:color="auto" w:fill="FFFFFF" w:themeFill="background1"/>
          </w:tcPr>
          <w:p w14:paraId="6AEC222F" w14:textId="68B83478" w:rsidR="004D75C4" w:rsidRDefault="004D75C4" w:rsidP="004E24B9">
            <w:pPr>
              <w:snapToGrid w:val="0"/>
              <w:spacing w:line="440" w:lineRule="exact"/>
              <w:jc w:val="center"/>
              <w:rPr>
                <w:rFonts w:ascii="仿宋" w:eastAsia="仿宋" w:hAnsi="仿宋" w:hint="eastAsia"/>
                <w:b/>
                <w:sz w:val="24"/>
              </w:rPr>
            </w:pPr>
            <w:r>
              <w:rPr>
                <w:rFonts w:ascii="仿宋" w:eastAsia="仿宋" w:hAnsi="仿宋" w:hint="eastAsia"/>
                <w:b/>
                <w:sz w:val="24"/>
              </w:rPr>
              <w:lastRenderedPageBreak/>
              <w:t>5</w:t>
            </w:r>
          </w:p>
        </w:tc>
        <w:tc>
          <w:tcPr>
            <w:tcW w:w="8046" w:type="dxa"/>
            <w:shd w:val="clear" w:color="auto" w:fill="FFFFFF" w:themeFill="background1"/>
          </w:tcPr>
          <w:p w14:paraId="7FE84E58" w14:textId="217F7BD0" w:rsidR="004D75C4" w:rsidRDefault="004D75C4">
            <w:pPr>
              <w:snapToGrid w:val="0"/>
              <w:spacing w:line="440" w:lineRule="exact"/>
              <w:jc w:val="left"/>
              <w:rPr>
                <w:rFonts w:ascii="仿宋" w:eastAsia="仿宋" w:hAnsi="仿宋" w:hint="eastAsia"/>
                <w:b/>
                <w:sz w:val="24"/>
              </w:rPr>
            </w:pPr>
            <w:r w:rsidRPr="005F221C">
              <w:rPr>
                <w:rFonts w:ascii="仿宋" w:eastAsia="仿宋" w:hAnsi="仿宋" w:hint="eastAsia"/>
                <w:sz w:val="24"/>
                <w:szCs w:val="24"/>
              </w:rPr>
              <w:t>安全保护帽：每个气罐都带有安全保护帽</w:t>
            </w:r>
          </w:p>
        </w:tc>
      </w:tr>
      <w:tr w:rsidR="004D75C4" w14:paraId="077FD9D9" w14:textId="77777777" w:rsidTr="004E24B9">
        <w:tc>
          <w:tcPr>
            <w:tcW w:w="1129" w:type="dxa"/>
            <w:shd w:val="clear" w:color="auto" w:fill="FFFFFF" w:themeFill="background1"/>
          </w:tcPr>
          <w:p w14:paraId="78E2CA05" w14:textId="7DC1C7BE" w:rsidR="004D75C4" w:rsidRDefault="004D75C4" w:rsidP="004E24B9">
            <w:pPr>
              <w:snapToGrid w:val="0"/>
              <w:spacing w:line="440" w:lineRule="exact"/>
              <w:jc w:val="center"/>
              <w:rPr>
                <w:rFonts w:ascii="仿宋" w:eastAsia="仿宋" w:hAnsi="仿宋" w:hint="eastAsia"/>
                <w:b/>
                <w:sz w:val="24"/>
              </w:rPr>
            </w:pPr>
            <w:r>
              <w:rPr>
                <w:rFonts w:ascii="仿宋" w:eastAsia="仿宋" w:hAnsi="仿宋" w:hint="eastAsia"/>
                <w:b/>
                <w:sz w:val="24"/>
              </w:rPr>
              <w:t>6</w:t>
            </w:r>
          </w:p>
        </w:tc>
        <w:tc>
          <w:tcPr>
            <w:tcW w:w="8046" w:type="dxa"/>
            <w:shd w:val="clear" w:color="auto" w:fill="FFFFFF" w:themeFill="background1"/>
          </w:tcPr>
          <w:p w14:paraId="2F6D19B4" w14:textId="555A2675" w:rsidR="004D75C4" w:rsidRDefault="004D75C4">
            <w:pPr>
              <w:snapToGrid w:val="0"/>
              <w:spacing w:line="440" w:lineRule="exact"/>
              <w:jc w:val="left"/>
              <w:rPr>
                <w:rFonts w:ascii="仿宋" w:eastAsia="仿宋" w:hAnsi="仿宋" w:hint="eastAsia"/>
                <w:b/>
                <w:sz w:val="24"/>
              </w:rPr>
            </w:pPr>
            <w:r w:rsidRPr="005F221C">
              <w:rPr>
                <w:rFonts w:ascii="仿宋" w:eastAsia="仿宋" w:hAnsi="仿宋" w:hint="eastAsia"/>
                <w:sz w:val="24"/>
                <w:szCs w:val="24"/>
              </w:rPr>
              <w:t>存储条件：可于室温下存储</w:t>
            </w:r>
          </w:p>
        </w:tc>
      </w:tr>
      <w:tr w:rsidR="004D75C4" w14:paraId="1C7FB5D3" w14:textId="77777777" w:rsidTr="004E24B9">
        <w:tc>
          <w:tcPr>
            <w:tcW w:w="1129" w:type="dxa"/>
            <w:shd w:val="clear" w:color="auto" w:fill="FFFFFF" w:themeFill="background1"/>
          </w:tcPr>
          <w:p w14:paraId="4ED509EF" w14:textId="0E18B04C" w:rsidR="004D75C4" w:rsidRDefault="004D75C4" w:rsidP="004E24B9">
            <w:pPr>
              <w:snapToGrid w:val="0"/>
              <w:spacing w:line="440" w:lineRule="exact"/>
              <w:jc w:val="center"/>
              <w:rPr>
                <w:rFonts w:ascii="仿宋" w:eastAsia="仿宋" w:hAnsi="仿宋" w:hint="eastAsia"/>
                <w:b/>
                <w:sz w:val="24"/>
              </w:rPr>
            </w:pPr>
            <w:r>
              <w:rPr>
                <w:rFonts w:ascii="仿宋" w:eastAsia="仿宋" w:hAnsi="仿宋" w:hint="eastAsia"/>
                <w:b/>
                <w:sz w:val="24"/>
              </w:rPr>
              <w:t>7</w:t>
            </w:r>
          </w:p>
        </w:tc>
        <w:tc>
          <w:tcPr>
            <w:tcW w:w="8046" w:type="dxa"/>
            <w:shd w:val="clear" w:color="auto" w:fill="FFFFFF" w:themeFill="background1"/>
          </w:tcPr>
          <w:p w14:paraId="5DEB0730" w14:textId="652C387E" w:rsidR="004D75C4" w:rsidRDefault="004D75C4">
            <w:pPr>
              <w:snapToGrid w:val="0"/>
              <w:spacing w:line="440" w:lineRule="exact"/>
              <w:jc w:val="left"/>
              <w:rPr>
                <w:rFonts w:ascii="仿宋" w:eastAsia="仿宋" w:hAnsi="仿宋" w:hint="eastAsia"/>
                <w:b/>
                <w:sz w:val="24"/>
              </w:rPr>
            </w:pPr>
            <w:r w:rsidRPr="005F221C">
              <w:rPr>
                <w:rFonts w:ascii="仿宋" w:eastAsia="仿宋" w:hAnsi="仿宋" w:hint="eastAsia"/>
                <w:sz w:val="24"/>
                <w:szCs w:val="24"/>
              </w:rPr>
              <w:t>环氧乙烷的质量分数：不低于99.95%</w:t>
            </w:r>
          </w:p>
        </w:tc>
      </w:tr>
      <w:tr w:rsidR="004D75C4" w14:paraId="2F17885A" w14:textId="77777777" w:rsidTr="004E24B9">
        <w:tc>
          <w:tcPr>
            <w:tcW w:w="1129" w:type="dxa"/>
            <w:shd w:val="clear" w:color="auto" w:fill="FFFFFF" w:themeFill="background1"/>
          </w:tcPr>
          <w:p w14:paraId="6A6F1D04" w14:textId="64301937" w:rsidR="004D75C4" w:rsidRDefault="004D75C4" w:rsidP="004E24B9">
            <w:pPr>
              <w:snapToGrid w:val="0"/>
              <w:spacing w:line="440" w:lineRule="exact"/>
              <w:jc w:val="center"/>
              <w:rPr>
                <w:rFonts w:ascii="仿宋" w:eastAsia="仿宋" w:hAnsi="仿宋" w:hint="eastAsia"/>
                <w:b/>
                <w:sz w:val="24"/>
              </w:rPr>
            </w:pPr>
            <w:r>
              <w:rPr>
                <w:rFonts w:ascii="仿宋" w:eastAsia="仿宋" w:hAnsi="仿宋" w:hint="eastAsia"/>
                <w:b/>
                <w:sz w:val="24"/>
              </w:rPr>
              <w:t>8</w:t>
            </w:r>
          </w:p>
        </w:tc>
        <w:tc>
          <w:tcPr>
            <w:tcW w:w="8046" w:type="dxa"/>
            <w:shd w:val="clear" w:color="auto" w:fill="FFFFFF" w:themeFill="background1"/>
          </w:tcPr>
          <w:p w14:paraId="43B91997" w14:textId="35548D13" w:rsidR="004D75C4" w:rsidRDefault="004D75C4">
            <w:pPr>
              <w:snapToGrid w:val="0"/>
              <w:spacing w:line="440" w:lineRule="exact"/>
              <w:jc w:val="left"/>
              <w:rPr>
                <w:rFonts w:ascii="仿宋" w:eastAsia="仿宋" w:hAnsi="仿宋" w:hint="eastAsia"/>
                <w:b/>
                <w:sz w:val="24"/>
              </w:rPr>
            </w:pPr>
            <w:r w:rsidRPr="005F221C">
              <w:rPr>
                <w:rFonts w:ascii="仿宋" w:eastAsia="仿宋" w:hAnsi="仿宋" w:hint="eastAsia"/>
                <w:sz w:val="24"/>
                <w:szCs w:val="24"/>
              </w:rPr>
              <w:t>水的质量分数：不高于0.01%</w:t>
            </w:r>
          </w:p>
        </w:tc>
      </w:tr>
      <w:tr w:rsidR="004D75C4" w14:paraId="2E656635" w14:textId="77777777" w:rsidTr="004E24B9">
        <w:tc>
          <w:tcPr>
            <w:tcW w:w="1129" w:type="dxa"/>
            <w:shd w:val="clear" w:color="auto" w:fill="FFFFFF" w:themeFill="background1"/>
          </w:tcPr>
          <w:p w14:paraId="34D6BE03" w14:textId="2444495F" w:rsidR="004D75C4" w:rsidRDefault="004D75C4" w:rsidP="004E24B9">
            <w:pPr>
              <w:snapToGrid w:val="0"/>
              <w:spacing w:line="440" w:lineRule="exact"/>
              <w:jc w:val="center"/>
              <w:rPr>
                <w:rFonts w:ascii="仿宋" w:eastAsia="仿宋" w:hAnsi="仿宋" w:hint="eastAsia"/>
                <w:b/>
                <w:sz w:val="24"/>
              </w:rPr>
            </w:pPr>
            <w:r>
              <w:rPr>
                <w:rFonts w:ascii="仿宋" w:eastAsia="仿宋" w:hAnsi="仿宋" w:hint="eastAsia"/>
                <w:b/>
                <w:sz w:val="24"/>
              </w:rPr>
              <w:t>9</w:t>
            </w:r>
          </w:p>
        </w:tc>
        <w:tc>
          <w:tcPr>
            <w:tcW w:w="8046" w:type="dxa"/>
            <w:shd w:val="clear" w:color="auto" w:fill="FFFFFF" w:themeFill="background1"/>
          </w:tcPr>
          <w:p w14:paraId="2D444059" w14:textId="7124C2EB" w:rsidR="004D75C4" w:rsidRDefault="004D75C4">
            <w:pPr>
              <w:snapToGrid w:val="0"/>
              <w:spacing w:line="440" w:lineRule="exact"/>
              <w:jc w:val="left"/>
              <w:rPr>
                <w:rFonts w:ascii="仿宋" w:eastAsia="仿宋" w:hAnsi="仿宋" w:hint="eastAsia"/>
                <w:b/>
                <w:sz w:val="24"/>
              </w:rPr>
            </w:pPr>
            <w:r w:rsidRPr="005F221C">
              <w:rPr>
                <w:rFonts w:ascii="仿宋" w:eastAsia="仿宋" w:hAnsi="仿宋" w:hint="eastAsia"/>
                <w:sz w:val="24"/>
                <w:szCs w:val="24"/>
              </w:rPr>
              <w:t>二氧化碳的质量分数：不高于0.001%</w:t>
            </w:r>
          </w:p>
        </w:tc>
      </w:tr>
      <w:tr w:rsidR="004D75C4" w14:paraId="4B69217E" w14:textId="77777777" w:rsidTr="004E24B9">
        <w:tc>
          <w:tcPr>
            <w:tcW w:w="1129" w:type="dxa"/>
            <w:shd w:val="clear" w:color="auto" w:fill="FFFFFF" w:themeFill="background1"/>
          </w:tcPr>
          <w:p w14:paraId="030ECADC" w14:textId="4DEC6019" w:rsidR="004D75C4" w:rsidRDefault="004D75C4" w:rsidP="004E24B9">
            <w:pPr>
              <w:snapToGrid w:val="0"/>
              <w:spacing w:line="440" w:lineRule="exact"/>
              <w:jc w:val="center"/>
              <w:rPr>
                <w:rFonts w:ascii="仿宋" w:eastAsia="仿宋" w:hAnsi="仿宋" w:hint="eastAsia"/>
                <w:b/>
                <w:sz w:val="24"/>
              </w:rPr>
            </w:pPr>
            <w:r>
              <w:rPr>
                <w:rFonts w:ascii="仿宋" w:eastAsia="仿宋" w:hAnsi="仿宋" w:hint="eastAsia"/>
                <w:b/>
                <w:sz w:val="24"/>
              </w:rPr>
              <w:t>1</w:t>
            </w:r>
            <w:r>
              <w:rPr>
                <w:rFonts w:ascii="仿宋" w:eastAsia="仿宋" w:hAnsi="仿宋"/>
                <w:b/>
                <w:sz w:val="24"/>
              </w:rPr>
              <w:t>0</w:t>
            </w:r>
          </w:p>
        </w:tc>
        <w:tc>
          <w:tcPr>
            <w:tcW w:w="8046" w:type="dxa"/>
            <w:shd w:val="clear" w:color="auto" w:fill="FFFFFF" w:themeFill="background1"/>
          </w:tcPr>
          <w:p w14:paraId="698917F6" w14:textId="0553C357" w:rsidR="004D75C4" w:rsidRDefault="004D75C4">
            <w:pPr>
              <w:snapToGrid w:val="0"/>
              <w:spacing w:line="440" w:lineRule="exact"/>
              <w:jc w:val="left"/>
              <w:rPr>
                <w:rFonts w:ascii="仿宋" w:eastAsia="仿宋" w:hAnsi="仿宋" w:hint="eastAsia"/>
                <w:b/>
                <w:sz w:val="24"/>
              </w:rPr>
            </w:pPr>
            <w:r w:rsidRPr="005F221C">
              <w:rPr>
                <w:rFonts w:ascii="仿宋" w:eastAsia="仿宋" w:hAnsi="仿宋" w:hint="eastAsia"/>
                <w:sz w:val="24"/>
                <w:szCs w:val="24"/>
              </w:rPr>
              <w:t>酸（以乙酸计）的质量分数：不高于0.002%</w:t>
            </w:r>
          </w:p>
        </w:tc>
      </w:tr>
      <w:tr w:rsidR="004D75C4" w14:paraId="01E65F48" w14:textId="77777777" w:rsidTr="004D75C4">
        <w:tc>
          <w:tcPr>
            <w:tcW w:w="1129" w:type="dxa"/>
            <w:shd w:val="clear" w:color="auto" w:fill="FFFFFF" w:themeFill="background1"/>
          </w:tcPr>
          <w:p w14:paraId="20D8EB82" w14:textId="6253379E" w:rsidR="004D75C4" w:rsidRDefault="004D75C4" w:rsidP="004E24B9">
            <w:pPr>
              <w:snapToGrid w:val="0"/>
              <w:spacing w:line="440" w:lineRule="exact"/>
              <w:jc w:val="center"/>
              <w:rPr>
                <w:rFonts w:ascii="仿宋" w:eastAsia="仿宋" w:hAnsi="仿宋" w:hint="eastAsia"/>
                <w:b/>
                <w:sz w:val="24"/>
              </w:rPr>
            </w:pPr>
            <w:r>
              <w:rPr>
                <w:rFonts w:ascii="仿宋" w:eastAsia="仿宋" w:hAnsi="仿宋" w:hint="eastAsia"/>
                <w:b/>
                <w:sz w:val="24"/>
              </w:rPr>
              <w:t>1</w:t>
            </w:r>
            <w:r>
              <w:rPr>
                <w:rFonts w:ascii="仿宋" w:eastAsia="仿宋" w:hAnsi="仿宋"/>
                <w:b/>
                <w:sz w:val="24"/>
              </w:rPr>
              <w:t>1</w:t>
            </w:r>
          </w:p>
        </w:tc>
        <w:tc>
          <w:tcPr>
            <w:tcW w:w="8046" w:type="dxa"/>
            <w:shd w:val="clear" w:color="auto" w:fill="FFFFFF" w:themeFill="background1"/>
          </w:tcPr>
          <w:p w14:paraId="3CCF907A" w14:textId="5C5CBE64" w:rsidR="004D75C4" w:rsidRDefault="004D75C4">
            <w:pPr>
              <w:snapToGrid w:val="0"/>
              <w:spacing w:line="440" w:lineRule="exact"/>
              <w:jc w:val="left"/>
              <w:rPr>
                <w:rFonts w:ascii="仿宋" w:eastAsia="仿宋" w:hAnsi="仿宋" w:hint="eastAsia"/>
                <w:b/>
                <w:sz w:val="24"/>
              </w:rPr>
            </w:pPr>
            <w:r w:rsidRPr="005F221C">
              <w:rPr>
                <w:rFonts w:ascii="仿宋" w:eastAsia="仿宋" w:hAnsi="仿宋" w:hint="eastAsia"/>
                <w:sz w:val="24"/>
                <w:szCs w:val="24"/>
              </w:rPr>
              <w:t>醛（以乙醛计）的质量分数：不高于0.003</w:t>
            </w:r>
            <w:r w:rsidR="004E24B9" w:rsidRPr="005F221C">
              <w:rPr>
                <w:rFonts w:ascii="仿宋" w:eastAsia="仿宋" w:hAnsi="仿宋" w:hint="eastAsia"/>
                <w:sz w:val="24"/>
                <w:szCs w:val="24"/>
              </w:rPr>
              <w:t>%</w:t>
            </w:r>
          </w:p>
        </w:tc>
      </w:tr>
    </w:tbl>
    <w:p w14:paraId="1CCECEAF" w14:textId="4D6F456E" w:rsidR="006D0378" w:rsidRDefault="004D75C4">
      <w:pPr>
        <w:snapToGrid w:val="0"/>
        <w:spacing w:line="440" w:lineRule="exact"/>
        <w:jc w:val="left"/>
        <w:rPr>
          <w:rFonts w:ascii="仿宋" w:eastAsia="仿宋" w:hAnsi="仿宋" w:hint="eastAsia"/>
          <w:b/>
          <w:sz w:val="24"/>
        </w:rPr>
      </w:pPr>
      <w:r>
        <w:rPr>
          <w:rFonts w:ascii="仿宋" w:eastAsia="仿宋" w:hAnsi="仿宋" w:hint="eastAsia"/>
          <w:b/>
          <w:sz w:val="24"/>
        </w:rPr>
        <w:t>三</w:t>
      </w:r>
      <w:r w:rsidR="00407A37">
        <w:rPr>
          <w:rFonts w:ascii="仿宋" w:eastAsia="仿宋" w:hAnsi="仿宋" w:hint="eastAsia"/>
          <w:b/>
          <w:sz w:val="24"/>
        </w:rPr>
        <w:t>、其他要求</w:t>
      </w:r>
      <w:bookmarkStart w:id="16" w:name="_Toc104885747"/>
    </w:p>
    <w:p w14:paraId="208B05DC" w14:textId="40C75DEA" w:rsidR="004D75C4" w:rsidRPr="004E24B9" w:rsidRDefault="00EB1B2E" w:rsidP="004E24B9">
      <w:pPr>
        <w:spacing w:line="360" w:lineRule="auto"/>
        <w:rPr>
          <w:rFonts w:ascii="仿宋" w:eastAsia="仿宋" w:hAnsi="仿宋" w:hint="eastAsia"/>
          <w:b/>
          <w:sz w:val="24"/>
          <w:szCs w:val="24"/>
        </w:rPr>
      </w:pPr>
      <w:r w:rsidRPr="00EB1B2E">
        <w:rPr>
          <w:rFonts w:ascii="仿宋" w:eastAsia="仿宋" w:hAnsi="仿宋" w:hint="eastAsia"/>
          <w:bCs/>
          <w:sz w:val="24"/>
        </w:rPr>
        <w:t>1.</w:t>
      </w:r>
      <w:r w:rsidR="004D75C4" w:rsidRPr="004E24B9">
        <w:rPr>
          <w:rFonts w:ascii="仿宋" w:eastAsia="仿宋" w:hAnsi="仿宋" w:cs="仿宋" w:hint="eastAsia"/>
          <w:sz w:val="24"/>
          <w:szCs w:val="24"/>
        </w:rPr>
        <w:t>合同期限：2年或采购金额达到合同金额。本合同为固定单价合同，合同金额为预算金额。</w:t>
      </w:r>
    </w:p>
    <w:p w14:paraId="09E6DC8C" w14:textId="727C1BD6" w:rsidR="00EB1B2E" w:rsidRPr="00EB1B2E" w:rsidRDefault="004D75C4" w:rsidP="00EB1B2E">
      <w:pPr>
        <w:snapToGrid w:val="0"/>
        <w:spacing w:line="440" w:lineRule="exact"/>
        <w:rPr>
          <w:rFonts w:ascii="仿宋" w:eastAsia="仿宋" w:hAnsi="仿宋" w:hint="eastAsia"/>
          <w:bCs/>
          <w:sz w:val="24"/>
        </w:rPr>
      </w:pPr>
      <w:r>
        <w:rPr>
          <w:rFonts w:ascii="仿宋" w:eastAsia="仿宋" w:hAnsi="仿宋" w:hint="eastAsia"/>
          <w:bCs/>
          <w:sz w:val="24"/>
        </w:rPr>
        <w:t>2</w:t>
      </w:r>
      <w:r>
        <w:rPr>
          <w:rFonts w:ascii="仿宋" w:eastAsia="仿宋" w:hAnsi="仿宋"/>
          <w:bCs/>
          <w:sz w:val="24"/>
        </w:rPr>
        <w:t>.</w:t>
      </w:r>
      <w:r w:rsidR="00EB1B2E" w:rsidRPr="00EB1B2E">
        <w:rPr>
          <w:rFonts w:ascii="仿宋" w:eastAsia="仿宋" w:hAnsi="仿宋" w:hint="eastAsia"/>
          <w:bCs/>
          <w:sz w:val="24"/>
        </w:rPr>
        <w:t>在合同期内因产品自身问题，导致中标产品无法达到预期效果或采购人不满意结果的，中标供应商须根据采购人要求无条件提供解决方案，直至问题解决。</w:t>
      </w:r>
    </w:p>
    <w:p w14:paraId="78A797C9" w14:textId="61BE34EB" w:rsidR="00EB1B2E" w:rsidRPr="00EB1B2E" w:rsidRDefault="004D75C4" w:rsidP="00EB1B2E">
      <w:pPr>
        <w:snapToGrid w:val="0"/>
        <w:spacing w:line="440" w:lineRule="exact"/>
        <w:rPr>
          <w:rFonts w:ascii="仿宋" w:eastAsia="仿宋" w:hAnsi="仿宋" w:hint="eastAsia"/>
          <w:bCs/>
          <w:sz w:val="24"/>
        </w:rPr>
      </w:pPr>
      <w:r>
        <w:rPr>
          <w:rFonts w:ascii="仿宋" w:eastAsia="仿宋" w:hAnsi="仿宋"/>
          <w:bCs/>
          <w:sz w:val="24"/>
        </w:rPr>
        <w:t>3</w:t>
      </w:r>
      <w:r w:rsidR="00EB1B2E" w:rsidRPr="00EB1B2E">
        <w:rPr>
          <w:rFonts w:ascii="仿宋" w:eastAsia="仿宋" w:hAnsi="仿宋" w:hint="eastAsia"/>
          <w:bCs/>
          <w:sz w:val="24"/>
        </w:rPr>
        <w:t>.产品投标单价高于医院上限单价的作为无效投标处理。</w:t>
      </w:r>
    </w:p>
    <w:p w14:paraId="5076EB4F" w14:textId="6EFD23A1" w:rsidR="00EB1B2E" w:rsidRPr="00EB1B2E" w:rsidRDefault="004D75C4" w:rsidP="00EB1B2E">
      <w:pPr>
        <w:snapToGrid w:val="0"/>
        <w:spacing w:line="440" w:lineRule="exact"/>
        <w:rPr>
          <w:rFonts w:ascii="仿宋" w:eastAsia="仿宋" w:hAnsi="仿宋" w:hint="eastAsia"/>
          <w:bCs/>
          <w:sz w:val="24"/>
        </w:rPr>
      </w:pPr>
      <w:r>
        <w:rPr>
          <w:rFonts w:ascii="仿宋" w:eastAsia="仿宋" w:hAnsi="仿宋"/>
          <w:bCs/>
          <w:sz w:val="24"/>
        </w:rPr>
        <w:t>4</w:t>
      </w:r>
      <w:r w:rsidR="00EB1B2E" w:rsidRPr="00EB1B2E">
        <w:rPr>
          <w:rFonts w:ascii="仿宋" w:eastAsia="仿宋" w:hAnsi="仿宋" w:hint="eastAsia"/>
          <w:bCs/>
          <w:sz w:val="24"/>
        </w:rPr>
        <w:t>.本项目数量为预估数量，采购人按实际需要量分批采购，根据中标单价按实结算，至合同供货期满或相应标</w:t>
      </w:r>
      <w:proofErr w:type="gramStart"/>
      <w:r w:rsidR="00EB1B2E" w:rsidRPr="00EB1B2E">
        <w:rPr>
          <w:rFonts w:ascii="仿宋" w:eastAsia="仿宋" w:hAnsi="仿宋" w:hint="eastAsia"/>
          <w:bCs/>
          <w:sz w:val="24"/>
        </w:rPr>
        <w:t>段预算</w:t>
      </w:r>
      <w:proofErr w:type="gramEnd"/>
      <w:r w:rsidR="00EB1B2E" w:rsidRPr="00EB1B2E">
        <w:rPr>
          <w:rFonts w:ascii="仿宋" w:eastAsia="仿宋" w:hAnsi="仿宋" w:hint="eastAsia"/>
          <w:bCs/>
          <w:sz w:val="24"/>
        </w:rPr>
        <w:t>金额采购完止。</w:t>
      </w:r>
    </w:p>
    <w:p w14:paraId="7D2E281C" w14:textId="14608AD5" w:rsidR="00EB1B2E" w:rsidRPr="00EB1B2E" w:rsidRDefault="004D75C4" w:rsidP="00EB1B2E">
      <w:pPr>
        <w:snapToGrid w:val="0"/>
        <w:spacing w:line="440" w:lineRule="exact"/>
        <w:rPr>
          <w:rFonts w:ascii="仿宋" w:eastAsia="仿宋" w:hAnsi="仿宋" w:hint="eastAsia"/>
          <w:bCs/>
          <w:sz w:val="24"/>
        </w:rPr>
      </w:pPr>
      <w:r>
        <w:rPr>
          <w:rFonts w:ascii="仿宋" w:eastAsia="仿宋" w:hAnsi="仿宋"/>
          <w:bCs/>
          <w:sz w:val="24"/>
        </w:rPr>
        <w:t>5</w:t>
      </w:r>
      <w:r w:rsidR="00EB1B2E" w:rsidRPr="00EB1B2E">
        <w:rPr>
          <w:rFonts w:ascii="仿宋" w:eastAsia="仿宋" w:hAnsi="仿宋" w:hint="eastAsia"/>
          <w:bCs/>
          <w:sz w:val="24"/>
        </w:rPr>
        <w:t>.付款方式：《浙江省财政厅关于进一步发挥政府采购政策 功能全力推动经济稳进提质的通知》（</w:t>
      </w:r>
      <w:proofErr w:type="gramStart"/>
      <w:r w:rsidR="00EB1B2E" w:rsidRPr="00EB1B2E">
        <w:rPr>
          <w:rFonts w:ascii="仿宋" w:eastAsia="仿宋" w:hAnsi="仿宋" w:hint="eastAsia"/>
          <w:bCs/>
          <w:sz w:val="24"/>
        </w:rPr>
        <w:t>浙财采监</w:t>
      </w:r>
      <w:proofErr w:type="gramEnd"/>
      <w:r w:rsidR="00EB1B2E" w:rsidRPr="00EB1B2E">
        <w:rPr>
          <w:rFonts w:ascii="仿宋" w:eastAsia="仿宋" w:hAnsi="仿宋" w:hint="eastAsia"/>
          <w:bCs/>
          <w:sz w:val="24"/>
        </w:rPr>
        <w:t>〔2022〕3号）文件等要求执行，具体付款方式由双方协商后在合同中明确。</w:t>
      </w:r>
    </w:p>
    <w:p w14:paraId="6EC5C862" w14:textId="3F2CFC97" w:rsidR="00EB1B2E" w:rsidRPr="00EB1B2E" w:rsidRDefault="004D75C4" w:rsidP="00EB1B2E">
      <w:pPr>
        <w:snapToGrid w:val="0"/>
        <w:spacing w:line="440" w:lineRule="exact"/>
        <w:rPr>
          <w:rFonts w:ascii="仿宋" w:eastAsia="仿宋" w:hAnsi="仿宋" w:hint="eastAsia"/>
          <w:bCs/>
          <w:sz w:val="24"/>
        </w:rPr>
      </w:pPr>
      <w:r>
        <w:rPr>
          <w:rFonts w:ascii="仿宋" w:eastAsia="仿宋" w:hAnsi="仿宋"/>
          <w:bCs/>
          <w:sz w:val="24"/>
        </w:rPr>
        <w:t>6</w:t>
      </w:r>
      <w:r w:rsidR="00EB1B2E" w:rsidRPr="00EB1B2E">
        <w:rPr>
          <w:rFonts w:ascii="仿宋" w:eastAsia="仿宋" w:hAnsi="仿宋" w:hint="eastAsia"/>
          <w:bCs/>
          <w:sz w:val="24"/>
        </w:rPr>
        <w:t>.到货期：中标供应商需与医院物资供应链系统连接，在医院发出采购需求后一般情况下3个工作日内送至指定地点，按医院需求配送到位。</w:t>
      </w:r>
    </w:p>
    <w:p w14:paraId="34A54E84" w14:textId="7DFE4A11" w:rsidR="00EB1B2E" w:rsidRPr="00EB1B2E" w:rsidRDefault="004D75C4" w:rsidP="00EB1B2E">
      <w:pPr>
        <w:snapToGrid w:val="0"/>
        <w:spacing w:line="440" w:lineRule="exact"/>
        <w:rPr>
          <w:rFonts w:ascii="仿宋" w:eastAsia="仿宋" w:hAnsi="仿宋" w:hint="eastAsia"/>
          <w:bCs/>
          <w:sz w:val="24"/>
        </w:rPr>
      </w:pPr>
      <w:r>
        <w:rPr>
          <w:rFonts w:ascii="仿宋" w:eastAsia="仿宋" w:hAnsi="仿宋"/>
          <w:bCs/>
          <w:sz w:val="24"/>
        </w:rPr>
        <w:t>7</w:t>
      </w:r>
      <w:r w:rsidR="00EB1B2E" w:rsidRPr="00EB1B2E">
        <w:rPr>
          <w:rFonts w:ascii="仿宋" w:eastAsia="仿宋" w:hAnsi="仿宋" w:hint="eastAsia"/>
          <w:bCs/>
          <w:sz w:val="24"/>
        </w:rPr>
        <w:t>.验收方式：采购单位对所供货物进行最终验收，如果发现与合同不符，供应商须承担由此发生的一切损失和费用，并接受相应的处罚。</w:t>
      </w:r>
    </w:p>
    <w:p w14:paraId="44C1DB9F" w14:textId="08F52F11" w:rsidR="00EB1B2E" w:rsidRPr="00EB1B2E" w:rsidRDefault="004D75C4" w:rsidP="00EB1B2E">
      <w:pPr>
        <w:snapToGrid w:val="0"/>
        <w:spacing w:line="440" w:lineRule="exact"/>
        <w:rPr>
          <w:rFonts w:ascii="仿宋" w:eastAsia="仿宋" w:hAnsi="仿宋" w:hint="eastAsia"/>
          <w:bCs/>
          <w:sz w:val="24"/>
        </w:rPr>
      </w:pPr>
      <w:r>
        <w:rPr>
          <w:rFonts w:ascii="仿宋" w:eastAsia="仿宋" w:hAnsi="仿宋"/>
          <w:bCs/>
          <w:sz w:val="24"/>
        </w:rPr>
        <w:t>8</w:t>
      </w:r>
      <w:r w:rsidR="00EB1B2E" w:rsidRPr="00EB1B2E">
        <w:rPr>
          <w:rFonts w:ascii="仿宋" w:eastAsia="仿宋" w:hAnsi="仿宋" w:hint="eastAsia"/>
          <w:bCs/>
          <w:sz w:val="24"/>
        </w:rPr>
        <w:t>.合同期:2年或采购金额达到合同金额。本合同为固定单价合同，合同金额为预算金额。若供应商在合同期内出现三次不及时响应送货的，扣除全部履约保证金；供应商一个月内出现两次断</w:t>
      </w:r>
      <w:proofErr w:type="gramStart"/>
      <w:r w:rsidR="00EB1B2E" w:rsidRPr="00EB1B2E">
        <w:rPr>
          <w:rFonts w:ascii="仿宋" w:eastAsia="仿宋" w:hAnsi="仿宋" w:hint="eastAsia"/>
          <w:bCs/>
          <w:sz w:val="24"/>
        </w:rPr>
        <w:t>供行为</w:t>
      </w:r>
      <w:proofErr w:type="gramEnd"/>
      <w:r w:rsidR="00EB1B2E" w:rsidRPr="00EB1B2E">
        <w:rPr>
          <w:rFonts w:ascii="仿宋" w:eastAsia="仿宋" w:hAnsi="仿宋" w:hint="eastAsia"/>
          <w:bCs/>
          <w:sz w:val="24"/>
        </w:rPr>
        <w:t>的，视其不能正常履约，医院将重新组织招标，且没收全部履约保证金，并视情节轻重报告财政部门。</w:t>
      </w:r>
    </w:p>
    <w:p w14:paraId="5C13290B" w14:textId="67BA6D76" w:rsidR="00EB1B2E" w:rsidRPr="00EB1B2E" w:rsidRDefault="004D75C4" w:rsidP="00EB1B2E">
      <w:pPr>
        <w:snapToGrid w:val="0"/>
        <w:spacing w:line="440" w:lineRule="exact"/>
        <w:rPr>
          <w:rFonts w:ascii="仿宋" w:eastAsia="仿宋" w:hAnsi="仿宋" w:hint="eastAsia"/>
          <w:bCs/>
          <w:sz w:val="24"/>
        </w:rPr>
      </w:pPr>
      <w:r>
        <w:rPr>
          <w:rFonts w:ascii="仿宋" w:eastAsia="仿宋" w:hAnsi="仿宋"/>
          <w:bCs/>
          <w:sz w:val="24"/>
        </w:rPr>
        <w:t>9</w:t>
      </w:r>
      <w:r w:rsidR="00EB1B2E" w:rsidRPr="00EB1B2E">
        <w:rPr>
          <w:rFonts w:ascii="仿宋" w:eastAsia="仿宋" w:hAnsi="仿宋" w:hint="eastAsia"/>
          <w:bCs/>
          <w:sz w:val="24"/>
        </w:rPr>
        <w:t>.履约保证金：按中标金额的1%收取。履约保证金扣完的，合同自然终止。</w:t>
      </w:r>
    </w:p>
    <w:p w14:paraId="661A735F" w14:textId="29E784A4" w:rsidR="00EB1B2E" w:rsidRPr="00EB1B2E" w:rsidRDefault="004D75C4" w:rsidP="00EB1B2E">
      <w:pPr>
        <w:snapToGrid w:val="0"/>
        <w:spacing w:line="440" w:lineRule="exact"/>
        <w:rPr>
          <w:rFonts w:ascii="仿宋" w:eastAsia="仿宋" w:hAnsi="仿宋" w:hint="eastAsia"/>
          <w:bCs/>
          <w:sz w:val="24"/>
        </w:rPr>
      </w:pPr>
      <w:r>
        <w:rPr>
          <w:rFonts w:ascii="仿宋" w:eastAsia="仿宋" w:hAnsi="仿宋"/>
          <w:bCs/>
          <w:sz w:val="24"/>
        </w:rPr>
        <w:t>10</w:t>
      </w:r>
      <w:r w:rsidR="00EB1B2E" w:rsidRPr="00EB1B2E">
        <w:rPr>
          <w:rFonts w:ascii="仿宋" w:eastAsia="仿宋" w:hAnsi="仿宋" w:hint="eastAsia"/>
          <w:bCs/>
          <w:sz w:val="24"/>
        </w:rPr>
        <w:t>.合同期内如遇上级部门集中采购、组织开展联合采购或其他有关政策，与合同条款或合同供应模式发生冲突的，</w:t>
      </w:r>
      <w:proofErr w:type="gramStart"/>
      <w:r w:rsidR="00EB1B2E" w:rsidRPr="00EB1B2E">
        <w:rPr>
          <w:rFonts w:ascii="仿宋" w:eastAsia="仿宋" w:hAnsi="仿宋" w:hint="eastAsia"/>
          <w:bCs/>
          <w:sz w:val="24"/>
        </w:rPr>
        <w:t>则医院</w:t>
      </w:r>
      <w:proofErr w:type="gramEnd"/>
      <w:r w:rsidR="00EB1B2E" w:rsidRPr="00EB1B2E">
        <w:rPr>
          <w:rFonts w:ascii="仿宋" w:eastAsia="仿宋" w:hAnsi="仿宋" w:hint="eastAsia"/>
          <w:bCs/>
          <w:sz w:val="24"/>
        </w:rPr>
        <w:t>有权单方解除合同，</w:t>
      </w:r>
      <w:proofErr w:type="gramStart"/>
      <w:r w:rsidR="00EB1B2E" w:rsidRPr="00EB1B2E">
        <w:rPr>
          <w:rFonts w:ascii="仿宋" w:eastAsia="仿宋" w:hAnsi="仿宋" w:hint="eastAsia"/>
          <w:bCs/>
          <w:sz w:val="24"/>
        </w:rPr>
        <w:t>不</w:t>
      </w:r>
      <w:proofErr w:type="gramEnd"/>
      <w:r w:rsidR="00EB1B2E" w:rsidRPr="00EB1B2E">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w:t>
      </w:r>
      <w:r w:rsidR="00EB1B2E" w:rsidRPr="00EB1B2E">
        <w:rPr>
          <w:rFonts w:ascii="仿宋" w:eastAsia="仿宋" w:hAnsi="仿宋" w:hint="eastAsia"/>
          <w:bCs/>
          <w:sz w:val="24"/>
        </w:rPr>
        <w:lastRenderedPageBreak/>
        <w:t>要求或费用等，否则医院也有权单方解除合同且不承担任何责任。</w:t>
      </w:r>
    </w:p>
    <w:p w14:paraId="70E84140" w14:textId="6D00DCFD" w:rsidR="004D75C4" w:rsidRPr="004E24B9" w:rsidRDefault="004D75C4" w:rsidP="004D75C4">
      <w:pPr>
        <w:spacing w:line="360" w:lineRule="auto"/>
        <w:rPr>
          <w:rFonts w:ascii="仿宋" w:eastAsia="仿宋" w:hAnsi="仿宋" w:hint="eastAsia"/>
          <w:bCs/>
          <w:sz w:val="24"/>
        </w:rPr>
      </w:pPr>
      <w:r w:rsidRPr="00EB1B2E">
        <w:rPr>
          <w:rFonts w:ascii="仿宋" w:eastAsia="仿宋" w:hAnsi="仿宋" w:hint="eastAsia"/>
          <w:bCs/>
          <w:sz w:val="24"/>
        </w:rPr>
        <w:t>1</w:t>
      </w:r>
      <w:r>
        <w:rPr>
          <w:rFonts w:ascii="仿宋" w:eastAsia="仿宋" w:hAnsi="仿宋"/>
          <w:bCs/>
          <w:sz w:val="24"/>
        </w:rPr>
        <w:t>1</w:t>
      </w:r>
      <w:r w:rsidR="00EB1B2E" w:rsidRPr="00EB1B2E">
        <w:rPr>
          <w:rFonts w:ascii="仿宋" w:eastAsia="仿宋" w:hAnsi="仿宋" w:hint="eastAsia"/>
          <w:bCs/>
          <w:sz w:val="24"/>
        </w:rPr>
        <w:t>.合同期内若遇中标产品价格下调，中标单位需主动向医院申报并下调交易价格，医院不定期进行抽查，发现未主动申报下调价格，将在履约保证金中或其他应支付款项中加倍扣除相应的金额。</w:t>
      </w:r>
    </w:p>
    <w:p w14:paraId="23AF4FA2" w14:textId="77777777" w:rsidR="000169CE" w:rsidRDefault="000169CE">
      <w:pPr>
        <w:snapToGrid w:val="0"/>
        <w:spacing w:line="440" w:lineRule="exact"/>
        <w:jc w:val="center"/>
        <w:rPr>
          <w:rFonts w:ascii="仿宋" w:eastAsia="仿宋" w:hAnsi="仿宋" w:cs="仿宋" w:hint="eastAsia"/>
          <w:b/>
          <w:bCs/>
          <w:sz w:val="40"/>
          <w:szCs w:val="36"/>
        </w:rPr>
      </w:pPr>
    </w:p>
    <w:p w14:paraId="2F1B5F95" w14:textId="125D6318" w:rsidR="006D0378" w:rsidRDefault="00407A37">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6"/>
    </w:p>
    <w:p w14:paraId="482EA5BA" w14:textId="77777777" w:rsidR="006D0378" w:rsidRDefault="00407A37">
      <w:pPr>
        <w:spacing w:line="440" w:lineRule="exact"/>
        <w:jc w:val="left"/>
        <w:rPr>
          <w:rFonts w:ascii="仿宋" w:eastAsia="仿宋" w:hAnsi="仿宋" w:hint="eastAsia"/>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4098BF2A" w14:textId="77777777" w:rsidR="006D0378" w:rsidRDefault="00407A37">
      <w:pPr>
        <w:spacing w:line="440" w:lineRule="exact"/>
        <w:ind w:firstLineChars="200" w:firstLine="480"/>
        <w:jc w:val="left"/>
        <w:rPr>
          <w:rFonts w:ascii="仿宋" w:eastAsia="仿宋" w:hAnsi="仿宋" w:hint="eastAsia"/>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3EEA8BFE" w14:textId="77777777" w:rsidR="006D0378" w:rsidRDefault="00407A37">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47097207"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50685FD1" w14:textId="77777777" w:rsidR="006D0378" w:rsidRDefault="00407A37">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4F30B6A2" w14:textId="77777777" w:rsidR="006D0378" w:rsidRDefault="00407A37">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1ADB394C" w14:textId="77777777" w:rsidR="006D0378" w:rsidRDefault="00407A37">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6731E748"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0082AAB9"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2FDC2E76" w14:textId="77777777" w:rsidR="006D0378" w:rsidRDefault="00407A37">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2CEF21A3" w14:textId="77777777" w:rsidR="006D0378" w:rsidRDefault="00407A37">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6CEA351A" w14:textId="77777777" w:rsidR="006D0378" w:rsidRDefault="00407A37">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7004288E" w14:textId="77777777" w:rsidR="006D0378" w:rsidRDefault="00407A37">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6A94CCCA" w14:textId="77777777" w:rsidR="006D0378" w:rsidRDefault="00407A37">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w:t>
      </w:r>
      <w:r>
        <w:rPr>
          <w:rFonts w:ascii="仿宋_GB2312" w:eastAsia="仿宋_GB2312" w:hAnsi="宋体" w:hint="eastAsia"/>
          <w:b/>
          <w:sz w:val="24"/>
        </w:rPr>
        <w:lastRenderedPageBreak/>
        <w:t>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69814F4D" w14:textId="77777777" w:rsidR="006D0378" w:rsidRDefault="00407A37">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20CC28B9"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5342FC53"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4BD6E20E"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0DAB0E21" w14:textId="77777777" w:rsidR="006D0378" w:rsidRDefault="00407A37">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7649AFB3" w14:textId="77777777" w:rsidR="006D0378" w:rsidRDefault="00407A37">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03E64A36" w14:textId="77777777" w:rsidR="006D0378" w:rsidRDefault="00407A37">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34B9A78D" w14:textId="77777777" w:rsidR="006D0378" w:rsidRDefault="00407A37">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515D8CF6" w14:textId="77777777" w:rsidR="006D0378" w:rsidRDefault="00407A37">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0CF590D0" w14:textId="77777777" w:rsidR="006D0378" w:rsidRDefault="00407A37">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43C12E10"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651105FC"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591F7D25"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2810E429" w14:textId="77777777" w:rsidR="006D0378" w:rsidRDefault="00407A37">
      <w:pPr>
        <w:spacing w:line="440" w:lineRule="exact"/>
        <w:jc w:val="left"/>
        <w:rPr>
          <w:rFonts w:ascii="仿宋" w:eastAsia="仿宋" w:hAnsi="仿宋" w:hint="eastAsia"/>
          <w:b/>
          <w:sz w:val="24"/>
        </w:rPr>
      </w:pPr>
      <w:r>
        <w:rPr>
          <w:rFonts w:ascii="仿宋" w:eastAsia="仿宋" w:hAnsi="仿宋" w:hint="eastAsia"/>
          <w:b/>
          <w:sz w:val="24"/>
        </w:rPr>
        <w:t>9.不可抗力</w:t>
      </w:r>
    </w:p>
    <w:p w14:paraId="2B0DCC11" w14:textId="77777777" w:rsidR="006D0378" w:rsidRDefault="00407A37">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B5A737A"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w:t>
      </w:r>
      <w:r>
        <w:rPr>
          <w:rFonts w:ascii="仿宋" w:eastAsia="仿宋" w:hAnsi="仿宋" w:hint="eastAsia"/>
          <w:szCs w:val="24"/>
        </w:rPr>
        <w:lastRenderedPageBreak/>
        <w:t>不可抗力影响时间延续120天以上的，双方应通过友好协商在合理的时间内达成进一步履行合同的协议。</w:t>
      </w:r>
    </w:p>
    <w:p w14:paraId="680CFE36" w14:textId="77777777" w:rsidR="006D0378" w:rsidRDefault="00407A37">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5581573A"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5DFC1E57"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2C24DA61"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1CDA8EDC" w14:textId="77777777" w:rsidR="006D0378" w:rsidRDefault="00407A37">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07A75CAD" w14:textId="77777777" w:rsidR="006D0378" w:rsidRDefault="00407A37">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3A9B08A7" w14:textId="77777777" w:rsidR="006D0378" w:rsidRDefault="006D0378">
      <w:pPr>
        <w:spacing w:line="440" w:lineRule="exact"/>
        <w:jc w:val="center"/>
        <w:rPr>
          <w:rFonts w:ascii="仿宋" w:eastAsia="仿宋" w:hAnsi="仿宋" w:cs="仿宋" w:hint="eastAsia"/>
          <w:b/>
          <w:bCs/>
          <w:sz w:val="44"/>
          <w:szCs w:val="40"/>
        </w:rPr>
      </w:pPr>
    </w:p>
    <w:p w14:paraId="68A7C429" w14:textId="77777777" w:rsidR="006D0378" w:rsidRDefault="00407A37">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8"/>
    </w:p>
    <w:p w14:paraId="071D3C67" w14:textId="77777777" w:rsidR="006D0378" w:rsidRDefault="00407A37">
      <w:pPr>
        <w:spacing w:line="440" w:lineRule="exact"/>
        <w:jc w:val="left"/>
        <w:rPr>
          <w:rFonts w:ascii="仿宋" w:eastAsia="仿宋" w:hAnsi="仿宋" w:hint="eastAsia"/>
          <w:b/>
          <w:sz w:val="24"/>
        </w:rPr>
      </w:pPr>
      <w:r>
        <w:rPr>
          <w:rFonts w:ascii="仿宋" w:eastAsia="仿宋" w:hAnsi="仿宋" w:hint="eastAsia"/>
          <w:b/>
          <w:sz w:val="24"/>
        </w:rPr>
        <w:t>1.评标方法：</w:t>
      </w:r>
    </w:p>
    <w:p w14:paraId="07A2F74A" w14:textId="77777777" w:rsidR="006D0378" w:rsidRDefault="00407A37">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11F58A62" w14:textId="77777777" w:rsidR="006D0378" w:rsidRDefault="00407A37">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13CA836F" w14:textId="77777777" w:rsidR="006D0378" w:rsidRDefault="00407A37">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5B20E4C8" w14:textId="77777777" w:rsidR="006D0378" w:rsidRDefault="00407A37">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17F5B3FC" w14:textId="77777777" w:rsidR="006D0378" w:rsidRDefault="00407A37">
      <w:pPr>
        <w:spacing w:line="440" w:lineRule="exact"/>
        <w:rPr>
          <w:rFonts w:ascii="仿宋" w:eastAsia="仿宋" w:hAnsi="仿宋" w:hint="eastAsia"/>
          <w:b/>
          <w:bCs/>
          <w:iCs/>
          <w:sz w:val="24"/>
        </w:rPr>
      </w:pPr>
      <w:r>
        <w:rPr>
          <w:rFonts w:ascii="仿宋" w:eastAsia="仿宋" w:hAnsi="仿宋" w:hint="eastAsia"/>
          <w:b/>
          <w:bCs/>
          <w:iCs/>
          <w:sz w:val="24"/>
        </w:rPr>
        <w:t>2.1 商务技术分（60分）</w:t>
      </w:r>
    </w:p>
    <w:p w14:paraId="2D7BC019" w14:textId="77777777" w:rsidR="000169CE" w:rsidRDefault="000169CE">
      <w:pPr>
        <w:spacing w:line="440" w:lineRule="exact"/>
        <w:rPr>
          <w:rFonts w:ascii="仿宋" w:eastAsia="仿宋" w:hAnsi="仿宋" w:hint="eastAsia"/>
          <w:b/>
          <w:bCs/>
          <w:iCs/>
          <w:sz w:val="24"/>
        </w:rPr>
      </w:pPr>
      <w:r>
        <w:rPr>
          <w:rFonts w:ascii="仿宋" w:eastAsia="仿宋" w:hAnsi="仿宋" w:hint="eastAsia"/>
          <w:b/>
          <w:bCs/>
          <w:iCs/>
          <w:sz w:val="24"/>
        </w:rPr>
        <w:t>标段1、2</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0169CE" w14:paraId="121864FE" w14:textId="77777777" w:rsidTr="0065472A">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84BF9E1" w14:textId="77777777" w:rsidR="000169CE" w:rsidRDefault="000169CE" w:rsidP="0065472A">
            <w:pPr>
              <w:ind w:leftChars="-42" w:left="-88" w:rightChars="-54" w:right="-113"/>
              <w:jc w:val="center"/>
              <w:rPr>
                <w:rFonts w:ascii="仿宋" w:eastAsia="仿宋" w:hAnsi="仿宋" w:hint="eastAsia"/>
                <w:szCs w:val="21"/>
              </w:rPr>
            </w:pPr>
            <w:bookmarkStart w:id="19"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75BE1722" w14:textId="77777777" w:rsidR="000169CE" w:rsidRDefault="000169CE" w:rsidP="0065472A">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188A70DC" w14:textId="77777777" w:rsidR="000169CE" w:rsidRDefault="000169CE" w:rsidP="0065472A">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0169CE" w14:paraId="397CEE89" w14:textId="77777777" w:rsidTr="0065472A">
        <w:trPr>
          <w:trHeight w:val="890"/>
          <w:jc w:val="center"/>
        </w:trPr>
        <w:tc>
          <w:tcPr>
            <w:tcW w:w="562" w:type="dxa"/>
            <w:vMerge w:val="restart"/>
            <w:tcBorders>
              <w:top w:val="single" w:sz="4" w:space="0" w:color="auto"/>
              <w:left w:val="single" w:sz="4" w:space="0" w:color="auto"/>
              <w:right w:val="single" w:sz="4" w:space="0" w:color="auto"/>
            </w:tcBorders>
            <w:noWrap/>
            <w:vAlign w:val="center"/>
          </w:tcPr>
          <w:p w14:paraId="4CE7192C" w14:textId="77777777" w:rsidR="000169CE" w:rsidRDefault="000169CE" w:rsidP="0065472A">
            <w:pPr>
              <w:jc w:val="center"/>
              <w:rPr>
                <w:rFonts w:ascii="仿宋" w:eastAsia="仿宋" w:hAnsi="仿宋" w:hint="eastAsia"/>
                <w:szCs w:val="21"/>
              </w:rPr>
            </w:pPr>
            <w:r>
              <w:rPr>
                <w:rFonts w:ascii="仿宋" w:eastAsia="仿宋" w:hAnsi="仿宋" w:hint="eastAsia"/>
                <w:szCs w:val="21"/>
              </w:rPr>
              <w:t>1</w:t>
            </w:r>
          </w:p>
        </w:tc>
        <w:tc>
          <w:tcPr>
            <w:tcW w:w="1134" w:type="dxa"/>
            <w:vMerge w:val="restart"/>
            <w:tcBorders>
              <w:top w:val="single" w:sz="4" w:space="0" w:color="auto"/>
              <w:left w:val="single" w:sz="4" w:space="0" w:color="auto"/>
              <w:right w:val="single" w:sz="4" w:space="0" w:color="auto"/>
            </w:tcBorders>
            <w:noWrap/>
            <w:vAlign w:val="center"/>
          </w:tcPr>
          <w:p w14:paraId="58BD8FF7" w14:textId="77777777" w:rsidR="000169CE" w:rsidRDefault="000169CE" w:rsidP="0065472A">
            <w:pPr>
              <w:jc w:val="center"/>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B48CE8B"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1.对投标人建立的企业管理制度，包括企业文化、企业组织结构、企业各项规章制度、企业管理流程等进行评价打分，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3328A634"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投标人对照要求自行组织材料，无材料的，不得分。</w:t>
            </w:r>
          </w:p>
        </w:tc>
      </w:tr>
      <w:tr w:rsidR="000169CE" w14:paraId="78055D5D" w14:textId="77777777" w:rsidTr="0065472A">
        <w:trPr>
          <w:trHeight w:val="890"/>
          <w:jc w:val="center"/>
        </w:trPr>
        <w:tc>
          <w:tcPr>
            <w:tcW w:w="562" w:type="dxa"/>
            <w:vMerge/>
            <w:tcBorders>
              <w:left w:val="single" w:sz="4" w:space="0" w:color="auto"/>
              <w:right w:val="single" w:sz="4" w:space="0" w:color="auto"/>
            </w:tcBorders>
            <w:noWrap/>
            <w:vAlign w:val="center"/>
          </w:tcPr>
          <w:p w14:paraId="08D7C8DA"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594106D2"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EAF85E6"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2.对投标人质量保证体系的规范性、全面性、有效性、可行性进行评价打分，0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1EB099B4"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根据投标人提供的制度、人员、设备设施、场所、认证情况、质</w:t>
            </w:r>
            <w:proofErr w:type="gramStart"/>
            <w:r>
              <w:rPr>
                <w:rFonts w:ascii="仿宋" w:eastAsia="仿宋" w:hAnsi="仿宋" w:hint="eastAsia"/>
                <w:szCs w:val="21"/>
              </w:rPr>
              <w:t>控检查</w:t>
            </w:r>
            <w:proofErr w:type="gramEnd"/>
            <w:r>
              <w:rPr>
                <w:rFonts w:ascii="仿宋" w:eastAsia="仿宋" w:hAnsi="仿宋" w:hint="eastAsia"/>
                <w:szCs w:val="21"/>
              </w:rPr>
              <w:t>等材料进行认定，无材料的，不得分。</w:t>
            </w:r>
          </w:p>
        </w:tc>
      </w:tr>
      <w:tr w:rsidR="000169CE" w14:paraId="491C4093" w14:textId="77777777" w:rsidTr="0065472A">
        <w:trPr>
          <w:trHeight w:val="890"/>
          <w:jc w:val="center"/>
        </w:trPr>
        <w:tc>
          <w:tcPr>
            <w:tcW w:w="562" w:type="dxa"/>
            <w:vMerge/>
            <w:tcBorders>
              <w:left w:val="single" w:sz="4" w:space="0" w:color="auto"/>
              <w:right w:val="single" w:sz="4" w:space="0" w:color="auto"/>
            </w:tcBorders>
            <w:noWrap/>
            <w:vAlign w:val="center"/>
          </w:tcPr>
          <w:p w14:paraId="00DBA3DD"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529F821"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620CF39"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3.对投标人运营情况及效率，如经营能力和水平、经营产品的优异性等进行评价打分，0</w:t>
            </w:r>
            <w:r>
              <w:rPr>
                <w:rFonts w:ascii="仿宋" w:eastAsia="仿宋" w:hAnsi="仿宋"/>
                <w:szCs w:val="21"/>
              </w:rPr>
              <w:t>-3</w:t>
            </w:r>
            <w:r>
              <w:rPr>
                <w:rFonts w:ascii="仿宋" w:eastAsia="仿宋" w:hAnsi="仿宋" w:hint="eastAsia"/>
                <w:szCs w:val="21"/>
              </w:rPr>
              <w:t>分；</w:t>
            </w:r>
          </w:p>
          <w:p w14:paraId="23BA9CC0"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根据投标人提供的合同票据、产品情况等材料进行认定，无材料的，不得分。</w:t>
            </w:r>
          </w:p>
        </w:tc>
      </w:tr>
      <w:tr w:rsidR="000169CE" w14:paraId="78FA688C" w14:textId="77777777" w:rsidTr="0065472A">
        <w:trPr>
          <w:trHeight w:val="890"/>
          <w:jc w:val="center"/>
        </w:trPr>
        <w:tc>
          <w:tcPr>
            <w:tcW w:w="562" w:type="dxa"/>
            <w:vMerge/>
            <w:tcBorders>
              <w:left w:val="single" w:sz="4" w:space="0" w:color="auto"/>
              <w:bottom w:val="single" w:sz="4" w:space="0" w:color="auto"/>
              <w:right w:val="single" w:sz="4" w:space="0" w:color="auto"/>
            </w:tcBorders>
            <w:noWrap/>
            <w:vAlign w:val="center"/>
          </w:tcPr>
          <w:p w14:paraId="5BE62489"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27149382"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B6B9FBE"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4.对投标人配套服务能力，即提供本项目相关服务的工作人员的学历、职称、工作年限、培训经历、相关证书、客户或相关部门考核评价结果，以及为采购人服务的工作人员数量等方面进行评价打分，0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4ADC1ABC"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根据投标人提供的，反映服务水平和能力的人员材料进行评价打分，无材料的，不得分。</w:t>
            </w:r>
          </w:p>
        </w:tc>
      </w:tr>
      <w:tr w:rsidR="000169CE" w14:paraId="0BC8E505" w14:textId="77777777" w:rsidTr="0065472A">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989C34A" w14:textId="77777777" w:rsidR="000169CE" w:rsidRDefault="000169CE" w:rsidP="0065472A">
            <w:pPr>
              <w:jc w:val="center"/>
              <w:rPr>
                <w:rFonts w:ascii="仿宋" w:eastAsia="仿宋" w:hAnsi="仿宋" w:hint="eastAsia"/>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7515AE3E" w14:textId="77777777" w:rsidR="000169CE" w:rsidRDefault="000169CE" w:rsidP="0065472A">
            <w:pPr>
              <w:jc w:val="center"/>
              <w:rPr>
                <w:rFonts w:ascii="仿宋" w:eastAsia="仿宋" w:hAnsi="仿宋" w:cs="仿宋" w:hint="eastAsia"/>
                <w:kern w:val="0"/>
                <w:szCs w:val="21"/>
              </w:rPr>
            </w:pPr>
            <w:r>
              <w:rPr>
                <w:rFonts w:ascii="仿宋" w:eastAsia="仿宋" w:hAnsi="仿宋" w:hint="eastAsia"/>
                <w:szCs w:val="21"/>
              </w:rPr>
              <w:t>投标人资信(3分)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BCA81D9"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具备一级代理资格或者厂家直销得3分；二级代理得2分；其他得1分。</w:t>
            </w:r>
          </w:p>
          <w:p w14:paraId="02E44F75"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依据各级授权书进行认定。</w:t>
            </w:r>
          </w:p>
        </w:tc>
      </w:tr>
      <w:tr w:rsidR="000169CE" w14:paraId="143FA638" w14:textId="77777777" w:rsidTr="0065472A">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506960F" w14:textId="77777777" w:rsidR="000169CE" w:rsidRDefault="000169CE" w:rsidP="0065472A">
            <w:pPr>
              <w:jc w:val="center"/>
              <w:rPr>
                <w:rFonts w:ascii="仿宋" w:eastAsia="仿宋" w:hAnsi="仿宋" w:hint="eastAsia"/>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58B7927B" w14:textId="77777777" w:rsidR="000169CE" w:rsidRDefault="000169CE" w:rsidP="0065472A">
            <w:pPr>
              <w:jc w:val="center"/>
              <w:rPr>
                <w:rFonts w:ascii="仿宋" w:eastAsia="仿宋" w:hAnsi="仿宋" w:hint="eastAsia"/>
                <w:szCs w:val="21"/>
              </w:rPr>
            </w:pPr>
            <w:r>
              <w:rPr>
                <w:rFonts w:ascii="仿宋" w:eastAsia="仿宋" w:hAnsi="仿宋" w:hint="eastAsia"/>
                <w:szCs w:val="21"/>
              </w:rPr>
              <w:t>投标产品市场占有率 (4分)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157B6FDC"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1年1月1日以来同类项目使用证明材料，每提供一份得1分，最高分值为4分；</w:t>
            </w:r>
          </w:p>
          <w:p w14:paraId="3B7F0DC2" w14:textId="77777777" w:rsidR="000169CE" w:rsidRDefault="000169CE" w:rsidP="0065472A">
            <w:pPr>
              <w:tabs>
                <w:tab w:val="left" w:pos="312"/>
              </w:tabs>
              <w:ind w:leftChars="-42" w:left="-88"/>
              <w:rPr>
                <w:rFonts w:ascii="仿宋" w:eastAsia="仿宋" w:hAnsi="仿宋" w:hint="eastAsia"/>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0169CE" w14:paraId="7DF7F540" w14:textId="77777777" w:rsidTr="0065472A">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8D8648B" w14:textId="77777777" w:rsidR="000169CE" w:rsidRDefault="000169CE" w:rsidP="0065472A">
            <w:pPr>
              <w:jc w:val="center"/>
              <w:rPr>
                <w:rFonts w:ascii="仿宋" w:eastAsia="仿宋" w:hAnsi="仿宋" w:hint="eastAsia"/>
                <w:szCs w:val="21"/>
              </w:rPr>
            </w:pPr>
            <w:r>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50961D29" w14:textId="77777777" w:rsidR="000169CE" w:rsidRDefault="000169CE" w:rsidP="0065472A">
            <w:pPr>
              <w:jc w:val="cente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9E9809E"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根据投标人所提供产品的品牌，对比认定。0-5分。</w:t>
            </w:r>
          </w:p>
        </w:tc>
      </w:tr>
      <w:tr w:rsidR="000169CE" w14:paraId="307B5B57" w14:textId="77777777" w:rsidTr="0065472A">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2C889FDF" w14:textId="77777777" w:rsidR="000169CE" w:rsidRDefault="000169CE" w:rsidP="0065472A">
            <w:pPr>
              <w:jc w:val="center"/>
              <w:rPr>
                <w:rFonts w:ascii="仿宋" w:eastAsia="仿宋" w:hAnsi="仿宋" w:hint="eastAsia"/>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1069FF2A" w14:textId="77777777" w:rsidR="000169CE" w:rsidRDefault="000169CE" w:rsidP="0065472A">
            <w:pPr>
              <w:jc w:val="center"/>
              <w:rPr>
                <w:rFonts w:ascii="仿宋" w:eastAsia="仿宋" w:hAnsi="仿宋" w:hint="eastAsia"/>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D6E96DE"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1.对所投产品研发、生产的技术先进性、产品创新性进行评价打分，获国家级奖的得</w:t>
            </w:r>
            <w:r>
              <w:rPr>
                <w:rFonts w:ascii="仿宋" w:eastAsia="仿宋" w:hAnsi="仿宋"/>
                <w:szCs w:val="21"/>
              </w:rPr>
              <w:t>6</w:t>
            </w:r>
            <w:r>
              <w:rPr>
                <w:rFonts w:ascii="仿宋" w:eastAsia="仿宋" w:hAnsi="仿宋" w:hint="eastAsia"/>
                <w:szCs w:val="21"/>
              </w:rPr>
              <w:t>分，获省部级奖的得</w:t>
            </w:r>
            <w:r>
              <w:rPr>
                <w:rFonts w:ascii="仿宋" w:eastAsia="仿宋" w:hAnsi="仿宋"/>
                <w:szCs w:val="21"/>
              </w:rPr>
              <w:t>4</w:t>
            </w:r>
            <w:r>
              <w:rPr>
                <w:rFonts w:ascii="仿宋" w:eastAsia="仿宋" w:hAnsi="仿宋" w:hint="eastAsia"/>
                <w:szCs w:val="21"/>
              </w:rPr>
              <w:t>分，获市厅级及县级奖得2分。</w:t>
            </w:r>
          </w:p>
          <w:p w14:paraId="269EADB9"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国家级</w:t>
            </w:r>
            <w:proofErr w:type="gramStart"/>
            <w:r>
              <w:rPr>
                <w:rFonts w:ascii="仿宋" w:eastAsia="仿宋" w:hAnsi="仿宋" w:hint="eastAsia"/>
                <w:szCs w:val="21"/>
              </w:rPr>
              <w:t>奖依据</w:t>
            </w:r>
            <w:proofErr w:type="gramEnd"/>
            <w:r>
              <w:rPr>
                <w:rFonts w:ascii="仿宋" w:eastAsia="仿宋" w:hAnsi="仿宋" w:hint="eastAsia"/>
                <w:szCs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0169CE" w14:paraId="3EF4BD36" w14:textId="77777777" w:rsidTr="0065472A">
        <w:trPr>
          <w:trHeight w:val="248"/>
          <w:jc w:val="center"/>
        </w:trPr>
        <w:tc>
          <w:tcPr>
            <w:tcW w:w="562" w:type="dxa"/>
            <w:vMerge/>
            <w:tcBorders>
              <w:left w:val="single" w:sz="4" w:space="0" w:color="auto"/>
              <w:right w:val="single" w:sz="4" w:space="0" w:color="auto"/>
            </w:tcBorders>
            <w:noWrap/>
            <w:vAlign w:val="center"/>
          </w:tcPr>
          <w:p w14:paraId="076BD6E0"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4F1F00AD"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369DA9D"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2.对所投产品的性能稳定性、准确性和可靠性进行评价打分，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0169CE" w14:paraId="5A13AB0E" w14:textId="77777777" w:rsidTr="0065472A">
        <w:trPr>
          <w:trHeight w:val="210"/>
          <w:jc w:val="center"/>
        </w:trPr>
        <w:tc>
          <w:tcPr>
            <w:tcW w:w="562" w:type="dxa"/>
            <w:vMerge/>
            <w:tcBorders>
              <w:left w:val="single" w:sz="4" w:space="0" w:color="auto"/>
              <w:right w:val="single" w:sz="4" w:space="0" w:color="auto"/>
            </w:tcBorders>
            <w:noWrap/>
            <w:vAlign w:val="center"/>
          </w:tcPr>
          <w:p w14:paraId="4E0B83FA"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2AD2F2FA"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9C01C89"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3.对所投产品的操作便捷性、方便易用性进行评价打分，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0169CE" w14:paraId="1DFAE2F2" w14:textId="77777777" w:rsidTr="0065472A">
        <w:trPr>
          <w:trHeight w:val="314"/>
          <w:jc w:val="center"/>
        </w:trPr>
        <w:tc>
          <w:tcPr>
            <w:tcW w:w="562" w:type="dxa"/>
            <w:vMerge/>
            <w:tcBorders>
              <w:left w:val="single" w:sz="4" w:space="0" w:color="auto"/>
              <w:right w:val="single" w:sz="4" w:space="0" w:color="auto"/>
            </w:tcBorders>
            <w:noWrap/>
            <w:vAlign w:val="center"/>
          </w:tcPr>
          <w:p w14:paraId="3F961885"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C377763"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6EBFF55"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对所投产品的质量水平进行评价打分：</w:t>
            </w:r>
          </w:p>
          <w:p w14:paraId="56AF4F25"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.1</w:t>
            </w:r>
            <w:r>
              <w:rPr>
                <w:rFonts w:ascii="仿宋" w:eastAsia="仿宋" w:hAnsi="仿宋" w:hint="eastAsia"/>
                <w:szCs w:val="21"/>
              </w:rPr>
              <w:t>所投产品质量标准高于国家统一质量标准得</w:t>
            </w:r>
            <w:r>
              <w:rPr>
                <w:rFonts w:ascii="仿宋" w:eastAsia="仿宋" w:hAnsi="仿宋"/>
                <w:szCs w:val="21"/>
              </w:rPr>
              <w:t>5</w:t>
            </w:r>
            <w:r>
              <w:rPr>
                <w:rFonts w:ascii="仿宋" w:eastAsia="仿宋" w:hAnsi="仿宋" w:hint="eastAsia"/>
                <w:szCs w:val="21"/>
              </w:rPr>
              <w:t>分。依据经批准或备案的生产质量标准、国家统一质量标准进行对比认定，缺一不得分。</w:t>
            </w:r>
          </w:p>
          <w:p w14:paraId="1E7C349B"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所投产</w:t>
            </w:r>
            <w:proofErr w:type="gramStart"/>
            <w:r>
              <w:rPr>
                <w:rFonts w:ascii="仿宋" w:eastAsia="仿宋" w:hAnsi="仿宋" w:hint="eastAsia"/>
                <w:szCs w:val="21"/>
              </w:rPr>
              <w:t>品同时</w:t>
            </w:r>
            <w:proofErr w:type="gramEnd"/>
            <w:r>
              <w:rPr>
                <w:rFonts w:ascii="仿宋" w:eastAsia="仿宋" w:hAnsi="仿宋" w:hint="eastAsia"/>
                <w:szCs w:val="21"/>
              </w:rPr>
              <w:t>获得发达国家监管部门认证并出口销售，每一认证得1分，本项满分</w:t>
            </w:r>
            <w:r>
              <w:rPr>
                <w:rFonts w:ascii="仿宋" w:eastAsia="仿宋" w:hAnsi="仿宋"/>
                <w:szCs w:val="21"/>
              </w:rPr>
              <w:t>3</w:t>
            </w:r>
            <w:r>
              <w:rPr>
                <w:rFonts w:ascii="仿宋" w:eastAsia="仿宋" w:hAnsi="仿宋" w:hint="eastAsia"/>
                <w:szCs w:val="21"/>
              </w:rPr>
              <w:t>分。每一认证应同时提供证书中文翻译件、公证文书和海关报关单进行认定，否则不得分。</w:t>
            </w:r>
          </w:p>
        </w:tc>
      </w:tr>
      <w:tr w:rsidR="000169CE" w14:paraId="68021A4B" w14:textId="77777777" w:rsidTr="0065472A">
        <w:trPr>
          <w:trHeight w:val="411"/>
          <w:jc w:val="center"/>
        </w:trPr>
        <w:tc>
          <w:tcPr>
            <w:tcW w:w="562" w:type="dxa"/>
            <w:vMerge/>
            <w:tcBorders>
              <w:left w:val="single" w:sz="4" w:space="0" w:color="auto"/>
              <w:right w:val="single" w:sz="4" w:space="0" w:color="auto"/>
            </w:tcBorders>
            <w:noWrap/>
            <w:vAlign w:val="center"/>
          </w:tcPr>
          <w:p w14:paraId="3CE12014"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239861A7"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7E71AF6"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szCs w:val="21"/>
              </w:rPr>
              <w:t>5</w:t>
            </w:r>
            <w:r>
              <w:rPr>
                <w:rFonts w:ascii="仿宋" w:eastAsia="仿宋" w:hAnsi="仿宋" w:hint="eastAsia"/>
                <w:szCs w:val="21"/>
              </w:rPr>
              <w:t>.提供样品，根据样品品质打分，</w:t>
            </w:r>
            <w:r>
              <w:rPr>
                <w:rFonts w:ascii="仿宋" w:eastAsia="仿宋" w:hAnsi="仿宋"/>
                <w:szCs w:val="21"/>
              </w:rPr>
              <w:t>0-5</w:t>
            </w:r>
            <w:r>
              <w:rPr>
                <w:rFonts w:ascii="仿宋" w:eastAsia="仿宋" w:hAnsi="仿宋" w:hint="eastAsia"/>
                <w:szCs w:val="21"/>
              </w:rPr>
              <w:t>分。</w:t>
            </w:r>
          </w:p>
        </w:tc>
      </w:tr>
      <w:tr w:rsidR="000169CE" w14:paraId="7AC4DB89" w14:textId="77777777" w:rsidTr="0065472A">
        <w:trPr>
          <w:trHeight w:val="400"/>
          <w:jc w:val="center"/>
        </w:trPr>
        <w:tc>
          <w:tcPr>
            <w:tcW w:w="562" w:type="dxa"/>
            <w:vMerge w:val="restart"/>
            <w:tcBorders>
              <w:top w:val="single" w:sz="4" w:space="0" w:color="auto"/>
              <w:left w:val="single" w:sz="4" w:space="0" w:color="auto"/>
              <w:right w:val="single" w:sz="4" w:space="0" w:color="auto"/>
            </w:tcBorders>
            <w:noWrap/>
            <w:vAlign w:val="center"/>
          </w:tcPr>
          <w:p w14:paraId="33B7A1AA" w14:textId="77777777" w:rsidR="000169CE" w:rsidRDefault="000169CE" w:rsidP="0065472A">
            <w:pPr>
              <w:jc w:val="center"/>
              <w:rPr>
                <w:rFonts w:ascii="仿宋" w:eastAsia="仿宋" w:hAnsi="仿宋" w:hint="eastAsia"/>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26C1B83F" w14:textId="77777777" w:rsidR="000169CE" w:rsidRDefault="000169CE" w:rsidP="0065472A">
            <w:pPr>
              <w:jc w:val="center"/>
              <w:rPr>
                <w:rFonts w:ascii="仿宋" w:eastAsia="仿宋" w:hAnsi="仿宋" w:cs="仿宋" w:hint="eastAsia"/>
                <w:kern w:val="0"/>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0C61948"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1.实现电子订单接收及配送，提供相关佐证材料的得2分，不提供相关材料不得分。</w:t>
            </w:r>
          </w:p>
        </w:tc>
      </w:tr>
      <w:tr w:rsidR="000169CE" w14:paraId="66AB0EBF" w14:textId="77777777" w:rsidTr="0065472A">
        <w:trPr>
          <w:trHeight w:val="196"/>
          <w:jc w:val="center"/>
        </w:trPr>
        <w:tc>
          <w:tcPr>
            <w:tcW w:w="562" w:type="dxa"/>
            <w:vMerge/>
            <w:tcBorders>
              <w:left w:val="single" w:sz="4" w:space="0" w:color="auto"/>
              <w:right w:val="single" w:sz="4" w:space="0" w:color="auto"/>
            </w:tcBorders>
            <w:noWrap/>
            <w:vAlign w:val="center"/>
          </w:tcPr>
          <w:p w14:paraId="6D2704B0"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CEBBFC3"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B285E00"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cs="MS Gothic" w:hint="eastAsia"/>
                <w:szCs w:val="21"/>
              </w:rPr>
              <w:t>2.能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w:t>
            </w:r>
            <w:proofErr w:type="gramStart"/>
            <w:r>
              <w:rPr>
                <w:rFonts w:ascii="仿宋" w:eastAsia="仿宋" w:hAnsi="仿宋" w:cs="宋体" w:hint="eastAsia"/>
                <w:szCs w:val="21"/>
              </w:rPr>
              <w:t>货要求</w:t>
            </w:r>
            <w:proofErr w:type="gramEnd"/>
            <w:r>
              <w:rPr>
                <w:rFonts w:ascii="仿宋" w:eastAsia="仿宋" w:hAnsi="仿宋" w:cs="MS Gothic" w:hint="eastAsia"/>
                <w:szCs w:val="21"/>
              </w:rPr>
              <w:t>的得</w:t>
            </w:r>
            <w:r>
              <w:rPr>
                <w:rFonts w:ascii="仿宋" w:eastAsia="仿宋" w:hAnsi="仿宋" w:hint="eastAsia"/>
                <w:szCs w:val="21"/>
              </w:rPr>
              <w:t>3分，不提供相关承诺不得分。</w:t>
            </w:r>
          </w:p>
        </w:tc>
      </w:tr>
      <w:tr w:rsidR="000169CE" w14:paraId="744618BA" w14:textId="77777777" w:rsidTr="0065472A">
        <w:trPr>
          <w:trHeight w:val="159"/>
          <w:jc w:val="center"/>
        </w:trPr>
        <w:tc>
          <w:tcPr>
            <w:tcW w:w="562" w:type="dxa"/>
            <w:vMerge/>
            <w:tcBorders>
              <w:left w:val="single" w:sz="4" w:space="0" w:color="auto"/>
              <w:right w:val="single" w:sz="4" w:space="0" w:color="auto"/>
            </w:tcBorders>
            <w:noWrap/>
            <w:vAlign w:val="center"/>
          </w:tcPr>
          <w:p w14:paraId="4B61B30B"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E1E77EC"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1EB8B26"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cs="仿宋" w:hint="eastAsia"/>
                <w:kern w:val="0"/>
                <w:szCs w:val="21"/>
              </w:rPr>
              <w:t>3.保障产品的及时送达得2分，不提供具体、可行配送方案的不得分。</w:t>
            </w:r>
          </w:p>
        </w:tc>
      </w:tr>
      <w:tr w:rsidR="000169CE" w14:paraId="2A9C4605" w14:textId="77777777" w:rsidTr="0065472A">
        <w:trPr>
          <w:trHeight w:val="248"/>
          <w:jc w:val="center"/>
        </w:trPr>
        <w:tc>
          <w:tcPr>
            <w:tcW w:w="562" w:type="dxa"/>
            <w:vMerge/>
            <w:tcBorders>
              <w:left w:val="single" w:sz="4" w:space="0" w:color="auto"/>
              <w:bottom w:val="single" w:sz="4" w:space="0" w:color="auto"/>
              <w:right w:val="single" w:sz="4" w:space="0" w:color="auto"/>
            </w:tcBorders>
            <w:noWrap/>
            <w:vAlign w:val="center"/>
          </w:tcPr>
          <w:p w14:paraId="402F9560"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7C825CD0"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02F88B5"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4.能满足应急或突发事件的需要得1分，不提供相关承诺不得分。</w:t>
            </w:r>
          </w:p>
        </w:tc>
      </w:tr>
      <w:tr w:rsidR="000169CE" w14:paraId="0D0E8C02" w14:textId="77777777" w:rsidTr="0065472A">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837057B" w14:textId="77777777" w:rsidR="000169CE" w:rsidRDefault="000169CE" w:rsidP="0065472A">
            <w:pPr>
              <w:jc w:val="center"/>
              <w:rPr>
                <w:rFonts w:ascii="仿宋" w:eastAsia="仿宋" w:hAnsi="仿宋" w:hint="eastAsia"/>
                <w:szCs w:val="21"/>
              </w:rPr>
            </w:pPr>
            <w:r>
              <w:rPr>
                <w:rFonts w:ascii="仿宋" w:eastAsia="仿宋" w:hAnsi="仿宋" w:hint="eastAsia"/>
                <w:szCs w:val="21"/>
              </w:rPr>
              <w:t>7</w:t>
            </w:r>
          </w:p>
        </w:tc>
        <w:tc>
          <w:tcPr>
            <w:tcW w:w="1134" w:type="dxa"/>
            <w:tcBorders>
              <w:top w:val="single" w:sz="4" w:space="0" w:color="auto"/>
              <w:left w:val="single" w:sz="4" w:space="0" w:color="auto"/>
              <w:bottom w:val="single" w:sz="4" w:space="0" w:color="auto"/>
              <w:right w:val="single" w:sz="4" w:space="0" w:color="auto"/>
            </w:tcBorders>
            <w:noWrap/>
            <w:vAlign w:val="center"/>
          </w:tcPr>
          <w:p w14:paraId="01DA2D75" w14:textId="77777777" w:rsidR="000169CE" w:rsidRDefault="000169CE" w:rsidP="0065472A">
            <w:pPr>
              <w:jc w:val="center"/>
              <w:rPr>
                <w:rFonts w:ascii="仿宋" w:eastAsia="仿宋" w:hAnsi="仿宋" w:cs="仿宋" w:hint="eastAsia"/>
                <w:kern w:val="0"/>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A0E98F4"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cs="仿宋" w:hint="eastAsia"/>
                <w:szCs w:val="21"/>
              </w:rPr>
              <w:t>根据投标人提供的其他实质性优惠条件如优惠的力度大小、可行性、合</w:t>
            </w:r>
            <w:proofErr w:type="gramStart"/>
            <w:r>
              <w:rPr>
                <w:rFonts w:ascii="仿宋" w:eastAsia="仿宋" w:hAnsi="仿宋" w:cs="仿宋" w:hint="eastAsia"/>
                <w:szCs w:val="21"/>
              </w:rPr>
              <w:t>规</w:t>
            </w:r>
            <w:proofErr w:type="gramEnd"/>
            <w:r>
              <w:rPr>
                <w:rFonts w:ascii="仿宋" w:eastAsia="仿宋" w:hAnsi="仿宋" w:cs="仿宋" w:hint="eastAsia"/>
                <w:szCs w:val="21"/>
              </w:rPr>
              <w:t>性、对采购人是否具有实际意义等进行综合评审，</w:t>
            </w:r>
            <w:r>
              <w:rPr>
                <w:rFonts w:ascii="仿宋" w:eastAsia="仿宋" w:hAnsi="仿宋"/>
                <w:szCs w:val="21"/>
              </w:rPr>
              <w:t>0-</w:t>
            </w:r>
            <w:r>
              <w:rPr>
                <w:rFonts w:ascii="仿宋" w:eastAsia="仿宋" w:hAnsi="仿宋" w:hint="eastAsia"/>
                <w:szCs w:val="21"/>
              </w:rPr>
              <w:t>3分</w:t>
            </w:r>
            <w:r>
              <w:rPr>
                <w:rFonts w:ascii="仿宋" w:eastAsia="仿宋" w:hAnsi="仿宋" w:cs="仿宋" w:hint="eastAsia"/>
                <w:szCs w:val="21"/>
              </w:rPr>
              <w:t>。</w:t>
            </w:r>
          </w:p>
        </w:tc>
      </w:tr>
    </w:tbl>
    <w:bookmarkEnd w:id="19"/>
    <w:p w14:paraId="3EE54386" w14:textId="77777777" w:rsidR="000169CE" w:rsidRDefault="000169CE">
      <w:pPr>
        <w:spacing w:line="440" w:lineRule="exact"/>
        <w:rPr>
          <w:rFonts w:ascii="仿宋" w:eastAsia="仿宋" w:hAnsi="仿宋" w:hint="eastAsia"/>
          <w:b/>
          <w:bCs/>
          <w:iCs/>
          <w:sz w:val="24"/>
        </w:rPr>
      </w:pPr>
      <w:r>
        <w:rPr>
          <w:rFonts w:ascii="仿宋" w:eastAsia="仿宋" w:hAnsi="仿宋" w:hint="eastAsia"/>
          <w:b/>
          <w:bCs/>
          <w:iCs/>
          <w:sz w:val="24"/>
        </w:rPr>
        <w:lastRenderedPageBreak/>
        <w:t>标段3</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0169CE" w14:paraId="3AB864CE" w14:textId="77777777" w:rsidTr="0065472A">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7C5C41B2" w14:textId="77777777" w:rsidR="000169CE" w:rsidRDefault="000169CE" w:rsidP="0065472A">
            <w:pPr>
              <w:ind w:leftChars="-42" w:left="-88" w:rightChars="-54" w:right="-113"/>
              <w:jc w:val="center"/>
              <w:rPr>
                <w:rFonts w:ascii="仿宋" w:eastAsia="仿宋" w:hAnsi="仿宋" w:hint="eastAsia"/>
                <w:szCs w:val="21"/>
              </w:rPr>
            </w:pPr>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7A513795" w14:textId="77777777" w:rsidR="000169CE" w:rsidRDefault="000169CE" w:rsidP="0065472A">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18CE3AF4" w14:textId="77777777" w:rsidR="000169CE" w:rsidRDefault="000169CE" w:rsidP="0065472A">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0169CE" w14:paraId="2DF0F071" w14:textId="77777777" w:rsidTr="0065472A">
        <w:trPr>
          <w:trHeight w:val="890"/>
          <w:jc w:val="center"/>
        </w:trPr>
        <w:tc>
          <w:tcPr>
            <w:tcW w:w="562" w:type="dxa"/>
            <w:vMerge w:val="restart"/>
            <w:tcBorders>
              <w:top w:val="single" w:sz="4" w:space="0" w:color="auto"/>
              <w:left w:val="single" w:sz="4" w:space="0" w:color="auto"/>
              <w:right w:val="single" w:sz="4" w:space="0" w:color="auto"/>
            </w:tcBorders>
            <w:noWrap/>
            <w:vAlign w:val="center"/>
          </w:tcPr>
          <w:p w14:paraId="4EFFF539" w14:textId="77777777" w:rsidR="000169CE" w:rsidRDefault="000169CE" w:rsidP="0065472A">
            <w:pPr>
              <w:jc w:val="center"/>
              <w:rPr>
                <w:rFonts w:ascii="仿宋" w:eastAsia="仿宋" w:hAnsi="仿宋" w:hint="eastAsia"/>
                <w:szCs w:val="21"/>
              </w:rPr>
            </w:pPr>
            <w:r>
              <w:rPr>
                <w:rFonts w:ascii="仿宋" w:eastAsia="仿宋" w:hAnsi="仿宋" w:hint="eastAsia"/>
                <w:szCs w:val="21"/>
              </w:rPr>
              <w:t>1</w:t>
            </w:r>
          </w:p>
        </w:tc>
        <w:tc>
          <w:tcPr>
            <w:tcW w:w="1134" w:type="dxa"/>
            <w:vMerge w:val="restart"/>
            <w:tcBorders>
              <w:top w:val="single" w:sz="4" w:space="0" w:color="auto"/>
              <w:left w:val="single" w:sz="4" w:space="0" w:color="auto"/>
              <w:right w:val="single" w:sz="4" w:space="0" w:color="auto"/>
            </w:tcBorders>
            <w:noWrap/>
            <w:vAlign w:val="center"/>
          </w:tcPr>
          <w:p w14:paraId="4C6F6300" w14:textId="77777777" w:rsidR="000169CE" w:rsidRDefault="000169CE" w:rsidP="0065472A">
            <w:pPr>
              <w:jc w:val="center"/>
              <w:rPr>
                <w:rFonts w:ascii="仿宋" w:eastAsia="仿宋" w:hAnsi="仿宋" w:hint="eastAsia"/>
                <w:szCs w:val="21"/>
              </w:rPr>
            </w:pPr>
            <w:r w:rsidRPr="002C39E9">
              <w:rPr>
                <w:rFonts w:ascii="仿宋" w:eastAsia="仿宋" w:hAnsi="仿宋" w:hint="eastAsia"/>
                <w:szCs w:val="21"/>
              </w:rPr>
              <w:t>投标人综合实力(</w:t>
            </w:r>
            <w:r w:rsidRPr="002C39E9">
              <w:rPr>
                <w:rFonts w:ascii="仿宋" w:eastAsia="仿宋" w:hAnsi="仿宋"/>
                <w:szCs w:val="21"/>
              </w:rPr>
              <w:t>12</w:t>
            </w:r>
            <w:r w:rsidRPr="002C39E9">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6835C1ED" w14:textId="77777777" w:rsidR="000169CE" w:rsidRPr="002C39E9" w:rsidRDefault="000169CE" w:rsidP="0065472A">
            <w:pPr>
              <w:ind w:leftChars="-42" w:left="-88" w:rightChars="-54" w:right="-113"/>
              <w:jc w:val="left"/>
              <w:rPr>
                <w:rFonts w:ascii="仿宋" w:eastAsia="仿宋" w:hAnsi="仿宋" w:hint="eastAsia"/>
                <w:szCs w:val="21"/>
              </w:rPr>
            </w:pPr>
            <w:r w:rsidRPr="002C39E9">
              <w:rPr>
                <w:rFonts w:ascii="仿宋" w:eastAsia="仿宋" w:hAnsi="仿宋" w:hint="eastAsia"/>
                <w:szCs w:val="21"/>
              </w:rPr>
              <w:t xml:space="preserve">对投标人建立的企业管理制度，包括企业文化、企业组织结构、企业各项规章制度、企业管理流程等进行评价打分， </w:t>
            </w:r>
            <w:r w:rsidRPr="002C39E9">
              <w:rPr>
                <w:rFonts w:ascii="仿宋" w:eastAsia="仿宋" w:hAnsi="仿宋"/>
                <w:szCs w:val="21"/>
              </w:rPr>
              <w:t>0-3</w:t>
            </w:r>
            <w:r w:rsidRPr="002C39E9">
              <w:rPr>
                <w:rFonts w:ascii="仿宋" w:eastAsia="仿宋" w:hAnsi="仿宋" w:hint="eastAsia"/>
                <w:szCs w:val="21"/>
              </w:rPr>
              <w:t>分；</w:t>
            </w:r>
          </w:p>
          <w:p w14:paraId="715D9383" w14:textId="77777777" w:rsidR="000169CE" w:rsidRDefault="000169CE" w:rsidP="0065472A">
            <w:pPr>
              <w:ind w:leftChars="-42" w:left="-88" w:rightChars="-54" w:right="-113"/>
              <w:jc w:val="left"/>
              <w:rPr>
                <w:rFonts w:ascii="仿宋" w:eastAsia="仿宋" w:hAnsi="仿宋" w:hint="eastAsia"/>
                <w:szCs w:val="21"/>
              </w:rPr>
            </w:pPr>
            <w:r w:rsidRPr="002C39E9">
              <w:rPr>
                <w:rFonts w:ascii="仿宋" w:eastAsia="仿宋" w:hAnsi="仿宋" w:hint="eastAsia"/>
                <w:szCs w:val="21"/>
              </w:rPr>
              <w:t>投标人对照要求自行组织材料，无材料的，不得分。</w:t>
            </w:r>
          </w:p>
        </w:tc>
      </w:tr>
      <w:tr w:rsidR="000169CE" w14:paraId="105EEB16" w14:textId="77777777" w:rsidTr="0065472A">
        <w:trPr>
          <w:trHeight w:val="890"/>
          <w:jc w:val="center"/>
        </w:trPr>
        <w:tc>
          <w:tcPr>
            <w:tcW w:w="562" w:type="dxa"/>
            <w:vMerge/>
            <w:tcBorders>
              <w:left w:val="single" w:sz="4" w:space="0" w:color="auto"/>
              <w:right w:val="single" w:sz="4" w:space="0" w:color="auto"/>
            </w:tcBorders>
            <w:noWrap/>
            <w:vAlign w:val="center"/>
          </w:tcPr>
          <w:p w14:paraId="0F44EF9A"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62A8A489"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ABD0172" w14:textId="77777777" w:rsidR="000169CE" w:rsidRPr="002C39E9" w:rsidRDefault="000169CE" w:rsidP="0065472A">
            <w:pPr>
              <w:ind w:leftChars="-42" w:left="-88" w:rightChars="-54" w:right="-113"/>
              <w:jc w:val="left"/>
              <w:rPr>
                <w:rFonts w:ascii="仿宋" w:eastAsia="仿宋" w:hAnsi="仿宋" w:hint="eastAsia"/>
                <w:szCs w:val="21"/>
              </w:rPr>
            </w:pPr>
            <w:r w:rsidRPr="002C39E9">
              <w:rPr>
                <w:rFonts w:ascii="仿宋" w:eastAsia="仿宋" w:hAnsi="仿宋" w:hint="eastAsia"/>
                <w:szCs w:val="21"/>
              </w:rPr>
              <w:t>对投标人质量保证体系的规范性、全面性、有效性、可行性进行评价打分，0</w:t>
            </w:r>
            <w:r w:rsidRPr="002C39E9">
              <w:rPr>
                <w:rFonts w:ascii="仿宋" w:eastAsia="仿宋" w:hAnsi="仿宋"/>
                <w:szCs w:val="21"/>
              </w:rPr>
              <w:t>-3</w:t>
            </w:r>
            <w:r w:rsidRPr="002C39E9">
              <w:rPr>
                <w:rFonts w:ascii="仿宋" w:eastAsia="仿宋" w:hAnsi="仿宋" w:hint="eastAsia"/>
                <w:szCs w:val="21"/>
              </w:rPr>
              <w:t>分；</w:t>
            </w:r>
          </w:p>
          <w:p w14:paraId="3FED5EE9" w14:textId="77777777" w:rsidR="000169CE" w:rsidRDefault="000169CE" w:rsidP="0065472A">
            <w:pPr>
              <w:ind w:leftChars="-42" w:left="-88" w:rightChars="-54" w:right="-113"/>
              <w:jc w:val="left"/>
              <w:rPr>
                <w:rFonts w:ascii="仿宋" w:eastAsia="仿宋" w:hAnsi="仿宋" w:hint="eastAsia"/>
                <w:szCs w:val="21"/>
              </w:rPr>
            </w:pPr>
            <w:r w:rsidRPr="002C39E9">
              <w:rPr>
                <w:rFonts w:ascii="仿宋" w:eastAsia="仿宋" w:hAnsi="仿宋" w:hint="eastAsia"/>
                <w:szCs w:val="21"/>
              </w:rPr>
              <w:t>根据投标人提供的制度、人员、设备设施、场所、认证情况、质</w:t>
            </w:r>
            <w:proofErr w:type="gramStart"/>
            <w:r w:rsidRPr="002C39E9">
              <w:rPr>
                <w:rFonts w:ascii="仿宋" w:eastAsia="仿宋" w:hAnsi="仿宋" w:hint="eastAsia"/>
                <w:szCs w:val="21"/>
              </w:rPr>
              <w:t>控检查</w:t>
            </w:r>
            <w:proofErr w:type="gramEnd"/>
            <w:r w:rsidRPr="002C39E9">
              <w:rPr>
                <w:rFonts w:ascii="仿宋" w:eastAsia="仿宋" w:hAnsi="仿宋" w:hint="eastAsia"/>
                <w:szCs w:val="21"/>
              </w:rPr>
              <w:t>等材料进行认定，无材料的，不得分。</w:t>
            </w:r>
          </w:p>
        </w:tc>
      </w:tr>
      <w:tr w:rsidR="000169CE" w14:paraId="58E83120" w14:textId="77777777" w:rsidTr="0065472A">
        <w:trPr>
          <w:trHeight w:val="132"/>
          <w:jc w:val="center"/>
        </w:trPr>
        <w:tc>
          <w:tcPr>
            <w:tcW w:w="562" w:type="dxa"/>
            <w:vMerge/>
            <w:tcBorders>
              <w:left w:val="single" w:sz="4" w:space="0" w:color="auto"/>
              <w:right w:val="single" w:sz="4" w:space="0" w:color="auto"/>
            </w:tcBorders>
            <w:noWrap/>
            <w:vAlign w:val="center"/>
          </w:tcPr>
          <w:p w14:paraId="246D67B0"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142F835D"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DCF31A4" w14:textId="77777777" w:rsidR="000169CE" w:rsidRPr="002C39E9" w:rsidRDefault="000169CE" w:rsidP="0065472A">
            <w:pPr>
              <w:ind w:leftChars="-42" w:left="-88" w:rightChars="-54" w:right="-113"/>
              <w:jc w:val="left"/>
              <w:rPr>
                <w:rFonts w:ascii="仿宋" w:eastAsia="仿宋" w:hAnsi="仿宋" w:hint="eastAsia"/>
                <w:szCs w:val="21"/>
              </w:rPr>
            </w:pPr>
            <w:r w:rsidRPr="002C39E9">
              <w:rPr>
                <w:rFonts w:ascii="仿宋" w:eastAsia="仿宋" w:hAnsi="仿宋" w:hint="eastAsia"/>
                <w:szCs w:val="21"/>
              </w:rPr>
              <w:t>对投标人运营情况及效率，如经营能力和水平、经营产品的优异性、代理权限和资格、投入产出比、人均业务收入等进行评价打分，0</w:t>
            </w:r>
            <w:r w:rsidRPr="002C39E9">
              <w:rPr>
                <w:rFonts w:ascii="仿宋" w:eastAsia="仿宋" w:hAnsi="仿宋"/>
                <w:szCs w:val="21"/>
              </w:rPr>
              <w:t>-3</w:t>
            </w:r>
            <w:r w:rsidRPr="002C39E9">
              <w:rPr>
                <w:rFonts w:ascii="仿宋" w:eastAsia="仿宋" w:hAnsi="仿宋" w:hint="eastAsia"/>
                <w:szCs w:val="21"/>
              </w:rPr>
              <w:t>分；</w:t>
            </w:r>
          </w:p>
          <w:p w14:paraId="10B05CE3" w14:textId="77777777" w:rsidR="000169CE" w:rsidRDefault="000169CE" w:rsidP="0065472A">
            <w:pPr>
              <w:ind w:leftChars="-42" w:left="-88" w:rightChars="-54" w:right="-113"/>
              <w:jc w:val="left"/>
              <w:rPr>
                <w:rFonts w:ascii="仿宋" w:eastAsia="仿宋" w:hAnsi="仿宋" w:hint="eastAsia"/>
                <w:szCs w:val="21"/>
              </w:rPr>
            </w:pPr>
            <w:r w:rsidRPr="002C39E9">
              <w:rPr>
                <w:rFonts w:ascii="仿宋" w:eastAsia="仿宋" w:hAnsi="仿宋" w:hint="eastAsia"/>
                <w:szCs w:val="21"/>
              </w:rPr>
              <w:t>根据投标人提供的合同票据、代理资格证明、产品情况、收益情况、社保缴纳情况等材料进行认定，无材料的，不得分。</w:t>
            </w:r>
          </w:p>
        </w:tc>
      </w:tr>
      <w:tr w:rsidR="000169CE" w14:paraId="0BC636A8" w14:textId="77777777" w:rsidTr="0065472A">
        <w:trPr>
          <w:trHeight w:val="890"/>
          <w:jc w:val="center"/>
        </w:trPr>
        <w:tc>
          <w:tcPr>
            <w:tcW w:w="562" w:type="dxa"/>
            <w:vMerge/>
            <w:tcBorders>
              <w:left w:val="single" w:sz="4" w:space="0" w:color="auto"/>
              <w:bottom w:val="single" w:sz="4" w:space="0" w:color="auto"/>
              <w:right w:val="single" w:sz="4" w:space="0" w:color="auto"/>
            </w:tcBorders>
            <w:noWrap/>
            <w:vAlign w:val="center"/>
          </w:tcPr>
          <w:p w14:paraId="5EB18F76"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5CD97EDA"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EE45AFF" w14:textId="77777777" w:rsidR="000169CE" w:rsidRPr="002C39E9" w:rsidRDefault="000169CE" w:rsidP="0065472A">
            <w:pPr>
              <w:ind w:leftChars="-42" w:left="-88" w:rightChars="-54" w:right="-113"/>
              <w:jc w:val="left"/>
              <w:rPr>
                <w:rFonts w:ascii="仿宋" w:eastAsia="仿宋" w:hAnsi="仿宋" w:hint="eastAsia"/>
                <w:szCs w:val="21"/>
              </w:rPr>
            </w:pPr>
            <w:r w:rsidRPr="002C39E9">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sidRPr="002C39E9">
              <w:rPr>
                <w:rFonts w:ascii="仿宋" w:eastAsia="仿宋" w:hAnsi="仿宋"/>
                <w:szCs w:val="21"/>
              </w:rPr>
              <w:t>-3</w:t>
            </w:r>
            <w:r w:rsidRPr="002C39E9">
              <w:rPr>
                <w:rFonts w:ascii="仿宋" w:eastAsia="仿宋" w:hAnsi="仿宋" w:hint="eastAsia"/>
                <w:szCs w:val="21"/>
              </w:rPr>
              <w:t>分；</w:t>
            </w:r>
          </w:p>
          <w:p w14:paraId="3983AE65" w14:textId="77777777" w:rsidR="000169CE" w:rsidRDefault="000169CE" w:rsidP="0065472A">
            <w:pPr>
              <w:ind w:leftChars="-42" w:left="-88" w:rightChars="-54" w:right="-113"/>
              <w:jc w:val="left"/>
              <w:rPr>
                <w:rFonts w:ascii="仿宋" w:eastAsia="仿宋" w:hAnsi="仿宋" w:hint="eastAsia"/>
                <w:szCs w:val="21"/>
              </w:rPr>
            </w:pPr>
            <w:r w:rsidRPr="002C39E9">
              <w:rPr>
                <w:rFonts w:ascii="仿宋" w:eastAsia="仿宋" w:hAnsi="仿宋" w:hint="eastAsia"/>
                <w:szCs w:val="21"/>
              </w:rPr>
              <w:t>根据投标人提供的，反映服务水平和能力的人员材料进行评价打分，无材料的，不得分。</w:t>
            </w:r>
          </w:p>
        </w:tc>
      </w:tr>
      <w:tr w:rsidR="000169CE" w14:paraId="3F5FDCA3" w14:textId="77777777" w:rsidTr="0065472A">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E2B75F7" w14:textId="77777777" w:rsidR="000169CE" w:rsidRDefault="000169CE" w:rsidP="0065472A">
            <w:pPr>
              <w:jc w:val="center"/>
              <w:rPr>
                <w:rFonts w:ascii="仿宋" w:eastAsia="仿宋" w:hAnsi="仿宋" w:hint="eastAsia"/>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745961A4" w14:textId="77777777" w:rsidR="000169CE" w:rsidRPr="002377E6" w:rsidRDefault="000169CE" w:rsidP="0065472A">
            <w:pPr>
              <w:spacing w:line="300" w:lineRule="exact"/>
              <w:jc w:val="center"/>
              <w:rPr>
                <w:rFonts w:ascii="仿宋" w:eastAsia="仿宋" w:hAnsi="仿宋" w:cs="仿宋" w:hint="eastAsia"/>
                <w:szCs w:val="21"/>
              </w:rPr>
            </w:pPr>
            <w:r w:rsidRPr="002377E6">
              <w:rPr>
                <w:rFonts w:ascii="仿宋" w:eastAsia="仿宋" w:hAnsi="仿宋" w:cs="仿宋" w:hint="eastAsia"/>
                <w:szCs w:val="21"/>
              </w:rPr>
              <w:t>技术要求</w:t>
            </w:r>
          </w:p>
          <w:p w14:paraId="2403B369" w14:textId="77777777" w:rsidR="000169CE" w:rsidRPr="002377E6" w:rsidRDefault="000169CE" w:rsidP="0065472A">
            <w:pPr>
              <w:jc w:val="center"/>
              <w:rPr>
                <w:rFonts w:ascii="仿宋" w:eastAsia="仿宋" w:hAnsi="仿宋" w:cs="仿宋" w:hint="eastAsia"/>
                <w:kern w:val="0"/>
                <w:szCs w:val="21"/>
              </w:rPr>
            </w:pPr>
            <w:r w:rsidRPr="002377E6">
              <w:rPr>
                <w:rFonts w:ascii="仿宋" w:eastAsia="仿宋" w:hAnsi="仿宋" w:cs="仿宋" w:hint="eastAsia"/>
                <w:szCs w:val="21"/>
              </w:rPr>
              <w:t>（</w:t>
            </w:r>
            <w:r>
              <w:rPr>
                <w:rFonts w:ascii="仿宋" w:eastAsia="仿宋" w:hAnsi="仿宋" w:cs="仿宋" w:hint="eastAsia"/>
                <w:szCs w:val="21"/>
              </w:rPr>
              <w:t>11</w:t>
            </w:r>
            <w:r w:rsidRPr="002377E6">
              <w:rPr>
                <w:rFonts w:ascii="仿宋" w:eastAsia="仿宋" w:hAnsi="仿宋" w:cs="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3D068D19" w14:textId="111AF7FE" w:rsidR="000169CE" w:rsidRPr="002377E6" w:rsidRDefault="000169CE" w:rsidP="0065472A">
            <w:pPr>
              <w:ind w:leftChars="-42" w:left="-88" w:rightChars="-54" w:right="-113"/>
              <w:jc w:val="left"/>
              <w:rPr>
                <w:rFonts w:ascii="仿宋" w:eastAsia="仿宋" w:hAnsi="仿宋" w:hint="eastAsia"/>
                <w:szCs w:val="21"/>
              </w:rPr>
            </w:pPr>
            <w:r w:rsidRPr="002377E6">
              <w:rPr>
                <w:rFonts w:ascii="仿宋" w:eastAsia="仿宋" w:hAnsi="仿宋" w:cs="仿宋" w:hint="eastAsia"/>
                <w:szCs w:val="21"/>
              </w:rPr>
              <w:t>对应于招标文件</w:t>
            </w:r>
            <w:r w:rsidR="00A52D04">
              <w:rPr>
                <w:rFonts w:ascii="仿宋" w:eastAsia="仿宋" w:hAnsi="仿宋" w:cs="仿宋" w:hint="eastAsia"/>
                <w:szCs w:val="21"/>
              </w:rPr>
              <w:t>第三章采购需求-</w:t>
            </w:r>
            <w:r w:rsidR="00A52D04">
              <w:rPr>
                <w:rFonts w:ascii="仿宋" w:eastAsia="仿宋" w:hAnsi="仿宋" w:cs="仿宋"/>
                <w:szCs w:val="21"/>
              </w:rPr>
              <w:t>7-</w:t>
            </w:r>
            <w:r w:rsidR="00A52D04">
              <w:rPr>
                <w:rFonts w:ascii="仿宋" w:eastAsia="仿宋" w:hAnsi="仿宋" w:cs="仿宋" w:hint="eastAsia"/>
                <w:szCs w:val="21"/>
              </w:rPr>
              <w:t>二、技术参数</w:t>
            </w:r>
            <w:r w:rsidRPr="002377E6">
              <w:rPr>
                <w:rFonts w:ascii="仿宋" w:eastAsia="仿宋" w:hAnsi="仿宋" w:cs="仿宋" w:hint="eastAsia"/>
                <w:szCs w:val="21"/>
              </w:rPr>
              <w:t>：完全满足招标文件要求的得</w:t>
            </w:r>
            <w:r>
              <w:rPr>
                <w:rFonts w:ascii="仿宋" w:eastAsia="仿宋" w:hAnsi="仿宋" w:cs="仿宋" w:hint="eastAsia"/>
                <w:szCs w:val="21"/>
              </w:rPr>
              <w:t>11</w:t>
            </w:r>
            <w:r w:rsidRPr="002377E6">
              <w:rPr>
                <w:rFonts w:ascii="仿宋" w:eastAsia="仿宋" w:hAnsi="仿宋" w:cs="仿宋" w:hint="eastAsia"/>
                <w:szCs w:val="21"/>
              </w:rPr>
              <w:t>分，打“▲”的重要技术指标如出现负偏离或缺项，每一项扣</w:t>
            </w:r>
            <w:r w:rsidRPr="002377E6">
              <w:rPr>
                <w:rFonts w:ascii="仿宋" w:eastAsia="仿宋" w:hAnsi="仿宋" w:cs="仿宋"/>
                <w:szCs w:val="21"/>
              </w:rPr>
              <w:t>2</w:t>
            </w:r>
            <w:r w:rsidRPr="002377E6">
              <w:rPr>
                <w:rFonts w:ascii="仿宋" w:eastAsia="仿宋" w:hAnsi="仿宋" w:cs="仿宋" w:hint="eastAsia"/>
                <w:szCs w:val="21"/>
              </w:rPr>
              <w:t>分，其他技术参数项出现负偏离或缺项的，每一项扣1分，扣完为止。</w:t>
            </w:r>
          </w:p>
        </w:tc>
      </w:tr>
      <w:tr w:rsidR="000169CE" w14:paraId="72C1FC1B" w14:textId="77777777" w:rsidTr="0065472A">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BA029E9" w14:textId="77777777" w:rsidR="000169CE" w:rsidRDefault="000169CE" w:rsidP="0065472A">
            <w:pPr>
              <w:jc w:val="center"/>
              <w:rPr>
                <w:rFonts w:ascii="仿宋" w:eastAsia="仿宋" w:hAnsi="仿宋" w:hint="eastAsia"/>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2A74C18A" w14:textId="77777777" w:rsidR="000169CE" w:rsidRPr="002C39E9" w:rsidRDefault="000169CE" w:rsidP="0065472A">
            <w:pPr>
              <w:jc w:val="center"/>
              <w:rPr>
                <w:rFonts w:ascii="仿宋" w:eastAsia="仿宋" w:hAnsi="仿宋" w:hint="eastAsia"/>
                <w:szCs w:val="21"/>
              </w:rPr>
            </w:pPr>
            <w:r w:rsidRPr="002C39E9">
              <w:rPr>
                <w:rFonts w:ascii="仿宋" w:eastAsia="仿宋" w:hAnsi="仿宋" w:hint="eastAsia"/>
                <w:szCs w:val="21"/>
              </w:rPr>
              <w:t>投标人资信(3分)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C318234" w14:textId="77777777" w:rsidR="000169CE" w:rsidRPr="002C39E9" w:rsidRDefault="000169CE" w:rsidP="0065472A">
            <w:pPr>
              <w:ind w:leftChars="-42" w:left="-88" w:rightChars="-54" w:right="-113"/>
              <w:jc w:val="left"/>
              <w:rPr>
                <w:rFonts w:ascii="仿宋" w:eastAsia="仿宋" w:hAnsi="仿宋" w:hint="eastAsia"/>
                <w:szCs w:val="21"/>
              </w:rPr>
            </w:pPr>
            <w:r w:rsidRPr="002C39E9">
              <w:rPr>
                <w:rFonts w:ascii="仿宋" w:eastAsia="仿宋" w:hAnsi="仿宋" w:hint="eastAsia"/>
                <w:szCs w:val="21"/>
              </w:rPr>
              <w:t>具备一级代理资格或者厂家直销得3分；二级代理得2分；其他得1分。</w:t>
            </w:r>
          </w:p>
          <w:p w14:paraId="725CF222" w14:textId="77777777" w:rsidR="000169CE" w:rsidRPr="002C39E9" w:rsidRDefault="000169CE" w:rsidP="0065472A">
            <w:pPr>
              <w:ind w:leftChars="-42" w:left="-88" w:rightChars="-54" w:right="-113"/>
              <w:jc w:val="left"/>
              <w:rPr>
                <w:rFonts w:ascii="仿宋" w:eastAsia="仿宋" w:hAnsi="仿宋" w:hint="eastAsia"/>
                <w:szCs w:val="21"/>
              </w:rPr>
            </w:pPr>
            <w:r w:rsidRPr="002C39E9">
              <w:rPr>
                <w:rFonts w:ascii="仿宋" w:eastAsia="仿宋" w:hAnsi="仿宋" w:hint="eastAsia"/>
                <w:szCs w:val="21"/>
              </w:rPr>
              <w:t>依据各级授权书进行认定。</w:t>
            </w:r>
          </w:p>
        </w:tc>
      </w:tr>
      <w:tr w:rsidR="000169CE" w14:paraId="0009E6FE" w14:textId="77777777" w:rsidTr="0065472A">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16F19E75" w14:textId="77777777" w:rsidR="000169CE" w:rsidRDefault="000169CE" w:rsidP="0065472A">
            <w:pPr>
              <w:jc w:val="center"/>
              <w:rPr>
                <w:rFonts w:ascii="仿宋" w:eastAsia="仿宋" w:hAnsi="仿宋" w:hint="eastAsia"/>
                <w:szCs w:val="21"/>
              </w:rPr>
            </w:pPr>
            <w:r>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4E58B1B7" w14:textId="77777777" w:rsidR="000169CE" w:rsidRDefault="000169CE" w:rsidP="0065472A">
            <w:pPr>
              <w:jc w:val="center"/>
              <w:rPr>
                <w:rFonts w:ascii="仿宋" w:eastAsia="仿宋" w:hAnsi="仿宋" w:hint="eastAsia"/>
                <w:szCs w:val="21"/>
              </w:rPr>
            </w:pPr>
            <w:r w:rsidRPr="002C39E9">
              <w:rPr>
                <w:rFonts w:ascii="仿宋" w:eastAsia="仿宋" w:hAnsi="仿宋" w:hint="eastAsia"/>
                <w:szCs w:val="21"/>
              </w:rPr>
              <w:t>投标产品市场占有率 (4分)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3BA690B3" w14:textId="77777777" w:rsidR="000169CE" w:rsidRDefault="000169CE" w:rsidP="0065472A">
            <w:pPr>
              <w:tabs>
                <w:tab w:val="left" w:pos="312"/>
              </w:tabs>
              <w:ind w:leftChars="-42" w:left="-88"/>
              <w:rPr>
                <w:rFonts w:ascii="仿宋" w:eastAsia="仿宋" w:hAnsi="仿宋" w:hint="eastAsia"/>
                <w:szCs w:val="21"/>
              </w:rPr>
            </w:pPr>
            <w:r w:rsidRPr="002C39E9">
              <w:rPr>
                <w:rFonts w:ascii="仿宋" w:eastAsia="仿宋" w:hAnsi="仿宋" w:hint="eastAsia"/>
                <w:szCs w:val="21"/>
              </w:rPr>
              <w:t>供应商需提供所投产品自</w:t>
            </w:r>
            <w:r w:rsidRPr="002C39E9">
              <w:rPr>
                <w:rFonts w:ascii="仿宋" w:eastAsia="仿宋" w:hAnsi="仿宋"/>
                <w:szCs w:val="21"/>
              </w:rPr>
              <w:t>202</w:t>
            </w:r>
            <w:r w:rsidRPr="002C39E9">
              <w:rPr>
                <w:rFonts w:ascii="仿宋" w:eastAsia="仿宋" w:hAnsi="仿宋" w:hint="eastAsia"/>
                <w:szCs w:val="21"/>
              </w:rPr>
              <w:t>1年1月1日以来同类项目使用证明材料，每提供一份进货发票及供货合同书复印件（相互印证）得</w:t>
            </w:r>
            <w:r>
              <w:rPr>
                <w:rFonts w:ascii="仿宋" w:eastAsia="仿宋" w:hAnsi="仿宋" w:hint="eastAsia"/>
                <w:szCs w:val="21"/>
              </w:rPr>
              <w:t>1</w:t>
            </w:r>
            <w:r w:rsidRPr="002C39E9">
              <w:rPr>
                <w:rFonts w:ascii="仿宋" w:eastAsia="仿宋" w:hAnsi="仿宋" w:hint="eastAsia"/>
                <w:szCs w:val="21"/>
              </w:rPr>
              <w:t>分，最高分值为4分；未提交材料或提交材料不符合要求的，不得分（同一</w:t>
            </w:r>
            <w:r>
              <w:rPr>
                <w:rFonts w:ascii="仿宋" w:eastAsia="仿宋" w:hAnsi="仿宋" w:hint="eastAsia"/>
                <w:szCs w:val="21"/>
              </w:rPr>
              <w:t>业主</w:t>
            </w:r>
            <w:r w:rsidRPr="002C39E9">
              <w:rPr>
                <w:rFonts w:ascii="仿宋" w:eastAsia="仿宋" w:hAnsi="仿宋" w:hint="eastAsia"/>
                <w:szCs w:val="21"/>
              </w:rPr>
              <w:t>只计一份，以合同签订日期为准）</w:t>
            </w:r>
            <w:r>
              <w:rPr>
                <w:rFonts w:ascii="仿宋" w:eastAsia="仿宋" w:hAnsi="仿宋" w:hint="eastAsia"/>
                <w:szCs w:val="21"/>
              </w:rPr>
              <w:t>。</w:t>
            </w:r>
          </w:p>
        </w:tc>
      </w:tr>
      <w:tr w:rsidR="000169CE" w14:paraId="7A8F4AAD" w14:textId="77777777" w:rsidTr="0065472A">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16EF4816" w14:textId="77777777" w:rsidR="000169CE" w:rsidRDefault="000169CE" w:rsidP="0065472A">
            <w:pPr>
              <w:jc w:val="center"/>
              <w:rPr>
                <w:rFonts w:ascii="仿宋" w:eastAsia="仿宋" w:hAnsi="仿宋" w:hint="eastAsia"/>
                <w:szCs w:val="21"/>
              </w:rPr>
            </w:pPr>
            <w:r>
              <w:rPr>
                <w:rFonts w:ascii="仿宋" w:eastAsia="仿宋" w:hAnsi="仿宋" w:hint="eastAsia"/>
                <w:szCs w:val="21"/>
              </w:rPr>
              <w:t>5</w:t>
            </w:r>
          </w:p>
        </w:tc>
        <w:tc>
          <w:tcPr>
            <w:tcW w:w="1134" w:type="dxa"/>
            <w:tcBorders>
              <w:top w:val="single" w:sz="4" w:space="0" w:color="auto"/>
              <w:left w:val="single" w:sz="4" w:space="0" w:color="auto"/>
              <w:bottom w:val="single" w:sz="4" w:space="0" w:color="auto"/>
              <w:right w:val="single" w:sz="4" w:space="0" w:color="auto"/>
            </w:tcBorders>
            <w:noWrap/>
            <w:vAlign w:val="center"/>
          </w:tcPr>
          <w:p w14:paraId="74AD351A" w14:textId="77777777" w:rsidR="000169CE" w:rsidRDefault="000169CE" w:rsidP="0065472A">
            <w:pPr>
              <w:jc w:val="center"/>
              <w:rPr>
                <w:rFonts w:ascii="仿宋" w:eastAsia="仿宋" w:hAnsi="仿宋" w:hint="eastAsia"/>
                <w:szCs w:val="21"/>
              </w:rPr>
            </w:pPr>
            <w:r w:rsidRPr="002C39E9">
              <w:rPr>
                <w:rFonts w:ascii="仿宋" w:eastAsia="仿宋" w:hAnsi="仿宋" w:hint="eastAsia"/>
                <w:szCs w:val="21"/>
              </w:rPr>
              <w:t>品牌认可度(</w:t>
            </w:r>
            <w:r w:rsidRPr="002C39E9">
              <w:rPr>
                <w:rFonts w:ascii="仿宋" w:eastAsia="仿宋" w:hAnsi="仿宋"/>
                <w:szCs w:val="21"/>
              </w:rPr>
              <w:t>5</w:t>
            </w:r>
            <w:r w:rsidRPr="002C39E9">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33DB2E63" w14:textId="77777777" w:rsidR="000169CE" w:rsidRDefault="000169CE" w:rsidP="0065472A">
            <w:pPr>
              <w:ind w:leftChars="-42" w:left="-88" w:rightChars="-54" w:right="-113"/>
              <w:jc w:val="left"/>
              <w:rPr>
                <w:rFonts w:ascii="仿宋" w:eastAsia="仿宋" w:hAnsi="仿宋" w:hint="eastAsia"/>
                <w:szCs w:val="21"/>
              </w:rPr>
            </w:pPr>
            <w:r w:rsidRPr="002C39E9">
              <w:rPr>
                <w:rFonts w:ascii="仿宋" w:eastAsia="仿宋" w:hAnsi="仿宋" w:hint="eastAsia"/>
                <w:szCs w:val="21"/>
              </w:rPr>
              <w:t>根据投标人所提供产品的品牌，对比认定，0-5分。</w:t>
            </w:r>
          </w:p>
        </w:tc>
      </w:tr>
      <w:tr w:rsidR="000169CE" w14:paraId="424FA053" w14:textId="77777777" w:rsidTr="0065472A">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6630D052" w14:textId="77777777" w:rsidR="000169CE" w:rsidRDefault="000169CE" w:rsidP="0065472A">
            <w:pPr>
              <w:jc w:val="center"/>
              <w:rPr>
                <w:rFonts w:ascii="仿宋" w:eastAsia="仿宋" w:hAnsi="仿宋" w:hint="eastAsia"/>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79B4D531" w14:textId="77777777" w:rsidR="000169CE" w:rsidRDefault="000169CE" w:rsidP="0065472A">
            <w:pPr>
              <w:jc w:val="center"/>
              <w:rPr>
                <w:rFonts w:ascii="仿宋" w:eastAsia="仿宋" w:hAnsi="仿宋" w:hint="eastAsia"/>
                <w:szCs w:val="21"/>
              </w:rPr>
            </w:pPr>
            <w:r w:rsidRPr="002C39E9">
              <w:rPr>
                <w:rFonts w:ascii="仿宋" w:eastAsia="仿宋" w:hAnsi="仿宋" w:hint="eastAsia"/>
                <w:szCs w:val="21"/>
              </w:rPr>
              <w:t>产品质量 (</w:t>
            </w:r>
            <w:r>
              <w:rPr>
                <w:rFonts w:ascii="仿宋" w:eastAsia="仿宋" w:hAnsi="仿宋" w:hint="eastAsia"/>
                <w:szCs w:val="21"/>
              </w:rPr>
              <w:t>14</w:t>
            </w:r>
            <w:r w:rsidRPr="002C39E9">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963BF39" w14:textId="77777777" w:rsidR="000169CE" w:rsidRPr="00EB1B2E" w:rsidRDefault="000169CE" w:rsidP="0065472A">
            <w:pPr>
              <w:ind w:leftChars="-42" w:left="-88" w:rightChars="-54" w:right="-113"/>
              <w:jc w:val="left"/>
              <w:rPr>
                <w:rFonts w:ascii="仿宋" w:eastAsia="仿宋" w:hAnsi="仿宋" w:hint="eastAsia"/>
                <w:szCs w:val="21"/>
              </w:rPr>
            </w:pPr>
            <w:r w:rsidRPr="00EB1B2E">
              <w:rPr>
                <w:rFonts w:ascii="仿宋" w:eastAsia="仿宋" w:hAnsi="仿宋" w:hint="eastAsia"/>
                <w:szCs w:val="21"/>
              </w:rPr>
              <w:t>1.对所投产品研发、生产的技术先进性、产品创新性进行评价打分，获国家级奖的得</w:t>
            </w:r>
            <w:r w:rsidRPr="00EB1B2E">
              <w:rPr>
                <w:rFonts w:ascii="仿宋" w:eastAsia="仿宋" w:hAnsi="仿宋"/>
                <w:szCs w:val="21"/>
              </w:rPr>
              <w:t>6</w:t>
            </w:r>
            <w:r w:rsidRPr="00EB1B2E">
              <w:rPr>
                <w:rFonts w:ascii="仿宋" w:eastAsia="仿宋" w:hAnsi="仿宋" w:hint="eastAsia"/>
                <w:szCs w:val="21"/>
              </w:rPr>
              <w:t>分，获省部级奖的得</w:t>
            </w:r>
            <w:r w:rsidRPr="00EB1B2E">
              <w:rPr>
                <w:rFonts w:ascii="仿宋" w:eastAsia="仿宋" w:hAnsi="仿宋"/>
                <w:szCs w:val="21"/>
              </w:rPr>
              <w:t>4</w:t>
            </w:r>
            <w:r w:rsidRPr="00EB1B2E">
              <w:rPr>
                <w:rFonts w:ascii="仿宋" w:eastAsia="仿宋" w:hAnsi="仿宋" w:hint="eastAsia"/>
                <w:szCs w:val="21"/>
              </w:rPr>
              <w:t>分，获市厅级及县级奖得2分。</w:t>
            </w:r>
          </w:p>
          <w:p w14:paraId="72ABC273" w14:textId="77777777" w:rsidR="000169CE" w:rsidRDefault="000169CE" w:rsidP="0065472A">
            <w:pPr>
              <w:ind w:leftChars="-42" w:left="-88" w:rightChars="-54" w:right="-113"/>
              <w:jc w:val="left"/>
              <w:rPr>
                <w:rFonts w:ascii="仿宋" w:eastAsia="仿宋" w:hAnsi="仿宋" w:hint="eastAsia"/>
                <w:szCs w:val="21"/>
              </w:rPr>
            </w:pPr>
            <w:r w:rsidRPr="00EB1B2E">
              <w:rPr>
                <w:rFonts w:ascii="仿宋" w:eastAsia="仿宋" w:hAnsi="仿宋" w:hint="eastAsia"/>
              </w:rPr>
              <w:t>国家级</w:t>
            </w:r>
            <w:proofErr w:type="gramStart"/>
            <w:r w:rsidRPr="00EB1B2E">
              <w:rPr>
                <w:rFonts w:ascii="仿宋" w:eastAsia="仿宋" w:hAnsi="仿宋" w:hint="eastAsia"/>
              </w:rPr>
              <w:t>奖依据</w:t>
            </w:r>
            <w:proofErr w:type="gramEnd"/>
            <w:r w:rsidRPr="00EB1B2E">
              <w:rPr>
                <w:rFonts w:ascii="仿宋" w:eastAsia="仿宋" w:hAnsi="仿宋" w:hint="eastAsia"/>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0169CE" w14:paraId="25855C75" w14:textId="77777777" w:rsidTr="0065472A">
        <w:trPr>
          <w:trHeight w:val="248"/>
          <w:jc w:val="center"/>
        </w:trPr>
        <w:tc>
          <w:tcPr>
            <w:tcW w:w="562" w:type="dxa"/>
            <w:vMerge/>
            <w:tcBorders>
              <w:left w:val="single" w:sz="4" w:space="0" w:color="auto"/>
              <w:right w:val="single" w:sz="4" w:space="0" w:color="auto"/>
            </w:tcBorders>
            <w:noWrap/>
            <w:vAlign w:val="center"/>
          </w:tcPr>
          <w:p w14:paraId="03C67562"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6F91F349"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D2F2AAF" w14:textId="77777777" w:rsidR="000169CE" w:rsidRDefault="000169CE" w:rsidP="0065472A">
            <w:pPr>
              <w:ind w:leftChars="-42" w:left="-88" w:rightChars="-54" w:right="-113"/>
              <w:jc w:val="left"/>
              <w:rPr>
                <w:rFonts w:ascii="仿宋" w:eastAsia="仿宋" w:hAnsi="仿宋" w:hint="eastAsia"/>
                <w:szCs w:val="21"/>
              </w:rPr>
            </w:pPr>
            <w:r w:rsidRPr="00EB1B2E">
              <w:rPr>
                <w:rFonts w:ascii="仿宋" w:eastAsia="仿宋" w:hAnsi="仿宋" w:hint="eastAsia"/>
                <w:szCs w:val="21"/>
              </w:rPr>
              <w:t>2.对所投产品的性能稳定性、准确性和可靠性进行评价打分，</w:t>
            </w:r>
            <w:r w:rsidRPr="00EB1B2E">
              <w:rPr>
                <w:rFonts w:ascii="仿宋" w:eastAsia="仿宋" w:hAnsi="仿宋"/>
                <w:szCs w:val="21"/>
              </w:rPr>
              <w:t>0-</w:t>
            </w:r>
            <w:r>
              <w:rPr>
                <w:rFonts w:ascii="仿宋" w:eastAsia="仿宋" w:hAnsi="仿宋" w:hint="eastAsia"/>
                <w:szCs w:val="21"/>
              </w:rPr>
              <w:t>4</w:t>
            </w:r>
            <w:r w:rsidRPr="00EB1B2E">
              <w:rPr>
                <w:rFonts w:ascii="仿宋" w:eastAsia="仿宋" w:hAnsi="仿宋" w:hint="eastAsia"/>
                <w:szCs w:val="21"/>
              </w:rPr>
              <w:t>分。根据说明书、注册证书、质量标准、诊疗规范或诊疗指南等有效证明材料进行认定。</w:t>
            </w:r>
          </w:p>
        </w:tc>
      </w:tr>
      <w:tr w:rsidR="000169CE" w14:paraId="28DBC4ED" w14:textId="77777777" w:rsidTr="0065472A">
        <w:trPr>
          <w:trHeight w:val="210"/>
          <w:jc w:val="center"/>
        </w:trPr>
        <w:tc>
          <w:tcPr>
            <w:tcW w:w="562" w:type="dxa"/>
            <w:vMerge/>
            <w:tcBorders>
              <w:left w:val="single" w:sz="4" w:space="0" w:color="auto"/>
              <w:right w:val="single" w:sz="4" w:space="0" w:color="auto"/>
            </w:tcBorders>
            <w:noWrap/>
            <w:vAlign w:val="center"/>
          </w:tcPr>
          <w:p w14:paraId="0838C907"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584C0D4"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0E629BB" w14:textId="77777777" w:rsidR="000169CE" w:rsidRDefault="000169CE" w:rsidP="0065472A">
            <w:pPr>
              <w:ind w:leftChars="-42" w:left="-88" w:rightChars="-54" w:right="-113"/>
              <w:jc w:val="left"/>
              <w:rPr>
                <w:rFonts w:ascii="仿宋" w:eastAsia="仿宋" w:hAnsi="仿宋" w:hint="eastAsia"/>
                <w:szCs w:val="21"/>
              </w:rPr>
            </w:pPr>
            <w:r w:rsidRPr="00EB1B2E">
              <w:rPr>
                <w:rFonts w:ascii="仿宋" w:eastAsia="仿宋" w:hAnsi="仿宋" w:hint="eastAsia"/>
                <w:szCs w:val="21"/>
              </w:rPr>
              <w:t>3.对所投产品的操作便捷性、方便易用性进行评价打分，</w:t>
            </w:r>
            <w:r w:rsidRPr="00EB1B2E">
              <w:rPr>
                <w:rFonts w:ascii="仿宋" w:eastAsia="仿宋" w:hAnsi="仿宋"/>
                <w:szCs w:val="21"/>
              </w:rPr>
              <w:t>0-</w:t>
            </w:r>
            <w:r>
              <w:rPr>
                <w:rFonts w:ascii="仿宋" w:eastAsia="仿宋" w:hAnsi="仿宋" w:hint="eastAsia"/>
                <w:szCs w:val="21"/>
              </w:rPr>
              <w:t>4</w:t>
            </w:r>
            <w:r w:rsidRPr="00EB1B2E">
              <w:rPr>
                <w:rFonts w:ascii="仿宋" w:eastAsia="仿宋" w:hAnsi="仿宋" w:hint="eastAsia"/>
                <w:szCs w:val="21"/>
              </w:rPr>
              <w:t>分。根据说明书、注册证书、质量标准、诊疗规范或诊疗指南等有效证明材料进行认定。</w:t>
            </w:r>
          </w:p>
        </w:tc>
      </w:tr>
      <w:tr w:rsidR="000169CE" w14:paraId="00ED4D17" w14:textId="77777777" w:rsidTr="0065472A">
        <w:trPr>
          <w:trHeight w:val="400"/>
          <w:jc w:val="center"/>
        </w:trPr>
        <w:tc>
          <w:tcPr>
            <w:tcW w:w="562" w:type="dxa"/>
            <w:vMerge w:val="restart"/>
            <w:tcBorders>
              <w:top w:val="single" w:sz="4" w:space="0" w:color="auto"/>
              <w:left w:val="single" w:sz="4" w:space="0" w:color="auto"/>
              <w:right w:val="single" w:sz="4" w:space="0" w:color="auto"/>
            </w:tcBorders>
            <w:noWrap/>
            <w:vAlign w:val="center"/>
          </w:tcPr>
          <w:p w14:paraId="121E7159" w14:textId="77777777" w:rsidR="000169CE" w:rsidRDefault="000169CE" w:rsidP="0065472A">
            <w:pPr>
              <w:jc w:val="center"/>
              <w:rPr>
                <w:rFonts w:ascii="仿宋" w:eastAsia="仿宋" w:hAnsi="仿宋" w:hint="eastAsia"/>
                <w:szCs w:val="21"/>
              </w:rPr>
            </w:pPr>
            <w:r>
              <w:rPr>
                <w:rFonts w:ascii="仿宋" w:eastAsia="仿宋" w:hAnsi="仿宋" w:hint="eastAsia"/>
                <w:szCs w:val="21"/>
              </w:rPr>
              <w:t>7</w:t>
            </w:r>
          </w:p>
        </w:tc>
        <w:tc>
          <w:tcPr>
            <w:tcW w:w="1134" w:type="dxa"/>
            <w:vMerge w:val="restart"/>
            <w:tcBorders>
              <w:top w:val="single" w:sz="4" w:space="0" w:color="auto"/>
              <w:left w:val="single" w:sz="4" w:space="0" w:color="auto"/>
              <w:right w:val="single" w:sz="4" w:space="0" w:color="auto"/>
            </w:tcBorders>
            <w:noWrap/>
            <w:vAlign w:val="center"/>
          </w:tcPr>
          <w:p w14:paraId="34EF0E1E" w14:textId="77777777" w:rsidR="000169CE" w:rsidRDefault="000169CE" w:rsidP="0065472A">
            <w:pPr>
              <w:jc w:val="center"/>
              <w:rPr>
                <w:rFonts w:ascii="仿宋" w:eastAsia="仿宋" w:hAnsi="仿宋" w:cs="仿宋" w:hint="eastAsia"/>
                <w:kern w:val="0"/>
                <w:szCs w:val="21"/>
              </w:rPr>
            </w:pPr>
            <w:r w:rsidRPr="002C39E9">
              <w:rPr>
                <w:rFonts w:ascii="仿宋" w:eastAsia="仿宋" w:hAnsi="仿宋" w:hint="eastAsia"/>
                <w:szCs w:val="21"/>
              </w:rPr>
              <w:t>供应服务能力承诺(8分)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1FD63DF" w14:textId="77777777" w:rsidR="000169CE" w:rsidRDefault="000169CE" w:rsidP="0065472A">
            <w:pPr>
              <w:ind w:leftChars="-42" w:left="-88" w:rightChars="-54" w:right="-113"/>
              <w:jc w:val="left"/>
              <w:rPr>
                <w:rFonts w:ascii="仿宋" w:eastAsia="仿宋" w:hAnsi="仿宋" w:hint="eastAsia"/>
                <w:szCs w:val="21"/>
              </w:rPr>
            </w:pPr>
            <w:r w:rsidRPr="002C39E9">
              <w:rPr>
                <w:rFonts w:ascii="仿宋" w:eastAsia="仿宋" w:hAnsi="仿宋" w:hint="eastAsia"/>
                <w:szCs w:val="21"/>
              </w:rPr>
              <w:t>实现电子订单接收及配送，提供相关佐证材料的得2分，不提供的不得分。</w:t>
            </w:r>
          </w:p>
        </w:tc>
      </w:tr>
      <w:tr w:rsidR="000169CE" w14:paraId="23919CB2" w14:textId="77777777" w:rsidTr="0065472A">
        <w:trPr>
          <w:trHeight w:val="196"/>
          <w:jc w:val="center"/>
        </w:trPr>
        <w:tc>
          <w:tcPr>
            <w:tcW w:w="562" w:type="dxa"/>
            <w:vMerge/>
            <w:tcBorders>
              <w:left w:val="single" w:sz="4" w:space="0" w:color="auto"/>
              <w:right w:val="single" w:sz="4" w:space="0" w:color="auto"/>
            </w:tcBorders>
            <w:noWrap/>
            <w:vAlign w:val="center"/>
          </w:tcPr>
          <w:p w14:paraId="2AB30E20"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32319FE5"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4CFD0FF" w14:textId="77777777" w:rsidR="000169CE" w:rsidRDefault="000169CE" w:rsidP="0065472A">
            <w:pPr>
              <w:ind w:leftChars="-42" w:left="-88" w:rightChars="-54" w:right="-113"/>
              <w:jc w:val="left"/>
              <w:rPr>
                <w:rFonts w:ascii="仿宋" w:eastAsia="仿宋" w:hAnsi="仿宋" w:hint="eastAsia"/>
                <w:szCs w:val="21"/>
              </w:rPr>
            </w:pPr>
            <w:r w:rsidRPr="002C39E9">
              <w:rPr>
                <w:rFonts w:ascii="仿宋" w:eastAsia="仿宋" w:hAnsi="仿宋" w:hint="eastAsia"/>
                <w:szCs w:val="21"/>
              </w:rPr>
              <w:t>能满足医院退换</w:t>
            </w:r>
            <w:proofErr w:type="gramStart"/>
            <w:r w:rsidRPr="002C39E9">
              <w:rPr>
                <w:rFonts w:ascii="仿宋" w:eastAsia="仿宋" w:hAnsi="仿宋" w:hint="eastAsia"/>
                <w:szCs w:val="21"/>
              </w:rPr>
              <w:t>货要求</w:t>
            </w:r>
            <w:proofErr w:type="gramEnd"/>
            <w:r w:rsidRPr="002C39E9">
              <w:rPr>
                <w:rFonts w:ascii="仿宋" w:eastAsia="仿宋" w:hAnsi="仿宋" w:hint="eastAsia"/>
                <w:szCs w:val="21"/>
              </w:rPr>
              <w:t>的得3分，不提供相关承诺不得分。</w:t>
            </w:r>
          </w:p>
        </w:tc>
      </w:tr>
      <w:tr w:rsidR="000169CE" w14:paraId="2F4EEC2B" w14:textId="77777777" w:rsidTr="0065472A">
        <w:trPr>
          <w:trHeight w:val="159"/>
          <w:jc w:val="center"/>
        </w:trPr>
        <w:tc>
          <w:tcPr>
            <w:tcW w:w="562" w:type="dxa"/>
            <w:vMerge/>
            <w:tcBorders>
              <w:left w:val="single" w:sz="4" w:space="0" w:color="auto"/>
              <w:right w:val="single" w:sz="4" w:space="0" w:color="auto"/>
            </w:tcBorders>
            <w:noWrap/>
            <w:vAlign w:val="center"/>
          </w:tcPr>
          <w:p w14:paraId="24351086"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22C7BB30"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6364DBBE" w14:textId="77777777" w:rsidR="000169CE" w:rsidRDefault="000169CE" w:rsidP="0065472A">
            <w:pPr>
              <w:ind w:leftChars="-42" w:left="-88" w:rightChars="-54" w:right="-113"/>
              <w:jc w:val="left"/>
              <w:rPr>
                <w:rFonts w:ascii="仿宋" w:eastAsia="仿宋" w:hAnsi="仿宋" w:hint="eastAsia"/>
                <w:szCs w:val="21"/>
              </w:rPr>
            </w:pPr>
            <w:r w:rsidRPr="002C39E9">
              <w:rPr>
                <w:rFonts w:ascii="仿宋" w:eastAsia="仿宋" w:hAnsi="仿宋" w:hint="eastAsia"/>
                <w:szCs w:val="21"/>
              </w:rPr>
              <w:t>保障产品的及时送达得2分，不提供具体、可行配送方案的不得分。</w:t>
            </w:r>
          </w:p>
        </w:tc>
      </w:tr>
      <w:tr w:rsidR="000169CE" w14:paraId="2FC48B77" w14:textId="77777777" w:rsidTr="0065472A">
        <w:trPr>
          <w:trHeight w:val="248"/>
          <w:jc w:val="center"/>
        </w:trPr>
        <w:tc>
          <w:tcPr>
            <w:tcW w:w="562" w:type="dxa"/>
            <w:vMerge/>
            <w:tcBorders>
              <w:left w:val="single" w:sz="4" w:space="0" w:color="auto"/>
              <w:bottom w:val="single" w:sz="4" w:space="0" w:color="auto"/>
              <w:right w:val="single" w:sz="4" w:space="0" w:color="auto"/>
            </w:tcBorders>
            <w:noWrap/>
            <w:vAlign w:val="center"/>
          </w:tcPr>
          <w:p w14:paraId="01C6EB37"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473A5C4B"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4F395BF" w14:textId="77777777" w:rsidR="000169CE" w:rsidRDefault="000169CE" w:rsidP="0065472A">
            <w:pPr>
              <w:ind w:leftChars="-42" w:left="-88" w:rightChars="-54" w:right="-113"/>
              <w:jc w:val="left"/>
              <w:rPr>
                <w:rFonts w:ascii="仿宋" w:eastAsia="仿宋" w:hAnsi="仿宋" w:hint="eastAsia"/>
                <w:szCs w:val="21"/>
              </w:rPr>
            </w:pPr>
            <w:r w:rsidRPr="002C39E9">
              <w:rPr>
                <w:rFonts w:ascii="仿宋" w:eastAsia="仿宋" w:hAnsi="仿宋" w:hint="eastAsia"/>
                <w:szCs w:val="21"/>
              </w:rPr>
              <w:t>能满足应急或突发事件的需要得1分，不提供相关承诺不得分。</w:t>
            </w:r>
          </w:p>
        </w:tc>
      </w:tr>
      <w:tr w:rsidR="000169CE" w14:paraId="745DD25B" w14:textId="77777777" w:rsidTr="0065472A">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22272E39" w14:textId="77777777" w:rsidR="000169CE" w:rsidRDefault="000169CE" w:rsidP="0065472A">
            <w:pPr>
              <w:jc w:val="center"/>
              <w:rPr>
                <w:rFonts w:ascii="仿宋" w:eastAsia="仿宋" w:hAnsi="仿宋" w:hint="eastAsia"/>
                <w:szCs w:val="21"/>
              </w:rPr>
            </w:pPr>
            <w:r>
              <w:rPr>
                <w:rFonts w:ascii="仿宋" w:eastAsia="仿宋" w:hAnsi="仿宋" w:hint="eastAsia"/>
                <w:szCs w:val="21"/>
              </w:rPr>
              <w:lastRenderedPageBreak/>
              <w:t>8</w:t>
            </w:r>
          </w:p>
        </w:tc>
        <w:tc>
          <w:tcPr>
            <w:tcW w:w="1134" w:type="dxa"/>
            <w:tcBorders>
              <w:top w:val="single" w:sz="4" w:space="0" w:color="auto"/>
              <w:left w:val="single" w:sz="4" w:space="0" w:color="auto"/>
              <w:bottom w:val="single" w:sz="4" w:space="0" w:color="auto"/>
              <w:right w:val="single" w:sz="4" w:space="0" w:color="auto"/>
            </w:tcBorders>
            <w:noWrap/>
            <w:vAlign w:val="center"/>
          </w:tcPr>
          <w:p w14:paraId="5424F9F4" w14:textId="77777777" w:rsidR="000169CE" w:rsidRDefault="000169CE" w:rsidP="0065472A">
            <w:pPr>
              <w:jc w:val="center"/>
              <w:rPr>
                <w:rFonts w:ascii="仿宋" w:eastAsia="仿宋" w:hAnsi="仿宋" w:cs="仿宋" w:hint="eastAsia"/>
                <w:kern w:val="0"/>
                <w:szCs w:val="21"/>
              </w:rPr>
            </w:pPr>
            <w:r w:rsidRPr="002C39E9">
              <w:rPr>
                <w:rFonts w:ascii="仿宋" w:eastAsia="仿宋" w:hAnsi="仿宋" w:cs="仿宋" w:hint="eastAsia"/>
                <w:szCs w:val="21"/>
              </w:rPr>
              <w:t>其他优惠条件</w:t>
            </w:r>
            <w:r>
              <w:rPr>
                <w:rFonts w:ascii="仿宋" w:eastAsia="仿宋" w:hAnsi="仿宋" w:cs="仿宋" w:hint="eastAsia"/>
                <w:szCs w:val="21"/>
              </w:rPr>
              <w:t>3</w:t>
            </w:r>
            <w:r w:rsidRPr="002C39E9">
              <w:rPr>
                <w:rFonts w:ascii="仿宋" w:eastAsia="仿宋" w:hAnsi="仿宋" w:cs="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995D6CA" w14:textId="77777777" w:rsidR="000169CE" w:rsidRDefault="000169CE" w:rsidP="0065472A">
            <w:pPr>
              <w:ind w:leftChars="-42" w:left="-88" w:rightChars="-54" w:right="-113"/>
              <w:jc w:val="left"/>
              <w:rPr>
                <w:rFonts w:ascii="仿宋" w:eastAsia="仿宋" w:hAnsi="仿宋" w:hint="eastAsia"/>
                <w:szCs w:val="21"/>
              </w:rPr>
            </w:pPr>
            <w:r w:rsidRPr="002C39E9">
              <w:rPr>
                <w:rFonts w:ascii="仿宋" w:eastAsia="仿宋" w:hAnsi="仿宋" w:hint="eastAsia"/>
                <w:szCs w:val="21"/>
              </w:rPr>
              <w:t>根据投标人提供的其他实质性优惠条件如优惠的力度大小、可行性、合</w:t>
            </w:r>
            <w:proofErr w:type="gramStart"/>
            <w:r w:rsidRPr="002C39E9">
              <w:rPr>
                <w:rFonts w:ascii="仿宋" w:eastAsia="仿宋" w:hAnsi="仿宋" w:hint="eastAsia"/>
                <w:szCs w:val="21"/>
              </w:rPr>
              <w:t>规</w:t>
            </w:r>
            <w:proofErr w:type="gramEnd"/>
            <w:r w:rsidRPr="002C39E9">
              <w:rPr>
                <w:rFonts w:ascii="仿宋" w:eastAsia="仿宋" w:hAnsi="仿宋" w:hint="eastAsia"/>
                <w:szCs w:val="21"/>
              </w:rPr>
              <w:t>性、对采购人是否具有实际意义等进行综合评审，</w:t>
            </w:r>
            <w:r w:rsidRPr="002C39E9">
              <w:rPr>
                <w:rFonts w:ascii="仿宋" w:eastAsia="仿宋" w:hAnsi="仿宋"/>
                <w:szCs w:val="21"/>
              </w:rPr>
              <w:t>0-</w:t>
            </w:r>
            <w:r>
              <w:rPr>
                <w:rFonts w:ascii="仿宋" w:eastAsia="仿宋" w:hAnsi="仿宋" w:hint="eastAsia"/>
                <w:szCs w:val="21"/>
              </w:rPr>
              <w:t>3</w:t>
            </w:r>
            <w:r w:rsidRPr="002C39E9">
              <w:rPr>
                <w:rFonts w:ascii="仿宋" w:eastAsia="仿宋" w:hAnsi="仿宋" w:hint="eastAsia"/>
                <w:szCs w:val="21"/>
              </w:rPr>
              <w:t>分</w:t>
            </w:r>
          </w:p>
        </w:tc>
      </w:tr>
    </w:tbl>
    <w:p w14:paraId="167F3D62" w14:textId="50787DCD" w:rsidR="006D0378" w:rsidRDefault="00407A37">
      <w:pPr>
        <w:spacing w:line="440" w:lineRule="exact"/>
        <w:rPr>
          <w:rFonts w:ascii="仿宋" w:eastAsia="仿宋" w:hAnsi="仿宋" w:hint="eastAsia"/>
          <w:iCs/>
          <w:sz w:val="24"/>
        </w:rPr>
      </w:pPr>
      <w:r>
        <w:rPr>
          <w:rFonts w:ascii="仿宋" w:eastAsia="仿宋" w:hAnsi="仿宋" w:hint="eastAsia"/>
          <w:b/>
          <w:bCs/>
          <w:iCs/>
          <w:sz w:val="24"/>
        </w:rPr>
        <w:t>2.2价格分（40分）</w:t>
      </w:r>
    </w:p>
    <w:p w14:paraId="2A6299B7" w14:textId="77777777"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23AFD567" w14:textId="77777777"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2B9A94AE" w14:textId="77777777"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06F8169E" w14:textId="77777777" w:rsidR="00AD0B9D" w:rsidRDefault="00407A37"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即：投标报价得分=(评标基准价／投标报价)×40</w:t>
      </w:r>
      <w:bookmarkStart w:id="20" w:name="_Toc104885749"/>
    </w:p>
    <w:p w14:paraId="6750B8B1" w14:textId="77777777" w:rsidR="00AD0B9D" w:rsidRDefault="00AD0B9D"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p>
    <w:p w14:paraId="54870D4F" w14:textId="77777777" w:rsidR="00AD0B9D" w:rsidRDefault="00AD0B9D"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p>
    <w:p w14:paraId="4D665DFA" w14:textId="77777777" w:rsidR="001720B5" w:rsidRDefault="001720B5"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DEDEA3C" w14:textId="77777777" w:rsidR="001720B5" w:rsidRDefault="001720B5"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8347A6C" w14:textId="77777777" w:rsidR="001720B5" w:rsidRDefault="001720B5"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EF7776F" w14:textId="77777777" w:rsidR="001720B5" w:rsidRDefault="001720B5"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252ACD3" w14:textId="77777777" w:rsidR="001720B5" w:rsidRDefault="001720B5"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9C4B4FE" w14:textId="77777777" w:rsidR="001720B5" w:rsidRDefault="001720B5"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BCC9E44" w14:textId="77777777" w:rsidR="001720B5" w:rsidRDefault="001720B5"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6751D34" w14:textId="77777777" w:rsidR="001720B5" w:rsidRDefault="001720B5"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4957D9A" w14:textId="77777777" w:rsidR="001720B5" w:rsidRDefault="001720B5"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1E97E6A" w14:textId="77777777" w:rsidR="001720B5" w:rsidRDefault="001720B5"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AA75AB5" w14:textId="77777777" w:rsidR="001720B5" w:rsidRDefault="001720B5"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59F789D" w14:textId="77777777" w:rsidR="001720B5" w:rsidRDefault="001720B5"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6A71245" w14:textId="77777777" w:rsidR="001720B5" w:rsidRDefault="001720B5"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2643145" w14:textId="77777777" w:rsidR="001720B5" w:rsidRDefault="001720B5"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4415347" w14:textId="77777777" w:rsidR="001720B5" w:rsidRDefault="001720B5"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BA7A53A" w14:textId="77777777" w:rsidR="001720B5" w:rsidRDefault="001720B5"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8192C09" w14:textId="77777777" w:rsidR="001720B5" w:rsidRDefault="001720B5"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0FF6BDB" w14:textId="77777777" w:rsidR="001720B5" w:rsidRDefault="001720B5"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B0DA861" w14:textId="77777777" w:rsidR="001720B5" w:rsidRDefault="001720B5"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43B58FA" w14:textId="77777777" w:rsidR="001720B5" w:rsidRDefault="001720B5"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B09192B" w14:textId="77777777" w:rsidR="001720B5" w:rsidRDefault="001720B5"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4ABD9C3" w14:textId="77777777" w:rsidR="001720B5" w:rsidRDefault="001720B5"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0670229" w14:textId="371751DA" w:rsidR="006D0378" w:rsidRDefault="00407A37"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0"/>
    </w:p>
    <w:p w14:paraId="2ACA9DFC" w14:textId="77777777"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3A1BA424" w14:textId="77777777" w:rsidR="006D0378" w:rsidRDefault="00407A37">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5174B984" w14:textId="77777777" w:rsidR="006D0378" w:rsidRDefault="00407A37">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05FDDEE3" w14:textId="77777777" w:rsidR="006D0378" w:rsidRDefault="006D0378">
      <w:pPr>
        <w:snapToGrid w:val="0"/>
        <w:spacing w:beforeLines="50" w:before="156" w:after="50"/>
        <w:jc w:val="right"/>
        <w:rPr>
          <w:rFonts w:ascii="仿宋" w:eastAsia="仿宋" w:hAnsi="仿宋" w:cs="仿宋" w:hint="eastAsia"/>
          <w:bCs/>
          <w:sz w:val="30"/>
          <w:szCs w:val="30"/>
        </w:rPr>
      </w:pPr>
    </w:p>
    <w:p w14:paraId="775C6D73" w14:textId="77777777" w:rsidR="006D0378" w:rsidRDefault="00407A37">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2FDFBD74" w14:textId="77777777" w:rsidR="006D0378" w:rsidRDefault="00407A37">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3573DB8A" w14:textId="77777777" w:rsidR="006D0378" w:rsidRDefault="00407A37">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8BA1327" w14:textId="77777777" w:rsidR="006D0378" w:rsidRDefault="006D0378">
      <w:pPr>
        <w:spacing w:line="1200" w:lineRule="exact"/>
        <w:ind w:right="6"/>
        <w:jc w:val="center"/>
        <w:rPr>
          <w:rFonts w:ascii="仿宋" w:eastAsia="仿宋" w:hAnsi="仿宋" w:cs="仿宋" w:hint="eastAsia"/>
          <w:sz w:val="72"/>
          <w:szCs w:val="72"/>
        </w:rPr>
      </w:pPr>
    </w:p>
    <w:p w14:paraId="557D86B9"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4BA652F4"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46C93C1F"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114572A"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460C14B" w14:textId="77777777" w:rsidR="006D0378" w:rsidRDefault="006D0378">
      <w:pPr>
        <w:spacing w:line="1200" w:lineRule="exact"/>
        <w:ind w:right="6"/>
        <w:jc w:val="center"/>
        <w:rPr>
          <w:rFonts w:ascii="仿宋" w:eastAsia="仿宋" w:hAnsi="仿宋" w:cs="仿宋" w:hint="eastAsia"/>
          <w:sz w:val="72"/>
          <w:szCs w:val="72"/>
        </w:rPr>
      </w:pPr>
    </w:p>
    <w:p w14:paraId="3EE44EAF"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57AB73E7"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678A4712"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3ED57BCB"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EFAF70F" w14:textId="77777777" w:rsidR="006D0378" w:rsidRDefault="00407A37">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1CE4CBE6"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106EFB0B"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0CA18939"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2C1A1A56"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00712BCA"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0A98FFF" w14:textId="77777777" w:rsidR="006D0378" w:rsidRDefault="00407A37">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5405D22C" w14:textId="77777777" w:rsidR="006D0378" w:rsidRDefault="00407A37">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7E5CD196" w14:textId="1FD5EB8C" w:rsidR="006D0378" w:rsidRDefault="00407A37">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w:t>
      </w:r>
      <w:r w:rsidR="00A443B0">
        <w:rPr>
          <w:rFonts w:ascii="仿宋" w:eastAsia="仿宋" w:hAnsi="仿宋" w:cs="仿宋" w:hint="eastAsia"/>
        </w:rPr>
        <w:t>（具体要求见公告）</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49E169B8" w14:textId="77777777" w:rsidR="006D0378" w:rsidRDefault="00407A37">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注：以上文件按采购文件提供的格式制作。</w:t>
      </w:r>
    </w:p>
    <w:p w14:paraId="67A185FE" w14:textId="77777777" w:rsidR="006D0378" w:rsidRDefault="006D0378">
      <w:pPr>
        <w:spacing w:line="360" w:lineRule="auto"/>
        <w:jc w:val="left"/>
        <w:rPr>
          <w:rFonts w:ascii="仿宋" w:eastAsia="仿宋" w:hAnsi="仿宋" w:cs="仿宋" w:hint="eastAsia"/>
          <w:b/>
          <w:bCs/>
          <w:sz w:val="24"/>
        </w:rPr>
      </w:pPr>
    </w:p>
    <w:p w14:paraId="3A9E4C6C" w14:textId="77777777" w:rsidR="006D0378" w:rsidRDefault="006D0378">
      <w:pPr>
        <w:spacing w:line="360" w:lineRule="auto"/>
        <w:jc w:val="left"/>
        <w:rPr>
          <w:rFonts w:ascii="仿宋" w:eastAsia="仿宋" w:hAnsi="仿宋" w:cs="仿宋" w:hint="eastAsia"/>
          <w:b/>
          <w:bCs/>
          <w:sz w:val="24"/>
        </w:rPr>
      </w:pPr>
    </w:p>
    <w:p w14:paraId="65E69B55" w14:textId="77777777" w:rsidR="006D0378" w:rsidRDefault="006D0378">
      <w:pPr>
        <w:spacing w:line="360" w:lineRule="auto"/>
        <w:jc w:val="left"/>
        <w:rPr>
          <w:rFonts w:ascii="仿宋" w:eastAsia="仿宋" w:hAnsi="仿宋" w:cs="仿宋" w:hint="eastAsia"/>
          <w:b/>
          <w:bCs/>
          <w:sz w:val="24"/>
        </w:rPr>
      </w:pPr>
    </w:p>
    <w:p w14:paraId="5AE1EC63" w14:textId="77777777" w:rsidR="006D0378" w:rsidRDefault="006D0378">
      <w:pPr>
        <w:spacing w:line="360" w:lineRule="auto"/>
        <w:jc w:val="left"/>
        <w:rPr>
          <w:rFonts w:ascii="仿宋" w:eastAsia="仿宋" w:hAnsi="仿宋" w:cs="仿宋" w:hint="eastAsia"/>
          <w:b/>
          <w:bCs/>
          <w:sz w:val="24"/>
        </w:rPr>
      </w:pPr>
    </w:p>
    <w:p w14:paraId="28366A02" w14:textId="77777777" w:rsidR="006D0378" w:rsidRDefault="006D0378">
      <w:pPr>
        <w:spacing w:line="360" w:lineRule="auto"/>
        <w:jc w:val="left"/>
        <w:rPr>
          <w:rFonts w:ascii="仿宋" w:eastAsia="仿宋" w:hAnsi="仿宋" w:cs="仿宋" w:hint="eastAsia"/>
          <w:b/>
          <w:bCs/>
          <w:sz w:val="24"/>
        </w:rPr>
      </w:pPr>
    </w:p>
    <w:p w14:paraId="4A8D929C" w14:textId="77777777" w:rsidR="006D0378" w:rsidRDefault="006D0378">
      <w:pPr>
        <w:spacing w:line="360" w:lineRule="auto"/>
        <w:jc w:val="left"/>
        <w:rPr>
          <w:rFonts w:ascii="仿宋" w:eastAsia="仿宋" w:hAnsi="仿宋" w:cs="仿宋" w:hint="eastAsia"/>
          <w:b/>
          <w:bCs/>
          <w:sz w:val="24"/>
        </w:rPr>
      </w:pPr>
    </w:p>
    <w:p w14:paraId="343E5A3E" w14:textId="77777777" w:rsidR="006D0378" w:rsidRDefault="006D0378">
      <w:pPr>
        <w:spacing w:line="360" w:lineRule="auto"/>
        <w:jc w:val="left"/>
        <w:rPr>
          <w:rFonts w:ascii="仿宋" w:eastAsia="仿宋" w:hAnsi="仿宋" w:cs="仿宋" w:hint="eastAsia"/>
          <w:b/>
          <w:bCs/>
          <w:sz w:val="24"/>
        </w:rPr>
      </w:pPr>
    </w:p>
    <w:p w14:paraId="5718C1C2" w14:textId="77777777" w:rsidR="006D0378" w:rsidRDefault="006D0378">
      <w:pPr>
        <w:spacing w:line="360" w:lineRule="auto"/>
        <w:jc w:val="left"/>
        <w:rPr>
          <w:rFonts w:ascii="仿宋" w:eastAsia="仿宋" w:hAnsi="仿宋" w:cs="仿宋" w:hint="eastAsia"/>
          <w:b/>
          <w:bCs/>
          <w:sz w:val="24"/>
        </w:rPr>
      </w:pPr>
    </w:p>
    <w:p w14:paraId="6BCE0305" w14:textId="77777777" w:rsidR="006D0378" w:rsidRDefault="006D0378">
      <w:pPr>
        <w:spacing w:line="360" w:lineRule="auto"/>
        <w:jc w:val="left"/>
        <w:rPr>
          <w:rFonts w:ascii="仿宋" w:eastAsia="仿宋" w:hAnsi="仿宋" w:cs="仿宋" w:hint="eastAsia"/>
          <w:b/>
          <w:bCs/>
          <w:sz w:val="24"/>
        </w:rPr>
      </w:pPr>
    </w:p>
    <w:p w14:paraId="5956C4F6" w14:textId="77777777" w:rsidR="006D0378" w:rsidRDefault="006D0378">
      <w:pPr>
        <w:spacing w:line="360" w:lineRule="auto"/>
        <w:jc w:val="left"/>
        <w:rPr>
          <w:rFonts w:ascii="仿宋" w:eastAsia="仿宋" w:hAnsi="仿宋" w:cs="仿宋" w:hint="eastAsia"/>
          <w:b/>
          <w:bCs/>
          <w:sz w:val="24"/>
        </w:rPr>
      </w:pPr>
    </w:p>
    <w:p w14:paraId="70CEEBCE" w14:textId="77777777" w:rsidR="006D0378" w:rsidRDefault="006D0378">
      <w:pPr>
        <w:spacing w:line="360" w:lineRule="auto"/>
        <w:jc w:val="left"/>
        <w:rPr>
          <w:rFonts w:ascii="仿宋" w:eastAsia="仿宋" w:hAnsi="仿宋" w:cs="仿宋" w:hint="eastAsia"/>
          <w:b/>
          <w:bCs/>
          <w:sz w:val="24"/>
        </w:rPr>
      </w:pPr>
    </w:p>
    <w:p w14:paraId="4D3920E4" w14:textId="77777777" w:rsidR="006D0378" w:rsidRDefault="006D0378">
      <w:pPr>
        <w:spacing w:line="360" w:lineRule="auto"/>
        <w:jc w:val="left"/>
        <w:rPr>
          <w:rFonts w:ascii="仿宋" w:eastAsia="仿宋" w:hAnsi="仿宋" w:cs="仿宋" w:hint="eastAsia"/>
          <w:b/>
          <w:bCs/>
          <w:sz w:val="24"/>
        </w:rPr>
      </w:pPr>
    </w:p>
    <w:p w14:paraId="23AFA9C4" w14:textId="77777777" w:rsidR="006D0378" w:rsidRDefault="006D0378">
      <w:pPr>
        <w:spacing w:line="360" w:lineRule="auto"/>
        <w:jc w:val="left"/>
        <w:rPr>
          <w:rFonts w:ascii="仿宋" w:eastAsia="仿宋" w:hAnsi="仿宋" w:cs="仿宋" w:hint="eastAsia"/>
          <w:b/>
          <w:bCs/>
          <w:sz w:val="24"/>
        </w:rPr>
      </w:pPr>
    </w:p>
    <w:p w14:paraId="25107D00" w14:textId="77777777" w:rsidR="006D0378" w:rsidRDefault="006D0378">
      <w:pPr>
        <w:spacing w:line="360" w:lineRule="auto"/>
        <w:jc w:val="left"/>
        <w:rPr>
          <w:rFonts w:ascii="仿宋" w:eastAsia="仿宋" w:hAnsi="仿宋" w:cs="仿宋" w:hint="eastAsia"/>
          <w:b/>
          <w:bCs/>
          <w:sz w:val="24"/>
        </w:rPr>
      </w:pPr>
    </w:p>
    <w:p w14:paraId="049836B4" w14:textId="77777777" w:rsidR="006D0378" w:rsidRDefault="006D0378">
      <w:pPr>
        <w:spacing w:line="360" w:lineRule="auto"/>
        <w:jc w:val="left"/>
        <w:rPr>
          <w:rFonts w:ascii="仿宋" w:eastAsia="仿宋" w:hAnsi="仿宋" w:cs="仿宋" w:hint="eastAsia"/>
          <w:b/>
          <w:sz w:val="28"/>
          <w:szCs w:val="28"/>
        </w:rPr>
      </w:pPr>
    </w:p>
    <w:p w14:paraId="5E7758BA" w14:textId="77777777" w:rsidR="006D0378" w:rsidRDefault="006D0378">
      <w:pPr>
        <w:spacing w:line="360" w:lineRule="auto"/>
        <w:jc w:val="left"/>
        <w:rPr>
          <w:rFonts w:ascii="仿宋" w:eastAsia="仿宋" w:hAnsi="仿宋" w:cs="仿宋" w:hint="eastAsia"/>
          <w:b/>
          <w:sz w:val="28"/>
          <w:szCs w:val="28"/>
        </w:rPr>
      </w:pPr>
    </w:p>
    <w:p w14:paraId="2393C066" w14:textId="77777777" w:rsidR="006D0378" w:rsidRDefault="006D0378">
      <w:pPr>
        <w:spacing w:line="360" w:lineRule="auto"/>
        <w:jc w:val="left"/>
        <w:rPr>
          <w:rFonts w:ascii="仿宋" w:eastAsia="仿宋" w:hAnsi="仿宋" w:cs="仿宋" w:hint="eastAsia"/>
          <w:b/>
          <w:sz w:val="28"/>
          <w:szCs w:val="28"/>
        </w:rPr>
      </w:pPr>
    </w:p>
    <w:p w14:paraId="7648C0F3" w14:textId="77777777" w:rsidR="006D0378" w:rsidRDefault="006D0378">
      <w:pPr>
        <w:spacing w:line="360" w:lineRule="auto"/>
        <w:jc w:val="left"/>
        <w:rPr>
          <w:rFonts w:ascii="仿宋" w:eastAsia="仿宋" w:hAnsi="仿宋" w:cs="仿宋" w:hint="eastAsia"/>
          <w:b/>
          <w:sz w:val="28"/>
          <w:szCs w:val="28"/>
        </w:rPr>
      </w:pPr>
    </w:p>
    <w:p w14:paraId="601F1772" w14:textId="77777777" w:rsidR="006D0378" w:rsidRDefault="00407A37">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23D36348" w14:textId="77777777" w:rsidR="006D0378" w:rsidRDefault="00407A37">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7F948616"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FE8FE63"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8741AAC"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1.我方已详细审查全部采购文件，同意采购文件的各项要求。</w:t>
      </w:r>
    </w:p>
    <w:p w14:paraId="092FF1F5" w14:textId="77777777" w:rsidR="006D0378" w:rsidRDefault="00407A37">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2.若我方中标，承诺按采购文件、投标文件和合同的规定履行责任和义务。</w:t>
      </w:r>
    </w:p>
    <w:p w14:paraId="0F6203B2"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3E348647"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01017A1"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5.我方保证所供货物质量符合国家强制性规范和标准，达到采购文件规定的要求；</w:t>
      </w:r>
    </w:p>
    <w:p w14:paraId="04673A0F" w14:textId="77777777" w:rsidR="006D0378" w:rsidRDefault="00407A37">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072AF844"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16830D49" w14:textId="77777777" w:rsidR="006D0378" w:rsidRDefault="00407A37">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3CA15CDD" w14:textId="77777777" w:rsidR="006D0378" w:rsidRDefault="00407A37">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15746C8A"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2E749AC3"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4A620042"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2CB0C084"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13D647F2"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1E92C70A" w14:textId="77777777" w:rsidR="006D0378" w:rsidRDefault="00407A37">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7FEA7FFA"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623CA69C"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BD09433" w14:textId="77777777"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附件4：</w:t>
      </w:r>
    </w:p>
    <w:p w14:paraId="1BD24717" w14:textId="77777777" w:rsidR="006D0378" w:rsidRDefault="00407A37">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法定代表人授权委托书</w:t>
      </w:r>
    </w:p>
    <w:p w14:paraId="6CFDF9AC" w14:textId="77777777" w:rsidR="006D0378" w:rsidRDefault="00407A37">
      <w:pPr>
        <w:snapToGrid w:val="0"/>
        <w:spacing w:beforeLines="50" w:before="156" w:after="50" w:line="460" w:lineRule="exact"/>
        <w:rPr>
          <w:rFonts w:ascii="仿宋" w:eastAsia="仿宋" w:hAnsi="仿宋" w:cs="仿宋" w:hint="eastAsia"/>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66601DCA" w14:textId="77777777" w:rsidR="006D0378" w:rsidRDefault="00407A37">
      <w:pPr>
        <w:snapToGrid w:val="0"/>
        <w:spacing w:beforeLines="50" w:before="156" w:after="50" w:line="46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1063B437" w14:textId="77777777" w:rsidR="006D0378" w:rsidRDefault="00407A37">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5C054FAF" w14:textId="77777777" w:rsidR="006D0378" w:rsidRDefault="00407A37">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52CEE522" w14:textId="77777777" w:rsidR="006D0378" w:rsidRDefault="006D0378">
      <w:pPr>
        <w:snapToGrid w:val="0"/>
        <w:spacing w:beforeLines="50" w:before="156" w:after="50" w:line="460" w:lineRule="exact"/>
        <w:ind w:firstLine="480"/>
        <w:rPr>
          <w:rFonts w:ascii="仿宋" w:eastAsia="仿宋" w:hAnsi="仿宋" w:cs="仿宋" w:hint="eastAsia"/>
          <w:sz w:val="24"/>
          <w:szCs w:val="24"/>
        </w:rPr>
      </w:pPr>
    </w:p>
    <w:p w14:paraId="66392D27" w14:textId="77777777" w:rsidR="006D0378" w:rsidRDefault="00407A37">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授权代表签字（或盖章）：</w:t>
      </w:r>
    </w:p>
    <w:p w14:paraId="3A862F46" w14:textId="77777777" w:rsidR="006D0378" w:rsidRDefault="00407A37">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授权代表身份证号码：</w:t>
      </w:r>
    </w:p>
    <w:p w14:paraId="48D05ECE" w14:textId="77777777" w:rsidR="006D0378" w:rsidRDefault="006D0378">
      <w:pPr>
        <w:snapToGrid w:val="0"/>
        <w:spacing w:beforeLines="50" w:before="156" w:after="50" w:line="460" w:lineRule="exact"/>
        <w:rPr>
          <w:rFonts w:ascii="仿宋" w:eastAsia="仿宋" w:hAnsi="仿宋" w:cs="仿宋" w:hint="eastAsia"/>
          <w:sz w:val="24"/>
          <w:szCs w:val="24"/>
        </w:rPr>
      </w:pPr>
    </w:p>
    <w:p w14:paraId="7CD1DE86" w14:textId="77777777" w:rsidR="006D0378" w:rsidRDefault="00407A37">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法定代表人签字（或盖章）：</w:t>
      </w:r>
    </w:p>
    <w:p w14:paraId="1A52A4C8" w14:textId="77777777" w:rsidR="006D0378" w:rsidRDefault="00407A37">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法定代表人身份证号码：</w:t>
      </w:r>
    </w:p>
    <w:p w14:paraId="6F8847EC" w14:textId="77777777" w:rsidR="006D0378" w:rsidRDefault="006D0378">
      <w:pPr>
        <w:snapToGrid w:val="0"/>
        <w:spacing w:beforeLines="50" w:before="156" w:after="50" w:line="460" w:lineRule="exact"/>
        <w:rPr>
          <w:rFonts w:ascii="仿宋" w:eastAsia="仿宋" w:hAnsi="仿宋" w:cs="仿宋" w:hint="eastAsia"/>
          <w:sz w:val="24"/>
          <w:szCs w:val="24"/>
        </w:rPr>
      </w:pPr>
    </w:p>
    <w:p w14:paraId="5A3C1C92" w14:textId="77777777" w:rsidR="006D0378" w:rsidRDefault="006D0378">
      <w:pPr>
        <w:snapToGrid w:val="0"/>
        <w:spacing w:beforeLines="50" w:before="156" w:after="50" w:line="460" w:lineRule="exact"/>
        <w:rPr>
          <w:rFonts w:ascii="仿宋" w:eastAsia="仿宋" w:hAnsi="仿宋" w:cs="仿宋" w:hint="eastAsia"/>
          <w:sz w:val="24"/>
          <w:szCs w:val="24"/>
        </w:rPr>
      </w:pPr>
    </w:p>
    <w:p w14:paraId="4F210659" w14:textId="77777777" w:rsidR="006D0378" w:rsidRDefault="00407A37">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供应商全称（盖公章）：</w:t>
      </w:r>
    </w:p>
    <w:p w14:paraId="40FD6118" w14:textId="77777777" w:rsidR="006D0378" w:rsidRDefault="00407A37">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5382AA9D" w14:textId="77777777" w:rsidR="006D0378" w:rsidRDefault="006D0378">
      <w:pPr>
        <w:widowControl/>
        <w:jc w:val="left"/>
        <w:rPr>
          <w:rFonts w:ascii="仿宋" w:eastAsia="仿宋" w:hAnsi="仿宋" w:cs="仿宋" w:hint="eastAsia"/>
          <w:sz w:val="24"/>
          <w:szCs w:val="24"/>
          <w:u w:val="single"/>
        </w:rPr>
      </w:pPr>
    </w:p>
    <w:p w14:paraId="56D81B28" w14:textId="77777777" w:rsidR="006D0378" w:rsidRDefault="00407A37">
      <w:pPr>
        <w:snapToGrid w:val="0"/>
        <w:spacing w:before="50" w:after="50"/>
        <w:jc w:val="left"/>
        <w:rPr>
          <w:rFonts w:ascii="仿宋" w:eastAsia="仿宋" w:hAnsi="仿宋" w:cs="仿宋" w:hint="eastAsia"/>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3B96AA5E" w14:textId="77777777" w:rsidR="006D0378" w:rsidRDefault="00407A37">
      <w:pPr>
        <w:snapToGrid w:val="0"/>
        <w:spacing w:before="50" w:after="50"/>
        <w:ind w:leftChars="570" w:left="1558" w:hangingChars="150" w:hanging="361"/>
        <w:jc w:val="left"/>
        <w:rPr>
          <w:rFonts w:ascii="仿宋" w:eastAsia="仿宋" w:hAnsi="仿宋" w:cs="仿宋" w:hint="eastAsia"/>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E12B403"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4E90A517"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1E1A4092"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702BD303" w14:textId="77777777"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附件5：法定代表人及其授权代表身份证明</w:t>
      </w:r>
    </w:p>
    <w:p w14:paraId="5C4B2036"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491F96DA"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5BEAFDDD"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6119EADD"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3A54097C"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44FCB4C9"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DB05B96"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61B657CA"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2B52D978"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246D9874"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1B7E5509"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58910B44"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4F6A171B"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340533C3"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469F8838" w14:textId="77777777"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附件6：授权代表</w:t>
      </w:r>
      <w:proofErr w:type="gramStart"/>
      <w:r>
        <w:rPr>
          <w:rFonts w:ascii="仿宋" w:eastAsia="仿宋" w:hAnsi="仿宋" w:cs="仿宋" w:hint="eastAsia"/>
          <w:b/>
          <w:bCs/>
          <w:sz w:val="30"/>
          <w:szCs w:val="30"/>
        </w:rPr>
        <w:t>社保证明</w:t>
      </w:r>
      <w:proofErr w:type="gramEnd"/>
    </w:p>
    <w:p w14:paraId="7139B803"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4E554BF7"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39502CC1"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53D1C2C7" w14:textId="77777777" w:rsidR="006D0378" w:rsidRDefault="00407A37">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312A1DE4"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37C98640"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9301799"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550613F5"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653893DD"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468D7AC6"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3CABD093"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266D7EA8" w14:textId="77777777" w:rsidR="006D0378" w:rsidRDefault="00407A37">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附件7：</w:t>
      </w:r>
    </w:p>
    <w:p w14:paraId="51A0B20C" w14:textId="77777777" w:rsidR="006D0378" w:rsidRDefault="00407A37">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1CDB46FC"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33EF61C"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41744B5E"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257C1BA8"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53DD2F3"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4FD282BA"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59EDFA3A"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19A5690D"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79BBD35D"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35A8871B"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1D53D514" w14:textId="77777777" w:rsidR="006D0378" w:rsidRDefault="006D0378">
      <w:pPr>
        <w:snapToGrid w:val="0"/>
        <w:spacing w:beforeLines="50" w:before="156" w:after="50"/>
        <w:jc w:val="left"/>
        <w:rPr>
          <w:rFonts w:ascii="仿宋" w:eastAsia="仿宋" w:hAnsi="仿宋" w:cs="仿宋" w:hint="eastAsia"/>
          <w:sz w:val="24"/>
          <w:szCs w:val="24"/>
        </w:rPr>
      </w:pPr>
    </w:p>
    <w:p w14:paraId="34221192" w14:textId="77777777" w:rsidR="006D0378" w:rsidRDefault="006D0378">
      <w:pPr>
        <w:snapToGrid w:val="0"/>
        <w:spacing w:beforeLines="50" w:before="156" w:after="50"/>
        <w:jc w:val="left"/>
        <w:rPr>
          <w:rFonts w:ascii="仿宋" w:eastAsia="仿宋" w:hAnsi="仿宋" w:cs="仿宋" w:hint="eastAsia"/>
          <w:sz w:val="24"/>
          <w:szCs w:val="24"/>
        </w:rPr>
      </w:pPr>
    </w:p>
    <w:p w14:paraId="1A08D573"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FF15439" w14:textId="77777777" w:rsidR="006D0378" w:rsidRDefault="006D0378">
      <w:pPr>
        <w:pStyle w:val="af8"/>
        <w:spacing w:afterLines="0" w:line="440" w:lineRule="exact"/>
        <w:ind w:firstLine="480"/>
        <w:rPr>
          <w:rFonts w:ascii="仿宋" w:eastAsia="仿宋" w:hAnsi="仿宋" w:cs="仿宋" w:hint="eastAsia"/>
          <w:szCs w:val="24"/>
        </w:rPr>
      </w:pPr>
    </w:p>
    <w:p w14:paraId="4838F86E"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C9F791D"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1CF62F9E" w14:textId="77777777" w:rsidR="006D0378" w:rsidRDefault="00407A37">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B8D9153" w14:textId="77777777" w:rsidR="006D0378" w:rsidRDefault="006D0378">
      <w:pPr>
        <w:snapToGrid w:val="0"/>
        <w:spacing w:beforeLines="50" w:before="156" w:after="50"/>
        <w:jc w:val="right"/>
        <w:rPr>
          <w:rFonts w:ascii="仿宋" w:eastAsia="仿宋" w:hAnsi="仿宋" w:cs="仿宋" w:hint="eastAsia"/>
          <w:bCs/>
          <w:sz w:val="30"/>
          <w:szCs w:val="30"/>
        </w:rPr>
      </w:pPr>
    </w:p>
    <w:p w14:paraId="710CD738" w14:textId="77777777" w:rsidR="006D0378" w:rsidRDefault="00407A37">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14A976C8" w14:textId="77777777" w:rsidR="006D0378" w:rsidRDefault="00407A37">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43E9ED0" w14:textId="77777777" w:rsidR="006D0378" w:rsidRDefault="00407A37">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15F6855"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34324565" w14:textId="77777777" w:rsidR="006D0378" w:rsidRDefault="00407A37">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079CF63B"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和</w:t>
      </w:r>
    </w:p>
    <w:p w14:paraId="2B9EF44D"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0C0EF0AA"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34335032"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2F986EF9"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5E61403" w14:textId="77777777" w:rsidR="006D0378" w:rsidRDefault="006D0378">
      <w:pPr>
        <w:spacing w:line="500" w:lineRule="exact"/>
        <w:ind w:right="7"/>
        <w:jc w:val="center"/>
        <w:rPr>
          <w:rFonts w:ascii="仿宋" w:eastAsia="仿宋" w:hAnsi="仿宋" w:cs="仿宋" w:hint="eastAsia"/>
          <w:sz w:val="36"/>
          <w:szCs w:val="36"/>
        </w:rPr>
      </w:pPr>
    </w:p>
    <w:p w14:paraId="669A6A7D"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4CF42E7A"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4EA7DBD5"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18A9483B"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3144CEB5" w14:textId="77777777" w:rsidR="006D0378" w:rsidRDefault="00407A37">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37BAD656" w14:textId="5744200A" w:rsidR="006D0378" w:rsidRDefault="00407A37">
      <w:pPr>
        <w:pStyle w:val="5"/>
        <w:spacing w:line="360" w:lineRule="auto"/>
        <w:ind w:firstLineChars="0" w:firstLine="0"/>
        <w:jc w:val="left"/>
        <w:rPr>
          <w:rFonts w:ascii="仿宋" w:eastAsia="仿宋" w:hAnsi="仿宋" w:cs="仿宋" w:hint="eastAsia"/>
        </w:rPr>
      </w:pPr>
      <w:bookmarkStart w:id="21" w:name="_Toc64369789"/>
      <w:r>
        <w:rPr>
          <w:rFonts w:ascii="仿宋" w:eastAsia="仿宋" w:hAnsi="仿宋" w:cs="仿宋" w:hint="eastAsia"/>
        </w:rPr>
        <w:t>1.必</w:t>
      </w:r>
      <w:r w:rsidR="00AF6911">
        <w:rPr>
          <w:rFonts w:ascii="仿宋" w:eastAsia="仿宋" w:hAnsi="仿宋" w:cs="仿宋" w:hint="eastAsia"/>
        </w:rPr>
        <w:t>备</w:t>
      </w:r>
      <w:r>
        <w:rPr>
          <w:rFonts w:ascii="仿宋" w:eastAsia="仿宋" w:hAnsi="仿宋" w:cs="仿宋" w:hint="eastAsia"/>
        </w:rPr>
        <w:t>要求证明材料</w:t>
      </w:r>
      <w:r w:rsidR="00A443B0">
        <w:rPr>
          <w:rFonts w:ascii="仿宋" w:eastAsia="仿宋" w:hAnsi="仿宋" w:cs="仿宋" w:hint="eastAsia"/>
        </w:rPr>
        <w:t>（具体要求见公告）……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15BD8041"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21EDFD61"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421E3BD1" w14:textId="7C415203" w:rsidR="006D0378" w:rsidRDefault="00407A37">
      <w:pPr>
        <w:pStyle w:val="5"/>
        <w:spacing w:line="360" w:lineRule="auto"/>
        <w:ind w:firstLineChars="0" w:firstLine="0"/>
        <w:jc w:val="left"/>
        <w:rPr>
          <w:rFonts w:ascii="仿宋" w:eastAsia="仿宋" w:hAnsi="仿宋" w:cs="仿宋" w:hint="eastAsia"/>
        </w:rPr>
      </w:pPr>
      <w:bookmarkStart w:id="22" w:name="_Toc64369790"/>
      <w:bookmarkEnd w:id="21"/>
      <w:r>
        <w:rPr>
          <w:rFonts w:ascii="仿宋" w:eastAsia="仿宋" w:hAnsi="仿宋" w:cs="仿宋"/>
        </w:rPr>
        <w:t>4</w:t>
      </w:r>
      <w:r>
        <w:rPr>
          <w:rFonts w:ascii="仿宋" w:eastAsia="仿宋" w:hAnsi="仿宋" w:cs="仿宋" w:hint="eastAsia"/>
        </w:rPr>
        <w:t>.</w:t>
      </w:r>
      <w:r w:rsidR="001720B5">
        <w:rPr>
          <w:rFonts w:ascii="仿宋" w:eastAsia="仿宋" w:hAnsi="仿宋" w:cs="仿宋" w:hint="eastAsia"/>
          <w:szCs w:val="22"/>
        </w:rPr>
        <w:t>投标人</w:t>
      </w:r>
      <w:r w:rsidR="001720B5">
        <w:rPr>
          <w:rFonts w:ascii="仿宋" w:eastAsia="仿宋" w:hAnsi="仿宋" w:cs="仿宋" w:hint="eastAsia"/>
        </w:rPr>
        <w:t>综合实力</w:t>
      </w:r>
      <w:r w:rsidR="001720B5">
        <w:rPr>
          <w:rFonts w:ascii="仿宋" w:eastAsia="仿宋" w:hAnsi="仿宋" w:cs="仿宋" w:hint="eastAsia"/>
          <w:szCs w:val="22"/>
        </w:rPr>
        <w:t>相关材料</w:t>
      </w:r>
      <w:r>
        <w:rPr>
          <w:rFonts w:ascii="仿宋" w:eastAsia="仿宋" w:hAnsi="仿宋" w:cs="仿宋" w:hint="eastAsia"/>
        </w:rPr>
        <w:t>…</w:t>
      </w:r>
      <w:r w:rsidR="000468A9">
        <w:rPr>
          <w:rFonts w:ascii="仿宋" w:eastAsia="仿宋" w:hAnsi="仿宋" w:cs="仿宋" w:hint="eastAsia"/>
        </w:rPr>
        <w:t>…</w:t>
      </w:r>
      <w:proofErr w:type="gramStart"/>
      <w:r w:rsidR="000468A9">
        <w:rPr>
          <w:rFonts w:ascii="仿宋" w:eastAsia="仿宋" w:hAnsi="仿宋" w:cs="仿宋" w:hint="eastAsia"/>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1CE9A901" w14:textId="7AB694E0" w:rsidR="006D0378" w:rsidRDefault="00407A37">
      <w:pPr>
        <w:pStyle w:val="5"/>
        <w:spacing w:line="360" w:lineRule="auto"/>
        <w:ind w:firstLineChars="0" w:firstLine="0"/>
        <w:jc w:val="left"/>
        <w:rPr>
          <w:rFonts w:ascii="仿宋" w:eastAsia="仿宋" w:hAnsi="仿宋" w:cs="仿宋" w:hint="eastAsia"/>
        </w:rPr>
      </w:pPr>
      <w:bookmarkStart w:id="23" w:name="_Toc64369796"/>
      <w:bookmarkEnd w:id="22"/>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（若有，详见附表）……</w:t>
      </w:r>
      <w:proofErr w:type="gramStart"/>
      <w:r>
        <w:rPr>
          <w:rFonts w:ascii="仿宋" w:eastAsia="仿宋" w:hAnsi="仿宋" w:cs="仿宋" w:hint="eastAsia"/>
        </w:rPr>
        <w:t>…………………………………………</w:t>
      </w:r>
      <w:proofErr w:type="gramEnd"/>
      <w:r>
        <w:rPr>
          <w:rFonts w:ascii="仿宋" w:eastAsia="仿宋" w:hAnsi="仿宋" w:cs="仿宋" w:hint="eastAsia"/>
        </w:rPr>
        <w:t>（页码）</w:t>
      </w:r>
      <w:bookmarkEnd w:id="23"/>
    </w:p>
    <w:p w14:paraId="4B054A4D" w14:textId="70B9173F" w:rsidR="006D0378" w:rsidRDefault="00407A37">
      <w:pPr>
        <w:pStyle w:val="5"/>
        <w:spacing w:line="360" w:lineRule="auto"/>
        <w:ind w:firstLineChars="0" w:firstLine="0"/>
        <w:jc w:val="left"/>
        <w:rPr>
          <w:rFonts w:ascii="仿宋" w:eastAsia="仿宋" w:hAnsi="仿宋" w:cs="仿宋" w:hint="eastAsia"/>
        </w:rPr>
      </w:pPr>
      <w:bookmarkStart w:id="24" w:name="_Toc64369797"/>
      <w:r>
        <w:rPr>
          <w:rFonts w:ascii="仿宋" w:eastAsia="仿宋" w:hAnsi="仿宋" w:cs="仿宋"/>
          <w:lang w:val="zh-CN"/>
        </w:rPr>
        <w:t>6</w:t>
      </w:r>
      <w:r>
        <w:rPr>
          <w:rFonts w:ascii="仿宋" w:eastAsia="仿宋" w:hAnsi="仿宋" w:cs="仿宋" w:hint="eastAsia"/>
          <w:lang w:val="zh-CN"/>
        </w:rPr>
        <w:t>.</w:t>
      </w:r>
      <w:bookmarkEnd w:id="24"/>
      <w:r w:rsidR="001720B5">
        <w:rPr>
          <w:rFonts w:ascii="仿宋" w:eastAsia="仿宋" w:hAnsi="仿宋" w:cs="仿宋" w:hint="eastAsia"/>
          <w:szCs w:val="22"/>
        </w:rPr>
        <w:t>投标人</w:t>
      </w:r>
      <w:r w:rsidR="001720B5">
        <w:rPr>
          <w:rFonts w:ascii="仿宋" w:eastAsia="仿宋" w:hAnsi="仿宋" w:cs="仿宋" w:hint="eastAsia"/>
        </w:rPr>
        <w:t>资信资质</w:t>
      </w:r>
      <w:r w:rsidR="001720B5">
        <w:rPr>
          <w:rFonts w:ascii="仿宋" w:eastAsia="仿宋" w:hAnsi="仿宋" w:cs="仿宋" w:hint="eastAsia"/>
          <w:szCs w:val="22"/>
        </w:rPr>
        <w:t>相关证明材料</w:t>
      </w:r>
      <w:r w:rsidR="001720B5">
        <w:rPr>
          <w:rFonts w:ascii="仿宋" w:eastAsia="仿宋" w:hAnsi="仿宋" w:cs="仿宋" w:hint="eastAsia"/>
        </w:rPr>
        <w:t>……</w:t>
      </w:r>
      <w:proofErr w:type="gramStart"/>
      <w:r>
        <w:rPr>
          <w:rFonts w:ascii="仿宋" w:eastAsia="仿宋" w:hAnsi="仿宋" w:cs="仿宋" w:hint="eastAsia"/>
        </w:rPr>
        <w:t>……</w:t>
      </w:r>
      <w:r w:rsidR="00981859">
        <w:rPr>
          <w:rFonts w:ascii="仿宋" w:eastAsia="仿宋" w:hAnsi="仿宋" w:cs="仿宋" w:hint="eastAsia"/>
        </w:rPr>
        <w:t>……</w:t>
      </w:r>
      <w:r>
        <w:rPr>
          <w:rFonts w:ascii="仿宋" w:eastAsia="仿宋" w:hAnsi="仿宋" w:cs="仿宋" w:hint="eastAsia"/>
        </w:rPr>
        <w:t>…………………………………</w:t>
      </w:r>
      <w:proofErr w:type="gramEnd"/>
      <w:r>
        <w:rPr>
          <w:rFonts w:ascii="仿宋" w:eastAsia="仿宋" w:hAnsi="仿宋" w:cs="仿宋" w:hint="eastAsia"/>
        </w:rPr>
        <w:t>（页码）</w:t>
      </w:r>
    </w:p>
    <w:p w14:paraId="25005BFE" w14:textId="45E95DA6"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7.</w:t>
      </w:r>
      <w:r w:rsidR="001720B5">
        <w:rPr>
          <w:rFonts w:ascii="仿宋" w:eastAsia="仿宋" w:hAnsi="仿宋" w:cs="仿宋" w:hint="eastAsia"/>
        </w:rPr>
        <w:t>投标人业绩相关证明材料</w:t>
      </w:r>
      <w:r>
        <w:rPr>
          <w:rFonts w:ascii="仿宋" w:eastAsia="仿宋" w:hAnsi="仿宋" w:cs="仿宋" w:hint="eastAsia"/>
        </w:rPr>
        <w:t>……</w:t>
      </w:r>
      <w:proofErr w:type="gramStart"/>
      <w:r w:rsidR="000468A9">
        <w:rPr>
          <w:rFonts w:ascii="仿宋" w:eastAsia="仿宋" w:hAnsi="仿宋" w:cs="仿宋" w:hint="eastAsia"/>
        </w:rPr>
        <w:t>………</w:t>
      </w:r>
      <w:r>
        <w:rPr>
          <w:rFonts w:ascii="仿宋" w:eastAsia="仿宋" w:hAnsi="仿宋" w:cs="仿宋" w:hint="eastAsia"/>
        </w:rPr>
        <w:t>…………………………………………</w:t>
      </w:r>
      <w:proofErr w:type="gramEnd"/>
      <w:r>
        <w:rPr>
          <w:rFonts w:ascii="仿宋" w:eastAsia="仿宋" w:hAnsi="仿宋" w:cs="仿宋" w:hint="eastAsia"/>
        </w:rPr>
        <w:t>（页码）</w:t>
      </w:r>
    </w:p>
    <w:p w14:paraId="6B8C0623" w14:textId="07BDB517" w:rsidR="000468A9" w:rsidRDefault="00407A37" w:rsidP="000468A9">
      <w:pPr>
        <w:pStyle w:val="5"/>
        <w:spacing w:line="360" w:lineRule="auto"/>
        <w:ind w:firstLineChars="0" w:firstLine="0"/>
        <w:jc w:val="left"/>
        <w:rPr>
          <w:rFonts w:ascii="仿宋" w:eastAsia="仿宋" w:hAnsi="仿宋" w:cs="仿宋" w:hint="eastAsia"/>
        </w:rPr>
      </w:pPr>
      <w:r>
        <w:rPr>
          <w:rFonts w:ascii="仿宋" w:eastAsia="仿宋" w:hAnsi="仿宋" w:cs="仿宋" w:hint="eastAsia"/>
        </w:rPr>
        <w:t>8.</w:t>
      </w:r>
      <w:r w:rsidR="001720B5">
        <w:rPr>
          <w:rFonts w:ascii="仿宋" w:eastAsia="仿宋" w:hAnsi="仿宋" w:cs="仿宋" w:hint="eastAsia"/>
          <w:szCs w:val="22"/>
        </w:rPr>
        <w:t>投标产品质量评价相关证明材料</w:t>
      </w:r>
      <w:r w:rsidR="000468A9">
        <w:rPr>
          <w:rFonts w:ascii="仿宋" w:eastAsia="仿宋" w:hAnsi="仿宋" w:cs="仿宋" w:hint="eastAsia"/>
        </w:rPr>
        <w:t>……</w:t>
      </w:r>
      <w:proofErr w:type="gramStart"/>
      <w:r w:rsidR="000468A9">
        <w:rPr>
          <w:rFonts w:ascii="仿宋" w:eastAsia="仿宋" w:hAnsi="仿宋" w:cs="仿宋" w:hint="eastAsia"/>
        </w:rPr>
        <w:t>…………………………………………</w:t>
      </w:r>
      <w:proofErr w:type="gramEnd"/>
      <w:r w:rsidR="000468A9">
        <w:rPr>
          <w:rFonts w:ascii="仿宋" w:eastAsia="仿宋" w:hAnsi="仿宋" w:cs="仿宋" w:hint="eastAsia"/>
        </w:rPr>
        <w:t>（页码）</w:t>
      </w:r>
    </w:p>
    <w:p w14:paraId="2D51E340" w14:textId="0C00ACA9" w:rsidR="000468A9" w:rsidRDefault="000468A9" w:rsidP="000468A9">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9.</w:t>
      </w:r>
      <w:r>
        <w:rPr>
          <w:rFonts w:ascii="仿宋" w:eastAsia="仿宋" w:hAnsi="仿宋" w:cs="仿宋" w:hint="eastAsia"/>
        </w:rPr>
        <w:t>投标人服务能力相关证明材料……</w:t>
      </w:r>
      <w:proofErr w:type="gramStart"/>
      <w:r>
        <w:rPr>
          <w:rFonts w:ascii="仿宋" w:eastAsia="仿宋" w:hAnsi="仿宋" w:cs="仿宋" w:hint="eastAsia"/>
        </w:rPr>
        <w:t>……………………………………………</w:t>
      </w:r>
      <w:proofErr w:type="gramEnd"/>
      <w:r>
        <w:rPr>
          <w:rFonts w:ascii="仿宋" w:eastAsia="仿宋" w:hAnsi="仿宋" w:cs="仿宋" w:hint="eastAsia"/>
        </w:rPr>
        <w:t>（页码）</w:t>
      </w:r>
    </w:p>
    <w:p w14:paraId="6065D4AE" w14:textId="4F1C1D64" w:rsidR="006D0378" w:rsidRDefault="00981859">
      <w:pPr>
        <w:pStyle w:val="5"/>
        <w:spacing w:line="360" w:lineRule="auto"/>
        <w:ind w:firstLineChars="0" w:firstLine="0"/>
        <w:jc w:val="left"/>
        <w:rPr>
          <w:rFonts w:ascii="仿宋" w:eastAsia="仿宋" w:hAnsi="仿宋" w:cs="仿宋" w:hint="eastAsia"/>
        </w:rPr>
      </w:pPr>
      <w:bookmarkStart w:id="25" w:name="_Toc64369798"/>
      <w:r>
        <w:rPr>
          <w:rFonts w:ascii="仿宋" w:eastAsia="仿宋" w:hAnsi="仿宋" w:cs="仿宋" w:hint="eastAsia"/>
          <w:szCs w:val="22"/>
        </w:rPr>
        <w:t>10.</w:t>
      </w:r>
      <w:r w:rsidR="000468A9">
        <w:rPr>
          <w:rFonts w:ascii="仿宋" w:eastAsia="仿宋" w:hAnsi="仿宋" w:cs="仿宋" w:hint="eastAsia"/>
        </w:rPr>
        <w:t>投标人其他优惠条件相关材料</w:t>
      </w:r>
      <w:r>
        <w:rPr>
          <w:rFonts w:ascii="仿宋" w:eastAsia="仿宋" w:hAnsi="仿宋" w:cs="仿宋" w:hint="eastAsia"/>
        </w:rPr>
        <w:t xml:space="preserve"> </w:t>
      </w:r>
      <w:r w:rsidR="000468A9">
        <w:rPr>
          <w:rFonts w:ascii="仿宋" w:eastAsia="仿宋" w:hAnsi="仿宋" w:cs="仿宋" w:hint="eastAsia"/>
        </w:rPr>
        <w:t>……</w:t>
      </w:r>
      <w:proofErr w:type="gramStart"/>
      <w:r w:rsidR="000468A9">
        <w:rPr>
          <w:rFonts w:ascii="仿宋" w:eastAsia="仿宋" w:hAnsi="仿宋" w:cs="仿宋" w:hint="eastAsia"/>
        </w:rPr>
        <w:t>…………………………………………</w:t>
      </w:r>
      <w:proofErr w:type="gramEnd"/>
      <w:r w:rsidR="000468A9">
        <w:rPr>
          <w:rFonts w:ascii="仿宋" w:eastAsia="仿宋" w:hAnsi="仿宋" w:cs="仿宋" w:hint="eastAsia"/>
        </w:rPr>
        <w:t>（页码）</w:t>
      </w:r>
    </w:p>
    <w:p w14:paraId="3D9D02BC" w14:textId="19724F25" w:rsidR="006D0378" w:rsidRDefault="000468A9">
      <w:pPr>
        <w:pStyle w:val="5"/>
        <w:spacing w:line="360" w:lineRule="auto"/>
        <w:ind w:firstLineChars="0" w:firstLine="0"/>
        <w:jc w:val="left"/>
        <w:rPr>
          <w:rFonts w:ascii="仿宋" w:eastAsia="仿宋" w:hAnsi="仿宋" w:cs="仿宋" w:hint="eastAsia"/>
        </w:rPr>
      </w:pPr>
      <w:r>
        <w:rPr>
          <w:rFonts w:ascii="仿宋" w:eastAsia="仿宋" w:hAnsi="仿宋" w:cs="仿宋" w:hint="eastAsia"/>
        </w:rPr>
        <w:t>1</w:t>
      </w:r>
      <w:r w:rsidR="00981859">
        <w:rPr>
          <w:rFonts w:ascii="仿宋" w:eastAsia="仿宋" w:hAnsi="仿宋" w:cs="仿宋" w:hint="eastAsia"/>
        </w:rPr>
        <w:t>1</w:t>
      </w:r>
      <w:r>
        <w:rPr>
          <w:rFonts w:ascii="仿宋" w:eastAsia="仿宋" w:hAnsi="仿宋" w:cs="仿宋"/>
        </w:rPr>
        <w:t>.</w:t>
      </w:r>
      <w:r>
        <w:rPr>
          <w:rFonts w:ascii="仿宋" w:eastAsia="仿宋" w:hAnsi="仿宋" w:cs="仿宋" w:hint="eastAsia"/>
          <w:lang w:val="zh-CN"/>
        </w:rPr>
        <w:t>其他商务技术（资信）文件或说明</w:t>
      </w:r>
      <w:r w:rsidR="00981859">
        <w:rPr>
          <w:rFonts w:ascii="仿宋" w:eastAsia="仿宋" w:hAnsi="仿宋" w:cs="仿宋" w:hint="eastAsia"/>
          <w:lang w:val="zh-CN"/>
        </w:rPr>
        <w:t xml:space="preserve"> </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5"/>
    </w:p>
    <w:p w14:paraId="4B7EB2E0" w14:textId="77777777" w:rsidR="006D0378" w:rsidRDefault="006D0378">
      <w:pPr>
        <w:pStyle w:val="5"/>
        <w:spacing w:line="360" w:lineRule="auto"/>
        <w:ind w:firstLineChars="0" w:firstLine="0"/>
        <w:jc w:val="left"/>
        <w:rPr>
          <w:rFonts w:ascii="仿宋" w:eastAsia="仿宋" w:hAnsi="仿宋" w:cs="仿宋" w:hint="eastAsia"/>
        </w:rPr>
      </w:pPr>
    </w:p>
    <w:p w14:paraId="56A10747" w14:textId="77777777" w:rsidR="006D0378" w:rsidRDefault="00407A37">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具体制作要求详见采购文件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第二章、三、2.2“商务和技术文件”包括以下内容”</w:t>
      </w:r>
    </w:p>
    <w:p w14:paraId="7AA108B4" w14:textId="77777777" w:rsidR="006D0378" w:rsidRDefault="006D0378">
      <w:pPr>
        <w:pStyle w:val="8"/>
        <w:numPr>
          <w:ilvl w:val="0"/>
          <w:numId w:val="0"/>
        </w:numPr>
        <w:rPr>
          <w:rFonts w:ascii="仿宋" w:eastAsia="仿宋" w:hAnsi="仿宋" w:cs="仿宋" w:hint="eastAsia"/>
        </w:rPr>
      </w:pPr>
    </w:p>
    <w:p w14:paraId="0ED7E066" w14:textId="77777777" w:rsidR="006D0378" w:rsidRDefault="00407A37">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0AC8580A" w14:textId="77777777" w:rsidR="006D0378" w:rsidRDefault="006D0378">
      <w:pPr>
        <w:rPr>
          <w:rFonts w:ascii="仿宋" w:eastAsia="仿宋" w:hAnsi="仿宋" w:cs="仿宋" w:hint="eastAsia"/>
        </w:rPr>
      </w:pPr>
    </w:p>
    <w:p w14:paraId="42E626D6" w14:textId="77777777" w:rsidR="006D0378" w:rsidRDefault="006D0378">
      <w:pPr>
        <w:rPr>
          <w:rFonts w:ascii="仿宋" w:eastAsia="仿宋" w:hAnsi="仿宋" w:cs="仿宋" w:hint="eastAsia"/>
        </w:rPr>
      </w:pPr>
    </w:p>
    <w:p w14:paraId="126CCA38" w14:textId="77777777" w:rsidR="006D0378" w:rsidRDefault="006D0378">
      <w:pPr>
        <w:rPr>
          <w:rFonts w:ascii="仿宋" w:eastAsia="仿宋" w:hAnsi="仿宋" w:cs="仿宋" w:hint="eastAsia"/>
        </w:rPr>
      </w:pPr>
    </w:p>
    <w:p w14:paraId="72967E16" w14:textId="77777777" w:rsidR="006D0378" w:rsidRDefault="006D0378">
      <w:pPr>
        <w:rPr>
          <w:rFonts w:ascii="仿宋" w:eastAsia="仿宋" w:hAnsi="仿宋" w:cs="仿宋" w:hint="eastAsia"/>
        </w:rPr>
      </w:pPr>
    </w:p>
    <w:p w14:paraId="12701798" w14:textId="77777777" w:rsidR="006D0378" w:rsidRDefault="006D0378">
      <w:pPr>
        <w:rPr>
          <w:rFonts w:ascii="仿宋" w:eastAsia="仿宋" w:hAnsi="仿宋" w:cs="仿宋" w:hint="eastAsia"/>
        </w:rPr>
      </w:pPr>
    </w:p>
    <w:p w14:paraId="7145D099" w14:textId="77777777" w:rsidR="006D0378" w:rsidRDefault="006D0378">
      <w:pPr>
        <w:rPr>
          <w:rFonts w:ascii="仿宋" w:eastAsia="仿宋" w:hAnsi="仿宋" w:cs="仿宋" w:hint="eastAsia"/>
        </w:rPr>
      </w:pPr>
    </w:p>
    <w:p w14:paraId="1E606822"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73879F37"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34F3EA08"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0C6601DC"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40621D4E"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7AE47E29"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2AC8EBEC"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7A75C3BB" w14:textId="77777777" w:rsidR="00981859" w:rsidRDefault="00981859">
      <w:pPr>
        <w:pStyle w:val="af8"/>
        <w:spacing w:afterLines="0" w:line="440" w:lineRule="exact"/>
        <w:ind w:firstLineChars="0" w:firstLine="0"/>
        <w:rPr>
          <w:rFonts w:ascii="仿宋" w:eastAsia="仿宋" w:hAnsi="仿宋" w:cs="仿宋" w:hint="eastAsia"/>
          <w:b/>
          <w:bCs/>
          <w:sz w:val="30"/>
          <w:szCs w:val="30"/>
        </w:rPr>
      </w:pPr>
    </w:p>
    <w:p w14:paraId="25726C38" w14:textId="77777777" w:rsidR="00981859" w:rsidRDefault="00981859">
      <w:pPr>
        <w:pStyle w:val="af8"/>
        <w:spacing w:afterLines="0" w:line="440" w:lineRule="exact"/>
        <w:ind w:firstLineChars="0" w:firstLine="0"/>
        <w:rPr>
          <w:rFonts w:ascii="仿宋" w:eastAsia="仿宋" w:hAnsi="仿宋" w:cs="仿宋" w:hint="eastAsia"/>
          <w:b/>
          <w:bCs/>
          <w:sz w:val="30"/>
          <w:szCs w:val="30"/>
        </w:rPr>
      </w:pPr>
    </w:p>
    <w:p w14:paraId="790F8E7A" w14:textId="12E2E4DB"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64D9E50A" w14:textId="77777777" w:rsidR="006D0378" w:rsidRDefault="00407A37">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1634A141" w14:textId="77777777" w:rsidR="006D0378" w:rsidRDefault="006D0378">
      <w:pPr>
        <w:snapToGrid w:val="0"/>
        <w:spacing w:before="50" w:afterLines="50" w:after="156"/>
        <w:jc w:val="center"/>
        <w:rPr>
          <w:rFonts w:ascii="仿宋" w:eastAsia="仿宋" w:hAnsi="仿宋" w:cs="仿宋" w:hint="eastAsia"/>
          <w:b/>
          <w:spacing w:val="40"/>
          <w:kern w:val="0"/>
          <w:sz w:val="36"/>
          <w:szCs w:val="36"/>
        </w:rPr>
      </w:pPr>
    </w:p>
    <w:p w14:paraId="7C1AEE4F" w14:textId="77777777" w:rsidR="006D0378" w:rsidRDefault="00407A37">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303559A4" w14:textId="77777777" w:rsidR="006D0378" w:rsidRDefault="00407A37">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标段号：</w:t>
      </w:r>
    </w:p>
    <w:p w14:paraId="09BCB5AF" w14:textId="77777777" w:rsidR="006D0378" w:rsidRDefault="00407A37">
      <w:pPr>
        <w:pStyle w:val="a5"/>
        <w:snapToGrid w:val="0"/>
        <w:rPr>
          <w:rFonts w:ascii="仿宋" w:eastAsia="仿宋" w:hAnsi="仿宋" w:cs="仿宋" w:hint="eastAsia"/>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D70FF9" w14:paraId="4329A323" w14:textId="77777777" w:rsidTr="009766A3">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6F13750"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6EE3A41E"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2E1C0B9C"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04F62B21"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72E14117"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468B00B9"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5DA78C4D"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7FBE50AB"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D70FF9" w14:paraId="783C0753" w14:textId="77777777" w:rsidTr="009766A3">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F6448A9" w14:textId="77777777" w:rsidR="00D70FF9" w:rsidRDefault="00D70FF9" w:rsidP="009766A3">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5445828" w14:textId="77777777" w:rsidR="00D70FF9" w:rsidRDefault="00D70FF9" w:rsidP="009766A3">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19F6CB6D" w14:textId="77777777" w:rsidR="00D70FF9" w:rsidRDefault="00D70FF9" w:rsidP="009766A3">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2BE6E6B8" w14:textId="77777777" w:rsidR="00D70FF9" w:rsidRDefault="00D70FF9" w:rsidP="009766A3">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42DFDAE" w14:textId="77777777" w:rsidR="00D70FF9" w:rsidRDefault="00D70FF9" w:rsidP="009766A3">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0369D814" w14:textId="77777777" w:rsidR="00D70FF9" w:rsidRDefault="00D70FF9" w:rsidP="009766A3">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0E931EE8" w14:textId="77777777" w:rsidR="00D70FF9" w:rsidRDefault="00D70FF9" w:rsidP="009766A3">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3D156121" w14:textId="77777777" w:rsidR="00D70FF9" w:rsidRDefault="00D70FF9" w:rsidP="009766A3">
            <w:pPr>
              <w:widowControl/>
              <w:jc w:val="center"/>
              <w:rPr>
                <w:rFonts w:ascii="仿宋" w:eastAsia="仿宋" w:hAnsi="仿宋" w:cs="宋体" w:hint="eastAsia"/>
                <w:kern w:val="0"/>
                <w:szCs w:val="21"/>
              </w:rPr>
            </w:pPr>
          </w:p>
        </w:tc>
      </w:tr>
      <w:tr w:rsidR="00D70FF9" w14:paraId="74024E6B" w14:textId="77777777" w:rsidTr="009766A3">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1F20146" w14:textId="77777777" w:rsidR="00D70FF9" w:rsidRDefault="00D70FF9" w:rsidP="009766A3">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C27B9AA" w14:textId="77777777" w:rsidR="00D70FF9" w:rsidRDefault="00D70FF9" w:rsidP="009766A3">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0B0A836E" w14:textId="77777777" w:rsidR="00D70FF9" w:rsidRDefault="00D70FF9" w:rsidP="009766A3">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2D60D02E" w14:textId="77777777" w:rsidR="00D70FF9" w:rsidRDefault="00D70FF9" w:rsidP="009766A3">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761F378B" w14:textId="77777777" w:rsidR="00D70FF9" w:rsidRDefault="00D70FF9" w:rsidP="009766A3">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26A2D099" w14:textId="77777777" w:rsidR="00D70FF9" w:rsidRDefault="00D70FF9" w:rsidP="009766A3">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F295639" w14:textId="77777777" w:rsidR="00D70FF9" w:rsidRDefault="00D70FF9" w:rsidP="009766A3">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7FDD9DF9" w14:textId="77777777" w:rsidR="00D70FF9" w:rsidRDefault="00D70FF9" w:rsidP="009766A3">
            <w:pPr>
              <w:widowControl/>
              <w:jc w:val="center"/>
              <w:rPr>
                <w:rFonts w:ascii="仿宋" w:eastAsia="仿宋" w:hAnsi="仿宋" w:cs="Arial" w:hint="eastAsia"/>
                <w:szCs w:val="21"/>
              </w:rPr>
            </w:pPr>
          </w:p>
        </w:tc>
      </w:tr>
      <w:tr w:rsidR="00D70FF9" w14:paraId="416CA17F" w14:textId="77777777" w:rsidTr="009766A3">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7874D8B" w14:textId="77777777" w:rsidR="00D70FF9" w:rsidRDefault="00D70FF9" w:rsidP="009766A3">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CB68BE9" w14:textId="77777777" w:rsidR="00D70FF9" w:rsidRDefault="00D70FF9" w:rsidP="009766A3">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2224F3F" w14:textId="77777777" w:rsidR="00D70FF9" w:rsidRDefault="00D70FF9" w:rsidP="009766A3">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3947096A" w14:textId="77777777" w:rsidR="00D70FF9" w:rsidRDefault="00D70FF9" w:rsidP="009766A3">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75410610" w14:textId="77777777" w:rsidR="00D70FF9" w:rsidRDefault="00D70FF9" w:rsidP="009766A3">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5A929CDB" w14:textId="77777777" w:rsidR="00D70FF9" w:rsidRDefault="00D70FF9" w:rsidP="009766A3">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5985FF0" w14:textId="77777777" w:rsidR="00D70FF9" w:rsidRDefault="00D70FF9" w:rsidP="009766A3">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01A566FD" w14:textId="77777777" w:rsidR="00D70FF9" w:rsidRDefault="00D70FF9" w:rsidP="009766A3">
            <w:pPr>
              <w:widowControl/>
              <w:jc w:val="center"/>
              <w:rPr>
                <w:rFonts w:ascii="仿宋" w:eastAsia="仿宋" w:hAnsi="仿宋" w:cs="Arial" w:hint="eastAsia"/>
                <w:szCs w:val="21"/>
              </w:rPr>
            </w:pPr>
          </w:p>
        </w:tc>
      </w:tr>
      <w:tr w:rsidR="00D70FF9" w14:paraId="6DA436F4" w14:textId="77777777" w:rsidTr="009766A3">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F7C57B5" w14:textId="77777777" w:rsidR="00D70FF9" w:rsidRDefault="00D70FF9" w:rsidP="009766A3">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03DA680" w14:textId="77777777" w:rsidR="00D70FF9" w:rsidRDefault="00D70FF9" w:rsidP="009766A3">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38295E22" w14:textId="77777777" w:rsidR="00D70FF9" w:rsidRDefault="00D70FF9" w:rsidP="009766A3">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260D0BD4" w14:textId="77777777" w:rsidR="00D70FF9" w:rsidRDefault="00D70FF9" w:rsidP="009766A3">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D8B96CF" w14:textId="77777777" w:rsidR="00D70FF9" w:rsidRDefault="00D70FF9" w:rsidP="009766A3">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4F257863" w14:textId="77777777" w:rsidR="00D70FF9" w:rsidRDefault="00D70FF9" w:rsidP="009766A3">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6B884B19" w14:textId="77777777" w:rsidR="00D70FF9" w:rsidRDefault="00D70FF9" w:rsidP="009766A3">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66B5F5D1" w14:textId="77777777" w:rsidR="00D70FF9" w:rsidRDefault="00D70FF9" w:rsidP="009766A3">
            <w:pPr>
              <w:widowControl/>
              <w:jc w:val="center"/>
              <w:rPr>
                <w:rFonts w:ascii="仿宋" w:eastAsia="仿宋" w:hAnsi="仿宋" w:cs="宋体" w:hint="eastAsia"/>
                <w:color w:val="000000"/>
                <w:kern w:val="0"/>
                <w:szCs w:val="21"/>
              </w:rPr>
            </w:pPr>
          </w:p>
        </w:tc>
      </w:tr>
    </w:tbl>
    <w:p w14:paraId="6CEB6D79"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6D0378" w14:paraId="5BFE8192"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ED3B58B"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3AE84F44"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7D35BF43"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11F76C32"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服务时间</w:t>
            </w:r>
          </w:p>
        </w:tc>
      </w:tr>
      <w:tr w:rsidR="006D0378" w14:paraId="442B2AB0"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DBD9BD9"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7E10BD8D" w14:textId="77777777" w:rsidR="006D0378" w:rsidRDefault="006D0378">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6344D5BD" w14:textId="77777777" w:rsidR="006D0378" w:rsidRDefault="006D0378">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2C895E4" w14:textId="77777777" w:rsidR="006D0378" w:rsidRDefault="006D0378">
            <w:pPr>
              <w:snapToGrid w:val="0"/>
              <w:spacing w:before="50" w:after="50"/>
              <w:jc w:val="center"/>
              <w:rPr>
                <w:rFonts w:ascii="仿宋" w:eastAsia="仿宋" w:hAnsi="仿宋" w:cs="仿宋" w:hint="eastAsia"/>
                <w:szCs w:val="21"/>
              </w:rPr>
            </w:pPr>
          </w:p>
        </w:tc>
      </w:tr>
      <w:tr w:rsidR="006D0378" w14:paraId="20F4EB0C"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7117A21"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048715D0" w14:textId="77777777" w:rsidR="006D0378" w:rsidRDefault="006D0378">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4D5C8D86" w14:textId="77777777" w:rsidR="006D0378" w:rsidRDefault="006D0378">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72AE3A06" w14:textId="77777777" w:rsidR="006D0378" w:rsidRDefault="006D0378">
            <w:pPr>
              <w:snapToGrid w:val="0"/>
              <w:spacing w:before="50" w:after="50"/>
              <w:jc w:val="center"/>
              <w:rPr>
                <w:rFonts w:ascii="仿宋" w:eastAsia="仿宋" w:hAnsi="仿宋" w:cs="仿宋" w:hint="eastAsia"/>
                <w:szCs w:val="21"/>
              </w:rPr>
            </w:pPr>
          </w:p>
        </w:tc>
      </w:tr>
      <w:tr w:rsidR="006D0378" w14:paraId="2AB031C1"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EE9F05E"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1FB72B27" w14:textId="77777777" w:rsidR="006D0378" w:rsidRDefault="006D0378">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0FF4B50" w14:textId="77777777" w:rsidR="006D0378" w:rsidRDefault="006D0378">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CF9153A" w14:textId="77777777" w:rsidR="006D0378" w:rsidRDefault="006D0378">
            <w:pPr>
              <w:snapToGrid w:val="0"/>
              <w:spacing w:before="50" w:after="50"/>
              <w:jc w:val="center"/>
              <w:rPr>
                <w:rFonts w:ascii="仿宋" w:eastAsia="仿宋" w:hAnsi="仿宋" w:cs="仿宋" w:hint="eastAsia"/>
                <w:szCs w:val="21"/>
              </w:rPr>
            </w:pPr>
          </w:p>
        </w:tc>
      </w:tr>
    </w:tbl>
    <w:p w14:paraId="4471914E"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53E02F28" w14:textId="77777777" w:rsidR="006D0378" w:rsidRDefault="006D0378">
      <w:pPr>
        <w:snapToGrid w:val="0"/>
        <w:spacing w:beforeLines="50" w:before="156"/>
        <w:rPr>
          <w:rFonts w:ascii="仿宋" w:eastAsia="仿宋" w:hAnsi="仿宋" w:cs="仿宋" w:hint="eastAsia"/>
          <w:sz w:val="24"/>
          <w:szCs w:val="24"/>
        </w:rPr>
      </w:pPr>
    </w:p>
    <w:p w14:paraId="5A7DF8DB" w14:textId="77777777" w:rsidR="006D0378" w:rsidRDefault="006D0378">
      <w:pPr>
        <w:snapToGrid w:val="0"/>
        <w:spacing w:beforeLines="50" w:before="156"/>
        <w:rPr>
          <w:rFonts w:ascii="仿宋" w:eastAsia="仿宋" w:hAnsi="仿宋" w:cs="仿宋" w:hint="eastAsia"/>
          <w:sz w:val="24"/>
          <w:szCs w:val="24"/>
        </w:rPr>
      </w:pPr>
    </w:p>
    <w:p w14:paraId="2DC0D5E8" w14:textId="77777777" w:rsidR="006D0378" w:rsidRDefault="006D0378">
      <w:pPr>
        <w:snapToGrid w:val="0"/>
        <w:spacing w:beforeLines="50" w:before="156"/>
        <w:rPr>
          <w:rFonts w:ascii="仿宋" w:eastAsia="仿宋" w:hAnsi="仿宋" w:cs="仿宋" w:hint="eastAsia"/>
          <w:sz w:val="24"/>
          <w:szCs w:val="24"/>
        </w:rPr>
      </w:pPr>
    </w:p>
    <w:p w14:paraId="59DAF1C8" w14:textId="77777777" w:rsidR="006D0378" w:rsidRDefault="00407A37">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3F7A70F4" w14:textId="77777777" w:rsidR="006D0378" w:rsidRDefault="00407A37">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574C1EAD" w14:textId="77777777" w:rsidR="006D0378" w:rsidRDefault="006D0378">
      <w:pPr>
        <w:snapToGrid w:val="0"/>
        <w:spacing w:before="50" w:after="50"/>
        <w:rPr>
          <w:rFonts w:ascii="仿宋" w:eastAsia="仿宋" w:hAnsi="仿宋" w:cs="仿宋" w:hint="eastAsia"/>
          <w:spacing w:val="20"/>
          <w:sz w:val="30"/>
          <w:szCs w:val="30"/>
        </w:rPr>
      </w:pPr>
    </w:p>
    <w:p w14:paraId="1E41AB1E" w14:textId="77777777" w:rsidR="006D0378" w:rsidRDefault="006D0378">
      <w:pPr>
        <w:snapToGrid w:val="0"/>
        <w:spacing w:before="50" w:after="50"/>
        <w:rPr>
          <w:rFonts w:ascii="仿宋" w:eastAsia="仿宋" w:hAnsi="仿宋" w:cs="仿宋" w:hint="eastAsia"/>
          <w:b/>
          <w:bCs/>
          <w:sz w:val="30"/>
          <w:szCs w:val="30"/>
        </w:rPr>
      </w:pPr>
      <w:bookmarkStart w:id="26" w:name="_Toc64369805"/>
      <w:bookmarkStart w:id="27" w:name="_Toc64369810"/>
      <w:bookmarkStart w:id="28" w:name="_Toc64369811"/>
      <w:bookmarkStart w:id="29" w:name="_Toc64369807"/>
      <w:bookmarkStart w:id="30" w:name="_Toc64369814"/>
      <w:bookmarkStart w:id="31" w:name="_Toc64369804"/>
      <w:bookmarkStart w:id="32" w:name="_Toc64369808"/>
      <w:bookmarkStart w:id="33" w:name="_Toc64369809"/>
      <w:bookmarkStart w:id="34" w:name="_Toc64369813"/>
      <w:bookmarkStart w:id="35" w:name="_Toc64369812"/>
      <w:bookmarkStart w:id="36" w:name="_Toc64369806"/>
      <w:bookmarkEnd w:id="26"/>
      <w:bookmarkEnd w:id="27"/>
      <w:bookmarkEnd w:id="28"/>
      <w:bookmarkEnd w:id="29"/>
      <w:bookmarkEnd w:id="30"/>
      <w:bookmarkEnd w:id="31"/>
      <w:bookmarkEnd w:id="32"/>
      <w:bookmarkEnd w:id="33"/>
      <w:bookmarkEnd w:id="34"/>
      <w:bookmarkEnd w:id="35"/>
      <w:bookmarkEnd w:id="36"/>
    </w:p>
    <w:p w14:paraId="584E5053" w14:textId="77777777" w:rsidR="006D0378" w:rsidRDefault="006D0378">
      <w:pPr>
        <w:snapToGrid w:val="0"/>
        <w:spacing w:before="50" w:after="50"/>
        <w:rPr>
          <w:rFonts w:ascii="仿宋" w:eastAsia="仿宋" w:hAnsi="仿宋" w:cs="仿宋" w:hint="eastAsia"/>
          <w:b/>
          <w:bCs/>
          <w:sz w:val="30"/>
          <w:szCs w:val="30"/>
        </w:rPr>
      </w:pPr>
    </w:p>
    <w:p w14:paraId="1BF14E21" w14:textId="77777777" w:rsidR="003A160F" w:rsidRDefault="003A160F">
      <w:pPr>
        <w:pStyle w:val="af8"/>
        <w:spacing w:afterLines="0" w:line="440" w:lineRule="exact"/>
        <w:ind w:firstLineChars="0" w:firstLine="0"/>
        <w:rPr>
          <w:rFonts w:ascii="仿宋" w:eastAsia="仿宋" w:hAnsi="仿宋" w:cs="仿宋" w:hint="eastAsia"/>
          <w:b/>
          <w:bCs/>
          <w:sz w:val="30"/>
          <w:szCs w:val="30"/>
        </w:rPr>
      </w:pPr>
    </w:p>
    <w:p w14:paraId="0C2C86C8" w14:textId="5B4FB576"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233B6FA3" w14:textId="77777777" w:rsidR="006D0378" w:rsidRDefault="00407A37">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3A3696E8" w14:textId="77777777" w:rsidR="006D0378" w:rsidRDefault="006D0378">
      <w:pPr>
        <w:snapToGrid w:val="0"/>
        <w:spacing w:before="50"/>
        <w:jc w:val="center"/>
        <w:rPr>
          <w:rFonts w:ascii="仿宋" w:eastAsia="仿宋" w:hAnsi="仿宋" w:cs="仿宋" w:hint="eastAsia"/>
          <w:b/>
          <w:sz w:val="32"/>
          <w:szCs w:val="32"/>
        </w:rPr>
      </w:pPr>
    </w:p>
    <w:p w14:paraId="5B482230" w14:textId="77777777" w:rsidR="006D0378" w:rsidRDefault="00407A37">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供应商全称（或公章）：</w:t>
      </w:r>
    </w:p>
    <w:p w14:paraId="79547874" w14:textId="77777777" w:rsidR="006D0378" w:rsidRDefault="00407A37">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6D0378" w14:paraId="3DCDA1A3"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89E055C" w14:textId="77777777" w:rsidR="006D0378" w:rsidRDefault="00407A37">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214060C8" w14:textId="77777777" w:rsidR="006D0378" w:rsidRDefault="00407A37">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6D0378" w14:paraId="6B3F727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4BEC0E9" w14:textId="77777777" w:rsidR="006D0378" w:rsidRDefault="00407A37">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74FB6430" w14:textId="77777777" w:rsidR="006D0378" w:rsidRDefault="006D0378">
            <w:pPr>
              <w:snapToGrid w:val="0"/>
              <w:spacing w:beforeLines="50" w:before="156"/>
              <w:rPr>
                <w:rFonts w:ascii="仿宋" w:eastAsia="仿宋" w:hAnsi="仿宋" w:cs="仿宋" w:hint="eastAsia"/>
                <w:sz w:val="24"/>
                <w:szCs w:val="24"/>
              </w:rPr>
            </w:pPr>
          </w:p>
        </w:tc>
      </w:tr>
      <w:tr w:rsidR="006D0378" w14:paraId="06F80DB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C16D76E" w14:textId="77777777" w:rsidR="006D0378" w:rsidRDefault="00407A37">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13538A94" w14:textId="77777777" w:rsidR="006D0378" w:rsidRDefault="006D0378">
            <w:pPr>
              <w:snapToGrid w:val="0"/>
              <w:spacing w:beforeLines="50" w:before="156"/>
              <w:ind w:left="43"/>
              <w:rPr>
                <w:rFonts w:ascii="仿宋" w:eastAsia="仿宋" w:hAnsi="仿宋" w:cs="仿宋" w:hint="eastAsia"/>
                <w:sz w:val="24"/>
                <w:szCs w:val="24"/>
              </w:rPr>
            </w:pPr>
          </w:p>
        </w:tc>
      </w:tr>
      <w:tr w:rsidR="006D0378" w14:paraId="1D63984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533A116"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8B7C73F" w14:textId="77777777" w:rsidR="006D0378" w:rsidRDefault="006D0378">
            <w:pPr>
              <w:snapToGrid w:val="0"/>
              <w:spacing w:beforeLines="50" w:before="156"/>
              <w:ind w:left="43"/>
              <w:rPr>
                <w:rFonts w:ascii="仿宋" w:eastAsia="仿宋" w:hAnsi="仿宋" w:cs="仿宋" w:hint="eastAsia"/>
                <w:sz w:val="24"/>
                <w:szCs w:val="24"/>
              </w:rPr>
            </w:pPr>
          </w:p>
        </w:tc>
      </w:tr>
      <w:tr w:rsidR="006D0378" w14:paraId="46891F2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0D58DD9"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BAF7E31" w14:textId="77777777" w:rsidR="006D0378" w:rsidRDefault="006D0378">
            <w:pPr>
              <w:snapToGrid w:val="0"/>
              <w:spacing w:beforeLines="50" w:before="156"/>
              <w:ind w:left="43"/>
              <w:rPr>
                <w:rFonts w:ascii="仿宋" w:eastAsia="仿宋" w:hAnsi="仿宋" w:cs="仿宋" w:hint="eastAsia"/>
                <w:sz w:val="24"/>
                <w:szCs w:val="24"/>
              </w:rPr>
            </w:pPr>
          </w:p>
        </w:tc>
      </w:tr>
      <w:tr w:rsidR="006D0378" w14:paraId="2B24207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57BFC3F"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088CCC2" w14:textId="77777777" w:rsidR="006D0378" w:rsidRDefault="006D0378">
            <w:pPr>
              <w:snapToGrid w:val="0"/>
              <w:spacing w:beforeLines="50" w:before="156"/>
              <w:rPr>
                <w:rFonts w:ascii="仿宋" w:eastAsia="仿宋" w:hAnsi="仿宋" w:cs="仿宋" w:hint="eastAsia"/>
                <w:sz w:val="24"/>
                <w:szCs w:val="24"/>
              </w:rPr>
            </w:pPr>
          </w:p>
        </w:tc>
      </w:tr>
      <w:tr w:rsidR="006D0378" w14:paraId="21208E7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3FD7375"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D431244" w14:textId="77777777" w:rsidR="006D0378" w:rsidRDefault="006D0378">
            <w:pPr>
              <w:snapToGrid w:val="0"/>
              <w:spacing w:beforeLines="50" w:before="156"/>
              <w:rPr>
                <w:rFonts w:ascii="仿宋" w:eastAsia="仿宋" w:hAnsi="仿宋" w:cs="仿宋" w:hint="eastAsia"/>
                <w:sz w:val="24"/>
                <w:szCs w:val="24"/>
              </w:rPr>
            </w:pPr>
          </w:p>
        </w:tc>
      </w:tr>
      <w:tr w:rsidR="006D0378" w14:paraId="574859E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90694A4"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C814BDF" w14:textId="77777777" w:rsidR="006D0378" w:rsidRDefault="006D0378">
            <w:pPr>
              <w:snapToGrid w:val="0"/>
              <w:spacing w:beforeLines="50" w:before="156"/>
              <w:rPr>
                <w:rFonts w:ascii="仿宋" w:eastAsia="仿宋" w:hAnsi="仿宋" w:cs="仿宋" w:hint="eastAsia"/>
                <w:sz w:val="24"/>
                <w:szCs w:val="24"/>
              </w:rPr>
            </w:pPr>
          </w:p>
        </w:tc>
      </w:tr>
      <w:tr w:rsidR="006D0378" w14:paraId="5F58AD4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DAD5C4B"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EBA6244" w14:textId="77777777" w:rsidR="006D0378" w:rsidRDefault="006D0378">
            <w:pPr>
              <w:snapToGrid w:val="0"/>
              <w:spacing w:beforeLines="50" w:before="156"/>
              <w:rPr>
                <w:rFonts w:ascii="仿宋" w:eastAsia="仿宋" w:hAnsi="仿宋" w:cs="仿宋" w:hint="eastAsia"/>
                <w:sz w:val="24"/>
                <w:szCs w:val="24"/>
              </w:rPr>
            </w:pPr>
          </w:p>
        </w:tc>
      </w:tr>
      <w:tr w:rsidR="006D0378" w14:paraId="17E6B20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7FD8B09"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4CBC239" w14:textId="77777777" w:rsidR="006D0378" w:rsidRDefault="006D0378">
            <w:pPr>
              <w:snapToGrid w:val="0"/>
              <w:spacing w:beforeLines="50" w:before="156"/>
              <w:rPr>
                <w:rFonts w:ascii="仿宋" w:eastAsia="仿宋" w:hAnsi="仿宋" w:cs="仿宋" w:hint="eastAsia"/>
                <w:sz w:val="24"/>
                <w:szCs w:val="24"/>
              </w:rPr>
            </w:pPr>
          </w:p>
        </w:tc>
      </w:tr>
    </w:tbl>
    <w:p w14:paraId="0848FF5B"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7378F1BD" w14:textId="77777777" w:rsidR="006D0378" w:rsidRDefault="006D0378">
      <w:pPr>
        <w:snapToGrid w:val="0"/>
        <w:spacing w:beforeLines="50" w:before="156"/>
        <w:rPr>
          <w:rFonts w:ascii="仿宋" w:eastAsia="仿宋" w:hAnsi="仿宋" w:cs="仿宋" w:hint="eastAsia"/>
          <w:sz w:val="24"/>
          <w:szCs w:val="24"/>
        </w:rPr>
      </w:pPr>
    </w:p>
    <w:p w14:paraId="01DEDBE5" w14:textId="77777777" w:rsidR="006D0378" w:rsidRDefault="006D0378">
      <w:pPr>
        <w:snapToGrid w:val="0"/>
        <w:spacing w:beforeLines="50" w:before="156"/>
        <w:rPr>
          <w:rFonts w:ascii="仿宋" w:eastAsia="仿宋" w:hAnsi="仿宋" w:cs="仿宋" w:hint="eastAsia"/>
          <w:sz w:val="24"/>
          <w:szCs w:val="24"/>
        </w:rPr>
      </w:pPr>
    </w:p>
    <w:p w14:paraId="5DA699F6" w14:textId="77777777" w:rsidR="006D0378" w:rsidRDefault="00407A37">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5B6D4DEE" w14:textId="77777777" w:rsidR="006D0378" w:rsidRDefault="00407A37">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0B5392F5" w14:textId="77777777" w:rsidR="006D0378" w:rsidRDefault="006D0378">
      <w:pPr>
        <w:snapToGrid w:val="0"/>
        <w:spacing w:before="50" w:afterLines="50" w:after="156"/>
        <w:jc w:val="left"/>
        <w:rPr>
          <w:rFonts w:ascii="仿宋" w:eastAsia="仿宋" w:hAnsi="仿宋" w:cs="仿宋" w:hint="eastAsia"/>
          <w:sz w:val="28"/>
          <w:szCs w:val="28"/>
        </w:rPr>
      </w:pPr>
    </w:p>
    <w:p w14:paraId="20397F46" w14:textId="77777777" w:rsidR="006D0378" w:rsidRDefault="00407A37">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sz w:val="28"/>
          <w:szCs w:val="28"/>
        </w:rPr>
        <w:br w:type="page"/>
      </w:r>
    </w:p>
    <w:p w14:paraId="58D451BB" w14:textId="77777777" w:rsidR="006D0378" w:rsidRDefault="00407A37">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645060B4" w14:textId="77777777" w:rsidR="006D0378" w:rsidRDefault="00407A37">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7A9AB733" w14:textId="77777777" w:rsidR="006D0378" w:rsidRDefault="006D0378">
      <w:pPr>
        <w:snapToGrid w:val="0"/>
        <w:spacing w:before="50" w:afterLines="50" w:after="156"/>
        <w:jc w:val="center"/>
        <w:rPr>
          <w:rFonts w:ascii="仿宋" w:eastAsia="仿宋" w:hAnsi="仿宋" w:cs="仿宋" w:hint="eastAsia"/>
          <w:b/>
          <w:sz w:val="32"/>
          <w:szCs w:val="32"/>
        </w:rPr>
      </w:pPr>
    </w:p>
    <w:p w14:paraId="1C730941" w14:textId="77777777" w:rsidR="006D0378" w:rsidRDefault="00407A37">
      <w:pPr>
        <w:pStyle w:val="a5"/>
        <w:snapToGrid w:val="0"/>
        <w:jc w:val="left"/>
        <w:rPr>
          <w:rFonts w:ascii="仿宋" w:eastAsia="仿宋" w:hAnsi="仿宋" w:cs="仿宋" w:hint="eastAsia"/>
          <w:sz w:val="24"/>
          <w:szCs w:val="24"/>
        </w:rPr>
      </w:pPr>
      <w:r>
        <w:rPr>
          <w:rFonts w:ascii="仿宋" w:eastAsia="仿宋" w:hAnsi="仿宋" w:cs="仿宋" w:hint="eastAsia"/>
          <w:sz w:val="24"/>
          <w:szCs w:val="24"/>
        </w:rPr>
        <w:t>供应商全称（公章）：</w:t>
      </w:r>
    </w:p>
    <w:p w14:paraId="0436C17B" w14:textId="77777777" w:rsidR="006D0378" w:rsidRDefault="00407A37">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6D0378" w14:paraId="28CAF5F1"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3A94E5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1305F50"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采购文件</w:t>
            </w:r>
          </w:p>
          <w:p w14:paraId="47C560D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A22188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09152615"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0B62981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072A258"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6D0378" w14:paraId="76DA1EFF"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D49EE94"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85256F1"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9DE37B7"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D0C2AFE" w14:textId="77777777" w:rsidR="006D0378" w:rsidRDefault="006D0378">
            <w:pPr>
              <w:snapToGrid w:val="0"/>
              <w:spacing w:before="50" w:after="50"/>
              <w:rPr>
                <w:rFonts w:ascii="仿宋" w:eastAsia="仿宋" w:hAnsi="仿宋" w:cs="仿宋" w:hint="eastAsia"/>
                <w:spacing w:val="20"/>
                <w:sz w:val="24"/>
                <w:szCs w:val="24"/>
              </w:rPr>
            </w:pPr>
          </w:p>
        </w:tc>
      </w:tr>
      <w:tr w:rsidR="006D0378" w14:paraId="7BD6AB6D"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8E41CD7"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23335DA"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1A5CC8E"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0A52DB1" w14:textId="77777777" w:rsidR="006D0378" w:rsidRDefault="006D0378">
            <w:pPr>
              <w:snapToGrid w:val="0"/>
              <w:spacing w:before="50" w:after="50"/>
              <w:rPr>
                <w:rFonts w:ascii="仿宋" w:eastAsia="仿宋" w:hAnsi="仿宋" w:cs="仿宋" w:hint="eastAsia"/>
                <w:spacing w:val="20"/>
                <w:sz w:val="24"/>
                <w:szCs w:val="24"/>
              </w:rPr>
            </w:pPr>
          </w:p>
        </w:tc>
      </w:tr>
      <w:tr w:rsidR="006D0378" w14:paraId="5E0CB1B2"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57B636A"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9A1CC3A"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F248424"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6EE4652" w14:textId="77777777" w:rsidR="006D0378" w:rsidRDefault="006D0378">
            <w:pPr>
              <w:snapToGrid w:val="0"/>
              <w:spacing w:before="50" w:after="50"/>
              <w:rPr>
                <w:rFonts w:ascii="仿宋" w:eastAsia="仿宋" w:hAnsi="仿宋" w:cs="仿宋" w:hint="eastAsia"/>
                <w:spacing w:val="20"/>
                <w:sz w:val="24"/>
                <w:szCs w:val="24"/>
              </w:rPr>
            </w:pPr>
          </w:p>
        </w:tc>
      </w:tr>
      <w:tr w:rsidR="006D0378" w14:paraId="1156DF04"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809E7C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F0ECA7D"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57AF288"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8B70C12" w14:textId="77777777" w:rsidR="006D0378" w:rsidRDefault="006D0378">
            <w:pPr>
              <w:snapToGrid w:val="0"/>
              <w:spacing w:before="50" w:after="50"/>
              <w:rPr>
                <w:rFonts w:ascii="仿宋" w:eastAsia="仿宋" w:hAnsi="仿宋" w:cs="仿宋" w:hint="eastAsia"/>
                <w:spacing w:val="20"/>
                <w:sz w:val="24"/>
                <w:szCs w:val="24"/>
              </w:rPr>
            </w:pPr>
          </w:p>
        </w:tc>
      </w:tr>
      <w:tr w:rsidR="006D0378" w14:paraId="7677A77F"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CB65313"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99DE9B4"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A1B6427"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57DDE3C3" w14:textId="77777777" w:rsidR="006D0378" w:rsidRDefault="006D0378">
            <w:pPr>
              <w:snapToGrid w:val="0"/>
              <w:spacing w:before="50" w:after="50"/>
              <w:rPr>
                <w:rFonts w:ascii="仿宋" w:eastAsia="仿宋" w:hAnsi="仿宋" w:cs="仿宋" w:hint="eastAsia"/>
                <w:spacing w:val="20"/>
                <w:sz w:val="24"/>
                <w:szCs w:val="24"/>
              </w:rPr>
            </w:pPr>
          </w:p>
        </w:tc>
      </w:tr>
      <w:tr w:rsidR="006D0378" w14:paraId="246237DB"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761B669"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A9FBCFA"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D218CB3"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B1F8C9E" w14:textId="77777777" w:rsidR="006D0378" w:rsidRDefault="006D0378">
            <w:pPr>
              <w:snapToGrid w:val="0"/>
              <w:spacing w:before="50" w:after="50"/>
              <w:rPr>
                <w:rFonts w:ascii="仿宋" w:eastAsia="仿宋" w:hAnsi="仿宋" w:cs="仿宋" w:hint="eastAsia"/>
                <w:spacing w:val="20"/>
                <w:sz w:val="24"/>
                <w:szCs w:val="24"/>
              </w:rPr>
            </w:pPr>
          </w:p>
        </w:tc>
      </w:tr>
    </w:tbl>
    <w:p w14:paraId="670597B6" w14:textId="77777777" w:rsidR="006D0378" w:rsidRDefault="00407A37">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注：供应商应对照采购文件要求和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5C9A0213" w14:textId="77777777" w:rsidR="006D0378" w:rsidRDefault="006D0378">
      <w:pPr>
        <w:pStyle w:val="31"/>
        <w:rPr>
          <w:rFonts w:ascii="仿宋" w:eastAsia="仿宋" w:hAnsi="仿宋" w:cs="仿宋" w:hint="eastAsia"/>
          <w:b w:val="0"/>
          <w:bCs w:val="0"/>
          <w:spacing w:val="20"/>
          <w:kern w:val="0"/>
          <w:szCs w:val="24"/>
        </w:rPr>
      </w:pPr>
    </w:p>
    <w:p w14:paraId="1B4E6E64" w14:textId="77777777" w:rsidR="006D0378" w:rsidRDefault="006D0378">
      <w:pPr>
        <w:snapToGrid w:val="0"/>
        <w:spacing w:before="50" w:after="50"/>
        <w:rPr>
          <w:rFonts w:ascii="仿宋" w:eastAsia="仿宋" w:hAnsi="仿宋" w:cs="仿宋" w:hint="eastAsia"/>
          <w:spacing w:val="20"/>
          <w:sz w:val="24"/>
          <w:szCs w:val="24"/>
        </w:rPr>
      </w:pPr>
    </w:p>
    <w:p w14:paraId="2AEDC3DA" w14:textId="77777777" w:rsidR="006D0378" w:rsidRDefault="006D0378">
      <w:pPr>
        <w:snapToGrid w:val="0"/>
        <w:spacing w:before="50" w:after="50"/>
        <w:rPr>
          <w:rFonts w:ascii="仿宋" w:eastAsia="仿宋" w:hAnsi="仿宋" w:cs="仿宋" w:hint="eastAsia"/>
          <w:spacing w:val="20"/>
          <w:sz w:val="24"/>
          <w:szCs w:val="24"/>
        </w:rPr>
      </w:pPr>
    </w:p>
    <w:p w14:paraId="7E7F4DA5" w14:textId="77777777" w:rsidR="006D0378" w:rsidRDefault="006D0378">
      <w:pPr>
        <w:snapToGrid w:val="0"/>
        <w:spacing w:before="50" w:after="50"/>
        <w:rPr>
          <w:rFonts w:ascii="仿宋" w:eastAsia="仿宋" w:hAnsi="仿宋" w:cs="仿宋" w:hint="eastAsia"/>
          <w:spacing w:val="20"/>
          <w:sz w:val="24"/>
          <w:szCs w:val="24"/>
        </w:rPr>
      </w:pPr>
    </w:p>
    <w:p w14:paraId="74D2AFC5" w14:textId="77777777" w:rsidR="006D0378" w:rsidRDefault="006D0378">
      <w:pPr>
        <w:snapToGrid w:val="0"/>
        <w:spacing w:beforeLines="50" w:before="156"/>
        <w:rPr>
          <w:rFonts w:ascii="仿宋" w:eastAsia="仿宋" w:hAnsi="仿宋" w:cs="仿宋" w:hint="eastAsia"/>
          <w:sz w:val="24"/>
          <w:szCs w:val="24"/>
        </w:rPr>
      </w:pPr>
    </w:p>
    <w:p w14:paraId="51AE0A15" w14:textId="77777777" w:rsidR="006D0378" w:rsidRDefault="006D0378">
      <w:pPr>
        <w:snapToGrid w:val="0"/>
        <w:spacing w:beforeLines="50" w:before="156"/>
        <w:rPr>
          <w:rFonts w:ascii="仿宋" w:eastAsia="仿宋" w:hAnsi="仿宋" w:cs="仿宋" w:hint="eastAsia"/>
          <w:sz w:val="24"/>
          <w:szCs w:val="24"/>
        </w:rPr>
      </w:pPr>
    </w:p>
    <w:p w14:paraId="1CC5A8AA" w14:textId="77777777" w:rsidR="006D0378" w:rsidRDefault="006D0378">
      <w:pPr>
        <w:snapToGrid w:val="0"/>
        <w:spacing w:beforeLines="50" w:before="156"/>
        <w:rPr>
          <w:rFonts w:ascii="仿宋" w:eastAsia="仿宋" w:hAnsi="仿宋" w:cs="仿宋" w:hint="eastAsia"/>
          <w:sz w:val="24"/>
          <w:szCs w:val="24"/>
        </w:rPr>
      </w:pPr>
    </w:p>
    <w:p w14:paraId="65E43DD9" w14:textId="77777777" w:rsidR="006D0378" w:rsidRDefault="00407A37">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0025A19A"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3EB53669" w14:textId="77777777" w:rsidR="006D0378" w:rsidRDefault="006D0378">
      <w:pPr>
        <w:snapToGrid w:val="0"/>
        <w:spacing w:before="50" w:after="50"/>
        <w:jc w:val="left"/>
        <w:rPr>
          <w:rFonts w:ascii="仿宋" w:eastAsia="仿宋" w:hAnsi="仿宋" w:cs="仿宋" w:hint="eastAsia"/>
          <w:b/>
          <w:bCs/>
          <w:sz w:val="24"/>
          <w:szCs w:val="24"/>
        </w:rPr>
      </w:pPr>
    </w:p>
    <w:p w14:paraId="48F52D17" w14:textId="77777777" w:rsidR="006D0378" w:rsidRDefault="006D0378">
      <w:pPr>
        <w:snapToGrid w:val="0"/>
        <w:spacing w:before="50" w:after="50"/>
        <w:jc w:val="left"/>
        <w:rPr>
          <w:rFonts w:ascii="仿宋" w:eastAsia="仿宋" w:hAnsi="仿宋" w:cs="仿宋" w:hint="eastAsia"/>
          <w:b/>
          <w:bCs/>
          <w:sz w:val="24"/>
          <w:szCs w:val="24"/>
        </w:rPr>
      </w:pPr>
    </w:p>
    <w:p w14:paraId="00CFB682" w14:textId="77777777" w:rsidR="006D0378" w:rsidRDefault="006D0378">
      <w:pPr>
        <w:snapToGrid w:val="0"/>
        <w:spacing w:before="50" w:after="50"/>
        <w:jc w:val="left"/>
        <w:rPr>
          <w:rFonts w:ascii="仿宋" w:eastAsia="仿宋" w:hAnsi="仿宋" w:cs="仿宋" w:hint="eastAsia"/>
          <w:b/>
          <w:bCs/>
          <w:sz w:val="24"/>
          <w:szCs w:val="24"/>
        </w:rPr>
      </w:pPr>
    </w:p>
    <w:p w14:paraId="3B9942F6" w14:textId="77777777" w:rsidR="006D0378" w:rsidRDefault="006D0378">
      <w:pPr>
        <w:snapToGrid w:val="0"/>
        <w:spacing w:before="50" w:after="50"/>
        <w:jc w:val="left"/>
        <w:rPr>
          <w:rFonts w:ascii="仿宋" w:eastAsia="仿宋" w:hAnsi="仿宋" w:cs="仿宋" w:hint="eastAsia"/>
          <w:b/>
          <w:bCs/>
          <w:sz w:val="30"/>
          <w:szCs w:val="30"/>
        </w:rPr>
      </w:pPr>
    </w:p>
    <w:p w14:paraId="01AAB7E1" w14:textId="77777777" w:rsidR="006D0378" w:rsidRDefault="006D0378">
      <w:pPr>
        <w:snapToGrid w:val="0"/>
        <w:spacing w:before="50" w:after="50"/>
        <w:jc w:val="left"/>
        <w:rPr>
          <w:rFonts w:ascii="仿宋" w:eastAsia="仿宋" w:hAnsi="仿宋" w:cs="仿宋" w:hint="eastAsia"/>
          <w:b/>
          <w:bCs/>
          <w:sz w:val="30"/>
          <w:szCs w:val="30"/>
        </w:rPr>
      </w:pPr>
    </w:p>
    <w:p w14:paraId="0D5CEFE2" w14:textId="77777777" w:rsidR="006D0378" w:rsidRDefault="006D0378">
      <w:pPr>
        <w:snapToGrid w:val="0"/>
        <w:spacing w:before="50" w:after="50"/>
        <w:jc w:val="left"/>
        <w:rPr>
          <w:rFonts w:ascii="仿宋" w:eastAsia="仿宋" w:hAnsi="仿宋" w:cs="仿宋" w:hint="eastAsia"/>
          <w:b/>
          <w:bCs/>
          <w:sz w:val="30"/>
          <w:szCs w:val="30"/>
        </w:rPr>
      </w:pPr>
    </w:p>
    <w:p w14:paraId="416B6CF9" w14:textId="77777777" w:rsidR="006D0378" w:rsidRDefault="00407A37">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附件13（如有）：</w:t>
      </w:r>
    </w:p>
    <w:p w14:paraId="51405BF5" w14:textId="77777777" w:rsidR="006D0378" w:rsidRDefault="00407A37">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2D149521" w14:textId="77777777" w:rsidR="006D0378" w:rsidRDefault="006D0378">
      <w:pPr>
        <w:pStyle w:val="a5"/>
        <w:snapToGrid w:val="0"/>
        <w:rPr>
          <w:rFonts w:ascii="仿宋" w:eastAsia="仿宋" w:hAnsi="仿宋" w:cs="仿宋" w:hint="eastAsia"/>
          <w:sz w:val="24"/>
          <w:szCs w:val="24"/>
        </w:rPr>
      </w:pPr>
    </w:p>
    <w:p w14:paraId="09A9E5A3" w14:textId="77777777" w:rsidR="006D0378" w:rsidRDefault="00407A37">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55DB5F1A" w14:textId="77777777" w:rsidR="006D0378" w:rsidRDefault="00407A37">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6D0378" w14:paraId="586438F0"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BDC4DD2"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2DA26847"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采购人</w:t>
            </w:r>
          </w:p>
          <w:p w14:paraId="4A87305A"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3F56CE41"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00335A20"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合同</w:t>
            </w:r>
          </w:p>
          <w:p w14:paraId="4D152E2E"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099692A"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6D0378" w14:paraId="1B3FB152"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7E9305F"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67F1768A" w14:textId="77777777" w:rsidR="006D0378" w:rsidRDefault="006D037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55D77A8" w14:textId="77777777" w:rsidR="006D0378" w:rsidRDefault="006D037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DC4349B" w14:textId="77777777" w:rsidR="006D0378" w:rsidRDefault="006D037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B231093" w14:textId="77777777" w:rsidR="006D0378" w:rsidRDefault="006D0378">
            <w:pPr>
              <w:rPr>
                <w:rFonts w:ascii="仿宋" w:eastAsia="仿宋" w:hAnsi="仿宋" w:cs="仿宋" w:hint="eastAsia"/>
                <w:sz w:val="24"/>
                <w:szCs w:val="24"/>
              </w:rPr>
            </w:pPr>
          </w:p>
        </w:tc>
      </w:tr>
      <w:tr w:rsidR="006D0378" w14:paraId="13F117DD"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5824910"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2239E672" w14:textId="77777777" w:rsidR="006D0378" w:rsidRDefault="006D037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24A722A" w14:textId="77777777" w:rsidR="006D0378" w:rsidRDefault="006D037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D0A8B6E" w14:textId="77777777" w:rsidR="006D0378" w:rsidRDefault="006D037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893AA17" w14:textId="77777777" w:rsidR="006D0378" w:rsidRDefault="006D0378">
            <w:pPr>
              <w:rPr>
                <w:rFonts w:ascii="仿宋" w:eastAsia="仿宋" w:hAnsi="仿宋" w:cs="仿宋" w:hint="eastAsia"/>
                <w:sz w:val="24"/>
                <w:szCs w:val="24"/>
              </w:rPr>
            </w:pPr>
          </w:p>
        </w:tc>
      </w:tr>
      <w:tr w:rsidR="006D0378" w14:paraId="3754DF0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32D3528"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185CF808" w14:textId="77777777" w:rsidR="006D0378" w:rsidRDefault="006D037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1A3FCBC" w14:textId="77777777" w:rsidR="006D0378" w:rsidRDefault="006D037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B238A1E" w14:textId="77777777" w:rsidR="006D0378" w:rsidRDefault="006D037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D76883A" w14:textId="77777777" w:rsidR="006D0378" w:rsidRDefault="006D0378">
            <w:pPr>
              <w:rPr>
                <w:rFonts w:ascii="仿宋" w:eastAsia="仿宋" w:hAnsi="仿宋" w:cs="仿宋" w:hint="eastAsia"/>
                <w:sz w:val="24"/>
                <w:szCs w:val="24"/>
              </w:rPr>
            </w:pPr>
          </w:p>
        </w:tc>
      </w:tr>
    </w:tbl>
    <w:p w14:paraId="4DFDE896" w14:textId="77777777" w:rsidR="006D0378" w:rsidRDefault="00407A37">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20D0ADCB" w14:textId="77777777" w:rsidR="006D0378" w:rsidRDefault="006D0378">
      <w:pPr>
        <w:rPr>
          <w:rFonts w:ascii="仿宋" w:eastAsia="仿宋" w:hAnsi="仿宋" w:cs="仿宋" w:hint="eastAsia"/>
          <w:sz w:val="24"/>
          <w:szCs w:val="24"/>
        </w:rPr>
      </w:pPr>
    </w:p>
    <w:p w14:paraId="00A7FC6C" w14:textId="77777777" w:rsidR="006D0378" w:rsidRDefault="006D0378">
      <w:pPr>
        <w:rPr>
          <w:rFonts w:ascii="仿宋" w:eastAsia="仿宋" w:hAnsi="仿宋" w:cs="仿宋" w:hint="eastAsia"/>
          <w:sz w:val="24"/>
          <w:szCs w:val="24"/>
        </w:rPr>
      </w:pPr>
    </w:p>
    <w:p w14:paraId="478B6D23" w14:textId="77777777" w:rsidR="006D0378" w:rsidRDefault="006D0378">
      <w:pPr>
        <w:rPr>
          <w:rFonts w:ascii="仿宋" w:eastAsia="仿宋" w:hAnsi="仿宋" w:cs="仿宋" w:hint="eastAsia"/>
          <w:sz w:val="24"/>
          <w:szCs w:val="24"/>
        </w:rPr>
      </w:pPr>
    </w:p>
    <w:p w14:paraId="4AE6B081" w14:textId="77777777" w:rsidR="006D0378" w:rsidRDefault="006D0378">
      <w:pPr>
        <w:rPr>
          <w:rFonts w:ascii="仿宋" w:eastAsia="仿宋" w:hAnsi="仿宋" w:cs="仿宋" w:hint="eastAsia"/>
          <w:sz w:val="24"/>
          <w:szCs w:val="24"/>
        </w:rPr>
      </w:pPr>
    </w:p>
    <w:p w14:paraId="0F0E3389"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法定代表人或其授权代表（签字或盖章）：</w:t>
      </w:r>
    </w:p>
    <w:p w14:paraId="2EDBCD1C"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15889CE" w14:textId="77777777" w:rsidR="006D0378" w:rsidRDefault="006D0378">
      <w:pPr>
        <w:rPr>
          <w:rFonts w:ascii="仿宋" w:eastAsia="仿宋" w:hAnsi="仿宋" w:cs="仿宋" w:hint="eastAsia"/>
          <w:sz w:val="24"/>
          <w:szCs w:val="24"/>
        </w:rPr>
      </w:pPr>
    </w:p>
    <w:p w14:paraId="7CAB8D7B" w14:textId="77777777" w:rsidR="006D0378" w:rsidRDefault="006D0378">
      <w:pPr>
        <w:snapToGrid w:val="0"/>
        <w:spacing w:beforeLines="50" w:before="156" w:after="50"/>
        <w:jc w:val="left"/>
        <w:rPr>
          <w:rFonts w:ascii="仿宋" w:eastAsia="仿宋" w:hAnsi="仿宋" w:cs="仿宋" w:hint="eastAsia"/>
          <w:b/>
          <w:bCs/>
          <w:sz w:val="24"/>
          <w:szCs w:val="24"/>
        </w:rPr>
      </w:pPr>
    </w:p>
    <w:p w14:paraId="5C5FAC3B" w14:textId="77777777" w:rsidR="006D0378" w:rsidRDefault="006D0378">
      <w:pPr>
        <w:snapToGrid w:val="0"/>
        <w:spacing w:beforeLines="50" w:before="156" w:after="50"/>
        <w:jc w:val="left"/>
        <w:rPr>
          <w:rFonts w:ascii="仿宋" w:eastAsia="仿宋" w:hAnsi="仿宋" w:cs="仿宋" w:hint="eastAsia"/>
          <w:b/>
          <w:bCs/>
          <w:sz w:val="24"/>
          <w:szCs w:val="24"/>
        </w:rPr>
      </w:pPr>
    </w:p>
    <w:p w14:paraId="5D5F39B6" w14:textId="77777777" w:rsidR="006D0378" w:rsidRDefault="006D0378">
      <w:pPr>
        <w:snapToGrid w:val="0"/>
        <w:spacing w:beforeLines="50" w:before="156" w:after="50"/>
        <w:jc w:val="left"/>
        <w:rPr>
          <w:rFonts w:ascii="仿宋" w:eastAsia="仿宋" w:hAnsi="仿宋" w:cs="仿宋" w:hint="eastAsia"/>
          <w:b/>
          <w:bCs/>
          <w:sz w:val="24"/>
          <w:szCs w:val="24"/>
        </w:rPr>
      </w:pPr>
    </w:p>
    <w:p w14:paraId="2935D2A3" w14:textId="77777777" w:rsidR="006D0378" w:rsidRDefault="006D0378">
      <w:pPr>
        <w:snapToGrid w:val="0"/>
        <w:spacing w:beforeLines="50" w:before="156" w:after="50"/>
        <w:jc w:val="left"/>
        <w:rPr>
          <w:rFonts w:ascii="仿宋" w:eastAsia="仿宋" w:hAnsi="仿宋" w:cs="仿宋" w:hint="eastAsia"/>
          <w:b/>
          <w:bCs/>
          <w:sz w:val="30"/>
          <w:szCs w:val="30"/>
        </w:rPr>
      </w:pPr>
    </w:p>
    <w:p w14:paraId="10DE70B0" w14:textId="77777777" w:rsidR="006D0378" w:rsidRDefault="006D0378">
      <w:pPr>
        <w:snapToGrid w:val="0"/>
        <w:spacing w:beforeLines="50" w:before="156" w:after="50"/>
        <w:jc w:val="left"/>
        <w:rPr>
          <w:rFonts w:ascii="仿宋" w:eastAsia="仿宋" w:hAnsi="仿宋" w:cs="仿宋" w:hint="eastAsia"/>
          <w:b/>
          <w:bCs/>
          <w:sz w:val="30"/>
          <w:szCs w:val="30"/>
        </w:rPr>
      </w:pPr>
    </w:p>
    <w:p w14:paraId="4095CFA0" w14:textId="77777777" w:rsidR="006D0378" w:rsidRDefault="006D0378">
      <w:pPr>
        <w:snapToGrid w:val="0"/>
        <w:spacing w:beforeLines="50" w:before="156" w:after="50"/>
        <w:jc w:val="left"/>
        <w:rPr>
          <w:rFonts w:ascii="仿宋" w:eastAsia="仿宋" w:hAnsi="仿宋" w:cs="仿宋" w:hint="eastAsia"/>
          <w:b/>
          <w:bCs/>
          <w:sz w:val="30"/>
          <w:szCs w:val="30"/>
        </w:rPr>
      </w:pPr>
    </w:p>
    <w:p w14:paraId="4E4B1619"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319BA948" w14:textId="77777777" w:rsidR="006D0378" w:rsidRDefault="00407A37">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3BB9EDB9" w14:textId="77777777" w:rsidR="006D0378" w:rsidRDefault="006D0378">
      <w:pPr>
        <w:spacing w:line="400" w:lineRule="exact"/>
        <w:ind w:right="-110"/>
        <w:rPr>
          <w:rFonts w:ascii="仿宋" w:eastAsia="仿宋" w:hAnsi="仿宋" w:cs="仿宋" w:hint="eastAsia"/>
          <w:sz w:val="30"/>
          <w:szCs w:val="30"/>
        </w:rPr>
      </w:pPr>
    </w:p>
    <w:p w14:paraId="66E19F62" w14:textId="77777777" w:rsidR="006D0378" w:rsidRDefault="00407A37">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78AC4FE2" w14:textId="77777777" w:rsidR="006D0378" w:rsidRDefault="00407A37">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058196C7" w14:textId="77777777" w:rsidR="006D0378" w:rsidRDefault="00407A37">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57820591" w14:textId="77777777" w:rsidR="006D0378" w:rsidRDefault="006D0378">
      <w:pPr>
        <w:spacing w:line="1200" w:lineRule="exact"/>
        <w:ind w:right="6"/>
        <w:jc w:val="center"/>
        <w:rPr>
          <w:rFonts w:ascii="仿宋" w:eastAsia="仿宋" w:hAnsi="仿宋" w:cs="仿宋" w:hint="eastAsia"/>
          <w:sz w:val="72"/>
          <w:szCs w:val="72"/>
        </w:rPr>
      </w:pPr>
    </w:p>
    <w:p w14:paraId="321C6B23"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0746E0EE"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452FBB50"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5331D663"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39FA6424" w14:textId="77777777" w:rsidR="006D0378" w:rsidRDefault="006D0378">
      <w:pPr>
        <w:spacing w:line="1200" w:lineRule="exact"/>
        <w:ind w:right="6"/>
        <w:jc w:val="center"/>
        <w:rPr>
          <w:rFonts w:ascii="仿宋" w:eastAsia="仿宋" w:hAnsi="仿宋" w:cs="仿宋" w:hint="eastAsia"/>
          <w:sz w:val="72"/>
          <w:szCs w:val="72"/>
        </w:rPr>
      </w:pPr>
    </w:p>
    <w:p w14:paraId="55E07A31"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1FBC7DB9"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D2FE678"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1A94F47" w14:textId="77777777" w:rsidR="006D0378" w:rsidRDefault="006D0378">
      <w:pPr>
        <w:spacing w:line="400" w:lineRule="exact"/>
        <w:ind w:right="-110"/>
        <w:rPr>
          <w:rFonts w:ascii="仿宋" w:eastAsia="仿宋" w:hAnsi="仿宋" w:cs="仿宋" w:hint="eastAsia"/>
          <w:spacing w:val="40"/>
          <w:sz w:val="30"/>
          <w:szCs w:val="30"/>
        </w:rPr>
      </w:pPr>
    </w:p>
    <w:p w14:paraId="67532DC8" w14:textId="77777777" w:rsidR="006D0378" w:rsidRDefault="006D0378">
      <w:pPr>
        <w:spacing w:line="400" w:lineRule="exact"/>
        <w:ind w:right="-110"/>
        <w:rPr>
          <w:rFonts w:ascii="仿宋" w:eastAsia="仿宋" w:hAnsi="仿宋" w:cs="仿宋" w:hint="eastAsia"/>
          <w:spacing w:val="40"/>
          <w:sz w:val="30"/>
          <w:szCs w:val="30"/>
        </w:rPr>
      </w:pPr>
    </w:p>
    <w:p w14:paraId="7D104D6F" w14:textId="77777777" w:rsidR="006D0378" w:rsidRDefault="006D0378">
      <w:pPr>
        <w:spacing w:line="400" w:lineRule="exact"/>
        <w:ind w:right="-110"/>
        <w:rPr>
          <w:rFonts w:ascii="仿宋" w:eastAsia="仿宋" w:hAnsi="仿宋" w:cs="仿宋" w:hint="eastAsia"/>
          <w:spacing w:val="40"/>
          <w:sz w:val="30"/>
          <w:szCs w:val="30"/>
        </w:rPr>
      </w:pPr>
    </w:p>
    <w:p w14:paraId="75779E39" w14:textId="77777777" w:rsidR="006D0378" w:rsidRDefault="006D0378">
      <w:pPr>
        <w:rPr>
          <w:rFonts w:ascii="仿宋" w:eastAsia="仿宋" w:hAnsi="仿宋" w:cs="仿宋" w:hint="eastAsia"/>
          <w:sz w:val="24"/>
        </w:rPr>
      </w:pPr>
    </w:p>
    <w:p w14:paraId="08FDD723"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0D3318E2" w14:textId="77777777" w:rsidR="006D0378" w:rsidRDefault="006D0378">
      <w:pPr>
        <w:snapToGrid w:val="0"/>
        <w:spacing w:beforeLines="50" w:before="156" w:after="50"/>
        <w:jc w:val="left"/>
        <w:rPr>
          <w:rFonts w:ascii="仿宋" w:eastAsia="仿宋" w:hAnsi="仿宋" w:cs="仿宋" w:hint="eastAsia"/>
          <w:sz w:val="30"/>
          <w:szCs w:val="30"/>
        </w:rPr>
      </w:pPr>
    </w:p>
    <w:p w14:paraId="7C4E4E4B" w14:textId="77777777" w:rsidR="006D0378" w:rsidRDefault="00407A37">
      <w:pPr>
        <w:pStyle w:val="5"/>
        <w:spacing w:line="360" w:lineRule="auto"/>
        <w:ind w:firstLineChars="0" w:firstLine="0"/>
        <w:jc w:val="center"/>
        <w:rPr>
          <w:rFonts w:ascii="仿宋" w:eastAsia="仿宋" w:hAnsi="仿宋" w:cs="仿宋" w:hint="eastAsia"/>
        </w:rPr>
      </w:pPr>
      <w:bookmarkStart w:id="37" w:name="_Toc64369825"/>
      <w:r>
        <w:rPr>
          <w:rFonts w:ascii="仿宋" w:eastAsia="仿宋" w:hAnsi="仿宋" w:cs="仿宋" w:hint="eastAsia"/>
        </w:rPr>
        <w:t>目录</w:t>
      </w:r>
      <w:bookmarkEnd w:id="37"/>
    </w:p>
    <w:p w14:paraId="631E9C4A"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285EA544"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51F6E823" w14:textId="77777777" w:rsidR="006D0378" w:rsidRDefault="006D0378">
      <w:pPr>
        <w:snapToGrid w:val="0"/>
        <w:spacing w:before="50" w:after="50"/>
        <w:jc w:val="left"/>
        <w:rPr>
          <w:rFonts w:ascii="仿宋" w:eastAsia="仿宋" w:hAnsi="仿宋" w:cs="仿宋" w:hint="eastAsia"/>
          <w:b/>
          <w:sz w:val="36"/>
          <w:szCs w:val="36"/>
        </w:rPr>
      </w:pPr>
    </w:p>
    <w:p w14:paraId="083456AB" w14:textId="77777777" w:rsidR="006D0378" w:rsidRDefault="006D0378">
      <w:pPr>
        <w:snapToGrid w:val="0"/>
        <w:spacing w:before="50" w:after="50"/>
        <w:jc w:val="left"/>
        <w:rPr>
          <w:rFonts w:ascii="仿宋" w:eastAsia="仿宋" w:hAnsi="仿宋" w:cs="仿宋" w:hint="eastAsia"/>
          <w:b/>
          <w:sz w:val="36"/>
          <w:szCs w:val="36"/>
        </w:rPr>
      </w:pPr>
    </w:p>
    <w:p w14:paraId="5AED8A54" w14:textId="77777777" w:rsidR="006D0378" w:rsidRDefault="006D0378">
      <w:pPr>
        <w:snapToGrid w:val="0"/>
        <w:spacing w:before="50" w:after="50"/>
        <w:jc w:val="left"/>
        <w:rPr>
          <w:rFonts w:ascii="仿宋" w:eastAsia="仿宋" w:hAnsi="仿宋" w:cs="仿宋" w:hint="eastAsia"/>
          <w:b/>
          <w:sz w:val="36"/>
          <w:szCs w:val="36"/>
        </w:rPr>
      </w:pPr>
    </w:p>
    <w:p w14:paraId="65E098CC" w14:textId="77777777" w:rsidR="006D0378" w:rsidRDefault="006D0378">
      <w:pPr>
        <w:snapToGrid w:val="0"/>
        <w:spacing w:before="50" w:after="50"/>
        <w:jc w:val="left"/>
        <w:rPr>
          <w:rFonts w:ascii="仿宋" w:eastAsia="仿宋" w:hAnsi="仿宋" w:cs="仿宋" w:hint="eastAsia"/>
          <w:b/>
          <w:sz w:val="36"/>
          <w:szCs w:val="36"/>
        </w:rPr>
      </w:pPr>
    </w:p>
    <w:p w14:paraId="7452B39B" w14:textId="77777777" w:rsidR="006D0378" w:rsidRDefault="006D0378">
      <w:pPr>
        <w:snapToGrid w:val="0"/>
        <w:spacing w:before="50" w:after="50"/>
        <w:jc w:val="left"/>
        <w:rPr>
          <w:rFonts w:ascii="仿宋" w:eastAsia="仿宋" w:hAnsi="仿宋" w:cs="仿宋" w:hint="eastAsia"/>
          <w:b/>
          <w:sz w:val="36"/>
          <w:szCs w:val="36"/>
        </w:rPr>
      </w:pPr>
    </w:p>
    <w:p w14:paraId="23C137EC" w14:textId="77777777" w:rsidR="006D0378" w:rsidRDefault="006D0378">
      <w:pPr>
        <w:snapToGrid w:val="0"/>
        <w:spacing w:before="50" w:after="50"/>
        <w:jc w:val="left"/>
        <w:rPr>
          <w:rFonts w:ascii="仿宋" w:eastAsia="仿宋" w:hAnsi="仿宋" w:cs="仿宋" w:hint="eastAsia"/>
          <w:b/>
          <w:sz w:val="36"/>
          <w:szCs w:val="36"/>
        </w:rPr>
      </w:pPr>
    </w:p>
    <w:p w14:paraId="468B20E4" w14:textId="77777777" w:rsidR="006D0378" w:rsidRDefault="006D0378">
      <w:pPr>
        <w:snapToGrid w:val="0"/>
        <w:spacing w:before="50" w:after="50"/>
        <w:jc w:val="left"/>
        <w:rPr>
          <w:rFonts w:ascii="仿宋" w:eastAsia="仿宋" w:hAnsi="仿宋" w:cs="仿宋" w:hint="eastAsia"/>
          <w:b/>
          <w:sz w:val="36"/>
          <w:szCs w:val="36"/>
        </w:rPr>
      </w:pPr>
    </w:p>
    <w:p w14:paraId="6279A198" w14:textId="77777777" w:rsidR="006D0378" w:rsidRDefault="006D0378">
      <w:pPr>
        <w:snapToGrid w:val="0"/>
        <w:spacing w:before="50" w:after="50"/>
        <w:jc w:val="left"/>
        <w:rPr>
          <w:rFonts w:ascii="仿宋" w:eastAsia="仿宋" w:hAnsi="仿宋" w:cs="仿宋" w:hint="eastAsia"/>
          <w:b/>
          <w:sz w:val="36"/>
          <w:szCs w:val="36"/>
        </w:rPr>
      </w:pPr>
    </w:p>
    <w:p w14:paraId="6F392B18" w14:textId="77777777" w:rsidR="006D0378" w:rsidRDefault="006D0378">
      <w:pPr>
        <w:snapToGrid w:val="0"/>
        <w:spacing w:before="50" w:after="50"/>
        <w:jc w:val="left"/>
        <w:rPr>
          <w:rFonts w:ascii="仿宋" w:eastAsia="仿宋" w:hAnsi="仿宋" w:cs="仿宋" w:hint="eastAsia"/>
          <w:b/>
          <w:sz w:val="36"/>
          <w:szCs w:val="36"/>
        </w:rPr>
      </w:pPr>
    </w:p>
    <w:p w14:paraId="7F37209D" w14:textId="77777777" w:rsidR="006D0378" w:rsidRDefault="006D0378">
      <w:pPr>
        <w:snapToGrid w:val="0"/>
        <w:spacing w:before="50" w:after="50"/>
        <w:jc w:val="left"/>
        <w:rPr>
          <w:rFonts w:ascii="仿宋" w:eastAsia="仿宋" w:hAnsi="仿宋" w:cs="仿宋" w:hint="eastAsia"/>
          <w:b/>
          <w:sz w:val="36"/>
          <w:szCs w:val="36"/>
        </w:rPr>
      </w:pPr>
    </w:p>
    <w:p w14:paraId="00EB32A1" w14:textId="77777777" w:rsidR="006D0378" w:rsidRDefault="006D0378">
      <w:pPr>
        <w:snapToGrid w:val="0"/>
        <w:spacing w:before="50" w:after="50"/>
        <w:jc w:val="left"/>
        <w:rPr>
          <w:rFonts w:ascii="仿宋" w:eastAsia="仿宋" w:hAnsi="仿宋" w:cs="仿宋" w:hint="eastAsia"/>
          <w:b/>
          <w:sz w:val="36"/>
          <w:szCs w:val="36"/>
        </w:rPr>
      </w:pPr>
    </w:p>
    <w:p w14:paraId="5A020D40" w14:textId="77777777" w:rsidR="006D0378" w:rsidRDefault="006D0378">
      <w:pPr>
        <w:snapToGrid w:val="0"/>
        <w:spacing w:before="50" w:after="50"/>
        <w:jc w:val="left"/>
        <w:rPr>
          <w:rFonts w:ascii="仿宋" w:eastAsia="仿宋" w:hAnsi="仿宋" w:cs="仿宋" w:hint="eastAsia"/>
          <w:b/>
          <w:sz w:val="36"/>
          <w:szCs w:val="36"/>
        </w:rPr>
      </w:pPr>
    </w:p>
    <w:p w14:paraId="1BC32406" w14:textId="77777777" w:rsidR="006D0378" w:rsidRDefault="006D0378">
      <w:pPr>
        <w:snapToGrid w:val="0"/>
        <w:spacing w:before="50" w:after="50"/>
        <w:jc w:val="left"/>
        <w:rPr>
          <w:rFonts w:ascii="仿宋" w:eastAsia="仿宋" w:hAnsi="仿宋" w:cs="仿宋" w:hint="eastAsia"/>
          <w:b/>
          <w:sz w:val="36"/>
          <w:szCs w:val="36"/>
        </w:rPr>
      </w:pPr>
    </w:p>
    <w:p w14:paraId="2849BBF8" w14:textId="77777777" w:rsidR="006D0378" w:rsidRDefault="006D0378">
      <w:pPr>
        <w:snapToGrid w:val="0"/>
        <w:spacing w:before="50" w:after="50"/>
        <w:jc w:val="left"/>
        <w:rPr>
          <w:rFonts w:ascii="仿宋" w:eastAsia="仿宋" w:hAnsi="仿宋" w:cs="仿宋" w:hint="eastAsia"/>
          <w:b/>
          <w:sz w:val="36"/>
          <w:szCs w:val="36"/>
        </w:rPr>
      </w:pPr>
    </w:p>
    <w:p w14:paraId="2FBCDF01" w14:textId="77777777" w:rsidR="006D0378" w:rsidRDefault="006D0378">
      <w:pPr>
        <w:snapToGrid w:val="0"/>
        <w:spacing w:before="50" w:after="50"/>
        <w:jc w:val="left"/>
        <w:rPr>
          <w:rFonts w:ascii="仿宋" w:eastAsia="仿宋" w:hAnsi="仿宋" w:cs="仿宋" w:hint="eastAsia"/>
          <w:b/>
          <w:sz w:val="36"/>
          <w:szCs w:val="36"/>
        </w:rPr>
      </w:pPr>
    </w:p>
    <w:p w14:paraId="7BC3EEE5" w14:textId="77777777" w:rsidR="006D0378" w:rsidRDefault="00407A37">
      <w:pPr>
        <w:rPr>
          <w:rFonts w:ascii="仿宋" w:eastAsia="仿宋" w:hAnsi="仿宋" w:cs="仿宋" w:hint="eastAsia"/>
          <w:b/>
          <w:sz w:val="36"/>
          <w:szCs w:val="36"/>
        </w:rPr>
        <w:sectPr w:rsidR="006D0378">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6B0B69D" w14:textId="77777777" w:rsidR="006D0378" w:rsidRDefault="00407A37">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附件16：</w:t>
      </w:r>
    </w:p>
    <w:p w14:paraId="6DFF5DE5" w14:textId="77777777" w:rsidR="00C13E6A" w:rsidRDefault="00C13E6A" w:rsidP="00C13E6A">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78C21AEA" w14:textId="77777777" w:rsidR="00C13E6A" w:rsidRDefault="00C13E6A" w:rsidP="00C13E6A">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498F859C" w14:textId="77777777" w:rsidR="00C13E6A" w:rsidRDefault="00C13E6A" w:rsidP="00C13E6A">
      <w:pPr>
        <w:spacing w:line="400" w:lineRule="exact"/>
        <w:rPr>
          <w:rFonts w:ascii="仿宋" w:eastAsia="仿宋" w:hAnsi="仿宋" w:cs="仿宋" w:hint="eastAsia"/>
          <w:sz w:val="24"/>
        </w:rPr>
      </w:pPr>
      <w:r>
        <w:rPr>
          <w:rFonts w:ascii="仿宋" w:eastAsia="仿宋" w:hAnsi="仿宋" w:cs="仿宋" w:hint="eastAsia"/>
          <w:sz w:val="24"/>
        </w:rPr>
        <w:t>供应商地址：</w:t>
      </w:r>
    </w:p>
    <w:p w14:paraId="22057C3A" w14:textId="77777777" w:rsidR="00C13E6A" w:rsidRDefault="00C13E6A" w:rsidP="00C13E6A">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477B8CA5" w14:textId="77777777" w:rsidR="00C13E6A" w:rsidRDefault="00C13E6A" w:rsidP="00C13E6A">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Style w:val="af2"/>
        <w:tblW w:w="0" w:type="auto"/>
        <w:jc w:val="center"/>
        <w:tblLook w:val="04A0" w:firstRow="1" w:lastRow="0" w:firstColumn="1" w:lastColumn="0" w:noHBand="0" w:noVBand="1"/>
      </w:tblPr>
      <w:tblGrid>
        <w:gridCol w:w="610"/>
        <w:gridCol w:w="1272"/>
        <w:gridCol w:w="1647"/>
        <w:gridCol w:w="801"/>
        <w:gridCol w:w="1484"/>
        <w:gridCol w:w="1517"/>
        <w:gridCol w:w="1553"/>
        <w:gridCol w:w="612"/>
        <w:gridCol w:w="966"/>
        <w:gridCol w:w="1002"/>
        <w:gridCol w:w="895"/>
        <w:gridCol w:w="895"/>
        <w:gridCol w:w="854"/>
      </w:tblGrid>
      <w:tr w:rsidR="00D70FF9" w:rsidRPr="00986066" w14:paraId="052791CE" w14:textId="77777777" w:rsidTr="00D70FF9">
        <w:trPr>
          <w:jc w:val="center"/>
        </w:trPr>
        <w:tc>
          <w:tcPr>
            <w:tcW w:w="610" w:type="dxa"/>
            <w:vAlign w:val="center"/>
          </w:tcPr>
          <w:p w14:paraId="69CF6C08" w14:textId="77777777" w:rsidR="00D70FF9" w:rsidRPr="00986066" w:rsidRDefault="00D70FF9" w:rsidP="00D70FF9">
            <w:pPr>
              <w:snapToGrid w:val="0"/>
              <w:jc w:val="center"/>
              <w:rPr>
                <w:rFonts w:ascii="仿宋" w:eastAsia="仿宋" w:hAnsi="仿宋" w:hint="eastAsia"/>
                <w:bCs/>
                <w:szCs w:val="21"/>
              </w:rPr>
            </w:pPr>
            <w:r w:rsidRPr="00986066">
              <w:rPr>
                <w:rFonts w:ascii="仿宋" w:eastAsia="仿宋" w:hAnsi="仿宋" w:hint="eastAsia"/>
                <w:bCs/>
                <w:szCs w:val="21"/>
              </w:rPr>
              <w:t>标段</w:t>
            </w:r>
          </w:p>
        </w:tc>
        <w:tc>
          <w:tcPr>
            <w:tcW w:w="1272" w:type="dxa"/>
            <w:vAlign w:val="center"/>
          </w:tcPr>
          <w:p w14:paraId="557063CB" w14:textId="364CC490" w:rsidR="00D70FF9" w:rsidRPr="00986066" w:rsidRDefault="001720B5" w:rsidP="00D70FF9">
            <w:pPr>
              <w:snapToGrid w:val="0"/>
              <w:jc w:val="center"/>
              <w:rPr>
                <w:rFonts w:ascii="仿宋" w:eastAsia="仿宋" w:hAnsi="仿宋" w:hint="eastAsia"/>
                <w:bCs/>
                <w:szCs w:val="21"/>
              </w:rPr>
            </w:pPr>
            <w:r>
              <w:rPr>
                <w:rFonts w:ascii="仿宋" w:eastAsia="仿宋" w:hAnsi="仿宋" w:hint="eastAsia"/>
                <w:bCs/>
                <w:szCs w:val="21"/>
              </w:rPr>
              <w:t>产品</w:t>
            </w:r>
            <w:r w:rsidR="00D70FF9" w:rsidRPr="00986066">
              <w:rPr>
                <w:rFonts w:ascii="仿宋" w:eastAsia="仿宋" w:hAnsi="仿宋" w:hint="eastAsia"/>
                <w:bCs/>
                <w:szCs w:val="21"/>
              </w:rPr>
              <w:t>名称</w:t>
            </w:r>
          </w:p>
        </w:tc>
        <w:tc>
          <w:tcPr>
            <w:tcW w:w="1647" w:type="dxa"/>
            <w:vAlign w:val="center"/>
          </w:tcPr>
          <w:p w14:paraId="53B14A5F" w14:textId="77777777" w:rsidR="00D70FF9" w:rsidRPr="00986066" w:rsidRDefault="00D70FF9" w:rsidP="00D70FF9">
            <w:pPr>
              <w:snapToGrid w:val="0"/>
              <w:jc w:val="center"/>
              <w:rPr>
                <w:rFonts w:ascii="仿宋" w:eastAsia="仿宋" w:hAnsi="仿宋" w:hint="eastAsia"/>
                <w:bCs/>
                <w:szCs w:val="21"/>
              </w:rPr>
            </w:pPr>
            <w:r w:rsidRPr="00986066">
              <w:rPr>
                <w:rFonts w:ascii="仿宋" w:eastAsia="仿宋" w:hAnsi="仿宋" w:hint="eastAsia"/>
                <w:bCs/>
                <w:szCs w:val="21"/>
              </w:rPr>
              <w:t>生产企业</w:t>
            </w:r>
          </w:p>
        </w:tc>
        <w:tc>
          <w:tcPr>
            <w:tcW w:w="801" w:type="dxa"/>
            <w:vAlign w:val="center"/>
          </w:tcPr>
          <w:p w14:paraId="537F005E" w14:textId="77777777" w:rsidR="00D70FF9" w:rsidRPr="00986066" w:rsidRDefault="00D70FF9" w:rsidP="00D70FF9">
            <w:pPr>
              <w:snapToGrid w:val="0"/>
              <w:jc w:val="center"/>
              <w:rPr>
                <w:rFonts w:ascii="仿宋" w:eastAsia="仿宋" w:hAnsi="仿宋" w:hint="eastAsia"/>
                <w:bCs/>
                <w:szCs w:val="21"/>
              </w:rPr>
            </w:pPr>
            <w:r w:rsidRPr="00986066">
              <w:rPr>
                <w:rFonts w:ascii="仿宋" w:eastAsia="仿宋" w:hAnsi="仿宋" w:hint="eastAsia"/>
                <w:bCs/>
                <w:szCs w:val="21"/>
              </w:rPr>
              <w:t>品牌</w:t>
            </w:r>
          </w:p>
        </w:tc>
        <w:tc>
          <w:tcPr>
            <w:tcW w:w="1484" w:type="dxa"/>
            <w:vAlign w:val="center"/>
          </w:tcPr>
          <w:p w14:paraId="182F544C" w14:textId="609A5569" w:rsidR="00D70FF9" w:rsidRPr="00986066" w:rsidRDefault="00D70FF9" w:rsidP="00D70FF9">
            <w:pPr>
              <w:snapToGrid w:val="0"/>
              <w:jc w:val="center"/>
              <w:rPr>
                <w:rFonts w:ascii="仿宋" w:eastAsia="仿宋" w:hAnsi="仿宋" w:hint="eastAsia"/>
                <w:bCs/>
                <w:szCs w:val="21"/>
              </w:rPr>
            </w:pPr>
            <w:r>
              <w:rPr>
                <w:rFonts w:ascii="仿宋" w:eastAsia="仿宋" w:hAnsi="仿宋" w:cs="宋体" w:hint="eastAsia"/>
                <w:kern w:val="0"/>
                <w:szCs w:val="21"/>
              </w:rPr>
              <w:t>医疗器械注册证号</w:t>
            </w:r>
          </w:p>
        </w:tc>
        <w:tc>
          <w:tcPr>
            <w:tcW w:w="1517" w:type="dxa"/>
            <w:vAlign w:val="center"/>
          </w:tcPr>
          <w:p w14:paraId="674113E4" w14:textId="1BCB96FB" w:rsidR="00D70FF9" w:rsidRPr="00986066" w:rsidRDefault="00D70FF9" w:rsidP="00D70FF9">
            <w:pPr>
              <w:snapToGrid w:val="0"/>
              <w:jc w:val="center"/>
              <w:rPr>
                <w:rFonts w:ascii="仿宋" w:eastAsia="仿宋" w:hAnsi="仿宋" w:hint="eastAsia"/>
                <w:bCs/>
                <w:szCs w:val="21"/>
              </w:rPr>
            </w:pPr>
            <w:r>
              <w:rPr>
                <w:rFonts w:ascii="仿宋" w:eastAsia="仿宋" w:hAnsi="仿宋" w:cs="宋体" w:hint="eastAsia"/>
                <w:kern w:val="0"/>
                <w:szCs w:val="21"/>
              </w:rPr>
              <w:t>医疗器械注册证名称</w:t>
            </w:r>
          </w:p>
        </w:tc>
        <w:tc>
          <w:tcPr>
            <w:tcW w:w="1553" w:type="dxa"/>
            <w:vAlign w:val="center"/>
          </w:tcPr>
          <w:p w14:paraId="4A3DF887" w14:textId="609C4CF4" w:rsidR="00D70FF9" w:rsidRPr="00986066" w:rsidRDefault="00D70FF9" w:rsidP="00D70FF9">
            <w:pPr>
              <w:snapToGrid w:val="0"/>
              <w:jc w:val="center"/>
              <w:rPr>
                <w:rFonts w:ascii="仿宋" w:eastAsia="仿宋" w:hAnsi="仿宋" w:hint="eastAsia"/>
                <w:bCs/>
                <w:szCs w:val="21"/>
              </w:rPr>
            </w:pPr>
            <w:r w:rsidRPr="00986066">
              <w:rPr>
                <w:rFonts w:ascii="仿宋" w:eastAsia="仿宋" w:hAnsi="仿宋" w:hint="eastAsia"/>
                <w:bCs/>
                <w:szCs w:val="21"/>
              </w:rPr>
              <w:t>规格型号</w:t>
            </w:r>
          </w:p>
        </w:tc>
        <w:tc>
          <w:tcPr>
            <w:tcW w:w="612" w:type="dxa"/>
            <w:vAlign w:val="center"/>
          </w:tcPr>
          <w:p w14:paraId="46743FD7" w14:textId="77777777" w:rsidR="00D70FF9" w:rsidRPr="00986066" w:rsidRDefault="00D70FF9" w:rsidP="00D70FF9">
            <w:pPr>
              <w:snapToGrid w:val="0"/>
              <w:jc w:val="center"/>
              <w:rPr>
                <w:rFonts w:ascii="仿宋" w:eastAsia="仿宋" w:hAnsi="仿宋" w:hint="eastAsia"/>
                <w:bCs/>
                <w:szCs w:val="21"/>
              </w:rPr>
            </w:pPr>
            <w:r w:rsidRPr="00986066">
              <w:rPr>
                <w:rFonts w:ascii="仿宋" w:eastAsia="仿宋" w:hAnsi="仿宋" w:hint="eastAsia"/>
                <w:bCs/>
                <w:szCs w:val="21"/>
              </w:rPr>
              <w:t>单位</w:t>
            </w:r>
          </w:p>
        </w:tc>
        <w:tc>
          <w:tcPr>
            <w:tcW w:w="966" w:type="dxa"/>
            <w:vAlign w:val="center"/>
          </w:tcPr>
          <w:p w14:paraId="74C1EB0D" w14:textId="77777777" w:rsidR="00D70FF9" w:rsidRPr="00986066" w:rsidRDefault="00D70FF9" w:rsidP="00D70FF9">
            <w:pPr>
              <w:snapToGrid w:val="0"/>
              <w:jc w:val="center"/>
              <w:rPr>
                <w:rFonts w:ascii="仿宋" w:eastAsia="仿宋" w:hAnsi="仿宋" w:hint="eastAsia"/>
                <w:bCs/>
                <w:szCs w:val="21"/>
              </w:rPr>
            </w:pPr>
            <w:r w:rsidRPr="00986066">
              <w:rPr>
                <w:rFonts w:ascii="仿宋" w:eastAsia="仿宋" w:hAnsi="仿宋" w:hint="eastAsia"/>
                <w:bCs/>
                <w:szCs w:val="21"/>
              </w:rPr>
              <w:t>上限单价</w:t>
            </w:r>
          </w:p>
        </w:tc>
        <w:tc>
          <w:tcPr>
            <w:tcW w:w="1002" w:type="dxa"/>
            <w:vAlign w:val="center"/>
          </w:tcPr>
          <w:p w14:paraId="4E634AA8" w14:textId="77777777" w:rsidR="00D70FF9" w:rsidRPr="00986066" w:rsidRDefault="00D70FF9" w:rsidP="00D70FF9">
            <w:pPr>
              <w:snapToGrid w:val="0"/>
              <w:jc w:val="center"/>
              <w:rPr>
                <w:rFonts w:ascii="仿宋" w:eastAsia="仿宋" w:hAnsi="仿宋" w:hint="eastAsia"/>
                <w:bCs/>
                <w:szCs w:val="21"/>
              </w:rPr>
            </w:pPr>
            <w:r w:rsidRPr="00986066">
              <w:rPr>
                <w:rFonts w:ascii="仿宋" w:eastAsia="仿宋" w:hAnsi="仿宋" w:hint="eastAsia"/>
                <w:bCs/>
                <w:szCs w:val="21"/>
              </w:rPr>
              <w:t>预估用量（2年）</w:t>
            </w:r>
          </w:p>
        </w:tc>
        <w:tc>
          <w:tcPr>
            <w:tcW w:w="895" w:type="dxa"/>
            <w:vAlign w:val="center"/>
          </w:tcPr>
          <w:p w14:paraId="5233EF77" w14:textId="77777777" w:rsidR="00D70FF9" w:rsidRPr="00986066" w:rsidRDefault="00D70FF9" w:rsidP="00D70FF9">
            <w:pPr>
              <w:snapToGrid w:val="0"/>
              <w:jc w:val="center"/>
              <w:rPr>
                <w:rFonts w:ascii="仿宋" w:eastAsia="仿宋" w:hAnsi="仿宋" w:hint="eastAsia"/>
                <w:bCs/>
                <w:szCs w:val="21"/>
              </w:rPr>
            </w:pPr>
            <w:r w:rsidRPr="00986066">
              <w:rPr>
                <w:rFonts w:ascii="仿宋" w:eastAsia="仿宋" w:hAnsi="仿宋" w:hint="eastAsia"/>
                <w:bCs/>
                <w:szCs w:val="21"/>
              </w:rPr>
              <w:t>投标单价</w:t>
            </w:r>
          </w:p>
        </w:tc>
        <w:tc>
          <w:tcPr>
            <w:tcW w:w="895" w:type="dxa"/>
            <w:vAlign w:val="center"/>
          </w:tcPr>
          <w:p w14:paraId="2D76794E" w14:textId="77777777" w:rsidR="00D70FF9" w:rsidRPr="00986066" w:rsidRDefault="00D70FF9" w:rsidP="00D70FF9">
            <w:pPr>
              <w:snapToGrid w:val="0"/>
              <w:jc w:val="center"/>
              <w:rPr>
                <w:rFonts w:ascii="仿宋" w:eastAsia="仿宋" w:hAnsi="仿宋" w:hint="eastAsia"/>
                <w:bCs/>
                <w:szCs w:val="21"/>
              </w:rPr>
            </w:pPr>
            <w:r w:rsidRPr="00986066">
              <w:rPr>
                <w:rFonts w:ascii="仿宋" w:eastAsia="仿宋" w:hAnsi="仿宋" w:hint="eastAsia"/>
                <w:bCs/>
                <w:szCs w:val="21"/>
              </w:rPr>
              <w:t>金额</w:t>
            </w:r>
          </w:p>
        </w:tc>
        <w:tc>
          <w:tcPr>
            <w:tcW w:w="854" w:type="dxa"/>
            <w:vAlign w:val="center"/>
          </w:tcPr>
          <w:p w14:paraId="35186D58" w14:textId="77777777" w:rsidR="00D70FF9" w:rsidRPr="00986066" w:rsidRDefault="00D70FF9" w:rsidP="00D70FF9">
            <w:pPr>
              <w:snapToGrid w:val="0"/>
              <w:jc w:val="center"/>
              <w:rPr>
                <w:rFonts w:ascii="仿宋" w:eastAsia="仿宋" w:hAnsi="仿宋" w:hint="eastAsia"/>
                <w:bCs/>
                <w:szCs w:val="21"/>
              </w:rPr>
            </w:pPr>
            <w:r w:rsidRPr="00986066">
              <w:rPr>
                <w:rFonts w:ascii="仿宋" w:eastAsia="仿宋" w:hAnsi="仿宋" w:hint="eastAsia"/>
                <w:bCs/>
                <w:szCs w:val="21"/>
              </w:rPr>
              <w:t>备注</w:t>
            </w:r>
          </w:p>
        </w:tc>
      </w:tr>
      <w:tr w:rsidR="001720B5" w:rsidRPr="00986066" w14:paraId="0739FBE9" w14:textId="77777777" w:rsidTr="00D70FF9">
        <w:trPr>
          <w:jc w:val="center"/>
        </w:trPr>
        <w:tc>
          <w:tcPr>
            <w:tcW w:w="610" w:type="dxa"/>
            <w:vMerge w:val="restart"/>
            <w:vAlign w:val="center"/>
          </w:tcPr>
          <w:p w14:paraId="5A112E3A" w14:textId="52A8954D" w:rsidR="001720B5" w:rsidRPr="00986066" w:rsidRDefault="001720B5" w:rsidP="001720B5">
            <w:pPr>
              <w:snapToGrid w:val="0"/>
              <w:jc w:val="left"/>
              <w:rPr>
                <w:rFonts w:ascii="仿宋" w:eastAsia="仿宋" w:hAnsi="仿宋" w:hint="eastAsia"/>
                <w:bCs/>
                <w:szCs w:val="21"/>
              </w:rPr>
            </w:pPr>
            <w:r w:rsidRPr="001720B5">
              <w:rPr>
                <w:rFonts w:ascii="仿宋" w:eastAsia="仿宋" w:hAnsi="仿宋" w:hint="eastAsia"/>
                <w:bCs/>
                <w:szCs w:val="21"/>
              </w:rPr>
              <w:t>灭菌类1</w:t>
            </w:r>
          </w:p>
        </w:tc>
        <w:tc>
          <w:tcPr>
            <w:tcW w:w="1272" w:type="dxa"/>
            <w:vAlign w:val="center"/>
          </w:tcPr>
          <w:p w14:paraId="60274F38" w14:textId="36B7D1FF" w:rsidR="001720B5" w:rsidRPr="00C13E6A" w:rsidRDefault="001720B5" w:rsidP="001720B5">
            <w:pPr>
              <w:snapToGrid w:val="0"/>
              <w:jc w:val="left"/>
              <w:rPr>
                <w:rFonts w:ascii="仿宋" w:eastAsia="仿宋" w:hAnsi="仿宋" w:hint="eastAsia"/>
                <w:bCs/>
                <w:szCs w:val="21"/>
              </w:rPr>
            </w:pPr>
            <w:r w:rsidRPr="009051C6">
              <w:rPr>
                <w:rFonts w:ascii="仿宋" w:eastAsia="仿宋" w:hAnsi="仿宋" w:cs="宋体" w:hint="eastAsia"/>
                <w:kern w:val="0"/>
                <w:szCs w:val="21"/>
              </w:rPr>
              <w:t>极速生物测试包</w:t>
            </w:r>
          </w:p>
        </w:tc>
        <w:tc>
          <w:tcPr>
            <w:tcW w:w="1647" w:type="dxa"/>
            <w:vAlign w:val="center"/>
          </w:tcPr>
          <w:p w14:paraId="5F17039D" w14:textId="77777777" w:rsidR="001720B5" w:rsidRPr="00986066" w:rsidRDefault="001720B5" w:rsidP="001720B5">
            <w:pPr>
              <w:snapToGrid w:val="0"/>
              <w:jc w:val="center"/>
              <w:rPr>
                <w:rFonts w:ascii="仿宋" w:eastAsia="仿宋" w:hAnsi="仿宋" w:hint="eastAsia"/>
                <w:bCs/>
                <w:szCs w:val="21"/>
              </w:rPr>
            </w:pPr>
          </w:p>
        </w:tc>
        <w:tc>
          <w:tcPr>
            <w:tcW w:w="801" w:type="dxa"/>
            <w:vAlign w:val="center"/>
          </w:tcPr>
          <w:p w14:paraId="10F289EF" w14:textId="77777777" w:rsidR="001720B5" w:rsidRPr="00986066" w:rsidRDefault="001720B5" w:rsidP="001720B5">
            <w:pPr>
              <w:snapToGrid w:val="0"/>
              <w:jc w:val="center"/>
              <w:rPr>
                <w:rFonts w:ascii="仿宋" w:eastAsia="仿宋" w:hAnsi="仿宋" w:hint="eastAsia"/>
                <w:bCs/>
                <w:szCs w:val="21"/>
              </w:rPr>
            </w:pPr>
          </w:p>
        </w:tc>
        <w:tc>
          <w:tcPr>
            <w:tcW w:w="1484" w:type="dxa"/>
            <w:vAlign w:val="center"/>
          </w:tcPr>
          <w:p w14:paraId="20A3C9F3" w14:textId="77777777" w:rsidR="001720B5" w:rsidRPr="00986066" w:rsidRDefault="001720B5" w:rsidP="001720B5">
            <w:pPr>
              <w:snapToGrid w:val="0"/>
              <w:jc w:val="center"/>
              <w:rPr>
                <w:rFonts w:ascii="仿宋" w:eastAsia="仿宋" w:hAnsi="仿宋" w:hint="eastAsia"/>
                <w:bCs/>
                <w:szCs w:val="21"/>
              </w:rPr>
            </w:pPr>
          </w:p>
        </w:tc>
        <w:tc>
          <w:tcPr>
            <w:tcW w:w="1517" w:type="dxa"/>
            <w:vAlign w:val="center"/>
          </w:tcPr>
          <w:p w14:paraId="41AC7CE1" w14:textId="77777777" w:rsidR="001720B5" w:rsidRPr="00986066" w:rsidRDefault="001720B5" w:rsidP="001720B5">
            <w:pPr>
              <w:snapToGrid w:val="0"/>
              <w:jc w:val="center"/>
              <w:rPr>
                <w:rFonts w:ascii="仿宋" w:eastAsia="仿宋" w:hAnsi="仿宋" w:hint="eastAsia"/>
                <w:bCs/>
                <w:szCs w:val="21"/>
              </w:rPr>
            </w:pPr>
          </w:p>
        </w:tc>
        <w:tc>
          <w:tcPr>
            <w:tcW w:w="1553" w:type="dxa"/>
            <w:vAlign w:val="center"/>
          </w:tcPr>
          <w:p w14:paraId="43A25EE1" w14:textId="46A4F735" w:rsidR="001720B5" w:rsidRPr="00986066" w:rsidRDefault="001720B5" w:rsidP="001720B5">
            <w:pPr>
              <w:snapToGrid w:val="0"/>
              <w:jc w:val="center"/>
              <w:rPr>
                <w:rFonts w:ascii="仿宋" w:eastAsia="仿宋" w:hAnsi="仿宋" w:hint="eastAsia"/>
                <w:bCs/>
                <w:szCs w:val="21"/>
              </w:rPr>
            </w:pPr>
          </w:p>
        </w:tc>
        <w:tc>
          <w:tcPr>
            <w:tcW w:w="612" w:type="dxa"/>
            <w:vAlign w:val="center"/>
          </w:tcPr>
          <w:p w14:paraId="471EBB66" w14:textId="2E450F1F" w:rsidR="001720B5" w:rsidRPr="00C13E6A" w:rsidRDefault="001720B5" w:rsidP="001720B5">
            <w:pPr>
              <w:snapToGrid w:val="0"/>
              <w:jc w:val="center"/>
              <w:rPr>
                <w:rFonts w:ascii="仿宋" w:eastAsia="仿宋" w:hAnsi="仿宋" w:hint="eastAsia"/>
                <w:bCs/>
                <w:szCs w:val="21"/>
              </w:rPr>
            </w:pPr>
            <w:r w:rsidRPr="009051C6">
              <w:rPr>
                <w:rFonts w:ascii="仿宋" w:eastAsia="仿宋" w:hAnsi="仿宋" w:cs="宋体" w:hint="eastAsia"/>
                <w:kern w:val="0"/>
                <w:szCs w:val="21"/>
              </w:rPr>
              <w:t>只</w:t>
            </w:r>
          </w:p>
        </w:tc>
        <w:tc>
          <w:tcPr>
            <w:tcW w:w="966" w:type="dxa"/>
            <w:vAlign w:val="center"/>
          </w:tcPr>
          <w:p w14:paraId="010813D9" w14:textId="05F9F604" w:rsidR="001720B5" w:rsidRPr="00C13E6A" w:rsidRDefault="001720B5" w:rsidP="001720B5">
            <w:pPr>
              <w:snapToGrid w:val="0"/>
              <w:jc w:val="center"/>
              <w:rPr>
                <w:rFonts w:ascii="仿宋" w:eastAsia="仿宋" w:hAnsi="仿宋" w:hint="eastAsia"/>
                <w:bCs/>
                <w:szCs w:val="21"/>
              </w:rPr>
            </w:pPr>
            <w:r w:rsidRPr="009051C6">
              <w:rPr>
                <w:rFonts w:ascii="仿宋" w:eastAsia="仿宋" w:hAnsi="仿宋" w:cs="宋体" w:hint="eastAsia"/>
                <w:kern w:val="0"/>
                <w:szCs w:val="21"/>
              </w:rPr>
              <w:t>220</w:t>
            </w:r>
          </w:p>
        </w:tc>
        <w:tc>
          <w:tcPr>
            <w:tcW w:w="1002" w:type="dxa"/>
            <w:vAlign w:val="center"/>
          </w:tcPr>
          <w:p w14:paraId="2DEE0C81" w14:textId="2DBD232E" w:rsidR="001720B5" w:rsidRPr="00C13E6A" w:rsidRDefault="001720B5" w:rsidP="001720B5">
            <w:pPr>
              <w:snapToGrid w:val="0"/>
              <w:jc w:val="center"/>
              <w:rPr>
                <w:rFonts w:ascii="仿宋" w:eastAsia="仿宋" w:hAnsi="仿宋" w:hint="eastAsia"/>
                <w:bCs/>
                <w:szCs w:val="21"/>
              </w:rPr>
            </w:pPr>
            <w:r w:rsidRPr="009051C6">
              <w:rPr>
                <w:rFonts w:ascii="仿宋" w:eastAsia="仿宋" w:hAnsi="仿宋" w:cs="宋体" w:hint="eastAsia"/>
                <w:kern w:val="0"/>
                <w:szCs w:val="21"/>
              </w:rPr>
              <w:t>2122</w:t>
            </w:r>
          </w:p>
        </w:tc>
        <w:tc>
          <w:tcPr>
            <w:tcW w:w="895" w:type="dxa"/>
            <w:vAlign w:val="center"/>
          </w:tcPr>
          <w:p w14:paraId="20626BD6" w14:textId="77777777" w:rsidR="001720B5" w:rsidRPr="00986066" w:rsidRDefault="001720B5" w:rsidP="001720B5">
            <w:pPr>
              <w:snapToGrid w:val="0"/>
              <w:jc w:val="center"/>
              <w:rPr>
                <w:rFonts w:ascii="仿宋" w:eastAsia="仿宋" w:hAnsi="仿宋" w:hint="eastAsia"/>
                <w:bCs/>
                <w:szCs w:val="21"/>
              </w:rPr>
            </w:pPr>
          </w:p>
        </w:tc>
        <w:tc>
          <w:tcPr>
            <w:tcW w:w="895" w:type="dxa"/>
            <w:vAlign w:val="center"/>
          </w:tcPr>
          <w:p w14:paraId="7ACFADD8" w14:textId="77777777" w:rsidR="001720B5" w:rsidRPr="00986066" w:rsidRDefault="001720B5" w:rsidP="001720B5">
            <w:pPr>
              <w:snapToGrid w:val="0"/>
              <w:jc w:val="center"/>
              <w:rPr>
                <w:rFonts w:ascii="仿宋" w:eastAsia="仿宋" w:hAnsi="仿宋" w:hint="eastAsia"/>
                <w:bCs/>
                <w:szCs w:val="21"/>
              </w:rPr>
            </w:pPr>
          </w:p>
        </w:tc>
        <w:tc>
          <w:tcPr>
            <w:tcW w:w="854" w:type="dxa"/>
            <w:vAlign w:val="center"/>
          </w:tcPr>
          <w:p w14:paraId="0C4D2967" w14:textId="77777777" w:rsidR="001720B5" w:rsidRPr="00986066" w:rsidRDefault="001720B5" w:rsidP="001720B5">
            <w:pPr>
              <w:snapToGrid w:val="0"/>
              <w:jc w:val="center"/>
              <w:rPr>
                <w:rFonts w:ascii="仿宋" w:eastAsia="仿宋" w:hAnsi="仿宋" w:hint="eastAsia"/>
                <w:bCs/>
                <w:szCs w:val="21"/>
              </w:rPr>
            </w:pPr>
          </w:p>
        </w:tc>
      </w:tr>
      <w:tr w:rsidR="001720B5" w:rsidRPr="00986066" w14:paraId="3B9E9F3D" w14:textId="77777777" w:rsidTr="00D70FF9">
        <w:trPr>
          <w:jc w:val="center"/>
        </w:trPr>
        <w:tc>
          <w:tcPr>
            <w:tcW w:w="610" w:type="dxa"/>
            <w:vMerge/>
            <w:vAlign w:val="center"/>
          </w:tcPr>
          <w:p w14:paraId="5681C28E" w14:textId="77777777" w:rsidR="001720B5" w:rsidRDefault="001720B5" w:rsidP="001720B5">
            <w:pPr>
              <w:snapToGrid w:val="0"/>
              <w:jc w:val="center"/>
              <w:rPr>
                <w:rFonts w:ascii="仿宋" w:eastAsia="仿宋" w:hAnsi="仿宋" w:hint="eastAsia"/>
                <w:szCs w:val="21"/>
              </w:rPr>
            </w:pPr>
          </w:p>
        </w:tc>
        <w:tc>
          <w:tcPr>
            <w:tcW w:w="1272" w:type="dxa"/>
            <w:vAlign w:val="center"/>
          </w:tcPr>
          <w:p w14:paraId="4B11A22B" w14:textId="29505E27" w:rsidR="001720B5" w:rsidRPr="00C13E6A" w:rsidRDefault="001720B5" w:rsidP="001720B5">
            <w:pPr>
              <w:snapToGrid w:val="0"/>
              <w:jc w:val="left"/>
              <w:rPr>
                <w:rFonts w:ascii="仿宋" w:eastAsia="仿宋" w:hAnsi="仿宋" w:hint="eastAsia"/>
                <w:szCs w:val="21"/>
              </w:rPr>
            </w:pPr>
            <w:r w:rsidRPr="009051C6">
              <w:rPr>
                <w:rFonts w:ascii="仿宋" w:eastAsia="仿宋" w:hAnsi="仿宋" w:cs="宋体" w:hint="eastAsia"/>
                <w:kern w:val="0"/>
                <w:szCs w:val="21"/>
              </w:rPr>
              <w:t>压力蒸汽灭菌包内化学</w:t>
            </w:r>
            <w:proofErr w:type="gramStart"/>
            <w:r w:rsidRPr="009051C6">
              <w:rPr>
                <w:rFonts w:ascii="仿宋" w:eastAsia="仿宋" w:hAnsi="仿宋" w:cs="宋体" w:hint="eastAsia"/>
                <w:kern w:val="0"/>
                <w:szCs w:val="21"/>
              </w:rPr>
              <w:t>指示卡</w:t>
            </w:r>
            <w:proofErr w:type="gramEnd"/>
            <w:r w:rsidRPr="009051C6">
              <w:rPr>
                <w:rFonts w:ascii="仿宋" w:eastAsia="仿宋" w:hAnsi="仿宋" w:cs="宋体" w:hint="eastAsia"/>
                <w:kern w:val="0"/>
                <w:szCs w:val="21"/>
              </w:rPr>
              <w:t>(爬行式)</w:t>
            </w:r>
          </w:p>
        </w:tc>
        <w:tc>
          <w:tcPr>
            <w:tcW w:w="1647" w:type="dxa"/>
            <w:vAlign w:val="center"/>
          </w:tcPr>
          <w:p w14:paraId="7E872AA0" w14:textId="77777777" w:rsidR="001720B5" w:rsidRPr="00986066" w:rsidRDefault="001720B5" w:rsidP="001720B5">
            <w:pPr>
              <w:snapToGrid w:val="0"/>
              <w:jc w:val="center"/>
              <w:rPr>
                <w:rFonts w:ascii="仿宋" w:eastAsia="仿宋" w:hAnsi="仿宋" w:hint="eastAsia"/>
                <w:bCs/>
                <w:szCs w:val="21"/>
              </w:rPr>
            </w:pPr>
          </w:p>
        </w:tc>
        <w:tc>
          <w:tcPr>
            <w:tcW w:w="801" w:type="dxa"/>
            <w:vAlign w:val="center"/>
          </w:tcPr>
          <w:p w14:paraId="227B489E" w14:textId="77777777" w:rsidR="001720B5" w:rsidRPr="00986066" w:rsidRDefault="001720B5" w:rsidP="001720B5">
            <w:pPr>
              <w:snapToGrid w:val="0"/>
              <w:jc w:val="center"/>
              <w:rPr>
                <w:rFonts w:ascii="仿宋" w:eastAsia="仿宋" w:hAnsi="仿宋" w:hint="eastAsia"/>
                <w:bCs/>
                <w:szCs w:val="21"/>
              </w:rPr>
            </w:pPr>
          </w:p>
        </w:tc>
        <w:tc>
          <w:tcPr>
            <w:tcW w:w="1484" w:type="dxa"/>
            <w:vAlign w:val="center"/>
          </w:tcPr>
          <w:p w14:paraId="4D83074A" w14:textId="77777777" w:rsidR="001720B5" w:rsidRPr="0082311D" w:rsidRDefault="001720B5" w:rsidP="001720B5">
            <w:pPr>
              <w:snapToGrid w:val="0"/>
              <w:jc w:val="center"/>
              <w:rPr>
                <w:rFonts w:ascii="仿宋" w:eastAsia="仿宋" w:hAnsi="仿宋" w:cs="宋体" w:hint="eastAsia"/>
                <w:color w:val="000000"/>
                <w:kern w:val="0"/>
                <w:szCs w:val="21"/>
              </w:rPr>
            </w:pPr>
          </w:p>
        </w:tc>
        <w:tc>
          <w:tcPr>
            <w:tcW w:w="1517" w:type="dxa"/>
            <w:vAlign w:val="center"/>
          </w:tcPr>
          <w:p w14:paraId="4D5CAD2A" w14:textId="77777777" w:rsidR="001720B5" w:rsidRPr="0082311D" w:rsidRDefault="001720B5" w:rsidP="001720B5">
            <w:pPr>
              <w:snapToGrid w:val="0"/>
              <w:jc w:val="center"/>
              <w:rPr>
                <w:rFonts w:ascii="仿宋" w:eastAsia="仿宋" w:hAnsi="仿宋" w:cs="宋体" w:hint="eastAsia"/>
                <w:color w:val="000000"/>
                <w:kern w:val="0"/>
                <w:szCs w:val="21"/>
              </w:rPr>
            </w:pPr>
          </w:p>
        </w:tc>
        <w:tc>
          <w:tcPr>
            <w:tcW w:w="1553" w:type="dxa"/>
            <w:vAlign w:val="center"/>
          </w:tcPr>
          <w:p w14:paraId="6E9D9F0D" w14:textId="113F884D" w:rsidR="001720B5" w:rsidRPr="0082311D" w:rsidRDefault="001720B5" w:rsidP="001720B5">
            <w:pPr>
              <w:snapToGrid w:val="0"/>
              <w:jc w:val="center"/>
              <w:rPr>
                <w:rFonts w:ascii="仿宋" w:eastAsia="仿宋" w:hAnsi="仿宋" w:cs="宋体" w:hint="eastAsia"/>
                <w:color w:val="000000"/>
                <w:kern w:val="0"/>
                <w:szCs w:val="21"/>
              </w:rPr>
            </w:pPr>
          </w:p>
        </w:tc>
        <w:tc>
          <w:tcPr>
            <w:tcW w:w="612" w:type="dxa"/>
            <w:vAlign w:val="center"/>
          </w:tcPr>
          <w:p w14:paraId="2FEBA4C5" w14:textId="041F4A58" w:rsidR="001720B5" w:rsidRPr="00C13E6A" w:rsidRDefault="001720B5" w:rsidP="001720B5">
            <w:pPr>
              <w:snapToGrid w:val="0"/>
              <w:jc w:val="center"/>
              <w:rPr>
                <w:rFonts w:ascii="仿宋" w:eastAsia="仿宋" w:hAnsi="仿宋" w:cs="宋体" w:hint="eastAsia"/>
                <w:color w:val="000000"/>
                <w:kern w:val="0"/>
                <w:szCs w:val="21"/>
              </w:rPr>
            </w:pPr>
            <w:r w:rsidRPr="009051C6">
              <w:rPr>
                <w:rFonts w:ascii="仿宋" w:eastAsia="仿宋" w:hAnsi="仿宋" w:cs="宋体" w:hint="eastAsia"/>
                <w:kern w:val="0"/>
                <w:szCs w:val="21"/>
              </w:rPr>
              <w:t>包</w:t>
            </w:r>
          </w:p>
        </w:tc>
        <w:tc>
          <w:tcPr>
            <w:tcW w:w="966" w:type="dxa"/>
            <w:vAlign w:val="center"/>
          </w:tcPr>
          <w:p w14:paraId="7E1CD488" w14:textId="58A3C9FD" w:rsidR="001720B5" w:rsidRPr="00C13E6A" w:rsidRDefault="001720B5" w:rsidP="001720B5">
            <w:pPr>
              <w:snapToGrid w:val="0"/>
              <w:jc w:val="center"/>
              <w:rPr>
                <w:rFonts w:ascii="仿宋" w:eastAsia="仿宋" w:hAnsi="仿宋" w:cs="宋体" w:hint="eastAsia"/>
                <w:color w:val="000000"/>
                <w:kern w:val="0"/>
                <w:szCs w:val="21"/>
              </w:rPr>
            </w:pPr>
            <w:r w:rsidRPr="009051C6">
              <w:rPr>
                <w:rFonts w:ascii="仿宋" w:eastAsia="仿宋" w:hAnsi="仿宋" w:cs="宋体" w:hint="eastAsia"/>
                <w:kern w:val="0"/>
                <w:szCs w:val="21"/>
              </w:rPr>
              <w:t>750</w:t>
            </w:r>
          </w:p>
        </w:tc>
        <w:tc>
          <w:tcPr>
            <w:tcW w:w="1002" w:type="dxa"/>
            <w:vAlign w:val="center"/>
          </w:tcPr>
          <w:p w14:paraId="331263BD" w14:textId="02254CEF" w:rsidR="001720B5" w:rsidRPr="00C13E6A" w:rsidRDefault="001720B5" w:rsidP="001720B5">
            <w:pPr>
              <w:snapToGrid w:val="0"/>
              <w:jc w:val="center"/>
              <w:rPr>
                <w:rFonts w:ascii="仿宋" w:eastAsia="仿宋" w:hAnsi="仿宋" w:cs="宋体" w:hint="eastAsia"/>
                <w:color w:val="000000"/>
                <w:kern w:val="0"/>
                <w:szCs w:val="21"/>
              </w:rPr>
            </w:pPr>
            <w:r w:rsidRPr="009051C6">
              <w:rPr>
                <w:rFonts w:ascii="仿宋" w:eastAsia="仿宋" w:hAnsi="仿宋" w:cs="宋体" w:hint="eastAsia"/>
                <w:kern w:val="0"/>
                <w:szCs w:val="21"/>
              </w:rPr>
              <w:t>83</w:t>
            </w:r>
          </w:p>
        </w:tc>
        <w:tc>
          <w:tcPr>
            <w:tcW w:w="895" w:type="dxa"/>
            <w:vAlign w:val="center"/>
          </w:tcPr>
          <w:p w14:paraId="638906BA" w14:textId="77777777" w:rsidR="001720B5" w:rsidRPr="00986066" w:rsidRDefault="001720B5" w:rsidP="001720B5">
            <w:pPr>
              <w:snapToGrid w:val="0"/>
              <w:jc w:val="center"/>
              <w:rPr>
                <w:rFonts w:ascii="仿宋" w:eastAsia="仿宋" w:hAnsi="仿宋" w:hint="eastAsia"/>
                <w:bCs/>
                <w:szCs w:val="21"/>
              </w:rPr>
            </w:pPr>
          </w:p>
        </w:tc>
        <w:tc>
          <w:tcPr>
            <w:tcW w:w="895" w:type="dxa"/>
            <w:vAlign w:val="center"/>
          </w:tcPr>
          <w:p w14:paraId="1AD3E8D6" w14:textId="77777777" w:rsidR="001720B5" w:rsidRPr="00986066" w:rsidRDefault="001720B5" w:rsidP="001720B5">
            <w:pPr>
              <w:snapToGrid w:val="0"/>
              <w:jc w:val="center"/>
              <w:rPr>
                <w:rFonts w:ascii="仿宋" w:eastAsia="仿宋" w:hAnsi="仿宋" w:hint="eastAsia"/>
                <w:bCs/>
                <w:szCs w:val="21"/>
              </w:rPr>
            </w:pPr>
          </w:p>
        </w:tc>
        <w:tc>
          <w:tcPr>
            <w:tcW w:w="854" w:type="dxa"/>
            <w:vAlign w:val="center"/>
          </w:tcPr>
          <w:p w14:paraId="4E98165C" w14:textId="77777777" w:rsidR="001720B5" w:rsidRDefault="001720B5" w:rsidP="001720B5">
            <w:pPr>
              <w:snapToGrid w:val="0"/>
              <w:jc w:val="center"/>
              <w:rPr>
                <w:rFonts w:ascii="仿宋" w:eastAsia="仿宋" w:hAnsi="仿宋" w:cs="宋体" w:hint="eastAsia"/>
                <w:kern w:val="0"/>
                <w:szCs w:val="21"/>
              </w:rPr>
            </w:pPr>
          </w:p>
        </w:tc>
      </w:tr>
      <w:tr w:rsidR="001720B5" w:rsidRPr="00986066" w14:paraId="4E6B7502" w14:textId="77777777" w:rsidTr="00D70FF9">
        <w:trPr>
          <w:jc w:val="center"/>
        </w:trPr>
        <w:tc>
          <w:tcPr>
            <w:tcW w:w="610" w:type="dxa"/>
            <w:vMerge/>
            <w:vAlign w:val="center"/>
          </w:tcPr>
          <w:p w14:paraId="4F4FBC81" w14:textId="77777777" w:rsidR="001720B5" w:rsidRDefault="001720B5" w:rsidP="001720B5">
            <w:pPr>
              <w:snapToGrid w:val="0"/>
              <w:jc w:val="center"/>
              <w:rPr>
                <w:rFonts w:ascii="仿宋" w:eastAsia="仿宋" w:hAnsi="仿宋" w:hint="eastAsia"/>
                <w:szCs w:val="21"/>
              </w:rPr>
            </w:pPr>
          </w:p>
        </w:tc>
        <w:tc>
          <w:tcPr>
            <w:tcW w:w="1272" w:type="dxa"/>
            <w:vAlign w:val="center"/>
          </w:tcPr>
          <w:p w14:paraId="40FF766F" w14:textId="74AB555B" w:rsidR="001720B5" w:rsidRPr="00C13E6A" w:rsidRDefault="001720B5" w:rsidP="001720B5">
            <w:pPr>
              <w:snapToGrid w:val="0"/>
              <w:jc w:val="left"/>
              <w:rPr>
                <w:rFonts w:ascii="仿宋" w:eastAsia="仿宋" w:hAnsi="仿宋" w:hint="eastAsia"/>
                <w:szCs w:val="21"/>
              </w:rPr>
            </w:pPr>
            <w:r w:rsidRPr="009051C6">
              <w:rPr>
                <w:rFonts w:ascii="仿宋" w:eastAsia="仿宋" w:hAnsi="仿宋" w:cs="宋体" w:hint="eastAsia"/>
                <w:kern w:val="0"/>
                <w:szCs w:val="21"/>
              </w:rPr>
              <w:t>蒸汽灭菌化学测试包</w:t>
            </w:r>
          </w:p>
        </w:tc>
        <w:tc>
          <w:tcPr>
            <w:tcW w:w="1647" w:type="dxa"/>
            <w:vAlign w:val="center"/>
          </w:tcPr>
          <w:p w14:paraId="236F4470" w14:textId="77777777" w:rsidR="001720B5" w:rsidRPr="00986066" w:rsidRDefault="001720B5" w:rsidP="001720B5">
            <w:pPr>
              <w:snapToGrid w:val="0"/>
              <w:jc w:val="center"/>
              <w:rPr>
                <w:rFonts w:ascii="仿宋" w:eastAsia="仿宋" w:hAnsi="仿宋" w:hint="eastAsia"/>
                <w:bCs/>
                <w:szCs w:val="21"/>
              </w:rPr>
            </w:pPr>
          </w:p>
        </w:tc>
        <w:tc>
          <w:tcPr>
            <w:tcW w:w="801" w:type="dxa"/>
            <w:vAlign w:val="center"/>
          </w:tcPr>
          <w:p w14:paraId="7EA1346E" w14:textId="77777777" w:rsidR="001720B5" w:rsidRPr="00986066" w:rsidRDefault="001720B5" w:rsidP="001720B5">
            <w:pPr>
              <w:snapToGrid w:val="0"/>
              <w:jc w:val="center"/>
              <w:rPr>
                <w:rFonts w:ascii="仿宋" w:eastAsia="仿宋" w:hAnsi="仿宋" w:hint="eastAsia"/>
                <w:bCs/>
                <w:szCs w:val="21"/>
              </w:rPr>
            </w:pPr>
          </w:p>
        </w:tc>
        <w:tc>
          <w:tcPr>
            <w:tcW w:w="1484" w:type="dxa"/>
            <w:vAlign w:val="center"/>
          </w:tcPr>
          <w:p w14:paraId="4FD42D68" w14:textId="77777777" w:rsidR="001720B5" w:rsidRPr="0082311D" w:rsidRDefault="001720B5" w:rsidP="001720B5">
            <w:pPr>
              <w:snapToGrid w:val="0"/>
              <w:jc w:val="center"/>
              <w:rPr>
                <w:rFonts w:ascii="仿宋" w:eastAsia="仿宋" w:hAnsi="仿宋" w:cs="宋体" w:hint="eastAsia"/>
                <w:color w:val="000000"/>
                <w:kern w:val="0"/>
                <w:szCs w:val="21"/>
              </w:rPr>
            </w:pPr>
          </w:p>
        </w:tc>
        <w:tc>
          <w:tcPr>
            <w:tcW w:w="1517" w:type="dxa"/>
            <w:vAlign w:val="center"/>
          </w:tcPr>
          <w:p w14:paraId="07D9F5E9" w14:textId="77777777" w:rsidR="001720B5" w:rsidRPr="0082311D" w:rsidRDefault="001720B5" w:rsidP="001720B5">
            <w:pPr>
              <w:snapToGrid w:val="0"/>
              <w:jc w:val="center"/>
              <w:rPr>
                <w:rFonts w:ascii="仿宋" w:eastAsia="仿宋" w:hAnsi="仿宋" w:cs="宋体" w:hint="eastAsia"/>
                <w:color w:val="000000"/>
                <w:kern w:val="0"/>
                <w:szCs w:val="21"/>
              </w:rPr>
            </w:pPr>
          </w:p>
        </w:tc>
        <w:tc>
          <w:tcPr>
            <w:tcW w:w="1553" w:type="dxa"/>
            <w:vAlign w:val="center"/>
          </w:tcPr>
          <w:p w14:paraId="09656590" w14:textId="776C1120" w:rsidR="001720B5" w:rsidRPr="0082311D" w:rsidRDefault="001720B5" w:rsidP="001720B5">
            <w:pPr>
              <w:snapToGrid w:val="0"/>
              <w:jc w:val="center"/>
              <w:rPr>
                <w:rFonts w:ascii="仿宋" w:eastAsia="仿宋" w:hAnsi="仿宋" w:cs="宋体" w:hint="eastAsia"/>
                <w:color w:val="000000"/>
                <w:kern w:val="0"/>
                <w:szCs w:val="21"/>
              </w:rPr>
            </w:pPr>
          </w:p>
        </w:tc>
        <w:tc>
          <w:tcPr>
            <w:tcW w:w="612" w:type="dxa"/>
            <w:vAlign w:val="center"/>
          </w:tcPr>
          <w:p w14:paraId="11F5F3B2" w14:textId="198FF45A" w:rsidR="001720B5" w:rsidRPr="00C13E6A" w:rsidRDefault="001720B5" w:rsidP="001720B5">
            <w:pPr>
              <w:snapToGrid w:val="0"/>
              <w:jc w:val="center"/>
              <w:rPr>
                <w:rFonts w:ascii="仿宋" w:eastAsia="仿宋" w:hAnsi="仿宋" w:cs="宋体" w:hint="eastAsia"/>
                <w:color w:val="000000"/>
                <w:kern w:val="0"/>
                <w:szCs w:val="21"/>
              </w:rPr>
            </w:pPr>
            <w:r w:rsidRPr="009051C6">
              <w:rPr>
                <w:rFonts w:ascii="仿宋" w:eastAsia="仿宋" w:hAnsi="仿宋" w:cs="宋体" w:hint="eastAsia"/>
                <w:kern w:val="0"/>
                <w:szCs w:val="21"/>
              </w:rPr>
              <w:t>只</w:t>
            </w:r>
          </w:p>
        </w:tc>
        <w:tc>
          <w:tcPr>
            <w:tcW w:w="966" w:type="dxa"/>
            <w:vAlign w:val="center"/>
          </w:tcPr>
          <w:p w14:paraId="2392B7DA" w14:textId="3C7CA6AC" w:rsidR="001720B5" w:rsidRPr="00C13E6A" w:rsidRDefault="001720B5" w:rsidP="001720B5">
            <w:pPr>
              <w:snapToGrid w:val="0"/>
              <w:jc w:val="center"/>
              <w:rPr>
                <w:rFonts w:ascii="仿宋" w:eastAsia="仿宋" w:hAnsi="仿宋" w:cs="宋体" w:hint="eastAsia"/>
                <w:color w:val="000000"/>
                <w:kern w:val="0"/>
                <w:szCs w:val="21"/>
              </w:rPr>
            </w:pPr>
            <w:r w:rsidRPr="009051C6">
              <w:rPr>
                <w:rFonts w:ascii="仿宋" w:eastAsia="仿宋" w:hAnsi="仿宋" w:cs="宋体" w:hint="eastAsia"/>
                <w:kern w:val="0"/>
                <w:szCs w:val="21"/>
              </w:rPr>
              <w:t>40</w:t>
            </w:r>
          </w:p>
        </w:tc>
        <w:tc>
          <w:tcPr>
            <w:tcW w:w="1002" w:type="dxa"/>
            <w:vAlign w:val="center"/>
          </w:tcPr>
          <w:p w14:paraId="4EA3E4E9" w14:textId="1361AB69" w:rsidR="001720B5" w:rsidRPr="00C13E6A" w:rsidRDefault="001720B5" w:rsidP="001720B5">
            <w:pPr>
              <w:snapToGrid w:val="0"/>
              <w:jc w:val="center"/>
              <w:rPr>
                <w:rFonts w:ascii="仿宋" w:eastAsia="仿宋" w:hAnsi="仿宋" w:cs="宋体" w:hint="eastAsia"/>
                <w:color w:val="000000"/>
                <w:kern w:val="0"/>
                <w:szCs w:val="21"/>
              </w:rPr>
            </w:pPr>
            <w:r w:rsidRPr="009051C6">
              <w:rPr>
                <w:rFonts w:ascii="仿宋" w:eastAsia="仿宋" w:hAnsi="仿宋" w:cs="宋体" w:hint="eastAsia"/>
                <w:kern w:val="0"/>
                <w:szCs w:val="21"/>
              </w:rPr>
              <w:t>47825</w:t>
            </w:r>
          </w:p>
        </w:tc>
        <w:tc>
          <w:tcPr>
            <w:tcW w:w="895" w:type="dxa"/>
            <w:vAlign w:val="center"/>
          </w:tcPr>
          <w:p w14:paraId="009199C3" w14:textId="77777777" w:rsidR="001720B5" w:rsidRPr="00986066" w:rsidRDefault="001720B5" w:rsidP="001720B5">
            <w:pPr>
              <w:snapToGrid w:val="0"/>
              <w:jc w:val="center"/>
              <w:rPr>
                <w:rFonts w:ascii="仿宋" w:eastAsia="仿宋" w:hAnsi="仿宋" w:hint="eastAsia"/>
                <w:bCs/>
                <w:szCs w:val="21"/>
              </w:rPr>
            </w:pPr>
          </w:p>
        </w:tc>
        <w:tc>
          <w:tcPr>
            <w:tcW w:w="895" w:type="dxa"/>
            <w:vAlign w:val="center"/>
          </w:tcPr>
          <w:p w14:paraId="6CC47C85" w14:textId="77777777" w:rsidR="001720B5" w:rsidRPr="00986066" w:rsidRDefault="001720B5" w:rsidP="001720B5">
            <w:pPr>
              <w:snapToGrid w:val="0"/>
              <w:jc w:val="center"/>
              <w:rPr>
                <w:rFonts w:ascii="仿宋" w:eastAsia="仿宋" w:hAnsi="仿宋" w:hint="eastAsia"/>
                <w:bCs/>
                <w:szCs w:val="21"/>
              </w:rPr>
            </w:pPr>
          </w:p>
        </w:tc>
        <w:tc>
          <w:tcPr>
            <w:tcW w:w="854" w:type="dxa"/>
            <w:vAlign w:val="center"/>
          </w:tcPr>
          <w:p w14:paraId="48E9DA60" w14:textId="77777777" w:rsidR="001720B5" w:rsidRDefault="001720B5" w:rsidP="001720B5">
            <w:pPr>
              <w:snapToGrid w:val="0"/>
              <w:jc w:val="center"/>
              <w:rPr>
                <w:rFonts w:ascii="仿宋" w:eastAsia="仿宋" w:hAnsi="仿宋" w:cs="宋体" w:hint="eastAsia"/>
                <w:kern w:val="0"/>
                <w:szCs w:val="21"/>
              </w:rPr>
            </w:pPr>
          </w:p>
        </w:tc>
      </w:tr>
      <w:tr w:rsidR="001720B5" w:rsidRPr="00986066" w14:paraId="2607CC9B" w14:textId="77777777" w:rsidTr="00D70FF9">
        <w:trPr>
          <w:jc w:val="center"/>
        </w:trPr>
        <w:tc>
          <w:tcPr>
            <w:tcW w:w="610" w:type="dxa"/>
            <w:vMerge/>
            <w:vAlign w:val="center"/>
          </w:tcPr>
          <w:p w14:paraId="0B74A94B" w14:textId="77777777" w:rsidR="001720B5" w:rsidRDefault="001720B5" w:rsidP="001720B5">
            <w:pPr>
              <w:snapToGrid w:val="0"/>
              <w:jc w:val="center"/>
              <w:rPr>
                <w:rFonts w:ascii="仿宋" w:eastAsia="仿宋" w:hAnsi="仿宋" w:hint="eastAsia"/>
                <w:szCs w:val="21"/>
              </w:rPr>
            </w:pPr>
          </w:p>
        </w:tc>
        <w:tc>
          <w:tcPr>
            <w:tcW w:w="1272" w:type="dxa"/>
            <w:vAlign w:val="center"/>
          </w:tcPr>
          <w:p w14:paraId="158F5460" w14:textId="3EB7ED83" w:rsidR="001720B5" w:rsidRPr="00C13E6A" w:rsidRDefault="001720B5" w:rsidP="001720B5">
            <w:pPr>
              <w:snapToGrid w:val="0"/>
              <w:jc w:val="left"/>
              <w:rPr>
                <w:rFonts w:ascii="仿宋" w:eastAsia="仿宋" w:hAnsi="仿宋" w:hint="eastAsia"/>
                <w:szCs w:val="21"/>
              </w:rPr>
            </w:pPr>
            <w:r w:rsidRPr="009051C6">
              <w:rPr>
                <w:rFonts w:ascii="仿宋" w:eastAsia="仿宋" w:hAnsi="仿宋" w:cs="宋体" w:hint="eastAsia"/>
                <w:kern w:val="0"/>
                <w:szCs w:val="21"/>
              </w:rPr>
              <w:t>压力蒸汽灭菌生物培养指示剂</w:t>
            </w:r>
          </w:p>
        </w:tc>
        <w:tc>
          <w:tcPr>
            <w:tcW w:w="1647" w:type="dxa"/>
            <w:vAlign w:val="center"/>
          </w:tcPr>
          <w:p w14:paraId="36A4AE35" w14:textId="77777777" w:rsidR="001720B5" w:rsidRPr="00986066" w:rsidRDefault="001720B5" w:rsidP="001720B5">
            <w:pPr>
              <w:snapToGrid w:val="0"/>
              <w:jc w:val="center"/>
              <w:rPr>
                <w:rFonts w:ascii="仿宋" w:eastAsia="仿宋" w:hAnsi="仿宋" w:hint="eastAsia"/>
                <w:bCs/>
                <w:szCs w:val="21"/>
              </w:rPr>
            </w:pPr>
          </w:p>
        </w:tc>
        <w:tc>
          <w:tcPr>
            <w:tcW w:w="801" w:type="dxa"/>
            <w:vAlign w:val="center"/>
          </w:tcPr>
          <w:p w14:paraId="66BBFE18" w14:textId="77777777" w:rsidR="001720B5" w:rsidRPr="00986066" w:rsidRDefault="001720B5" w:rsidP="001720B5">
            <w:pPr>
              <w:snapToGrid w:val="0"/>
              <w:jc w:val="center"/>
              <w:rPr>
                <w:rFonts w:ascii="仿宋" w:eastAsia="仿宋" w:hAnsi="仿宋" w:hint="eastAsia"/>
                <w:bCs/>
                <w:szCs w:val="21"/>
              </w:rPr>
            </w:pPr>
          </w:p>
        </w:tc>
        <w:tc>
          <w:tcPr>
            <w:tcW w:w="1484" w:type="dxa"/>
            <w:vAlign w:val="center"/>
          </w:tcPr>
          <w:p w14:paraId="13F6DF99" w14:textId="77777777" w:rsidR="001720B5" w:rsidRPr="0082311D" w:rsidRDefault="001720B5" w:rsidP="001720B5">
            <w:pPr>
              <w:snapToGrid w:val="0"/>
              <w:jc w:val="center"/>
              <w:rPr>
                <w:rFonts w:ascii="仿宋" w:eastAsia="仿宋" w:hAnsi="仿宋" w:cs="宋体" w:hint="eastAsia"/>
                <w:color w:val="000000"/>
                <w:kern w:val="0"/>
                <w:szCs w:val="21"/>
              </w:rPr>
            </w:pPr>
          </w:p>
        </w:tc>
        <w:tc>
          <w:tcPr>
            <w:tcW w:w="1517" w:type="dxa"/>
            <w:vAlign w:val="center"/>
          </w:tcPr>
          <w:p w14:paraId="6A1F4D97" w14:textId="77777777" w:rsidR="001720B5" w:rsidRPr="0082311D" w:rsidRDefault="001720B5" w:rsidP="001720B5">
            <w:pPr>
              <w:snapToGrid w:val="0"/>
              <w:jc w:val="center"/>
              <w:rPr>
                <w:rFonts w:ascii="仿宋" w:eastAsia="仿宋" w:hAnsi="仿宋" w:cs="宋体" w:hint="eastAsia"/>
                <w:color w:val="000000"/>
                <w:kern w:val="0"/>
                <w:szCs w:val="21"/>
              </w:rPr>
            </w:pPr>
          </w:p>
        </w:tc>
        <w:tc>
          <w:tcPr>
            <w:tcW w:w="1553" w:type="dxa"/>
            <w:vAlign w:val="center"/>
          </w:tcPr>
          <w:p w14:paraId="550FCC90" w14:textId="4FBB93BB" w:rsidR="001720B5" w:rsidRPr="0082311D" w:rsidRDefault="001720B5" w:rsidP="001720B5">
            <w:pPr>
              <w:snapToGrid w:val="0"/>
              <w:jc w:val="center"/>
              <w:rPr>
                <w:rFonts w:ascii="仿宋" w:eastAsia="仿宋" w:hAnsi="仿宋" w:cs="宋体" w:hint="eastAsia"/>
                <w:color w:val="000000"/>
                <w:kern w:val="0"/>
                <w:szCs w:val="21"/>
              </w:rPr>
            </w:pPr>
          </w:p>
        </w:tc>
        <w:tc>
          <w:tcPr>
            <w:tcW w:w="612" w:type="dxa"/>
            <w:vAlign w:val="center"/>
          </w:tcPr>
          <w:p w14:paraId="5A279517" w14:textId="18C3CEB1" w:rsidR="001720B5" w:rsidRPr="00C13E6A" w:rsidRDefault="001720B5" w:rsidP="001720B5">
            <w:pPr>
              <w:snapToGrid w:val="0"/>
              <w:jc w:val="center"/>
              <w:rPr>
                <w:rFonts w:ascii="仿宋" w:eastAsia="仿宋" w:hAnsi="仿宋" w:cs="宋体" w:hint="eastAsia"/>
                <w:color w:val="000000"/>
                <w:kern w:val="0"/>
                <w:szCs w:val="21"/>
              </w:rPr>
            </w:pPr>
            <w:r w:rsidRPr="009051C6">
              <w:rPr>
                <w:rFonts w:ascii="仿宋" w:eastAsia="仿宋" w:hAnsi="仿宋" w:cs="宋体" w:hint="eastAsia"/>
                <w:kern w:val="0"/>
                <w:szCs w:val="21"/>
              </w:rPr>
              <w:t>支</w:t>
            </w:r>
          </w:p>
        </w:tc>
        <w:tc>
          <w:tcPr>
            <w:tcW w:w="966" w:type="dxa"/>
            <w:vAlign w:val="center"/>
          </w:tcPr>
          <w:p w14:paraId="3B8F78F5" w14:textId="7CAAA2DC" w:rsidR="001720B5" w:rsidRPr="00C13E6A" w:rsidRDefault="001720B5" w:rsidP="001720B5">
            <w:pPr>
              <w:snapToGrid w:val="0"/>
              <w:jc w:val="center"/>
              <w:rPr>
                <w:rFonts w:ascii="仿宋" w:eastAsia="仿宋" w:hAnsi="仿宋" w:cs="宋体" w:hint="eastAsia"/>
                <w:color w:val="000000"/>
                <w:kern w:val="0"/>
                <w:szCs w:val="21"/>
              </w:rPr>
            </w:pPr>
            <w:r w:rsidRPr="009051C6">
              <w:rPr>
                <w:rFonts w:ascii="仿宋" w:eastAsia="仿宋" w:hAnsi="仿宋" w:cs="宋体" w:hint="eastAsia"/>
                <w:kern w:val="0"/>
                <w:szCs w:val="21"/>
              </w:rPr>
              <w:t>18.71</w:t>
            </w:r>
          </w:p>
        </w:tc>
        <w:tc>
          <w:tcPr>
            <w:tcW w:w="1002" w:type="dxa"/>
            <w:vAlign w:val="center"/>
          </w:tcPr>
          <w:p w14:paraId="0A203489" w14:textId="066A2FE9" w:rsidR="001720B5" w:rsidRPr="00C13E6A" w:rsidRDefault="001720B5" w:rsidP="001720B5">
            <w:pPr>
              <w:snapToGrid w:val="0"/>
              <w:jc w:val="center"/>
              <w:rPr>
                <w:rFonts w:ascii="仿宋" w:eastAsia="仿宋" w:hAnsi="仿宋" w:cs="宋体" w:hint="eastAsia"/>
                <w:color w:val="000000"/>
                <w:kern w:val="0"/>
                <w:szCs w:val="21"/>
              </w:rPr>
            </w:pPr>
            <w:r w:rsidRPr="009051C6">
              <w:rPr>
                <w:rFonts w:ascii="仿宋" w:eastAsia="仿宋" w:hAnsi="仿宋" w:cs="宋体" w:hint="eastAsia"/>
                <w:kern w:val="0"/>
                <w:szCs w:val="21"/>
              </w:rPr>
              <w:t>56</w:t>
            </w:r>
          </w:p>
        </w:tc>
        <w:tc>
          <w:tcPr>
            <w:tcW w:w="895" w:type="dxa"/>
            <w:vAlign w:val="center"/>
          </w:tcPr>
          <w:p w14:paraId="108C23F8" w14:textId="77777777" w:rsidR="001720B5" w:rsidRPr="00986066" w:rsidRDefault="001720B5" w:rsidP="001720B5">
            <w:pPr>
              <w:snapToGrid w:val="0"/>
              <w:jc w:val="center"/>
              <w:rPr>
                <w:rFonts w:ascii="仿宋" w:eastAsia="仿宋" w:hAnsi="仿宋" w:hint="eastAsia"/>
                <w:bCs/>
                <w:szCs w:val="21"/>
              </w:rPr>
            </w:pPr>
          </w:p>
        </w:tc>
        <w:tc>
          <w:tcPr>
            <w:tcW w:w="895" w:type="dxa"/>
            <w:vAlign w:val="center"/>
          </w:tcPr>
          <w:p w14:paraId="6B4C9D69" w14:textId="77777777" w:rsidR="001720B5" w:rsidRPr="00986066" w:rsidRDefault="001720B5" w:rsidP="001720B5">
            <w:pPr>
              <w:snapToGrid w:val="0"/>
              <w:jc w:val="center"/>
              <w:rPr>
                <w:rFonts w:ascii="仿宋" w:eastAsia="仿宋" w:hAnsi="仿宋" w:hint="eastAsia"/>
                <w:bCs/>
                <w:szCs w:val="21"/>
              </w:rPr>
            </w:pPr>
          </w:p>
        </w:tc>
        <w:tc>
          <w:tcPr>
            <w:tcW w:w="854" w:type="dxa"/>
            <w:vAlign w:val="center"/>
          </w:tcPr>
          <w:p w14:paraId="753FA773" w14:textId="77777777" w:rsidR="001720B5" w:rsidRDefault="001720B5" w:rsidP="001720B5">
            <w:pPr>
              <w:snapToGrid w:val="0"/>
              <w:jc w:val="center"/>
              <w:rPr>
                <w:rFonts w:ascii="仿宋" w:eastAsia="仿宋" w:hAnsi="仿宋" w:cs="宋体" w:hint="eastAsia"/>
                <w:kern w:val="0"/>
                <w:szCs w:val="21"/>
              </w:rPr>
            </w:pPr>
          </w:p>
        </w:tc>
      </w:tr>
      <w:tr w:rsidR="001720B5" w:rsidRPr="00986066" w14:paraId="3ED3E2F2" w14:textId="77777777" w:rsidTr="00D70FF9">
        <w:trPr>
          <w:jc w:val="center"/>
        </w:trPr>
        <w:tc>
          <w:tcPr>
            <w:tcW w:w="610" w:type="dxa"/>
            <w:vMerge/>
            <w:vAlign w:val="center"/>
          </w:tcPr>
          <w:p w14:paraId="14412A75" w14:textId="77777777" w:rsidR="001720B5" w:rsidRDefault="001720B5" w:rsidP="001720B5">
            <w:pPr>
              <w:snapToGrid w:val="0"/>
              <w:jc w:val="center"/>
              <w:rPr>
                <w:rFonts w:ascii="仿宋" w:eastAsia="仿宋" w:hAnsi="仿宋" w:hint="eastAsia"/>
                <w:szCs w:val="21"/>
              </w:rPr>
            </w:pPr>
          </w:p>
        </w:tc>
        <w:tc>
          <w:tcPr>
            <w:tcW w:w="1272" w:type="dxa"/>
            <w:vAlign w:val="center"/>
          </w:tcPr>
          <w:p w14:paraId="23067D4F" w14:textId="24310E0F" w:rsidR="001720B5" w:rsidRPr="00C13E6A" w:rsidRDefault="001720B5" w:rsidP="001720B5">
            <w:pPr>
              <w:snapToGrid w:val="0"/>
              <w:jc w:val="left"/>
              <w:rPr>
                <w:rFonts w:ascii="仿宋" w:eastAsia="仿宋" w:hAnsi="仿宋" w:hint="eastAsia"/>
                <w:szCs w:val="21"/>
              </w:rPr>
            </w:pPr>
            <w:r w:rsidRPr="009051C6">
              <w:rPr>
                <w:rFonts w:ascii="仿宋" w:eastAsia="仿宋" w:hAnsi="仿宋" w:cs="宋体" w:hint="eastAsia"/>
                <w:kern w:val="0"/>
                <w:szCs w:val="21"/>
              </w:rPr>
              <w:t>蒸汽灭菌指示胶带</w:t>
            </w:r>
          </w:p>
        </w:tc>
        <w:tc>
          <w:tcPr>
            <w:tcW w:w="1647" w:type="dxa"/>
            <w:vAlign w:val="center"/>
          </w:tcPr>
          <w:p w14:paraId="4B01F905" w14:textId="77777777" w:rsidR="001720B5" w:rsidRPr="00986066" w:rsidRDefault="001720B5" w:rsidP="001720B5">
            <w:pPr>
              <w:snapToGrid w:val="0"/>
              <w:jc w:val="center"/>
              <w:rPr>
                <w:rFonts w:ascii="仿宋" w:eastAsia="仿宋" w:hAnsi="仿宋" w:hint="eastAsia"/>
                <w:bCs/>
                <w:szCs w:val="21"/>
              </w:rPr>
            </w:pPr>
          </w:p>
        </w:tc>
        <w:tc>
          <w:tcPr>
            <w:tcW w:w="801" w:type="dxa"/>
            <w:vAlign w:val="center"/>
          </w:tcPr>
          <w:p w14:paraId="25BB0CEF" w14:textId="77777777" w:rsidR="001720B5" w:rsidRPr="00986066" w:rsidRDefault="001720B5" w:rsidP="001720B5">
            <w:pPr>
              <w:snapToGrid w:val="0"/>
              <w:jc w:val="center"/>
              <w:rPr>
                <w:rFonts w:ascii="仿宋" w:eastAsia="仿宋" w:hAnsi="仿宋" w:hint="eastAsia"/>
                <w:bCs/>
                <w:szCs w:val="21"/>
              </w:rPr>
            </w:pPr>
          </w:p>
        </w:tc>
        <w:tc>
          <w:tcPr>
            <w:tcW w:w="1484" w:type="dxa"/>
            <w:vAlign w:val="center"/>
          </w:tcPr>
          <w:p w14:paraId="1435E468" w14:textId="77777777" w:rsidR="001720B5" w:rsidRPr="0082311D" w:rsidRDefault="001720B5" w:rsidP="001720B5">
            <w:pPr>
              <w:snapToGrid w:val="0"/>
              <w:jc w:val="center"/>
              <w:rPr>
                <w:rFonts w:ascii="仿宋" w:eastAsia="仿宋" w:hAnsi="仿宋" w:cs="宋体" w:hint="eastAsia"/>
                <w:color w:val="000000"/>
                <w:kern w:val="0"/>
                <w:szCs w:val="21"/>
              </w:rPr>
            </w:pPr>
          </w:p>
        </w:tc>
        <w:tc>
          <w:tcPr>
            <w:tcW w:w="1517" w:type="dxa"/>
            <w:vAlign w:val="center"/>
          </w:tcPr>
          <w:p w14:paraId="1E64F063" w14:textId="77777777" w:rsidR="001720B5" w:rsidRPr="0082311D" w:rsidRDefault="001720B5" w:rsidP="001720B5">
            <w:pPr>
              <w:snapToGrid w:val="0"/>
              <w:jc w:val="center"/>
              <w:rPr>
                <w:rFonts w:ascii="仿宋" w:eastAsia="仿宋" w:hAnsi="仿宋" w:cs="宋体" w:hint="eastAsia"/>
                <w:color w:val="000000"/>
                <w:kern w:val="0"/>
                <w:szCs w:val="21"/>
              </w:rPr>
            </w:pPr>
          </w:p>
        </w:tc>
        <w:tc>
          <w:tcPr>
            <w:tcW w:w="1553" w:type="dxa"/>
            <w:vAlign w:val="center"/>
          </w:tcPr>
          <w:p w14:paraId="13EBF7AE" w14:textId="4DF07FD5" w:rsidR="001720B5" w:rsidRPr="0082311D" w:rsidRDefault="001720B5" w:rsidP="001720B5">
            <w:pPr>
              <w:snapToGrid w:val="0"/>
              <w:jc w:val="center"/>
              <w:rPr>
                <w:rFonts w:ascii="仿宋" w:eastAsia="仿宋" w:hAnsi="仿宋" w:cs="宋体" w:hint="eastAsia"/>
                <w:color w:val="000000"/>
                <w:kern w:val="0"/>
                <w:szCs w:val="21"/>
              </w:rPr>
            </w:pPr>
          </w:p>
        </w:tc>
        <w:tc>
          <w:tcPr>
            <w:tcW w:w="612" w:type="dxa"/>
            <w:vAlign w:val="center"/>
          </w:tcPr>
          <w:p w14:paraId="5E89934B" w14:textId="0D6212BD" w:rsidR="001720B5" w:rsidRPr="00C13E6A" w:rsidRDefault="001720B5" w:rsidP="001720B5">
            <w:pPr>
              <w:snapToGrid w:val="0"/>
              <w:jc w:val="center"/>
              <w:rPr>
                <w:rFonts w:ascii="仿宋" w:eastAsia="仿宋" w:hAnsi="仿宋" w:cs="宋体" w:hint="eastAsia"/>
                <w:color w:val="000000"/>
                <w:kern w:val="0"/>
                <w:szCs w:val="21"/>
              </w:rPr>
            </w:pPr>
            <w:r w:rsidRPr="009051C6">
              <w:rPr>
                <w:rFonts w:ascii="仿宋" w:eastAsia="仿宋" w:hAnsi="仿宋" w:cs="宋体" w:hint="eastAsia"/>
                <w:kern w:val="0"/>
                <w:szCs w:val="21"/>
              </w:rPr>
              <w:t>卷</w:t>
            </w:r>
          </w:p>
        </w:tc>
        <w:tc>
          <w:tcPr>
            <w:tcW w:w="966" w:type="dxa"/>
            <w:vAlign w:val="center"/>
          </w:tcPr>
          <w:p w14:paraId="5EE49037" w14:textId="656F942C" w:rsidR="001720B5" w:rsidRPr="00C13E6A" w:rsidRDefault="001720B5" w:rsidP="001720B5">
            <w:pPr>
              <w:snapToGrid w:val="0"/>
              <w:jc w:val="center"/>
              <w:rPr>
                <w:rFonts w:ascii="仿宋" w:eastAsia="仿宋" w:hAnsi="仿宋" w:cs="宋体" w:hint="eastAsia"/>
                <w:color w:val="000000"/>
                <w:kern w:val="0"/>
                <w:szCs w:val="21"/>
              </w:rPr>
            </w:pPr>
            <w:r w:rsidRPr="009051C6">
              <w:rPr>
                <w:rFonts w:ascii="仿宋" w:eastAsia="仿宋" w:hAnsi="仿宋" w:cs="宋体" w:hint="eastAsia"/>
                <w:kern w:val="0"/>
                <w:szCs w:val="21"/>
              </w:rPr>
              <w:t>58.51</w:t>
            </w:r>
          </w:p>
        </w:tc>
        <w:tc>
          <w:tcPr>
            <w:tcW w:w="1002" w:type="dxa"/>
            <w:vAlign w:val="center"/>
          </w:tcPr>
          <w:p w14:paraId="017D845F" w14:textId="47517543" w:rsidR="001720B5" w:rsidRPr="00C13E6A" w:rsidRDefault="001720B5" w:rsidP="001720B5">
            <w:pPr>
              <w:snapToGrid w:val="0"/>
              <w:jc w:val="center"/>
              <w:rPr>
                <w:rFonts w:ascii="仿宋" w:eastAsia="仿宋" w:hAnsi="仿宋" w:cs="宋体" w:hint="eastAsia"/>
                <w:color w:val="000000"/>
                <w:kern w:val="0"/>
                <w:szCs w:val="21"/>
              </w:rPr>
            </w:pPr>
            <w:r w:rsidRPr="009051C6">
              <w:rPr>
                <w:rFonts w:ascii="仿宋" w:eastAsia="仿宋" w:hAnsi="仿宋" w:cs="宋体" w:hint="eastAsia"/>
                <w:kern w:val="0"/>
                <w:szCs w:val="21"/>
              </w:rPr>
              <w:t>3702</w:t>
            </w:r>
          </w:p>
        </w:tc>
        <w:tc>
          <w:tcPr>
            <w:tcW w:w="895" w:type="dxa"/>
            <w:vAlign w:val="center"/>
          </w:tcPr>
          <w:p w14:paraId="474BE3B0" w14:textId="77777777" w:rsidR="001720B5" w:rsidRPr="00986066" w:rsidRDefault="001720B5" w:rsidP="001720B5">
            <w:pPr>
              <w:snapToGrid w:val="0"/>
              <w:jc w:val="center"/>
              <w:rPr>
                <w:rFonts w:ascii="仿宋" w:eastAsia="仿宋" w:hAnsi="仿宋" w:hint="eastAsia"/>
                <w:bCs/>
                <w:szCs w:val="21"/>
              </w:rPr>
            </w:pPr>
          </w:p>
        </w:tc>
        <w:tc>
          <w:tcPr>
            <w:tcW w:w="895" w:type="dxa"/>
            <w:vAlign w:val="center"/>
          </w:tcPr>
          <w:p w14:paraId="456AB31A" w14:textId="77777777" w:rsidR="001720B5" w:rsidRPr="00986066" w:rsidRDefault="001720B5" w:rsidP="001720B5">
            <w:pPr>
              <w:snapToGrid w:val="0"/>
              <w:jc w:val="center"/>
              <w:rPr>
                <w:rFonts w:ascii="仿宋" w:eastAsia="仿宋" w:hAnsi="仿宋" w:hint="eastAsia"/>
                <w:bCs/>
                <w:szCs w:val="21"/>
              </w:rPr>
            </w:pPr>
          </w:p>
        </w:tc>
        <w:tc>
          <w:tcPr>
            <w:tcW w:w="854" w:type="dxa"/>
            <w:vAlign w:val="center"/>
          </w:tcPr>
          <w:p w14:paraId="2965BB6C" w14:textId="77777777" w:rsidR="001720B5" w:rsidRDefault="001720B5" w:rsidP="001720B5">
            <w:pPr>
              <w:snapToGrid w:val="0"/>
              <w:jc w:val="center"/>
              <w:rPr>
                <w:rFonts w:ascii="仿宋" w:eastAsia="仿宋" w:hAnsi="仿宋" w:cs="宋体" w:hint="eastAsia"/>
                <w:kern w:val="0"/>
                <w:szCs w:val="21"/>
              </w:rPr>
            </w:pPr>
          </w:p>
        </w:tc>
      </w:tr>
      <w:tr w:rsidR="001720B5" w:rsidRPr="00986066" w14:paraId="70771203" w14:textId="77777777" w:rsidTr="00D70FF9">
        <w:trPr>
          <w:jc w:val="center"/>
        </w:trPr>
        <w:tc>
          <w:tcPr>
            <w:tcW w:w="610" w:type="dxa"/>
            <w:vMerge/>
            <w:vAlign w:val="center"/>
          </w:tcPr>
          <w:p w14:paraId="61B6270B" w14:textId="77777777" w:rsidR="001720B5" w:rsidRDefault="001720B5" w:rsidP="001720B5">
            <w:pPr>
              <w:snapToGrid w:val="0"/>
              <w:jc w:val="center"/>
              <w:rPr>
                <w:rFonts w:ascii="仿宋" w:eastAsia="仿宋" w:hAnsi="仿宋" w:hint="eastAsia"/>
                <w:szCs w:val="21"/>
              </w:rPr>
            </w:pPr>
          </w:p>
        </w:tc>
        <w:tc>
          <w:tcPr>
            <w:tcW w:w="1272" w:type="dxa"/>
            <w:vAlign w:val="center"/>
          </w:tcPr>
          <w:p w14:paraId="2404B5A0" w14:textId="0C01E729" w:rsidR="001720B5" w:rsidRPr="00C13E6A" w:rsidRDefault="001720B5" w:rsidP="001720B5">
            <w:pPr>
              <w:snapToGrid w:val="0"/>
              <w:jc w:val="left"/>
              <w:rPr>
                <w:rFonts w:ascii="仿宋" w:eastAsia="仿宋" w:hAnsi="仿宋" w:hint="eastAsia"/>
                <w:szCs w:val="21"/>
              </w:rPr>
            </w:pPr>
            <w:r w:rsidRPr="009051C6">
              <w:rPr>
                <w:rFonts w:ascii="仿宋" w:eastAsia="仿宋" w:hAnsi="仿宋" w:cs="宋体" w:hint="eastAsia"/>
                <w:kern w:val="0"/>
                <w:szCs w:val="21"/>
              </w:rPr>
              <w:t>环氧乙烷灭菌包内化学</w:t>
            </w:r>
            <w:proofErr w:type="gramStart"/>
            <w:r w:rsidRPr="009051C6">
              <w:rPr>
                <w:rFonts w:ascii="仿宋" w:eastAsia="仿宋" w:hAnsi="仿宋" w:cs="宋体" w:hint="eastAsia"/>
                <w:kern w:val="0"/>
                <w:szCs w:val="21"/>
              </w:rPr>
              <w:t>指示卡</w:t>
            </w:r>
            <w:proofErr w:type="gramEnd"/>
          </w:p>
        </w:tc>
        <w:tc>
          <w:tcPr>
            <w:tcW w:w="1647" w:type="dxa"/>
            <w:vAlign w:val="center"/>
          </w:tcPr>
          <w:p w14:paraId="63B892CA" w14:textId="77777777" w:rsidR="001720B5" w:rsidRPr="00986066" w:rsidRDefault="001720B5" w:rsidP="001720B5">
            <w:pPr>
              <w:snapToGrid w:val="0"/>
              <w:jc w:val="center"/>
              <w:rPr>
                <w:rFonts w:ascii="仿宋" w:eastAsia="仿宋" w:hAnsi="仿宋" w:hint="eastAsia"/>
                <w:bCs/>
                <w:szCs w:val="21"/>
              </w:rPr>
            </w:pPr>
          </w:p>
        </w:tc>
        <w:tc>
          <w:tcPr>
            <w:tcW w:w="801" w:type="dxa"/>
            <w:vAlign w:val="center"/>
          </w:tcPr>
          <w:p w14:paraId="3AE43D27" w14:textId="77777777" w:rsidR="001720B5" w:rsidRPr="00986066" w:rsidRDefault="001720B5" w:rsidP="001720B5">
            <w:pPr>
              <w:snapToGrid w:val="0"/>
              <w:jc w:val="center"/>
              <w:rPr>
                <w:rFonts w:ascii="仿宋" w:eastAsia="仿宋" w:hAnsi="仿宋" w:hint="eastAsia"/>
                <w:bCs/>
                <w:szCs w:val="21"/>
              </w:rPr>
            </w:pPr>
          </w:p>
        </w:tc>
        <w:tc>
          <w:tcPr>
            <w:tcW w:w="1484" w:type="dxa"/>
            <w:vAlign w:val="center"/>
          </w:tcPr>
          <w:p w14:paraId="69C076B1" w14:textId="77777777" w:rsidR="001720B5" w:rsidRPr="0082311D" w:rsidRDefault="001720B5" w:rsidP="001720B5">
            <w:pPr>
              <w:snapToGrid w:val="0"/>
              <w:jc w:val="center"/>
              <w:rPr>
                <w:rFonts w:ascii="仿宋" w:eastAsia="仿宋" w:hAnsi="仿宋" w:cs="宋体" w:hint="eastAsia"/>
                <w:color w:val="000000"/>
                <w:kern w:val="0"/>
                <w:szCs w:val="21"/>
              </w:rPr>
            </w:pPr>
          </w:p>
        </w:tc>
        <w:tc>
          <w:tcPr>
            <w:tcW w:w="1517" w:type="dxa"/>
            <w:vAlign w:val="center"/>
          </w:tcPr>
          <w:p w14:paraId="00434EEE" w14:textId="77777777" w:rsidR="001720B5" w:rsidRPr="0082311D" w:rsidRDefault="001720B5" w:rsidP="001720B5">
            <w:pPr>
              <w:snapToGrid w:val="0"/>
              <w:jc w:val="center"/>
              <w:rPr>
                <w:rFonts w:ascii="仿宋" w:eastAsia="仿宋" w:hAnsi="仿宋" w:cs="宋体" w:hint="eastAsia"/>
                <w:color w:val="000000"/>
                <w:kern w:val="0"/>
                <w:szCs w:val="21"/>
              </w:rPr>
            </w:pPr>
          </w:p>
        </w:tc>
        <w:tc>
          <w:tcPr>
            <w:tcW w:w="1553" w:type="dxa"/>
            <w:vAlign w:val="center"/>
          </w:tcPr>
          <w:p w14:paraId="610ADEFA" w14:textId="2166CFEC" w:rsidR="001720B5" w:rsidRPr="0082311D" w:rsidRDefault="001720B5" w:rsidP="001720B5">
            <w:pPr>
              <w:snapToGrid w:val="0"/>
              <w:jc w:val="center"/>
              <w:rPr>
                <w:rFonts w:ascii="仿宋" w:eastAsia="仿宋" w:hAnsi="仿宋" w:cs="宋体" w:hint="eastAsia"/>
                <w:color w:val="000000"/>
                <w:kern w:val="0"/>
                <w:szCs w:val="21"/>
              </w:rPr>
            </w:pPr>
          </w:p>
        </w:tc>
        <w:tc>
          <w:tcPr>
            <w:tcW w:w="612" w:type="dxa"/>
            <w:vAlign w:val="center"/>
          </w:tcPr>
          <w:p w14:paraId="7919068A" w14:textId="43B81CB9" w:rsidR="001720B5" w:rsidRPr="00C13E6A" w:rsidRDefault="001720B5" w:rsidP="001720B5">
            <w:pPr>
              <w:snapToGrid w:val="0"/>
              <w:jc w:val="center"/>
              <w:rPr>
                <w:rFonts w:ascii="仿宋" w:eastAsia="仿宋" w:hAnsi="仿宋" w:cs="宋体" w:hint="eastAsia"/>
                <w:color w:val="000000"/>
                <w:kern w:val="0"/>
                <w:szCs w:val="21"/>
              </w:rPr>
            </w:pPr>
            <w:r w:rsidRPr="009051C6">
              <w:rPr>
                <w:rFonts w:ascii="仿宋" w:eastAsia="仿宋" w:hAnsi="仿宋" w:cs="宋体" w:hint="eastAsia"/>
                <w:kern w:val="0"/>
                <w:szCs w:val="21"/>
              </w:rPr>
              <w:t>盒</w:t>
            </w:r>
          </w:p>
        </w:tc>
        <w:tc>
          <w:tcPr>
            <w:tcW w:w="966" w:type="dxa"/>
            <w:vAlign w:val="center"/>
          </w:tcPr>
          <w:p w14:paraId="501CE7A6" w14:textId="7931740A" w:rsidR="001720B5" w:rsidRPr="00C13E6A" w:rsidRDefault="001720B5" w:rsidP="001720B5">
            <w:pPr>
              <w:snapToGrid w:val="0"/>
              <w:jc w:val="center"/>
              <w:rPr>
                <w:rFonts w:ascii="仿宋" w:eastAsia="仿宋" w:hAnsi="仿宋" w:cs="宋体" w:hint="eastAsia"/>
                <w:color w:val="000000"/>
                <w:kern w:val="0"/>
                <w:szCs w:val="21"/>
              </w:rPr>
            </w:pPr>
            <w:r w:rsidRPr="009051C6">
              <w:rPr>
                <w:rFonts w:ascii="仿宋" w:eastAsia="仿宋" w:hAnsi="仿宋" w:cs="宋体" w:hint="eastAsia"/>
                <w:kern w:val="0"/>
                <w:szCs w:val="21"/>
              </w:rPr>
              <w:t>328.68</w:t>
            </w:r>
          </w:p>
        </w:tc>
        <w:tc>
          <w:tcPr>
            <w:tcW w:w="1002" w:type="dxa"/>
            <w:vAlign w:val="center"/>
          </w:tcPr>
          <w:p w14:paraId="7FEFAD88" w14:textId="4B7E492D" w:rsidR="001720B5" w:rsidRPr="00C13E6A" w:rsidRDefault="001720B5" w:rsidP="001720B5">
            <w:pPr>
              <w:snapToGrid w:val="0"/>
              <w:jc w:val="center"/>
              <w:rPr>
                <w:rFonts w:ascii="仿宋" w:eastAsia="仿宋" w:hAnsi="仿宋" w:cs="宋体" w:hint="eastAsia"/>
                <w:color w:val="000000"/>
                <w:kern w:val="0"/>
                <w:szCs w:val="21"/>
              </w:rPr>
            </w:pPr>
            <w:r w:rsidRPr="009051C6">
              <w:rPr>
                <w:rFonts w:ascii="仿宋" w:eastAsia="仿宋" w:hAnsi="仿宋" w:cs="宋体" w:hint="eastAsia"/>
                <w:kern w:val="0"/>
                <w:szCs w:val="21"/>
              </w:rPr>
              <w:t>181</w:t>
            </w:r>
          </w:p>
        </w:tc>
        <w:tc>
          <w:tcPr>
            <w:tcW w:w="895" w:type="dxa"/>
            <w:vAlign w:val="center"/>
          </w:tcPr>
          <w:p w14:paraId="28E13FA1" w14:textId="77777777" w:rsidR="001720B5" w:rsidRPr="00986066" w:rsidRDefault="001720B5" w:rsidP="001720B5">
            <w:pPr>
              <w:snapToGrid w:val="0"/>
              <w:jc w:val="center"/>
              <w:rPr>
                <w:rFonts w:ascii="仿宋" w:eastAsia="仿宋" w:hAnsi="仿宋" w:hint="eastAsia"/>
                <w:bCs/>
                <w:szCs w:val="21"/>
              </w:rPr>
            </w:pPr>
          </w:p>
        </w:tc>
        <w:tc>
          <w:tcPr>
            <w:tcW w:w="895" w:type="dxa"/>
            <w:vAlign w:val="center"/>
          </w:tcPr>
          <w:p w14:paraId="6452DBD4" w14:textId="77777777" w:rsidR="001720B5" w:rsidRPr="00986066" w:rsidRDefault="001720B5" w:rsidP="001720B5">
            <w:pPr>
              <w:snapToGrid w:val="0"/>
              <w:jc w:val="center"/>
              <w:rPr>
                <w:rFonts w:ascii="仿宋" w:eastAsia="仿宋" w:hAnsi="仿宋" w:hint="eastAsia"/>
                <w:bCs/>
                <w:szCs w:val="21"/>
              </w:rPr>
            </w:pPr>
          </w:p>
        </w:tc>
        <w:tc>
          <w:tcPr>
            <w:tcW w:w="854" w:type="dxa"/>
            <w:vAlign w:val="center"/>
          </w:tcPr>
          <w:p w14:paraId="59C833C6" w14:textId="77777777" w:rsidR="001720B5" w:rsidRDefault="001720B5" w:rsidP="001720B5">
            <w:pPr>
              <w:snapToGrid w:val="0"/>
              <w:jc w:val="center"/>
              <w:rPr>
                <w:rFonts w:ascii="仿宋" w:eastAsia="仿宋" w:hAnsi="仿宋" w:cs="宋体" w:hint="eastAsia"/>
                <w:kern w:val="0"/>
                <w:szCs w:val="21"/>
              </w:rPr>
            </w:pPr>
          </w:p>
        </w:tc>
      </w:tr>
      <w:tr w:rsidR="001720B5" w:rsidRPr="00986066" w14:paraId="7E2B9049" w14:textId="77777777" w:rsidTr="00D70FF9">
        <w:trPr>
          <w:jc w:val="center"/>
        </w:trPr>
        <w:tc>
          <w:tcPr>
            <w:tcW w:w="610" w:type="dxa"/>
            <w:vMerge/>
            <w:vAlign w:val="center"/>
          </w:tcPr>
          <w:p w14:paraId="22FAEA30" w14:textId="77777777" w:rsidR="001720B5" w:rsidRDefault="001720B5" w:rsidP="001720B5">
            <w:pPr>
              <w:snapToGrid w:val="0"/>
              <w:jc w:val="center"/>
              <w:rPr>
                <w:rFonts w:ascii="仿宋" w:eastAsia="仿宋" w:hAnsi="仿宋" w:hint="eastAsia"/>
                <w:szCs w:val="21"/>
              </w:rPr>
            </w:pPr>
          </w:p>
        </w:tc>
        <w:tc>
          <w:tcPr>
            <w:tcW w:w="1272" w:type="dxa"/>
            <w:vAlign w:val="center"/>
          </w:tcPr>
          <w:p w14:paraId="0EF6F8E6" w14:textId="031A7CCB" w:rsidR="001720B5" w:rsidRPr="00C13E6A" w:rsidRDefault="001720B5" w:rsidP="001720B5">
            <w:pPr>
              <w:snapToGrid w:val="0"/>
              <w:jc w:val="left"/>
              <w:rPr>
                <w:rFonts w:ascii="仿宋" w:eastAsia="仿宋" w:hAnsi="仿宋" w:hint="eastAsia"/>
                <w:szCs w:val="21"/>
              </w:rPr>
            </w:pPr>
            <w:r w:rsidRPr="009051C6">
              <w:rPr>
                <w:rFonts w:ascii="仿宋" w:eastAsia="仿宋" w:hAnsi="仿宋" w:cs="宋体" w:hint="eastAsia"/>
                <w:kern w:val="0"/>
                <w:szCs w:val="21"/>
              </w:rPr>
              <w:t>环氧乙烷灭菌快速生物培养指示剂</w:t>
            </w:r>
          </w:p>
        </w:tc>
        <w:tc>
          <w:tcPr>
            <w:tcW w:w="1647" w:type="dxa"/>
            <w:vAlign w:val="center"/>
          </w:tcPr>
          <w:p w14:paraId="33B751A4" w14:textId="77777777" w:rsidR="001720B5" w:rsidRPr="00986066" w:rsidRDefault="001720B5" w:rsidP="001720B5">
            <w:pPr>
              <w:snapToGrid w:val="0"/>
              <w:jc w:val="center"/>
              <w:rPr>
                <w:rFonts w:ascii="仿宋" w:eastAsia="仿宋" w:hAnsi="仿宋" w:hint="eastAsia"/>
                <w:bCs/>
                <w:szCs w:val="21"/>
              </w:rPr>
            </w:pPr>
          </w:p>
        </w:tc>
        <w:tc>
          <w:tcPr>
            <w:tcW w:w="801" w:type="dxa"/>
            <w:vAlign w:val="center"/>
          </w:tcPr>
          <w:p w14:paraId="1AC3E25D" w14:textId="77777777" w:rsidR="001720B5" w:rsidRPr="00986066" w:rsidRDefault="001720B5" w:rsidP="001720B5">
            <w:pPr>
              <w:snapToGrid w:val="0"/>
              <w:jc w:val="center"/>
              <w:rPr>
                <w:rFonts w:ascii="仿宋" w:eastAsia="仿宋" w:hAnsi="仿宋" w:hint="eastAsia"/>
                <w:bCs/>
                <w:szCs w:val="21"/>
              </w:rPr>
            </w:pPr>
          </w:p>
        </w:tc>
        <w:tc>
          <w:tcPr>
            <w:tcW w:w="1484" w:type="dxa"/>
            <w:vAlign w:val="center"/>
          </w:tcPr>
          <w:p w14:paraId="7E69C83D" w14:textId="77777777" w:rsidR="001720B5" w:rsidRPr="0082311D" w:rsidRDefault="001720B5" w:rsidP="001720B5">
            <w:pPr>
              <w:snapToGrid w:val="0"/>
              <w:jc w:val="center"/>
              <w:rPr>
                <w:rFonts w:ascii="仿宋" w:eastAsia="仿宋" w:hAnsi="仿宋" w:cs="宋体" w:hint="eastAsia"/>
                <w:color w:val="000000"/>
                <w:kern w:val="0"/>
                <w:szCs w:val="21"/>
              </w:rPr>
            </w:pPr>
          </w:p>
        </w:tc>
        <w:tc>
          <w:tcPr>
            <w:tcW w:w="1517" w:type="dxa"/>
            <w:vAlign w:val="center"/>
          </w:tcPr>
          <w:p w14:paraId="3FA01FA4" w14:textId="77777777" w:rsidR="001720B5" w:rsidRPr="0082311D" w:rsidRDefault="001720B5" w:rsidP="001720B5">
            <w:pPr>
              <w:snapToGrid w:val="0"/>
              <w:jc w:val="center"/>
              <w:rPr>
                <w:rFonts w:ascii="仿宋" w:eastAsia="仿宋" w:hAnsi="仿宋" w:cs="宋体" w:hint="eastAsia"/>
                <w:color w:val="000000"/>
                <w:kern w:val="0"/>
                <w:szCs w:val="21"/>
              </w:rPr>
            </w:pPr>
          </w:p>
        </w:tc>
        <w:tc>
          <w:tcPr>
            <w:tcW w:w="1553" w:type="dxa"/>
            <w:vAlign w:val="center"/>
          </w:tcPr>
          <w:p w14:paraId="67CFBED5" w14:textId="3137AACC" w:rsidR="001720B5" w:rsidRPr="0082311D" w:rsidRDefault="001720B5" w:rsidP="001720B5">
            <w:pPr>
              <w:snapToGrid w:val="0"/>
              <w:jc w:val="center"/>
              <w:rPr>
                <w:rFonts w:ascii="仿宋" w:eastAsia="仿宋" w:hAnsi="仿宋" w:cs="宋体" w:hint="eastAsia"/>
                <w:color w:val="000000"/>
                <w:kern w:val="0"/>
                <w:szCs w:val="21"/>
              </w:rPr>
            </w:pPr>
          </w:p>
        </w:tc>
        <w:tc>
          <w:tcPr>
            <w:tcW w:w="612" w:type="dxa"/>
            <w:vAlign w:val="center"/>
          </w:tcPr>
          <w:p w14:paraId="27D8E24C" w14:textId="55A2EB85" w:rsidR="001720B5" w:rsidRPr="00C13E6A" w:rsidRDefault="001720B5" w:rsidP="001720B5">
            <w:pPr>
              <w:snapToGrid w:val="0"/>
              <w:jc w:val="center"/>
              <w:rPr>
                <w:rFonts w:ascii="仿宋" w:eastAsia="仿宋" w:hAnsi="仿宋" w:cs="宋体" w:hint="eastAsia"/>
                <w:color w:val="000000"/>
                <w:kern w:val="0"/>
                <w:szCs w:val="21"/>
              </w:rPr>
            </w:pPr>
            <w:r w:rsidRPr="009051C6">
              <w:rPr>
                <w:rFonts w:ascii="仿宋" w:eastAsia="仿宋" w:hAnsi="仿宋" w:cs="宋体" w:hint="eastAsia"/>
                <w:kern w:val="0"/>
                <w:szCs w:val="21"/>
              </w:rPr>
              <w:t>支</w:t>
            </w:r>
          </w:p>
        </w:tc>
        <w:tc>
          <w:tcPr>
            <w:tcW w:w="966" w:type="dxa"/>
            <w:vAlign w:val="center"/>
          </w:tcPr>
          <w:p w14:paraId="466E4D2F" w14:textId="2C9C40A3" w:rsidR="001720B5" w:rsidRPr="00C13E6A" w:rsidRDefault="001720B5" w:rsidP="001720B5">
            <w:pPr>
              <w:snapToGrid w:val="0"/>
              <w:jc w:val="center"/>
              <w:rPr>
                <w:rFonts w:ascii="仿宋" w:eastAsia="仿宋" w:hAnsi="仿宋" w:cs="宋体" w:hint="eastAsia"/>
                <w:color w:val="000000"/>
                <w:kern w:val="0"/>
                <w:szCs w:val="21"/>
              </w:rPr>
            </w:pPr>
            <w:r w:rsidRPr="009051C6">
              <w:rPr>
                <w:rFonts w:ascii="仿宋" w:eastAsia="仿宋" w:hAnsi="仿宋" w:cs="宋体" w:hint="eastAsia"/>
                <w:kern w:val="0"/>
                <w:szCs w:val="21"/>
              </w:rPr>
              <w:t>28.71</w:t>
            </w:r>
          </w:p>
        </w:tc>
        <w:tc>
          <w:tcPr>
            <w:tcW w:w="1002" w:type="dxa"/>
            <w:vAlign w:val="center"/>
          </w:tcPr>
          <w:p w14:paraId="1093DA2C" w14:textId="1F3216DE" w:rsidR="001720B5" w:rsidRPr="00C13E6A" w:rsidRDefault="001720B5" w:rsidP="001720B5">
            <w:pPr>
              <w:snapToGrid w:val="0"/>
              <w:jc w:val="center"/>
              <w:rPr>
                <w:rFonts w:ascii="仿宋" w:eastAsia="仿宋" w:hAnsi="仿宋" w:cs="宋体" w:hint="eastAsia"/>
                <w:color w:val="000000"/>
                <w:kern w:val="0"/>
                <w:szCs w:val="21"/>
              </w:rPr>
            </w:pPr>
            <w:r w:rsidRPr="009051C6">
              <w:rPr>
                <w:rFonts w:ascii="仿宋" w:eastAsia="仿宋" w:hAnsi="仿宋" w:cs="宋体" w:hint="eastAsia"/>
                <w:kern w:val="0"/>
                <w:szCs w:val="21"/>
              </w:rPr>
              <w:t>1976</w:t>
            </w:r>
          </w:p>
        </w:tc>
        <w:tc>
          <w:tcPr>
            <w:tcW w:w="895" w:type="dxa"/>
            <w:vAlign w:val="center"/>
          </w:tcPr>
          <w:p w14:paraId="13257226" w14:textId="77777777" w:rsidR="001720B5" w:rsidRPr="00986066" w:rsidRDefault="001720B5" w:rsidP="001720B5">
            <w:pPr>
              <w:snapToGrid w:val="0"/>
              <w:jc w:val="center"/>
              <w:rPr>
                <w:rFonts w:ascii="仿宋" w:eastAsia="仿宋" w:hAnsi="仿宋" w:hint="eastAsia"/>
                <w:bCs/>
                <w:szCs w:val="21"/>
              </w:rPr>
            </w:pPr>
          </w:p>
        </w:tc>
        <w:tc>
          <w:tcPr>
            <w:tcW w:w="895" w:type="dxa"/>
            <w:vAlign w:val="center"/>
          </w:tcPr>
          <w:p w14:paraId="1E98DD12" w14:textId="77777777" w:rsidR="001720B5" w:rsidRPr="00986066" w:rsidRDefault="001720B5" w:rsidP="001720B5">
            <w:pPr>
              <w:snapToGrid w:val="0"/>
              <w:jc w:val="center"/>
              <w:rPr>
                <w:rFonts w:ascii="仿宋" w:eastAsia="仿宋" w:hAnsi="仿宋" w:hint="eastAsia"/>
                <w:bCs/>
                <w:szCs w:val="21"/>
              </w:rPr>
            </w:pPr>
          </w:p>
        </w:tc>
        <w:tc>
          <w:tcPr>
            <w:tcW w:w="854" w:type="dxa"/>
            <w:vAlign w:val="center"/>
          </w:tcPr>
          <w:p w14:paraId="6965B708" w14:textId="77777777" w:rsidR="001720B5" w:rsidRDefault="001720B5" w:rsidP="001720B5">
            <w:pPr>
              <w:snapToGrid w:val="0"/>
              <w:jc w:val="center"/>
              <w:rPr>
                <w:rFonts w:ascii="仿宋" w:eastAsia="仿宋" w:hAnsi="仿宋" w:cs="宋体" w:hint="eastAsia"/>
                <w:kern w:val="0"/>
                <w:szCs w:val="21"/>
              </w:rPr>
            </w:pPr>
          </w:p>
        </w:tc>
      </w:tr>
      <w:tr w:rsidR="00D70FF9" w:rsidRPr="00986066" w14:paraId="60738EAC" w14:textId="77777777" w:rsidTr="001621F3">
        <w:trPr>
          <w:trHeight w:val="255"/>
          <w:jc w:val="center"/>
        </w:trPr>
        <w:tc>
          <w:tcPr>
            <w:tcW w:w="4330" w:type="dxa"/>
            <w:gridSpan w:val="4"/>
            <w:vMerge w:val="restart"/>
            <w:vAlign w:val="center"/>
          </w:tcPr>
          <w:p w14:paraId="1D94F903" w14:textId="77777777" w:rsidR="00D70FF9" w:rsidRPr="00986066" w:rsidRDefault="00D70FF9" w:rsidP="000D4C00">
            <w:pPr>
              <w:snapToGrid w:val="0"/>
              <w:jc w:val="center"/>
              <w:rPr>
                <w:rFonts w:ascii="仿宋" w:eastAsia="仿宋" w:hAnsi="仿宋" w:hint="eastAsia"/>
                <w:bCs/>
                <w:szCs w:val="21"/>
              </w:rPr>
            </w:pPr>
            <w:r>
              <w:rPr>
                <w:rFonts w:ascii="仿宋" w:eastAsia="仿宋" w:hAnsi="仿宋" w:cs="宋体" w:hint="eastAsia"/>
                <w:kern w:val="0"/>
                <w:szCs w:val="21"/>
              </w:rPr>
              <w:t>投标总价=Σ投标单价*参考用量</w:t>
            </w:r>
          </w:p>
        </w:tc>
        <w:tc>
          <w:tcPr>
            <w:tcW w:w="9778" w:type="dxa"/>
            <w:gridSpan w:val="9"/>
            <w:vAlign w:val="center"/>
          </w:tcPr>
          <w:p w14:paraId="7721A2E8" w14:textId="25716278" w:rsidR="00D70FF9" w:rsidRPr="00986066" w:rsidRDefault="00D70FF9" w:rsidP="000D4C00">
            <w:pPr>
              <w:snapToGrid w:val="0"/>
              <w:jc w:val="left"/>
              <w:rPr>
                <w:rFonts w:ascii="仿宋" w:eastAsia="仿宋" w:hAnsi="仿宋" w:hint="eastAsia"/>
                <w:bCs/>
                <w:szCs w:val="21"/>
              </w:rPr>
            </w:pPr>
            <w:r>
              <w:rPr>
                <w:rFonts w:ascii="仿宋" w:eastAsia="仿宋" w:hAnsi="仿宋" w:hint="eastAsia"/>
                <w:bCs/>
                <w:szCs w:val="21"/>
              </w:rPr>
              <w:t>小写：</w:t>
            </w:r>
          </w:p>
        </w:tc>
      </w:tr>
      <w:tr w:rsidR="00D70FF9" w:rsidRPr="00986066" w14:paraId="448E193D" w14:textId="77777777" w:rsidTr="0077646A">
        <w:trPr>
          <w:trHeight w:val="116"/>
          <w:jc w:val="center"/>
        </w:trPr>
        <w:tc>
          <w:tcPr>
            <w:tcW w:w="4330" w:type="dxa"/>
            <w:gridSpan w:val="4"/>
            <w:vMerge/>
            <w:vAlign w:val="center"/>
          </w:tcPr>
          <w:p w14:paraId="4C354802" w14:textId="77777777" w:rsidR="00D70FF9" w:rsidRPr="00986066" w:rsidRDefault="00D70FF9" w:rsidP="000D4C00">
            <w:pPr>
              <w:snapToGrid w:val="0"/>
              <w:jc w:val="center"/>
              <w:rPr>
                <w:rFonts w:ascii="仿宋" w:eastAsia="仿宋" w:hAnsi="仿宋" w:hint="eastAsia"/>
                <w:bCs/>
                <w:szCs w:val="21"/>
              </w:rPr>
            </w:pPr>
          </w:p>
        </w:tc>
        <w:tc>
          <w:tcPr>
            <w:tcW w:w="9778" w:type="dxa"/>
            <w:gridSpan w:val="9"/>
            <w:vAlign w:val="center"/>
          </w:tcPr>
          <w:p w14:paraId="3318414E" w14:textId="40E1B76C" w:rsidR="00D70FF9" w:rsidRPr="00986066" w:rsidRDefault="00D70FF9" w:rsidP="000D4C00">
            <w:pPr>
              <w:snapToGrid w:val="0"/>
              <w:jc w:val="left"/>
              <w:rPr>
                <w:rFonts w:ascii="仿宋" w:eastAsia="仿宋" w:hAnsi="仿宋" w:hint="eastAsia"/>
                <w:bCs/>
                <w:szCs w:val="21"/>
              </w:rPr>
            </w:pPr>
            <w:r>
              <w:rPr>
                <w:rFonts w:ascii="仿宋" w:eastAsia="仿宋" w:hAnsi="仿宋" w:hint="eastAsia"/>
                <w:bCs/>
                <w:szCs w:val="21"/>
              </w:rPr>
              <w:t>大写：</w:t>
            </w:r>
          </w:p>
        </w:tc>
      </w:tr>
    </w:tbl>
    <w:p w14:paraId="1A6B1314" w14:textId="77777777" w:rsidR="00C13E6A" w:rsidRDefault="00C13E6A" w:rsidP="00C13E6A">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18C7988C" w14:textId="77777777" w:rsidR="00C13E6A" w:rsidRDefault="00C13E6A" w:rsidP="00C13E6A">
      <w:pPr>
        <w:snapToGrid w:val="0"/>
        <w:jc w:val="left"/>
        <w:rPr>
          <w:rFonts w:ascii="仿宋" w:eastAsia="仿宋" w:hAnsi="仿宋" w:hint="eastAsia"/>
          <w:b/>
          <w:bCs/>
          <w:sz w:val="24"/>
        </w:rPr>
      </w:pPr>
      <w:r>
        <w:rPr>
          <w:rFonts w:ascii="仿宋" w:eastAsia="仿宋" w:hAnsi="仿宋" w:hint="eastAsia"/>
          <w:sz w:val="24"/>
        </w:rPr>
        <w:t>注</w:t>
      </w:r>
      <w:r>
        <w:rPr>
          <w:rFonts w:ascii="仿宋" w:eastAsia="仿宋" w:hAnsi="仿宋"/>
          <w:sz w:val="24"/>
        </w:rPr>
        <w:t>: 1.</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C33E1C4" w14:textId="77777777" w:rsidR="00C13E6A" w:rsidRDefault="00C13E6A" w:rsidP="00C13E6A">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2</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D68EACE" w14:textId="77777777" w:rsidR="00C13E6A" w:rsidRDefault="00C13E6A" w:rsidP="00C13E6A">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2D04A911" w14:textId="77777777" w:rsidR="00C13E6A" w:rsidRDefault="00C13E6A" w:rsidP="00C13E6A">
      <w:pPr>
        <w:snapToGrid w:val="0"/>
        <w:ind w:firstLineChars="200" w:firstLine="482"/>
        <w:jc w:val="left"/>
        <w:rPr>
          <w:rFonts w:ascii="仿宋" w:eastAsia="仿宋" w:hAnsi="仿宋" w:cs="仿宋" w:hint="eastAsia"/>
          <w:sz w:val="24"/>
        </w:rPr>
      </w:pPr>
      <w:r>
        <w:rPr>
          <w:rFonts w:ascii="仿宋" w:eastAsia="仿宋" w:hAnsi="仿宋" w:cs="仿宋_GB2312" w:hint="eastAsia"/>
          <w:b/>
          <w:kern w:val="0"/>
          <w:sz w:val="24"/>
        </w:rPr>
        <w:t>4</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5757AA6D" w14:textId="77777777" w:rsidR="00C13E6A" w:rsidRDefault="00C13E6A" w:rsidP="00C13E6A">
      <w:pPr>
        <w:snapToGrid w:val="0"/>
        <w:spacing w:before="50" w:after="50"/>
        <w:jc w:val="center"/>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48F9A9C" w14:textId="77777777" w:rsidR="00A80254" w:rsidRDefault="00A80254" w:rsidP="00C13E6A">
      <w:pPr>
        <w:snapToGrid w:val="0"/>
        <w:spacing w:before="50" w:after="50"/>
        <w:jc w:val="center"/>
        <w:rPr>
          <w:rFonts w:ascii="仿宋" w:eastAsia="仿宋" w:hAnsi="仿宋" w:cs="仿宋" w:hint="eastAsia"/>
          <w:b/>
          <w:sz w:val="36"/>
          <w:szCs w:val="36"/>
        </w:rPr>
      </w:pPr>
    </w:p>
    <w:p w14:paraId="4C1CBC70" w14:textId="77777777" w:rsidR="00A80254" w:rsidRDefault="00A80254" w:rsidP="00C13E6A">
      <w:pPr>
        <w:snapToGrid w:val="0"/>
        <w:spacing w:before="50" w:after="50"/>
        <w:jc w:val="center"/>
        <w:rPr>
          <w:rFonts w:ascii="仿宋" w:eastAsia="仿宋" w:hAnsi="仿宋" w:cs="仿宋" w:hint="eastAsia"/>
          <w:b/>
          <w:sz w:val="36"/>
          <w:szCs w:val="36"/>
        </w:rPr>
      </w:pPr>
    </w:p>
    <w:p w14:paraId="163E7A62" w14:textId="77777777" w:rsidR="00A80254" w:rsidRDefault="00A80254" w:rsidP="00C13E6A">
      <w:pPr>
        <w:snapToGrid w:val="0"/>
        <w:spacing w:before="50" w:after="50"/>
        <w:jc w:val="center"/>
        <w:rPr>
          <w:rFonts w:ascii="仿宋" w:eastAsia="仿宋" w:hAnsi="仿宋" w:cs="仿宋" w:hint="eastAsia"/>
          <w:b/>
          <w:sz w:val="36"/>
          <w:szCs w:val="36"/>
        </w:rPr>
      </w:pPr>
    </w:p>
    <w:p w14:paraId="258C0722" w14:textId="77777777" w:rsidR="00A80254" w:rsidRDefault="00A80254" w:rsidP="00C13E6A">
      <w:pPr>
        <w:snapToGrid w:val="0"/>
        <w:spacing w:before="50" w:after="50"/>
        <w:jc w:val="center"/>
        <w:rPr>
          <w:rFonts w:ascii="仿宋" w:eastAsia="仿宋" w:hAnsi="仿宋" w:cs="仿宋" w:hint="eastAsia"/>
          <w:b/>
          <w:sz w:val="36"/>
          <w:szCs w:val="36"/>
        </w:rPr>
      </w:pPr>
    </w:p>
    <w:p w14:paraId="2C5FF7FB" w14:textId="77777777" w:rsidR="00A80254" w:rsidRDefault="00A80254" w:rsidP="00C13E6A">
      <w:pPr>
        <w:snapToGrid w:val="0"/>
        <w:spacing w:before="50" w:after="50"/>
        <w:jc w:val="center"/>
        <w:rPr>
          <w:rFonts w:ascii="仿宋" w:eastAsia="仿宋" w:hAnsi="仿宋" w:cs="仿宋" w:hint="eastAsia"/>
          <w:b/>
          <w:sz w:val="36"/>
          <w:szCs w:val="36"/>
        </w:rPr>
      </w:pPr>
    </w:p>
    <w:p w14:paraId="6ED01AC1" w14:textId="77777777" w:rsidR="00A80254" w:rsidRDefault="00A80254" w:rsidP="00C13E6A">
      <w:pPr>
        <w:snapToGrid w:val="0"/>
        <w:spacing w:before="50" w:after="50"/>
        <w:jc w:val="center"/>
        <w:rPr>
          <w:rFonts w:ascii="仿宋" w:eastAsia="仿宋" w:hAnsi="仿宋" w:cs="仿宋" w:hint="eastAsia"/>
          <w:b/>
          <w:sz w:val="36"/>
          <w:szCs w:val="36"/>
        </w:rPr>
      </w:pPr>
    </w:p>
    <w:p w14:paraId="38ADCC51" w14:textId="77777777" w:rsidR="00A80254" w:rsidRDefault="00A80254" w:rsidP="00C13E6A">
      <w:pPr>
        <w:snapToGrid w:val="0"/>
        <w:spacing w:before="50" w:after="50"/>
        <w:jc w:val="center"/>
        <w:rPr>
          <w:rFonts w:ascii="仿宋" w:eastAsia="仿宋" w:hAnsi="仿宋" w:cs="仿宋" w:hint="eastAsia"/>
          <w:b/>
          <w:sz w:val="36"/>
          <w:szCs w:val="36"/>
        </w:rPr>
      </w:pPr>
    </w:p>
    <w:p w14:paraId="2CBBB806" w14:textId="77777777" w:rsidR="00A80254" w:rsidRDefault="00A80254" w:rsidP="00C13E6A">
      <w:pPr>
        <w:snapToGrid w:val="0"/>
        <w:spacing w:before="50" w:after="50"/>
        <w:jc w:val="center"/>
        <w:rPr>
          <w:rFonts w:ascii="仿宋" w:eastAsia="仿宋" w:hAnsi="仿宋" w:cs="仿宋" w:hint="eastAsia"/>
          <w:b/>
          <w:sz w:val="36"/>
          <w:szCs w:val="36"/>
        </w:rPr>
      </w:pPr>
    </w:p>
    <w:p w14:paraId="751028C8" w14:textId="77777777" w:rsidR="00A80254" w:rsidRDefault="00A80254" w:rsidP="00C13E6A">
      <w:pPr>
        <w:snapToGrid w:val="0"/>
        <w:spacing w:before="50" w:after="50"/>
        <w:jc w:val="center"/>
        <w:rPr>
          <w:rFonts w:ascii="仿宋" w:eastAsia="仿宋" w:hAnsi="仿宋" w:cs="仿宋" w:hint="eastAsia"/>
          <w:b/>
          <w:sz w:val="36"/>
          <w:szCs w:val="36"/>
        </w:rPr>
      </w:pPr>
    </w:p>
    <w:p w14:paraId="09BA4AB5" w14:textId="77777777" w:rsidR="00A80254" w:rsidRDefault="00A80254" w:rsidP="00C13E6A">
      <w:pPr>
        <w:snapToGrid w:val="0"/>
        <w:spacing w:before="50" w:after="50"/>
        <w:jc w:val="center"/>
        <w:rPr>
          <w:rFonts w:ascii="仿宋" w:eastAsia="仿宋" w:hAnsi="仿宋" w:cs="仿宋" w:hint="eastAsia"/>
          <w:b/>
          <w:sz w:val="36"/>
          <w:szCs w:val="36"/>
        </w:rPr>
      </w:pPr>
    </w:p>
    <w:p w14:paraId="43F0882A" w14:textId="77777777" w:rsidR="00A80254" w:rsidRDefault="00A80254" w:rsidP="00C13E6A">
      <w:pPr>
        <w:snapToGrid w:val="0"/>
        <w:spacing w:before="50" w:after="50"/>
        <w:jc w:val="center"/>
        <w:rPr>
          <w:rFonts w:ascii="仿宋" w:eastAsia="仿宋" w:hAnsi="仿宋" w:cs="仿宋" w:hint="eastAsia"/>
          <w:b/>
          <w:sz w:val="36"/>
          <w:szCs w:val="36"/>
        </w:rPr>
      </w:pPr>
    </w:p>
    <w:p w14:paraId="2EF090CC" w14:textId="77777777" w:rsidR="00A80254" w:rsidRDefault="00A80254" w:rsidP="00C13E6A">
      <w:pPr>
        <w:snapToGrid w:val="0"/>
        <w:spacing w:before="50" w:after="50"/>
        <w:jc w:val="center"/>
        <w:rPr>
          <w:rFonts w:ascii="仿宋" w:eastAsia="仿宋" w:hAnsi="仿宋" w:cs="仿宋" w:hint="eastAsia"/>
          <w:b/>
          <w:sz w:val="36"/>
          <w:szCs w:val="36"/>
        </w:rPr>
      </w:pPr>
    </w:p>
    <w:p w14:paraId="19CCA367" w14:textId="2ECBD4DE" w:rsidR="00C13E6A" w:rsidRDefault="00C13E6A" w:rsidP="00C13E6A">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标段2开标一览表</w:t>
      </w:r>
    </w:p>
    <w:p w14:paraId="5AA56954" w14:textId="77777777" w:rsidR="00C13E6A" w:rsidRDefault="00C13E6A" w:rsidP="00C13E6A">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16C69D3A" w14:textId="77777777" w:rsidR="00C13E6A" w:rsidRDefault="00C13E6A" w:rsidP="00C13E6A">
      <w:pPr>
        <w:spacing w:line="400" w:lineRule="exact"/>
        <w:rPr>
          <w:rFonts w:ascii="仿宋" w:eastAsia="仿宋" w:hAnsi="仿宋" w:cs="仿宋" w:hint="eastAsia"/>
          <w:sz w:val="24"/>
        </w:rPr>
      </w:pPr>
      <w:r>
        <w:rPr>
          <w:rFonts w:ascii="仿宋" w:eastAsia="仿宋" w:hAnsi="仿宋" w:cs="仿宋" w:hint="eastAsia"/>
          <w:sz w:val="24"/>
        </w:rPr>
        <w:t>供应商地址：</w:t>
      </w:r>
    </w:p>
    <w:p w14:paraId="5C8A6826" w14:textId="77777777" w:rsidR="00C13E6A" w:rsidRDefault="00C13E6A" w:rsidP="00C13E6A">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44CA6ED8" w14:textId="77777777" w:rsidR="00C13E6A" w:rsidRDefault="00C13E6A" w:rsidP="00C13E6A">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Style w:val="af2"/>
        <w:tblW w:w="0" w:type="auto"/>
        <w:jc w:val="center"/>
        <w:tblLook w:val="04A0" w:firstRow="1" w:lastRow="0" w:firstColumn="1" w:lastColumn="0" w:noHBand="0" w:noVBand="1"/>
      </w:tblPr>
      <w:tblGrid>
        <w:gridCol w:w="609"/>
        <w:gridCol w:w="1263"/>
        <w:gridCol w:w="1636"/>
        <w:gridCol w:w="798"/>
        <w:gridCol w:w="1473"/>
        <w:gridCol w:w="1473"/>
        <w:gridCol w:w="1543"/>
        <w:gridCol w:w="611"/>
        <w:gridCol w:w="999"/>
        <w:gridCol w:w="1071"/>
        <w:gridCol w:w="891"/>
        <w:gridCol w:w="891"/>
        <w:gridCol w:w="850"/>
      </w:tblGrid>
      <w:tr w:rsidR="00A80254" w:rsidRPr="00986066" w14:paraId="291D4F04" w14:textId="77777777" w:rsidTr="00A80254">
        <w:trPr>
          <w:jc w:val="center"/>
        </w:trPr>
        <w:tc>
          <w:tcPr>
            <w:tcW w:w="609" w:type="dxa"/>
            <w:vAlign w:val="center"/>
          </w:tcPr>
          <w:p w14:paraId="250B23AC"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标段</w:t>
            </w:r>
          </w:p>
        </w:tc>
        <w:tc>
          <w:tcPr>
            <w:tcW w:w="1263" w:type="dxa"/>
            <w:vAlign w:val="center"/>
          </w:tcPr>
          <w:p w14:paraId="376430BC" w14:textId="286B7CD7" w:rsidR="00A80254" w:rsidRPr="00986066" w:rsidRDefault="00A80254" w:rsidP="00A80254">
            <w:pPr>
              <w:snapToGrid w:val="0"/>
              <w:jc w:val="center"/>
              <w:rPr>
                <w:rFonts w:ascii="仿宋" w:eastAsia="仿宋" w:hAnsi="仿宋" w:hint="eastAsia"/>
                <w:bCs/>
                <w:szCs w:val="21"/>
              </w:rPr>
            </w:pPr>
            <w:r>
              <w:rPr>
                <w:rFonts w:ascii="仿宋" w:eastAsia="仿宋" w:hAnsi="仿宋" w:hint="eastAsia"/>
                <w:bCs/>
                <w:szCs w:val="21"/>
              </w:rPr>
              <w:t>产品</w:t>
            </w:r>
            <w:r w:rsidRPr="00986066">
              <w:rPr>
                <w:rFonts w:ascii="仿宋" w:eastAsia="仿宋" w:hAnsi="仿宋" w:hint="eastAsia"/>
                <w:bCs/>
                <w:szCs w:val="21"/>
              </w:rPr>
              <w:t>名称</w:t>
            </w:r>
          </w:p>
        </w:tc>
        <w:tc>
          <w:tcPr>
            <w:tcW w:w="1636" w:type="dxa"/>
            <w:vAlign w:val="center"/>
          </w:tcPr>
          <w:p w14:paraId="19AE7F6E"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生产企业</w:t>
            </w:r>
          </w:p>
        </w:tc>
        <w:tc>
          <w:tcPr>
            <w:tcW w:w="798" w:type="dxa"/>
            <w:vAlign w:val="center"/>
          </w:tcPr>
          <w:p w14:paraId="565B5E59"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品牌</w:t>
            </w:r>
          </w:p>
        </w:tc>
        <w:tc>
          <w:tcPr>
            <w:tcW w:w="1473" w:type="dxa"/>
            <w:vAlign w:val="center"/>
          </w:tcPr>
          <w:p w14:paraId="49183BA8" w14:textId="496282EB" w:rsidR="00A80254" w:rsidRPr="00986066" w:rsidRDefault="00A80254" w:rsidP="00A80254">
            <w:pPr>
              <w:snapToGrid w:val="0"/>
              <w:jc w:val="center"/>
              <w:rPr>
                <w:rFonts w:ascii="仿宋" w:eastAsia="仿宋" w:hAnsi="仿宋" w:hint="eastAsia"/>
                <w:bCs/>
                <w:szCs w:val="21"/>
              </w:rPr>
            </w:pPr>
            <w:r>
              <w:rPr>
                <w:rFonts w:ascii="仿宋" w:eastAsia="仿宋" w:hAnsi="仿宋" w:cs="宋体" w:hint="eastAsia"/>
                <w:kern w:val="0"/>
                <w:szCs w:val="21"/>
              </w:rPr>
              <w:t>医疗器械注册证号</w:t>
            </w:r>
          </w:p>
        </w:tc>
        <w:tc>
          <w:tcPr>
            <w:tcW w:w="1473" w:type="dxa"/>
            <w:vAlign w:val="center"/>
          </w:tcPr>
          <w:p w14:paraId="41B568E8" w14:textId="63453E79" w:rsidR="00A80254" w:rsidRPr="00986066" w:rsidRDefault="00A80254" w:rsidP="00A80254">
            <w:pPr>
              <w:snapToGrid w:val="0"/>
              <w:jc w:val="center"/>
              <w:rPr>
                <w:rFonts w:ascii="仿宋" w:eastAsia="仿宋" w:hAnsi="仿宋" w:hint="eastAsia"/>
                <w:bCs/>
                <w:szCs w:val="21"/>
              </w:rPr>
            </w:pPr>
            <w:r>
              <w:rPr>
                <w:rFonts w:ascii="仿宋" w:eastAsia="仿宋" w:hAnsi="仿宋" w:cs="宋体" w:hint="eastAsia"/>
                <w:kern w:val="0"/>
                <w:szCs w:val="21"/>
              </w:rPr>
              <w:t>医疗器械注册证名称</w:t>
            </w:r>
          </w:p>
        </w:tc>
        <w:tc>
          <w:tcPr>
            <w:tcW w:w="1543" w:type="dxa"/>
            <w:vAlign w:val="center"/>
          </w:tcPr>
          <w:p w14:paraId="0A3F6FCD" w14:textId="558ACE46"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规格型号</w:t>
            </w:r>
          </w:p>
        </w:tc>
        <w:tc>
          <w:tcPr>
            <w:tcW w:w="611" w:type="dxa"/>
            <w:vAlign w:val="center"/>
          </w:tcPr>
          <w:p w14:paraId="3EB0BB6D"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单位</w:t>
            </w:r>
          </w:p>
        </w:tc>
        <w:tc>
          <w:tcPr>
            <w:tcW w:w="999" w:type="dxa"/>
            <w:vAlign w:val="center"/>
          </w:tcPr>
          <w:p w14:paraId="1D132808"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上限单价</w:t>
            </w:r>
          </w:p>
        </w:tc>
        <w:tc>
          <w:tcPr>
            <w:tcW w:w="1071" w:type="dxa"/>
            <w:vAlign w:val="center"/>
          </w:tcPr>
          <w:p w14:paraId="02F36FCF"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预估用量（2年）</w:t>
            </w:r>
          </w:p>
        </w:tc>
        <w:tc>
          <w:tcPr>
            <w:tcW w:w="891" w:type="dxa"/>
            <w:vAlign w:val="center"/>
          </w:tcPr>
          <w:p w14:paraId="501514D1"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投标单价</w:t>
            </w:r>
          </w:p>
        </w:tc>
        <w:tc>
          <w:tcPr>
            <w:tcW w:w="891" w:type="dxa"/>
            <w:vAlign w:val="center"/>
          </w:tcPr>
          <w:p w14:paraId="53CC6DBE"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金额</w:t>
            </w:r>
          </w:p>
        </w:tc>
        <w:tc>
          <w:tcPr>
            <w:tcW w:w="850" w:type="dxa"/>
            <w:vAlign w:val="center"/>
          </w:tcPr>
          <w:p w14:paraId="649AFE5E"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备注</w:t>
            </w:r>
          </w:p>
        </w:tc>
      </w:tr>
      <w:tr w:rsidR="001720B5" w:rsidRPr="00986066" w14:paraId="1760DDAE" w14:textId="77777777" w:rsidTr="00A80254">
        <w:trPr>
          <w:jc w:val="center"/>
        </w:trPr>
        <w:tc>
          <w:tcPr>
            <w:tcW w:w="609" w:type="dxa"/>
            <w:vAlign w:val="center"/>
          </w:tcPr>
          <w:p w14:paraId="646D1163" w14:textId="2874967F" w:rsidR="001720B5" w:rsidRPr="00986066" w:rsidRDefault="001720B5" w:rsidP="001720B5">
            <w:pPr>
              <w:snapToGrid w:val="0"/>
              <w:jc w:val="left"/>
              <w:rPr>
                <w:rFonts w:ascii="仿宋" w:eastAsia="仿宋" w:hAnsi="仿宋" w:hint="eastAsia"/>
                <w:bCs/>
                <w:szCs w:val="21"/>
              </w:rPr>
            </w:pPr>
            <w:r w:rsidRPr="001720B5">
              <w:rPr>
                <w:rFonts w:ascii="仿宋" w:eastAsia="仿宋" w:hAnsi="仿宋" w:hint="eastAsia"/>
                <w:bCs/>
                <w:szCs w:val="21"/>
              </w:rPr>
              <w:t>灭菌类2</w:t>
            </w:r>
          </w:p>
        </w:tc>
        <w:tc>
          <w:tcPr>
            <w:tcW w:w="1263" w:type="dxa"/>
            <w:vAlign w:val="center"/>
          </w:tcPr>
          <w:p w14:paraId="4740E100" w14:textId="01A35E24" w:rsidR="001720B5" w:rsidRPr="00C13E6A" w:rsidRDefault="001720B5" w:rsidP="001720B5">
            <w:pPr>
              <w:snapToGrid w:val="0"/>
              <w:jc w:val="left"/>
              <w:rPr>
                <w:rFonts w:ascii="仿宋" w:eastAsia="仿宋" w:hAnsi="仿宋" w:hint="eastAsia"/>
                <w:bCs/>
                <w:szCs w:val="21"/>
              </w:rPr>
            </w:pPr>
            <w:r w:rsidRPr="009051C6">
              <w:rPr>
                <w:rFonts w:ascii="仿宋" w:eastAsia="仿宋" w:hAnsi="仿宋" w:cs="宋体" w:hint="eastAsia"/>
                <w:kern w:val="0"/>
                <w:szCs w:val="21"/>
              </w:rPr>
              <w:t>过氧化氢快速判读式生物指试剂</w:t>
            </w:r>
          </w:p>
        </w:tc>
        <w:tc>
          <w:tcPr>
            <w:tcW w:w="1636" w:type="dxa"/>
            <w:vAlign w:val="center"/>
          </w:tcPr>
          <w:p w14:paraId="1F049545" w14:textId="77777777" w:rsidR="001720B5" w:rsidRPr="00986066" w:rsidRDefault="001720B5" w:rsidP="001720B5">
            <w:pPr>
              <w:snapToGrid w:val="0"/>
              <w:jc w:val="center"/>
              <w:rPr>
                <w:rFonts w:ascii="仿宋" w:eastAsia="仿宋" w:hAnsi="仿宋" w:hint="eastAsia"/>
                <w:bCs/>
                <w:szCs w:val="21"/>
              </w:rPr>
            </w:pPr>
          </w:p>
        </w:tc>
        <w:tc>
          <w:tcPr>
            <w:tcW w:w="798" w:type="dxa"/>
            <w:vAlign w:val="center"/>
          </w:tcPr>
          <w:p w14:paraId="0DDF2A7F" w14:textId="77777777" w:rsidR="001720B5" w:rsidRPr="00986066" w:rsidRDefault="001720B5" w:rsidP="001720B5">
            <w:pPr>
              <w:snapToGrid w:val="0"/>
              <w:jc w:val="center"/>
              <w:rPr>
                <w:rFonts w:ascii="仿宋" w:eastAsia="仿宋" w:hAnsi="仿宋" w:hint="eastAsia"/>
                <w:bCs/>
                <w:szCs w:val="21"/>
              </w:rPr>
            </w:pPr>
          </w:p>
        </w:tc>
        <w:tc>
          <w:tcPr>
            <w:tcW w:w="1473" w:type="dxa"/>
            <w:vAlign w:val="center"/>
          </w:tcPr>
          <w:p w14:paraId="2C1F2CE1" w14:textId="77777777" w:rsidR="001720B5" w:rsidRPr="00986066" w:rsidRDefault="001720B5" w:rsidP="001720B5">
            <w:pPr>
              <w:snapToGrid w:val="0"/>
              <w:jc w:val="center"/>
              <w:rPr>
                <w:rFonts w:ascii="仿宋" w:eastAsia="仿宋" w:hAnsi="仿宋" w:hint="eastAsia"/>
                <w:bCs/>
                <w:szCs w:val="21"/>
              </w:rPr>
            </w:pPr>
          </w:p>
        </w:tc>
        <w:tc>
          <w:tcPr>
            <w:tcW w:w="1473" w:type="dxa"/>
            <w:vAlign w:val="center"/>
          </w:tcPr>
          <w:p w14:paraId="43098DE1" w14:textId="77777777" w:rsidR="001720B5" w:rsidRPr="00986066" w:rsidRDefault="001720B5" w:rsidP="001720B5">
            <w:pPr>
              <w:snapToGrid w:val="0"/>
              <w:jc w:val="center"/>
              <w:rPr>
                <w:rFonts w:ascii="仿宋" w:eastAsia="仿宋" w:hAnsi="仿宋" w:hint="eastAsia"/>
                <w:bCs/>
                <w:szCs w:val="21"/>
              </w:rPr>
            </w:pPr>
          </w:p>
        </w:tc>
        <w:tc>
          <w:tcPr>
            <w:tcW w:w="1543" w:type="dxa"/>
            <w:vAlign w:val="center"/>
          </w:tcPr>
          <w:p w14:paraId="456E06FA" w14:textId="6786740E" w:rsidR="001720B5" w:rsidRPr="00986066" w:rsidRDefault="001720B5" w:rsidP="001720B5">
            <w:pPr>
              <w:snapToGrid w:val="0"/>
              <w:jc w:val="center"/>
              <w:rPr>
                <w:rFonts w:ascii="仿宋" w:eastAsia="仿宋" w:hAnsi="仿宋" w:hint="eastAsia"/>
                <w:bCs/>
                <w:szCs w:val="21"/>
              </w:rPr>
            </w:pPr>
          </w:p>
        </w:tc>
        <w:tc>
          <w:tcPr>
            <w:tcW w:w="611" w:type="dxa"/>
            <w:vAlign w:val="center"/>
          </w:tcPr>
          <w:p w14:paraId="290E918B" w14:textId="564D8B0E" w:rsidR="001720B5" w:rsidRPr="00C13E6A" w:rsidRDefault="001720B5" w:rsidP="001720B5">
            <w:pPr>
              <w:snapToGrid w:val="0"/>
              <w:jc w:val="center"/>
              <w:rPr>
                <w:rFonts w:ascii="仿宋" w:eastAsia="仿宋" w:hAnsi="仿宋" w:hint="eastAsia"/>
                <w:bCs/>
                <w:szCs w:val="21"/>
              </w:rPr>
            </w:pPr>
            <w:r w:rsidRPr="009051C6">
              <w:rPr>
                <w:rFonts w:ascii="仿宋" w:eastAsia="仿宋" w:hAnsi="仿宋" w:cs="宋体" w:hint="eastAsia"/>
                <w:kern w:val="0"/>
                <w:szCs w:val="21"/>
              </w:rPr>
              <w:t>支</w:t>
            </w:r>
          </w:p>
        </w:tc>
        <w:tc>
          <w:tcPr>
            <w:tcW w:w="999" w:type="dxa"/>
            <w:vAlign w:val="center"/>
          </w:tcPr>
          <w:p w14:paraId="2EF24A7A" w14:textId="621EFF55" w:rsidR="001720B5" w:rsidRPr="00C13E6A" w:rsidRDefault="001720B5" w:rsidP="001720B5">
            <w:pPr>
              <w:snapToGrid w:val="0"/>
              <w:jc w:val="center"/>
              <w:rPr>
                <w:rFonts w:ascii="仿宋" w:eastAsia="仿宋" w:hAnsi="仿宋" w:hint="eastAsia"/>
                <w:bCs/>
                <w:szCs w:val="21"/>
              </w:rPr>
            </w:pPr>
            <w:r w:rsidRPr="009051C6">
              <w:rPr>
                <w:rFonts w:ascii="仿宋" w:eastAsia="仿宋" w:hAnsi="仿宋" w:cs="宋体" w:hint="eastAsia"/>
                <w:kern w:val="0"/>
                <w:szCs w:val="21"/>
              </w:rPr>
              <w:t>120</w:t>
            </w:r>
          </w:p>
        </w:tc>
        <w:tc>
          <w:tcPr>
            <w:tcW w:w="1071" w:type="dxa"/>
            <w:vAlign w:val="center"/>
          </w:tcPr>
          <w:p w14:paraId="20200104" w14:textId="708174C9" w:rsidR="001720B5" w:rsidRPr="00C13E6A" w:rsidRDefault="001720B5" w:rsidP="001720B5">
            <w:pPr>
              <w:snapToGrid w:val="0"/>
              <w:jc w:val="center"/>
              <w:rPr>
                <w:rFonts w:ascii="仿宋" w:eastAsia="仿宋" w:hAnsi="仿宋" w:hint="eastAsia"/>
                <w:bCs/>
                <w:szCs w:val="21"/>
              </w:rPr>
            </w:pPr>
            <w:r w:rsidRPr="009051C6">
              <w:rPr>
                <w:rFonts w:ascii="仿宋" w:eastAsia="仿宋" w:hAnsi="仿宋" w:cs="宋体" w:hint="eastAsia"/>
                <w:kern w:val="0"/>
                <w:szCs w:val="21"/>
              </w:rPr>
              <w:t>5840</w:t>
            </w:r>
          </w:p>
        </w:tc>
        <w:tc>
          <w:tcPr>
            <w:tcW w:w="891" w:type="dxa"/>
            <w:vAlign w:val="center"/>
          </w:tcPr>
          <w:p w14:paraId="06D3B000" w14:textId="77777777" w:rsidR="001720B5" w:rsidRPr="00986066" w:rsidRDefault="001720B5" w:rsidP="001720B5">
            <w:pPr>
              <w:snapToGrid w:val="0"/>
              <w:jc w:val="center"/>
              <w:rPr>
                <w:rFonts w:ascii="仿宋" w:eastAsia="仿宋" w:hAnsi="仿宋" w:hint="eastAsia"/>
                <w:bCs/>
                <w:szCs w:val="21"/>
              </w:rPr>
            </w:pPr>
          </w:p>
        </w:tc>
        <w:tc>
          <w:tcPr>
            <w:tcW w:w="891" w:type="dxa"/>
            <w:vAlign w:val="center"/>
          </w:tcPr>
          <w:p w14:paraId="0213B6A9" w14:textId="77777777" w:rsidR="001720B5" w:rsidRPr="00986066" w:rsidRDefault="001720B5" w:rsidP="001720B5">
            <w:pPr>
              <w:snapToGrid w:val="0"/>
              <w:jc w:val="center"/>
              <w:rPr>
                <w:rFonts w:ascii="仿宋" w:eastAsia="仿宋" w:hAnsi="仿宋" w:hint="eastAsia"/>
                <w:bCs/>
                <w:szCs w:val="21"/>
              </w:rPr>
            </w:pPr>
          </w:p>
        </w:tc>
        <w:tc>
          <w:tcPr>
            <w:tcW w:w="850" w:type="dxa"/>
            <w:vAlign w:val="center"/>
          </w:tcPr>
          <w:p w14:paraId="49532FE2" w14:textId="77777777" w:rsidR="001720B5" w:rsidRPr="00986066" w:rsidRDefault="001720B5" w:rsidP="001720B5">
            <w:pPr>
              <w:snapToGrid w:val="0"/>
              <w:jc w:val="center"/>
              <w:rPr>
                <w:rFonts w:ascii="仿宋" w:eastAsia="仿宋" w:hAnsi="仿宋" w:hint="eastAsia"/>
                <w:bCs/>
                <w:szCs w:val="21"/>
              </w:rPr>
            </w:pPr>
          </w:p>
        </w:tc>
      </w:tr>
      <w:tr w:rsidR="00A80254" w:rsidRPr="00986066" w14:paraId="32D9F17B" w14:textId="77777777" w:rsidTr="000C7931">
        <w:trPr>
          <w:trHeight w:val="255"/>
          <w:jc w:val="center"/>
        </w:trPr>
        <w:tc>
          <w:tcPr>
            <w:tcW w:w="4306" w:type="dxa"/>
            <w:gridSpan w:val="4"/>
            <w:vMerge w:val="restart"/>
            <w:vAlign w:val="center"/>
          </w:tcPr>
          <w:p w14:paraId="6FB60A92" w14:textId="77777777" w:rsidR="00A80254" w:rsidRPr="00986066" w:rsidRDefault="00A80254" w:rsidP="000D4C00">
            <w:pPr>
              <w:snapToGrid w:val="0"/>
              <w:jc w:val="center"/>
              <w:rPr>
                <w:rFonts w:ascii="仿宋" w:eastAsia="仿宋" w:hAnsi="仿宋" w:hint="eastAsia"/>
                <w:bCs/>
                <w:szCs w:val="21"/>
              </w:rPr>
            </w:pPr>
            <w:r>
              <w:rPr>
                <w:rFonts w:ascii="仿宋" w:eastAsia="仿宋" w:hAnsi="仿宋" w:cs="宋体" w:hint="eastAsia"/>
                <w:kern w:val="0"/>
                <w:szCs w:val="21"/>
              </w:rPr>
              <w:t>投标总价=Σ投标单价*参考用量</w:t>
            </w:r>
          </w:p>
        </w:tc>
        <w:tc>
          <w:tcPr>
            <w:tcW w:w="9802" w:type="dxa"/>
            <w:gridSpan w:val="9"/>
            <w:vAlign w:val="center"/>
          </w:tcPr>
          <w:p w14:paraId="35C071C9" w14:textId="1ABC7370" w:rsidR="00A80254" w:rsidRPr="00986066" w:rsidRDefault="00A80254" w:rsidP="000D4C00">
            <w:pPr>
              <w:snapToGrid w:val="0"/>
              <w:jc w:val="left"/>
              <w:rPr>
                <w:rFonts w:ascii="仿宋" w:eastAsia="仿宋" w:hAnsi="仿宋" w:hint="eastAsia"/>
                <w:bCs/>
                <w:szCs w:val="21"/>
              </w:rPr>
            </w:pPr>
            <w:r>
              <w:rPr>
                <w:rFonts w:ascii="仿宋" w:eastAsia="仿宋" w:hAnsi="仿宋" w:hint="eastAsia"/>
                <w:bCs/>
                <w:szCs w:val="21"/>
              </w:rPr>
              <w:t>小写：</w:t>
            </w:r>
          </w:p>
        </w:tc>
      </w:tr>
      <w:tr w:rsidR="00A80254" w:rsidRPr="00986066" w14:paraId="4C4201D2" w14:textId="77777777" w:rsidTr="0018592B">
        <w:trPr>
          <w:trHeight w:val="116"/>
          <w:jc w:val="center"/>
        </w:trPr>
        <w:tc>
          <w:tcPr>
            <w:tcW w:w="4306" w:type="dxa"/>
            <w:gridSpan w:val="4"/>
            <w:vMerge/>
            <w:vAlign w:val="center"/>
          </w:tcPr>
          <w:p w14:paraId="6E11BDC5" w14:textId="77777777" w:rsidR="00A80254" w:rsidRPr="00986066" w:rsidRDefault="00A80254" w:rsidP="000D4C00">
            <w:pPr>
              <w:snapToGrid w:val="0"/>
              <w:jc w:val="center"/>
              <w:rPr>
                <w:rFonts w:ascii="仿宋" w:eastAsia="仿宋" w:hAnsi="仿宋" w:hint="eastAsia"/>
                <w:bCs/>
                <w:szCs w:val="21"/>
              </w:rPr>
            </w:pPr>
          </w:p>
        </w:tc>
        <w:tc>
          <w:tcPr>
            <w:tcW w:w="9802" w:type="dxa"/>
            <w:gridSpan w:val="9"/>
            <w:vAlign w:val="center"/>
          </w:tcPr>
          <w:p w14:paraId="39AA1059" w14:textId="3104338B" w:rsidR="00A80254" w:rsidRPr="00986066" w:rsidRDefault="00A80254" w:rsidP="000D4C00">
            <w:pPr>
              <w:snapToGrid w:val="0"/>
              <w:jc w:val="left"/>
              <w:rPr>
                <w:rFonts w:ascii="仿宋" w:eastAsia="仿宋" w:hAnsi="仿宋" w:hint="eastAsia"/>
                <w:bCs/>
                <w:szCs w:val="21"/>
              </w:rPr>
            </w:pPr>
            <w:r>
              <w:rPr>
                <w:rFonts w:ascii="仿宋" w:eastAsia="仿宋" w:hAnsi="仿宋" w:hint="eastAsia"/>
                <w:bCs/>
                <w:szCs w:val="21"/>
              </w:rPr>
              <w:t>大写：</w:t>
            </w:r>
          </w:p>
        </w:tc>
      </w:tr>
    </w:tbl>
    <w:p w14:paraId="1B4CA6D0" w14:textId="77777777" w:rsidR="00C13E6A" w:rsidRDefault="00C13E6A" w:rsidP="00C13E6A">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66A84503" w14:textId="77777777" w:rsidR="00C13E6A" w:rsidRDefault="00C13E6A" w:rsidP="00C13E6A">
      <w:pPr>
        <w:snapToGrid w:val="0"/>
        <w:jc w:val="left"/>
        <w:rPr>
          <w:rFonts w:ascii="仿宋" w:eastAsia="仿宋" w:hAnsi="仿宋" w:hint="eastAsia"/>
          <w:b/>
          <w:bCs/>
          <w:sz w:val="24"/>
        </w:rPr>
      </w:pPr>
      <w:r>
        <w:rPr>
          <w:rFonts w:ascii="仿宋" w:eastAsia="仿宋" w:hAnsi="仿宋" w:hint="eastAsia"/>
          <w:sz w:val="24"/>
        </w:rPr>
        <w:t>注</w:t>
      </w:r>
      <w:r>
        <w:rPr>
          <w:rFonts w:ascii="仿宋" w:eastAsia="仿宋" w:hAnsi="仿宋"/>
          <w:sz w:val="24"/>
        </w:rPr>
        <w:t>: 1.</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06C80EB" w14:textId="77777777" w:rsidR="00C13E6A" w:rsidRDefault="00C13E6A" w:rsidP="00C13E6A">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2</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D9AA8BD" w14:textId="77777777" w:rsidR="00C13E6A" w:rsidRDefault="00C13E6A" w:rsidP="00C13E6A">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71482DAE" w14:textId="77777777" w:rsidR="00C13E6A" w:rsidRDefault="00C13E6A" w:rsidP="00C13E6A">
      <w:pPr>
        <w:snapToGrid w:val="0"/>
        <w:ind w:firstLineChars="200" w:firstLine="482"/>
        <w:jc w:val="left"/>
        <w:rPr>
          <w:rFonts w:ascii="仿宋" w:eastAsia="仿宋" w:hAnsi="仿宋" w:cs="仿宋" w:hint="eastAsia"/>
          <w:sz w:val="24"/>
        </w:rPr>
      </w:pPr>
      <w:r>
        <w:rPr>
          <w:rFonts w:ascii="仿宋" w:eastAsia="仿宋" w:hAnsi="仿宋" w:cs="仿宋_GB2312" w:hint="eastAsia"/>
          <w:b/>
          <w:kern w:val="0"/>
          <w:sz w:val="24"/>
        </w:rPr>
        <w:t>4</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51A515DB" w14:textId="77777777" w:rsidR="001720B5" w:rsidRDefault="001720B5" w:rsidP="00C13E6A">
      <w:pPr>
        <w:snapToGrid w:val="0"/>
        <w:spacing w:before="50" w:after="50"/>
        <w:jc w:val="center"/>
        <w:rPr>
          <w:rFonts w:ascii="仿宋" w:eastAsia="仿宋" w:hAnsi="仿宋" w:cs="仿宋" w:hint="eastAsia"/>
          <w:sz w:val="24"/>
        </w:rPr>
      </w:pPr>
    </w:p>
    <w:p w14:paraId="2E449F5B" w14:textId="316A2F4B" w:rsidR="00C13E6A" w:rsidRDefault="00C13E6A" w:rsidP="00C13E6A">
      <w:pPr>
        <w:snapToGrid w:val="0"/>
        <w:spacing w:before="50" w:after="50"/>
        <w:jc w:val="center"/>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09EE235" w14:textId="77777777" w:rsidR="00C13E6A" w:rsidRDefault="00C13E6A" w:rsidP="00C13E6A">
      <w:pPr>
        <w:snapToGrid w:val="0"/>
        <w:spacing w:before="50" w:after="50"/>
        <w:jc w:val="center"/>
        <w:rPr>
          <w:rFonts w:ascii="仿宋" w:eastAsia="仿宋" w:hAnsi="仿宋" w:cs="仿宋" w:hint="eastAsia"/>
          <w:b/>
          <w:sz w:val="36"/>
          <w:szCs w:val="36"/>
        </w:rPr>
      </w:pPr>
    </w:p>
    <w:p w14:paraId="6167A3DF" w14:textId="77777777" w:rsidR="00C13E6A" w:rsidRDefault="00C13E6A" w:rsidP="00C13E6A">
      <w:pPr>
        <w:snapToGrid w:val="0"/>
        <w:spacing w:before="50" w:after="50"/>
        <w:jc w:val="center"/>
        <w:rPr>
          <w:rFonts w:ascii="仿宋" w:eastAsia="仿宋" w:hAnsi="仿宋" w:cs="仿宋" w:hint="eastAsia"/>
          <w:b/>
          <w:sz w:val="36"/>
          <w:szCs w:val="36"/>
        </w:rPr>
      </w:pPr>
    </w:p>
    <w:p w14:paraId="77C69DF4" w14:textId="77777777" w:rsidR="00C13E6A" w:rsidRDefault="00C13E6A" w:rsidP="00C13E6A">
      <w:pPr>
        <w:snapToGrid w:val="0"/>
        <w:spacing w:before="50" w:after="50"/>
        <w:jc w:val="center"/>
        <w:rPr>
          <w:rFonts w:ascii="仿宋" w:eastAsia="仿宋" w:hAnsi="仿宋" w:cs="仿宋" w:hint="eastAsia"/>
          <w:b/>
          <w:sz w:val="36"/>
          <w:szCs w:val="36"/>
        </w:rPr>
      </w:pPr>
    </w:p>
    <w:p w14:paraId="0EC0A167" w14:textId="5DBF57D7" w:rsidR="00C13E6A" w:rsidRDefault="00C13E6A" w:rsidP="00C13E6A">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标段3开标一览表</w:t>
      </w:r>
    </w:p>
    <w:p w14:paraId="0EFC9F99" w14:textId="77777777" w:rsidR="00C13E6A" w:rsidRDefault="00C13E6A" w:rsidP="00C13E6A">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0C836662" w14:textId="77777777" w:rsidR="00C13E6A" w:rsidRDefault="00C13E6A" w:rsidP="00C13E6A">
      <w:pPr>
        <w:spacing w:line="400" w:lineRule="exact"/>
        <w:rPr>
          <w:rFonts w:ascii="仿宋" w:eastAsia="仿宋" w:hAnsi="仿宋" w:cs="仿宋" w:hint="eastAsia"/>
          <w:sz w:val="24"/>
        </w:rPr>
      </w:pPr>
      <w:r>
        <w:rPr>
          <w:rFonts w:ascii="仿宋" w:eastAsia="仿宋" w:hAnsi="仿宋" w:cs="仿宋" w:hint="eastAsia"/>
          <w:sz w:val="24"/>
        </w:rPr>
        <w:t>供应商地址：</w:t>
      </w:r>
    </w:p>
    <w:p w14:paraId="27FB811D" w14:textId="77777777" w:rsidR="00C13E6A" w:rsidRDefault="00C13E6A" w:rsidP="00C13E6A">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76950242" w14:textId="77777777" w:rsidR="00C13E6A" w:rsidRDefault="00C13E6A" w:rsidP="00C13E6A">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Style w:val="af2"/>
        <w:tblW w:w="0" w:type="auto"/>
        <w:jc w:val="center"/>
        <w:tblLook w:val="04A0" w:firstRow="1" w:lastRow="0" w:firstColumn="1" w:lastColumn="0" w:noHBand="0" w:noVBand="1"/>
      </w:tblPr>
      <w:tblGrid>
        <w:gridCol w:w="608"/>
        <w:gridCol w:w="1518"/>
        <w:gridCol w:w="1445"/>
        <w:gridCol w:w="796"/>
        <w:gridCol w:w="1467"/>
        <w:gridCol w:w="1467"/>
        <w:gridCol w:w="1538"/>
        <w:gridCol w:w="610"/>
        <w:gridCol w:w="962"/>
        <w:gridCol w:w="1071"/>
        <w:gridCol w:w="889"/>
        <w:gridCol w:w="889"/>
        <w:gridCol w:w="848"/>
      </w:tblGrid>
      <w:tr w:rsidR="001720B5" w:rsidRPr="00986066" w14:paraId="16426B95" w14:textId="77777777" w:rsidTr="00A80254">
        <w:trPr>
          <w:jc w:val="center"/>
        </w:trPr>
        <w:tc>
          <w:tcPr>
            <w:tcW w:w="608" w:type="dxa"/>
            <w:vAlign w:val="center"/>
          </w:tcPr>
          <w:p w14:paraId="4D849E2E"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标段</w:t>
            </w:r>
          </w:p>
        </w:tc>
        <w:tc>
          <w:tcPr>
            <w:tcW w:w="1518" w:type="dxa"/>
            <w:vAlign w:val="center"/>
          </w:tcPr>
          <w:p w14:paraId="73B51C74" w14:textId="1BBE52B7" w:rsidR="00A80254" w:rsidRPr="00986066" w:rsidRDefault="00A52D04" w:rsidP="00A80254">
            <w:pPr>
              <w:snapToGrid w:val="0"/>
              <w:jc w:val="center"/>
              <w:rPr>
                <w:rFonts w:ascii="仿宋" w:eastAsia="仿宋" w:hAnsi="仿宋" w:hint="eastAsia"/>
                <w:bCs/>
                <w:szCs w:val="21"/>
              </w:rPr>
            </w:pPr>
            <w:r>
              <w:rPr>
                <w:rFonts w:ascii="仿宋" w:eastAsia="仿宋" w:hAnsi="仿宋" w:hint="eastAsia"/>
                <w:bCs/>
                <w:szCs w:val="21"/>
              </w:rPr>
              <w:t>产品</w:t>
            </w:r>
            <w:r w:rsidR="00A80254" w:rsidRPr="00986066">
              <w:rPr>
                <w:rFonts w:ascii="仿宋" w:eastAsia="仿宋" w:hAnsi="仿宋" w:hint="eastAsia"/>
                <w:bCs/>
                <w:szCs w:val="21"/>
              </w:rPr>
              <w:t>名称</w:t>
            </w:r>
          </w:p>
        </w:tc>
        <w:tc>
          <w:tcPr>
            <w:tcW w:w="1445" w:type="dxa"/>
            <w:vAlign w:val="center"/>
          </w:tcPr>
          <w:p w14:paraId="061194DE"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生产企业</w:t>
            </w:r>
          </w:p>
        </w:tc>
        <w:tc>
          <w:tcPr>
            <w:tcW w:w="796" w:type="dxa"/>
            <w:vAlign w:val="center"/>
          </w:tcPr>
          <w:p w14:paraId="6B88AC89"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品牌</w:t>
            </w:r>
          </w:p>
        </w:tc>
        <w:tc>
          <w:tcPr>
            <w:tcW w:w="1467" w:type="dxa"/>
            <w:vAlign w:val="center"/>
          </w:tcPr>
          <w:p w14:paraId="58D3058A" w14:textId="407CB284" w:rsidR="00A80254" w:rsidRPr="00986066" w:rsidRDefault="00A80254" w:rsidP="00A80254">
            <w:pPr>
              <w:snapToGrid w:val="0"/>
              <w:jc w:val="center"/>
              <w:rPr>
                <w:rFonts w:ascii="仿宋" w:eastAsia="仿宋" w:hAnsi="仿宋" w:hint="eastAsia"/>
                <w:bCs/>
                <w:szCs w:val="21"/>
              </w:rPr>
            </w:pPr>
            <w:r>
              <w:rPr>
                <w:rFonts w:ascii="仿宋" w:eastAsia="仿宋" w:hAnsi="仿宋" w:cs="宋体" w:hint="eastAsia"/>
                <w:kern w:val="0"/>
                <w:szCs w:val="21"/>
              </w:rPr>
              <w:t>医疗器械注册证号</w:t>
            </w:r>
          </w:p>
        </w:tc>
        <w:tc>
          <w:tcPr>
            <w:tcW w:w="1467" w:type="dxa"/>
            <w:vAlign w:val="center"/>
          </w:tcPr>
          <w:p w14:paraId="328860FE" w14:textId="0AD93B50" w:rsidR="00A80254" w:rsidRPr="00986066" w:rsidRDefault="00A80254" w:rsidP="00A80254">
            <w:pPr>
              <w:snapToGrid w:val="0"/>
              <w:jc w:val="center"/>
              <w:rPr>
                <w:rFonts w:ascii="仿宋" w:eastAsia="仿宋" w:hAnsi="仿宋" w:hint="eastAsia"/>
                <w:bCs/>
                <w:szCs w:val="21"/>
              </w:rPr>
            </w:pPr>
            <w:r>
              <w:rPr>
                <w:rFonts w:ascii="仿宋" w:eastAsia="仿宋" w:hAnsi="仿宋" w:cs="宋体" w:hint="eastAsia"/>
                <w:kern w:val="0"/>
                <w:szCs w:val="21"/>
              </w:rPr>
              <w:t>医疗器械注册证名称</w:t>
            </w:r>
          </w:p>
        </w:tc>
        <w:tc>
          <w:tcPr>
            <w:tcW w:w="1538" w:type="dxa"/>
            <w:vAlign w:val="center"/>
          </w:tcPr>
          <w:p w14:paraId="75500432" w14:textId="4F17A2F2"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规格型号</w:t>
            </w:r>
          </w:p>
        </w:tc>
        <w:tc>
          <w:tcPr>
            <w:tcW w:w="610" w:type="dxa"/>
            <w:vAlign w:val="center"/>
          </w:tcPr>
          <w:p w14:paraId="19BDD8E5"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单位</w:t>
            </w:r>
          </w:p>
        </w:tc>
        <w:tc>
          <w:tcPr>
            <w:tcW w:w="962" w:type="dxa"/>
            <w:vAlign w:val="center"/>
          </w:tcPr>
          <w:p w14:paraId="23367DDE"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上限单价</w:t>
            </w:r>
          </w:p>
        </w:tc>
        <w:tc>
          <w:tcPr>
            <w:tcW w:w="1071" w:type="dxa"/>
            <w:vAlign w:val="center"/>
          </w:tcPr>
          <w:p w14:paraId="7C877BB8"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预估用量（2年）</w:t>
            </w:r>
          </w:p>
        </w:tc>
        <w:tc>
          <w:tcPr>
            <w:tcW w:w="889" w:type="dxa"/>
            <w:vAlign w:val="center"/>
          </w:tcPr>
          <w:p w14:paraId="74A24C62"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投标单价</w:t>
            </w:r>
          </w:p>
        </w:tc>
        <w:tc>
          <w:tcPr>
            <w:tcW w:w="889" w:type="dxa"/>
            <w:vAlign w:val="center"/>
          </w:tcPr>
          <w:p w14:paraId="11594643"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金额</w:t>
            </w:r>
          </w:p>
        </w:tc>
        <w:tc>
          <w:tcPr>
            <w:tcW w:w="848" w:type="dxa"/>
            <w:vAlign w:val="center"/>
          </w:tcPr>
          <w:p w14:paraId="28E93928"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备注</w:t>
            </w:r>
          </w:p>
        </w:tc>
      </w:tr>
      <w:tr w:rsidR="001720B5" w:rsidRPr="00986066" w14:paraId="60E4AB9E" w14:textId="77777777" w:rsidTr="00A80254">
        <w:trPr>
          <w:jc w:val="center"/>
        </w:trPr>
        <w:tc>
          <w:tcPr>
            <w:tcW w:w="608" w:type="dxa"/>
            <w:vAlign w:val="center"/>
          </w:tcPr>
          <w:p w14:paraId="0D25E183" w14:textId="0155A388" w:rsidR="001720B5" w:rsidRPr="00986066" w:rsidRDefault="001720B5" w:rsidP="001720B5">
            <w:pPr>
              <w:snapToGrid w:val="0"/>
              <w:jc w:val="left"/>
              <w:rPr>
                <w:rFonts w:ascii="仿宋" w:eastAsia="仿宋" w:hAnsi="仿宋" w:hint="eastAsia"/>
                <w:bCs/>
                <w:szCs w:val="21"/>
              </w:rPr>
            </w:pPr>
            <w:r>
              <w:rPr>
                <w:rFonts w:ascii="仿宋" w:eastAsia="仿宋" w:hAnsi="仿宋" w:hint="eastAsia"/>
                <w:bCs/>
                <w:szCs w:val="21"/>
              </w:rPr>
              <w:t>灭菌类3</w:t>
            </w:r>
          </w:p>
        </w:tc>
        <w:tc>
          <w:tcPr>
            <w:tcW w:w="1518" w:type="dxa"/>
            <w:vAlign w:val="center"/>
          </w:tcPr>
          <w:p w14:paraId="014922C7" w14:textId="3BCE9557" w:rsidR="001720B5" w:rsidRPr="00C13E6A" w:rsidRDefault="001720B5" w:rsidP="001720B5">
            <w:pPr>
              <w:snapToGrid w:val="0"/>
              <w:jc w:val="left"/>
              <w:rPr>
                <w:rFonts w:ascii="仿宋" w:eastAsia="仿宋" w:hAnsi="仿宋" w:hint="eastAsia"/>
                <w:bCs/>
                <w:szCs w:val="21"/>
              </w:rPr>
            </w:pPr>
            <w:r w:rsidRPr="005F221C">
              <w:rPr>
                <w:rFonts w:ascii="仿宋" w:eastAsia="仿宋" w:hAnsi="仿宋" w:cs="宋体" w:hint="eastAsia"/>
                <w:kern w:val="0"/>
                <w:szCs w:val="21"/>
              </w:rPr>
              <w:t>环氧乙烷气罐</w:t>
            </w:r>
          </w:p>
        </w:tc>
        <w:tc>
          <w:tcPr>
            <w:tcW w:w="1445" w:type="dxa"/>
            <w:vAlign w:val="center"/>
          </w:tcPr>
          <w:p w14:paraId="6DC7EB01" w14:textId="77777777" w:rsidR="001720B5" w:rsidRPr="00986066" w:rsidRDefault="001720B5" w:rsidP="001720B5">
            <w:pPr>
              <w:snapToGrid w:val="0"/>
              <w:jc w:val="center"/>
              <w:rPr>
                <w:rFonts w:ascii="仿宋" w:eastAsia="仿宋" w:hAnsi="仿宋" w:hint="eastAsia"/>
                <w:bCs/>
                <w:szCs w:val="21"/>
              </w:rPr>
            </w:pPr>
          </w:p>
        </w:tc>
        <w:tc>
          <w:tcPr>
            <w:tcW w:w="796" w:type="dxa"/>
            <w:vAlign w:val="center"/>
          </w:tcPr>
          <w:p w14:paraId="298F86D8" w14:textId="77777777" w:rsidR="001720B5" w:rsidRPr="00986066" w:rsidRDefault="001720B5" w:rsidP="001720B5">
            <w:pPr>
              <w:snapToGrid w:val="0"/>
              <w:jc w:val="center"/>
              <w:rPr>
                <w:rFonts w:ascii="仿宋" w:eastAsia="仿宋" w:hAnsi="仿宋" w:hint="eastAsia"/>
                <w:bCs/>
                <w:szCs w:val="21"/>
              </w:rPr>
            </w:pPr>
          </w:p>
        </w:tc>
        <w:tc>
          <w:tcPr>
            <w:tcW w:w="1467" w:type="dxa"/>
            <w:vAlign w:val="center"/>
          </w:tcPr>
          <w:p w14:paraId="02C77FAF" w14:textId="77777777" w:rsidR="001720B5" w:rsidRPr="00986066" w:rsidRDefault="001720B5" w:rsidP="001720B5">
            <w:pPr>
              <w:snapToGrid w:val="0"/>
              <w:jc w:val="center"/>
              <w:rPr>
                <w:rFonts w:ascii="仿宋" w:eastAsia="仿宋" w:hAnsi="仿宋" w:hint="eastAsia"/>
                <w:bCs/>
                <w:szCs w:val="21"/>
              </w:rPr>
            </w:pPr>
          </w:p>
        </w:tc>
        <w:tc>
          <w:tcPr>
            <w:tcW w:w="1467" w:type="dxa"/>
            <w:vAlign w:val="center"/>
          </w:tcPr>
          <w:p w14:paraId="3A7A0629" w14:textId="77777777" w:rsidR="001720B5" w:rsidRPr="00986066" w:rsidRDefault="001720B5" w:rsidP="001720B5">
            <w:pPr>
              <w:snapToGrid w:val="0"/>
              <w:jc w:val="center"/>
              <w:rPr>
                <w:rFonts w:ascii="仿宋" w:eastAsia="仿宋" w:hAnsi="仿宋" w:hint="eastAsia"/>
                <w:bCs/>
                <w:szCs w:val="21"/>
              </w:rPr>
            </w:pPr>
          </w:p>
        </w:tc>
        <w:tc>
          <w:tcPr>
            <w:tcW w:w="1538" w:type="dxa"/>
            <w:vAlign w:val="center"/>
          </w:tcPr>
          <w:p w14:paraId="0234C6B1" w14:textId="34FDAC4B" w:rsidR="001720B5" w:rsidRPr="00986066" w:rsidRDefault="001720B5" w:rsidP="001720B5">
            <w:pPr>
              <w:snapToGrid w:val="0"/>
              <w:jc w:val="center"/>
              <w:rPr>
                <w:rFonts w:ascii="仿宋" w:eastAsia="仿宋" w:hAnsi="仿宋" w:hint="eastAsia"/>
                <w:bCs/>
                <w:szCs w:val="21"/>
              </w:rPr>
            </w:pPr>
          </w:p>
        </w:tc>
        <w:tc>
          <w:tcPr>
            <w:tcW w:w="610" w:type="dxa"/>
            <w:vAlign w:val="center"/>
          </w:tcPr>
          <w:p w14:paraId="3DB72CF2" w14:textId="1D1085E5" w:rsidR="001720B5" w:rsidRPr="00C13E6A" w:rsidRDefault="001720B5" w:rsidP="001720B5">
            <w:pPr>
              <w:snapToGrid w:val="0"/>
              <w:jc w:val="center"/>
              <w:rPr>
                <w:rFonts w:ascii="仿宋" w:eastAsia="仿宋" w:hAnsi="仿宋" w:hint="eastAsia"/>
                <w:bCs/>
                <w:szCs w:val="21"/>
              </w:rPr>
            </w:pPr>
            <w:r w:rsidRPr="005F221C">
              <w:rPr>
                <w:rFonts w:ascii="仿宋" w:eastAsia="仿宋" w:hAnsi="仿宋" w:cs="宋体" w:hint="eastAsia"/>
                <w:kern w:val="0"/>
                <w:szCs w:val="21"/>
              </w:rPr>
              <w:t>瓶</w:t>
            </w:r>
          </w:p>
        </w:tc>
        <w:tc>
          <w:tcPr>
            <w:tcW w:w="962" w:type="dxa"/>
            <w:vAlign w:val="center"/>
          </w:tcPr>
          <w:p w14:paraId="3744260B" w14:textId="38F8C4E2" w:rsidR="001720B5" w:rsidRPr="00C13E6A" w:rsidRDefault="001720B5" w:rsidP="001720B5">
            <w:pPr>
              <w:snapToGrid w:val="0"/>
              <w:jc w:val="center"/>
              <w:rPr>
                <w:rFonts w:ascii="仿宋" w:eastAsia="仿宋" w:hAnsi="仿宋" w:hint="eastAsia"/>
                <w:bCs/>
                <w:szCs w:val="21"/>
              </w:rPr>
            </w:pPr>
            <w:r w:rsidRPr="005F221C">
              <w:rPr>
                <w:rFonts w:ascii="仿宋" w:eastAsia="仿宋" w:hAnsi="仿宋" w:cs="宋体" w:hint="eastAsia"/>
                <w:kern w:val="0"/>
                <w:szCs w:val="21"/>
              </w:rPr>
              <w:t>250</w:t>
            </w:r>
          </w:p>
        </w:tc>
        <w:tc>
          <w:tcPr>
            <w:tcW w:w="1071" w:type="dxa"/>
            <w:vAlign w:val="center"/>
          </w:tcPr>
          <w:p w14:paraId="4C745494" w14:textId="0981B7ED" w:rsidR="001720B5" w:rsidRPr="00C13E6A" w:rsidRDefault="001720B5" w:rsidP="001720B5">
            <w:pPr>
              <w:snapToGrid w:val="0"/>
              <w:jc w:val="center"/>
              <w:rPr>
                <w:rFonts w:ascii="仿宋" w:eastAsia="仿宋" w:hAnsi="仿宋" w:hint="eastAsia"/>
                <w:bCs/>
                <w:szCs w:val="21"/>
              </w:rPr>
            </w:pPr>
            <w:r w:rsidRPr="005F221C">
              <w:rPr>
                <w:rFonts w:ascii="仿宋" w:eastAsia="仿宋" w:hAnsi="仿宋" w:cs="宋体" w:hint="eastAsia"/>
                <w:kern w:val="0"/>
                <w:szCs w:val="21"/>
              </w:rPr>
              <w:t>1100</w:t>
            </w:r>
          </w:p>
        </w:tc>
        <w:tc>
          <w:tcPr>
            <w:tcW w:w="889" w:type="dxa"/>
            <w:vAlign w:val="center"/>
          </w:tcPr>
          <w:p w14:paraId="25DD90C7" w14:textId="77777777" w:rsidR="001720B5" w:rsidRPr="00986066" w:rsidRDefault="001720B5" w:rsidP="001720B5">
            <w:pPr>
              <w:snapToGrid w:val="0"/>
              <w:jc w:val="center"/>
              <w:rPr>
                <w:rFonts w:ascii="仿宋" w:eastAsia="仿宋" w:hAnsi="仿宋" w:hint="eastAsia"/>
                <w:bCs/>
                <w:szCs w:val="21"/>
              </w:rPr>
            </w:pPr>
          </w:p>
        </w:tc>
        <w:tc>
          <w:tcPr>
            <w:tcW w:w="889" w:type="dxa"/>
            <w:vAlign w:val="center"/>
          </w:tcPr>
          <w:p w14:paraId="4007E20F" w14:textId="77777777" w:rsidR="001720B5" w:rsidRPr="00986066" w:rsidRDefault="001720B5" w:rsidP="001720B5">
            <w:pPr>
              <w:snapToGrid w:val="0"/>
              <w:jc w:val="center"/>
              <w:rPr>
                <w:rFonts w:ascii="仿宋" w:eastAsia="仿宋" w:hAnsi="仿宋" w:hint="eastAsia"/>
                <w:bCs/>
                <w:szCs w:val="21"/>
              </w:rPr>
            </w:pPr>
          </w:p>
        </w:tc>
        <w:tc>
          <w:tcPr>
            <w:tcW w:w="848" w:type="dxa"/>
            <w:vAlign w:val="center"/>
          </w:tcPr>
          <w:p w14:paraId="09782308" w14:textId="77777777" w:rsidR="001720B5" w:rsidRPr="00986066" w:rsidRDefault="001720B5" w:rsidP="001720B5">
            <w:pPr>
              <w:snapToGrid w:val="0"/>
              <w:jc w:val="center"/>
              <w:rPr>
                <w:rFonts w:ascii="仿宋" w:eastAsia="仿宋" w:hAnsi="仿宋" w:hint="eastAsia"/>
                <w:bCs/>
                <w:szCs w:val="21"/>
              </w:rPr>
            </w:pPr>
          </w:p>
        </w:tc>
      </w:tr>
      <w:tr w:rsidR="00A80254" w:rsidRPr="00986066" w14:paraId="6FAC9622" w14:textId="77777777" w:rsidTr="00E05348">
        <w:trPr>
          <w:trHeight w:val="255"/>
          <w:jc w:val="center"/>
        </w:trPr>
        <w:tc>
          <w:tcPr>
            <w:tcW w:w="4367" w:type="dxa"/>
            <w:gridSpan w:val="4"/>
            <w:vMerge w:val="restart"/>
            <w:vAlign w:val="center"/>
          </w:tcPr>
          <w:p w14:paraId="0166DE56" w14:textId="77777777" w:rsidR="00A80254" w:rsidRPr="00986066" w:rsidRDefault="00A80254" w:rsidP="000D4C00">
            <w:pPr>
              <w:snapToGrid w:val="0"/>
              <w:jc w:val="center"/>
              <w:rPr>
                <w:rFonts w:ascii="仿宋" w:eastAsia="仿宋" w:hAnsi="仿宋" w:hint="eastAsia"/>
                <w:bCs/>
                <w:szCs w:val="21"/>
              </w:rPr>
            </w:pPr>
            <w:r>
              <w:rPr>
                <w:rFonts w:ascii="仿宋" w:eastAsia="仿宋" w:hAnsi="仿宋" w:cs="宋体" w:hint="eastAsia"/>
                <w:kern w:val="0"/>
                <w:szCs w:val="21"/>
              </w:rPr>
              <w:t>投标总价=Σ投标单价*参考用量</w:t>
            </w:r>
          </w:p>
        </w:tc>
        <w:tc>
          <w:tcPr>
            <w:tcW w:w="9741" w:type="dxa"/>
            <w:gridSpan w:val="9"/>
            <w:vAlign w:val="center"/>
          </w:tcPr>
          <w:p w14:paraId="626C4C00" w14:textId="57EC052B" w:rsidR="00A80254" w:rsidRPr="00986066" w:rsidRDefault="00A80254" w:rsidP="000D4C00">
            <w:pPr>
              <w:snapToGrid w:val="0"/>
              <w:jc w:val="left"/>
              <w:rPr>
                <w:rFonts w:ascii="仿宋" w:eastAsia="仿宋" w:hAnsi="仿宋" w:hint="eastAsia"/>
                <w:bCs/>
                <w:szCs w:val="21"/>
              </w:rPr>
            </w:pPr>
            <w:r>
              <w:rPr>
                <w:rFonts w:ascii="仿宋" w:eastAsia="仿宋" w:hAnsi="仿宋" w:hint="eastAsia"/>
                <w:bCs/>
                <w:szCs w:val="21"/>
              </w:rPr>
              <w:t>小写：</w:t>
            </w:r>
          </w:p>
        </w:tc>
      </w:tr>
      <w:tr w:rsidR="00A80254" w:rsidRPr="00986066" w14:paraId="6A669134" w14:textId="77777777" w:rsidTr="00EE4882">
        <w:trPr>
          <w:trHeight w:val="116"/>
          <w:jc w:val="center"/>
        </w:trPr>
        <w:tc>
          <w:tcPr>
            <w:tcW w:w="4367" w:type="dxa"/>
            <w:gridSpan w:val="4"/>
            <w:vMerge/>
            <w:vAlign w:val="center"/>
          </w:tcPr>
          <w:p w14:paraId="4B087E80" w14:textId="77777777" w:rsidR="00A80254" w:rsidRPr="00986066" w:rsidRDefault="00A80254" w:rsidP="000D4C00">
            <w:pPr>
              <w:snapToGrid w:val="0"/>
              <w:jc w:val="center"/>
              <w:rPr>
                <w:rFonts w:ascii="仿宋" w:eastAsia="仿宋" w:hAnsi="仿宋" w:hint="eastAsia"/>
                <w:bCs/>
                <w:szCs w:val="21"/>
              </w:rPr>
            </w:pPr>
          </w:p>
        </w:tc>
        <w:tc>
          <w:tcPr>
            <w:tcW w:w="9741" w:type="dxa"/>
            <w:gridSpan w:val="9"/>
            <w:vAlign w:val="center"/>
          </w:tcPr>
          <w:p w14:paraId="1FE9E0EC" w14:textId="6EFA3C82" w:rsidR="00A80254" w:rsidRPr="00986066" w:rsidRDefault="00A80254" w:rsidP="000D4C00">
            <w:pPr>
              <w:snapToGrid w:val="0"/>
              <w:jc w:val="left"/>
              <w:rPr>
                <w:rFonts w:ascii="仿宋" w:eastAsia="仿宋" w:hAnsi="仿宋" w:hint="eastAsia"/>
                <w:bCs/>
                <w:szCs w:val="21"/>
              </w:rPr>
            </w:pPr>
            <w:r>
              <w:rPr>
                <w:rFonts w:ascii="仿宋" w:eastAsia="仿宋" w:hAnsi="仿宋" w:hint="eastAsia"/>
                <w:bCs/>
                <w:szCs w:val="21"/>
              </w:rPr>
              <w:t>大写：</w:t>
            </w:r>
          </w:p>
        </w:tc>
      </w:tr>
    </w:tbl>
    <w:p w14:paraId="7BDD5F10" w14:textId="77777777" w:rsidR="00C13E6A" w:rsidRDefault="00C13E6A" w:rsidP="00C13E6A">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7694ED95" w14:textId="77777777" w:rsidR="00C13E6A" w:rsidRDefault="00C13E6A" w:rsidP="00C13E6A">
      <w:pPr>
        <w:snapToGrid w:val="0"/>
        <w:jc w:val="left"/>
        <w:rPr>
          <w:rFonts w:ascii="仿宋" w:eastAsia="仿宋" w:hAnsi="仿宋" w:hint="eastAsia"/>
          <w:b/>
          <w:bCs/>
          <w:sz w:val="24"/>
        </w:rPr>
      </w:pPr>
      <w:r>
        <w:rPr>
          <w:rFonts w:ascii="仿宋" w:eastAsia="仿宋" w:hAnsi="仿宋" w:hint="eastAsia"/>
          <w:sz w:val="24"/>
        </w:rPr>
        <w:t>注</w:t>
      </w:r>
      <w:r>
        <w:rPr>
          <w:rFonts w:ascii="仿宋" w:eastAsia="仿宋" w:hAnsi="仿宋"/>
          <w:sz w:val="24"/>
        </w:rPr>
        <w:t>: 1.</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4A6B683C" w14:textId="77777777" w:rsidR="00C13E6A" w:rsidRDefault="00C13E6A" w:rsidP="00C13E6A">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2</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58AB06C" w14:textId="77777777" w:rsidR="00C13E6A" w:rsidRDefault="00C13E6A" w:rsidP="00C13E6A">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049EE4EC" w14:textId="77777777" w:rsidR="00C13E6A" w:rsidRDefault="00C13E6A" w:rsidP="00C13E6A">
      <w:pPr>
        <w:snapToGrid w:val="0"/>
        <w:ind w:firstLineChars="200" w:firstLine="482"/>
        <w:jc w:val="left"/>
        <w:rPr>
          <w:rFonts w:ascii="仿宋" w:eastAsia="仿宋" w:hAnsi="仿宋" w:cs="仿宋" w:hint="eastAsia"/>
          <w:sz w:val="24"/>
        </w:rPr>
      </w:pPr>
      <w:r>
        <w:rPr>
          <w:rFonts w:ascii="仿宋" w:eastAsia="仿宋" w:hAnsi="仿宋" w:cs="仿宋_GB2312" w:hint="eastAsia"/>
          <w:b/>
          <w:kern w:val="0"/>
          <w:sz w:val="24"/>
        </w:rPr>
        <w:t>4</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2289530D" w14:textId="77777777" w:rsidR="00C13E6A" w:rsidRDefault="00C13E6A" w:rsidP="00C13E6A">
      <w:pPr>
        <w:snapToGrid w:val="0"/>
        <w:spacing w:before="50" w:after="50"/>
        <w:rPr>
          <w:rFonts w:ascii="仿宋" w:eastAsia="仿宋" w:hAnsi="仿宋" w:cs="仿宋" w:hint="eastAsia"/>
          <w:sz w:val="24"/>
        </w:rPr>
      </w:pPr>
    </w:p>
    <w:p w14:paraId="17A0D364" w14:textId="712E914E" w:rsidR="006D0378" w:rsidRDefault="00C13E6A" w:rsidP="00C13E6A">
      <w:pPr>
        <w:snapToGrid w:val="0"/>
        <w:spacing w:before="50" w:after="50"/>
        <w:rPr>
          <w:rFonts w:ascii="仿宋" w:eastAsia="仿宋" w:hAnsi="仿宋" w:cs="仿宋" w:hint="eastAsia"/>
          <w:b/>
          <w:sz w:val="36"/>
          <w:szCs w:val="36"/>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FDA5B27" w14:textId="77777777" w:rsidR="006D0378" w:rsidRDefault="006D0378">
      <w:pPr>
        <w:snapToGrid w:val="0"/>
        <w:spacing w:before="50" w:after="50"/>
        <w:rPr>
          <w:color w:val="FF0000"/>
        </w:rPr>
        <w:sectPr w:rsidR="006D0378">
          <w:headerReference w:type="default" r:id="rId11"/>
          <w:pgSz w:w="16840" w:h="11907" w:orient="landscape"/>
          <w:pgMar w:top="1361" w:right="1361" w:bottom="1361" w:left="1361" w:header="765" w:footer="822" w:gutter="0"/>
          <w:cols w:space="720"/>
          <w:docGrid w:type="lines" w:linePitch="312"/>
        </w:sectPr>
      </w:pPr>
    </w:p>
    <w:p w14:paraId="46E7A702" w14:textId="77777777" w:rsidR="006D0378" w:rsidRDefault="00407A37">
      <w:pPr>
        <w:pStyle w:val="1"/>
        <w:rPr>
          <w:rFonts w:ascii="仿宋" w:hAnsi="仿宋" w:cs="仿宋" w:hint="eastAsia"/>
        </w:rPr>
      </w:pPr>
      <w:bookmarkStart w:id="38" w:name="_Toc104885750"/>
      <w:r>
        <w:rPr>
          <w:rFonts w:ascii="仿宋" w:hAnsi="仿宋" w:cs="仿宋" w:hint="eastAsia"/>
        </w:rPr>
        <w:lastRenderedPageBreak/>
        <w:t>第七章询问、质疑及投诉</w:t>
      </w:r>
      <w:bookmarkEnd w:id="38"/>
    </w:p>
    <w:p w14:paraId="3FFEC846"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[2012]18号）等法律法规的规定，提出询问、质疑和投诉。</w:t>
      </w:r>
    </w:p>
    <w:p w14:paraId="2C560963" w14:textId="77777777" w:rsidR="006D0378" w:rsidRDefault="00407A37">
      <w:pPr>
        <w:pStyle w:val="a9"/>
        <w:spacing w:line="360" w:lineRule="auto"/>
        <w:jc w:val="center"/>
        <w:rPr>
          <w:rFonts w:ascii="仿宋" w:eastAsia="仿宋" w:hAnsi="仿宋" w:cs="仿宋" w:hint="eastAsia"/>
          <w:sz w:val="24"/>
        </w:rPr>
      </w:pPr>
      <w:r>
        <w:rPr>
          <w:rFonts w:ascii="仿宋" w:eastAsia="仿宋" w:hAnsi="仿宋" w:cs="仿宋" w:hint="eastAsia"/>
          <w:b/>
          <w:sz w:val="32"/>
        </w:rPr>
        <w:t>一、供应商询问</w:t>
      </w:r>
    </w:p>
    <w:p w14:paraId="7BB2DA47"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176CC24B"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42666B52"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1.3采购机构的一般通过电话形式答复。</w:t>
      </w:r>
    </w:p>
    <w:p w14:paraId="6E300BD7" w14:textId="77777777" w:rsidR="006D0378" w:rsidRDefault="00407A37">
      <w:pPr>
        <w:pStyle w:val="a9"/>
        <w:spacing w:line="360" w:lineRule="auto"/>
        <w:jc w:val="center"/>
        <w:rPr>
          <w:rFonts w:ascii="仿宋" w:eastAsia="仿宋" w:hAnsi="仿宋" w:cs="仿宋" w:hint="eastAsia"/>
          <w:sz w:val="24"/>
        </w:rPr>
      </w:pPr>
      <w:r>
        <w:rPr>
          <w:rFonts w:ascii="仿宋" w:eastAsia="仿宋" w:hAnsi="仿宋" w:cs="仿宋" w:hint="eastAsia"/>
          <w:b/>
          <w:sz w:val="32"/>
        </w:rPr>
        <w:t>二、供应商质疑</w:t>
      </w:r>
    </w:p>
    <w:p w14:paraId="44433C41" w14:textId="77777777" w:rsidR="006D0378" w:rsidRDefault="00407A37">
      <w:pPr>
        <w:pStyle w:val="a9"/>
        <w:spacing w:line="360" w:lineRule="auto"/>
        <w:rPr>
          <w:rFonts w:ascii="仿宋" w:eastAsia="仿宋" w:hAnsi="仿宋" w:cs="仿宋" w:hint="eastAsia"/>
          <w:b/>
          <w:bCs/>
          <w:sz w:val="24"/>
        </w:rPr>
      </w:pPr>
      <w:r>
        <w:rPr>
          <w:rFonts w:ascii="仿宋" w:eastAsia="仿宋" w:hAnsi="仿宋" w:cs="仿宋" w:hint="eastAsia"/>
          <w:b/>
          <w:bCs/>
          <w:sz w:val="24"/>
        </w:rPr>
        <w:t>2.1质疑有效期：</w:t>
      </w:r>
    </w:p>
    <w:p w14:paraId="626B5AE9"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4B8B798E"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0C31F6B" w14:textId="77777777" w:rsidR="006D0378" w:rsidRDefault="00407A37">
      <w:pPr>
        <w:pStyle w:val="a9"/>
        <w:spacing w:line="360" w:lineRule="auto"/>
        <w:ind w:firstLineChars="200" w:firstLine="480"/>
        <w:rPr>
          <w:rFonts w:ascii="仿宋" w:eastAsia="仿宋" w:hAnsi="仿宋" w:cs="仿宋" w:hint="eastAsia"/>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189915C1"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（3）对采购结果提出质疑的，质疑期限自采购结果公告（包括公示、预公告、结果更正公告等）期限届满之日起计算。</w:t>
      </w:r>
    </w:p>
    <w:p w14:paraId="43E44456"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（4）供应商应当在上述规定质疑期内一次性提出针对同一采购程序环节的质疑。提供新的事实或证据的除外。</w:t>
      </w:r>
    </w:p>
    <w:p w14:paraId="271E6C10" w14:textId="77777777" w:rsidR="006D0378" w:rsidRDefault="00407A37">
      <w:pPr>
        <w:pStyle w:val="a9"/>
        <w:spacing w:line="360" w:lineRule="auto"/>
        <w:rPr>
          <w:rFonts w:ascii="仿宋" w:eastAsia="仿宋" w:hAnsi="仿宋" w:cs="仿宋" w:hint="eastAsia"/>
          <w:b/>
          <w:bCs/>
          <w:sz w:val="24"/>
        </w:rPr>
      </w:pPr>
      <w:r>
        <w:rPr>
          <w:rFonts w:ascii="仿宋" w:eastAsia="仿宋" w:hAnsi="仿宋" w:cs="仿宋" w:hint="eastAsia"/>
          <w:b/>
          <w:bCs/>
          <w:sz w:val="24"/>
        </w:rPr>
        <w:lastRenderedPageBreak/>
        <w:t>2.2质疑主体的有效性：</w:t>
      </w:r>
    </w:p>
    <w:p w14:paraId="55246CF7"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2.2.1提出质疑的供应商应当是参与所质疑项目采购活动的供应商。</w:t>
      </w:r>
    </w:p>
    <w:p w14:paraId="717520AF"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3573DB6D" w14:textId="77777777" w:rsidR="006D0378" w:rsidRDefault="00407A37">
      <w:pPr>
        <w:pStyle w:val="a9"/>
        <w:spacing w:line="360" w:lineRule="auto"/>
        <w:rPr>
          <w:rFonts w:ascii="仿宋" w:eastAsia="仿宋" w:hAnsi="仿宋" w:cs="仿宋" w:hint="eastAsia"/>
          <w:b/>
          <w:bCs/>
          <w:sz w:val="24"/>
        </w:rPr>
      </w:pPr>
      <w:r>
        <w:rPr>
          <w:rFonts w:ascii="仿宋" w:eastAsia="仿宋" w:hAnsi="仿宋" w:cs="仿宋" w:hint="eastAsia"/>
          <w:b/>
          <w:bCs/>
          <w:sz w:val="24"/>
        </w:rPr>
        <w:t>2.3质疑的答复</w:t>
      </w:r>
    </w:p>
    <w:p w14:paraId="38B5B632"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2E1B6E96"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询问或者质疑事项可能影响采购结果的，采购人应当暂停签订合同，已经签订合同的，应当中止履行合同。</w:t>
      </w:r>
    </w:p>
    <w:p w14:paraId="6D6E42D6" w14:textId="77777777" w:rsidR="006D0378" w:rsidRDefault="00407A37">
      <w:pPr>
        <w:pStyle w:val="a9"/>
        <w:spacing w:line="360" w:lineRule="auto"/>
        <w:rPr>
          <w:rFonts w:ascii="仿宋" w:eastAsia="仿宋" w:hAnsi="仿宋" w:cs="仿宋" w:hint="eastAsia"/>
          <w:b/>
          <w:bCs/>
          <w:sz w:val="24"/>
        </w:rPr>
      </w:pPr>
      <w:r>
        <w:rPr>
          <w:rFonts w:ascii="仿宋" w:eastAsia="仿宋" w:hAnsi="仿宋" w:cs="仿宋" w:hint="eastAsia"/>
          <w:b/>
          <w:bCs/>
          <w:sz w:val="24"/>
        </w:rPr>
        <w:t>2.4质疑的撤回</w:t>
      </w:r>
    </w:p>
    <w:p w14:paraId="3A06FD7C" w14:textId="77777777" w:rsidR="006D0378" w:rsidRDefault="00407A37">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供应商可以通过书面形式（或加盖电子公章的数据电文）撤回已经被受理的质疑书。</w:t>
      </w:r>
    </w:p>
    <w:p w14:paraId="39374DB2" w14:textId="77777777" w:rsidR="006D0378" w:rsidRDefault="00407A37">
      <w:pPr>
        <w:widowControl/>
        <w:snapToGrid w:val="0"/>
        <w:spacing w:line="360" w:lineRule="auto"/>
        <w:ind w:firstLineChars="200" w:firstLine="643"/>
        <w:jc w:val="center"/>
        <w:rPr>
          <w:rFonts w:ascii="仿宋" w:eastAsia="仿宋" w:hAnsi="仿宋" w:cs="仿宋" w:hint="eastAsia"/>
          <w:kern w:val="0"/>
          <w:sz w:val="24"/>
        </w:rPr>
      </w:pPr>
      <w:r>
        <w:rPr>
          <w:rFonts w:ascii="仿宋" w:eastAsia="仿宋" w:hAnsi="仿宋" w:cs="仿宋" w:hint="eastAsia"/>
          <w:b/>
          <w:sz w:val="32"/>
        </w:rPr>
        <w:t>三、供应商投诉</w:t>
      </w:r>
    </w:p>
    <w:p w14:paraId="19AC82BA" w14:textId="77777777" w:rsidR="006D0378" w:rsidRDefault="00407A37">
      <w:pPr>
        <w:widowControl/>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3.1投诉有效期</w:t>
      </w:r>
    </w:p>
    <w:p w14:paraId="0A1FE3FA" w14:textId="77777777" w:rsidR="006D0378" w:rsidRDefault="00407A37">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0479AF76" w14:textId="77777777" w:rsidR="006D0378" w:rsidRDefault="00407A37">
      <w:pPr>
        <w:widowControl/>
        <w:snapToGrid w:val="0"/>
        <w:spacing w:line="480" w:lineRule="exact"/>
        <w:rPr>
          <w:rFonts w:ascii="仿宋" w:eastAsia="仿宋" w:hAnsi="仿宋" w:cs="仿宋" w:hint="eastAsia"/>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4B4CF9D7" w14:textId="77777777" w:rsidR="006D0378" w:rsidRDefault="00407A37">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3.2投诉内容</w:t>
      </w:r>
    </w:p>
    <w:p w14:paraId="63197AE1" w14:textId="77777777" w:rsidR="006D0378" w:rsidRDefault="00407A37">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638BF868"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0BC5927D"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（一）投诉人和被投诉人的姓名或者名称、通讯地址、邮编、联系人及联系电话；</w:t>
      </w:r>
    </w:p>
    <w:p w14:paraId="35917DAF"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（二）质疑和质疑答复情况说明及相关证明材料；</w:t>
      </w:r>
    </w:p>
    <w:p w14:paraId="298F65DD"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（三）具体、明确的投诉事项和与投诉事项相关的投诉请求；</w:t>
      </w:r>
    </w:p>
    <w:p w14:paraId="7D43871A"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（四）事实依据；</w:t>
      </w:r>
    </w:p>
    <w:p w14:paraId="22A2FD03"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（五）法律依据；</w:t>
      </w:r>
    </w:p>
    <w:p w14:paraId="61D12CA3"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（六）提起投诉的日期。</w:t>
      </w:r>
    </w:p>
    <w:p w14:paraId="30AA4D2C" w14:textId="77777777" w:rsidR="006D0378" w:rsidRDefault="00407A37">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05F504D" w14:textId="77777777" w:rsidR="006D0378" w:rsidRDefault="006D0378">
      <w:pPr>
        <w:widowControl/>
        <w:snapToGrid w:val="0"/>
        <w:spacing w:line="480" w:lineRule="exact"/>
        <w:rPr>
          <w:rFonts w:ascii="仿宋" w:eastAsia="仿宋" w:hAnsi="仿宋" w:cs="仿宋" w:hint="eastAsia"/>
          <w:b/>
          <w:bCs/>
          <w:kern w:val="0"/>
          <w:sz w:val="24"/>
          <w:szCs w:val="24"/>
        </w:rPr>
      </w:pPr>
    </w:p>
    <w:p w14:paraId="3398601B" w14:textId="77777777" w:rsidR="006D0378" w:rsidRDefault="00407A37">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lastRenderedPageBreak/>
        <w:t>附件：质疑函范本</w:t>
      </w:r>
    </w:p>
    <w:p w14:paraId="77ABC63E" w14:textId="77777777" w:rsidR="006D0378" w:rsidRDefault="00407A37">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13E141F2" w14:textId="77777777" w:rsidR="006D0378" w:rsidRDefault="00407A37">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3AB997C"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92C0935"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196A03F5"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授权代表（联系人）：联系电话：</w:t>
      </w:r>
    </w:p>
    <w:p w14:paraId="13268F58"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4955E56E" w14:textId="77777777" w:rsidR="006D0378" w:rsidRDefault="00407A37">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7F4F8B38"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299CD084"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7FF82474"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6D9B616F"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采购文件获取日期：</w:t>
      </w:r>
    </w:p>
    <w:p w14:paraId="7CF5E3B8" w14:textId="77777777" w:rsidR="006D0378" w:rsidRDefault="00407A37">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02E088D"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010AC2B2"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14DBE65C"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5321020B"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34583C02"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3802F4AA" w14:textId="77777777" w:rsidR="006D0378" w:rsidRDefault="00407A37">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6470F2B9"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5C1CA2A9"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5199061C"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68C3C68" w14:textId="77777777" w:rsidR="006D0378" w:rsidRDefault="00407A37">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7CF6529F" w14:textId="77777777" w:rsidR="006D0378" w:rsidRDefault="006D0378">
      <w:pPr>
        <w:adjustRightInd w:val="0"/>
        <w:snapToGrid w:val="0"/>
        <w:spacing w:line="360" w:lineRule="auto"/>
        <w:rPr>
          <w:rFonts w:ascii="仿宋" w:eastAsia="仿宋" w:hAnsi="仿宋" w:cs="仿宋" w:hint="eastAsia"/>
          <w:sz w:val="24"/>
          <w:szCs w:val="24"/>
          <w:u w:val="dotted"/>
        </w:rPr>
      </w:pPr>
    </w:p>
    <w:p w14:paraId="10CC8CE2" w14:textId="77777777" w:rsidR="006D0378" w:rsidRDefault="00407A37">
      <w:pPr>
        <w:rPr>
          <w:rFonts w:ascii="仿宋" w:eastAsia="仿宋" w:hAnsi="仿宋" w:cs="仿宋" w:hint="eastAsia"/>
          <w:sz w:val="24"/>
          <w:szCs w:val="24"/>
        </w:rPr>
      </w:pPr>
      <w:r>
        <w:rPr>
          <w:rFonts w:ascii="仿宋" w:eastAsia="仿宋" w:hAnsi="仿宋" w:cs="仿宋" w:hint="eastAsia"/>
          <w:sz w:val="24"/>
          <w:szCs w:val="24"/>
        </w:rPr>
        <w:t>授权代表签字(签章)：供应商签章：</w:t>
      </w:r>
    </w:p>
    <w:p w14:paraId="12457BF7" w14:textId="77777777" w:rsidR="006D0378" w:rsidRDefault="00407A37">
      <w:pPr>
        <w:rPr>
          <w:rFonts w:ascii="仿宋" w:eastAsia="仿宋" w:hAnsi="仿宋" w:cs="仿宋" w:hint="eastAsia"/>
          <w:sz w:val="24"/>
          <w:szCs w:val="24"/>
        </w:rPr>
      </w:pPr>
      <w:r>
        <w:rPr>
          <w:rFonts w:ascii="仿宋" w:eastAsia="仿宋" w:hAnsi="仿宋" w:cs="仿宋" w:hint="eastAsia"/>
          <w:sz w:val="24"/>
          <w:szCs w:val="24"/>
        </w:rPr>
        <w:t>日期：</w:t>
      </w:r>
    </w:p>
    <w:p w14:paraId="0EB17F9C" w14:textId="77777777" w:rsidR="006D0378" w:rsidRDefault="006D0378">
      <w:pPr>
        <w:adjustRightInd w:val="0"/>
        <w:snapToGrid w:val="0"/>
        <w:spacing w:line="360" w:lineRule="auto"/>
        <w:rPr>
          <w:rFonts w:ascii="仿宋" w:eastAsia="仿宋" w:hAnsi="仿宋" w:cs="仿宋" w:hint="eastAsia"/>
          <w:sz w:val="24"/>
          <w:szCs w:val="24"/>
        </w:rPr>
      </w:pPr>
    </w:p>
    <w:p w14:paraId="4A794515" w14:textId="77777777" w:rsidR="006D0378" w:rsidRDefault="006D0378">
      <w:pPr>
        <w:adjustRightInd w:val="0"/>
        <w:snapToGrid w:val="0"/>
        <w:spacing w:line="360" w:lineRule="auto"/>
        <w:rPr>
          <w:rFonts w:ascii="仿宋" w:eastAsia="仿宋" w:hAnsi="仿宋" w:cs="仿宋" w:hint="eastAsia"/>
          <w:kern w:val="0"/>
          <w:sz w:val="24"/>
          <w:szCs w:val="24"/>
        </w:rPr>
      </w:pPr>
    </w:p>
    <w:p w14:paraId="295C266C" w14:textId="77777777" w:rsidR="006D0378" w:rsidRDefault="006D0378">
      <w:pPr>
        <w:widowControl/>
        <w:snapToGrid w:val="0"/>
        <w:spacing w:line="480" w:lineRule="exact"/>
        <w:rPr>
          <w:rFonts w:ascii="仿宋" w:eastAsia="仿宋" w:hAnsi="仿宋" w:cs="仿宋" w:hint="eastAsia"/>
          <w:kern w:val="0"/>
          <w:sz w:val="24"/>
          <w:szCs w:val="24"/>
        </w:rPr>
      </w:pPr>
    </w:p>
    <w:sectPr w:rsidR="006D0378">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D66A0" w14:textId="77777777" w:rsidR="00BB4014" w:rsidRDefault="00BB4014">
      <w:r>
        <w:separator/>
      </w:r>
    </w:p>
  </w:endnote>
  <w:endnote w:type="continuationSeparator" w:id="0">
    <w:p w14:paraId="09699039" w14:textId="77777777" w:rsidR="00BB4014" w:rsidRDefault="00BB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8458" w14:textId="540D18F9" w:rsidR="009603B4" w:rsidRDefault="009603B4">
    <w:pPr>
      <w:pStyle w:val="ad"/>
      <w:framePr w:wrap="around" w:vAnchor="text" w:hAnchor="margin" w:xAlign="center" w:y="1"/>
    </w:pPr>
    <w:r>
      <w:rPr>
        <w:rStyle w:val="af4"/>
      </w:rPr>
      <w:fldChar w:fldCharType="begin"/>
    </w:r>
    <w:r>
      <w:rPr>
        <w:rStyle w:val="af4"/>
      </w:rPr>
      <w:instrText>Page</w:instrText>
    </w:r>
    <w:r>
      <w:rPr>
        <w:rStyle w:val="af4"/>
      </w:rPr>
      <w:fldChar w:fldCharType="separate"/>
    </w:r>
    <w:r w:rsidR="00CF35C1">
      <w:rPr>
        <w:rStyle w:val="af4"/>
        <w:noProof/>
      </w:rPr>
      <w:t>9</w:t>
    </w:r>
    <w:r>
      <w:rPr>
        <w:rStyle w:val="af4"/>
      </w:rPr>
      <w:fldChar w:fldCharType="end"/>
    </w:r>
  </w:p>
  <w:p w14:paraId="11DDF9C4" w14:textId="77777777" w:rsidR="009603B4" w:rsidRDefault="009603B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1A9BD" w14:textId="77777777" w:rsidR="00BB4014" w:rsidRDefault="00BB4014">
      <w:r>
        <w:separator/>
      </w:r>
    </w:p>
  </w:footnote>
  <w:footnote w:type="continuationSeparator" w:id="0">
    <w:p w14:paraId="572CE21B" w14:textId="77777777" w:rsidR="00BB4014" w:rsidRDefault="00BB4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CD2DB" w14:textId="3D55D58E" w:rsidR="009603B4" w:rsidRDefault="002D5119">
    <w:pPr>
      <w:pStyle w:val="ae"/>
      <w:jc w:val="left"/>
    </w:pPr>
    <w:r>
      <w:rPr>
        <w:rFonts w:hint="eastAsia"/>
      </w:rPr>
      <w:t>绍兴市人民医院灭菌类产品采购项目</w:t>
    </w:r>
    <w:r w:rsidR="009603B4">
      <w:rPr>
        <w:rFonts w:hint="eastAsia"/>
      </w:rPr>
      <w:t>（</w:t>
    </w:r>
    <w:r>
      <w:t>SXRMYY-2024-27</w:t>
    </w:r>
    <w:r w:rsidR="009603B4">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675E" w14:textId="77777777" w:rsidR="009603B4" w:rsidRDefault="009603B4">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514E" w14:textId="75E3C5BD" w:rsidR="009603B4" w:rsidRDefault="002D5119">
    <w:pPr>
      <w:pStyle w:val="ae"/>
      <w:jc w:val="left"/>
    </w:pPr>
    <w:r>
      <w:rPr>
        <w:rFonts w:hint="eastAsia"/>
      </w:rPr>
      <w:t>绍兴市人民医院灭菌类产品采购项目</w:t>
    </w:r>
    <w:r w:rsidR="009603B4">
      <w:rPr>
        <w:rFonts w:hint="eastAsia"/>
      </w:rPr>
      <w:t>（</w:t>
    </w:r>
    <w:r>
      <w:t>SXRMYY-2024-27</w:t>
    </w:r>
    <w:r w:rsidR="009603B4">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5FC5" w14:textId="4A8196A0" w:rsidR="009603B4" w:rsidRDefault="002D5119">
    <w:pPr>
      <w:pStyle w:val="ae"/>
      <w:jc w:val="left"/>
    </w:pPr>
    <w:r>
      <w:rPr>
        <w:rFonts w:hint="eastAsia"/>
      </w:rPr>
      <w:t>绍兴市人民医院灭菌类产品采购项目</w:t>
    </w:r>
    <w:r w:rsidR="009603B4">
      <w:rPr>
        <w:rFonts w:hint="eastAsia"/>
      </w:rPr>
      <w:t>（</w:t>
    </w:r>
    <w:r>
      <w:t>SXRMYY-2024-27</w:t>
    </w:r>
    <w:r w:rsidR="009603B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4" w15:restartNumberingAfterBreak="0">
    <w:nsid w:val="334D5041"/>
    <w:multiLevelType w:val="multilevel"/>
    <w:tmpl w:val="334D50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41961810">
    <w:abstractNumId w:val="2"/>
  </w:num>
  <w:num w:numId="2" w16cid:durableId="88936275">
    <w:abstractNumId w:val="3"/>
  </w:num>
  <w:num w:numId="3" w16cid:durableId="1206911137">
    <w:abstractNumId w:val="1"/>
  </w:num>
  <w:num w:numId="4" w16cid:durableId="1623000202">
    <w:abstractNumId w:val="0"/>
  </w:num>
  <w:num w:numId="5" w16cid:durableId="276648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1YzFhNDc2ZmY4Nzk3YmNhYTM3NGE4ZDMwMDc4ZTkifQ=="/>
  </w:docVars>
  <w:rsids>
    <w:rsidRoot w:val="00F679F5"/>
    <w:rsid w:val="BBEBC4B2"/>
    <w:rsid w:val="F7EFB800"/>
    <w:rsid w:val="00001007"/>
    <w:rsid w:val="0000798D"/>
    <w:rsid w:val="00011114"/>
    <w:rsid w:val="000169CE"/>
    <w:rsid w:val="000175CF"/>
    <w:rsid w:val="00017E96"/>
    <w:rsid w:val="0003040E"/>
    <w:rsid w:val="00032EB1"/>
    <w:rsid w:val="00035453"/>
    <w:rsid w:val="00041D74"/>
    <w:rsid w:val="000422CA"/>
    <w:rsid w:val="000468A9"/>
    <w:rsid w:val="00050EFF"/>
    <w:rsid w:val="00051001"/>
    <w:rsid w:val="00052C56"/>
    <w:rsid w:val="000531D8"/>
    <w:rsid w:val="000563C0"/>
    <w:rsid w:val="000576C9"/>
    <w:rsid w:val="00061F6E"/>
    <w:rsid w:val="000645D7"/>
    <w:rsid w:val="000676F7"/>
    <w:rsid w:val="00070432"/>
    <w:rsid w:val="00072528"/>
    <w:rsid w:val="00074477"/>
    <w:rsid w:val="0007498F"/>
    <w:rsid w:val="00083283"/>
    <w:rsid w:val="00086D5F"/>
    <w:rsid w:val="00087912"/>
    <w:rsid w:val="0009091E"/>
    <w:rsid w:val="00093D20"/>
    <w:rsid w:val="00095220"/>
    <w:rsid w:val="000A2E0A"/>
    <w:rsid w:val="000A3490"/>
    <w:rsid w:val="000A7032"/>
    <w:rsid w:val="000A79DB"/>
    <w:rsid w:val="000A7D8B"/>
    <w:rsid w:val="000B5FE2"/>
    <w:rsid w:val="000C2C5E"/>
    <w:rsid w:val="000C3679"/>
    <w:rsid w:val="000D1590"/>
    <w:rsid w:val="000D5D1D"/>
    <w:rsid w:val="000E6D41"/>
    <w:rsid w:val="000E72B3"/>
    <w:rsid w:val="000F1017"/>
    <w:rsid w:val="000F16A5"/>
    <w:rsid w:val="000F3021"/>
    <w:rsid w:val="000F3556"/>
    <w:rsid w:val="000F4BA5"/>
    <w:rsid w:val="00103207"/>
    <w:rsid w:val="001048FC"/>
    <w:rsid w:val="00106D37"/>
    <w:rsid w:val="00107F1D"/>
    <w:rsid w:val="00110284"/>
    <w:rsid w:val="00111CE5"/>
    <w:rsid w:val="00114CCE"/>
    <w:rsid w:val="001215EB"/>
    <w:rsid w:val="0012632E"/>
    <w:rsid w:val="0013470D"/>
    <w:rsid w:val="00137B80"/>
    <w:rsid w:val="001428CC"/>
    <w:rsid w:val="00143462"/>
    <w:rsid w:val="001473B6"/>
    <w:rsid w:val="00152DAA"/>
    <w:rsid w:val="00152E11"/>
    <w:rsid w:val="00156B75"/>
    <w:rsid w:val="001575A3"/>
    <w:rsid w:val="00157615"/>
    <w:rsid w:val="001653CE"/>
    <w:rsid w:val="00166EDF"/>
    <w:rsid w:val="0017031F"/>
    <w:rsid w:val="001720B5"/>
    <w:rsid w:val="0017648A"/>
    <w:rsid w:val="00181848"/>
    <w:rsid w:val="001873BA"/>
    <w:rsid w:val="0019512F"/>
    <w:rsid w:val="001967D3"/>
    <w:rsid w:val="001A09C4"/>
    <w:rsid w:val="001A3912"/>
    <w:rsid w:val="001A72E4"/>
    <w:rsid w:val="001B1941"/>
    <w:rsid w:val="001B55CE"/>
    <w:rsid w:val="001B5C25"/>
    <w:rsid w:val="001B65AF"/>
    <w:rsid w:val="001C15DC"/>
    <w:rsid w:val="001C20CF"/>
    <w:rsid w:val="001C5842"/>
    <w:rsid w:val="001D0E3F"/>
    <w:rsid w:val="001E2189"/>
    <w:rsid w:val="001E6DE3"/>
    <w:rsid w:val="001E7F28"/>
    <w:rsid w:val="001F56D2"/>
    <w:rsid w:val="00200053"/>
    <w:rsid w:val="002010FC"/>
    <w:rsid w:val="00203B53"/>
    <w:rsid w:val="00204D8B"/>
    <w:rsid w:val="002123E8"/>
    <w:rsid w:val="00212ACA"/>
    <w:rsid w:val="002131B7"/>
    <w:rsid w:val="00215221"/>
    <w:rsid w:val="0022220F"/>
    <w:rsid w:val="002238FB"/>
    <w:rsid w:val="00224F5A"/>
    <w:rsid w:val="002260BE"/>
    <w:rsid w:val="00227AC0"/>
    <w:rsid w:val="00227B5B"/>
    <w:rsid w:val="0023079E"/>
    <w:rsid w:val="002332B4"/>
    <w:rsid w:val="002337D3"/>
    <w:rsid w:val="0024515D"/>
    <w:rsid w:val="002462AC"/>
    <w:rsid w:val="0025023E"/>
    <w:rsid w:val="002550D0"/>
    <w:rsid w:val="0025753B"/>
    <w:rsid w:val="002638B7"/>
    <w:rsid w:val="00274141"/>
    <w:rsid w:val="00275AA1"/>
    <w:rsid w:val="002806F3"/>
    <w:rsid w:val="0028657C"/>
    <w:rsid w:val="002870FB"/>
    <w:rsid w:val="002878AE"/>
    <w:rsid w:val="00290420"/>
    <w:rsid w:val="00290C61"/>
    <w:rsid w:val="00295618"/>
    <w:rsid w:val="00296BE9"/>
    <w:rsid w:val="002A1E89"/>
    <w:rsid w:val="002A5AF5"/>
    <w:rsid w:val="002B168E"/>
    <w:rsid w:val="002B233D"/>
    <w:rsid w:val="002B5149"/>
    <w:rsid w:val="002B6DB8"/>
    <w:rsid w:val="002C3955"/>
    <w:rsid w:val="002C4682"/>
    <w:rsid w:val="002D39D5"/>
    <w:rsid w:val="002D4380"/>
    <w:rsid w:val="002D471D"/>
    <w:rsid w:val="002D4A80"/>
    <w:rsid w:val="002D5119"/>
    <w:rsid w:val="002E277F"/>
    <w:rsid w:val="002E73E7"/>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21A3"/>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160F"/>
    <w:rsid w:val="003A7E69"/>
    <w:rsid w:val="003B2DC6"/>
    <w:rsid w:val="003B3C10"/>
    <w:rsid w:val="003B430A"/>
    <w:rsid w:val="003C5057"/>
    <w:rsid w:val="003D2343"/>
    <w:rsid w:val="003D3AC9"/>
    <w:rsid w:val="003E56C1"/>
    <w:rsid w:val="003F55DD"/>
    <w:rsid w:val="004013D0"/>
    <w:rsid w:val="004027E9"/>
    <w:rsid w:val="00404AC0"/>
    <w:rsid w:val="00404F37"/>
    <w:rsid w:val="00407A37"/>
    <w:rsid w:val="004102DA"/>
    <w:rsid w:val="004128E3"/>
    <w:rsid w:val="0042417C"/>
    <w:rsid w:val="004270FF"/>
    <w:rsid w:val="0043144A"/>
    <w:rsid w:val="00431C58"/>
    <w:rsid w:val="00433454"/>
    <w:rsid w:val="0044101C"/>
    <w:rsid w:val="00442390"/>
    <w:rsid w:val="00451A53"/>
    <w:rsid w:val="004609CF"/>
    <w:rsid w:val="00461175"/>
    <w:rsid w:val="00464727"/>
    <w:rsid w:val="00466C34"/>
    <w:rsid w:val="0046792C"/>
    <w:rsid w:val="00472330"/>
    <w:rsid w:val="00473A87"/>
    <w:rsid w:val="00475F25"/>
    <w:rsid w:val="00484C7D"/>
    <w:rsid w:val="00485881"/>
    <w:rsid w:val="004A16B6"/>
    <w:rsid w:val="004A4591"/>
    <w:rsid w:val="004A79CE"/>
    <w:rsid w:val="004B1716"/>
    <w:rsid w:val="004B6744"/>
    <w:rsid w:val="004C0368"/>
    <w:rsid w:val="004C4A83"/>
    <w:rsid w:val="004C71C0"/>
    <w:rsid w:val="004D431E"/>
    <w:rsid w:val="004D750F"/>
    <w:rsid w:val="004D75C4"/>
    <w:rsid w:val="004E24B9"/>
    <w:rsid w:val="004E24C7"/>
    <w:rsid w:val="004E694E"/>
    <w:rsid w:val="004F48A9"/>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3108"/>
    <w:rsid w:val="005447E0"/>
    <w:rsid w:val="0054710B"/>
    <w:rsid w:val="005518CE"/>
    <w:rsid w:val="00556ED0"/>
    <w:rsid w:val="005608A7"/>
    <w:rsid w:val="0056167A"/>
    <w:rsid w:val="00563855"/>
    <w:rsid w:val="00577459"/>
    <w:rsid w:val="0058574D"/>
    <w:rsid w:val="00594980"/>
    <w:rsid w:val="00594DFC"/>
    <w:rsid w:val="00597237"/>
    <w:rsid w:val="00597EF8"/>
    <w:rsid w:val="005A0AA5"/>
    <w:rsid w:val="005A1452"/>
    <w:rsid w:val="005A3729"/>
    <w:rsid w:val="005A50AA"/>
    <w:rsid w:val="005A50C5"/>
    <w:rsid w:val="005B103A"/>
    <w:rsid w:val="005B3DD5"/>
    <w:rsid w:val="005B41D1"/>
    <w:rsid w:val="005B5CF0"/>
    <w:rsid w:val="005C47AD"/>
    <w:rsid w:val="005C5A6F"/>
    <w:rsid w:val="005C7AEA"/>
    <w:rsid w:val="005C7C8D"/>
    <w:rsid w:val="005D0B53"/>
    <w:rsid w:val="005D434D"/>
    <w:rsid w:val="005D650E"/>
    <w:rsid w:val="005E02CA"/>
    <w:rsid w:val="005F51A4"/>
    <w:rsid w:val="005F699B"/>
    <w:rsid w:val="005F7473"/>
    <w:rsid w:val="00602519"/>
    <w:rsid w:val="00603994"/>
    <w:rsid w:val="00604460"/>
    <w:rsid w:val="0060570C"/>
    <w:rsid w:val="00613118"/>
    <w:rsid w:val="006231D2"/>
    <w:rsid w:val="00625731"/>
    <w:rsid w:val="00626070"/>
    <w:rsid w:val="00631611"/>
    <w:rsid w:val="00634095"/>
    <w:rsid w:val="00637696"/>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B1789"/>
    <w:rsid w:val="006C3BA6"/>
    <w:rsid w:val="006C3C30"/>
    <w:rsid w:val="006C3C4F"/>
    <w:rsid w:val="006C5ECA"/>
    <w:rsid w:val="006D0378"/>
    <w:rsid w:val="006D3DA6"/>
    <w:rsid w:val="006D7D2D"/>
    <w:rsid w:val="006E1334"/>
    <w:rsid w:val="006E3C86"/>
    <w:rsid w:val="006E5129"/>
    <w:rsid w:val="006E6B13"/>
    <w:rsid w:val="006E7D44"/>
    <w:rsid w:val="006F00F9"/>
    <w:rsid w:val="006F1731"/>
    <w:rsid w:val="006F5080"/>
    <w:rsid w:val="006F6C50"/>
    <w:rsid w:val="006F6F0F"/>
    <w:rsid w:val="007018AA"/>
    <w:rsid w:val="00703CFA"/>
    <w:rsid w:val="00703F70"/>
    <w:rsid w:val="00704CFE"/>
    <w:rsid w:val="007052F4"/>
    <w:rsid w:val="007176E6"/>
    <w:rsid w:val="0072107F"/>
    <w:rsid w:val="00732AA6"/>
    <w:rsid w:val="0073467E"/>
    <w:rsid w:val="00735D32"/>
    <w:rsid w:val="00737245"/>
    <w:rsid w:val="0074155A"/>
    <w:rsid w:val="00741659"/>
    <w:rsid w:val="007438DB"/>
    <w:rsid w:val="00752314"/>
    <w:rsid w:val="00752FF5"/>
    <w:rsid w:val="00753073"/>
    <w:rsid w:val="00754894"/>
    <w:rsid w:val="00754BC0"/>
    <w:rsid w:val="00760996"/>
    <w:rsid w:val="007626D9"/>
    <w:rsid w:val="00763DBA"/>
    <w:rsid w:val="00767152"/>
    <w:rsid w:val="0077099F"/>
    <w:rsid w:val="00771E27"/>
    <w:rsid w:val="0077348A"/>
    <w:rsid w:val="0077362C"/>
    <w:rsid w:val="00780D5A"/>
    <w:rsid w:val="007815A4"/>
    <w:rsid w:val="00781739"/>
    <w:rsid w:val="00786A02"/>
    <w:rsid w:val="00793855"/>
    <w:rsid w:val="007A2703"/>
    <w:rsid w:val="007A348D"/>
    <w:rsid w:val="007A3A32"/>
    <w:rsid w:val="007A452D"/>
    <w:rsid w:val="007A5DB0"/>
    <w:rsid w:val="007B1BE4"/>
    <w:rsid w:val="007B31B1"/>
    <w:rsid w:val="007B5CC3"/>
    <w:rsid w:val="007B64E5"/>
    <w:rsid w:val="007C71D9"/>
    <w:rsid w:val="007C7370"/>
    <w:rsid w:val="007D698A"/>
    <w:rsid w:val="007E0CE9"/>
    <w:rsid w:val="007F3901"/>
    <w:rsid w:val="007F4E2C"/>
    <w:rsid w:val="007F592E"/>
    <w:rsid w:val="007F77CA"/>
    <w:rsid w:val="00804EED"/>
    <w:rsid w:val="00806344"/>
    <w:rsid w:val="008064BD"/>
    <w:rsid w:val="00811BD4"/>
    <w:rsid w:val="008224E2"/>
    <w:rsid w:val="00822D24"/>
    <w:rsid w:val="00822D28"/>
    <w:rsid w:val="0082311D"/>
    <w:rsid w:val="00823C76"/>
    <w:rsid w:val="00824F86"/>
    <w:rsid w:val="008259E5"/>
    <w:rsid w:val="00833DF0"/>
    <w:rsid w:val="00835CD2"/>
    <w:rsid w:val="008432CB"/>
    <w:rsid w:val="00846A22"/>
    <w:rsid w:val="0084752A"/>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7357"/>
    <w:rsid w:val="008B7B6D"/>
    <w:rsid w:val="008C1076"/>
    <w:rsid w:val="008D0A0B"/>
    <w:rsid w:val="008E0088"/>
    <w:rsid w:val="008E5353"/>
    <w:rsid w:val="008F20E1"/>
    <w:rsid w:val="008F2801"/>
    <w:rsid w:val="00900B7A"/>
    <w:rsid w:val="00901E6B"/>
    <w:rsid w:val="009026D2"/>
    <w:rsid w:val="00911231"/>
    <w:rsid w:val="009315CA"/>
    <w:rsid w:val="00931E4F"/>
    <w:rsid w:val="009400AC"/>
    <w:rsid w:val="00941499"/>
    <w:rsid w:val="00946CC5"/>
    <w:rsid w:val="009524F2"/>
    <w:rsid w:val="009603B4"/>
    <w:rsid w:val="00961AA3"/>
    <w:rsid w:val="009700F0"/>
    <w:rsid w:val="00970794"/>
    <w:rsid w:val="00971F04"/>
    <w:rsid w:val="0097245F"/>
    <w:rsid w:val="00976F41"/>
    <w:rsid w:val="00981859"/>
    <w:rsid w:val="0098185F"/>
    <w:rsid w:val="00986066"/>
    <w:rsid w:val="0099212D"/>
    <w:rsid w:val="0099679C"/>
    <w:rsid w:val="009A4B94"/>
    <w:rsid w:val="009B6D1A"/>
    <w:rsid w:val="009B6F86"/>
    <w:rsid w:val="009C602E"/>
    <w:rsid w:val="009D50E8"/>
    <w:rsid w:val="009D54B4"/>
    <w:rsid w:val="009D60FE"/>
    <w:rsid w:val="009D6F98"/>
    <w:rsid w:val="009D77F2"/>
    <w:rsid w:val="009E0669"/>
    <w:rsid w:val="009E204D"/>
    <w:rsid w:val="009E423C"/>
    <w:rsid w:val="009E4850"/>
    <w:rsid w:val="009E61C4"/>
    <w:rsid w:val="009E78BE"/>
    <w:rsid w:val="009F67E8"/>
    <w:rsid w:val="00A0473B"/>
    <w:rsid w:val="00A04B73"/>
    <w:rsid w:val="00A06684"/>
    <w:rsid w:val="00A06B9C"/>
    <w:rsid w:val="00A1770F"/>
    <w:rsid w:val="00A2271F"/>
    <w:rsid w:val="00A22B0F"/>
    <w:rsid w:val="00A27BB5"/>
    <w:rsid w:val="00A3049A"/>
    <w:rsid w:val="00A374AC"/>
    <w:rsid w:val="00A42660"/>
    <w:rsid w:val="00A42793"/>
    <w:rsid w:val="00A42BA8"/>
    <w:rsid w:val="00A443B0"/>
    <w:rsid w:val="00A5001C"/>
    <w:rsid w:val="00A5115C"/>
    <w:rsid w:val="00A51266"/>
    <w:rsid w:val="00A52ABE"/>
    <w:rsid w:val="00A52D04"/>
    <w:rsid w:val="00A5375C"/>
    <w:rsid w:val="00A53E49"/>
    <w:rsid w:val="00A5792B"/>
    <w:rsid w:val="00A65C69"/>
    <w:rsid w:val="00A72EFC"/>
    <w:rsid w:val="00A766E0"/>
    <w:rsid w:val="00A77CF3"/>
    <w:rsid w:val="00A80254"/>
    <w:rsid w:val="00A82DDF"/>
    <w:rsid w:val="00A855AD"/>
    <w:rsid w:val="00A8562B"/>
    <w:rsid w:val="00A933B3"/>
    <w:rsid w:val="00A95ACD"/>
    <w:rsid w:val="00A965B2"/>
    <w:rsid w:val="00AA21AC"/>
    <w:rsid w:val="00AA3748"/>
    <w:rsid w:val="00AB3A26"/>
    <w:rsid w:val="00AB6AF4"/>
    <w:rsid w:val="00AC09FF"/>
    <w:rsid w:val="00AC6498"/>
    <w:rsid w:val="00AD0B9D"/>
    <w:rsid w:val="00AE1D1D"/>
    <w:rsid w:val="00AF4999"/>
    <w:rsid w:val="00AF6218"/>
    <w:rsid w:val="00AF6911"/>
    <w:rsid w:val="00B01FAD"/>
    <w:rsid w:val="00B06419"/>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014"/>
    <w:rsid w:val="00BB49F2"/>
    <w:rsid w:val="00BB5530"/>
    <w:rsid w:val="00BC2BB7"/>
    <w:rsid w:val="00BD261B"/>
    <w:rsid w:val="00BD34BE"/>
    <w:rsid w:val="00BD4E62"/>
    <w:rsid w:val="00BE2BAB"/>
    <w:rsid w:val="00BE7AB8"/>
    <w:rsid w:val="00BF2551"/>
    <w:rsid w:val="00BF5722"/>
    <w:rsid w:val="00C02E6D"/>
    <w:rsid w:val="00C10584"/>
    <w:rsid w:val="00C13E6A"/>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CF35C1"/>
    <w:rsid w:val="00CF470F"/>
    <w:rsid w:val="00D003B5"/>
    <w:rsid w:val="00D03CEC"/>
    <w:rsid w:val="00D0764B"/>
    <w:rsid w:val="00D20EB0"/>
    <w:rsid w:val="00D24F29"/>
    <w:rsid w:val="00D268E0"/>
    <w:rsid w:val="00D321FC"/>
    <w:rsid w:val="00D3509D"/>
    <w:rsid w:val="00D4380A"/>
    <w:rsid w:val="00D43DB6"/>
    <w:rsid w:val="00D64DF1"/>
    <w:rsid w:val="00D67F1D"/>
    <w:rsid w:val="00D7048C"/>
    <w:rsid w:val="00D70FF9"/>
    <w:rsid w:val="00D744F0"/>
    <w:rsid w:val="00D7581C"/>
    <w:rsid w:val="00D7786F"/>
    <w:rsid w:val="00D84986"/>
    <w:rsid w:val="00D849BD"/>
    <w:rsid w:val="00D86B63"/>
    <w:rsid w:val="00D968E6"/>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1BF5"/>
    <w:rsid w:val="00DD46C2"/>
    <w:rsid w:val="00DD6933"/>
    <w:rsid w:val="00DD71D6"/>
    <w:rsid w:val="00DD74E1"/>
    <w:rsid w:val="00DD7C52"/>
    <w:rsid w:val="00DE3E9B"/>
    <w:rsid w:val="00DE4CB6"/>
    <w:rsid w:val="00DF0C5B"/>
    <w:rsid w:val="00DF3C72"/>
    <w:rsid w:val="00DF5FDC"/>
    <w:rsid w:val="00DF786D"/>
    <w:rsid w:val="00E151B4"/>
    <w:rsid w:val="00E15764"/>
    <w:rsid w:val="00E2177A"/>
    <w:rsid w:val="00E21876"/>
    <w:rsid w:val="00E30713"/>
    <w:rsid w:val="00E30DA8"/>
    <w:rsid w:val="00E3622A"/>
    <w:rsid w:val="00E45238"/>
    <w:rsid w:val="00E554C7"/>
    <w:rsid w:val="00E55F8C"/>
    <w:rsid w:val="00E56FE9"/>
    <w:rsid w:val="00E60C24"/>
    <w:rsid w:val="00E62724"/>
    <w:rsid w:val="00E7032A"/>
    <w:rsid w:val="00E768E4"/>
    <w:rsid w:val="00E76EDC"/>
    <w:rsid w:val="00E80A0E"/>
    <w:rsid w:val="00E87E8C"/>
    <w:rsid w:val="00E964AE"/>
    <w:rsid w:val="00EA11C7"/>
    <w:rsid w:val="00EA3F81"/>
    <w:rsid w:val="00EB1B2E"/>
    <w:rsid w:val="00EB2103"/>
    <w:rsid w:val="00EB2912"/>
    <w:rsid w:val="00EB653D"/>
    <w:rsid w:val="00EC34EF"/>
    <w:rsid w:val="00EC3B9A"/>
    <w:rsid w:val="00EC4261"/>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2E70"/>
    <w:rsid w:val="00F14D40"/>
    <w:rsid w:val="00F17F6B"/>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80463"/>
    <w:rsid w:val="00F80D42"/>
    <w:rsid w:val="00F8792B"/>
    <w:rsid w:val="00F90071"/>
    <w:rsid w:val="00F9090E"/>
    <w:rsid w:val="00F90D25"/>
    <w:rsid w:val="00F912E6"/>
    <w:rsid w:val="00F9184A"/>
    <w:rsid w:val="00F92CDB"/>
    <w:rsid w:val="00FA2879"/>
    <w:rsid w:val="00FA4750"/>
    <w:rsid w:val="00FA6475"/>
    <w:rsid w:val="00FB0AF9"/>
    <w:rsid w:val="00FB2CAF"/>
    <w:rsid w:val="00FB30AA"/>
    <w:rsid w:val="00FB65B0"/>
    <w:rsid w:val="00FC28C9"/>
    <w:rsid w:val="00FC3D0E"/>
    <w:rsid w:val="00FC5691"/>
    <w:rsid w:val="00FD091A"/>
    <w:rsid w:val="00FD4672"/>
    <w:rsid w:val="00FD53C2"/>
    <w:rsid w:val="00FE0202"/>
    <w:rsid w:val="00FE2137"/>
    <w:rsid w:val="00FE24D4"/>
    <w:rsid w:val="00FE4046"/>
    <w:rsid w:val="00FE5A56"/>
    <w:rsid w:val="00FE5F69"/>
    <w:rsid w:val="00FE6C31"/>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B24AE4"/>
    <w:rsid w:val="1C0455BD"/>
    <w:rsid w:val="1C437687"/>
    <w:rsid w:val="1CD12094"/>
    <w:rsid w:val="1D000B32"/>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BA40D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6D22C21"/>
    <w:rsid w:val="48730530"/>
    <w:rsid w:val="48DF137D"/>
    <w:rsid w:val="49372AFF"/>
    <w:rsid w:val="49FB55B2"/>
    <w:rsid w:val="4A6D6C6D"/>
    <w:rsid w:val="4A8F44DC"/>
    <w:rsid w:val="4B432979"/>
    <w:rsid w:val="4E0046E9"/>
    <w:rsid w:val="4E3D3E73"/>
    <w:rsid w:val="4E9E5ADF"/>
    <w:rsid w:val="4ECC42D1"/>
    <w:rsid w:val="4F6D5C73"/>
    <w:rsid w:val="503A35E5"/>
    <w:rsid w:val="50746242"/>
    <w:rsid w:val="50901457"/>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9D4174"/>
    <w:rsid w:val="59E807A2"/>
    <w:rsid w:val="5A647BDD"/>
    <w:rsid w:val="5A79155C"/>
    <w:rsid w:val="5BC713AA"/>
    <w:rsid w:val="5C4B0CDE"/>
    <w:rsid w:val="5C5B6DBD"/>
    <w:rsid w:val="5C7335C4"/>
    <w:rsid w:val="5C982996"/>
    <w:rsid w:val="5D081B2B"/>
    <w:rsid w:val="5DCF35BF"/>
    <w:rsid w:val="5F7268F8"/>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2C9287"/>
  <w15:docId w15:val="{F0F1ECF9-04EF-426A-BF78-AFFC2B42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34"/>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paragraph" w:customStyle="1" w:styleId="AONormal">
    <w:name w:val="AONormal"/>
    <w:qFormat/>
    <w:rsid w:val="007C71D9"/>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fb">
    <w:name w:val="Revision"/>
    <w:hidden/>
    <w:uiPriority w:val="99"/>
    <w:unhideWhenUsed/>
    <w:rsid w:val="004E24B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027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480CE-3044-44CB-9C54-60098A6B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4326</Words>
  <Characters>24660</Characters>
  <Application>Microsoft Office Word</Application>
  <DocSecurity>0</DocSecurity>
  <Lines>205</Lines>
  <Paragraphs>57</Paragraphs>
  <ScaleCrop>false</ScaleCrop>
  <Company>Sky123.Org</Company>
  <LinksUpToDate>false</LinksUpToDate>
  <CharactersWithSpaces>28929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2</cp:revision>
  <cp:lastPrinted>2023-08-16T01:09:00Z</cp:lastPrinted>
  <dcterms:created xsi:type="dcterms:W3CDTF">2024-07-24T02:48:00Z</dcterms:created>
  <dcterms:modified xsi:type="dcterms:W3CDTF">2024-07-24T02:48:00Z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63578110F7CA45F0BA169B7E977A60F1_13</vt:lpwstr>
  </property>
</Properties>
</file>