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A2BA" w14:textId="77777777" w:rsidR="00F52287" w:rsidRDefault="00F52287">
      <w:pPr>
        <w:spacing w:line="720" w:lineRule="exact"/>
        <w:jc w:val="center"/>
        <w:rPr>
          <w:rFonts w:ascii="仿宋" w:eastAsia="仿宋" w:hAnsi="仿宋" w:cs="仿宋" w:hint="eastAsia"/>
          <w:b/>
          <w:sz w:val="48"/>
          <w:szCs w:val="48"/>
        </w:rPr>
      </w:pPr>
    </w:p>
    <w:p w14:paraId="00D6A971" w14:textId="77777777" w:rsidR="00F52287" w:rsidRDefault="00F52287">
      <w:pPr>
        <w:spacing w:line="720" w:lineRule="exact"/>
        <w:jc w:val="center"/>
        <w:rPr>
          <w:rFonts w:ascii="仿宋" w:eastAsia="仿宋" w:hAnsi="仿宋" w:cs="仿宋" w:hint="eastAsia"/>
          <w:b/>
          <w:sz w:val="52"/>
          <w:szCs w:val="52"/>
        </w:rPr>
      </w:pPr>
    </w:p>
    <w:p w14:paraId="462F0EDF" w14:textId="77777777" w:rsidR="00F52287"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绍兴市人民医院一次性使用真空采血管、一次性使用</w:t>
      </w:r>
      <w:r>
        <w:rPr>
          <w:rFonts w:ascii="仿宋" w:eastAsia="仿宋" w:hAnsi="仿宋" w:cs="仿宋" w:hint="eastAsia"/>
          <w:b/>
          <w:bCs/>
          <w:color w:val="000000"/>
          <w:kern w:val="0"/>
          <w:sz w:val="52"/>
          <w:szCs w:val="52"/>
          <w:lang w:bidi="ar"/>
        </w:rPr>
        <w:t>人体末梢血样采集容器</w:t>
      </w:r>
      <w:r>
        <w:rPr>
          <w:rFonts w:ascii="仿宋" w:eastAsia="仿宋" w:hAnsi="仿宋" w:cs="仿宋" w:hint="eastAsia"/>
          <w:b/>
          <w:sz w:val="52"/>
          <w:szCs w:val="52"/>
        </w:rPr>
        <w:t>耗材采购项目</w:t>
      </w:r>
    </w:p>
    <w:p w14:paraId="165A4B0B" w14:textId="77777777" w:rsidR="00F52287" w:rsidRDefault="00F52287">
      <w:pPr>
        <w:jc w:val="center"/>
        <w:rPr>
          <w:rFonts w:ascii="仿宋" w:eastAsia="仿宋" w:hAnsi="仿宋" w:cs="仿宋" w:hint="eastAsia"/>
          <w:b/>
          <w:bCs/>
          <w:sz w:val="72"/>
          <w:szCs w:val="72"/>
        </w:rPr>
      </w:pPr>
    </w:p>
    <w:p w14:paraId="20FDB59F" w14:textId="77777777" w:rsidR="00F52287" w:rsidRDefault="00F52287">
      <w:pPr>
        <w:jc w:val="center"/>
        <w:rPr>
          <w:rFonts w:ascii="仿宋" w:eastAsia="仿宋" w:hAnsi="仿宋" w:cs="仿宋" w:hint="eastAsia"/>
          <w:b/>
          <w:bCs/>
          <w:sz w:val="72"/>
          <w:szCs w:val="72"/>
        </w:rPr>
      </w:pPr>
    </w:p>
    <w:p w14:paraId="402D5952" w14:textId="77777777" w:rsidR="00F5228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26C88059" w14:textId="77777777" w:rsidR="00F5228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74F09CD6" w14:textId="77777777" w:rsidR="00F5228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DBDBB06" w14:textId="77777777" w:rsidR="00F5228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02BCA3A2" w14:textId="77777777" w:rsidR="00F52287" w:rsidRDefault="00F52287">
      <w:pPr>
        <w:jc w:val="center"/>
        <w:rPr>
          <w:rFonts w:ascii="仿宋" w:eastAsia="仿宋" w:hAnsi="仿宋" w:cs="仿宋" w:hint="eastAsia"/>
          <w:sz w:val="28"/>
          <w:szCs w:val="28"/>
        </w:rPr>
      </w:pPr>
    </w:p>
    <w:p w14:paraId="19DE3826" w14:textId="77777777" w:rsidR="00F52287" w:rsidRDefault="00F52287">
      <w:pPr>
        <w:jc w:val="center"/>
        <w:rPr>
          <w:rFonts w:ascii="仿宋" w:eastAsia="仿宋" w:hAnsi="仿宋" w:cs="仿宋" w:hint="eastAsia"/>
          <w:sz w:val="28"/>
          <w:szCs w:val="28"/>
        </w:rPr>
      </w:pPr>
    </w:p>
    <w:p w14:paraId="7D1CC96B" w14:textId="77777777" w:rsidR="00F52287"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SXRMYY-2024-26</w:t>
      </w:r>
    </w:p>
    <w:p w14:paraId="546806E1" w14:textId="77777777" w:rsidR="00F52287"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5DCCD11" w14:textId="77777777" w:rsidR="00F52287"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72B3CB28" w14:textId="77777777" w:rsidR="00F52287" w:rsidRDefault="00F52287">
      <w:pPr>
        <w:jc w:val="center"/>
        <w:rPr>
          <w:rFonts w:ascii="仿宋" w:eastAsia="仿宋" w:hAnsi="仿宋" w:cs="仿宋" w:hint="eastAsia"/>
          <w:sz w:val="28"/>
        </w:rPr>
      </w:pPr>
    </w:p>
    <w:p w14:paraId="7685B065" w14:textId="148D4467" w:rsidR="00F52287"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A636C">
        <w:rPr>
          <w:rFonts w:ascii="仿宋" w:eastAsia="仿宋" w:hAnsi="仿宋" w:cs="仿宋" w:hint="eastAsia"/>
          <w:sz w:val="28"/>
        </w:rPr>
        <w:t>8</w:t>
      </w:r>
      <w:r>
        <w:rPr>
          <w:rFonts w:ascii="仿宋" w:eastAsia="仿宋" w:hAnsi="仿宋" w:cs="仿宋" w:hint="eastAsia"/>
          <w:sz w:val="28"/>
        </w:rPr>
        <w:t>月</w:t>
      </w:r>
    </w:p>
    <w:p w14:paraId="01CCFE11" w14:textId="77777777" w:rsidR="00F52287"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303B90E4" w14:textId="77777777" w:rsidR="00F52287" w:rsidRDefault="00F52287">
      <w:pPr>
        <w:jc w:val="center"/>
        <w:rPr>
          <w:rFonts w:ascii="仿宋" w:eastAsia="仿宋" w:hAnsi="仿宋" w:cs="仿宋" w:hint="eastAsia"/>
          <w:b/>
          <w:sz w:val="44"/>
          <w:szCs w:val="44"/>
        </w:rPr>
      </w:pPr>
    </w:p>
    <w:p w14:paraId="783255F1"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E17EA99"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68FC6B9" w14:textId="77777777" w:rsidR="00F5228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4C78A90" w14:textId="77777777" w:rsidR="00F5228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361B8A9C" w14:textId="77777777" w:rsidR="00F5228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9A14369" w14:textId="77777777" w:rsidR="00F5228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1AA3EA97" w14:textId="77777777" w:rsidR="00F5228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1D6B555C"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9B66E3C"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6AFB609"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DE740A0"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BA70D4B" w14:textId="77777777" w:rsidR="00F5228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2B5E7EB" w14:textId="77777777" w:rsidR="00F52287"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78EC49E" w14:textId="77777777" w:rsidR="00F52287" w:rsidRDefault="00F52287">
      <w:pPr>
        <w:rPr>
          <w:rFonts w:ascii="仿宋" w:eastAsia="仿宋" w:hAnsi="仿宋" w:cs="仿宋" w:hint="eastAsia"/>
        </w:rPr>
      </w:pPr>
    </w:p>
    <w:p w14:paraId="5B199540" w14:textId="77777777" w:rsidR="00F52287" w:rsidRDefault="00F52287">
      <w:pPr>
        <w:pStyle w:val="1"/>
        <w:rPr>
          <w:rFonts w:ascii="仿宋" w:hAnsi="仿宋" w:cs="仿宋" w:hint="eastAsia"/>
        </w:rPr>
        <w:sectPr w:rsidR="00F52287">
          <w:headerReference w:type="default" r:id="rId8"/>
          <w:headerReference w:type="first" r:id="rId9"/>
          <w:pgSz w:w="11907" w:h="16840"/>
          <w:pgMar w:top="1361" w:right="1361" w:bottom="1361" w:left="1361" w:header="765" w:footer="822" w:gutter="0"/>
          <w:cols w:space="720"/>
          <w:titlePg/>
          <w:docGrid w:type="lines" w:linePitch="312"/>
        </w:sectPr>
      </w:pPr>
    </w:p>
    <w:p w14:paraId="7F7F9D66" w14:textId="77777777" w:rsidR="00F52287"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DC65A7F" w14:textId="77777777" w:rsidR="00F52287"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D8AB180" w14:textId="77777777" w:rsidR="00F52287"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SXRMYY-2024-26</w:t>
      </w:r>
    </w:p>
    <w:p w14:paraId="6CC83C89" w14:textId="77777777" w:rsidR="00F52287"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8C74715" w14:textId="77777777" w:rsidR="00F52287"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 xml:space="preserve">项目概况： </w:t>
      </w:r>
    </w:p>
    <w:p w14:paraId="6FFEDF72" w14:textId="77777777" w:rsidR="00F52287"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标段1、一次性使用真空采血管</w:t>
      </w:r>
    </w:p>
    <w:tbl>
      <w:tblPr>
        <w:tblStyle w:val="af2"/>
        <w:tblW w:w="5000" w:type="pct"/>
        <w:jc w:val="center"/>
        <w:tblLook w:val="04A0" w:firstRow="1" w:lastRow="0" w:firstColumn="1" w:lastColumn="0" w:noHBand="0" w:noVBand="1"/>
      </w:tblPr>
      <w:tblGrid>
        <w:gridCol w:w="663"/>
        <w:gridCol w:w="4435"/>
        <w:gridCol w:w="538"/>
        <w:gridCol w:w="1094"/>
        <w:gridCol w:w="1061"/>
        <w:gridCol w:w="1384"/>
      </w:tblGrid>
      <w:tr w:rsidR="00F52287" w14:paraId="4843799B" w14:textId="77777777">
        <w:trPr>
          <w:trHeight w:val="284"/>
          <w:jc w:val="center"/>
        </w:trPr>
        <w:tc>
          <w:tcPr>
            <w:tcW w:w="361" w:type="pct"/>
            <w:vAlign w:val="center"/>
          </w:tcPr>
          <w:p w14:paraId="1FCF0B0F" w14:textId="77777777" w:rsidR="00F52287" w:rsidRDefault="00000000">
            <w:pPr>
              <w:jc w:val="center"/>
              <w:rPr>
                <w:rFonts w:ascii="仿宋" w:eastAsia="仿宋" w:hAnsi="仿宋" w:cs="Arial" w:hint="eastAsia"/>
                <w:szCs w:val="21"/>
              </w:rPr>
            </w:pPr>
            <w:r>
              <w:rPr>
                <w:rFonts w:ascii="仿宋" w:eastAsia="仿宋" w:hAnsi="仿宋" w:cs="Arial" w:hint="eastAsia"/>
                <w:szCs w:val="21"/>
              </w:rPr>
              <w:t>序号</w:t>
            </w:r>
          </w:p>
        </w:tc>
        <w:tc>
          <w:tcPr>
            <w:tcW w:w="2416" w:type="pct"/>
            <w:vAlign w:val="center"/>
          </w:tcPr>
          <w:p w14:paraId="64E7EEA0" w14:textId="77777777" w:rsidR="00F52287"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293" w:type="pct"/>
            <w:vAlign w:val="center"/>
          </w:tcPr>
          <w:p w14:paraId="30BA6876" w14:textId="77777777" w:rsidR="00F52287"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596" w:type="pct"/>
            <w:vAlign w:val="center"/>
          </w:tcPr>
          <w:p w14:paraId="7A4645C3"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578" w:type="pct"/>
            <w:vAlign w:val="center"/>
          </w:tcPr>
          <w:p w14:paraId="74EF544E"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1C8227F4"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52287" w14:paraId="00551E1B" w14:textId="77777777">
        <w:trPr>
          <w:trHeight w:val="284"/>
          <w:jc w:val="center"/>
        </w:trPr>
        <w:tc>
          <w:tcPr>
            <w:tcW w:w="361" w:type="pct"/>
            <w:vAlign w:val="center"/>
          </w:tcPr>
          <w:p w14:paraId="5F9D1177" w14:textId="77777777" w:rsidR="00F52287" w:rsidRDefault="00000000">
            <w:pPr>
              <w:jc w:val="center"/>
              <w:rPr>
                <w:rFonts w:ascii="仿宋" w:eastAsia="仿宋" w:hAnsi="仿宋" w:cs="Arial" w:hint="eastAsia"/>
                <w:szCs w:val="21"/>
              </w:rPr>
            </w:pPr>
            <w:r>
              <w:rPr>
                <w:rFonts w:ascii="仿宋" w:eastAsia="仿宋" w:hAnsi="仿宋" w:cs="Arial" w:hint="eastAsia"/>
                <w:szCs w:val="21"/>
              </w:rPr>
              <w:t>1</w:t>
            </w:r>
          </w:p>
        </w:tc>
        <w:tc>
          <w:tcPr>
            <w:tcW w:w="2416" w:type="pct"/>
            <w:vAlign w:val="center"/>
          </w:tcPr>
          <w:p w14:paraId="27B3DA20" w14:textId="77777777" w:rsidR="00F52287" w:rsidRDefault="00000000">
            <w:pPr>
              <w:jc w:val="left"/>
              <w:rPr>
                <w:rFonts w:ascii="仿宋" w:eastAsia="仿宋" w:hAnsi="仿宋" w:hint="eastAsia"/>
                <w:szCs w:val="21"/>
              </w:rPr>
            </w:pPr>
            <w:r>
              <w:rPr>
                <w:rFonts w:ascii="仿宋" w:eastAsia="仿宋" w:hAnsi="仿宋" w:cs="宋体" w:hint="eastAsia"/>
                <w:kern w:val="0"/>
                <w:szCs w:val="21"/>
                <w:lang w:bidi="ar"/>
              </w:rPr>
              <w:t>肝素锂抗凝、PET-100（试管长度）（绿色盖）</w:t>
            </w:r>
          </w:p>
        </w:tc>
        <w:tc>
          <w:tcPr>
            <w:tcW w:w="293" w:type="pct"/>
            <w:vAlign w:val="center"/>
          </w:tcPr>
          <w:p w14:paraId="39C3B393" w14:textId="77777777" w:rsidR="00F52287" w:rsidRDefault="00000000">
            <w:pPr>
              <w:jc w:val="center"/>
              <w:rPr>
                <w:rFonts w:ascii="仿宋" w:eastAsia="仿宋" w:hAnsi="仿宋" w:hint="eastAsia"/>
                <w:szCs w:val="21"/>
              </w:rPr>
            </w:pPr>
            <w:r>
              <w:rPr>
                <w:rFonts w:ascii="仿宋" w:eastAsia="仿宋" w:hAnsi="仿宋" w:cs="宋体" w:hint="eastAsia"/>
                <w:kern w:val="0"/>
                <w:szCs w:val="21"/>
                <w:lang w:bidi="ar"/>
              </w:rPr>
              <w:t>支</w:t>
            </w:r>
          </w:p>
        </w:tc>
        <w:tc>
          <w:tcPr>
            <w:tcW w:w="596" w:type="pct"/>
            <w:vAlign w:val="center"/>
          </w:tcPr>
          <w:p w14:paraId="23CCDFDA" w14:textId="77777777" w:rsidR="00F52287" w:rsidRDefault="00000000">
            <w:pPr>
              <w:jc w:val="center"/>
              <w:rPr>
                <w:rFonts w:ascii="仿宋" w:eastAsia="仿宋" w:hAnsi="仿宋" w:hint="eastAsia"/>
                <w:szCs w:val="21"/>
              </w:rPr>
            </w:pPr>
            <w:r>
              <w:rPr>
                <w:rFonts w:ascii="仿宋" w:eastAsia="仿宋" w:hAnsi="仿宋" w:cs="Arial" w:hint="eastAsia"/>
                <w:szCs w:val="21"/>
              </w:rPr>
              <w:t>0.69</w:t>
            </w:r>
          </w:p>
        </w:tc>
        <w:tc>
          <w:tcPr>
            <w:tcW w:w="578" w:type="pct"/>
            <w:vAlign w:val="center"/>
          </w:tcPr>
          <w:p w14:paraId="05B472AF" w14:textId="77777777" w:rsidR="00F52287" w:rsidRDefault="00000000">
            <w:pPr>
              <w:jc w:val="center"/>
              <w:rPr>
                <w:rFonts w:ascii="仿宋" w:eastAsia="仿宋" w:hAnsi="仿宋" w:hint="eastAsia"/>
                <w:szCs w:val="21"/>
              </w:rPr>
            </w:pPr>
            <w:r>
              <w:rPr>
                <w:rFonts w:ascii="仿宋" w:eastAsia="仿宋" w:hAnsi="仿宋" w:cs="Arial" w:hint="eastAsia"/>
                <w:szCs w:val="21"/>
              </w:rPr>
              <w:t>36600</w:t>
            </w:r>
          </w:p>
        </w:tc>
        <w:tc>
          <w:tcPr>
            <w:tcW w:w="754" w:type="pct"/>
            <w:vAlign w:val="center"/>
          </w:tcPr>
          <w:p w14:paraId="76A057CC" w14:textId="77777777" w:rsidR="00F52287" w:rsidRDefault="00000000">
            <w:pPr>
              <w:jc w:val="center"/>
              <w:rPr>
                <w:rFonts w:ascii="仿宋" w:eastAsia="仿宋" w:hAnsi="仿宋" w:hint="eastAsia"/>
                <w:szCs w:val="21"/>
              </w:rPr>
            </w:pPr>
            <w:r>
              <w:rPr>
                <w:rFonts w:ascii="仿宋" w:eastAsia="仿宋" w:hAnsi="仿宋" w:cs="宋体" w:hint="eastAsia"/>
                <w:kern w:val="0"/>
                <w:szCs w:val="21"/>
                <w:lang w:bidi="ar"/>
              </w:rPr>
              <w:t xml:space="preserve">25254 </w:t>
            </w:r>
          </w:p>
        </w:tc>
      </w:tr>
      <w:tr w:rsidR="00F52287" w14:paraId="151BFC6E" w14:textId="77777777">
        <w:trPr>
          <w:trHeight w:val="284"/>
          <w:jc w:val="center"/>
        </w:trPr>
        <w:tc>
          <w:tcPr>
            <w:tcW w:w="361" w:type="pct"/>
            <w:vAlign w:val="center"/>
          </w:tcPr>
          <w:p w14:paraId="5C70A1FC" w14:textId="77777777" w:rsidR="00F52287" w:rsidRDefault="00000000">
            <w:pPr>
              <w:jc w:val="center"/>
              <w:rPr>
                <w:rFonts w:ascii="仿宋" w:eastAsia="仿宋" w:hAnsi="仿宋" w:cs="Arial" w:hint="eastAsia"/>
                <w:szCs w:val="21"/>
              </w:rPr>
            </w:pPr>
            <w:r>
              <w:rPr>
                <w:rFonts w:ascii="仿宋" w:eastAsia="仿宋" w:hAnsi="仿宋" w:cs="Arial" w:hint="eastAsia"/>
                <w:szCs w:val="21"/>
              </w:rPr>
              <w:t>2</w:t>
            </w:r>
          </w:p>
        </w:tc>
        <w:tc>
          <w:tcPr>
            <w:tcW w:w="2416" w:type="pct"/>
            <w:vAlign w:val="center"/>
          </w:tcPr>
          <w:p w14:paraId="680338E2"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分离胶促凝剂、PET-100（试管长度）（红色盖）</w:t>
            </w:r>
          </w:p>
        </w:tc>
        <w:tc>
          <w:tcPr>
            <w:tcW w:w="293" w:type="pct"/>
            <w:vAlign w:val="center"/>
          </w:tcPr>
          <w:p w14:paraId="5EAA1363"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3DB69C46"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21960512" w14:textId="77777777" w:rsidR="00F52287" w:rsidRDefault="00000000">
            <w:pPr>
              <w:jc w:val="center"/>
              <w:rPr>
                <w:rFonts w:ascii="仿宋" w:eastAsia="仿宋" w:hAnsi="仿宋" w:cs="Arial" w:hint="eastAsia"/>
                <w:szCs w:val="21"/>
              </w:rPr>
            </w:pPr>
            <w:r>
              <w:rPr>
                <w:rFonts w:ascii="仿宋" w:eastAsia="仿宋" w:hAnsi="仿宋" w:cs="Arial" w:hint="eastAsia"/>
                <w:szCs w:val="21"/>
              </w:rPr>
              <w:t>207000</w:t>
            </w:r>
          </w:p>
        </w:tc>
        <w:tc>
          <w:tcPr>
            <w:tcW w:w="754" w:type="pct"/>
            <w:vAlign w:val="center"/>
          </w:tcPr>
          <w:p w14:paraId="134D3CA3"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142830 </w:t>
            </w:r>
          </w:p>
        </w:tc>
      </w:tr>
      <w:tr w:rsidR="00F52287" w14:paraId="7E41E825" w14:textId="77777777">
        <w:trPr>
          <w:trHeight w:val="284"/>
          <w:jc w:val="center"/>
        </w:trPr>
        <w:tc>
          <w:tcPr>
            <w:tcW w:w="361" w:type="pct"/>
            <w:vAlign w:val="center"/>
          </w:tcPr>
          <w:p w14:paraId="6DAFB8D0" w14:textId="77777777" w:rsidR="00F52287" w:rsidRDefault="00000000">
            <w:pPr>
              <w:jc w:val="center"/>
              <w:rPr>
                <w:rFonts w:ascii="仿宋" w:eastAsia="仿宋" w:hAnsi="仿宋" w:cs="Arial" w:hint="eastAsia"/>
                <w:szCs w:val="21"/>
              </w:rPr>
            </w:pPr>
            <w:r>
              <w:rPr>
                <w:rFonts w:ascii="仿宋" w:eastAsia="仿宋" w:hAnsi="仿宋" w:cs="Arial" w:hint="eastAsia"/>
              </w:rPr>
              <w:t>3</w:t>
            </w:r>
          </w:p>
        </w:tc>
        <w:tc>
          <w:tcPr>
            <w:tcW w:w="2416" w:type="pct"/>
            <w:vAlign w:val="center"/>
          </w:tcPr>
          <w:p w14:paraId="0951EDE4"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 xml:space="preserve">EDTA-K2抗凝、PET-75（试管长度）、（紫色盖）；需含软盖和硬盖  </w:t>
            </w:r>
          </w:p>
        </w:tc>
        <w:tc>
          <w:tcPr>
            <w:tcW w:w="293" w:type="pct"/>
            <w:vAlign w:val="center"/>
          </w:tcPr>
          <w:p w14:paraId="271FEDB7"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0EEF4D91"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0D7F5D1D" w14:textId="77777777" w:rsidR="00F52287" w:rsidRDefault="00000000">
            <w:pPr>
              <w:jc w:val="center"/>
              <w:rPr>
                <w:rFonts w:ascii="仿宋" w:eastAsia="仿宋" w:hAnsi="仿宋" w:cs="Arial" w:hint="eastAsia"/>
                <w:szCs w:val="21"/>
              </w:rPr>
            </w:pPr>
            <w:r>
              <w:rPr>
                <w:rFonts w:ascii="仿宋" w:eastAsia="仿宋" w:hAnsi="仿宋" w:cs="Arial" w:hint="eastAsia"/>
                <w:szCs w:val="21"/>
              </w:rPr>
              <w:t>1801000</w:t>
            </w:r>
          </w:p>
        </w:tc>
        <w:tc>
          <w:tcPr>
            <w:tcW w:w="754" w:type="pct"/>
            <w:vAlign w:val="center"/>
          </w:tcPr>
          <w:p w14:paraId="6A23E62B"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1242690 </w:t>
            </w:r>
          </w:p>
        </w:tc>
      </w:tr>
      <w:tr w:rsidR="00F52287" w14:paraId="313F58D4" w14:textId="77777777">
        <w:trPr>
          <w:trHeight w:val="284"/>
          <w:jc w:val="center"/>
        </w:trPr>
        <w:tc>
          <w:tcPr>
            <w:tcW w:w="361" w:type="pct"/>
            <w:vAlign w:val="center"/>
          </w:tcPr>
          <w:p w14:paraId="4173BC31" w14:textId="77777777" w:rsidR="00F52287" w:rsidRDefault="00000000">
            <w:pPr>
              <w:jc w:val="center"/>
              <w:rPr>
                <w:rFonts w:ascii="仿宋" w:eastAsia="仿宋" w:hAnsi="仿宋" w:cs="Arial" w:hint="eastAsia"/>
                <w:szCs w:val="21"/>
              </w:rPr>
            </w:pPr>
            <w:r>
              <w:rPr>
                <w:rFonts w:ascii="仿宋" w:eastAsia="仿宋" w:hAnsi="仿宋" w:cs="Arial" w:hint="eastAsia"/>
                <w:szCs w:val="21"/>
              </w:rPr>
              <w:t>4</w:t>
            </w:r>
          </w:p>
        </w:tc>
        <w:tc>
          <w:tcPr>
            <w:tcW w:w="2416" w:type="pct"/>
            <w:vAlign w:val="center"/>
          </w:tcPr>
          <w:p w14:paraId="10077B3F" w14:textId="77777777" w:rsidR="00F52287" w:rsidRDefault="00000000">
            <w:pPr>
              <w:jc w:val="left"/>
              <w:rPr>
                <w:rFonts w:ascii="仿宋" w:eastAsia="仿宋" w:hAnsi="仿宋" w:cs="Arial" w:hint="eastAsia"/>
                <w:szCs w:val="21"/>
              </w:rPr>
            </w:pPr>
            <w:r>
              <w:rPr>
                <w:rFonts w:ascii="仿宋" w:eastAsia="仿宋" w:hAnsi="仿宋" w:cs="Arial" w:hint="eastAsia"/>
                <w:szCs w:val="21"/>
              </w:rPr>
              <w:t>柠檬酸钠1：4、 （玻璃）细长抗凝（黑色盖）；血细胞沉降</w:t>
            </w:r>
          </w:p>
        </w:tc>
        <w:tc>
          <w:tcPr>
            <w:tcW w:w="293" w:type="pct"/>
            <w:vAlign w:val="center"/>
          </w:tcPr>
          <w:p w14:paraId="0A0FD264"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1C070A24"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551CC950" w14:textId="77777777" w:rsidR="00F52287" w:rsidRDefault="00000000">
            <w:pPr>
              <w:jc w:val="center"/>
              <w:rPr>
                <w:rFonts w:ascii="仿宋" w:eastAsia="仿宋" w:hAnsi="仿宋" w:cs="Arial" w:hint="eastAsia"/>
                <w:szCs w:val="21"/>
              </w:rPr>
            </w:pPr>
            <w:r>
              <w:rPr>
                <w:rFonts w:ascii="仿宋" w:eastAsia="仿宋" w:hAnsi="仿宋" w:cs="Arial" w:hint="eastAsia"/>
                <w:szCs w:val="21"/>
              </w:rPr>
              <w:t>48000</w:t>
            </w:r>
          </w:p>
        </w:tc>
        <w:tc>
          <w:tcPr>
            <w:tcW w:w="754" w:type="pct"/>
            <w:vAlign w:val="center"/>
          </w:tcPr>
          <w:p w14:paraId="4C63F1C8"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33120 </w:t>
            </w:r>
          </w:p>
        </w:tc>
      </w:tr>
      <w:tr w:rsidR="00F52287" w14:paraId="70A815AA" w14:textId="77777777">
        <w:trPr>
          <w:trHeight w:val="284"/>
          <w:jc w:val="center"/>
        </w:trPr>
        <w:tc>
          <w:tcPr>
            <w:tcW w:w="361" w:type="pct"/>
            <w:vAlign w:val="center"/>
          </w:tcPr>
          <w:p w14:paraId="663F8851" w14:textId="77777777" w:rsidR="00F52287" w:rsidRDefault="00000000">
            <w:pPr>
              <w:jc w:val="center"/>
              <w:rPr>
                <w:rFonts w:ascii="仿宋" w:eastAsia="仿宋" w:hAnsi="仿宋" w:cs="Arial" w:hint="eastAsia"/>
                <w:szCs w:val="21"/>
              </w:rPr>
            </w:pPr>
            <w:r>
              <w:rPr>
                <w:rFonts w:ascii="仿宋" w:eastAsia="仿宋" w:hAnsi="仿宋" w:cs="Arial" w:hint="eastAsia"/>
                <w:szCs w:val="21"/>
              </w:rPr>
              <w:t>5</w:t>
            </w:r>
          </w:p>
        </w:tc>
        <w:tc>
          <w:tcPr>
            <w:tcW w:w="2416" w:type="pct"/>
            <w:vAlign w:val="center"/>
          </w:tcPr>
          <w:p w14:paraId="2E5D7A52"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柠檬酸钠1：9抗凝、PET-75（试管长度）（蓝色盖）；双层管壁</w:t>
            </w:r>
          </w:p>
        </w:tc>
        <w:tc>
          <w:tcPr>
            <w:tcW w:w="293" w:type="pct"/>
            <w:vAlign w:val="center"/>
          </w:tcPr>
          <w:p w14:paraId="532A6F09"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1DF27E8B"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7AED5EE7" w14:textId="77777777" w:rsidR="00F52287" w:rsidRDefault="00000000">
            <w:pPr>
              <w:jc w:val="center"/>
              <w:rPr>
                <w:rFonts w:ascii="仿宋" w:eastAsia="仿宋" w:hAnsi="仿宋" w:cs="Arial" w:hint="eastAsia"/>
                <w:szCs w:val="21"/>
              </w:rPr>
            </w:pPr>
            <w:r>
              <w:rPr>
                <w:rFonts w:ascii="仿宋" w:eastAsia="仿宋" w:hAnsi="仿宋" w:cs="Arial" w:hint="eastAsia"/>
                <w:szCs w:val="21"/>
              </w:rPr>
              <w:t>576800</w:t>
            </w:r>
          </w:p>
        </w:tc>
        <w:tc>
          <w:tcPr>
            <w:tcW w:w="754" w:type="pct"/>
            <w:vAlign w:val="center"/>
          </w:tcPr>
          <w:p w14:paraId="7F5EBDE6"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397992 </w:t>
            </w:r>
          </w:p>
        </w:tc>
      </w:tr>
      <w:tr w:rsidR="00F52287" w14:paraId="539BAB4F" w14:textId="77777777">
        <w:trPr>
          <w:trHeight w:val="284"/>
          <w:jc w:val="center"/>
        </w:trPr>
        <w:tc>
          <w:tcPr>
            <w:tcW w:w="361" w:type="pct"/>
            <w:vAlign w:val="center"/>
          </w:tcPr>
          <w:p w14:paraId="7B54175C" w14:textId="77777777" w:rsidR="00F52287" w:rsidRDefault="00000000">
            <w:pPr>
              <w:jc w:val="center"/>
              <w:rPr>
                <w:rFonts w:ascii="仿宋" w:eastAsia="仿宋" w:hAnsi="仿宋" w:cs="Arial" w:hint="eastAsia"/>
                <w:szCs w:val="21"/>
              </w:rPr>
            </w:pPr>
            <w:r>
              <w:rPr>
                <w:rFonts w:ascii="仿宋" w:eastAsia="仿宋" w:hAnsi="仿宋" w:cs="Arial" w:hint="eastAsia"/>
                <w:szCs w:val="21"/>
              </w:rPr>
              <w:t>6</w:t>
            </w:r>
          </w:p>
        </w:tc>
        <w:tc>
          <w:tcPr>
            <w:tcW w:w="2416" w:type="pct"/>
            <w:vAlign w:val="center"/>
          </w:tcPr>
          <w:p w14:paraId="64112752"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柠檬酸钠1：4、PET-75（试管长度）（黑色盖）</w:t>
            </w:r>
          </w:p>
        </w:tc>
        <w:tc>
          <w:tcPr>
            <w:tcW w:w="293" w:type="pct"/>
            <w:vAlign w:val="center"/>
          </w:tcPr>
          <w:p w14:paraId="011E5B38"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049E3270"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4401A3EB" w14:textId="77777777" w:rsidR="00F52287" w:rsidRDefault="00000000">
            <w:pPr>
              <w:jc w:val="center"/>
              <w:rPr>
                <w:rFonts w:ascii="仿宋" w:eastAsia="仿宋" w:hAnsi="仿宋" w:cs="Arial" w:hint="eastAsia"/>
                <w:szCs w:val="21"/>
              </w:rPr>
            </w:pPr>
            <w:r>
              <w:rPr>
                <w:rFonts w:ascii="仿宋" w:eastAsia="仿宋" w:hAnsi="仿宋" w:cs="Arial" w:hint="eastAsia"/>
                <w:szCs w:val="21"/>
              </w:rPr>
              <w:t>40200</w:t>
            </w:r>
          </w:p>
        </w:tc>
        <w:tc>
          <w:tcPr>
            <w:tcW w:w="754" w:type="pct"/>
            <w:vAlign w:val="center"/>
          </w:tcPr>
          <w:p w14:paraId="0DFA3A4F"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27738 </w:t>
            </w:r>
          </w:p>
        </w:tc>
      </w:tr>
      <w:tr w:rsidR="00F52287" w14:paraId="2F0ABC75" w14:textId="77777777">
        <w:trPr>
          <w:trHeight w:val="284"/>
          <w:jc w:val="center"/>
        </w:trPr>
        <w:tc>
          <w:tcPr>
            <w:tcW w:w="361" w:type="pct"/>
            <w:vAlign w:val="center"/>
          </w:tcPr>
          <w:p w14:paraId="1607E1E6" w14:textId="77777777" w:rsidR="00F52287" w:rsidRDefault="00000000">
            <w:pPr>
              <w:jc w:val="center"/>
              <w:rPr>
                <w:rFonts w:ascii="仿宋" w:eastAsia="仿宋" w:hAnsi="仿宋" w:cs="Arial" w:hint="eastAsia"/>
                <w:szCs w:val="21"/>
              </w:rPr>
            </w:pPr>
            <w:r>
              <w:rPr>
                <w:rFonts w:ascii="仿宋" w:eastAsia="仿宋" w:hAnsi="仿宋" w:cs="Arial" w:hint="eastAsia"/>
                <w:szCs w:val="21"/>
              </w:rPr>
              <w:t>7</w:t>
            </w:r>
          </w:p>
        </w:tc>
        <w:tc>
          <w:tcPr>
            <w:tcW w:w="2416" w:type="pct"/>
            <w:vAlign w:val="center"/>
          </w:tcPr>
          <w:p w14:paraId="4771F31F"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分离胶促凝剂、PET-100（试管长度）（黄色盖）</w:t>
            </w:r>
          </w:p>
        </w:tc>
        <w:tc>
          <w:tcPr>
            <w:tcW w:w="293" w:type="pct"/>
            <w:vAlign w:val="center"/>
          </w:tcPr>
          <w:p w14:paraId="7988B96F"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0D3EDAFA"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3F6361D7" w14:textId="77777777" w:rsidR="00F52287" w:rsidRDefault="00000000">
            <w:pPr>
              <w:jc w:val="center"/>
              <w:rPr>
                <w:rFonts w:ascii="仿宋" w:eastAsia="仿宋" w:hAnsi="仿宋" w:cs="Arial" w:hint="eastAsia"/>
                <w:szCs w:val="21"/>
              </w:rPr>
            </w:pPr>
            <w:r>
              <w:rPr>
                <w:rFonts w:ascii="仿宋" w:eastAsia="仿宋" w:hAnsi="仿宋" w:cs="Arial" w:hint="eastAsia"/>
                <w:szCs w:val="21"/>
              </w:rPr>
              <w:t>2639600</w:t>
            </w:r>
          </w:p>
        </w:tc>
        <w:tc>
          <w:tcPr>
            <w:tcW w:w="754" w:type="pct"/>
            <w:vAlign w:val="center"/>
          </w:tcPr>
          <w:p w14:paraId="62AD57B6"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1821324 </w:t>
            </w:r>
          </w:p>
        </w:tc>
      </w:tr>
      <w:tr w:rsidR="00F52287" w14:paraId="08830ADC" w14:textId="77777777">
        <w:trPr>
          <w:trHeight w:val="284"/>
          <w:jc w:val="center"/>
        </w:trPr>
        <w:tc>
          <w:tcPr>
            <w:tcW w:w="361" w:type="pct"/>
            <w:vAlign w:val="center"/>
          </w:tcPr>
          <w:p w14:paraId="49EC9817" w14:textId="77777777" w:rsidR="00F52287" w:rsidRDefault="00000000">
            <w:pPr>
              <w:jc w:val="center"/>
              <w:rPr>
                <w:rFonts w:ascii="仿宋" w:eastAsia="仿宋" w:hAnsi="仿宋" w:cs="Arial" w:hint="eastAsia"/>
                <w:szCs w:val="21"/>
              </w:rPr>
            </w:pPr>
            <w:r>
              <w:rPr>
                <w:rFonts w:ascii="仿宋" w:eastAsia="仿宋" w:hAnsi="仿宋" w:cs="Arial" w:hint="eastAsia"/>
                <w:szCs w:val="21"/>
              </w:rPr>
              <w:t>8</w:t>
            </w:r>
          </w:p>
        </w:tc>
        <w:tc>
          <w:tcPr>
            <w:tcW w:w="2416" w:type="pct"/>
            <w:vAlign w:val="center"/>
          </w:tcPr>
          <w:p w14:paraId="14937E0E"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无添加剂；BL-100（试管长度）（红色盖和灰色盖）</w:t>
            </w:r>
          </w:p>
        </w:tc>
        <w:tc>
          <w:tcPr>
            <w:tcW w:w="293" w:type="pct"/>
            <w:vAlign w:val="center"/>
          </w:tcPr>
          <w:p w14:paraId="79578E70"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支</w:t>
            </w:r>
          </w:p>
        </w:tc>
        <w:tc>
          <w:tcPr>
            <w:tcW w:w="596" w:type="pct"/>
            <w:vAlign w:val="center"/>
          </w:tcPr>
          <w:p w14:paraId="2F005719" w14:textId="77777777" w:rsidR="00F52287" w:rsidRDefault="00000000">
            <w:pPr>
              <w:jc w:val="center"/>
              <w:rPr>
                <w:rFonts w:ascii="仿宋" w:eastAsia="仿宋" w:hAnsi="仿宋" w:cs="Arial" w:hint="eastAsia"/>
                <w:szCs w:val="21"/>
              </w:rPr>
            </w:pPr>
            <w:r>
              <w:rPr>
                <w:rFonts w:ascii="仿宋" w:eastAsia="仿宋" w:hAnsi="仿宋" w:cs="Arial" w:hint="eastAsia"/>
                <w:szCs w:val="21"/>
              </w:rPr>
              <w:t>0.69</w:t>
            </w:r>
          </w:p>
        </w:tc>
        <w:tc>
          <w:tcPr>
            <w:tcW w:w="578" w:type="pct"/>
            <w:vAlign w:val="center"/>
          </w:tcPr>
          <w:p w14:paraId="3B1A3007" w14:textId="77777777" w:rsidR="00F52287" w:rsidRDefault="00000000">
            <w:pPr>
              <w:jc w:val="center"/>
              <w:rPr>
                <w:rFonts w:ascii="仿宋" w:eastAsia="仿宋" w:hAnsi="仿宋" w:cs="Arial" w:hint="eastAsia"/>
                <w:szCs w:val="21"/>
              </w:rPr>
            </w:pPr>
            <w:r>
              <w:rPr>
                <w:rFonts w:ascii="仿宋" w:eastAsia="仿宋" w:hAnsi="仿宋" w:cs="Arial" w:hint="eastAsia"/>
                <w:szCs w:val="21"/>
              </w:rPr>
              <w:t>21600</w:t>
            </w:r>
          </w:p>
        </w:tc>
        <w:tc>
          <w:tcPr>
            <w:tcW w:w="754" w:type="pct"/>
            <w:vAlign w:val="center"/>
          </w:tcPr>
          <w:p w14:paraId="76B13D21"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 xml:space="preserve">14904 </w:t>
            </w:r>
          </w:p>
        </w:tc>
      </w:tr>
    </w:tbl>
    <w:p w14:paraId="264454BE" w14:textId="77777777" w:rsidR="00F52287"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标段2、</w:t>
      </w:r>
      <w:r>
        <w:rPr>
          <w:rFonts w:ascii="仿宋" w:eastAsia="仿宋" w:hAnsi="仿宋" w:cs="仿宋" w:hint="eastAsia"/>
          <w:b/>
          <w:bCs/>
          <w:kern w:val="0"/>
          <w:sz w:val="24"/>
          <w:szCs w:val="24"/>
          <w:lang w:bidi="ar"/>
        </w:rPr>
        <w:t>一次性使用人体末梢血样采集容器</w:t>
      </w:r>
    </w:p>
    <w:tbl>
      <w:tblPr>
        <w:tblStyle w:val="af2"/>
        <w:tblW w:w="5000" w:type="pct"/>
        <w:jc w:val="center"/>
        <w:tblLook w:val="04A0" w:firstRow="1" w:lastRow="0" w:firstColumn="1" w:lastColumn="0" w:noHBand="0" w:noVBand="1"/>
      </w:tblPr>
      <w:tblGrid>
        <w:gridCol w:w="696"/>
        <w:gridCol w:w="4402"/>
        <w:gridCol w:w="538"/>
        <w:gridCol w:w="1094"/>
        <w:gridCol w:w="1061"/>
        <w:gridCol w:w="1384"/>
      </w:tblGrid>
      <w:tr w:rsidR="00F52287" w14:paraId="566D333C" w14:textId="77777777">
        <w:trPr>
          <w:trHeight w:val="284"/>
          <w:jc w:val="center"/>
        </w:trPr>
        <w:tc>
          <w:tcPr>
            <w:tcW w:w="379" w:type="pct"/>
            <w:vAlign w:val="center"/>
          </w:tcPr>
          <w:p w14:paraId="2673C70E" w14:textId="77777777" w:rsidR="00F52287" w:rsidRDefault="00000000">
            <w:pPr>
              <w:jc w:val="center"/>
              <w:rPr>
                <w:rFonts w:ascii="仿宋" w:eastAsia="仿宋" w:hAnsi="仿宋" w:cs="Arial" w:hint="eastAsia"/>
                <w:szCs w:val="21"/>
              </w:rPr>
            </w:pPr>
            <w:r>
              <w:rPr>
                <w:rFonts w:ascii="仿宋" w:eastAsia="仿宋" w:hAnsi="仿宋" w:cs="Arial" w:hint="eastAsia"/>
                <w:szCs w:val="21"/>
              </w:rPr>
              <w:t>序号</w:t>
            </w:r>
          </w:p>
        </w:tc>
        <w:tc>
          <w:tcPr>
            <w:tcW w:w="2398" w:type="pct"/>
            <w:vAlign w:val="center"/>
          </w:tcPr>
          <w:p w14:paraId="42A8293F" w14:textId="77777777" w:rsidR="00F52287"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293" w:type="pct"/>
            <w:vAlign w:val="center"/>
          </w:tcPr>
          <w:p w14:paraId="48432277" w14:textId="77777777" w:rsidR="00F52287"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596" w:type="pct"/>
            <w:vAlign w:val="center"/>
          </w:tcPr>
          <w:p w14:paraId="528DFB22"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578" w:type="pct"/>
            <w:vAlign w:val="center"/>
          </w:tcPr>
          <w:p w14:paraId="2BE82144"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03510659"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52287" w14:paraId="2384AA5B" w14:textId="77777777">
        <w:trPr>
          <w:trHeight w:val="416"/>
          <w:jc w:val="center"/>
        </w:trPr>
        <w:tc>
          <w:tcPr>
            <w:tcW w:w="379" w:type="pct"/>
            <w:shd w:val="clear" w:color="auto" w:fill="FFFFFF"/>
            <w:vAlign w:val="center"/>
          </w:tcPr>
          <w:p w14:paraId="365379C3" w14:textId="77777777" w:rsidR="00F52287" w:rsidRDefault="00000000">
            <w:pPr>
              <w:widowControl/>
              <w:jc w:val="center"/>
              <w:textAlignment w:val="center"/>
              <w:rPr>
                <w:rFonts w:ascii="仿宋" w:eastAsia="仿宋" w:hAnsi="仿宋" w:cs="Arial" w:hint="eastAsia"/>
                <w:sz w:val="20"/>
              </w:rPr>
            </w:pPr>
            <w:r>
              <w:rPr>
                <w:rFonts w:ascii="仿宋" w:eastAsia="仿宋" w:hAnsi="仿宋" w:cs="Arial" w:hint="eastAsia"/>
                <w:kern w:val="0"/>
                <w:sz w:val="20"/>
                <w:lang w:bidi="ar"/>
              </w:rPr>
              <w:t>1</w:t>
            </w:r>
          </w:p>
        </w:tc>
        <w:tc>
          <w:tcPr>
            <w:tcW w:w="2398" w:type="pct"/>
            <w:vAlign w:val="center"/>
          </w:tcPr>
          <w:p w14:paraId="3B730D13" w14:textId="77777777" w:rsidR="00F52287" w:rsidRDefault="00000000">
            <w:pPr>
              <w:jc w:val="left"/>
              <w:rPr>
                <w:rFonts w:ascii="仿宋" w:eastAsia="仿宋" w:hAnsi="仿宋" w:cs="Arial" w:hint="eastAsia"/>
                <w:szCs w:val="21"/>
              </w:rPr>
            </w:pPr>
            <w:r>
              <w:rPr>
                <w:rFonts w:ascii="仿宋" w:eastAsia="仿宋" w:hAnsi="仿宋" w:cs="宋体" w:hint="eastAsia"/>
                <w:kern w:val="0"/>
                <w:szCs w:val="21"/>
                <w:lang w:bidi="ar"/>
              </w:rPr>
              <w:t>EDTA.K2抗凝</w:t>
            </w:r>
          </w:p>
        </w:tc>
        <w:tc>
          <w:tcPr>
            <w:tcW w:w="293" w:type="pct"/>
            <w:vAlign w:val="center"/>
          </w:tcPr>
          <w:p w14:paraId="47C96692"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个</w:t>
            </w:r>
          </w:p>
        </w:tc>
        <w:tc>
          <w:tcPr>
            <w:tcW w:w="596" w:type="pct"/>
            <w:vAlign w:val="center"/>
          </w:tcPr>
          <w:p w14:paraId="1470D29F" w14:textId="77777777" w:rsidR="00F52287" w:rsidRDefault="00000000">
            <w:pPr>
              <w:jc w:val="center"/>
              <w:rPr>
                <w:rFonts w:ascii="仿宋" w:eastAsia="仿宋" w:hAnsi="仿宋" w:cs="Arial" w:hint="eastAsia"/>
                <w:szCs w:val="21"/>
              </w:rPr>
            </w:pPr>
            <w:r>
              <w:rPr>
                <w:rFonts w:ascii="仿宋" w:eastAsia="仿宋" w:hAnsi="仿宋" w:cs="Arial" w:hint="eastAsia"/>
                <w:szCs w:val="21"/>
              </w:rPr>
              <w:t>1.06</w:t>
            </w:r>
          </w:p>
        </w:tc>
        <w:tc>
          <w:tcPr>
            <w:tcW w:w="578" w:type="pct"/>
            <w:vAlign w:val="center"/>
          </w:tcPr>
          <w:p w14:paraId="474CE099" w14:textId="77777777" w:rsidR="00F52287" w:rsidRDefault="00000000">
            <w:pPr>
              <w:jc w:val="center"/>
              <w:rPr>
                <w:rFonts w:ascii="仿宋" w:eastAsia="仿宋" w:hAnsi="仿宋" w:cs="Arial" w:hint="eastAsia"/>
                <w:szCs w:val="21"/>
              </w:rPr>
            </w:pPr>
            <w:r>
              <w:rPr>
                <w:rFonts w:ascii="仿宋" w:eastAsia="仿宋" w:hAnsi="仿宋" w:cs="Arial" w:hint="eastAsia"/>
                <w:szCs w:val="21"/>
              </w:rPr>
              <w:t>166000</w:t>
            </w:r>
          </w:p>
        </w:tc>
        <w:tc>
          <w:tcPr>
            <w:tcW w:w="754" w:type="pct"/>
            <w:vAlign w:val="center"/>
          </w:tcPr>
          <w:p w14:paraId="6B512851" w14:textId="77777777" w:rsidR="00F52287" w:rsidRDefault="00000000">
            <w:pPr>
              <w:jc w:val="center"/>
              <w:rPr>
                <w:rFonts w:ascii="仿宋" w:eastAsia="仿宋" w:hAnsi="仿宋" w:cs="Arial" w:hint="eastAsia"/>
                <w:szCs w:val="21"/>
              </w:rPr>
            </w:pPr>
            <w:r>
              <w:rPr>
                <w:rFonts w:ascii="仿宋" w:eastAsia="仿宋" w:hAnsi="仿宋" w:cs="宋体" w:hint="eastAsia"/>
                <w:kern w:val="0"/>
                <w:szCs w:val="21"/>
                <w:lang w:bidi="ar"/>
              </w:rPr>
              <w:t>175960</w:t>
            </w:r>
          </w:p>
        </w:tc>
      </w:tr>
    </w:tbl>
    <w:p w14:paraId="33883382" w14:textId="77777777" w:rsidR="00F5228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0B2CE2E3" w14:textId="77777777" w:rsidR="00F5228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5408DE14" w14:textId="77777777" w:rsidR="00F5228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733C8745" w14:textId="77777777" w:rsidR="00F5228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2.标段1：一次性使用真空采血管中标公司需提供用于结核T-SP0T和染色体培养的BD肝素锂采血管，年用量约5000支,相应费用包含在投标报价中,不单独报价。</w:t>
      </w:r>
    </w:p>
    <w:p w14:paraId="741E5262" w14:textId="77777777" w:rsidR="00F5228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3.标段1：序号4的一次性使用真空采血管须适配本院MONITOR血沉仪；序号5的一次性使用真空采血管需适用于本院sysmex cn6000型凝血仪器针的穿刺，且须保证仪器针能够使用十万次的穿刺。</w:t>
      </w:r>
    </w:p>
    <w:p w14:paraId="4A4B5E3B" w14:textId="77777777" w:rsidR="00F5228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4.标段2：</w:t>
      </w:r>
      <w:r>
        <w:rPr>
          <w:rFonts w:ascii="仿宋" w:eastAsia="仿宋" w:hAnsi="仿宋" w:cs="仿宋" w:hint="eastAsia"/>
          <w:kern w:val="0"/>
          <w:sz w:val="24"/>
          <w:szCs w:val="24"/>
          <w:lang w:bidi="ar"/>
        </w:rPr>
        <w:t>一次性使用人体末梢血样采集容器</w:t>
      </w:r>
      <w:r>
        <w:rPr>
          <w:rFonts w:ascii="仿宋" w:eastAsia="仿宋" w:hAnsi="仿宋" w:cs="仿宋" w:hint="eastAsia"/>
          <w:sz w:val="24"/>
          <w:szCs w:val="24"/>
        </w:rPr>
        <w:t>的大小需适用本院迈瑞BC5390五分类血球仪、迈瑞7500系列自动进样，并能根据医院需求提供无抗凝剂加长版微量管，可以贴病人标签，不影响扫码。</w:t>
      </w:r>
    </w:p>
    <w:p w14:paraId="486AD52D" w14:textId="77777777" w:rsidR="00F5228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5.标段1：一次性使用真空采血管中标公司需提供2套相匹配的智能采血管理系统（昌安院区和镜湖总院各1套），不单独报价，具体要求如下：</w:t>
      </w:r>
    </w:p>
    <w:p w14:paraId="4580EDB9" w14:textId="77777777" w:rsidR="00F5228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昌安院区：</w:t>
      </w:r>
    </w:p>
    <w:tbl>
      <w:tblPr>
        <w:tblStyle w:val="af2"/>
        <w:tblW w:w="0" w:type="auto"/>
        <w:jc w:val="center"/>
        <w:tblLook w:val="04A0" w:firstRow="1" w:lastRow="0" w:firstColumn="1" w:lastColumn="0" w:noHBand="0" w:noVBand="1"/>
      </w:tblPr>
      <w:tblGrid>
        <w:gridCol w:w="562"/>
        <w:gridCol w:w="1276"/>
        <w:gridCol w:w="6237"/>
        <w:gridCol w:w="567"/>
        <w:gridCol w:w="533"/>
      </w:tblGrid>
      <w:tr w:rsidR="00F52287" w14:paraId="666B864D" w14:textId="77777777">
        <w:trPr>
          <w:jc w:val="center"/>
        </w:trPr>
        <w:tc>
          <w:tcPr>
            <w:tcW w:w="562" w:type="dxa"/>
            <w:vAlign w:val="center"/>
          </w:tcPr>
          <w:p w14:paraId="7E2CABE5"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序号</w:t>
            </w:r>
          </w:p>
        </w:tc>
        <w:tc>
          <w:tcPr>
            <w:tcW w:w="1276" w:type="dxa"/>
            <w:vAlign w:val="center"/>
          </w:tcPr>
          <w:p w14:paraId="12CB5A4B"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产品名称</w:t>
            </w:r>
          </w:p>
        </w:tc>
        <w:tc>
          <w:tcPr>
            <w:tcW w:w="6237" w:type="dxa"/>
            <w:vAlign w:val="center"/>
          </w:tcPr>
          <w:p w14:paraId="1E53AA84"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技术要求</w:t>
            </w:r>
          </w:p>
        </w:tc>
        <w:tc>
          <w:tcPr>
            <w:tcW w:w="567" w:type="dxa"/>
            <w:vAlign w:val="center"/>
          </w:tcPr>
          <w:p w14:paraId="0AC1576F" w14:textId="77777777" w:rsidR="00F52287" w:rsidRDefault="00000000">
            <w:pPr>
              <w:jc w:val="center"/>
              <w:rPr>
                <w:rFonts w:ascii="仿宋" w:eastAsia="仿宋" w:hAnsi="仿宋" w:cs="仿宋" w:hint="eastAsia"/>
                <w:b/>
                <w:bCs/>
                <w:szCs w:val="21"/>
              </w:rPr>
            </w:pPr>
            <w:r>
              <w:rPr>
                <w:rFonts w:ascii="仿宋" w:eastAsia="仿宋" w:hAnsi="仿宋" w:hint="eastAsia"/>
                <w:szCs w:val="21"/>
              </w:rPr>
              <w:t>数量</w:t>
            </w:r>
          </w:p>
        </w:tc>
        <w:tc>
          <w:tcPr>
            <w:tcW w:w="533" w:type="dxa"/>
            <w:vAlign w:val="center"/>
          </w:tcPr>
          <w:p w14:paraId="3643E9C2" w14:textId="77777777" w:rsidR="00F52287" w:rsidRDefault="00000000">
            <w:pPr>
              <w:jc w:val="center"/>
              <w:rPr>
                <w:rFonts w:ascii="仿宋" w:eastAsia="仿宋" w:hAnsi="仿宋" w:cs="仿宋" w:hint="eastAsia"/>
                <w:b/>
                <w:bCs/>
                <w:szCs w:val="21"/>
              </w:rPr>
            </w:pPr>
            <w:r>
              <w:rPr>
                <w:rFonts w:ascii="仿宋" w:eastAsia="仿宋" w:hAnsi="仿宋" w:hint="eastAsia"/>
                <w:szCs w:val="21"/>
              </w:rPr>
              <w:t>单位</w:t>
            </w:r>
          </w:p>
        </w:tc>
      </w:tr>
      <w:tr w:rsidR="00F52287" w14:paraId="5892A48B" w14:textId="77777777">
        <w:trPr>
          <w:jc w:val="center"/>
        </w:trPr>
        <w:tc>
          <w:tcPr>
            <w:tcW w:w="9175" w:type="dxa"/>
            <w:gridSpan w:val="5"/>
            <w:vAlign w:val="center"/>
          </w:tcPr>
          <w:p w14:paraId="460C151C"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1.门诊采血窗口（8个窗口）</w:t>
            </w:r>
          </w:p>
        </w:tc>
      </w:tr>
      <w:tr w:rsidR="00F52287" w14:paraId="71244BE6" w14:textId="77777777">
        <w:trPr>
          <w:jc w:val="center"/>
        </w:trPr>
        <w:tc>
          <w:tcPr>
            <w:tcW w:w="562" w:type="dxa"/>
            <w:vMerge w:val="restart"/>
            <w:vAlign w:val="center"/>
          </w:tcPr>
          <w:p w14:paraId="0CBF4C61"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1.1</w:t>
            </w:r>
          </w:p>
        </w:tc>
        <w:tc>
          <w:tcPr>
            <w:tcW w:w="1276" w:type="dxa"/>
            <w:vMerge w:val="restart"/>
            <w:vAlign w:val="center"/>
          </w:tcPr>
          <w:p w14:paraId="21E1DD96"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智能采血管打印贴标系统</w:t>
            </w:r>
          </w:p>
        </w:tc>
        <w:tc>
          <w:tcPr>
            <w:tcW w:w="6237" w:type="dxa"/>
            <w:vAlign w:val="center"/>
          </w:tcPr>
          <w:p w14:paraId="70FE8DBE"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全自动智能采血管贴标仪工作模式：单机式工作模式，单台设备支持为两个窗口备管。</w:t>
            </w:r>
          </w:p>
        </w:tc>
        <w:tc>
          <w:tcPr>
            <w:tcW w:w="567" w:type="dxa"/>
            <w:vMerge w:val="restart"/>
            <w:vAlign w:val="center"/>
          </w:tcPr>
          <w:p w14:paraId="7090B273"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4</w:t>
            </w:r>
          </w:p>
        </w:tc>
        <w:tc>
          <w:tcPr>
            <w:tcW w:w="533" w:type="dxa"/>
            <w:vMerge w:val="restart"/>
            <w:vAlign w:val="center"/>
          </w:tcPr>
          <w:p w14:paraId="7A1ACC80"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台</w:t>
            </w:r>
          </w:p>
        </w:tc>
      </w:tr>
      <w:tr w:rsidR="00F52287" w14:paraId="74E7B091" w14:textId="77777777">
        <w:trPr>
          <w:jc w:val="center"/>
        </w:trPr>
        <w:tc>
          <w:tcPr>
            <w:tcW w:w="562" w:type="dxa"/>
            <w:vMerge/>
            <w:vAlign w:val="center"/>
          </w:tcPr>
          <w:p w14:paraId="1880AB12"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1B2F9667"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0BA99E20"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试管仓位：设备内置≥18个试管装载仓（非外加仓位），同一种试管可放置在多个试管仓，可灵活调配试管比例，避免非常用试管仍需手工贴标操作。</w:t>
            </w:r>
          </w:p>
        </w:tc>
        <w:tc>
          <w:tcPr>
            <w:tcW w:w="567" w:type="dxa"/>
            <w:vMerge/>
            <w:vAlign w:val="center"/>
          </w:tcPr>
          <w:p w14:paraId="0523E7A7" w14:textId="77777777" w:rsidR="00F52287" w:rsidRDefault="00F52287">
            <w:pPr>
              <w:jc w:val="center"/>
              <w:rPr>
                <w:rFonts w:ascii="仿宋" w:eastAsia="仿宋" w:hAnsi="仿宋" w:cs="微软雅黑" w:hint="eastAsia"/>
                <w:kern w:val="0"/>
                <w:szCs w:val="21"/>
                <w:lang w:bidi="ar"/>
              </w:rPr>
            </w:pPr>
          </w:p>
        </w:tc>
        <w:tc>
          <w:tcPr>
            <w:tcW w:w="533" w:type="dxa"/>
            <w:vMerge/>
            <w:vAlign w:val="center"/>
          </w:tcPr>
          <w:p w14:paraId="4D7AA3B8" w14:textId="77777777" w:rsidR="00F52287" w:rsidRDefault="00F52287">
            <w:pPr>
              <w:jc w:val="center"/>
              <w:rPr>
                <w:rFonts w:ascii="仿宋" w:eastAsia="仿宋" w:hAnsi="仿宋" w:cs="微软雅黑" w:hint="eastAsia"/>
                <w:kern w:val="0"/>
                <w:szCs w:val="21"/>
                <w:lang w:bidi="ar"/>
              </w:rPr>
            </w:pPr>
          </w:p>
        </w:tc>
      </w:tr>
      <w:tr w:rsidR="00F52287" w14:paraId="0BE00D96" w14:textId="77777777">
        <w:trPr>
          <w:jc w:val="center"/>
        </w:trPr>
        <w:tc>
          <w:tcPr>
            <w:tcW w:w="562" w:type="dxa"/>
            <w:vMerge/>
            <w:vAlign w:val="center"/>
          </w:tcPr>
          <w:p w14:paraId="776DAC00"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456C699F"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6B1CC8B5"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试管容量：单台设备试管容量≥800支，即：单个窗口最大可用试管≥800支。</w:t>
            </w:r>
          </w:p>
        </w:tc>
        <w:tc>
          <w:tcPr>
            <w:tcW w:w="567" w:type="dxa"/>
            <w:vMerge/>
            <w:vAlign w:val="center"/>
          </w:tcPr>
          <w:p w14:paraId="4A4CC0B0" w14:textId="77777777" w:rsidR="00F52287" w:rsidRDefault="00F52287">
            <w:pPr>
              <w:jc w:val="center"/>
              <w:rPr>
                <w:rFonts w:ascii="仿宋" w:eastAsia="仿宋" w:hAnsi="仿宋" w:cs="微软雅黑" w:hint="eastAsia"/>
                <w:kern w:val="0"/>
                <w:szCs w:val="21"/>
                <w:lang w:bidi="ar"/>
              </w:rPr>
            </w:pPr>
          </w:p>
        </w:tc>
        <w:tc>
          <w:tcPr>
            <w:tcW w:w="533" w:type="dxa"/>
            <w:vMerge/>
            <w:vAlign w:val="center"/>
          </w:tcPr>
          <w:p w14:paraId="7D89005E" w14:textId="77777777" w:rsidR="00F52287" w:rsidRDefault="00F52287">
            <w:pPr>
              <w:jc w:val="center"/>
              <w:rPr>
                <w:rFonts w:ascii="仿宋" w:eastAsia="仿宋" w:hAnsi="仿宋" w:cs="微软雅黑" w:hint="eastAsia"/>
                <w:kern w:val="0"/>
                <w:szCs w:val="21"/>
                <w:lang w:bidi="ar"/>
              </w:rPr>
            </w:pPr>
          </w:p>
        </w:tc>
      </w:tr>
      <w:tr w:rsidR="00F52287" w14:paraId="0BF10AC8" w14:textId="77777777">
        <w:trPr>
          <w:jc w:val="center"/>
        </w:trPr>
        <w:tc>
          <w:tcPr>
            <w:tcW w:w="562" w:type="dxa"/>
            <w:vMerge/>
            <w:vAlign w:val="center"/>
          </w:tcPr>
          <w:p w14:paraId="2D75FBA6"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2243E613"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21DE276B"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采血管装载：滑道式试管加管，试管呈垂直有序排列状态，确保取管成功率；配专用加管工具，确保快速灵活加管，支持不停机加管；非试管仓平铺、无序倒入加管，非整板式加管。</w:t>
            </w:r>
          </w:p>
        </w:tc>
        <w:tc>
          <w:tcPr>
            <w:tcW w:w="567" w:type="dxa"/>
            <w:vMerge/>
            <w:vAlign w:val="center"/>
          </w:tcPr>
          <w:p w14:paraId="629AF668" w14:textId="77777777" w:rsidR="00F52287" w:rsidRDefault="00F52287">
            <w:pPr>
              <w:jc w:val="center"/>
              <w:rPr>
                <w:rFonts w:ascii="仿宋" w:eastAsia="仿宋" w:hAnsi="仿宋" w:cs="微软雅黑" w:hint="eastAsia"/>
                <w:kern w:val="0"/>
                <w:szCs w:val="21"/>
                <w:lang w:bidi="ar"/>
              </w:rPr>
            </w:pPr>
          </w:p>
        </w:tc>
        <w:tc>
          <w:tcPr>
            <w:tcW w:w="533" w:type="dxa"/>
            <w:vMerge/>
            <w:vAlign w:val="center"/>
          </w:tcPr>
          <w:p w14:paraId="6DEBD902" w14:textId="77777777" w:rsidR="00F52287" w:rsidRDefault="00F52287">
            <w:pPr>
              <w:jc w:val="center"/>
              <w:rPr>
                <w:rFonts w:ascii="仿宋" w:eastAsia="仿宋" w:hAnsi="仿宋" w:cs="微软雅黑" w:hint="eastAsia"/>
                <w:kern w:val="0"/>
                <w:szCs w:val="21"/>
                <w:lang w:bidi="ar"/>
              </w:rPr>
            </w:pPr>
          </w:p>
        </w:tc>
      </w:tr>
      <w:tr w:rsidR="00F52287" w14:paraId="0B574EA7" w14:textId="77777777">
        <w:trPr>
          <w:jc w:val="center"/>
        </w:trPr>
        <w:tc>
          <w:tcPr>
            <w:tcW w:w="562" w:type="dxa"/>
            <w:vMerge/>
            <w:vAlign w:val="center"/>
          </w:tcPr>
          <w:p w14:paraId="3937413F"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17CED645"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74FEDA5F"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终端信息处理硬件设备：每个采血位都标配一套终端信息处理设备，均可显示当前患者信息，采血信息、工作量统计等，方便护士及时查看。有网络接口，具备联网功能，能够与医院的LIS系统连接，支持双向数据传输。随机配备条码扫描器。</w:t>
            </w:r>
          </w:p>
        </w:tc>
        <w:tc>
          <w:tcPr>
            <w:tcW w:w="567" w:type="dxa"/>
            <w:vAlign w:val="center"/>
          </w:tcPr>
          <w:p w14:paraId="700C6F63"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8</w:t>
            </w:r>
          </w:p>
        </w:tc>
        <w:tc>
          <w:tcPr>
            <w:tcW w:w="533" w:type="dxa"/>
            <w:vAlign w:val="center"/>
          </w:tcPr>
          <w:p w14:paraId="281A12FD"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台</w:t>
            </w:r>
          </w:p>
        </w:tc>
      </w:tr>
      <w:tr w:rsidR="00F52287" w14:paraId="603EAD50" w14:textId="77777777">
        <w:trPr>
          <w:jc w:val="center"/>
        </w:trPr>
        <w:tc>
          <w:tcPr>
            <w:tcW w:w="562" w:type="dxa"/>
            <w:vMerge/>
            <w:vAlign w:val="center"/>
          </w:tcPr>
          <w:p w14:paraId="2F710EDF"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1F544F50"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007382CA"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设备打印模块可整体取出放置在桌面进行快速换纸，同时可快速替换提前装好打印纸的打印模块。</w:t>
            </w:r>
          </w:p>
        </w:tc>
        <w:tc>
          <w:tcPr>
            <w:tcW w:w="567" w:type="dxa"/>
            <w:vAlign w:val="center"/>
          </w:tcPr>
          <w:p w14:paraId="6A6D20E0"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2</w:t>
            </w:r>
          </w:p>
        </w:tc>
        <w:tc>
          <w:tcPr>
            <w:tcW w:w="533" w:type="dxa"/>
            <w:vAlign w:val="center"/>
          </w:tcPr>
          <w:p w14:paraId="779312A1"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个</w:t>
            </w:r>
          </w:p>
        </w:tc>
      </w:tr>
      <w:tr w:rsidR="00F52287" w14:paraId="1B394EC1" w14:textId="77777777">
        <w:trPr>
          <w:jc w:val="center"/>
        </w:trPr>
        <w:tc>
          <w:tcPr>
            <w:tcW w:w="562" w:type="dxa"/>
            <w:vMerge w:val="restart"/>
            <w:vAlign w:val="center"/>
          </w:tcPr>
          <w:p w14:paraId="5F8BB598"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1.2</w:t>
            </w:r>
          </w:p>
        </w:tc>
        <w:tc>
          <w:tcPr>
            <w:tcW w:w="1276" w:type="dxa"/>
            <w:vMerge w:val="restart"/>
            <w:vAlign w:val="center"/>
          </w:tcPr>
          <w:p w14:paraId="0DC278C4"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智能排队叫号系统</w:t>
            </w:r>
          </w:p>
        </w:tc>
        <w:tc>
          <w:tcPr>
            <w:tcW w:w="6237" w:type="dxa"/>
            <w:vAlign w:val="center"/>
          </w:tcPr>
          <w:p w14:paraId="789FA3EF"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排队自助取号机</w:t>
            </w:r>
          </w:p>
        </w:tc>
        <w:tc>
          <w:tcPr>
            <w:tcW w:w="567" w:type="dxa"/>
            <w:vAlign w:val="center"/>
          </w:tcPr>
          <w:p w14:paraId="1F60F286"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3</w:t>
            </w:r>
          </w:p>
        </w:tc>
        <w:tc>
          <w:tcPr>
            <w:tcW w:w="533" w:type="dxa"/>
            <w:vAlign w:val="center"/>
          </w:tcPr>
          <w:p w14:paraId="6544CB54"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台</w:t>
            </w:r>
          </w:p>
        </w:tc>
      </w:tr>
      <w:tr w:rsidR="00F52287" w14:paraId="7B572721" w14:textId="77777777">
        <w:trPr>
          <w:jc w:val="center"/>
        </w:trPr>
        <w:tc>
          <w:tcPr>
            <w:tcW w:w="562" w:type="dxa"/>
            <w:vMerge/>
            <w:vAlign w:val="center"/>
          </w:tcPr>
          <w:p w14:paraId="008EF18C"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06D53A84"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3D328557"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窗口液晶叫号小屏（根据窗口实际大小定制）</w:t>
            </w:r>
          </w:p>
        </w:tc>
        <w:tc>
          <w:tcPr>
            <w:tcW w:w="567" w:type="dxa"/>
            <w:vAlign w:val="center"/>
          </w:tcPr>
          <w:p w14:paraId="5632201A"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8</w:t>
            </w:r>
          </w:p>
        </w:tc>
        <w:tc>
          <w:tcPr>
            <w:tcW w:w="533" w:type="dxa"/>
            <w:vAlign w:val="center"/>
          </w:tcPr>
          <w:p w14:paraId="5C065E29"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块</w:t>
            </w:r>
          </w:p>
        </w:tc>
      </w:tr>
      <w:tr w:rsidR="00F52287" w14:paraId="5AB41249" w14:textId="77777777">
        <w:trPr>
          <w:jc w:val="center"/>
        </w:trPr>
        <w:tc>
          <w:tcPr>
            <w:tcW w:w="562" w:type="dxa"/>
            <w:vMerge/>
            <w:vAlign w:val="center"/>
          </w:tcPr>
          <w:p w14:paraId="59850DD4"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60706D22"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54179980"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高清液晶综合大屏（根据等待区实际大小定制）</w:t>
            </w:r>
          </w:p>
        </w:tc>
        <w:tc>
          <w:tcPr>
            <w:tcW w:w="567" w:type="dxa"/>
            <w:vAlign w:val="center"/>
          </w:tcPr>
          <w:p w14:paraId="2868AFC6"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2</w:t>
            </w:r>
          </w:p>
        </w:tc>
        <w:tc>
          <w:tcPr>
            <w:tcW w:w="533" w:type="dxa"/>
            <w:vAlign w:val="center"/>
          </w:tcPr>
          <w:p w14:paraId="532C0476"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块</w:t>
            </w:r>
          </w:p>
        </w:tc>
      </w:tr>
      <w:tr w:rsidR="00F52287" w14:paraId="421AF28E" w14:textId="77777777">
        <w:trPr>
          <w:jc w:val="center"/>
        </w:trPr>
        <w:tc>
          <w:tcPr>
            <w:tcW w:w="562" w:type="dxa"/>
            <w:vMerge/>
            <w:vAlign w:val="center"/>
          </w:tcPr>
          <w:p w14:paraId="492E582E"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11F9B880"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3427CD88"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智能排队叫号系统</w:t>
            </w:r>
          </w:p>
        </w:tc>
        <w:tc>
          <w:tcPr>
            <w:tcW w:w="567" w:type="dxa"/>
            <w:vAlign w:val="center"/>
          </w:tcPr>
          <w:p w14:paraId="7604BBBC"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1</w:t>
            </w:r>
          </w:p>
        </w:tc>
        <w:tc>
          <w:tcPr>
            <w:tcW w:w="533" w:type="dxa"/>
            <w:vAlign w:val="center"/>
          </w:tcPr>
          <w:p w14:paraId="2EA319A1"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套</w:t>
            </w:r>
          </w:p>
        </w:tc>
      </w:tr>
      <w:tr w:rsidR="00F52287" w14:paraId="646F8C49" w14:textId="77777777">
        <w:trPr>
          <w:jc w:val="center"/>
        </w:trPr>
        <w:tc>
          <w:tcPr>
            <w:tcW w:w="562" w:type="dxa"/>
            <w:vMerge/>
            <w:vAlign w:val="center"/>
          </w:tcPr>
          <w:p w14:paraId="1ED80CDA"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6171C3D0" w14:textId="77777777" w:rsidR="00F52287" w:rsidRDefault="00F52287">
            <w:pPr>
              <w:jc w:val="left"/>
              <w:rPr>
                <w:rFonts w:ascii="仿宋" w:eastAsia="仿宋" w:hAnsi="仿宋" w:cs="微软雅黑" w:hint="eastAsia"/>
                <w:kern w:val="0"/>
                <w:szCs w:val="21"/>
                <w:lang w:bidi="ar"/>
              </w:rPr>
            </w:pPr>
          </w:p>
        </w:tc>
        <w:tc>
          <w:tcPr>
            <w:tcW w:w="6237" w:type="dxa"/>
            <w:vAlign w:val="center"/>
          </w:tcPr>
          <w:p w14:paraId="6471DA60"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功放和音响</w:t>
            </w:r>
          </w:p>
        </w:tc>
        <w:tc>
          <w:tcPr>
            <w:tcW w:w="567" w:type="dxa"/>
            <w:vAlign w:val="center"/>
          </w:tcPr>
          <w:p w14:paraId="7ED39094"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1</w:t>
            </w:r>
          </w:p>
        </w:tc>
        <w:tc>
          <w:tcPr>
            <w:tcW w:w="533" w:type="dxa"/>
            <w:vAlign w:val="center"/>
          </w:tcPr>
          <w:p w14:paraId="155E79B3"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套</w:t>
            </w:r>
          </w:p>
        </w:tc>
      </w:tr>
      <w:tr w:rsidR="00F52287" w14:paraId="373C0A71" w14:textId="77777777">
        <w:trPr>
          <w:jc w:val="center"/>
        </w:trPr>
        <w:tc>
          <w:tcPr>
            <w:tcW w:w="562" w:type="dxa"/>
            <w:vMerge w:val="restart"/>
            <w:vAlign w:val="center"/>
          </w:tcPr>
          <w:p w14:paraId="2665B891"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1.3</w:t>
            </w:r>
          </w:p>
        </w:tc>
        <w:tc>
          <w:tcPr>
            <w:tcW w:w="1276" w:type="dxa"/>
            <w:vMerge w:val="restart"/>
            <w:vAlign w:val="center"/>
          </w:tcPr>
          <w:p w14:paraId="276669AB"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标本单管气动传输系统</w:t>
            </w:r>
          </w:p>
        </w:tc>
        <w:tc>
          <w:tcPr>
            <w:tcW w:w="6237" w:type="dxa"/>
            <w:vAlign w:val="center"/>
          </w:tcPr>
          <w:p w14:paraId="1EF09A8B"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要求门诊采血处输送至标本接收中心和门诊血常规检测流水线</w:t>
            </w:r>
          </w:p>
        </w:tc>
        <w:tc>
          <w:tcPr>
            <w:tcW w:w="567" w:type="dxa"/>
            <w:vMerge w:val="restart"/>
            <w:vAlign w:val="center"/>
          </w:tcPr>
          <w:p w14:paraId="0F657CAC"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1</w:t>
            </w:r>
          </w:p>
        </w:tc>
        <w:tc>
          <w:tcPr>
            <w:tcW w:w="533" w:type="dxa"/>
            <w:vMerge w:val="restart"/>
            <w:vAlign w:val="center"/>
          </w:tcPr>
          <w:p w14:paraId="436C9279"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套</w:t>
            </w:r>
          </w:p>
        </w:tc>
      </w:tr>
      <w:tr w:rsidR="00F52287" w14:paraId="376AC29E" w14:textId="77777777">
        <w:trPr>
          <w:jc w:val="center"/>
        </w:trPr>
        <w:tc>
          <w:tcPr>
            <w:tcW w:w="562" w:type="dxa"/>
            <w:vMerge/>
            <w:vAlign w:val="center"/>
          </w:tcPr>
          <w:p w14:paraId="15696CC4"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087E5B45" w14:textId="77777777" w:rsidR="00F52287" w:rsidRDefault="00F52287">
            <w:pPr>
              <w:widowControl/>
              <w:jc w:val="left"/>
              <w:textAlignment w:val="center"/>
              <w:rPr>
                <w:rFonts w:ascii="仿宋" w:eastAsia="仿宋" w:hAnsi="仿宋" w:cs="微软雅黑" w:hint="eastAsia"/>
                <w:kern w:val="0"/>
                <w:szCs w:val="21"/>
                <w:lang w:bidi="ar"/>
              </w:rPr>
            </w:pPr>
          </w:p>
        </w:tc>
        <w:tc>
          <w:tcPr>
            <w:tcW w:w="6237" w:type="dxa"/>
            <w:vAlign w:val="center"/>
          </w:tcPr>
          <w:p w14:paraId="72802527"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传送效率：传输标本≥</w:t>
            </w:r>
            <w:r>
              <w:rPr>
                <w:rFonts w:ascii="仿宋" w:eastAsia="仿宋" w:hAnsi="仿宋" w:cs="微软雅黑"/>
                <w:kern w:val="0"/>
                <w:szCs w:val="21"/>
                <w:lang w:bidi="ar"/>
              </w:rPr>
              <w:t>1000</w:t>
            </w:r>
            <w:r>
              <w:rPr>
                <w:rFonts w:ascii="仿宋" w:eastAsia="仿宋" w:hAnsi="仿宋" w:cs="微软雅黑" w:hint="eastAsia"/>
                <w:kern w:val="0"/>
                <w:szCs w:val="21"/>
                <w:lang w:bidi="ar"/>
              </w:rPr>
              <w:t>支/小时，8-12米/秒，速度可调。</w:t>
            </w:r>
          </w:p>
        </w:tc>
        <w:tc>
          <w:tcPr>
            <w:tcW w:w="567" w:type="dxa"/>
            <w:vMerge/>
            <w:vAlign w:val="center"/>
          </w:tcPr>
          <w:p w14:paraId="391E4720" w14:textId="77777777" w:rsidR="00F52287" w:rsidRDefault="00F52287">
            <w:pPr>
              <w:jc w:val="center"/>
              <w:rPr>
                <w:rFonts w:ascii="仿宋" w:eastAsia="仿宋" w:hAnsi="仿宋" w:cs="微软雅黑" w:hint="eastAsia"/>
                <w:szCs w:val="21"/>
              </w:rPr>
            </w:pPr>
          </w:p>
        </w:tc>
        <w:tc>
          <w:tcPr>
            <w:tcW w:w="533" w:type="dxa"/>
            <w:vMerge/>
            <w:vAlign w:val="center"/>
          </w:tcPr>
          <w:p w14:paraId="599B5723" w14:textId="77777777" w:rsidR="00F52287" w:rsidRDefault="00F52287">
            <w:pPr>
              <w:jc w:val="center"/>
              <w:rPr>
                <w:rFonts w:ascii="仿宋" w:eastAsia="仿宋" w:hAnsi="仿宋" w:cs="微软雅黑" w:hint="eastAsia"/>
                <w:kern w:val="0"/>
                <w:szCs w:val="21"/>
                <w:lang w:bidi="ar"/>
              </w:rPr>
            </w:pPr>
          </w:p>
        </w:tc>
      </w:tr>
      <w:tr w:rsidR="00F52287" w14:paraId="49793A0D" w14:textId="77777777">
        <w:trPr>
          <w:jc w:val="center"/>
        </w:trPr>
        <w:tc>
          <w:tcPr>
            <w:tcW w:w="562" w:type="dxa"/>
            <w:vMerge/>
            <w:vAlign w:val="center"/>
          </w:tcPr>
          <w:p w14:paraId="15B8E644"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71668163" w14:textId="77777777" w:rsidR="00F52287" w:rsidRDefault="00F52287">
            <w:pPr>
              <w:widowControl/>
              <w:jc w:val="left"/>
              <w:textAlignment w:val="center"/>
              <w:rPr>
                <w:rFonts w:ascii="仿宋" w:eastAsia="仿宋" w:hAnsi="仿宋" w:cs="微软雅黑" w:hint="eastAsia"/>
                <w:kern w:val="0"/>
                <w:szCs w:val="21"/>
                <w:lang w:bidi="ar"/>
              </w:rPr>
            </w:pPr>
          </w:p>
        </w:tc>
        <w:tc>
          <w:tcPr>
            <w:tcW w:w="6237" w:type="dxa"/>
            <w:vAlign w:val="center"/>
          </w:tcPr>
          <w:p w14:paraId="047EA622"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单个发送端，</w:t>
            </w:r>
            <w:r>
              <w:rPr>
                <w:rFonts w:ascii="仿宋" w:eastAsia="仿宋" w:hAnsi="仿宋" w:cs="微软雅黑"/>
                <w:kern w:val="0"/>
                <w:szCs w:val="21"/>
                <w:lang w:bidi="ar"/>
              </w:rPr>
              <w:t>可</w:t>
            </w:r>
            <w:r>
              <w:rPr>
                <w:rFonts w:ascii="仿宋" w:eastAsia="仿宋" w:hAnsi="仿宋" w:cs="微软雅黑" w:hint="eastAsia"/>
                <w:kern w:val="0"/>
                <w:szCs w:val="21"/>
                <w:lang w:bidi="ar"/>
              </w:rPr>
              <w:t>支持</w:t>
            </w:r>
            <w:r>
              <w:rPr>
                <w:rFonts w:ascii="仿宋" w:eastAsia="仿宋" w:hAnsi="仿宋" w:cs="微软雅黑"/>
                <w:kern w:val="0"/>
                <w:szCs w:val="21"/>
                <w:lang w:bidi="ar"/>
              </w:rPr>
              <w:t>拓展</w:t>
            </w:r>
            <w:r>
              <w:rPr>
                <w:rFonts w:ascii="仿宋" w:eastAsia="仿宋" w:hAnsi="仿宋" w:cs="微软雅黑" w:hint="eastAsia"/>
                <w:kern w:val="0"/>
                <w:szCs w:val="21"/>
                <w:lang w:bidi="ar"/>
              </w:rPr>
              <w:t>接驳≥2条专属管道，实现单个发送端往</w:t>
            </w:r>
            <w:r>
              <w:rPr>
                <w:rFonts w:ascii="仿宋" w:eastAsia="仿宋" w:hAnsi="仿宋" w:cs="微软雅黑"/>
                <w:kern w:val="0"/>
                <w:szCs w:val="21"/>
                <w:lang w:bidi="ar"/>
              </w:rPr>
              <w:t>多</w:t>
            </w:r>
            <w:r>
              <w:rPr>
                <w:rFonts w:ascii="仿宋" w:eastAsia="仿宋" w:hAnsi="仿宋" w:cs="微软雅黑" w:hint="eastAsia"/>
                <w:kern w:val="0"/>
                <w:szCs w:val="21"/>
                <w:lang w:bidi="ar"/>
              </w:rPr>
              <w:t>个不同目的地发送标本</w:t>
            </w:r>
          </w:p>
        </w:tc>
        <w:tc>
          <w:tcPr>
            <w:tcW w:w="567" w:type="dxa"/>
            <w:vMerge/>
            <w:vAlign w:val="center"/>
          </w:tcPr>
          <w:p w14:paraId="09B820E0" w14:textId="77777777" w:rsidR="00F52287" w:rsidRDefault="00F52287">
            <w:pPr>
              <w:jc w:val="center"/>
              <w:rPr>
                <w:rFonts w:ascii="仿宋" w:eastAsia="仿宋" w:hAnsi="仿宋" w:cs="微软雅黑" w:hint="eastAsia"/>
                <w:szCs w:val="21"/>
              </w:rPr>
            </w:pPr>
          </w:p>
        </w:tc>
        <w:tc>
          <w:tcPr>
            <w:tcW w:w="533" w:type="dxa"/>
            <w:vMerge/>
            <w:vAlign w:val="center"/>
          </w:tcPr>
          <w:p w14:paraId="77D1DF87" w14:textId="77777777" w:rsidR="00F52287" w:rsidRDefault="00F52287">
            <w:pPr>
              <w:jc w:val="center"/>
              <w:rPr>
                <w:rFonts w:ascii="仿宋" w:eastAsia="仿宋" w:hAnsi="仿宋" w:cs="微软雅黑" w:hint="eastAsia"/>
                <w:kern w:val="0"/>
                <w:szCs w:val="21"/>
                <w:lang w:bidi="ar"/>
              </w:rPr>
            </w:pPr>
          </w:p>
        </w:tc>
      </w:tr>
      <w:tr w:rsidR="00F52287" w14:paraId="41D486A8" w14:textId="77777777">
        <w:trPr>
          <w:jc w:val="center"/>
        </w:trPr>
        <w:tc>
          <w:tcPr>
            <w:tcW w:w="562" w:type="dxa"/>
            <w:vMerge/>
            <w:vAlign w:val="center"/>
          </w:tcPr>
          <w:p w14:paraId="4AB4CFE0"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1597A556" w14:textId="77777777" w:rsidR="00F52287" w:rsidRDefault="00F52287">
            <w:pPr>
              <w:widowControl/>
              <w:jc w:val="left"/>
              <w:textAlignment w:val="center"/>
              <w:rPr>
                <w:rFonts w:ascii="仿宋" w:eastAsia="仿宋" w:hAnsi="仿宋" w:cs="微软雅黑" w:hint="eastAsia"/>
                <w:kern w:val="0"/>
                <w:szCs w:val="21"/>
                <w:lang w:bidi="ar"/>
              </w:rPr>
            </w:pPr>
          </w:p>
        </w:tc>
        <w:tc>
          <w:tcPr>
            <w:tcW w:w="6237" w:type="dxa"/>
            <w:vAlign w:val="center"/>
          </w:tcPr>
          <w:p w14:paraId="75AE895D"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发送端内包含智能分拣模块，可智能识别标本，将特定标本智能选出并由专门的标本排出口排出</w:t>
            </w:r>
          </w:p>
        </w:tc>
        <w:tc>
          <w:tcPr>
            <w:tcW w:w="567" w:type="dxa"/>
            <w:vMerge/>
            <w:vAlign w:val="center"/>
          </w:tcPr>
          <w:p w14:paraId="43D8ACAC" w14:textId="77777777" w:rsidR="00F52287" w:rsidRDefault="00F52287">
            <w:pPr>
              <w:jc w:val="center"/>
              <w:rPr>
                <w:rFonts w:ascii="仿宋" w:eastAsia="仿宋" w:hAnsi="仿宋" w:cs="微软雅黑" w:hint="eastAsia"/>
                <w:szCs w:val="21"/>
              </w:rPr>
            </w:pPr>
          </w:p>
        </w:tc>
        <w:tc>
          <w:tcPr>
            <w:tcW w:w="533" w:type="dxa"/>
            <w:vMerge/>
            <w:vAlign w:val="center"/>
          </w:tcPr>
          <w:p w14:paraId="6A650DEF" w14:textId="77777777" w:rsidR="00F52287" w:rsidRDefault="00F52287">
            <w:pPr>
              <w:jc w:val="center"/>
              <w:rPr>
                <w:rFonts w:ascii="仿宋" w:eastAsia="仿宋" w:hAnsi="仿宋" w:cs="微软雅黑" w:hint="eastAsia"/>
                <w:kern w:val="0"/>
                <w:szCs w:val="21"/>
                <w:lang w:bidi="ar"/>
              </w:rPr>
            </w:pPr>
          </w:p>
        </w:tc>
      </w:tr>
      <w:tr w:rsidR="00F52287" w14:paraId="70B76BFA" w14:textId="77777777">
        <w:trPr>
          <w:jc w:val="center"/>
        </w:trPr>
        <w:tc>
          <w:tcPr>
            <w:tcW w:w="562" w:type="dxa"/>
            <w:vMerge/>
            <w:vAlign w:val="center"/>
          </w:tcPr>
          <w:p w14:paraId="113EA60A" w14:textId="77777777" w:rsidR="00F52287" w:rsidRDefault="00F52287">
            <w:pPr>
              <w:jc w:val="left"/>
              <w:rPr>
                <w:rFonts w:ascii="仿宋" w:eastAsia="仿宋" w:hAnsi="仿宋" w:cs="微软雅黑" w:hint="eastAsia"/>
                <w:kern w:val="0"/>
                <w:szCs w:val="21"/>
                <w:lang w:bidi="ar"/>
              </w:rPr>
            </w:pPr>
          </w:p>
        </w:tc>
        <w:tc>
          <w:tcPr>
            <w:tcW w:w="1276" w:type="dxa"/>
            <w:vMerge/>
            <w:vAlign w:val="center"/>
          </w:tcPr>
          <w:p w14:paraId="2B747A4B" w14:textId="77777777" w:rsidR="00F52287" w:rsidRDefault="00F52287">
            <w:pPr>
              <w:widowControl/>
              <w:jc w:val="left"/>
              <w:textAlignment w:val="center"/>
              <w:rPr>
                <w:rFonts w:ascii="仿宋" w:eastAsia="仿宋" w:hAnsi="仿宋" w:cs="微软雅黑" w:hint="eastAsia"/>
                <w:kern w:val="0"/>
                <w:szCs w:val="21"/>
                <w:lang w:bidi="ar"/>
              </w:rPr>
            </w:pPr>
          </w:p>
        </w:tc>
        <w:tc>
          <w:tcPr>
            <w:tcW w:w="6237" w:type="dxa"/>
            <w:vAlign w:val="center"/>
          </w:tcPr>
          <w:p w14:paraId="2E844C9D" w14:textId="77777777" w:rsidR="00F52287" w:rsidRDefault="00000000">
            <w:pPr>
              <w:widowControl/>
              <w:jc w:val="left"/>
              <w:textAlignment w:val="center"/>
              <w:rPr>
                <w:rFonts w:ascii="仿宋" w:eastAsia="仿宋" w:hAnsi="仿宋" w:cs="微软雅黑" w:hint="eastAsia"/>
                <w:kern w:val="0"/>
                <w:szCs w:val="21"/>
                <w:lang w:bidi="ar"/>
              </w:rPr>
            </w:pPr>
            <w:r>
              <w:rPr>
                <w:rFonts w:ascii="仿宋" w:eastAsia="仿宋" w:hAnsi="仿宋" w:cs="微软雅黑"/>
                <w:kern w:val="0"/>
                <w:szCs w:val="21"/>
                <w:lang w:bidi="ar"/>
              </w:rPr>
              <w:t>智能数据监控功能：</w:t>
            </w:r>
            <w:r>
              <w:rPr>
                <w:rFonts w:ascii="仿宋" w:eastAsia="仿宋" w:hAnsi="仿宋" w:cs="微软雅黑" w:hint="eastAsia"/>
                <w:kern w:val="0"/>
                <w:szCs w:val="21"/>
                <w:lang w:bidi="ar"/>
              </w:rPr>
              <w:t>发送端配置液晶显示系统和标本计数功能，自动统计并实时显示发送数据；完整数据链形成日志记录，保障标本安全。系统软件终身免费升级。</w:t>
            </w:r>
          </w:p>
        </w:tc>
        <w:tc>
          <w:tcPr>
            <w:tcW w:w="567" w:type="dxa"/>
            <w:vMerge/>
            <w:vAlign w:val="center"/>
          </w:tcPr>
          <w:p w14:paraId="247BF3CF" w14:textId="77777777" w:rsidR="00F52287" w:rsidRDefault="00F52287">
            <w:pPr>
              <w:jc w:val="center"/>
              <w:rPr>
                <w:rFonts w:ascii="仿宋" w:eastAsia="仿宋" w:hAnsi="仿宋" w:cs="微软雅黑" w:hint="eastAsia"/>
                <w:szCs w:val="21"/>
              </w:rPr>
            </w:pPr>
          </w:p>
        </w:tc>
        <w:tc>
          <w:tcPr>
            <w:tcW w:w="533" w:type="dxa"/>
            <w:vMerge/>
            <w:vAlign w:val="center"/>
          </w:tcPr>
          <w:p w14:paraId="42451EB2" w14:textId="77777777" w:rsidR="00F52287" w:rsidRDefault="00F52287">
            <w:pPr>
              <w:jc w:val="center"/>
              <w:rPr>
                <w:rFonts w:ascii="仿宋" w:eastAsia="仿宋" w:hAnsi="仿宋" w:cs="微软雅黑" w:hint="eastAsia"/>
                <w:kern w:val="0"/>
                <w:szCs w:val="21"/>
                <w:lang w:bidi="ar"/>
              </w:rPr>
            </w:pPr>
          </w:p>
        </w:tc>
      </w:tr>
      <w:tr w:rsidR="00F52287" w14:paraId="36461600" w14:textId="77777777">
        <w:trPr>
          <w:jc w:val="center"/>
        </w:trPr>
        <w:tc>
          <w:tcPr>
            <w:tcW w:w="9175" w:type="dxa"/>
            <w:gridSpan w:val="5"/>
            <w:vAlign w:val="center"/>
          </w:tcPr>
          <w:p w14:paraId="47B64371" w14:textId="77777777" w:rsidR="00F52287" w:rsidRDefault="00000000">
            <w:pPr>
              <w:jc w:val="left"/>
              <w:rPr>
                <w:rFonts w:ascii="仿宋" w:eastAsia="仿宋" w:hAnsi="仿宋" w:cs="仿宋" w:hint="eastAsia"/>
                <w:b/>
                <w:bCs/>
                <w:szCs w:val="21"/>
              </w:rPr>
            </w:pPr>
            <w:r>
              <w:rPr>
                <w:rFonts w:ascii="仿宋" w:eastAsia="仿宋" w:hAnsi="仿宋" w:cs="仿宋" w:hint="eastAsia"/>
                <w:b/>
                <w:bCs/>
                <w:szCs w:val="21"/>
              </w:rPr>
              <w:t>2.场地改造（采血工作的配套设施，传输设施等）</w:t>
            </w:r>
          </w:p>
        </w:tc>
      </w:tr>
    </w:tbl>
    <w:p w14:paraId="39C6D092" w14:textId="77777777" w:rsidR="00F5228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镜湖总院：</w:t>
      </w:r>
    </w:p>
    <w:tbl>
      <w:tblPr>
        <w:tblStyle w:val="af2"/>
        <w:tblW w:w="0" w:type="auto"/>
        <w:jc w:val="center"/>
        <w:tblLook w:val="04A0" w:firstRow="1" w:lastRow="0" w:firstColumn="1" w:lastColumn="0" w:noHBand="0" w:noVBand="1"/>
      </w:tblPr>
      <w:tblGrid>
        <w:gridCol w:w="562"/>
        <w:gridCol w:w="1276"/>
        <w:gridCol w:w="6234"/>
        <w:gridCol w:w="567"/>
        <w:gridCol w:w="536"/>
      </w:tblGrid>
      <w:tr w:rsidR="00F52287" w14:paraId="21B96727" w14:textId="77777777">
        <w:trPr>
          <w:jc w:val="center"/>
        </w:trPr>
        <w:tc>
          <w:tcPr>
            <w:tcW w:w="562" w:type="dxa"/>
            <w:vAlign w:val="center"/>
          </w:tcPr>
          <w:p w14:paraId="1B3C5153" w14:textId="77777777" w:rsidR="00F52287" w:rsidRDefault="00000000">
            <w:pPr>
              <w:jc w:val="center"/>
              <w:rPr>
                <w:rFonts w:ascii="仿宋" w:eastAsia="仿宋" w:hAnsi="仿宋" w:cs="仿宋" w:hint="eastAsia"/>
                <w:b/>
                <w:bCs/>
                <w:szCs w:val="21"/>
              </w:rPr>
            </w:pPr>
            <w:r>
              <w:rPr>
                <w:rFonts w:ascii="仿宋" w:eastAsia="仿宋" w:hAnsi="仿宋" w:hint="eastAsia"/>
                <w:szCs w:val="21"/>
              </w:rPr>
              <w:t>序号</w:t>
            </w:r>
          </w:p>
        </w:tc>
        <w:tc>
          <w:tcPr>
            <w:tcW w:w="1276" w:type="dxa"/>
            <w:vAlign w:val="center"/>
          </w:tcPr>
          <w:p w14:paraId="7408A049" w14:textId="77777777" w:rsidR="00F52287" w:rsidRDefault="00000000">
            <w:pPr>
              <w:jc w:val="center"/>
              <w:rPr>
                <w:rFonts w:ascii="仿宋" w:eastAsia="仿宋" w:hAnsi="仿宋" w:cs="仿宋" w:hint="eastAsia"/>
                <w:b/>
                <w:bCs/>
                <w:szCs w:val="21"/>
              </w:rPr>
            </w:pPr>
            <w:r>
              <w:rPr>
                <w:rFonts w:ascii="仿宋" w:eastAsia="仿宋" w:hAnsi="仿宋" w:hint="eastAsia"/>
                <w:szCs w:val="21"/>
              </w:rPr>
              <w:t>产品名称</w:t>
            </w:r>
          </w:p>
        </w:tc>
        <w:tc>
          <w:tcPr>
            <w:tcW w:w="6234" w:type="dxa"/>
            <w:vAlign w:val="center"/>
          </w:tcPr>
          <w:p w14:paraId="09FA0722" w14:textId="77777777" w:rsidR="00F52287" w:rsidRDefault="00000000">
            <w:pPr>
              <w:jc w:val="center"/>
              <w:rPr>
                <w:rFonts w:ascii="仿宋" w:eastAsia="仿宋" w:hAnsi="仿宋" w:cs="仿宋" w:hint="eastAsia"/>
                <w:b/>
                <w:bCs/>
                <w:szCs w:val="21"/>
              </w:rPr>
            </w:pPr>
            <w:r>
              <w:rPr>
                <w:rFonts w:ascii="仿宋" w:eastAsia="仿宋" w:hAnsi="仿宋" w:hint="eastAsia"/>
                <w:szCs w:val="21"/>
              </w:rPr>
              <w:t>技术要求</w:t>
            </w:r>
          </w:p>
        </w:tc>
        <w:tc>
          <w:tcPr>
            <w:tcW w:w="567" w:type="dxa"/>
            <w:vAlign w:val="center"/>
          </w:tcPr>
          <w:p w14:paraId="57F06B82" w14:textId="77777777" w:rsidR="00F52287" w:rsidRDefault="00000000">
            <w:pPr>
              <w:jc w:val="center"/>
              <w:rPr>
                <w:rFonts w:ascii="仿宋" w:eastAsia="仿宋" w:hAnsi="仿宋" w:cs="仿宋" w:hint="eastAsia"/>
                <w:b/>
                <w:bCs/>
                <w:szCs w:val="21"/>
              </w:rPr>
            </w:pPr>
            <w:r>
              <w:rPr>
                <w:rFonts w:ascii="仿宋" w:eastAsia="仿宋" w:hAnsi="仿宋" w:hint="eastAsia"/>
                <w:szCs w:val="21"/>
              </w:rPr>
              <w:t>数量</w:t>
            </w:r>
          </w:p>
        </w:tc>
        <w:tc>
          <w:tcPr>
            <w:tcW w:w="536" w:type="dxa"/>
            <w:vAlign w:val="center"/>
          </w:tcPr>
          <w:p w14:paraId="3D5930FE" w14:textId="77777777" w:rsidR="00F52287" w:rsidRDefault="00000000">
            <w:pPr>
              <w:jc w:val="center"/>
              <w:rPr>
                <w:rFonts w:ascii="仿宋" w:eastAsia="仿宋" w:hAnsi="仿宋" w:cs="仿宋" w:hint="eastAsia"/>
                <w:b/>
                <w:bCs/>
                <w:szCs w:val="21"/>
              </w:rPr>
            </w:pPr>
            <w:r>
              <w:rPr>
                <w:rFonts w:ascii="仿宋" w:eastAsia="仿宋" w:hAnsi="仿宋" w:hint="eastAsia"/>
                <w:szCs w:val="21"/>
              </w:rPr>
              <w:t>单位</w:t>
            </w:r>
          </w:p>
        </w:tc>
      </w:tr>
      <w:tr w:rsidR="00F52287" w14:paraId="6862AF9E" w14:textId="77777777">
        <w:trPr>
          <w:jc w:val="center"/>
        </w:trPr>
        <w:tc>
          <w:tcPr>
            <w:tcW w:w="9175" w:type="dxa"/>
            <w:gridSpan w:val="5"/>
            <w:vAlign w:val="center"/>
          </w:tcPr>
          <w:p w14:paraId="60B705B4" w14:textId="77777777" w:rsidR="00F52287" w:rsidRDefault="00000000">
            <w:pPr>
              <w:jc w:val="left"/>
              <w:rPr>
                <w:rFonts w:ascii="仿宋" w:eastAsia="仿宋" w:hAnsi="仿宋" w:cs="仿宋" w:hint="eastAsia"/>
                <w:b/>
                <w:bCs/>
                <w:szCs w:val="21"/>
              </w:rPr>
            </w:pPr>
            <w:r>
              <w:rPr>
                <w:rFonts w:ascii="仿宋" w:eastAsia="仿宋" w:hAnsi="仿宋" w:cs="仿宋" w:hint="eastAsia"/>
                <w:b/>
                <w:bCs/>
                <w:szCs w:val="21"/>
              </w:rPr>
              <w:t>1.门诊采血窗口（10个窗口）</w:t>
            </w:r>
          </w:p>
        </w:tc>
      </w:tr>
      <w:tr w:rsidR="00F52287" w14:paraId="6DDE197B" w14:textId="77777777">
        <w:trPr>
          <w:jc w:val="center"/>
        </w:trPr>
        <w:tc>
          <w:tcPr>
            <w:tcW w:w="562" w:type="dxa"/>
            <w:vMerge w:val="restart"/>
            <w:vAlign w:val="center"/>
          </w:tcPr>
          <w:p w14:paraId="2CF82973"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1.1</w:t>
            </w:r>
          </w:p>
        </w:tc>
        <w:tc>
          <w:tcPr>
            <w:tcW w:w="1276" w:type="dxa"/>
            <w:vMerge w:val="restart"/>
            <w:vAlign w:val="center"/>
          </w:tcPr>
          <w:p w14:paraId="475AED94"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智能采血管打印贴标系统</w:t>
            </w:r>
          </w:p>
        </w:tc>
        <w:tc>
          <w:tcPr>
            <w:tcW w:w="6234" w:type="dxa"/>
            <w:vAlign w:val="center"/>
          </w:tcPr>
          <w:p w14:paraId="06592794"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全自动智能采血管贴标仪</w:t>
            </w:r>
          </w:p>
        </w:tc>
        <w:tc>
          <w:tcPr>
            <w:tcW w:w="567" w:type="dxa"/>
            <w:vMerge w:val="restart"/>
            <w:vAlign w:val="center"/>
          </w:tcPr>
          <w:p w14:paraId="254FFFF5"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5</w:t>
            </w:r>
          </w:p>
        </w:tc>
        <w:tc>
          <w:tcPr>
            <w:tcW w:w="536" w:type="dxa"/>
            <w:vMerge w:val="restart"/>
            <w:vAlign w:val="center"/>
          </w:tcPr>
          <w:p w14:paraId="091B0D69"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1E805913" w14:textId="77777777">
        <w:trPr>
          <w:jc w:val="center"/>
        </w:trPr>
        <w:tc>
          <w:tcPr>
            <w:tcW w:w="562" w:type="dxa"/>
            <w:vMerge/>
            <w:vAlign w:val="center"/>
          </w:tcPr>
          <w:p w14:paraId="7C84878E" w14:textId="77777777" w:rsidR="00F52287" w:rsidRDefault="00F52287">
            <w:pPr>
              <w:jc w:val="left"/>
              <w:rPr>
                <w:rFonts w:ascii="仿宋" w:eastAsia="仿宋" w:hAnsi="仿宋" w:cs="仿宋" w:hint="eastAsia"/>
                <w:b/>
                <w:bCs/>
                <w:szCs w:val="21"/>
              </w:rPr>
            </w:pPr>
          </w:p>
        </w:tc>
        <w:tc>
          <w:tcPr>
            <w:tcW w:w="1276" w:type="dxa"/>
            <w:vMerge/>
            <w:vAlign w:val="center"/>
          </w:tcPr>
          <w:p w14:paraId="035146CE" w14:textId="77777777" w:rsidR="00F52287" w:rsidRDefault="00F52287">
            <w:pPr>
              <w:jc w:val="left"/>
              <w:rPr>
                <w:rFonts w:ascii="仿宋" w:eastAsia="仿宋" w:hAnsi="仿宋" w:cs="仿宋" w:hint="eastAsia"/>
                <w:b/>
                <w:bCs/>
                <w:szCs w:val="21"/>
              </w:rPr>
            </w:pPr>
          </w:p>
        </w:tc>
        <w:tc>
          <w:tcPr>
            <w:tcW w:w="6234" w:type="dxa"/>
            <w:vAlign w:val="center"/>
          </w:tcPr>
          <w:p w14:paraId="6015F5D2"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机器上方可开放、平躺式装载，采血管装载时无需朝向一致；容量≥800支、≥10仓位，≥80支/仓</w:t>
            </w:r>
          </w:p>
        </w:tc>
        <w:tc>
          <w:tcPr>
            <w:tcW w:w="567" w:type="dxa"/>
            <w:vMerge/>
            <w:vAlign w:val="center"/>
          </w:tcPr>
          <w:p w14:paraId="458460D8" w14:textId="77777777" w:rsidR="00F52287" w:rsidRDefault="00F52287">
            <w:pPr>
              <w:jc w:val="center"/>
              <w:rPr>
                <w:rFonts w:ascii="仿宋" w:eastAsia="仿宋" w:hAnsi="仿宋" w:cs="仿宋" w:hint="eastAsia"/>
                <w:b/>
                <w:bCs/>
                <w:szCs w:val="21"/>
              </w:rPr>
            </w:pPr>
          </w:p>
        </w:tc>
        <w:tc>
          <w:tcPr>
            <w:tcW w:w="536" w:type="dxa"/>
            <w:vMerge/>
            <w:vAlign w:val="center"/>
          </w:tcPr>
          <w:p w14:paraId="02840A00" w14:textId="77777777" w:rsidR="00F52287" w:rsidRDefault="00F52287">
            <w:pPr>
              <w:jc w:val="center"/>
              <w:rPr>
                <w:rFonts w:ascii="仿宋" w:eastAsia="仿宋" w:hAnsi="仿宋" w:cs="仿宋" w:hint="eastAsia"/>
                <w:b/>
                <w:bCs/>
                <w:szCs w:val="21"/>
              </w:rPr>
            </w:pPr>
          </w:p>
        </w:tc>
      </w:tr>
      <w:tr w:rsidR="00F52287" w14:paraId="12FC8E9A" w14:textId="77777777">
        <w:trPr>
          <w:jc w:val="center"/>
        </w:trPr>
        <w:tc>
          <w:tcPr>
            <w:tcW w:w="562" w:type="dxa"/>
            <w:vMerge/>
            <w:vAlign w:val="center"/>
          </w:tcPr>
          <w:p w14:paraId="3CE5F4CA" w14:textId="77777777" w:rsidR="00F52287" w:rsidRDefault="00F52287">
            <w:pPr>
              <w:jc w:val="left"/>
              <w:rPr>
                <w:rFonts w:ascii="仿宋" w:eastAsia="仿宋" w:hAnsi="仿宋" w:cs="仿宋" w:hint="eastAsia"/>
                <w:b/>
                <w:bCs/>
                <w:szCs w:val="21"/>
              </w:rPr>
            </w:pPr>
          </w:p>
        </w:tc>
        <w:tc>
          <w:tcPr>
            <w:tcW w:w="1276" w:type="dxa"/>
            <w:vMerge/>
            <w:vAlign w:val="center"/>
          </w:tcPr>
          <w:p w14:paraId="5CECAD6B" w14:textId="77777777" w:rsidR="00F52287" w:rsidRDefault="00F52287">
            <w:pPr>
              <w:jc w:val="left"/>
              <w:rPr>
                <w:rFonts w:ascii="仿宋" w:eastAsia="仿宋" w:hAnsi="仿宋" w:cs="仿宋" w:hint="eastAsia"/>
                <w:b/>
                <w:bCs/>
                <w:szCs w:val="21"/>
              </w:rPr>
            </w:pPr>
          </w:p>
        </w:tc>
        <w:tc>
          <w:tcPr>
            <w:tcW w:w="6234" w:type="dxa"/>
            <w:vAlign w:val="center"/>
          </w:tcPr>
          <w:p w14:paraId="7EC5B902" w14:textId="77777777" w:rsidR="00F52287" w:rsidRDefault="00000000">
            <w:pPr>
              <w:jc w:val="left"/>
              <w:rPr>
                <w:rFonts w:ascii="仿宋" w:eastAsia="仿宋" w:hAnsi="仿宋" w:cs="仿宋" w:hint="eastAsia"/>
                <w:b/>
                <w:bCs/>
                <w:szCs w:val="21"/>
              </w:rPr>
            </w:pPr>
            <w:r>
              <w:rPr>
                <w:rStyle w:val="font31"/>
                <w:rFonts w:ascii="仿宋" w:eastAsia="仿宋" w:hAnsi="仿宋" w:hint="default"/>
                <w:color w:val="auto"/>
                <w:sz w:val="21"/>
                <w:szCs w:val="21"/>
                <w:lang w:bidi="ar"/>
              </w:rPr>
              <w:t>一拖二，两边出管</w:t>
            </w:r>
          </w:p>
        </w:tc>
        <w:tc>
          <w:tcPr>
            <w:tcW w:w="567" w:type="dxa"/>
            <w:vMerge/>
            <w:vAlign w:val="center"/>
          </w:tcPr>
          <w:p w14:paraId="02578B73" w14:textId="77777777" w:rsidR="00F52287" w:rsidRDefault="00F52287">
            <w:pPr>
              <w:jc w:val="center"/>
              <w:rPr>
                <w:rFonts w:ascii="仿宋" w:eastAsia="仿宋" w:hAnsi="仿宋" w:cs="仿宋" w:hint="eastAsia"/>
                <w:b/>
                <w:bCs/>
                <w:szCs w:val="21"/>
              </w:rPr>
            </w:pPr>
          </w:p>
        </w:tc>
        <w:tc>
          <w:tcPr>
            <w:tcW w:w="536" w:type="dxa"/>
            <w:vMerge/>
            <w:vAlign w:val="center"/>
          </w:tcPr>
          <w:p w14:paraId="738D68DB" w14:textId="77777777" w:rsidR="00F52287" w:rsidRDefault="00F52287">
            <w:pPr>
              <w:jc w:val="center"/>
              <w:rPr>
                <w:rFonts w:ascii="仿宋" w:eastAsia="仿宋" w:hAnsi="仿宋" w:cs="仿宋" w:hint="eastAsia"/>
                <w:b/>
                <w:bCs/>
                <w:szCs w:val="21"/>
              </w:rPr>
            </w:pPr>
          </w:p>
        </w:tc>
      </w:tr>
      <w:tr w:rsidR="00F52287" w14:paraId="01B02476" w14:textId="77777777">
        <w:trPr>
          <w:jc w:val="center"/>
        </w:trPr>
        <w:tc>
          <w:tcPr>
            <w:tcW w:w="562" w:type="dxa"/>
            <w:vMerge/>
            <w:vAlign w:val="center"/>
          </w:tcPr>
          <w:p w14:paraId="7DF769DB" w14:textId="77777777" w:rsidR="00F52287" w:rsidRDefault="00F52287">
            <w:pPr>
              <w:jc w:val="left"/>
              <w:rPr>
                <w:rFonts w:ascii="仿宋" w:eastAsia="仿宋" w:hAnsi="仿宋" w:cs="仿宋" w:hint="eastAsia"/>
                <w:b/>
                <w:bCs/>
                <w:szCs w:val="21"/>
              </w:rPr>
            </w:pPr>
          </w:p>
        </w:tc>
        <w:tc>
          <w:tcPr>
            <w:tcW w:w="1276" w:type="dxa"/>
            <w:vMerge/>
            <w:vAlign w:val="center"/>
          </w:tcPr>
          <w:p w14:paraId="17A4F471" w14:textId="77777777" w:rsidR="00F52287" w:rsidRDefault="00F52287">
            <w:pPr>
              <w:jc w:val="left"/>
              <w:rPr>
                <w:rFonts w:ascii="仿宋" w:eastAsia="仿宋" w:hAnsi="仿宋" w:cs="仿宋" w:hint="eastAsia"/>
                <w:b/>
                <w:bCs/>
                <w:szCs w:val="21"/>
              </w:rPr>
            </w:pPr>
          </w:p>
        </w:tc>
        <w:tc>
          <w:tcPr>
            <w:tcW w:w="6234" w:type="dxa"/>
            <w:vAlign w:val="center"/>
          </w:tcPr>
          <w:p w14:paraId="2E424C86"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设备下部一体化储物柜，专用侧边柜</w:t>
            </w:r>
          </w:p>
        </w:tc>
        <w:tc>
          <w:tcPr>
            <w:tcW w:w="567" w:type="dxa"/>
            <w:vAlign w:val="center"/>
          </w:tcPr>
          <w:p w14:paraId="407E705E"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6</w:t>
            </w:r>
          </w:p>
        </w:tc>
        <w:tc>
          <w:tcPr>
            <w:tcW w:w="536" w:type="dxa"/>
            <w:vAlign w:val="center"/>
          </w:tcPr>
          <w:p w14:paraId="4DA9AF1F"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张</w:t>
            </w:r>
          </w:p>
        </w:tc>
      </w:tr>
      <w:tr w:rsidR="00F52287" w14:paraId="439C0107" w14:textId="77777777">
        <w:trPr>
          <w:jc w:val="center"/>
        </w:trPr>
        <w:tc>
          <w:tcPr>
            <w:tcW w:w="562" w:type="dxa"/>
            <w:vMerge/>
            <w:vAlign w:val="center"/>
          </w:tcPr>
          <w:p w14:paraId="5D73816E" w14:textId="77777777" w:rsidR="00F52287" w:rsidRDefault="00F52287">
            <w:pPr>
              <w:jc w:val="left"/>
              <w:rPr>
                <w:rFonts w:ascii="仿宋" w:eastAsia="仿宋" w:hAnsi="仿宋" w:cs="仿宋" w:hint="eastAsia"/>
                <w:b/>
                <w:bCs/>
                <w:szCs w:val="21"/>
              </w:rPr>
            </w:pPr>
          </w:p>
        </w:tc>
        <w:tc>
          <w:tcPr>
            <w:tcW w:w="1276" w:type="dxa"/>
            <w:vMerge/>
            <w:vAlign w:val="center"/>
          </w:tcPr>
          <w:p w14:paraId="33394C81" w14:textId="77777777" w:rsidR="00F52287" w:rsidRDefault="00F52287">
            <w:pPr>
              <w:jc w:val="left"/>
              <w:rPr>
                <w:rFonts w:ascii="仿宋" w:eastAsia="仿宋" w:hAnsi="仿宋" w:cs="仿宋" w:hint="eastAsia"/>
                <w:b/>
                <w:bCs/>
                <w:szCs w:val="21"/>
              </w:rPr>
            </w:pPr>
          </w:p>
        </w:tc>
        <w:tc>
          <w:tcPr>
            <w:tcW w:w="6234" w:type="dxa"/>
            <w:vAlign w:val="center"/>
          </w:tcPr>
          <w:p w14:paraId="3838BECA"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智能终端电脑，12代CPU I5配置（含主机、扫描、回执、触屏一体机）</w:t>
            </w:r>
          </w:p>
        </w:tc>
        <w:tc>
          <w:tcPr>
            <w:tcW w:w="567" w:type="dxa"/>
            <w:vAlign w:val="center"/>
          </w:tcPr>
          <w:p w14:paraId="73FC219F" w14:textId="77777777" w:rsidR="00F52287" w:rsidRDefault="00000000">
            <w:pPr>
              <w:jc w:val="center"/>
              <w:rPr>
                <w:rFonts w:ascii="仿宋" w:eastAsia="仿宋" w:hAnsi="仿宋" w:cs="仿宋" w:hint="eastAsia"/>
                <w:b/>
                <w:bCs/>
                <w:szCs w:val="21"/>
              </w:rPr>
            </w:pPr>
            <w:r>
              <w:rPr>
                <w:rFonts w:ascii="仿宋" w:eastAsia="仿宋" w:hAnsi="仿宋" w:cs="微软雅黑" w:hint="eastAsia"/>
                <w:szCs w:val="21"/>
              </w:rPr>
              <w:t>10</w:t>
            </w:r>
          </w:p>
        </w:tc>
        <w:tc>
          <w:tcPr>
            <w:tcW w:w="536" w:type="dxa"/>
            <w:vAlign w:val="center"/>
          </w:tcPr>
          <w:p w14:paraId="2AA2D397"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5B95AF49" w14:textId="77777777">
        <w:trPr>
          <w:jc w:val="center"/>
        </w:trPr>
        <w:tc>
          <w:tcPr>
            <w:tcW w:w="562" w:type="dxa"/>
            <w:vMerge/>
            <w:vAlign w:val="center"/>
          </w:tcPr>
          <w:p w14:paraId="52E033B9" w14:textId="77777777" w:rsidR="00F52287" w:rsidRDefault="00F52287">
            <w:pPr>
              <w:jc w:val="left"/>
              <w:rPr>
                <w:rFonts w:ascii="仿宋" w:eastAsia="仿宋" w:hAnsi="仿宋" w:cs="仿宋" w:hint="eastAsia"/>
                <w:b/>
                <w:bCs/>
                <w:szCs w:val="21"/>
              </w:rPr>
            </w:pPr>
          </w:p>
        </w:tc>
        <w:tc>
          <w:tcPr>
            <w:tcW w:w="1276" w:type="dxa"/>
            <w:vMerge/>
            <w:vAlign w:val="center"/>
          </w:tcPr>
          <w:p w14:paraId="7E2D134D" w14:textId="77777777" w:rsidR="00F52287" w:rsidRDefault="00F52287">
            <w:pPr>
              <w:jc w:val="left"/>
              <w:rPr>
                <w:rFonts w:ascii="仿宋" w:eastAsia="仿宋" w:hAnsi="仿宋" w:cs="仿宋" w:hint="eastAsia"/>
                <w:b/>
                <w:bCs/>
                <w:szCs w:val="21"/>
              </w:rPr>
            </w:pPr>
          </w:p>
        </w:tc>
        <w:tc>
          <w:tcPr>
            <w:tcW w:w="6234" w:type="dxa"/>
            <w:vAlign w:val="center"/>
          </w:tcPr>
          <w:p w14:paraId="224A5BAC"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摄像头</w:t>
            </w:r>
          </w:p>
        </w:tc>
        <w:tc>
          <w:tcPr>
            <w:tcW w:w="567" w:type="dxa"/>
            <w:vAlign w:val="center"/>
          </w:tcPr>
          <w:p w14:paraId="19ABA224" w14:textId="77777777" w:rsidR="00F52287" w:rsidRDefault="00000000">
            <w:pPr>
              <w:jc w:val="center"/>
              <w:rPr>
                <w:rFonts w:ascii="仿宋" w:eastAsia="仿宋" w:hAnsi="仿宋" w:cs="仿宋" w:hint="eastAsia"/>
                <w:szCs w:val="21"/>
              </w:rPr>
            </w:pPr>
            <w:r>
              <w:rPr>
                <w:rFonts w:ascii="仿宋" w:eastAsia="仿宋" w:hAnsi="仿宋" w:cs="仿宋" w:hint="eastAsia"/>
                <w:szCs w:val="21"/>
              </w:rPr>
              <w:t>10</w:t>
            </w:r>
          </w:p>
        </w:tc>
        <w:tc>
          <w:tcPr>
            <w:tcW w:w="536" w:type="dxa"/>
            <w:vAlign w:val="center"/>
          </w:tcPr>
          <w:p w14:paraId="6877EB95"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个</w:t>
            </w:r>
          </w:p>
        </w:tc>
      </w:tr>
      <w:tr w:rsidR="00F52287" w14:paraId="0C7BE6FE" w14:textId="77777777">
        <w:trPr>
          <w:jc w:val="center"/>
        </w:trPr>
        <w:tc>
          <w:tcPr>
            <w:tcW w:w="562" w:type="dxa"/>
            <w:vMerge w:val="restart"/>
            <w:vAlign w:val="center"/>
          </w:tcPr>
          <w:p w14:paraId="18725C89"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1.2</w:t>
            </w:r>
          </w:p>
        </w:tc>
        <w:tc>
          <w:tcPr>
            <w:tcW w:w="1276" w:type="dxa"/>
            <w:vMerge w:val="restart"/>
            <w:vAlign w:val="center"/>
          </w:tcPr>
          <w:p w14:paraId="7654C583"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智能排队叫号系统</w:t>
            </w:r>
          </w:p>
        </w:tc>
        <w:tc>
          <w:tcPr>
            <w:tcW w:w="6234" w:type="dxa"/>
            <w:vAlign w:val="center"/>
          </w:tcPr>
          <w:p w14:paraId="2D2A3950"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排队自助取号机</w:t>
            </w:r>
          </w:p>
        </w:tc>
        <w:tc>
          <w:tcPr>
            <w:tcW w:w="567" w:type="dxa"/>
            <w:vAlign w:val="center"/>
          </w:tcPr>
          <w:p w14:paraId="47E57C51"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5</w:t>
            </w:r>
          </w:p>
        </w:tc>
        <w:tc>
          <w:tcPr>
            <w:tcW w:w="536" w:type="dxa"/>
            <w:vAlign w:val="center"/>
          </w:tcPr>
          <w:p w14:paraId="49DF097D"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2446F2C1" w14:textId="77777777">
        <w:trPr>
          <w:jc w:val="center"/>
        </w:trPr>
        <w:tc>
          <w:tcPr>
            <w:tcW w:w="562" w:type="dxa"/>
            <w:vMerge/>
            <w:vAlign w:val="center"/>
          </w:tcPr>
          <w:p w14:paraId="085944F1" w14:textId="77777777" w:rsidR="00F52287" w:rsidRDefault="00F52287">
            <w:pPr>
              <w:jc w:val="left"/>
              <w:rPr>
                <w:rFonts w:ascii="仿宋" w:eastAsia="仿宋" w:hAnsi="仿宋" w:cs="仿宋" w:hint="eastAsia"/>
                <w:b/>
                <w:bCs/>
                <w:szCs w:val="21"/>
              </w:rPr>
            </w:pPr>
          </w:p>
        </w:tc>
        <w:tc>
          <w:tcPr>
            <w:tcW w:w="1276" w:type="dxa"/>
            <w:vMerge/>
            <w:vAlign w:val="center"/>
          </w:tcPr>
          <w:p w14:paraId="63B67A89" w14:textId="77777777" w:rsidR="00F52287" w:rsidRDefault="00F52287">
            <w:pPr>
              <w:jc w:val="left"/>
              <w:rPr>
                <w:rFonts w:ascii="仿宋" w:eastAsia="仿宋" w:hAnsi="仿宋" w:cs="仿宋" w:hint="eastAsia"/>
                <w:b/>
                <w:bCs/>
                <w:szCs w:val="21"/>
              </w:rPr>
            </w:pPr>
          </w:p>
        </w:tc>
        <w:tc>
          <w:tcPr>
            <w:tcW w:w="6234" w:type="dxa"/>
            <w:vAlign w:val="center"/>
          </w:tcPr>
          <w:p w14:paraId="6A87C151" w14:textId="77777777" w:rsidR="00F52287" w:rsidRDefault="00000000">
            <w:pPr>
              <w:jc w:val="left"/>
              <w:rPr>
                <w:rFonts w:ascii="仿宋" w:eastAsia="仿宋" w:hAnsi="仿宋" w:cs="仿宋" w:hint="eastAsia"/>
                <w:b/>
                <w:bCs/>
                <w:szCs w:val="21"/>
                <w:highlight w:val="yellow"/>
              </w:rPr>
            </w:pPr>
            <w:r>
              <w:rPr>
                <w:rFonts w:ascii="仿宋" w:eastAsia="仿宋" w:hAnsi="仿宋" w:cs="微软雅黑" w:hint="eastAsia"/>
                <w:kern w:val="0"/>
                <w:szCs w:val="21"/>
                <w:lang w:bidi="ar"/>
              </w:rPr>
              <w:t>窗口液晶叫号屏（10个采血屏+1个咨询屏）</w:t>
            </w:r>
          </w:p>
        </w:tc>
        <w:tc>
          <w:tcPr>
            <w:tcW w:w="567" w:type="dxa"/>
            <w:vAlign w:val="center"/>
          </w:tcPr>
          <w:p w14:paraId="751041AD"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11</w:t>
            </w:r>
          </w:p>
        </w:tc>
        <w:tc>
          <w:tcPr>
            <w:tcW w:w="536" w:type="dxa"/>
            <w:vAlign w:val="center"/>
          </w:tcPr>
          <w:p w14:paraId="0BB4705A"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块</w:t>
            </w:r>
          </w:p>
        </w:tc>
      </w:tr>
      <w:tr w:rsidR="00F52287" w14:paraId="0FDBB2B9" w14:textId="77777777">
        <w:trPr>
          <w:jc w:val="center"/>
        </w:trPr>
        <w:tc>
          <w:tcPr>
            <w:tcW w:w="562" w:type="dxa"/>
            <w:vMerge/>
            <w:vAlign w:val="center"/>
          </w:tcPr>
          <w:p w14:paraId="50DBA995" w14:textId="77777777" w:rsidR="00F52287" w:rsidRDefault="00F52287">
            <w:pPr>
              <w:jc w:val="left"/>
              <w:rPr>
                <w:rFonts w:ascii="仿宋" w:eastAsia="仿宋" w:hAnsi="仿宋" w:cs="仿宋" w:hint="eastAsia"/>
                <w:b/>
                <w:bCs/>
                <w:szCs w:val="21"/>
              </w:rPr>
            </w:pPr>
          </w:p>
        </w:tc>
        <w:tc>
          <w:tcPr>
            <w:tcW w:w="1276" w:type="dxa"/>
            <w:vMerge/>
            <w:vAlign w:val="center"/>
          </w:tcPr>
          <w:p w14:paraId="1605A04F" w14:textId="77777777" w:rsidR="00F52287" w:rsidRDefault="00F52287">
            <w:pPr>
              <w:jc w:val="left"/>
              <w:rPr>
                <w:rFonts w:ascii="仿宋" w:eastAsia="仿宋" w:hAnsi="仿宋" w:cs="仿宋" w:hint="eastAsia"/>
                <w:b/>
                <w:bCs/>
                <w:szCs w:val="21"/>
              </w:rPr>
            </w:pPr>
          </w:p>
        </w:tc>
        <w:tc>
          <w:tcPr>
            <w:tcW w:w="6234" w:type="dxa"/>
            <w:vAlign w:val="center"/>
          </w:tcPr>
          <w:p w14:paraId="70E3AEBE"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高清液晶综合屏(≥55寸）</w:t>
            </w:r>
          </w:p>
        </w:tc>
        <w:tc>
          <w:tcPr>
            <w:tcW w:w="567" w:type="dxa"/>
            <w:vAlign w:val="center"/>
          </w:tcPr>
          <w:p w14:paraId="69B3AA21" w14:textId="77777777" w:rsidR="00F52287" w:rsidRDefault="00000000">
            <w:pPr>
              <w:jc w:val="center"/>
              <w:rPr>
                <w:rFonts w:ascii="仿宋" w:eastAsia="仿宋" w:hAnsi="仿宋" w:cs="仿宋" w:hint="eastAsia"/>
                <w:szCs w:val="21"/>
                <w:highlight w:val="yellow"/>
              </w:rPr>
            </w:pPr>
            <w:r>
              <w:rPr>
                <w:rFonts w:ascii="仿宋" w:eastAsia="仿宋" w:hAnsi="仿宋" w:cs="仿宋" w:hint="eastAsia"/>
                <w:szCs w:val="21"/>
              </w:rPr>
              <w:t>≥3</w:t>
            </w:r>
          </w:p>
        </w:tc>
        <w:tc>
          <w:tcPr>
            <w:tcW w:w="536" w:type="dxa"/>
            <w:vAlign w:val="center"/>
          </w:tcPr>
          <w:p w14:paraId="2C929E9D"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块</w:t>
            </w:r>
          </w:p>
        </w:tc>
      </w:tr>
      <w:tr w:rsidR="00F52287" w14:paraId="35B7F477" w14:textId="77777777">
        <w:trPr>
          <w:jc w:val="center"/>
        </w:trPr>
        <w:tc>
          <w:tcPr>
            <w:tcW w:w="562" w:type="dxa"/>
            <w:vMerge/>
            <w:vAlign w:val="center"/>
          </w:tcPr>
          <w:p w14:paraId="7A6413D5" w14:textId="77777777" w:rsidR="00F52287" w:rsidRDefault="00F52287">
            <w:pPr>
              <w:jc w:val="left"/>
              <w:rPr>
                <w:rFonts w:ascii="仿宋" w:eastAsia="仿宋" w:hAnsi="仿宋" w:cs="仿宋" w:hint="eastAsia"/>
                <w:b/>
                <w:bCs/>
                <w:szCs w:val="21"/>
              </w:rPr>
            </w:pPr>
          </w:p>
        </w:tc>
        <w:tc>
          <w:tcPr>
            <w:tcW w:w="1276" w:type="dxa"/>
            <w:vMerge/>
            <w:vAlign w:val="center"/>
          </w:tcPr>
          <w:p w14:paraId="6C59CE28" w14:textId="77777777" w:rsidR="00F52287" w:rsidRDefault="00F52287">
            <w:pPr>
              <w:jc w:val="left"/>
              <w:rPr>
                <w:rFonts w:ascii="仿宋" w:eastAsia="仿宋" w:hAnsi="仿宋" w:cs="仿宋" w:hint="eastAsia"/>
                <w:b/>
                <w:bCs/>
                <w:szCs w:val="21"/>
              </w:rPr>
            </w:pPr>
          </w:p>
        </w:tc>
        <w:tc>
          <w:tcPr>
            <w:tcW w:w="6234" w:type="dxa"/>
            <w:vAlign w:val="center"/>
          </w:tcPr>
          <w:p w14:paraId="4C46D76E"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智能排队叫号系统</w:t>
            </w:r>
          </w:p>
        </w:tc>
        <w:tc>
          <w:tcPr>
            <w:tcW w:w="567" w:type="dxa"/>
            <w:vAlign w:val="center"/>
          </w:tcPr>
          <w:p w14:paraId="54C37D63"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w:t>
            </w:r>
          </w:p>
        </w:tc>
        <w:tc>
          <w:tcPr>
            <w:tcW w:w="536" w:type="dxa"/>
            <w:vAlign w:val="center"/>
          </w:tcPr>
          <w:p w14:paraId="6AAE246A"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套</w:t>
            </w:r>
          </w:p>
        </w:tc>
      </w:tr>
      <w:tr w:rsidR="00F52287" w14:paraId="2EA9CBAA" w14:textId="77777777">
        <w:trPr>
          <w:jc w:val="center"/>
        </w:trPr>
        <w:tc>
          <w:tcPr>
            <w:tcW w:w="562" w:type="dxa"/>
            <w:vMerge/>
            <w:vAlign w:val="center"/>
          </w:tcPr>
          <w:p w14:paraId="6D2A39AB" w14:textId="77777777" w:rsidR="00F52287" w:rsidRDefault="00F52287">
            <w:pPr>
              <w:jc w:val="left"/>
              <w:rPr>
                <w:rFonts w:ascii="仿宋" w:eastAsia="仿宋" w:hAnsi="仿宋" w:cs="仿宋" w:hint="eastAsia"/>
                <w:b/>
                <w:bCs/>
                <w:szCs w:val="21"/>
              </w:rPr>
            </w:pPr>
          </w:p>
        </w:tc>
        <w:tc>
          <w:tcPr>
            <w:tcW w:w="1276" w:type="dxa"/>
            <w:vMerge/>
            <w:vAlign w:val="center"/>
          </w:tcPr>
          <w:p w14:paraId="07F3370E" w14:textId="77777777" w:rsidR="00F52287" w:rsidRDefault="00F52287">
            <w:pPr>
              <w:jc w:val="left"/>
              <w:rPr>
                <w:rFonts w:ascii="仿宋" w:eastAsia="仿宋" w:hAnsi="仿宋" w:cs="仿宋" w:hint="eastAsia"/>
                <w:b/>
                <w:bCs/>
                <w:szCs w:val="21"/>
              </w:rPr>
            </w:pPr>
          </w:p>
        </w:tc>
        <w:tc>
          <w:tcPr>
            <w:tcW w:w="6234" w:type="dxa"/>
            <w:vAlign w:val="center"/>
          </w:tcPr>
          <w:p w14:paraId="1893D726"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功放和音响</w:t>
            </w:r>
          </w:p>
        </w:tc>
        <w:tc>
          <w:tcPr>
            <w:tcW w:w="567" w:type="dxa"/>
            <w:vAlign w:val="center"/>
          </w:tcPr>
          <w:p w14:paraId="7AB19615"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w:t>
            </w:r>
          </w:p>
        </w:tc>
        <w:tc>
          <w:tcPr>
            <w:tcW w:w="536" w:type="dxa"/>
            <w:vAlign w:val="center"/>
          </w:tcPr>
          <w:p w14:paraId="09D79633"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套</w:t>
            </w:r>
          </w:p>
        </w:tc>
      </w:tr>
      <w:tr w:rsidR="00F52287" w14:paraId="599F2907" w14:textId="77777777">
        <w:trPr>
          <w:jc w:val="center"/>
        </w:trPr>
        <w:tc>
          <w:tcPr>
            <w:tcW w:w="562" w:type="dxa"/>
            <w:vAlign w:val="center"/>
          </w:tcPr>
          <w:p w14:paraId="42F707E2"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1.3</w:t>
            </w:r>
          </w:p>
        </w:tc>
        <w:tc>
          <w:tcPr>
            <w:tcW w:w="1276" w:type="dxa"/>
            <w:vAlign w:val="center"/>
          </w:tcPr>
          <w:p w14:paraId="19F63BC0"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智能采血管分拣系统</w:t>
            </w:r>
          </w:p>
        </w:tc>
        <w:tc>
          <w:tcPr>
            <w:tcW w:w="6234" w:type="dxa"/>
            <w:vAlign w:val="center"/>
          </w:tcPr>
          <w:p w14:paraId="165EF5A4"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16仓分拣+1异常仓，内外仓设计，外仓为外置式便于拿取样本，分拣机内置轨道抬升装置一体化设计</w:t>
            </w:r>
          </w:p>
        </w:tc>
        <w:tc>
          <w:tcPr>
            <w:tcW w:w="567" w:type="dxa"/>
            <w:vAlign w:val="center"/>
          </w:tcPr>
          <w:p w14:paraId="54025398" w14:textId="77777777" w:rsidR="00F52287" w:rsidRDefault="00000000">
            <w:pPr>
              <w:jc w:val="center"/>
              <w:rPr>
                <w:rFonts w:ascii="仿宋" w:eastAsia="仿宋" w:hAnsi="仿宋" w:cs="仿宋" w:hint="eastAsia"/>
                <w:b/>
                <w:bCs/>
                <w:szCs w:val="21"/>
              </w:rPr>
            </w:pPr>
            <w:r>
              <w:rPr>
                <w:rFonts w:ascii="仿宋" w:eastAsia="仿宋" w:hAnsi="仿宋" w:cs="微软雅黑" w:hint="eastAsia"/>
                <w:szCs w:val="21"/>
              </w:rPr>
              <w:t>2</w:t>
            </w:r>
          </w:p>
        </w:tc>
        <w:tc>
          <w:tcPr>
            <w:tcW w:w="536" w:type="dxa"/>
            <w:vAlign w:val="center"/>
          </w:tcPr>
          <w:p w14:paraId="784DBED7"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76B332D2" w14:textId="77777777">
        <w:trPr>
          <w:jc w:val="center"/>
        </w:trPr>
        <w:tc>
          <w:tcPr>
            <w:tcW w:w="9175" w:type="dxa"/>
            <w:gridSpan w:val="5"/>
            <w:vAlign w:val="center"/>
          </w:tcPr>
          <w:p w14:paraId="49F5D32D" w14:textId="77777777" w:rsidR="00F52287" w:rsidRDefault="00000000">
            <w:pPr>
              <w:jc w:val="left"/>
              <w:rPr>
                <w:rFonts w:ascii="仿宋" w:eastAsia="仿宋" w:hAnsi="仿宋" w:cs="仿宋" w:hint="eastAsia"/>
                <w:b/>
                <w:bCs/>
                <w:szCs w:val="21"/>
              </w:rPr>
            </w:pPr>
            <w:r>
              <w:rPr>
                <w:rFonts w:ascii="仿宋" w:eastAsia="仿宋" w:hAnsi="仿宋" w:cs="仿宋" w:hint="eastAsia"/>
                <w:b/>
                <w:bCs/>
                <w:szCs w:val="21"/>
              </w:rPr>
              <w:t>2.急诊采血窗口（2个窗口）</w:t>
            </w:r>
          </w:p>
        </w:tc>
      </w:tr>
      <w:tr w:rsidR="00F52287" w14:paraId="2CDC31D1" w14:textId="77777777">
        <w:trPr>
          <w:jc w:val="center"/>
        </w:trPr>
        <w:tc>
          <w:tcPr>
            <w:tcW w:w="562" w:type="dxa"/>
            <w:vMerge w:val="restart"/>
            <w:vAlign w:val="center"/>
          </w:tcPr>
          <w:p w14:paraId="53B19B72"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2.1</w:t>
            </w:r>
          </w:p>
        </w:tc>
        <w:tc>
          <w:tcPr>
            <w:tcW w:w="1276" w:type="dxa"/>
            <w:vMerge w:val="restart"/>
            <w:vAlign w:val="center"/>
          </w:tcPr>
          <w:p w14:paraId="5FA559AD" w14:textId="77777777" w:rsidR="00F52287" w:rsidRDefault="00000000">
            <w:pPr>
              <w:widowControl/>
              <w:jc w:val="left"/>
              <w:textAlignment w:val="center"/>
              <w:rPr>
                <w:rFonts w:ascii="仿宋" w:eastAsia="仿宋" w:hAnsi="仿宋" w:cs="仿宋" w:hint="eastAsia"/>
                <w:b/>
                <w:bCs/>
                <w:szCs w:val="21"/>
              </w:rPr>
            </w:pPr>
            <w:r>
              <w:rPr>
                <w:rFonts w:ascii="仿宋" w:eastAsia="仿宋" w:hAnsi="仿宋" w:cs="微软雅黑" w:hint="eastAsia"/>
                <w:kern w:val="0"/>
                <w:szCs w:val="21"/>
                <w:lang w:bidi="ar"/>
              </w:rPr>
              <w:t>智能采血管打印贴标系统</w:t>
            </w:r>
          </w:p>
        </w:tc>
        <w:tc>
          <w:tcPr>
            <w:tcW w:w="6234" w:type="dxa"/>
            <w:vAlign w:val="center"/>
          </w:tcPr>
          <w:p w14:paraId="656E25F3"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全自动智能采血管贴标仪</w:t>
            </w:r>
          </w:p>
        </w:tc>
        <w:tc>
          <w:tcPr>
            <w:tcW w:w="567" w:type="dxa"/>
            <w:vAlign w:val="center"/>
          </w:tcPr>
          <w:p w14:paraId="4DB2CEE4"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w:t>
            </w:r>
          </w:p>
        </w:tc>
        <w:tc>
          <w:tcPr>
            <w:tcW w:w="536" w:type="dxa"/>
            <w:vAlign w:val="center"/>
          </w:tcPr>
          <w:p w14:paraId="5FB7E515"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6A82C6BE" w14:textId="77777777">
        <w:trPr>
          <w:jc w:val="center"/>
        </w:trPr>
        <w:tc>
          <w:tcPr>
            <w:tcW w:w="562" w:type="dxa"/>
            <w:vMerge/>
            <w:vAlign w:val="center"/>
          </w:tcPr>
          <w:p w14:paraId="166FFAF1" w14:textId="77777777" w:rsidR="00F52287" w:rsidRDefault="00F52287">
            <w:pPr>
              <w:jc w:val="left"/>
              <w:rPr>
                <w:rFonts w:ascii="仿宋" w:eastAsia="仿宋" w:hAnsi="仿宋" w:cs="仿宋" w:hint="eastAsia"/>
                <w:b/>
                <w:bCs/>
                <w:szCs w:val="21"/>
              </w:rPr>
            </w:pPr>
          </w:p>
        </w:tc>
        <w:tc>
          <w:tcPr>
            <w:tcW w:w="1276" w:type="dxa"/>
            <w:vMerge/>
            <w:vAlign w:val="center"/>
          </w:tcPr>
          <w:p w14:paraId="60FAA51F" w14:textId="77777777" w:rsidR="00F52287" w:rsidRDefault="00F52287">
            <w:pPr>
              <w:jc w:val="left"/>
              <w:rPr>
                <w:rFonts w:ascii="仿宋" w:eastAsia="仿宋" w:hAnsi="仿宋" w:cs="仿宋" w:hint="eastAsia"/>
                <w:b/>
                <w:bCs/>
                <w:szCs w:val="21"/>
              </w:rPr>
            </w:pPr>
          </w:p>
        </w:tc>
        <w:tc>
          <w:tcPr>
            <w:tcW w:w="6234" w:type="dxa"/>
            <w:vAlign w:val="center"/>
          </w:tcPr>
          <w:p w14:paraId="0A9D9199"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专用侧边柜</w:t>
            </w:r>
          </w:p>
        </w:tc>
        <w:tc>
          <w:tcPr>
            <w:tcW w:w="567" w:type="dxa"/>
            <w:vAlign w:val="center"/>
          </w:tcPr>
          <w:p w14:paraId="59E74D4F"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2</w:t>
            </w:r>
          </w:p>
        </w:tc>
        <w:tc>
          <w:tcPr>
            <w:tcW w:w="536" w:type="dxa"/>
            <w:vAlign w:val="center"/>
          </w:tcPr>
          <w:p w14:paraId="198DA86B"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张</w:t>
            </w:r>
          </w:p>
        </w:tc>
      </w:tr>
      <w:tr w:rsidR="00F52287" w14:paraId="22F869C1" w14:textId="77777777">
        <w:trPr>
          <w:jc w:val="center"/>
        </w:trPr>
        <w:tc>
          <w:tcPr>
            <w:tcW w:w="562" w:type="dxa"/>
            <w:vMerge/>
            <w:vAlign w:val="center"/>
          </w:tcPr>
          <w:p w14:paraId="360F57DE" w14:textId="77777777" w:rsidR="00F52287" w:rsidRDefault="00F52287">
            <w:pPr>
              <w:jc w:val="left"/>
              <w:rPr>
                <w:rFonts w:ascii="仿宋" w:eastAsia="仿宋" w:hAnsi="仿宋" w:cs="仿宋" w:hint="eastAsia"/>
                <w:b/>
                <w:bCs/>
                <w:szCs w:val="21"/>
              </w:rPr>
            </w:pPr>
          </w:p>
        </w:tc>
        <w:tc>
          <w:tcPr>
            <w:tcW w:w="1276" w:type="dxa"/>
            <w:vMerge/>
            <w:vAlign w:val="center"/>
          </w:tcPr>
          <w:p w14:paraId="05AAA842" w14:textId="77777777" w:rsidR="00F52287" w:rsidRDefault="00F52287">
            <w:pPr>
              <w:jc w:val="left"/>
              <w:rPr>
                <w:rFonts w:ascii="仿宋" w:eastAsia="仿宋" w:hAnsi="仿宋" w:cs="仿宋" w:hint="eastAsia"/>
                <w:b/>
                <w:bCs/>
                <w:szCs w:val="21"/>
              </w:rPr>
            </w:pPr>
          </w:p>
        </w:tc>
        <w:tc>
          <w:tcPr>
            <w:tcW w:w="6234" w:type="dxa"/>
            <w:vAlign w:val="center"/>
          </w:tcPr>
          <w:p w14:paraId="7F059FD3"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智能终端电脑（含扫描、回执）</w:t>
            </w:r>
          </w:p>
        </w:tc>
        <w:tc>
          <w:tcPr>
            <w:tcW w:w="567" w:type="dxa"/>
            <w:vAlign w:val="center"/>
          </w:tcPr>
          <w:p w14:paraId="15D1562B"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2</w:t>
            </w:r>
          </w:p>
        </w:tc>
        <w:tc>
          <w:tcPr>
            <w:tcW w:w="536" w:type="dxa"/>
            <w:vAlign w:val="center"/>
          </w:tcPr>
          <w:p w14:paraId="1AE3747C"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4DE0BB9E" w14:textId="77777777">
        <w:trPr>
          <w:jc w:val="center"/>
        </w:trPr>
        <w:tc>
          <w:tcPr>
            <w:tcW w:w="562" w:type="dxa"/>
            <w:vMerge/>
            <w:vAlign w:val="center"/>
          </w:tcPr>
          <w:p w14:paraId="2EFDC723" w14:textId="77777777" w:rsidR="00F52287" w:rsidRDefault="00F52287">
            <w:pPr>
              <w:jc w:val="left"/>
              <w:rPr>
                <w:rFonts w:ascii="仿宋" w:eastAsia="仿宋" w:hAnsi="仿宋" w:cs="仿宋" w:hint="eastAsia"/>
                <w:b/>
                <w:bCs/>
                <w:szCs w:val="21"/>
              </w:rPr>
            </w:pPr>
          </w:p>
        </w:tc>
        <w:tc>
          <w:tcPr>
            <w:tcW w:w="1276" w:type="dxa"/>
            <w:vMerge/>
            <w:vAlign w:val="center"/>
          </w:tcPr>
          <w:p w14:paraId="58CD6221" w14:textId="77777777" w:rsidR="00F52287" w:rsidRDefault="00F52287">
            <w:pPr>
              <w:jc w:val="left"/>
              <w:rPr>
                <w:rFonts w:ascii="仿宋" w:eastAsia="仿宋" w:hAnsi="仿宋" w:cs="仿宋" w:hint="eastAsia"/>
                <w:b/>
                <w:bCs/>
                <w:szCs w:val="21"/>
              </w:rPr>
            </w:pPr>
          </w:p>
        </w:tc>
        <w:tc>
          <w:tcPr>
            <w:tcW w:w="6234" w:type="dxa"/>
            <w:vAlign w:val="center"/>
          </w:tcPr>
          <w:p w14:paraId="5A3A72B7"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摄像头</w:t>
            </w:r>
          </w:p>
        </w:tc>
        <w:tc>
          <w:tcPr>
            <w:tcW w:w="567" w:type="dxa"/>
            <w:vAlign w:val="center"/>
          </w:tcPr>
          <w:p w14:paraId="0F4FB172"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2</w:t>
            </w:r>
          </w:p>
        </w:tc>
        <w:tc>
          <w:tcPr>
            <w:tcW w:w="536" w:type="dxa"/>
            <w:vAlign w:val="center"/>
          </w:tcPr>
          <w:p w14:paraId="7F572984"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个</w:t>
            </w:r>
          </w:p>
        </w:tc>
      </w:tr>
      <w:tr w:rsidR="00F52287" w14:paraId="622A98B9" w14:textId="77777777">
        <w:trPr>
          <w:jc w:val="center"/>
        </w:trPr>
        <w:tc>
          <w:tcPr>
            <w:tcW w:w="562" w:type="dxa"/>
            <w:vMerge w:val="restart"/>
            <w:vAlign w:val="center"/>
          </w:tcPr>
          <w:p w14:paraId="418A703E"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2.2</w:t>
            </w:r>
          </w:p>
        </w:tc>
        <w:tc>
          <w:tcPr>
            <w:tcW w:w="1276" w:type="dxa"/>
            <w:vMerge w:val="restart"/>
            <w:vAlign w:val="center"/>
          </w:tcPr>
          <w:p w14:paraId="7700DE2D"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智能排队叫号系统</w:t>
            </w:r>
          </w:p>
        </w:tc>
        <w:tc>
          <w:tcPr>
            <w:tcW w:w="6234" w:type="dxa"/>
            <w:vAlign w:val="center"/>
          </w:tcPr>
          <w:p w14:paraId="77585483" w14:textId="77777777" w:rsidR="00F52287" w:rsidRDefault="00000000">
            <w:pPr>
              <w:jc w:val="left"/>
              <w:rPr>
                <w:rFonts w:ascii="仿宋" w:eastAsia="仿宋" w:hAnsi="仿宋" w:cs="仿宋" w:hint="eastAsia"/>
                <w:b/>
                <w:bCs/>
                <w:szCs w:val="21"/>
                <w:highlight w:val="yellow"/>
              </w:rPr>
            </w:pPr>
            <w:r>
              <w:rPr>
                <w:rFonts w:ascii="仿宋" w:eastAsia="仿宋" w:hAnsi="仿宋" w:cs="微软雅黑" w:hint="eastAsia"/>
                <w:kern w:val="0"/>
                <w:szCs w:val="21"/>
                <w:lang w:bidi="ar"/>
              </w:rPr>
              <w:t>排队自助取号机（含功放及音响）</w:t>
            </w:r>
          </w:p>
        </w:tc>
        <w:tc>
          <w:tcPr>
            <w:tcW w:w="567" w:type="dxa"/>
            <w:vAlign w:val="center"/>
          </w:tcPr>
          <w:p w14:paraId="12AF22A6" w14:textId="77777777" w:rsidR="00F52287" w:rsidRDefault="00000000">
            <w:pPr>
              <w:jc w:val="center"/>
              <w:rPr>
                <w:rFonts w:ascii="仿宋" w:eastAsia="仿宋" w:hAnsi="仿宋" w:cs="仿宋" w:hint="eastAsia"/>
                <w:b/>
                <w:bCs/>
                <w:szCs w:val="21"/>
              </w:rPr>
            </w:pPr>
            <w:r>
              <w:rPr>
                <w:rFonts w:ascii="仿宋" w:eastAsia="仿宋" w:hAnsi="仿宋" w:cs="微软雅黑"/>
                <w:szCs w:val="21"/>
              </w:rPr>
              <w:t>2</w:t>
            </w:r>
          </w:p>
        </w:tc>
        <w:tc>
          <w:tcPr>
            <w:tcW w:w="536" w:type="dxa"/>
            <w:vAlign w:val="center"/>
          </w:tcPr>
          <w:p w14:paraId="63D0F3EC"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台</w:t>
            </w:r>
          </w:p>
        </w:tc>
      </w:tr>
      <w:tr w:rsidR="00F52287" w14:paraId="68C03465" w14:textId="77777777">
        <w:trPr>
          <w:jc w:val="center"/>
        </w:trPr>
        <w:tc>
          <w:tcPr>
            <w:tcW w:w="562" w:type="dxa"/>
            <w:vMerge/>
            <w:vAlign w:val="center"/>
          </w:tcPr>
          <w:p w14:paraId="1731D1F1" w14:textId="77777777" w:rsidR="00F52287" w:rsidRDefault="00F52287">
            <w:pPr>
              <w:jc w:val="left"/>
              <w:rPr>
                <w:rFonts w:ascii="仿宋" w:eastAsia="仿宋" w:hAnsi="仿宋" w:cs="仿宋" w:hint="eastAsia"/>
                <w:b/>
                <w:bCs/>
                <w:szCs w:val="21"/>
              </w:rPr>
            </w:pPr>
          </w:p>
        </w:tc>
        <w:tc>
          <w:tcPr>
            <w:tcW w:w="1276" w:type="dxa"/>
            <w:vMerge/>
            <w:vAlign w:val="center"/>
          </w:tcPr>
          <w:p w14:paraId="6D4FD121" w14:textId="77777777" w:rsidR="00F52287" w:rsidRDefault="00F52287">
            <w:pPr>
              <w:jc w:val="left"/>
              <w:rPr>
                <w:rFonts w:ascii="仿宋" w:eastAsia="仿宋" w:hAnsi="仿宋" w:cs="仿宋" w:hint="eastAsia"/>
                <w:b/>
                <w:bCs/>
                <w:szCs w:val="21"/>
              </w:rPr>
            </w:pPr>
          </w:p>
        </w:tc>
        <w:tc>
          <w:tcPr>
            <w:tcW w:w="6234" w:type="dxa"/>
            <w:vAlign w:val="center"/>
          </w:tcPr>
          <w:p w14:paraId="2A16E33D"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窗口液晶叫号屏</w:t>
            </w:r>
          </w:p>
        </w:tc>
        <w:tc>
          <w:tcPr>
            <w:tcW w:w="567" w:type="dxa"/>
            <w:vAlign w:val="center"/>
          </w:tcPr>
          <w:p w14:paraId="4B186590"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2</w:t>
            </w:r>
          </w:p>
        </w:tc>
        <w:tc>
          <w:tcPr>
            <w:tcW w:w="536" w:type="dxa"/>
            <w:vAlign w:val="center"/>
          </w:tcPr>
          <w:p w14:paraId="01FD2D51"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块</w:t>
            </w:r>
          </w:p>
        </w:tc>
      </w:tr>
      <w:tr w:rsidR="00F52287" w14:paraId="5045B55A" w14:textId="77777777">
        <w:trPr>
          <w:jc w:val="center"/>
        </w:trPr>
        <w:tc>
          <w:tcPr>
            <w:tcW w:w="562" w:type="dxa"/>
            <w:vMerge/>
            <w:vAlign w:val="center"/>
          </w:tcPr>
          <w:p w14:paraId="30A6FAD5" w14:textId="77777777" w:rsidR="00F52287" w:rsidRDefault="00F52287">
            <w:pPr>
              <w:jc w:val="left"/>
              <w:rPr>
                <w:rFonts w:ascii="仿宋" w:eastAsia="仿宋" w:hAnsi="仿宋" w:cs="仿宋" w:hint="eastAsia"/>
                <w:b/>
                <w:bCs/>
                <w:szCs w:val="21"/>
              </w:rPr>
            </w:pPr>
          </w:p>
        </w:tc>
        <w:tc>
          <w:tcPr>
            <w:tcW w:w="1276" w:type="dxa"/>
            <w:vMerge/>
            <w:vAlign w:val="center"/>
          </w:tcPr>
          <w:p w14:paraId="10F19CB1" w14:textId="77777777" w:rsidR="00F52287" w:rsidRDefault="00F52287">
            <w:pPr>
              <w:jc w:val="left"/>
              <w:rPr>
                <w:rFonts w:ascii="仿宋" w:eastAsia="仿宋" w:hAnsi="仿宋" w:cs="仿宋" w:hint="eastAsia"/>
                <w:b/>
                <w:bCs/>
                <w:szCs w:val="21"/>
              </w:rPr>
            </w:pPr>
          </w:p>
        </w:tc>
        <w:tc>
          <w:tcPr>
            <w:tcW w:w="6234" w:type="dxa"/>
            <w:vAlign w:val="center"/>
          </w:tcPr>
          <w:p w14:paraId="2014E794"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高清液晶综合屏(≥50寸）</w:t>
            </w:r>
          </w:p>
        </w:tc>
        <w:tc>
          <w:tcPr>
            <w:tcW w:w="567" w:type="dxa"/>
            <w:vAlign w:val="center"/>
          </w:tcPr>
          <w:p w14:paraId="5D04D1DC"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w:t>
            </w:r>
          </w:p>
        </w:tc>
        <w:tc>
          <w:tcPr>
            <w:tcW w:w="536" w:type="dxa"/>
            <w:vAlign w:val="center"/>
          </w:tcPr>
          <w:p w14:paraId="1CF3CE80"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块</w:t>
            </w:r>
          </w:p>
        </w:tc>
      </w:tr>
      <w:tr w:rsidR="00F52287" w14:paraId="2128DA41" w14:textId="77777777">
        <w:trPr>
          <w:jc w:val="center"/>
        </w:trPr>
        <w:tc>
          <w:tcPr>
            <w:tcW w:w="562" w:type="dxa"/>
            <w:vMerge/>
            <w:vAlign w:val="center"/>
          </w:tcPr>
          <w:p w14:paraId="1D4B2805" w14:textId="77777777" w:rsidR="00F52287" w:rsidRDefault="00F52287">
            <w:pPr>
              <w:jc w:val="left"/>
              <w:rPr>
                <w:rFonts w:ascii="仿宋" w:eastAsia="仿宋" w:hAnsi="仿宋" w:cs="仿宋" w:hint="eastAsia"/>
                <w:b/>
                <w:bCs/>
                <w:szCs w:val="21"/>
              </w:rPr>
            </w:pPr>
          </w:p>
        </w:tc>
        <w:tc>
          <w:tcPr>
            <w:tcW w:w="1276" w:type="dxa"/>
            <w:vMerge/>
            <w:vAlign w:val="center"/>
          </w:tcPr>
          <w:p w14:paraId="674B17FD" w14:textId="77777777" w:rsidR="00F52287" w:rsidRDefault="00F52287">
            <w:pPr>
              <w:jc w:val="left"/>
              <w:rPr>
                <w:rFonts w:ascii="仿宋" w:eastAsia="仿宋" w:hAnsi="仿宋" w:cs="仿宋" w:hint="eastAsia"/>
                <w:b/>
                <w:bCs/>
                <w:szCs w:val="21"/>
              </w:rPr>
            </w:pPr>
          </w:p>
        </w:tc>
        <w:tc>
          <w:tcPr>
            <w:tcW w:w="6234" w:type="dxa"/>
            <w:vAlign w:val="center"/>
          </w:tcPr>
          <w:p w14:paraId="46E42C63" w14:textId="77777777" w:rsidR="00F52287" w:rsidRDefault="00000000">
            <w:pPr>
              <w:jc w:val="left"/>
              <w:rPr>
                <w:rFonts w:ascii="仿宋" w:eastAsia="仿宋" w:hAnsi="仿宋" w:cs="仿宋" w:hint="eastAsia"/>
                <w:b/>
                <w:bCs/>
                <w:szCs w:val="21"/>
                <w:highlight w:val="yellow"/>
              </w:rPr>
            </w:pPr>
            <w:r>
              <w:rPr>
                <w:rFonts w:ascii="仿宋" w:eastAsia="仿宋" w:hAnsi="仿宋" w:cs="微软雅黑" w:hint="eastAsia"/>
                <w:kern w:val="0"/>
                <w:szCs w:val="21"/>
                <w:lang w:bidi="ar"/>
              </w:rPr>
              <w:t>智能排队叫号系统</w:t>
            </w:r>
          </w:p>
        </w:tc>
        <w:tc>
          <w:tcPr>
            <w:tcW w:w="567" w:type="dxa"/>
            <w:vAlign w:val="center"/>
          </w:tcPr>
          <w:p w14:paraId="3A87A5E3"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1</w:t>
            </w:r>
          </w:p>
        </w:tc>
        <w:tc>
          <w:tcPr>
            <w:tcW w:w="536" w:type="dxa"/>
            <w:vAlign w:val="center"/>
          </w:tcPr>
          <w:p w14:paraId="00F3B9BB" w14:textId="77777777" w:rsidR="00F52287" w:rsidRDefault="00000000">
            <w:pPr>
              <w:jc w:val="center"/>
              <w:rPr>
                <w:rFonts w:ascii="仿宋" w:eastAsia="仿宋" w:hAnsi="仿宋" w:cs="仿宋" w:hint="eastAsia"/>
                <w:b/>
                <w:bCs/>
                <w:szCs w:val="21"/>
              </w:rPr>
            </w:pPr>
            <w:r>
              <w:rPr>
                <w:rFonts w:ascii="仿宋" w:eastAsia="仿宋" w:hAnsi="仿宋" w:cs="微软雅黑" w:hint="eastAsia"/>
                <w:kern w:val="0"/>
                <w:szCs w:val="21"/>
                <w:lang w:bidi="ar"/>
              </w:rPr>
              <w:t>套</w:t>
            </w:r>
          </w:p>
        </w:tc>
      </w:tr>
      <w:tr w:rsidR="00F52287" w14:paraId="2455093B" w14:textId="77777777">
        <w:trPr>
          <w:jc w:val="center"/>
        </w:trPr>
        <w:tc>
          <w:tcPr>
            <w:tcW w:w="9175" w:type="dxa"/>
            <w:gridSpan w:val="5"/>
            <w:vAlign w:val="center"/>
          </w:tcPr>
          <w:p w14:paraId="3749C69B" w14:textId="77777777" w:rsidR="00F52287" w:rsidRDefault="00000000">
            <w:pPr>
              <w:jc w:val="left"/>
              <w:rPr>
                <w:rFonts w:ascii="仿宋" w:eastAsia="仿宋" w:hAnsi="仿宋" w:cs="微软雅黑" w:hint="eastAsia"/>
                <w:b/>
                <w:bCs/>
                <w:kern w:val="0"/>
                <w:szCs w:val="21"/>
                <w:lang w:bidi="ar"/>
              </w:rPr>
            </w:pPr>
            <w:r>
              <w:rPr>
                <w:rFonts w:ascii="仿宋" w:eastAsia="仿宋" w:hAnsi="仿宋" w:cs="微软雅黑" w:hint="eastAsia"/>
                <w:b/>
                <w:bCs/>
                <w:kern w:val="0"/>
                <w:szCs w:val="21"/>
                <w:lang w:bidi="ar"/>
              </w:rPr>
              <w:t>3.气动物流</w:t>
            </w:r>
          </w:p>
        </w:tc>
      </w:tr>
      <w:tr w:rsidR="00F52287" w14:paraId="7DDF3B4C" w14:textId="77777777">
        <w:trPr>
          <w:jc w:val="center"/>
        </w:trPr>
        <w:tc>
          <w:tcPr>
            <w:tcW w:w="562" w:type="dxa"/>
            <w:vAlign w:val="center"/>
          </w:tcPr>
          <w:p w14:paraId="6D4FE137" w14:textId="77777777" w:rsidR="00F52287" w:rsidRDefault="00000000">
            <w:pPr>
              <w:jc w:val="left"/>
              <w:rPr>
                <w:rFonts w:ascii="仿宋" w:eastAsia="仿宋" w:hAnsi="仿宋" w:cs="仿宋" w:hint="eastAsia"/>
                <w:b/>
                <w:bCs/>
                <w:szCs w:val="21"/>
              </w:rPr>
            </w:pPr>
            <w:r>
              <w:rPr>
                <w:rFonts w:ascii="仿宋" w:eastAsia="仿宋" w:hAnsi="仿宋" w:cs="微软雅黑"/>
                <w:kern w:val="0"/>
                <w:szCs w:val="21"/>
                <w:lang w:bidi="ar"/>
              </w:rPr>
              <w:t>3</w:t>
            </w:r>
            <w:r>
              <w:rPr>
                <w:rFonts w:ascii="仿宋" w:eastAsia="仿宋" w:hAnsi="仿宋" w:cs="微软雅黑" w:hint="eastAsia"/>
                <w:kern w:val="0"/>
                <w:szCs w:val="21"/>
                <w:lang w:bidi="ar"/>
              </w:rPr>
              <w:t>.</w:t>
            </w:r>
            <w:r>
              <w:rPr>
                <w:rFonts w:ascii="仿宋" w:eastAsia="仿宋" w:hAnsi="仿宋" w:cs="微软雅黑"/>
                <w:kern w:val="0"/>
                <w:szCs w:val="21"/>
                <w:lang w:bidi="ar"/>
              </w:rPr>
              <w:t>1</w:t>
            </w:r>
          </w:p>
        </w:tc>
        <w:tc>
          <w:tcPr>
            <w:tcW w:w="1276" w:type="dxa"/>
            <w:vAlign w:val="center"/>
          </w:tcPr>
          <w:p w14:paraId="2C7FF172"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单管气动传输系统</w:t>
            </w:r>
          </w:p>
        </w:tc>
        <w:tc>
          <w:tcPr>
            <w:tcW w:w="6234" w:type="dxa"/>
            <w:vAlign w:val="center"/>
          </w:tcPr>
          <w:p w14:paraId="435E5CA2" w14:textId="77777777" w:rsidR="00F52287" w:rsidRDefault="00000000">
            <w:pPr>
              <w:widowControl/>
              <w:jc w:val="left"/>
              <w:textAlignment w:val="center"/>
              <w:rPr>
                <w:rFonts w:ascii="仿宋" w:eastAsia="仿宋" w:hAnsi="仿宋" w:cs="微软雅黑" w:hint="eastAsia"/>
                <w:kern w:val="0"/>
                <w:szCs w:val="21"/>
                <w:highlight w:val="yellow"/>
                <w:lang w:bidi="ar"/>
              </w:rPr>
            </w:pPr>
            <w:r>
              <w:rPr>
                <w:rFonts w:ascii="仿宋" w:eastAsia="仿宋" w:hAnsi="仿宋" w:cs="微软雅黑" w:hint="eastAsia"/>
                <w:kern w:val="0"/>
                <w:szCs w:val="21"/>
                <w:lang w:bidi="ar"/>
              </w:rPr>
              <w:t>1楼急诊</w:t>
            </w:r>
            <w:r>
              <w:rPr>
                <w:rStyle w:val="font31"/>
                <w:rFonts w:ascii="仿宋" w:eastAsia="仿宋" w:hAnsi="仿宋" w:hint="default"/>
                <w:color w:val="auto"/>
                <w:sz w:val="21"/>
                <w:szCs w:val="21"/>
                <w:lang w:bidi="ar"/>
              </w:rPr>
              <w:t>采血至2楼标本接收处200米距离，</w:t>
            </w:r>
            <w:r>
              <w:rPr>
                <w:rFonts w:ascii="仿宋" w:eastAsia="仿宋" w:hAnsi="仿宋" w:cs="微软雅黑" w:hint="eastAsia"/>
                <w:kern w:val="0"/>
                <w:szCs w:val="21"/>
                <w:lang w:bidi="ar"/>
              </w:rPr>
              <w:t>急诊采血室空间对气动发送装置的大小要求：尺寸长≤550mm ，宽≤550mm；</w:t>
            </w:r>
          </w:p>
        </w:tc>
        <w:tc>
          <w:tcPr>
            <w:tcW w:w="567" w:type="dxa"/>
            <w:vAlign w:val="center"/>
          </w:tcPr>
          <w:p w14:paraId="161491DD"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1</w:t>
            </w:r>
          </w:p>
        </w:tc>
        <w:tc>
          <w:tcPr>
            <w:tcW w:w="536" w:type="dxa"/>
            <w:vAlign w:val="center"/>
          </w:tcPr>
          <w:p w14:paraId="2E2C8B0D"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套</w:t>
            </w:r>
          </w:p>
        </w:tc>
      </w:tr>
      <w:tr w:rsidR="00F52287" w14:paraId="1B2CAF5D" w14:textId="77777777">
        <w:trPr>
          <w:jc w:val="center"/>
        </w:trPr>
        <w:tc>
          <w:tcPr>
            <w:tcW w:w="562" w:type="dxa"/>
            <w:vAlign w:val="center"/>
          </w:tcPr>
          <w:p w14:paraId="77F2E10C" w14:textId="77777777" w:rsidR="00F52287" w:rsidRDefault="00000000">
            <w:pPr>
              <w:jc w:val="left"/>
              <w:rPr>
                <w:rFonts w:ascii="仿宋" w:eastAsia="仿宋" w:hAnsi="仿宋" w:cs="仿宋" w:hint="eastAsia"/>
                <w:b/>
                <w:bCs/>
                <w:szCs w:val="21"/>
              </w:rPr>
            </w:pPr>
            <w:r>
              <w:rPr>
                <w:rFonts w:ascii="仿宋" w:eastAsia="仿宋" w:hAnsi="仿宋" w:cs="微软雅黑"/>
                <w:kern w:val="0"/>
                <w:szCs w:val="21"/>
                <w:lang w:bidi="ar"/>
              </w:rPr>
              <w:t>3</w:t>
            </w:r>
            <w:r>
              <w:rPr>
                <w:rFonts w:ascii="仿宋" w:eastAsia="仿宋" w:hAnsi="仿宋" w:cs="微软雅黑" w:hint="eastAsia"/>
                <w:kern w:val="0"/>
                <w:szCs w:val="21"/>
                <w:lang w:bidi="ar"/>
              </w:rPr>
              <w:t>.</w:t>
            </w:r>
            <w:r>
              <w:rPr>
                <w:rFonts w:ascii="仿宋" w:eastAsia="仿宋" w:hAnsi="仿宋" w:cs="微软雅黑"/>
                <w:kern w:val="0"/>
                <w:szCs w:val="21"/>
                <w:lang w:bidi="ar"/>
              </w:rPr>
              <w:t>2</w:t>
            </w:r>
          </w:p>
        </w:tc>
        <w:tc>
          <w:tcPr>
            <w:tcW w:w="1276" w:type="dxa"/>
            <w:vAlign w:val="center"/>
          </w:tcPr>
          <w:p w14:paraId="3BB06EBD"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采血管自动传输系统</w:t>
            </w:r>
          </w:p>
        </w:tc>
        <w:tc>
          <w:tcPr>
            <w:tcW w:w="6234" w:type="dxa"/>
            <w:vAlign w:val="center"/>
          </w:tcPr>
          <w:p w14:paraId="7A95195B" w14:textId="77777777" w:rsidR="00F52287" w:rsidRDefault="00000000">
            <w:pPr>
              <w:jc w:val="left"/>
              <w:rPr>
                <w:rFonts w:ascii="仿宋" w:eastAsia="仿宋" w:hAnsi="仿宋" w:cs="微软雅黑" w:hint="eastAsia"/>
                <w:kern w:val="0"/>
                <w:szCs w:val="21"/>
                <w:highlight w:val="yellow"/>
                <w:lang w:bidi="ar"/>
              </w:rPr>
            </w:pPr>
            <w:r>
              <w:rPr>
                <w:rFonts w:ascii="仿宋" w:eastAsia="仿宋" w:hAnsi="仿宋" w:cs="微软雅黑" w:hint="eastAsia"/>
                <w:kern w:val="0"/>
                <w:szCs w:val="21"/>
                <w:lang w:bidi="ar"/>
              </w:rPr>
              <w:t>门</w:t>
            </w:r>
            <w:r>
              <w:rPr>
                <w:rStyle w:val="font31"/>
                <w:rFonts w:ascii="仿宋" w:eastAsia="仿宋" w:hAnsi="仿宋" w:hint="default"/>
                <w:color w:val="auto"/>
                <w:sz w:val="21"/>
                <w:szCs w:val="21"/>
                <w:lang w:bidi="ar"/>
              </w:rPr>
              <w:t>诊采血至临检标本处和标本接收处两个位点的物流传输，具有反射板设计，轨道转角和轨道下降具有主动推进机械设计模块</w:t>
            </w:r>
          </w:p>
        </w:tc>
        <w:tc>
          <w:tcPr>
            <w:tcW w:w="567" w:type="dxa"/>
            <w:vAlign w:val="center"/>
          </w:tcPr>
          <w:p w14:paraId="44FAA9F3"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约40</w:t>
            </w:r>
          </w:p>
        </w:tc>
        <w:tc>
          <w:tcPr>
            <w:tcW w:w="536" w:type="dxa"/>
            <w:vAlign w:val="center"/>
          </w:tcPr>
          <w:p w14:paraId="5F56ACB6"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米</w:t>
            </w:r>
          </w:p>
        </w:tc>
      </w:tr>
      <w:tr w:rsidR="00F52287" w14:paraId="5A2CBB2D" w14:textId="77777777">
        <w:trPr>
          <w:jc w:val="center"/>
        </w:trPr>
        <w:tc>
          <w:tcPr>
            <w:tcW w:w="562" w:type="dxa"/>
            <w:vAlign w:val="center"/>
          </w:tcPr>
          <w:p w14:paraId="1C50562F" w14:textId="77777777" w:rsidR="00F52287" w:rsidRDefault="00000000">
            <w:pPr>
              <w:jc w:val="left"/>
              <w:rPr>
                <w:rFonts w:ascii="仿宋" w:eastAsia="仿宋" w:hAnsi="仿宋" w:cs="仿宋" w:hint="eastAsia"/>
                <w:b/>
                <w:bCs/>
                <w:szCs w:val="21"/>
              </w:rPr>
            </w:pPr>
            <w:r>
              <w:rPr>
                <w:rFonts w:ascii="仿宋" w:eastAsia="仿宋" w:hAnsi="仿宋" w:cs="微软雅黑"/>
                <w:kern w:val="0"/>
                <w:szCs w:val="21"/>
                <w:lang w:bidi="ar"/>
              </w:rPr>
              <w:t>3.3</w:t>
            </w:r>
          </w:p>
        </w:tc>
        <w:tc>
          <w:tcPr>
            <w:tcW w:w="1276" w:type="dxa"/>
            <w:vAlign w:val="center"/>
          </w:tcPr>
          <w:p w14:paraId="510702EB" w14:textId="77777777" w:rsidR="00F52287" w:rsidRDefault="00000000">
            <w:pPr>
              <w:jc w:val="left"/>
              <w:rPr>
                <w:rFonts w:ascii="仿宋" w:eastAsia="仿宋" w:hAnsi="仿宋" w:cs="仿宋" w:hint="eastAsia"/>
                <w:b/>
                <w:bCs/>
                <w:szCs w:val="21"/>
              </w:rPr>
            </w:pPr>
            <w:r>
              <w:rPr>
                <w:rFonts w:ascii="仿宋" w:eastAsia="仿宋" w:hAnsi="仿宋" w:cs="微软雅黑" w:hint="eastAsia"/>
                <w:kern w:val="0"/>
                <w:szCs w:val="21"/>
                <w:lang w:bidi="ar"/>
              </w:rPr>
              <w:t>智能机器小车</w:t>
            </w:r>
          </w:p>
        </w:tc>
        <w:tc>
          <w:tcPr>
            <w:tcW w:w="6234" w:type="dxa"/>
            <w:vAlign w:val="center"/>
          </w:tcPr>
          <w:p w14:paraId="1507D3E8" w14:textId="77777777" w:rsidR="00F52287" w:rsidRDefault="00000000">
            <w:pPr>
              <w:jc w:val="left"/>
              <w:rPr>
                <w:rFonts w:ascii="仿宋" w:eastAsia="仿宋" w:hAnsi="仿宋" w:cs="微软雅黑" w:hint="eastAsia"/>
                <w:kern w:val="0"/>
                <w:szCs w:val="21"/>
                <w:highlight w:val="yellow"/>
                <w:lang w:bidi="ar"/>
              </w:rPr>
            </w:pPr>
            <w:r>
              <w:rPr>
                <w:rFonts w:ascii="仿宋" w:eastAsia="仿宋" w:hAnsi="仿宋" w:cs="微软雅黑" w:hint="eastAsia"/>
                <w:szCs w:val="21"/>
              </w:rPr>
              <w:t>标本处理中心到科室各个点位</w:t>
            </w:r>
          </w:p>
        </w:tc>
        <w:tc>
          <w:tcPr>
            <w:tcW w:w="567" w:type="dxa"/>
            <w:vAlign w:val="center"/>
          </w:tcPr>
          <w:p w14:paraId="68591949"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1</w:t>
            </w:r>
          </w:p>
        </w:tc>
        <w:tc>
          <w:tcPr>
            <w:tcW w:w="536" w:type="dxa"/>
            <w:vAlign w:val="center"/>
          </w:tcPr>
          <w:p w14:paraId="3D2BF397" w14:textId="77777777" w:rsidR="00F52287" w:rsidRDefault="00000000">
            <w:pPr>
              <w:jc w:val="center"/>
              <w:rPr>
                <w:rFonts w:ascii="仿宋" w:eastAsia="仿宋" w:hAnsi="仿宋" w:cs="微软雅黑" w:hint="eastAsia"/>
                <w:kern w:val="0"/>
                <w:szCs w:val="21"/>
                <w:lang w:bidi="ar"/>
              </w:rPr>
            </w:pPr>
            <w:r>
              <w:rPr>
                <w:rFonts w:ascii="仿宋" w:eastAsia="仿宋" w:hAnsi="仿宋" w:cs="微软雅黑" w:hint="eastAsia"/>
                <w:kern w:val="0"/>
                <w:szCs w:val="21"/>
                <w:lang w:bidi="ar"/>
              </w:rPr>
              <w:t>台</w:t>
            </w:r>
          </w:p>
        </w:tc>
      </w:tr>
      <w:tr w:rsidR="00F52287" w14:paraId="1C393358" w14:textId="77777777">
        <w:trPr>
          <w:jc w:val="center"/>
        </w:trPr>
        <w:tc>
          <w:tcPr>
            <w:tcW w:w="562" w:type="dxa"/>
            <w:vAlign w:val="center"/>
          </w:tcPr>
          <w:p w14:paraId="01158697"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3</w:t>
            </w:r>
            <w:r>
              <w:rPr>
                <w:rFonts w:ascii="仿宋" w:eastAsia="仿宋" w:hAnsi="仿宋" w:cs="微软雅黑"/>
                <w:kern w:val="0"/>
                <w:szCs w:val="21"/>
                <w:lang w:bidi="ar"/>
              </w:rPr>
              <w:t>.4</w:t>
            </w:r>
          </w:p>
        </w:tc>
        <w:tc>
          <w:tcPr>
            <w:tcW w:w="1276" w:type="dxa"/>
            <w:vAlign w:val="center"/>
          </w:tcPr>
          <w:p w14:paraId="31D90F25" w14:textId="77777777" w:rsidR="00F52287" w:rsidRDefault="00000000">
            <w:pPr>
              <w:jc w:val="left"/>
              <w:rPr>
                <w:rFonts w:ascii="仿宋" w:eastAsia="仿宋" w:hAnsi="仿宋" w:cs="微软雅黑" w:hint="eastAsia"/>
                <w:kern w:val="0"/>
                <w:szCs w:val="21"/>
                <w:lang w:bidi="ar"/>
              </w:rPr>
            </w:pPr>
            <w:r>
              <w:rPr>
                <w:rFonts w:ascii="仿宋" w:eastAsia="仿宋" w:hAnsi="仿宋" w:cs="微软雅黑" w:hint="eastAsia"/>
                <w:kern w:val="0"/>
                <w:szCs w:val="21"/>
                <w:lang w:bidi="ar"/>
              </w:rPr>
              <w:t>科内传输系统</w:t>
            </w:r>
          </w:p>
        </w:tc>
        <w:tc>
          <w:tcPr>
            <w:tcW w:w="6234" w:type="dxa"/>
            <w:vAlign w:val="center"/>
          </w:tcPr>
          <w:p w14:paraId="6F26D26F" w14:textId="77777777" w:rsidR="00F52287" w:rsidRDefault="00000000">
            <w:pPr>
              <w:jc w:val="left"/>
              <w:rPr>
                <w:rFonts w:ascii="仿宋" w:eastAsia="仿宋" w:hAnsi="仿宋" w:cs="微软雅黑" w:hint="eastAsia"/>
                <w:szCs w:val="21"/>
              </w:rPr>
            </w:pPr>
            <w:r>
              <w:rPr>
                <w:rFonts w:ascii="仿宋" w:eastAsia="仿宋" w:hAnsi="仿宋" w:cs="微软雅黑" w:hint="eastAsia"/>
                <w:szCs w:val="21"/>
              </w:rPr>
              <w:t>2楼标本接收中心转运至检验科内部各实验室，要求与本院生化、免疫、血球、血凝流水线实现自动化上样（具体按科室要求执行）</w:t>
            </w:r>
          </w:p>
        </w:tc>
        <w:tc>
          <w:tcPr>
            <w:tcW w:w="567" w:type="dxa"/>
            <w:vAlign w:val="center"/>
          </w:tcPr>
          <w:p w14:paraId="3F63E96B" w14:textId="77777777" w:rsidR="00F52287" w:rsidRDefault="00F52287">
            <w:pPr>
              <w:jc w:val="center"/>
              <w:rPr>
                <w:rFonts w:ascii="仿宋" w:eastAsia="仿宋" w:hAnsi="仿宋" w:cs="微软雅黑" w:hint="eastAsia"/>
                <w:kern w:val="0"/>
                <w:szCs w:val="21"/>
                <w:lang w:bidi="ar"/>
              </w:rPr>
            </w:pPr>
          </w:p>
        </w:tc>
        <w:tc>
          <w:tcPr>
            <w:tcW w:w="536" w:type="dxa"/>
            <w:vAlign w:val="center"/>
          </w:tcPr>
          <w:p w14:paraId="76FE7E1E" w14:textId="77777777" w:rsidR="00F52287" w:rsidRDefault="00F52287">
            <w:pPr>
              <w:jc w:val="center"/>
              <w:rPr>
                <w:rFonts w:ascii="仿宋" w:eastAsia="仿宋" w:hAnsi="仿宋" w:cs="微软雅黑" w:hint="eastAsia"/>
                <w:kern w:val="0"/>
                <w:szCs w:val="21"/>
                <w:lang w:bidi="ar"/>
              </w:rPr>
            </w:pPr>
          </w:p>
        </w:tc>
      </w:tr>
      <w:tr w:rsidR="00F52287" w14:paraId="400BB7F1" w14:textId="77777777">
        <w:trPr>
          <w:jc w:val="center"/>
        </w:trPr>
        <w:tc>
          <w:tcPr>
            <w:tcW w:w="9175" w:type="dxa"/>
            <w:gridSpan w:val="5"/>
          </w:tcPr>
          <w:p w14:paraId="597386EA" w14:textId="77777777" w:rsidR="00F52287" w:rsidRDefault="00000000">
            <w:pPr>
              <w:jc w:val="left"/>
              <w:rPr>
                <w:rFonts w:ascii="仿宋" w:eastAsia="仿宋" w:hAnsi="仿宋" w:cs="微软雅黑" w:hint="eastAsia"/>
                <w:b/>
                <w:bCs/>
                <w:kern w:val="0"/>
                <w:szCs w:val="21"/>
                <w:lang w:bidi="ar"/>
              </w:rPr>
            </w:pPr>
            <w:r>
              <w:rPr>
                <w:rFonts w:ascii="仿宋" w:eastAsia="仿宋" w:hAnsi="仿宋" w:hint="eastAsia"/>
                <w:b/>
                <w:bCs/>
              </w:rPr>
              <w:t>4.场地改造（采血工作的配套设施，传输设施等）</w:t>
            </w:r>
          </w:p>
        </w:tc>
      </w:tr>
      <w:tr w:rsidR="00F52287" w14:paraId="39D46CE1" w14:textId="77777777">
        <w:trPr>
          <w:jc w:val="center"/>
        </w:trPr>
        <w:tc>
          <w:tcPr>
            <w:tcW w:w="9175" w:type="dxa"/>
            <w:gridSpan w:val="5"/>
          </w:tcPr>
          <w:p w14:paraId="1C9C78D6" w14:textId="77777777" w:rsidR="00F52287" w:rsidRDefault="00000000">
            <w:pPr>
              <w:jc w:val="left"/>
              <w:rPr>
                <w:rFonts w:ascii="仿宋" w:eastAsia="仿宋" w:hAnsi="仿宋" w:cs="仿宋" w:hint="eastAsia"/>
                <w:b/>
                <w:bCs/>
                <w:szCs w:val="21"/>
              </w:rPr>
            </w:pPr>
            <w:r>
              <w:rPr>
                <w:rFonts w:ascii="仿宋" w:eastAsia="仿宋" w:hAnsi="仿宋" w:hint="eastAsia"/>
                <w:b/>
                <w:bCs/>
              </w:rPr>
              <w:lastRenderedPageBreak/>
              <w:t>5.</w:t>
            </w:r>
            <w:r>
              <w:rPr>
                <w:rFonts w:ascii="仿宋" w:eastAsia="仿宋" w:hAnsi="仿宋" w:cs="仿宋" w:hint="eastAsia"/>
                <w:b/>
                <w:bCs/>
                <w:szCs w:val="21"/>
              </w:rPr>
              <w:t>智能采血设备安装适配性要求：</w:t>
            </w:r>
            <w:r>
              <w:rPr>
                <w:rFonts w:ascii="仿宋" w:eastAsia="仿宋" w:hAnsi="仿宋" w:cs="微软雅黑" w:hint="eastAsia"/>
                <w:kern w:val="0"/>
                <w:szCs w:val="21"/>
                <w:lang w:bidi="ar"/>
              </w:rPr>
              <w:t>投标品牌应当具备生化免疫、血球流水线厂家皮带轨道链接的成功案例≥3家，提供合同及验收报告、照片等材料证明，并承诺中标后在采购人就近区域设立服务机构。</w:t>
            </w:r>
          </w:p>
        </w:tc>
      </w:tr>
    </w:tbl>
    <w:p w14:paraId="2561C3FD" w14:textId="77777777" w:rsidR="00F5228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2A888FE" w14:textId="77777777" w:rsidR="00F5228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069C4813"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3485C58A"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AF8014C"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75682FE"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CEC47ED"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F904064"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C030862"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B655918"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A1797C1"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06259D23" w14:textId="77777777" w:rsidR="00F5228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C09E8E8" w14:textId="77777777" w:rsidR="00F52287"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338F807"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4B90062D"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6F49B9D2"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A6AA672"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2.为项目提供整体设计、规范编制或者项目管理、监理、检测等服务的供应商，不得再参加该采购项目的其他采购活动。</w:t>
      </w:r>
    </w:p>
    <w:p w14:paraId="688058AD" w14:textId="77777777" w:rsidR="00F5228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ED6C907" w14:textId="77777777" w:rsidR="00F5228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EAE5C3" w14:textId="77777777" w:rsidR="00F52287"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E7D49F9" w14:textId="77777777" w:rsidR="00F52287"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678BB104" w14:textId="77777777" w:rsidR="00F52287"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512E54E" w14:textId="77777777" w:rsidR="00F52287"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0F3CF07" w14:textId="77777777" w:rsidR="00F5228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545A3CBF" w14:textId="77777777" w:rsidR="00F5228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24D9594F" w14:textId="77777777" w:rsidR="00F5228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4143F115" w14:textId="77777777" w:rsidR="00F5228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6684941C" w14:textId="77777777" w:rsidR="00F52287"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732DC14" w14:textId="77777777" w:rsidR="00F52287"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5319FF1" w14:textId="77777777" w:rsidR="00F52287"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1BD1AEA1" w14:textId="77777777" w:rsidR="00F5228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625144E" w14:textId="77777777" w:rsidR="00F5228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6788C88E" w14:textId="77777777" w:rsidR="00F5228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82CFB9" w14:textId="77777777" w:rsidR="00F52287"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0667A169" w14:textId="77777777" w:rsidR="00F52287"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本项目投标与开标采用以下方式：</w:t>
      </w:r>
    </w:p>
    <w:p w14:paraId="50A7EB45" w14:textId="77777777" w:rsidR="00F52287"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4F9A3C3" w14:textId="77777777" w:rsidR="00F52287"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80C46AF" w14:textId="77777777" w:rsidR="00F52287"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A006F0E" w14:textId="77777777" w:rsidR="00F52287"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DB150DD" w14:textId="77777777" w:rsidR="00F52287"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767813E3" w14:textId="77777777" w:rsidR="00F52287"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79FD0FD" w14:textId="77777777" w:rsidR="00F52287"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49217EE8" w14:textId="77777777" w:rsidR="00F52287"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250E7402" w14:textId="77777777" w:rsidR="00F52287"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6852F84" w14:textId="77777777" w:rsidR="00F52287"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r>
        <w:rPr>
          <w:rFonts w:ascii="仿宋" w:eastAsia="仿宋" w:hAnsi="仿宋" w:cs="仿宋" w:hint="eastAsia"/>
          <w:sz w:val="24"/>
          <w:u w:val="single"/>
        </w:rPr>
        <w:lastRenderedPageBreak/>
        <w:t>何雯0571-86791612。</w:t>
      </w:r>
    </w:p>
    <w:p w14:paraId="2E7CBD09" w14:textId="77777777" w:rsidR="00F52287"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26CD332" w14:textId="77777777" w:rsidR="00F52287"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23EEDF3C" w14:textId="77777777" w:rsidR="00F52287"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1DF6D1E0" w14:textId="77777777" w:rsidR="00F52287"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 月 日</w:t>
      </w:r>
      <w:bookmarkStart w:id="8" w:name="_Toc104885740"/>
      <w:bookmarkEnd w:id="1"/>
      <w:bookmarkEnd w:id="5"/>
    </w:p>
    <w:bookmarkEnd w:id="2"/>
    <w:p w14:paraId="20DE3706" w14:textId="77777777" w:rsidR="00F52287" w:rsidRDefault="00F52287">
      <w:pPr>
        <w:spacing w:line="360" w:lineRule="auto"/>
        <w:jc w:val="center"/>
        <w:rPr>
          <w:rFonts w:ascii="仿宋" w:eastAsia="仿宋" w:hAnsi="仿宋" w:cs="仿宋" w:hint="eastAsia"/>
          <w:b/>
          <w:bCs/>
          <w:sz w:val="44"/>
          <w:szCs w:val="44"/>
        </w:rPr>
      </w:pPr>
    </w:p>
    <w:bookmarkEnd w:id="3"/>
    <w:p w14:paraId="07F1A0F3" w14:textId="77777777" w:rsidR="00F52287"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5BB82D7E" w14:textId="77777777" w:rsidR="00F52287" w:rsidRDefault="00F52287">
      <w:pPr>
        <w:spacing w:line="360" w:lineRule="auto"/>
        <w:jc w:val="center"/>
        <w:rPr>
          <w:rFonts w:ascii="仿宋" w:eastAsia="仿宋" w:hAnsi="仿宋" w:cs="仿宋" w:hint="eastAsia"/>
          <w:b/>
          <w:bCs/>
          <w:sz w:val="32"/>
          <w:szCs w:val="28"/>
        </w:rPr>
      </w:pPr>
    </w:p>
    <w:p w14:paraId="43B622D9" w14:textId="77777777" w:rsidR="00F52287"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52287" w14:paraId="34E0D131" w14:textId="77777777">
        <w:trPr>
          <w:trHeight w:val="567"/>
          <w:jc w:val="center"/>
        </w:trPr>
        <w:tc>
          <w:tcPr>
            <w:tcW w:w="869" w:type="dxa"/>
            <w:noWrap/>
            <w:vAlign w:val="center"/>
          </w:tcPr>
          <w:p w14:paraId="3D63C423" w14:textId="77777777" w:rsidR="00F52287"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7683C5F" w14:textId="77777777" w:rsidR="00F52287"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F52287" w14:paraId="645238EC" w14:textId="77777777">
        <w:trPr>
          <w:trHeight w:val="567"/>
          <w:jc w:val="center"/>
        </w:trPr>
        <w:tc>
          <w:tcPr>
            <w:tcW w:w="869" w:type="dxa"/>
            <w:noWrap/>
            <w:vAlign w:val="center"/>
          </w:tcPr>
          <w:p w14:paraId="2FC625FC" w14:textId="77777777" w:rsidR="00F52287"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FABFE93" w14:textId="77777777" w:rsidR="00F52287"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绍兴市人民医院一次性使用真空采血管、一次性使用末梢血样采集容器耗材采购项目</w:t>
            </w:r>
          </w:p>
        </w:tc>
      </w:tr>
      <w:tr w:rsidR="00F52287" w14:paraId="44E45FAA" w14:textId="77777777">
        <w:trPr>
          <w:trHeight w:val="567"/>
          <w:jc w:val="center"/>
        </w:trPr>
        <w:tc>
          <w:tcPr>
            <w:tcW w:w="869" w:type="dxa"/>
            <w:noWrap/>
            <w:vAlign w:val="center"/>
          </w:tcPr>
          <w:p w14:paraId="415EA8AD" w14:textId="77777777" w:rsidR="00F52287"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6779C0BF" w14:textId="77777777" w:rsidR="00F52287"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52287" w14:paraId="7A1261C0" w14:textId="77777777">
        <w:trPr>
          <w:trHeight w:val="567"/>
          <w:jc w:val="center"/>
        </w:trPr>
        <w:tc>
          <w:tcPr>
            <w:tcW w:w="869" w:type="dxa"/>
            <w:noWrap/>
            <w:vAlign w:val="center"/>
          </w:tcPr>
          <w:p w14:paraId="0836D567" w14:textId="77777777" w:rsidR="00F52287"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AA57F53" w14:textId="77777777" w:rsidR="00F52287"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F52287" w14:paraId="6C52CE25" w14:textId="77777777">
        <w:trPr>
          <w:trHeight w:val="274"/>
          <w:jc w:val="center"/>
        </w:trPr>
        <w:tc>
          <w:tcPr>
            <w:tcW w:w="869" w:type="dxa"/>
            <w:noWrap/>
            <w:vAlign w:val="center"/>
          </w:tcPr>
          <w:p w14:paraId="2E3CF158" w14:textId="77777777" w:rsidR="00F52287"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73039AB4" w14:textId="77777777" w:rsidR="00F52287"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52287" w14:paraId="568B2988" w14:textId="77777777">
        <w:trPr>
          <w:trHeight w:val="567"/>
          <w:jc w:val="center"/>
        </w:trPr>
        <w:tc>
          <w:tcPr>
            <w:tcW w:w="869" w:type="dxa"/>
            <w:noWrap/>
            <w:vAlign w:val="center"/>
          </w:tcPr>
          <w:p w14:paraId="3FBB4ADE" w14:textId="77777777" w:rsidR="00F52287"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0F33F002" w14:textId="77777777" w:rsidR="00F52287"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F52287" w14:paraId="7AF0B54F" w14:textId="77777777">
        <w:trPr>
          <w:trHeight w:val="567"/>
          <w:jc w:val="center"/>
        </w:trPr>
        <w:tc>
          <w:tcPr>
            <w:tcW w:w="869" w:type="dxa"/>
            <w:noWrap/>
            <w:vAlign w:val="center"/>
          </w:tcPr>
          <w:p w14:paraId="33C53813" w14:textId="77777777" w:rsidR="00F52287"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004F96F" w14:textId="77777777" w:rsidR="00F52287"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9E1EA92" w14:textId="77777777" w:rsidR="00F52287"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F52287" w14:paraId="3CCAEF76" w14:textId="77777777">
        <w:trPr>
          <w:trHeight w:val="567"/>
          <w:jc w:val="center"/>
        </w:trPr>
        <w:tc>
          <w:tcPr>
            <w:tcW w:w="869" w:type="dxa"/>
            <w:noWrap/>
            <w:vAlign w:val="center"/>
          </w:tcPr>
          <w:p w14:paraId="7F688278" w14:textId="77777777" w:rsidR="00F52287"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7622FA6" w14:textId="77777777" w:rsidR="00F52287"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52287" w14:paraId="03575BB6" w14:textId="77777777">
        <w:trPr>
          <w:trHeight w:val="567"/>
          <w:jc w:val="center"/>
        </w:trPr>
        <w:tc>
          <w:tcPr>
            <w:tcW w:w="869" w:type="dxa"/>
            <w:noWrap/>
            <w:vAlign w:val="center"/>
          </w:tcPr>
          <w:p w14:paraId="50515AE2" w14:textId="77777777" w:rsidR="00F52287"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5C1861D9" w14:textId="77777777" w:rsidR="00F52287"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2E6EA231" w14:textId="77777777" w:rsidR="00F52287"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550FBE7" w14:textId="77777777" w:rsidR="00F52287"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EDCBF68" w14:textId="77777777" w:rsidR="00F52287" w:rsidRDefault="00000000">
            <w:pPr>
              <w:rPr>
                <w:rFonts w:ascii="仿宋" w:eastAsia="仿宋" w:hAnsi="仿宋" w:cs="仿宋" w:hint="eastAsia"/>
                <w:sz w:val="24"/>
              </w:rPr>
            </w:pPr>
            <w:r>
              <w:rPr>
                <w:rFonts w:ascii="仿宋" w:eastAsia="仿宋" w:hAnsi="仿宋" w:cs="仿宋" w:hint="eastAsia"/>
                <w:sz w:val="24"/>
              </w:rPr>
              <w:t>招标代理服务收费标准：</w:t>
            </w:r>
          </w:p>
          <w:p w14:paraId="25A7E79A" w14:textId="77777777" w:rsidR="00F52287" w:rsidRDefault="00000000">
            <w:pPr>
              <w:rPr>
                <w:rFonts w:ascii="仿宋" w:eastAsia="仿宋" w:hAnsi="仿宋" w:cs="仿宋" w:hint="eastAsia"/>
                <w:sz w:val="24"/>
              </w:rPr>
            </w:pPr>
            <w:r>
              <w:rPr>
                <w:rFonts w:ascii="仿宋" w:eastAsia="仿宋" w:hAnsi="仿宋" w:cs="仿宋" w:hint="eastAsia"/>
                <w:sz w:val="24"/>
              </w:rPr>
              <w:lastRenderedPageBreak/>
              <w:t>货物类中标金额（万元）</w:t>
            </w:r>
            <w:r>
              <w:rPr>
                <w:rFonts w:ascii="仿宋" w:eastAsia="仿宋" w:hAnsi="仿宋" w:cs="仿宋" w:hint="eastAsia"/>
                <w:sz w:val="24"/>
              </w:rPr>
              <w:tab/>
              <w:t>货物招标</w:t>
            </w:r>
          </w:p>
          <w:p w14:paraId="356CCB4C" w14:textId="77777777" w:rsidR="00F52287"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29BFFFF9" w14:textId="77777777" w:rsidR="00F52287"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45CBB35F" w14:textId="77777777" w:rsidR="00F52287"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32AD1B07" w14:textId="77777777" w:rsidR="00F52287"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35F2BB61" w14:textId="77777777" w:rsidR="00F52287"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3C0B37EE" w14:textId="77777777" w:rsidR="00F52287"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156D6813" w14:textId="77777777" w:rsidR="00F52287"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213E66BD" w14:textId="77777777" w:rsidR="00F52287"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1F81F39" w14:textId="77777777" w:rsidR="00F52287"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56D2C13F" w14:textId="77777777" w:rsidR="00F52287"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6E4C6B52" w14:textId="77777777" w:rsidR="00F52287"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4BE160A" w14:textId="77777777" w:rsidR="00F52287"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0B602AD1" w14:textId="77777777" w:rsidR="00F52287"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F52287" w14:paraId="4257FF90" w14:textId="77777777">
        <w:trPr>
          <w:trHeight w:val="567"/>
          <w:jc w:val="center"/>
        </w:trPr>
        <w:tc>
          <w:tcPr>
            <w:tcW w:w="869" w:type="dxa"/>
            <w:noWrap/>
            <w:vAlign w:val="center"/>
          </w:tcPr>
          <w:p w14:paraId="4966090B" w14:textId="77777777" w:rsidR="00F52287"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6A75C01D" w14:textId="77777777" w:rsidR="00F52287"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F52287" w14:paraId="60D71B29" w14:textId="77777777">
        <w:trPr>
          <w:trHeight w:val="567"/>
          <w:jc w:val="center"/>
        </w:trPr>
        <w:tc>
          <w:tcPr>
            <w:tcW w:w="869" w:type="dxa"/>
            <w:noWrap/>
            <w:vAlign w:val="center"/>
          </w:tcPr>
          <w:p w14:paraId="44F407C9" w14:textId="77777777" w:rsidR="00F52287"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60DB8701" w14:textId="77777777" w:rsidR="00F52287"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739E004" w14:textId="77777777" w:rsidR="00F52287" w:rsidRDefault="00F52287">
      <w:pPr>
        <w:spacing w:line="360" w:lineRule="auto"/>
        <w:jc w:val="center"/>
        <w:rPr>
          <w:rFonts w:ascii="仿宋" w:eastAsia="仿宋" w:hAnsi="仿宋" w:cs="仿宋" w:hint="eastAsia"/>
          <w:b/>
          <w:bCs/>
          <w:sz w:val="32"/>
          <w:szCs w:val="28"/>
        </w:rPr>
      </w:pPr>
    </w:p>
    <w:p w14:paraId="4253D76A" w14:textId="77777777" w:rsidR="00F52287"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257BCECF"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19B991C0"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F192F37"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435413A"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140572"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D21A2CF"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E6FA21C"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BAAEDE1"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774A52E"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30F1CAC0"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6FBF6F3"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4B3DA1E4"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6788AF6"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977BEC2"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71DDE593"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8BD351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3DAA4A0F"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48E7FCB6" w14:textId="77777777" w:rsidR="00F52287"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6D6B51A"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5EE57E5"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53AEE7E6"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78033832" w14:textId="77777777" w:rsidR="00F52287" w:rsidRDefault="00F52287">
      <w:pPr>
        <w:snapToGrid w:val="0"/>
        <w:spacing w:line="440" w:lineRule="exact"/>
        <w:jc w:val="center"/>
        <w:rPr>
          <w:rFonts w:ascii="仿宋" w:eastAsia="仿宋" w:hAnsi="仿宋" w:cs="仿宋" w:hint="eastAsia"/>
          <w:b/>
          <w:bCs/>
          <w:sz w:val="32"/>
          <w:szCs w:val="28"/>
        </w:rPr>
      </w:pPr>
    </w:p>
    <w:p w14:paraId="2E8FC79B" w14:textId="77777777" w:rsidR="00F52287"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5CE95F72"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FFF85F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08C2F747"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3A95083B"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02698412" w14:textId="77777777" w:rsidR="00F52287"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lastRenderedPageBreak/>
        <w:t>本项目投标文件由“资格文件”、“商务和技术文件”、“报价文件”三部分组成：</w:t>
      </w:r>
    </w:p>
    <w:p w14:paraId="24FC68B4"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024983C9"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59515796"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2099FDB9"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4EA75FB9"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06101AEC"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2E573A0" w14:textId="77777777" w:rsidR="00F5228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27919B31" w14:textId="77777777" w:rsidR="00F5228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7FB6704" w14:textId="77777777" w:rsidR="00F5228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2ABD17B" w14:textId="77777777" w:rsidR="00F52287"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4902B09"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19CFB976"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510A9864"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E851AD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7363236F" w14:textId="77777777" w:rsidR="00F52287"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3D535328" w14:textId="77777777" w:rsidR="00F52287"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40AA0CDC" w14:textId="77777777" w:rsidR="00F52287"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56BC19E7" w14:textId="77777777" w:rsidR="00F52287"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093AA5C9" w14:textId="77777777" w:rsidR="00F52287"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9F6D4F5" w14:textId="77777777" w:rsidR="00F52287"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（对应评分标准第7点）；</w:t>
      </w:r>
    </w:p>
    <w:p w14:paraId="7D5472AC" w14:textId="77777777" w:rsidR="00F52287" w:rsidRDefault="00000000">
      <w:pPr>
        <w:pStyle w:val="5"/>
        <w:spacing w:line="360" w:lineRule="auto"/>
        <w:ind w:firstLineChars="0" w:firstLine="0"/>
        <w:jc w:val="left"/>
        <w:rPr>
          <w:rFonts w:ascii="仿宋" w:eastAsia="仿宋" w:hAnsi="仿宋" w:cs="仿宋" w:hint="eastAsia"/>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2BC02F1D"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06DC447B" w14:textId="77777777" w:rsidR="00F5228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4B3BC719"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F51EE8F" w14:textId="77777777" w:rsidR="00F52287"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2.3.2关于报价的其他说明（如有，格式自拟）。</w:t>
      </w:r>
    </w:p>
    <w:p w14:paraId="1539D40B" w14:textId="77777777" w:rsidR="00F52287"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68879A5"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1CAF8C01" w14:textId="77777777" w:rsidR="00F52287"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59ACCC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6EAE6333"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320A03A" w14:textId="77777777" w:rsidR="00F52287"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5AF9EED" w14:textId="77777777" w:rsidR="00F52287"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3D709302" w14:textId="77777777" w:rsidR="00F52287"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22C49450" w14:textId="77777777" w:rsidR="00F5228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A7A79B5" w14:textId="77777777" w:rsidR="00F5228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779BFAE1" w14:textId="77777777" w:rsidR="00F5228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5F479AF" w14:textId="77777777" w:rsidR="00F5228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7EECF06F" w14:textId="77777777" w:rsidR="00F52287"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62D0C590"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7E380D3C" w14:textId="77777777" w:rsidR="00F52287"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760B487"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63FA7116"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19D1553A" w14:textId="77777777" w:rsidR="00F52287"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0EBF4BB2"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2.3投标截止时间前，供应商有权对投标文件包封、签署、盖章进行完善。</w:t>
      </w:r>
    </w:p>
    <w:p w14:paraId="5BC792ED"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25C6ED5" w14:textId="77777777" w:rsidR="00F5228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7F14A7F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567C6640"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7D6B9603"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366FF75"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4162E37A"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09BD8D19"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47DAC063"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2E137AAB"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3C55D0C2"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433665C3"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18EAC807" w14:textId="77777777" w:rsidR="00F5228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02087463"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1965A427"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B5729C2"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09E9F429"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6F4885F5"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4C4809A1"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02A6489F"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03CBB27" w14:textId="77777777" w:rsidR="00F52287"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74E49445"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w:t>
      </w:r>
      <w:r>
        <w:rPr>
          <w:rFonts w:ascii="仿宋" w:eastAsia="仿宋" w:hAnsi="仿宋" w:cs="仿宋" w:hint="eastAsia"/>
          <w:sz w:val="24"/>
        </w:rPr>
        <w:lastRenderedPageBreak/>
        <w:t>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0190864" w14:textId="77777777" w:rsidR="00F52287"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5B639867" w14:textId="77777777" w:rsidR="00F5228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16DA8A7A"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58FF3061"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EFCCB5"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1A8D22EF"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3381E2DF"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18E959C2" w14:textId="77777777" w:rsidR="00F52287"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4B252BA9" w14:textId="77777777" w:rsidR="00F52287"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6C08D778"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A3F1812"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18B3F95"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613172F" w14:textId="77777777" w:rsidR="00F5228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56D6109" w14:textId="77777777" w:rsidR="00F5228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0304C84" w14:textId="77777777" w:rsidR="00F5228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7F45145" w14:textId="77777777" w:rsidR="00F52287"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2DEC4CC"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7307BD5"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A0B7D48"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5D22A5E"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AB031B1" w14:textId="77777777" w:rsidR="00F5228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46F091A"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2BCEDF4" w14:textId="77777777" w:rsidR="00F52287"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5019CBB" w14:textId="77777777" w:rsidR="00F52287"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19E68BC6" w14:textId="77777777" w:rsidR="00F52287"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C8CFC9A"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07C37957"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112A677"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73891558"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6D04C362" w14:textId="77777777" w:rsidR="00F52287"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AC86E86"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2645087C"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416355FD"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1AE695B1" w14:textId="77777777" w:rsidR="00F52287"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1B09656B"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5284839A"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0B97A98" w14:textId="77777777" w:rsidR="00F5228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0F648" w14:textId="77777777" w:rsidR="00F5228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0814F290" w14:textId="77777777" w:rsidR="00F5228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26AA3FF4" w14:textId="77777777" w:rsidR="00F5228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6C642B9C" w14:textId="77777777" w:rsidR="00F5228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59E9F3CF"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F3B3B04" w14:textId="77777777" w:rsidR="00F52287"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lastRenderedPageBreak/>
        <w:t>7.17采购文件规定需要提供样品的项目，有供应商未提供样品或提供样品不满足采购需求实质性条件的；</w:t>
      </w:r>
    </w:p>
    <w:p w14:paraId="1E53FB19" w14:textId="77777777" w:rsidR="00F52287"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16D49E44"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p>
    <w:p w14:paraId="75C8424F"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（二）供应商按照采购人或者采购代理机构的授意撤换、修改投标文件或者响应文件；</w:t>
      </w:r>
    </w:p>
    <w:p w14:paraId="1EA4C5F7"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（三）供应商之间协商报价、技术方案等投标文件或者响应文件的实质性内容；</w:t>
      </w:r>
    </w:p>
    <w:p w14:paraId="324B528C"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（四）属于同一集团、协会、商会等组织成员的供应商按照该组织要求协同参加政府采购活动；</w:t>
      </w:r>
    </w:p>
    <w:p w14:paraId="0EAA9915"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（五）供应商之间事先约定由某一特定供应商中标、成交；</w:t>
      </w:r>
    </w:p>
    <w:p w14:paraId="41BF7466"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（六）供应商之间商定部分供应商放弃参加政府采购活动或者放弃中标、成交；</w:t>
      </w:r>
    </w:p>
    <w:p w14:paraId="68E1489D" w14:textId="77777777" w:rsidR="00F5228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 xml:space="preserve">　　（七）供应商与采购人或者采购代理机构之间、供应商相互之间，为谋求特定供应商中标、成交或者排斥其他供应商的其他串通行为。</w:t>
      </w:r>
    </w:p>
    <w:p w14:paraId="25ABADE4" w14:textId="77777777" w:rsidR="00F5228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463ACB29" w14:textId="77777777" w:rsidR="00F52287"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890BABC"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358AC24" w14:textId="77777777" w:rsidR="00F52287"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BD0C5DB"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3434829"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5734326C"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087F37CC"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38C496E"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07E9BCE8" w14:textId="77777777" w:rsidR="00F52287"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9.4成交通知书的领取不妨碍相关质疑投诉的提出和处置，成交结果在法定情形内允许改变。在处理完针对成交结果的质疑或投诉前，原则上不签订采购合同。</w:t>
      </w:r>
      <w:bookmarkStart w:id="13" w:name="_Toc104885745"/>
    </w:p>
    <w:p w14:paraId="2D00CFBF" w14:textId="77777777" w:rsidR="00F52287" w:rsidRDefault="00F52287">
      <w:pPr>
        <w:widowControl/>
        <w:snapToGrid w:val="0"/>
        <w:spacing w:line="480" w:lineRule="exact"/>
        <w:jc w:val="center"/>
        <w:rPr>
          <w:rFonts w:ascii="仿宋" w:eastAsia="仿宋" w:hAnsi="仿宋" w:cs="仿宋" w:hint="eastAsia"/>
          <w:b/>
          <w:bCs/>
          <w:sz w:val="32"/>
          <w:szCs w:val="28"/>
        </w:rPr>
      </w:pPr>
    </w:p>
    <w:p w14:paraId="132EA676" w14:textId="77777777" w:rsidR="00F52287"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7FB4A8B2" w14:textId="77777777" w:rsidR="00F5228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50B8BED5"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5A7DC91E"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269978A3"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8B5DEE7" w14:textId="77777777" w:rsidR="00F5228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24352E05"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7333116"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1EEE677"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750C5C63" w14:textId="77777777" w:rsidR="00F5228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641373A" w14:textId="77777777" w:rsidR="00F5228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3EF09040" w14:textId="77777777" w:rsidR="00F5228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2DDABB8C" w14:textId="77777777" w:rsidR="00F5228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3B59AA99"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9F28705"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6832CA0B"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7F7DF251" w14:textId="77777777" w:rsidR="00F52287"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w:t>
      </w:r>
      <w:r>
        <w:rPr>
          <w:rFonts w:ascii="仿宋" w:eastAsia="仿宋" w:hAnsi="仿宋" w:cs="仿宋" w:hint="eastAsia"/>
          <w:sz w:val="24"/>
        </w:rPr>
        <w:lastRenderedPageBreak/>
        <w:t>采购人应当及时报告本项目采购监督部门。</w:t>
      </w:r>
    </w:p>
    <w:p w14:paraId="1DC603F7" w14:textId="77777777" w:rsidR="00F5228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5092DBFE" w14:textId="77777777" w:rsidR="00F52287"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2D0E8122" w14:textId="77777777" w:rsidR="00F52287" w:rsidRDefault="00F52287">
      <w:pPr>
        <w:spacing w:line="440" w:lineRule="exact"/>
        <w:jc w:val="center"/>
        <w:rPr>
          <w:rFonts w:ascii="仿宋" w:eastAsia="仿宋" w:hAnsi="仿宋" w:cs="仿宋" w:hint="eastAsia"/>
          <w:b/>
          <w:bCs/>
          <w:sz w:val="40"/>
          <w:szCs w:val="36"/>
        </w:rPr>
      </w:pPr>
    </w:p>
    <w:p w14:paraId="207CB15F" w14:textId="77777777" w:rsidR="00F52287"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6AAD4FF1" w14:textId="77777777" w:rsidR="00F52287"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15E0C6DE" w14:textId="77777777" w:rsidR="00F5228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6B39DEDB" w14:textId="77777777" w:rsidR="00F5228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262757D8" w14:textId="77777777" w:rsidR="00F5228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E61BCAE" w14:textId="77777777" w:rsidR="00F5228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690366E" w14:textId="77777777" w:rsidR="00F5228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584DDEC" w14:textId="77777777" w:rsidR="00F5228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54276E8" w14:textId="77777777" w:rsidR="00F52287"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1D889C2" w14:textId="77777777" w:rsidR="00F5228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0B29AB66" w14:textId="77777777" w:rsidR="00F52287"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58A12C50" w14:textId="77777777" w:rsidR="00F5228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3A2DE51C"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0DBB3A2B"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62B332AD"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FABF363"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52A4DCF4" w14:textId="77777777" w:rsidR="00F52287"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.4.1原理、构成和功能的描述。</w:t>
      </w:r>
    </w:p>
    <w:p w14:paraId="19BD5B21"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105DB657"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7628E7AB" w14:textId="77777777" w:rsidR="00F5228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1A4C7094" w14:textId="77777777" w:rsidR="00F52287"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01878F26" w14:textId="77777777" w:rsidR="00F52287"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488B4CD1"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230EC79E"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090CC79A"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4A521232"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4990EB4B"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579F81FF"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1D4B071B"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25C46C3"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09138A46"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AC5454" w14:textId="77777777" w:rsidR="00F52287"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672BFD7E"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1DA8C8F5" w14:textId="77777777" w:rsidR="00F52287"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6F320DFB"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E4F521D"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740E0D28"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A1BA3A7"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71621BB3"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1.产品投标单价高于医院上限单价的作无效投标处理。</w:t>
      </w:r>
    </w:p>
    <w:p w14:paraId="5BCDA0A8"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7A9925F8"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lastRenderedPageBreak/>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0528C3C"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59DABE6D"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37C83344"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6637F1D" w14:textId="77777777" w:rsidR="00F52287"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021032FC" w14:textId="77777777" w:rsidR="00F52287" w:rsidRDefault="00000000">
      <w:pPr>
        <w:snapToGrid w:val="0"/>
        <w:spacing w:line="440" w:lineRule="exact"/>
        <w:rPr>
          <w:rFonts w:ascii="仿宋" w:eastAsia="仿宋" w:hAnsi="仿宋" w:cs="仿宋" w:hint="eastAsia"/>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4280B0E8" w14:textId="77777777" w:rsidR="00F52287" w:rsidRDefault="00F52287">
      <w:pPr>
        <w:snapToGrid w:val="0"/>
        <w:spacing w:line="440" w:lineRule="exact"/>
        <w:jc w:val="center"/>
        <w:rPr>
          <w:rFonts w:ascii="仿宋" w:eastAsia="仿宋" w:hAnsi="仿宋" w:cs="仿宋" w:hint="eastAsia"/>
          <w:b/>
          <w:bCs/>
          <w:sz w:val="40"/>
          <w:szCs w:val="36"/>
        </w:rPr>
      </w:pPr>
    </w:p>
    <w:p w14:paraId="5E0F996F" w14:textId="77777777" w:rsidR="00F52287"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177E3069" w14:textId="77777777" w:rsidR="00F52287"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F13F400" w14:textId="77777777" w:rsidR="00F52287"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1B848542" w14:textId="77777777" w:rsidR="00F52287"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5F905F9"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D6708DB" w14:textId="77777777" w:rsidR="00F52287"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74CBACDF" w14:textId="77777777" w:rsidR="00F52287"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44B3D5D5" w14:textId="77777777" w:rsidR="00F52287"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lastRenderedPageBreak/>
        <w:t>确因市场供应紧张、紧急情况等客观因素难以及时配送到位的，乙方应当以有效方式第一时间通知甲方，说明情况和理由、预计送达时间并附佐证材料，有效方式包括但不限于邮件、微信等，但须经甲方确认。。</w:t>
      </w:r>
    </w:p>
    <w:p w14:paraId="421F18BB"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E049B4B"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51C67286" w14:textId="77777777" w:rsidR="00F52287"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45245632" w14:textId="77777777" w:rsidR="00F52287"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E0B9C00" w14:textId="77777777" w:rsidR="00F52287"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3E6C6BB1" w14:textId="77777777" w:rsidR="00F52287"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06C27E9" w14:textId="77777777" w:rsidR="00F52287"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304401D8" w14:textId="77777777" w:rsidR="00F52287"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3C077A09"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5E17873"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35D68AB3"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293D457" w14:textId="77777777" w:rsidR="00F52287"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C45C2E0" w14:textId="77777777" w:rsidR="00F52287"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B521134" w14:textId="77777777" w:rsidR="00F52287"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66AABD1" w14:textId="77777777" w:rsidR="00F52287"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54E460C" w14:textId="77777777" w:rsidR="00F52287"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6E1FB06" w14:textId="77777777" w:rsidR="00F52287"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w:t>
      </w:r>
      <w:r>
        <w:rPr>
          <w:rFonts w:ascii="仿宋" w:eastAsia="仿宋" w:hAnsi="仿宋" w:hint="eastAsia"/>
          <w:sz w:val="24"/>
        </w:rPr>
        <w:lastRenderedPageBreak/>
        <w:t>按规定扣除全部履约保证金。</w:t>
      </w:r>
    </w:p>
    <w:p w14:paraId="7667E5A6" w14:textId="77777777" w:rsidR="00F5228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0AE214A8"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1E3F348B" w14:textId="77777777" w:rsidR="00F52287"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79CF8538" w14:textId="77777777" w:rsidR="00F52287"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2936B58C" w14:textId="77777777" w:rsidR="00F52287"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2DF8D9B"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54853AB" w14:textId="77777777" w:rsidR="00F52287"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02BE913B"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3D62A32"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A1DAEFD" w14:textId="77777777" w:rsidR="00F5228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4FCEDCD4" w14:textId="77777777" w:rsidR="00F52287"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DFA7E57" w14:textId="77777777" w:rsidR="00F52287"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1DCDBAD5" w14:textId="77777777" w:rsidR="00F52287" w:rsidRDefault="00F52287">
      <w:pPr>
        <w:spacing w:line="440" w:lineRule="exact"/>
        <w:jc w:val="center"/>
        <w:rPr>
          <w:rFonts w:ascii="仿宋" w:eastAsia="仿宋" w:hAnsi="仿宋" w:cs="仿宋" w:hint="eastAsia"/>
          <w:b/>
          <w:bCs/>
          <w:sz w:val="44"/>
          <w:szCs w:val="40"/>
        </w:rPr>
      </w:pPr>
    </w:p>
    <w:p w14:paraId="78852E14" w14:textId="77777777" w:rsidR="00F52287"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2845B804" w14:textId="77777777" w:rsidR="00F52287"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15B149F2" w14:textId="77777777" w:rsidR="00F52287"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4D6E903F" w14:textId="77777777" w:rsidR="00F52287"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w:t>
      </w:r>
      <w:r>
        <w:rPr>
          <w:rFonts w:ascii="仿宋" w:eastAsia="仿宋" w:hAnsi="仿宋" w:hint="eastAsia"/>
          <w:b/>
          <w:sz w:val="24"/>
        </w:rPr>
        <w:lastRenderedPageBreak/>
        <w:t>件规定的方式确定一个投标人获得中标人推荐资格，采购文件未规定的采取随机抽取方式确定，其他同品牌投标人不作为中标候选人。</w:t>
      </w:r>
    </w:p>
    <w:p w14:paraId="25A097BB" w14:textId="77777777" w:rsidR="00F52287"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1CE9A86B" w14:textId="77777777" w:rsidR="00F52287"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AEECF49" w14:textId="77777777" w:rsidR="00F52287"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F52287" w14:paraId="359D3E3B"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693091F" w14:textId="77777777" w:rsidR="00F52287"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11D1CFCB" w14:textId="77777777" w:rsidR="00F52287"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391D56F1" w14:textId="77777777" w:rsidR="00F52287"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F52287" w14:paraId="6E7D136E"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6C693FBD" w14:textId="77777777" w:rsidR="00F52287"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1CBF1B7D" w14:textId="77777777" w:rsidR="00F52287"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A8E5E8D"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72CE46BF"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F52287" w14:paraId="29D3F813" w14:textId="77777777">
        <w:trPr>
          <w:trHeight w:val="890"/>
          <w:jc w:val="center"/>
        </w:trPr>
        <w:tc>
          <w:tcPr>
            <w:tcW w:w="562" w:type="dxa"/>
            <w:vMerge/>
            <w:tcBorders>
              <w:left w:val="single" w:sz="4" w:space="0" w:color="auto"/>
              <w:right w:val="single" w:sz="4" w:space="0" w:color="auto"/>
            </w:tcBorders>
            <w:noWrap/>
            <w:vAlign w:val="center"/>
          </w:tcPr>
          <w:p w14:paraId="4F5F6184"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92CD6DA"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83B3120"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41D880DA"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F52287" w14:paraId="125A0387" w14:textId="77777777">
        <w:trPr>
          <w:trHeight w:val="890"/>
          <w:jc w:val="center"/>
        </w:trPr>
        <w:tc>
          <w:tcPr>
            <w:tcW w:w="562" w:type="dxa"/>
            <w:vMerge/>
            <w:tcBorders>
              <w:left w:val="single" w:sz="4" w:space="0" w:color="auto"/>
              <w:right w:val="single" w:sz="4" w:space="0" w:color="auto"/>
            </w:tcBorders>
            <w:noWrap/>
            <w:vAlign w:val="center"/>
          </w:tcPr>
          <w:p w14:paraId="43E0B251"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E2596DC"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31929B3"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17617F36"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根据投标人提供的合同票据、产品情况等材料进行认定，无材料的，不得分。</w:t>
            </w:r>
          </w:p>
        </w:tc>
      </w:tr>
      <w:tr w:rsidR="00F52287" w14:paraId="340B8036"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2245FB68" w14:textId="77777777" w:rsidR="00F52287" w:rsidRDefault="00F52287">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71CA8272"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0FB3C10"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13BF3F9"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F52287" w14:paraId="7E6E6233"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8425403" w14:textId="77777777" w:rsidR="00F52287"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39DBA00" w14:textId="77777777" w:rsidR="00F52287"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4F573B5"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4764BB33"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依据各级授权书进行认定。</w:t>
            </w:r>
          </w:p>
        </w:tc>
      </w:tr>
      <w:tr w:rsidR="00F52287" w14:paraId="03DA0611"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BBA3416" w14:textId="77777777" w:rsidR="00F52287"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16D300B" w14:textId="77777777" w:rsidR="00F52287"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4D9002C"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03E85A3A" w14:textId="77777777" w:rsidR="00F52287" w:rsidRDefault="00000000">
            <w:pPr>
              <w:tabs>
                <w:tab w:val="left" w:pos="312"/>
              </w:tabs>
              <w:ind w:leftChars="-42" w:left="-88"/>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F52287" w14:paraId="09B9F5D2"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E2766FB" w14:textId="77777777" w:rsidR="00F52287"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28A69CDA" w14:textId="77777777" w:rsidR="00F52287"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ADC1FBA"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F52287" w14:paraId="491EBE72"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3E182533" w14:textId="77777777" w:rsidR="00F52287"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3F57D9F0" w14:textId="77777777" w:rsidR="00F52287"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8509FCF"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380F96F3"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F52287" w14:paraId="1081A21D" w14:textId="77777777">
        <w:trPr>
          <w:trHeight w:val="248"/>
          <w:jc w:val="center"/>
        </w:trPr>
        <w:tc>
          <w:tcPr>
            <w:tcW w:w="562" w:type="dxa"/>
            <w:vMerge/>
            <w:tcBorders>
              <w:left w:val="single" w:sz="4" w:space="0" w:color="auto"/>
              <w:right w:val="single" w:sz="4" w:space="0" w:color="auto"/>
            </w:tcBorders>
            <w:noWrap/>
            <w:vAlign w:val="center"/>
          </w:tcPr>
          <w:p w14:paraId="3B7CF0E8"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332D7C9"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08D1C41"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F52287" w14:paraId="52D22D33" w14:textId="77777777">
        <w:trPr>
          <w:trHeight w:val="210"/>
          <w:jc w:val="center"/>
        </w:trPr>
        <w:tc>
          <w:tcPr>
            <w:tcW w:w="562" w:type="dxa"/>
            <w:vMerge/>
            <w:tcBorders>
              <w:left w:val="single" w:sz="4" w:space="0" w:color="auto"/>
              <w:right w:val="single" w:sz="4" w:space="0" w:color="auto"/>
            </w:tcBorders>
            <w:noWrap/>
            <w:vAlign w:val="center"/>
          </w:tcPr>
          <w:p w14:paraId="5834E45C"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029959C"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65D42A2"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w:t>
            </w:r>
            <w:r>
              <w:rPr>
                <w:rFonts w:ascii="仿宋" w:eastAsia="仿宋" w:hAnsi="仿宋" w:hint="eastAsia"/>
                <w:szCs w:val="21"/>
              </w:rPr>
              <w:lastRenderedPageBreak/>
              <w:t>注册证书、质量标准、诊疗规范或诊疗指南等有效证明材料进行认定。</w:t>
            </w:r>
          </w:p>
        </w:tc>
      </w:tr>
      <w:tr w:rsidR="00F52287" w14:paraId="6FB407CA" w14:textId="77777777">
        <w:trPr>
          <w:trHeight w:val="314"/>
          <w:jc w:val="center"/>
        </w:trPr>
        <w:tc>
          <w:tcPr>
            <w:tcW w:w="562" w:type="dxa"/>
            <w:vMerge/>
            <w:tcBorders>
              <w:left w:val="single" w:sz="4" w:space="0" w:color="auto"/>
              <w:right w:val="single" w:sz="4" w:space="0" w:color="auto"/>
            </w:tcBorders>
            <w:noWrap/>
            <w:vAlign w:val="center"/>
          </w:tcPr>
          <w:p w14:paraId="641CD86A"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1A74103"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875D626"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BA54346"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3E12BB9B"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F52287" w14:paraId="62435399" w14:textId="77777777">
        <w:trPr>
          <w:trHeight w:val="411"/>
          <w:jc w:val="center"/>
        </w:trPr>
        <w:tc>
          <w:tcPr>
            <w:tcW w:w="562" w:type="dxa"/>
            <w:vMerge/>
            <w:tcBorders>
              <w:left w:val="single" w:sz="4" w:space="0" w:color="auto"/>
              <w:right w:val="single" w:sz="4" w:space="0" w:color="auto"/>
            </w:tcBorders>
            <w:noWrap/>
            <w:vAlign w:val="center"/>
          </w:tcPr>
          <w:p w14:paraId="689BD275"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CE5B8EE"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3F467EA" w14:textId="77777777" w:rsidR="00F52287" w:rsidRDefault="00000000">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F52287" w14:paraId="299E76CA"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4BEAFB62" w14:textId="77777777" w:rsidR="00F52287"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10BAC089" w14:textId="77777777" w:rsidR="00F52287" w:rsidRDefault="00000000">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7790AC1"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F52287" w14:paraId="4F60EBF6" w14:textId="77777777">
        <w:trPr>
          <w:trHeight w:val="196"/>
          <w:jc w:val="center"/>
        </w:trPr>
        <w:tc>
          <w:tcPr>
            <w:tcW w:w="562" w:type="dxa"/>
            <w:vMerge/>
            <w:tcBorders>
              <w:left w:val="single" w:sz="4" w:space="0" w:color="auto"/>
              <w:right w:val="single" w:sz="4" w:space="0" w:color="auto"/>
            </w:tcBorders>
            <w:noWrap/>
            <w:vAlign w:val="center"/>
          </w:tcPr>
          <w:p w14:paraId="3F3FF3B5"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37535CE"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29DEB84" w14:textId="77777777" w:rsidR="00F52287" w:rsidRDefault="00000000">
            <w:pPr>
              <w:ind w:leftChars="-42" w:left="-88" w:rightChars="-54" w:right="-113"/>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F52287" w14:paraId="4A0DC0D9" w14:textId="77777777">
        <w:trPr>
          <w:trHeight w:val="159"/>
          <w:jc w:val="center"/>
        </w:trPr>
        <w:tc>
          <w:tcPr>
            <w:tcW w:w="562" w:type="dxa"/>
            <w:vMerge/>
            <w:tcBorders>
              <w:left w:val="single" w:sz="4" w:space="0" w:color="auto"/>
              <w:right w:val="single" w:sz="4" w:space="0" w:color="auto"/>
            </w:tcBorders>
            <w:noWrap/>
            <w:vAlign w:val="center"/>
          </w:tcPr>
          <w:p w14:paraId="5449215F" w14:textId="77777777" w:rsidR="00F52287" w:rsidRDefault="00F5228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4920DA9"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222BF32" w14:textId="77777777" w:rsidR="00F52287"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保障产品的及时送达得2分，不提供具体、可行配送方案的不得分。</w:t>
            </w:r>
          </w:p>
        </w:tc>
      </w:tr>
      <w:tr w:rsidR="00F52287" w14:paraId="1969004C"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0CAC1CF3" w14:textId="77777777" w:rsidR="00F52287" w:rsidRDefault="00F52287">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1DF6122" w14:textId="77777777" w:rsidR="00F52287" w:rsidRDefault="00F52287">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19E1A70" w14:textId="77777777" w:rsidR="00F52287"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F52287" w14:paraId="25201C2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C3D33A1" w14:textId="77777777" w:rsidR="00F52287"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02F2A765" w14:textId="77777777" w:rsidR="00F52287"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20C8391" w14:textId="77777777" w:rsidR="00F52287" w:rsidRDefault="00000000">
            <w:pPr>
              <w:ind w:leftChars="-42" w:left="-88" w:rightChars="-54" w:right="-113"/>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5BE50A23" w14:textId="77777777" w:rsidR="00F52287"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7CC2D839"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59EDF80B"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1951A939"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6CD5A068"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5A77B888"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EF11E6"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78E6BE4"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CDBA4E"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71302E"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952397D"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745603"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414969F"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4E309F6"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501DEAF"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3C8C1E2"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C2BA90"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7C20BF"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011196" w14:textId="77777777" w:rsidR="00F52287" w:rsidRDefault="00F5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033AFF"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45FB405F" w14:textId="77777777" w:rsidR="00F5228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52E1608A" w14:textId="77777777" w:rsidR="00F52287"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B417AC8" w14:textId="77777777" w:rsidR="00F5228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A100CAC" w14:textId="77777777" w:rsidR="00F52287" w:rsidRDefault="00F52287">
      <w:pPr>
        <w:snapToGrid w:val="0"/>
        <w:spacing w:beforeLines="50" w:before="156" w:after="50"/>
        <w:jc w:val="right"/>
        <w:rPr>
          <w:rFonts w:ascii="仿宋" w:eastAsia="仿宋" w:hAnsi="仿宋" w:cs="仿宋" w:hint="eastAsia"/>
          <w:bCs/>
          <w:sz w:val="30"/>
          <w:szCs w:val="30"/>
        </w:rPr>
      </w:pPr>
    </w:p>
    <w:p w14:paraId="24C2D6F0" w14:textId="77777777" w:rsidR="00F5228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1BC6E5B" w14:textId="77777777" w:rsidR="00F5228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4E2899B" w14:textId="77777777" w:rsidR="00F5228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1C5AC0A" w14:textId="77777777" w:rsidR="00F52287" w:rsidRDefault="00F52287">
      <w:pPr>
        <w:spacing w:line="1200" w:lineRule="exact"/>
        <w:ind w:right="6"/>
        <w:jc w:val="center"/>
        <w:rPr>
          <w:rFonts w:ascii="仿宋" w:eastAsia="仿宋" w:hAnsi="仿宋" w:cs="仿宋" w:hint="eastAsia"/>
          <w:sz w:val="72"/>
          <w:szCs w:val="72"/>
        </w:rPr>
      </w:pPr>
    </w:p>
    <w:p w14:paraId="2765E655"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0B421789"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018D8F48"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EBE6C96"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A588F82" w14:textId="77777777" w:rsidR="00F52287" w:rsidRDefault="00F52287">
      <w:pPr>
        <w:spacing w:line="1200" w:lineRule="exact"/>
        <w:ind w:right="6"/>
        <w:jc w:val="center"/>
        <w:rPr>
          <w:rFonts w:ascii="仿宋" w:eastAsia="仿宋" w:hAnsi="仿宋" w:cs="仿宋" w:hint="eastAsia"/>
          <w:sz w:val="72"/>
          <w:szCs w:val="72"/>
        </w:rPr>
      </w:pPr>
    </w:p>
    <w:p w14:paraId="12864B7A"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50A5000"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7ABF12F"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A50621A" w14:textId="77777777" w:rsidR="00F5228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58D06AF7" w14:textId="77777777" w:rsidR="00F52287"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EA478AB"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16B62A64"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6584F1E0"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38401D61"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EB3E783"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6C534D4" w14:textId="77777777" w:rsidR="00F5228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688713E" w14:textId="77777777" w:rsidR="00F5228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6B6D5B9F" w14:textId="77777777" w:rsidR="00F5228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D60C597" w14:textId="77777777" w:rsidR="00F52287"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489222C" w14:textId="77777777" w:rsidR="00F52287" w:rsidRDefault="00F52287">
      <w:pPr>
        <w:spacing w:line="360" w:lineRule="auto"/>
        <w:jc w:val="left"/>
        <w:rPr>
          <w:rFonts w:ascii="仿宋" w:eastAsia="仿宋" w:hAnsi="仿宋" w:cs="仿宋" w:hint="eastAsia"/>
          <w:b/>
          <w:bCs/>
          <w:sz w:val="24"/>
        </w:rPr>
      </w:pPr>
    </w:p>
    <w:p w14:paraId="7BF0D689" w14:textId="77777777" w:rsidR="00F52287" w:rsidRDefault="00F52287">
      <w:pPr>
        <w:spacing w:line="360" w:lineRule="auto"/>
        <w:jc w:val="left"/>
        <w:rPr>
          <w:rFonts w:ascii="仿宋" w:eastAsia="仿宋" w:hAnsi="仿宋" w:cs="仿宋" w:hint="eastAsia"/>
          <w:b/>
          <w:bCs/>
          <w:sz w:val="24"/>
        </w:rPr>
      </w:pPr>
    </w:p>
    <w:p w14:paraId="61633CD4" w14:textId="77777777" w:rsidR="00F52287" w:rsidRDefault="00F52287">
      <w:pPr>
        <w:spacing w:line="360" w:lineRule="auto"/>
        <w:jc w:val="left"/>
        <w:rPr>
          <w:rFonts w:ascii="仿宋" w:eastAsia="仿宋" w:hAnsi="仿宋" w:cs="仿宋" w:hint="eastAsia"/>
          <w:b/>
          <w:bCs/>
          <w:sz w:val="24"/>
        </w:rPr>
      </w:pPr>
    </w:p>
    <w:p w14:paraId="372182FB" w14:textId="77777777" w:rsidR="00F52287" w:rsidRDefault="00F52287">
      <w:pPr>
        <w:spacing w:line="360" w:lineRule="auto"/>
        <w:jc w:val="left"/>
        <w:rPr>
          <w:rFonts w:ascii="仿宋" w:eastAsia="仿宋" w:hAnsi="仿宋" w:cs="仿宋" w:hint="eastAsia"/>
          <w:b/>
          <w:bCs/>
          <w:sz w:val="24"/>
        </w:rPr>
      </w:pPr>
    </w:p>
    <w:p w14:paraId="1BAABB97" w14:textId="77777777" w:rsidR="00F52287" w:rsidRDefault="00F52287">
      <w:pPr>
        <w:spacing w:line="360" w:lineRule="auto"/>
        <w:jc w:val="left"/>
        <w:rPr>
          <w:rFonts w:ascii="仿宋" w:eastAsia="仿宋" w:hAnsi="仿宋" w:cs="仿宋" w:hint="eastAsia"/>
          <w:b/>
          <w:bCs/>
          <w:sz w:val="24"/>
        </w:rPr>
      </w:pPr>
    </w:p>
    <w:p w14:paraId="7FEB529D" w14:textId="77777777" w:rsidR="00F52287" w:rsidRDefault="00F52287">
      <w:pPr>
        <w:spacing w:line="360" w:lineRule="auto"/>
        <w:jc w:val="left"/>
        <w:rPr>
          <w:rFonts w:ascii="仿宋" w:eastAsia="仿宋" w:hAnsi="仿宋" w:cs="仿宋" w:hint="eastAsia"/>
          <w:b/>
          <w:bCs/>
          <w:sz w:val="24"/>
        </w:rPr>
      </w:pPr>
    </w:p>
    <w:p w14:paraId="01CD4B2C" w14:textId="77777777" w:rsidR="00F52287" w:rsidRDefault="00F52287">
      <w:pPr>
        <w:spacing w:line="360" w:lineRule="auto"/>
        <w:jc w:val="left"/>
        <w:rPr>
          <w:rFonts w:ascii="仿宋" w:eastAsia="仿宋" w:hAnsi="仿宋" w:cs="仿宋" w:hint="eastAsia"/>
          <w:b/>
          <w:bCs/>
          <w:sz w:val="24"/>
        </w:rPr>
      </w:pPr>
    </w:p>
    <w:p w14:paraId="3BC98D75" w14:textId="77777777" w:rsidR="00F52287" w:rsidRDefault="00F52287">
      <w:pPr>
        <w:spacing w:line="360" w:lineRule="auto"/>
        <w:jc w:val="left"/>
        <w:rPr>
          <w:rFonts w:ascii="仿宋" w:eastAsia="仿宋" w:hAnsi="仿宋" w:cs="仿宋" w:hint="eastAsia"/>
          <w:b/>
          <w:bCs/>
          <w:sz w:val="24"/>
        </w:rPr>
      </w:pPr>
    </w:p>
    <w:p w14:paraId="3E449D5E" w14:textId="77777777" w:rsidR="00F52287" w:rsidRDefault="00F52287">
      <w:pPr>
        <w:spacing w:line="360" w:lineRule="auto"/>
        <w:jc w:val="left"/>
        <w:rPr>
          <w:rFonts w:ascii="仿宋" w:eastAsia="仿宋" w:hAnsi="仿宋" w:cs="仿宋" w:hint="eastAsia"/>
          <w:b/>
          <w:bCs/>
          <w:sz w:val="24"/>
        </w:rPr>
      </w:pPr>
    </w:p>
    <w:p w14:paraId="69560426" w14:textId="77777777" w:rsidR="00F52287" w:rsidRDefault="00F52287">
      <w:pPr>
        <w:spacing w:line="360" w:lineRule="auto"/>
        <w:jc w:val="left"/>
        <w:rPr>
          <w:rFonts w:ascii="仿宋" w:eastAsia="仿宋" w:hAnsi="仿宋" w:cs="仿宋" w:hint="eastAsia"/>
          <w:b/>
          <w:bCs/>
          <w:sz w:val="24"/>
        </w:rPr>
      </w:pPr>
    </w:p>
    <w:p w14:paraId="23EA2051" w14:textId="77777777" w:rsidR="00F52287" w:rsidRDefault="00F52287">
      <w:pPr>
        <w:spacing w:line="360" w:lineRule="auto"/>
        <w:jc w:val="left"/>
        <w:rPr>
          <w:rFonts w:ascii="仿宋" w:eastAsia="仿宋" w:hAnsi="仿宋" w:cs="仿宋" w:hint="eastAsia"/>
          <w:b/>
          <w:bCs/>
          <w:sz w:val="24"/>
        </w:rPr>
      </w:pPr>
    </w:p>
    <w:p w14:paraId="67E6763A" w14:textId="77777777" w:rsidR="00F52287" w:rsidRDefault="00F52287">
      <w:pPr>
        <w:spacing w:line="360" w:lineRule="auto"/>
        <w:jc w:val="left"/>
        <w:rPr>
          <w:rFonts w:ascii="仿宋" w:eastAsia="仿宋" w:hAnsi="仿宋" w:cs="仿宋" w:hint="eastAsia"/>
          <w:b/>
          <w:bCs/>
          <w:sz w:val="24"/>
        </w:rPr>
      </w:pPr>
    </w:p>
    <w:p w14:paraId="0F526EC2" w14:textId="77777777" w:rsidR="00F52287" w:rsidRDefault="00F52287">
      <w:pPr>
        <w:spacing w:line="360" w:lineRule="auto"/>
        <w:jc w:val="left"/>
        <w:rPr>
          <w:rFonts w:ascii="仿宋" w:eastAsia="仿宋" w:hAnsi="仿宋" w:cs="仿宋" w:hint="eastAsia"/>
          <w:b/>
          <w:bCs/>
          <w:sz w:val="24"/>
        </w:rPr>
      </w:pPr>
    </w:p>
    <w:p w14:paraId="686FBA3A" w14:textId="77777777" w:rsidR="00F52287" w:rsidRDefault="00F52287">
      <w:pPr>
        <w:spacing w:line="360" w:lineRule="auto"/>
        <w:jc w:val="left"/>
        <w:rPr>
          <w:rFonts w:ascii="仿宋" w:eastAsia="仿宋" w:hAnsi="仿宋" w:cs="仿宋" w:hint="eastAsia"/>
          <w:b/>
          <w:bCs/>
          <w:sz w:val="24"/>
        </w:rPr>
      </w:pPr>
    </w:p>
    <w:p w14:paraId="2148344A" w14:textId="77777777" w:rsidR="00F52287" w:rsidRDefault="00F52287">
      <w:pPr>
        <w:spacing w:line="360" w:lineRule="auto"/>
        <w:jc w:val="left"/>
        <w:rPr>
          <w:rFonts w:ascii="仿宋" w:eastAsia="仿宋" w:hAnsi="仿宋" w:cs="仿宋" w:hint="eastAsia"/>
          <w:b/>
          <w:sz w:val="28"/>
          <w:szCs w:val="28"/>
        </w:rPr>
      </w:pPr>
    </w:p>
    <w:p w14:paraId="6A0ABFF7" w14:textId="77777777" w:rsidR="00F52287" w:rsidRDefault="00F52287">
      <w:pPr>
        <w:spacing w:line="360" w:lineRule="auto"/>
        <w:jc w:val="left"/>
        <w:rPr>
          <w:rFonts w:ascii="仿宋" w:eastAsia="仿宋" w:hAnsi="仿宋" w:cs="仿宋" w:hint="eastAsia"/>
          <w:b/>
          <w:sz w:val="28"/>
          <w:szCs w:val="28"/>
        </w:rPr>
      </w:pPr>
    </w:p>
    <w:p w14:paraId="397352B4" w14:textId="77777777" w:rsidR="00F52287" w:rsidRDefault="00F52287">
      <w:pPr>
        <w:spacing w:line="360" w:lineRule="auto"/>
        <w:jc w:val="left"/>
        <w:rPr>
          <w:rFonts w:ascii="仿宋" w:eastAsia="仿宋" w:hAnsi="仿宋" w:cs="仿宋" w:hint="eastAsia"/>
          <w:b/>
          <w:sz w:val="28"/>
          <w:szCs w:val="28"/>
        </w:rPr>
      </w:pPr>
    </w:p>
    <w:p w14:paraId="1838936B" w14:textId="77777777" w:rsidR="00F52287" w:rsidRDefault="00F52287">
      <w:pPr>
        <w:spacing w:line="360" w:lineRule="auto"/>
        <w:jc w:val="left"/>
        <w:rPr>
          <w:rFonts w:ascii="仿宋" w:eastAsia="仿宋" w:hAnsi="仿宋" w:cs="仿宋" w:hint="eastAsia"/>
          <w:b/>
          <w:sz w:val="28"/>
          <w:szCs w:val="28"/>
        </w:rPr>
      </w:pPr>
    </w:p>
    <w:p w14:paraId="4D7C230C" w14:textId="77777777" w:rsidR="00F52287"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E595F86" w14:textId="77777777" w:rsidR="00F5228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35B25B31" w14:textId="77777777" w:rsidR="00F5228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6613388"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A029BE2"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4122FEC6" w14:textId="77777777" w:rsidR="00F52287"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7694CB51"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548D704"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66D8035"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1DC3D3C" w14:textId="77777777" w:rsidR="00F52287"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925E150" w14:textId="77777777" w:rsidR="00F5228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D41B4F3" w14:textId="77777777" w:rsidR="00F52287"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CC794A3" w14:textId="77777777" w:rsidR="00F52287"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F9DFA32" w14:textId="77777777" w:rsidR="00F5228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A9426DB" w14:textId="77777777" w:rsidR="00F5228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00A37F79" w14:textId="77777777" w:rsidR="00F5228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1B5DE541" w14:textId="77777777" w:rsidR="00F5228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7C30AD1A" w14:textId="77777777" w:rsidR="00F5228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726DB684" w14:textId="77777777" w:rsidR="00F52287"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5FFD61E" w14:textId="77777777" w:rsidR="00F5228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2C639F3" w14:textId="77777777" w:rsidR="00F5228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9AA25A0" w14:textId="77777777" w:rsidR="00F5228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4F7238D3" w14:textId="77777777" w:rsidR="00F5228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BFADE5A" w14:textId="77777777" w:rsidR="00F52287"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2310B86" w14:textId="77777777" w:rsidR="00F52287"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7E93CBA6" w14:textId="77777777" w:rsidR="00F52287"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6F89373" w14:textId="77777777" w:rsidR="00F52287"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093D44E0" w14:textId="77777777" w:rsidR="00F52287" w:rsidRDefault="00F52287">
      <w:pPr>
        <w:snapToGrid w:val="0"/>
        <w:spacing w:beforeLines="50" w:before="156" w:after="50" w:line="460" w:lineRule="exact"/>
        <w:ind w:firstLine="480"/>
        <w:rPr>
          <w:rFonts w:ascii="仿宋" w:eastAsia="仿宋" w:hAnsi="仿宋" w:cs="仿宋" w:hint="eastAsia"/>
          <w:sz w:val="24"/>
          <w:szCs w:val="24"/>
        </w:rPr>
      </w:pPr>
    </w:p>
    <w:p w14:paraId="0E87EB4B" w14:textId="77777777" w:rsidR="00F5228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0F5A4C47" w14:textId="77777777" w:rsidR="00F5228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162D03D5" w14:textId="77777777" w:rsidR="00F52287" w:rsidRDefault="00F52287">
      <w:pPr>
        <w:snapToGrid w:val="0"/>
        <w:spacing w:beforeLines="50" w:before="156" w:after="50" w:line="460" w:lineRule="exact"/>
        <w:rPr>
          <w:rFonts w:ascii="仿宋" w:eastAsia="仿宋" w:hAnsi="仿宋" w:cs="仿宋" w:hint="eastAsia"/>
          <w:sz w:val="24"/>
          <w:szCs w:val="24"/>
        </w:rPr>
      </w:pPr>
    </w:p>
    <w:p w14:paraId="57F8B328" w14:textId="77777777" w:rsidR="00F52287"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7AFDE8E2" w14:textId="77777777" w:rsidR="00F5228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9DC20C2" w14:textId="77777777" w:rsidR="00F52287" w:rsidRDefault="00F52287">
      <w:pPr>
        <w:snapToGrid w:val="0"/>
        <w:spacing w:beforeLines="50" w:before="156" w:after="50" w:line="460" w:lineRule="exact"/>
        <w:rPr>
          <w:rFonts w:ascii="仿宋" w:eastAsia="仿宋" w:hAnsi="仿宋" w:cs="仿宋" w:hint="eastAsia"/>
          <w:sz w:val="24"/>
          <w:szCs w:val="24"/>
        </w:rPr>
      </w:pPr>
    </w:p>
    <w:p w14:paraId="0CE199A8" w14:textId="77777777" w:rsidR="00F52287" w:rsidRDefault="00F52287">
      <w:pPr>
        <w:snapToGrid w:val="0"/>
        <w:spacing w:beforeLines="50" w:before="156" w:after="50" w:line="460" w:lineRule="exact"/>
        <w:rPr>
          <w:rFonts w:ascii="仿宋" w:eastAsia="仿宋" w:hAnsi="仿宋" w:cs="仿宋" w:hint="eastAsia"/>
          <w:sz w:val="24"/>
          <w:szCs w:val="24"/>
        </w:rPr>
      </w:pPr>
    </w:p>
    <w:p w14:paraId="45D07A27" w14:textId="77777777" w:rsidR="00F5228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69EB05E1" w14:textId="77777777" w:rsidR="00F52287"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84D6F2A" w14:textId="77777777" w:rsidR="00F52287" w:rsidRDefault="00F52287">
      <w:pPr>
        <w:widowControl/>
        <w:jc w:val="left"/>
        <w:rPr>
          <w:rFonts w:ascii="仿宋" w:eastAsia="仿宋" w:hAnsi="仿宋" w:cs="仿宋" w:hint="eastAsia"/>
          <w:sz w:val="24"/>
          <w:szCs w:val="24"/>
          <w:u w:val="single"/>
        </w:rPr>
      </w:pPr>
    </w:p>
    <w:p w14:paraId="4DAE83B6" w14:textId="77777777" w:rsidR="00F52287"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AFFB4DC" w14:textId="77777777" w:rsidR="00F52287"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ECA2A4B"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2CC57F4D"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2FB170C9"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45409142" w14:textId="77777777" w:rsidR="00F5228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9115A55"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09C3420E"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22C9B807"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FA5AD13"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1ED8527"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019D514"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A1024AD"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685BEB78"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296546A4"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2D53D892"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04A82E76"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430B1B0A"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1C1934FD"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0E128609"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77ACBC9E" w14:textId="77777777" w:rsidR="00F5228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38CCDFD4"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26B3872F"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5055CE45"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6D70FC0" w14:textId="77777777" w:rsidR="00F52287"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0383F4B2"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84F1020"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C2A9610" w14:textId="77777777" w:rsidR="00F5228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58CB8FCB"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1458507D"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1B149AE9"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0087ABC6" w14:textId="77777777" w:rsidR="00F52287" w:rsidRDefault="00F52287">
      <w:pPr>
        <w:pStyle w:val="af8"/>
        <w:spacing w:afterLines="0" w:line="440" w:lineRule="exact"/>
        <w:ind w:firstLineChars="0" w:firstLine="0"/>
        <w:rPr>
          <w:rFonts w:ascii="仿宋" w:eastAsia="仿宋" w:hAnsi="仿宋" w:cs="仿宋" w:hint="eastAsia"/>
          <w:sz w:val="28"/>
          <w:szCs w:val="28"/>
        </w:rPr>
      </w:pPr>
    </w:p>
    <w:p w14:paraId="6FD57736" w14:textId="77777777" w:rsidR="00F52287"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6B4B39DE" w14:textId="77777777" w:rsidR="00F52287"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3FF7EA91"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4EE8C54"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6E8A2936"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455BED62"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2AEB0AD"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2BCC227"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E711BD3"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24453656"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0E423C10"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E06FBD8" w14:textId="77777777" w:rsidR="00F5228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CF852A2" w14:textId="77777777" w:rsidR="00F52287" w:rsidRDefault="00F52287">
      <w:pPr>
        <w:snapToGrid w:val="0"/>
        <w:spacing w:beforeLines="50" w:before="156" w:after="50"/>
        <w:jc w:val="left"/>
        <w:rPr>
          <w:rFonts w:ascii="仿宋" w:eastAsia="仿宋" w:hAnsi="仿宋" w:cs="仿宋" w:hint="eastAsia"/>
          <w:sz w:val="24"/>
          <w:szCs w:val="24"/>
        </w:rPr>
      </w:pPr>
    </w:p>
    <w:p w14:paraId="2D86B711" w14:textId="77777777" w:rsidR="00F52287" w:rsidRDefault="00F52287">
      <w:pPr>
        <w:snapToGrid w:val="0"/>
        <w:spacing w:beforeLines="50" w:before="156" w:after="50"/>
        <w:jc w:val="left"/>
        <w:rPr>
          <w:rFonts w:ascii="仿宋" w:eastAsia="仿宋" w:hAnsi="仿宋" w:cs="仿宋" w:hint="eastAsia"/>
          <w:sz w:val="24"/>
          <w:szCs w:val="24"/>
        </w:rPr>
      </w:pPr>
    </w:p>
    <w:p w14:paraId="2429D315" w14:textId="77777777" w:rsidR="00F5228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393802D" w14:textId="77777777" w:rsidR="00F52287" w:rsidRDefault="00F52287">
      <w:pPr>
        <w:pStyle w:val="af8"/>
        <w:spacing w:afterLines="0" w:line="440" w:lineRule="exact"/>
        <w:ind w:firstLine="480"/>
        <w:rPr>
          <w:rFonts w:ascii="仿宋" w:eastAsia="仿宋" w:hAnsi="仿宋" w:cs="仿宋" w:hint="eastAsia"/>
          <w:szCs w:val="24"/>
        </w:rPr>
      </w:pPr>
    </w:p>
    <w:p w14:paraId="7CA93D59" w14:textId="77777777" w:rsidR="00F5228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3A37B0B" w14:textId="77777777" w:rsidR="00F5228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1B40447" w14:textId="77777777" w:rsidR="00F5228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214E2DF" w14:textId="77777777" w:rsidR="00F52287" w:rsidRDefault="00F52287">
      <w:pPr>
        <w:snapToGrid w:val="0"/>
        <w:spacing w:beforeLines="50" w:before="156" w:after="50"/>
        <w:jc w:val="right"/>
        <w:rPr>
          <w:rFonts w:ascii="仿宋" w:eastAsia="仿宋" w:hAnsi="仿宋" w:cs="仿宋" w:hint="eastAsia"/>
          <w:bCs/>
          <w:sz w:val="30"/>
          <w:szCs w:val="30"/>
        </w:rPr>
      </w:pPr>
    </w:p>
    <w:p w14:paraId="56505F00" w14:textId="77777777" w:rsidR="00F5228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459629B" w14:textId="77777777" w:rsidR="00F5228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428CBD1" w14:textId="77777777" w:rsidR="00F5228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C200644"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39D236A"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2E6462A4"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5C28EBD8"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28EC9523"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17222720"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1443AE13"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379D244" w14:textId="77777777" w:rsidR="00F52287" w:rsidRDefault="00F52287">
      <w:pPr>
        <w:spacing w:line="500" w:lineRule="exact"/>
        <w:ind w:right="7"/>
        <w:jc w:val="center"/>
        <w:rPr>
          <w:rFonts w:ascii="仿宋" w:eastAsia="仿宋" w:hAnsi="仿宋" w:cs="仿宋" w:hint="eastAsia"/>
          <w:sz w:val="36"/>
          <w:szCs w:val="36"/>
        </w:rPr>
      </w:pPr>
    </w:p>
    <w:p w14:paraId="7384397D"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329E78DB"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48F3A8F"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5C640FE" w14:textId="77777777" w:rsidR="00F5228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1B7F6DD" w14:textId="77777777" w:rsidR="00F52287"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298644AB" w14:textId="77777777" w:rsidR="00F52287"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1F05196F"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1AD6B7A"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1500EAFC" w14:textId="77777777" w:rsidR="00F52287"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5F4379D8" w14:textId="77777777" w:rsidR="00F52287"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3AA64B6E" w14:textId="77777777" w:rsidR="00F52287"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18A88D63"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1544BAF3" w14:textId="77777777" w:rsidR="00F52287"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08C4C7A9" w14:textId="77777777" w:rsidR="00F52287"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002C4789"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3DC0FB88"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2F7E630E" w14:textId="77777777" w:rsidR="00F52287" w:rsidRDefault="00F52287">
      <w:pPr>
        <w:pStyle w:val="5"/>
        <w:spacing w:line="360" w:lineRule="auto"/>
        <w:ind w:firstLineChars="0" w:firstLine="0"/>
        <w:jc w:val="left"/>
        <w:rPr>
          <w:rFonts w:ascii="仿宋" w:eastAsia="仿宋" w:hAnsi="仿宋" w:cs="仿宋" w:hint="eastAsia"/>
        </w:rPr>
      </w:pPr>
    </w:p>
    <w:p w14:paraId="1EAADF5D" w14:textId="77777777" w:rsidR="00F52287"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1C47AD02" w14:textId="77777777" w:rsidR="00F52287" w:rsidRDefault="00F52287">
      <w:pPr>
        <w:pStyle w:val="8"/>
        <w:numPr>
          <w:ilvl w:val="0"/>
          <w:numId w:val="0"/>
        </w:numPr>
        <w:rPr>
          <w:rFonts w:ascii="仿宋" w:eastAsia="仿宋" w:hAnsi="仿宋" w:cs="仿宋" w:hint="eastAsia"/>
        </w:rPr>
      </w:pPr>
    </w:p>
    <w:p w14:paraId="04C4DE60" w14:textId="77777777" w:rsidR="00F52287"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F93C8A4" w14:textId="77777777" w:rsidR="00F52287" w:rsidRDefault="00F52287">
      <w:pPr>
        <w:rPr>
          <w:rFonts w:ascii="仿宋" w:eastAsia="仿宋" w:hAnsi="仿宋" w:cs="仿宋" w:hint="eastAsia"/>
        </w:rPr>
      </w:pPr>
    </w:p>
    <w:p w14:paraId="33850529" w14:textId="77777777" w:rsidR="00F52287" w:rsidRDefault="00F52287">
      <w:pPr>
        <w:rPr>
          <w:rFonts w:ascii="仿宋" w:eastAsia="仿宋" w:hAnsi="仿宋" w:cs="仿宋" w:hint="eastAsia"/>
        </w:rPr>
      </w:pPr>
    </w:p>
    <w:p w14:paraId="1123B79C" w14:textId="77777777" w:rsidR="00F52287" w:rsidRDefault="00F52287">
      <w:pPr>
        <w:rPr>
          <w:rFonts w:ascii="仿宋" w:eastAsia="仿宋" w:hAnsi="仿宋" w:cs="仿宋" w:hint="eastAsia"/>
        </w:rPr>
      </w:pPr>
    </w:p>
    <w:p w14:paraId="22479A9D" w14:textId="77777777" w:rsidR="00F52287" w:rsidRDefault="00F52287">
      <w:pPr>
        <w:rPr>
          <w:rFonts w:ascii="仿宋" w:eastAsia="仿宋" w:hAnsi="仿宋" w:cs="仿宋" w:hint="eastAsia"/>
        </w:rPr>
      </w:pPr>
    </w:p>
    <w:p w14:paraId="300342B1" w14:textId="77777777" w:rsidR="00F52287" w:rsidRDefault="00F52287">
      <w:pPr>
        <w:rPr>
          <w:rFonts w:ascii="仿宋" w:eastAsia="仿宋" w:hAnsi="仿宋" w:cs="仿宋" w:hint="eastAsia"/>
        </w:rPr>
      </w:pPr>
    </w:p>
    <w:p w14:paraId="082248FC" w14:textId="77777777" w:rsidR="00F52287" w:rsidRDefault="00F52287">
      <w:pPr>
        <w:rPr>
          <w:rFonts w:ascii="仿宋" w:eastAsia="仿宋" w:hAnsi="仿宋" w:cs="仿宋" w:hint="eastAsia"/>
        </w:rPr>
      </w:pPr>
    </w:p>
    <w:p w14:paraId="2656A65E"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65392E2D"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5DAD5FDE"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5F43BA96"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4459FEC2"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4B8F3264"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4F8CFEF8"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6F1E455C"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7757CF62"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7EBBD144" w14:textId="77777777" w:rsidR="00F5228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065828D9" w14:textId="77777777" w:rsidR="00F52287"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F23CC25" w14:textId="77777777" w:rsidR="00F52287" w:rsidRDefault="00F52287">
      <w:pPr>
        <w:snapToGrid w:val="0"/>
        <w:spacing w:before="50" w:afterLines="50" w:after="156"/>
        <w:jc w:val="center"/>
        <w:rPr>
          <w:rFonts w:ascii="仿宋" w:eastAsia="仿宋" w:hAnsi="仿宋" w:cs="仿宋" w:hint="eastAsia"/>
          <w:b/>
          <w:spacing w:val="40"/>
          <w:kern w:val="0"/>
          <w:sz w:val="36"/>
          <w:szCs w:val="36"/>
        </w:rPr>
      </w:pPr>
    </w:p>
    <w:p w14:paraId="1B5B93F1" w14:textId="77777777" w:rsidR="00F5228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234738A1" w14:textId="77777777" w:rsidR="00F52287"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7E54352D" w14:textId="77777777" w:rsidR="00F5228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52287" w14:paraId="107BF39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89047E"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67E4D6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66D784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60AD587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528EC41"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DFC7DF0"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1A7831A3"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1014FEB4"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F52287" w14:paraId="388C77F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E3DBF06" w14:textId="77777777" w:rsidR="00F52287" w:rsidRDefault="00F5228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1D64616" w14:textId="77777777" w:rsidR="00F52287" w:rsidRDefault="00F5228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344B8C0A" w14:textId="77777777" w:rsidR="00F52287" w:rsidRDefault="00F5228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1483180" w14:textId="77777777" w:rsidR="00F52287" w:rsidRDefault="00F5228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99FDB7B" w14:textId="77777777" w:rsidR="00F52287" w:rsidRDefault="00F5228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4B3F1AC" w14:textId="77777777" w:rsidR="00F52287" w:rsidRDefault="00F5228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664B3437" w14:textId="77777777" w:rsidR="00F52287" w:rsidRDefault="00F5228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E1F0EEC" w14:textId="77777777" w:rsidR="00F52287" w:rsidRDefault="00F52287">
            <w:pPr>
              <w:widowControl/>
              <w:jc w:val="center"/>
              <w:rPr>
                <w:rFonts w:ascii="仿宋" w:eastAsia="仿宋" w:hAnsi="仿宋" w:cs="宋体" w:hint="eastAsia"/>
                <w:kern w:val="0"/>
                <w:szCs w:val="21"/>
              </w:rPr>
            </w:pPr>
          </w:p>
        </w:tc>
      </w:tr>
      <w:tr w:rsidR="00F52287" w14:paraId="3793785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E3C8F2" w14:textId="77777777" w:rsidR="00F52287" w:rsidRDefault="00F5228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A0FA47" w14:textId="77777777" w:rsidR="00F52287" w:rsidRDefault="00F5228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AAE5421" w14:textId="77777777" w:rsidR="00F52287" w:rsidRDefault="00F5228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CDE43C4" w14:textId="77777777" w:rsidR="00F52287" w:rsidRDefault="00F5228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5DA7E82" w14:textId="77777777" w:rsidR="00F52287" w:rsidRDefault="00F5228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A3425EF" w14:textId="77777777" w:rsidR="00F52287" w:rsidRDefault="00F5228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D9FFA19" w14:textId="77777777" w:rsidR="00F52287" w:rsidRDefault="00F5228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D4A545E" w14:textId="77777777" w:rsidR="00F52287" w:rsidRDefault="00F52287">
            <w:pPr>
              <w:widowControl/>
              <w:jc w:val="center"/>
              <w:rPr>
                <w:rFonts w:ascii="仿宋" w:eastAsia="仿宋" w:hAnsi="仿宋" w:cs="Arial" w:hint="eastAsia"/>
                <w:szCs w:val="21"/>
              </w:rPr>
            </w:pPr>
          </w:p>
        </w:tc>
      </w:tr>
      <w:tr w:rsidR="00F52287" w14:paraId="4C6782D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7C3B15" w14:textId="77777777" w:rsidR="00F52287" w:rsidRDefault="00F5228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BF3652D" w14:textId="77777777" w:rsidR="00F52287" w:rsidRDefault="00F5228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537D534D" w14:textId="77777777" w:rsidR="00F52287" w:rsidRDefault="00F5228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9F196A7" w14:textId="77777777" w:rsidR="00F52287" w:rsidRDefault="00F5228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42D4ACE" w14:textId="77777777" w:rsidR="00F52287" w:rsidRDefault="00F5228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89B74EA" w14:textId="77777777" w:rsidR="00F52287" w:rsidRDefault="00F5228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6EE0F1B2" w14:textId="77777777" w:rsidR="00F52287" w:rsidRDefault="00F5228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6A53ED0" w14:textId="77777777" w:rsidR="00F52287" w:rsidRDefault="00F52287">
            <w:pPr>
              <w:widowControl/>
              <w:jc w:val="center"/>
              <w:rPr>
                <w:rFonts w:ascii="仿宋" w:eastAsia="仿宋" w:hAnsi="仿宋" w:cs="Arial" w:hint="eastAsia"/>
                <w:szCs w:val="21"/>
              </w:rPr>
            </w:pPr>
          </w:p>
        </w:tc>
      </w:tr>
      <w:tr w:rsidR="00F52287" w14:paraId="032BA75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A140ED5" w14:textId="77777777" w:rsidR="00F52287" w:rsidRDefault="00F52287">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9E436" w14:textId="77777777" w:rsidR="00F52287" w:rsidRDefault="00F52287">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7B04B57E" w14:textId="77777777" w:rsidR="00F52287" w:rsidRDefault="00F52287">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EB3A6B8" w14:textId="77777777" w:rsidR="00F52287" w:rsidRDefault="00F52287">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4D0FDC1A" w14:textId="77777777" w:rsidR="00F52287" w:rsidRDefault="00F52287">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747BA3A4" w14:textId="77777777" w:rsidR="00F52287" w:rsidRDefault="00F52287">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4641AE62" w14:textId="77777777" w:rsidR="00F52287" w:rsidRDefault="00F52287">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0CBBD57" w14:textId="77777777" w:rsidR="00F52287" w:rsidRDefault="00F52287">
            <w:pPr>
              <w:widowControl/>
              <w:jc w:val="center"/>
              <w:rPr>
                <w:rFonts w:ascii="仿宋" w:eastAsia="仿宋" w:hAnsi="仿宋" w:cs="宋体" w:hint="eastAsia"/>
                <w:color w:val="000000"/>
                <w:kern w:val="0"/>
                <w:szCs w:val="21"/>
              </w:rPr>
            </w:pPr>
          </w:p>
        </w:tc>
      </w:tr>
    </w:tbl>
    <w:p w14:paraId="3CBFB4A9"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F52287" w14:paraId="3B08051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1827B22"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5BA99A0"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02A4538A"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5258263"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F52287" w14:paraId="6FB01917"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DB7BD70"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CEB3E1D" w14:textId="77777777" w:rsidR="00F52287" w:rsidRDefault="00F5228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7BAC2DC" w14:textId="77777777" w:rsidR="00F52287" w:rsidRDefault="00F5228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2D27A71" w14:textId="77777777" w:rsidR="00F52287" w:rsidRDefault="00F52287">
            <w:pPr>
              <w:snapToGrid w:val="0"/>
              <w:spacing w:before="50" w:after="50"/>
              <w:jc w:val="center"/>
              <w:rPr>
                <w:rFonts w:ascii="仿宋" w:eastAsia="仿宋" w:hAnsi="仿宋" w:cs="仿宋" w:hint="eastAsia"/>
                <w:szCs w:val="21"/>
              </w:rPr>
            </w:pPr>
          </w:p>
        </w:tc>
      </w:tr>
      <w:tr w:rsidR="00F52287" w14:paraId="7F1EA4BB"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1BF719A"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87610AA" w14:textId="77777777" w:rsidR="00F52287" w:rsidRDefault="00F5228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46A1CEE" w14:textId="77777777" w:rsidR="00F52287" w:rsidRDefault="00F5228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5E4A1C4" w14:textId="77777777" w:rsidR="00F52287" w:rsidRDefault="00F52287">
            <w:pPr>
              <w:snapToGrid w:val="0"/>
              <w:spacing w:before="50" w:after="50"/>
              <w:jc w:val="center"/>
              <w:rPr>
                <w:rFonts w:ascii="仿宋" w:eastAsia="仿宋" w:hAnsi="仿宋" w:cs="仿宋" w:hint="eastAsia"/>
                <w:szCs w:val="21"/>
              </w:rPr>
            </w:pPr>
          </w:p>
        </w:tc>
      </w:tr>
      <w:tr w:rsidR="00F52287" w14:paraId="4FFA820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5A2938B" w14:textId="77777777" w:rsidR="00F5228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59030DD7" w14:textId="77777777" w:rsidR="00F52287" w:rsidRDefault="00F5228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536E2D8" w14:textId="77777777" w:rsidR="00F52287" w:rsidRDefault="00F5228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A96E56" w14:textId="77777777" w:rsidR="00F52287" w:rsidRDefault="00F52287">
            <w:pPr>
              <w:snapToGrid w:val="0"/>
              <w:spacing w:before="50" w:after="50"/>
              <w:jc w:val="center"/>
              <w:rPr>
                <w:rFonts w:ascii="仿宋" w:eastAsia="仿宋" w:hAnsi="仿宋" w:cs="仿宋" w:hint="eastAsia"/>
                <w:szCs w:val="21"/>
              </w:rPr>
            </w:pPr>
          </w:p>
        </w:tc>
      </w:tr>
    </w:tbl>
    <w:p w14:paraId="585A3302"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1763BAFB" w14:textId="77777777" w:rsidR="00F52287" w:rsidRDefault="00F52287">
      <w:pPr>
        <w:snapToGrid w:val="0"/>
        <w:spacing w:beforeLines="50" w:before="156"/>
        <w:rPr>
          <w:rFonts w:ascii="仿宋" w:eastAsia="仿宋" w:hAnsi="仿宋" w:cs="仿宋" w:hint="eastAsia"/>
          <w:sz w:val="24"/>
          <w:szCs w:val="24"/>
        </w:rPr>
      </w:pPr>
    </w:p>
    <w:p w14:paraId="6808EE32" w14:textId="77777777" w:rsidR="00F52287" w:rsidRDefault="00F52287">
      <w:pPr>
        <w:snapToGrid w:val="0"/>
        <w:spacing w:beforeLines="50" w:before="156"/>
        <w:rPr>
          <w:rFonts w:ascii="仿宋" w:eastAsia="仿宋" w:hAnsi="仿宋" w:cs="仿宋" w:hint="eastAsia"/>
          <w:sz w:val="24"/>
          <w:szCs w:val="24"/>
        </w:rPr>
      </w:pPr>
    </w:p>
    <w:p w14:paraId="39A6EB27" w14:textId="77777777" w:rsidR="00F52287" w:rsidRDefault="00F52287">
      <w:pPr>
        <w:snapToGrid w:val="0"/>
        <w:spacing w:beforeLines="50" w:before="156"/>
        <w:rPr>
          <w:rFonts w:ascii="仿宋" w:eastAsia="仿宋" w:hAnsi="仿宋" w:cs="仿宋" w:hint="eastAsia"/>
          <w:sz w:val="24"/>
          <w:szCs w:val="24"/>
        </w:rPr>
      </w:pPr>
    </w:p>
    <w:p w14:paraId="5397FBBA" w14:textId="77777777" w:rsidR="00F5228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8A0F021" w14:textId="77777777" w:rsidR="00F52287"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2128E87F" w14:textId="77777777" w:rsidR="00F52287" w:rsidRDefault="00F52287">
      <w:pPr>
        <w:snapToGrid w:val="0"/>
        <w:spacing w:before="50" w:after="50"/>
        <w:rPr>
          <w:rFonts w:ascii="仿宋" w:eastAsia="仿宋" w:hAnsi="仿宋" w:cs="仿宋" w:hint="eastAsia"/>
          <w:spacing w:val="20"/>
          <w:sz w:val="30"/>
          <w:szCs w:val="30"/>
        </w:rPr>
      </w:pPr>
    </w:p>
    <w:p w14:paraId="396C270E" w14:textId="77777777" w:rsidR="00F52287" w:rsidRDefault="00F52287">
      <w:pPr>
        <w:snapToGrid w:val="0"/>
        <w:spacing w:before="50" w:after="50"/>
        <w:rPr>
          <w:rFonts w:ascii="仿宋" w:eastAsia="仿宋" w:hAnsi="仿宋" w:cs="仿宋" w:hint="eastAsia"/>
          <w:b/>
          <w:bCs/>
          <w:sz w:val="30"/>
          <w:szCs w:val="30"/>
        </w:rPr>
      </w:pPr>
      <w:bookmarkStart w:id="26" w:name="_Toc64369806"/>
      <w:bookmarkStart w:id="27" w:name="_Toc64369809"/>
      <w:bookmarkStart w:id="28" w:name="_Toc64369812"/>
      <w:bookmarkStart w:id="29" w:name="_Toc64369805"/>
      <w:bookmarkStart w:id="30" w:name="_Toc64369813"/>
      <w:bookmarkStart w:id="31" w:name="_Toc64369811"/>
      <w:bookmarkStart w:id="32" w:name="_Toc64369804"/>
      <w:bookmarkStart w:id="33" w:name="_Toc64369814"/>
      <w:bookmarkStart w:id="34" w:name="_Toc64369807"/>
      <w:bookmarkStart w:id="35" w:name="_Toc64369808"/>
      <w:bookmarkStart w:id="36" w:name="_Toc64369810"/>
      <w:bookmarkEnd w:id="26"/>
      <w:bookmarkEnd w:id="27"/>
      <w:bookmarkEnd w:id="28"/>
      <w:bookmarkEnd w:id="29"/>
      <w:bookmarkEnd w:id="30"/>
      <w:bookmarkEnd w:id="31"/>
      <w:bookmarkEnd w:id="32"/>
      <w:bookmarkEnd w:id="33"/>
      <w:bookmarkEnd w:id="34"/>
      <w:bookmarkEnd w:id="35"/>
      <w:bookmarkEnd w:id="36"/>
    </w:p>
    <w:p w14:paraId="0523128A" w14:textId="77777777" w:rsidR="00F52287" w:rsidRDefault="00F52287">
      <w:pPr>
        <w:snapToGrid w:val="0"/>
        <w:spacing w:before="50" w:after="50"/>
        <w:rPr>
          <w:rFonts w:ascii="仿宋" w:eastAsia="仿宋" w:hAnsi="仿宋" w:cs="仿宋" w:hint="eastAsia"/>
          <w:b/>
          <w:bCs/>
          <w:sz w:val="30"/>
          <w:szCs w:val="30"/>
        </w:rPr>
      </w:pPr>
    </w:p>
    <w:p w14:paraId="2D8AF26E" w14:textId="77777777" w:rsidR="00F52287" w:rsidRDefault="00F52287">
      <w:pPr>
        <w:pStyle w:val="af8"/>
        <w:spacing w:afterLines="0" w:line="440" w:lineRule="exact"/>
        <w:ind w:firstLineChars="0" w:firstLine="0"/>
        <w:rPr>
          <w:rFonts w:ascii="仿宋" w:eastAsia="仿宋" w:hAnsi="仿宋" w:cs="仿宋" w:hint="eastAsia"/>
          <w:b/>
          <w:bCs/>
          <w:sz w:val="28"/>
          <w:szCs w:val="28"/>
        </w:rPr>
      </w:pPr>
    </w:p>
    <w:p w14:paraId="46832593" w14:textId="77777777" w:rsidR="00F5228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30455A69" w14:textId="77777777" w:rsidR="00F5228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6FAA3819" w14:textId="77777777" w:rsidR="00F52287" w:rsidRDefault="00F52287">
      <w:pPr>
        <w:snapToGrid w:val="0"/>
        <w:spacing w:before="50"/>
        <w:jc w:val="center"/>
        <w:rPr>
          <w:rFonts w:ascii="仿宋" w:eastAsia="仿宋" w:hAnsi="仿宋" w:cs="仿宋" w:hint="eastAsia"/>
          <w:b/>
          <w:sz w:val="32"/>
          <w:szCs w:val="32"/>
        </w:rPr>
      </w:pPr>
    </w:p>
    <w:p w14:paraId="7036FBA2" w14:textId="77777777" w:rsidR="00F5228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08606D11" w14:textId="77777777" w:rsidR="00F52287"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F52287" w14:paraId="34554B9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44D859" w14:textId="77777777" w:rsidR="00F52287"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4A2CD0DB" w14:textId="77777777" w:rsidR="00F52287"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F52287" w14:paraId="77B4C06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7416DCB" w14:textId="77777777" w:rsidR="00F52287"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41DD658" w14:textId="77777777" w:rsidR="00F52287" w:rsidRDefault="00F52287">
            <w:pPr>
              <w:snapToGrid w:val="0"/>
              <w:spacing w:beforeLines="50" w:before="156"/>
              <w:rPr>
                <w:rFonts w:ascii="仿宋" w:eastAsia="仿宋" w:hAnsi="仿宋" w:cs="仿宋" w:hint="eastAsia"/>
                <w:sz w:val="24"/>
                <w:szCs w:val="24"/>
              </w:rPr>
            </w:pPr>
          </w:p>
        </w:tc>
      </w:tr>
      <w:tr w:rsidR="00F52287" w14:paraId="05EBB6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C458EAC" w14:textId="77777777" w:rsidR="00F52287"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437F4E4D" w14:textId="77777777" w:rsidR="00F52287" w:rsidRDefault="00F52287">
            <w:pPr>
              <w:snapToGrid w:val="0"/>
              <w:spacing w:beforeLines="50" w:before="156"/>
              <w:ind w:left="43"/>
              <w:rPr>
                <w:rFonts w:ascii="仿宋" w:eastAsia="仿宋" w:hAnsi="仿宋" w:cs="仿宋" w:hint="eastAsia"/>
                <w:sz w:val="24"/>
                <w:szCs w:val="24"/>
              </w:rPr>
            </w:pPr>
          </w:p>
        </w:tc>
      </w:tr>
      <w:tr w:rsidR="00F52287" w14:paraId="724493B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C5B7ED"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22DCDFF" w14:textId="77777777" w:rsidR="00F52287" w:rsidRDefault="00F52287">
            <w:pPr>
              <w:snapToGrid w:val="0"/>
              <w:spacing w:beforeLines="50" w:before="156"/>
              <w:ind w:left="43"/>
              <w:rPr>
                <w:rFonts w:ascii="仿宋" w:eastAsia="仿宋" w:hAnsi="仿宋" w:cs="仿宋" w:hint="eastAsia"/>
                <w:sz w:val="24"/>
                <w:szCs w:val="24"/>
              </w:rPr>
            </w:pPr>
          </w:p>
        </w:tc>
      </w:tr>
      <w:tr w:rsidR="00F52287" w14:paraId="685306A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E4AD46"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D83AC3" w14:textId="77777777" w:rsidR="00F52287" w:rsidRDefault="00F52287">
            <w:pPr>
              <w:snapToGrid w:val="0"/>
              <w:spacing w:beforeLines="50" w:before="156"/>
              <w:ind w:left="43"/>
              <w:rPr>
                <w:rFonts w:ascii="仿宋" w:eastAsia="仿宋" w:hAnsi="仿宋" w:cs="仿宋" w:hint="eastAsia"/>
                <w:sz w:val="24"/>
                <w:szCs w:val="24"/>
              </w:rPr>
            </w:pPr>
          </w:p>
        </w:tc>
      </w:tr>
      <w:tr w:rsidR="00F52287" w14:paraId="0D5541B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324CBE"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8B6F156" w14:textId="77777777" w:rsidR="00F52287" w:rsidRDefault="00F52287">
            <w:pPr>
              <w:snapToGrid w:val="0"/>
              <w:spacing w:beforeLines="50" w:before="156"/>
              <w:rPr>
                <w:rFonts w:ascii="仿宋" w:eastAsia="仿宋" w:hAnsi="仿宋" w:cs="仿宋" w:hint="eastAsia"/>
                <w:sz w:val="24"/>
                <w:szCs w:val="24"/>
              </w:rPr>
            </w:pPr>
          </w:p>
        </w:tc>
      </w:tr>
      <w:tr w:rsidR="00F52287" w14:paraId="54A3FF4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C5E7CA"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559E49C" w14:textId="77777777" w:rsidR="00F52287" w:rsidRDefault="00F52287">
            <w:pPr>
              <w:snapToGrid w:val="0"/>
              <w:spacing w:beforeLines="50" w:before="156"/>
              <w:rPr>
                <w:rFonts w:ascii="仿宋" w:eastAsia="仿宋" w:hAnsi="仿宋" w:cs="仿宋" w:hint="eastAsia"/>
                <w:sz w:val="24"/>
                <w:szCs w:val="24"/>
              </w:rPr>
            </w:pPr>
          </w:p>
        </w:tc>
      </w:tr>
      <w:tr w:rsidR="00F52287" w14:paraId="252D430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2860384"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A41B0EC" w14:textId="77777777" w:rsidR="00F52287" w:rsidRDefault="00F52287">
            <w:pPr>
              <w:snapToGrid w:val="0"/>
              <w:spacing w:beforeLines="50" w:before="156"/>
              <w:rPr>
                <w:rFonts w:ascii="仿宋" w:eastAsia="仿宋" w:hAnsi="仿宋" w:cs="仿宋" w:hint="eastAsia"/>
                <w:sz w:val="24"/>
                <w:szCs w:val="24"/>
              </w:rPr>
            </w:pPr>
          </w:p>
        </w:tc>
      </w:tr>
      <w:tr w:rsidR="00F52287" w14:paraId="103D83B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7014BD"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AD88A46" w14:textId="77777777" w:rsidR="00F52287" w:rsidRDefault="00F52287">
            <w:pPr>
              <w:snapToGrid w:val="0"/>
              <w:spacing w:beforeLines="50" w:before="156"/>
              <w:rPr>
                <w:rFonts w:ascii="仿宋" w:eastAsia="仿宋" w:hAnsi="仿宋" w:cs="仿宋" w:hint="eastAsia"/>
                <w:sz w:val="24"/>
                <w:szCs w:val="24"/>
              </w:rPr>
            </w:pPr>
          </w:p>
        </w:tc>
      </w:tr>
      <w:tr w:rsidR="00F52287" w14:paraId="04F9E1E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F1ABEA" w14:textId="77777777" w:rsidR="00F52287" w:rsidRDefault="00F5228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5CF398" w14:textId="77777777" w:rsidR="00F52287" w:rsidRDefault="00F52287">
            <w:pPr>
              <w:snapToGrid w:val="0"/>
              <w:spacing w:beforeLines="50" w:before="156"/>
              <w:rPr>
                <w:rFonts w:ascii="仿宋" w:eastAsia="仿宋" w:hAnsi="仿宋" w:cs="仿宋" w:hint="eastAsia"/>
                <w:sz w:val="24"/>
                <w:szCs w:val="24"/>
              </w:rPr>
            </w:pPr>
          </w:p>
        </w:tc>
      </w:tr>
    </w:tbl>
    <w:p w14:paraId="015CA3BB"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5A01E89E" w14:textId="77777777" w:rsidR="00F52287" w:rsidRDefault="00F52287">
      <w:pPr>
        <w:snapToGrid w:val="0"/>
        <w:spacing w:beforeLines="50" w:before="156"/>
        <w:rPr>
          <w:rFonts w:ascii="仿宋" w:eastAsia="仿宋" w:hAnsi="仿宋" w:cs="仿宋" w:hint="eastAsia"/>
          <w:sz w:val="24"/>
          <w:szCs w:val="24"/>
        </w:rPr>
      </w:pPr>
    </w:p>
    <w:p w14:paraId="1645CB45" w14:textId="77777777" w:rsidR="00F52287" w:rsidRDefault="00F52287">
      <w:pPr>
        <w:snapToGrid w:val="0"/>
        <w:spacing w:beforeLines="50" w:before="156"/>
        <w:rPr>
          <w:rFonts w:ascii="仿宋" w:eastAsia="仿宋" w:hAnsi="仿宋" w:cs="仿宋" w:hint="eastAsia"/>
          <w:sz w:val="24"/>
          <w:szCs w:val="24"/>
        </w:rPr>
      </w:pPr>
    </w:p>
    <w:p w14:paraId="0E93DB27" w14:textId="77777777" w:rsidR="00F5228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94B2CC6" w14:textId="77777777" w:rsidR="00F5228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34019E51" w14:textId="77777777" w:rsidR="00F52287" w:rsidRDefault="00F52287">
      <w:pPr>
        <w:snapToGrid w:val="0"/>
        <w:spacing w:before="50" w:afterLines="50" w:after="156"/>
        <w:jc w:val="left"/>
        <w:rPr>
          <w:rFonts w:ascii="仿宋" w:eastAsia="仿宋" w:hAnsi="仿宋" w:cs="仿宋" w:hint="eastAsia"/>
          <w:sz w:val="28"/>
          <w:szCs w:val="28"/>
        </w:rPr>
      </w:pPr>
    </w:p>
    <w:p w14:paraId="3D2362F7" w14:textId="77777777" w:rsidR="00F52287"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19879E5" w14:textId="77777777" w:rsidR="00F52287"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218909B4" w14:textId="77777777" w:rsidR="00F52287"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1460B1F" w14:textId="77777777" w:rsidR="00F52287" w:rsidRDefault="00F52287">
      <w:pPr>
        <w:snapToGrid w:val="0"/>
        <w:spacing w:before="50" w:afterLines="50" w:after="156"/>
        <w:jc w:val="center"/>
        <w:rPr>
          <w:rFonts w:ascii="仿宋" w:eastAsia="仿宋" w:hAnsi="仿宋" w:cs="仿宋" w:hint="eastAsia"/>
          <w:b/>
          <w:sz w:val="32"/>
          <w:szCs w:val="32"/>
        </w:rPr>
      </w:pPr>
    </w:p>
    <w:p w14:paraId="172557BE" w14:textId="77777777" w:rsidR="00F52287"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EA3BF56" w14:textId="77777777" w:rsidR="00F52287"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52287" w14:paraId="4F5163F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AEFF945"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233A9A4B"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1A3DFB00"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6D2FAFA"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76F329B3"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993B2E8"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2436A49"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F52287" w14:paraId="59C8C5D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074AE5C"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751B8AB"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264945"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8D5B68C" w14:textId="77777777" w:rsidR="00F52287" w:rsidRDefault="00F52287">
            <w:pPr>
              <w:snapToGrid w:val="0"/>
              <w:spacing w:before="50" w:after="50"/>
              <w:rPr>
                <w:rFonts w:ascii="仿宋" w:eastAsia="仿宋" w:hAnsi="仿宋" w:cs="仿宋" w:hint="eastAsia"/>
                <w:spacing w:val="20"/>
                <w:sz w:val="24"/>
                <w:szCs w:val="24"/>
              </w:rPr>
            </w:pPr>
          </w:p>
        </w:tc>
      </w:tr>
      <w:tr w:rsidR="00F52287" w14:paraId="729364F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65B2C1B"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2B7B2D1"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C53DFCF"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8BDC0A0" w14:textId="77777777" w:rsidR="00F52287" w:rsidRDefault="00F52287">
            <w:pPr>
              <w:snapToGrid w:val="0"/>
              <w:spacing w:before="50" w:after="50"/>
              <w:rPr>
                <w:rFonts w:ascii="仿宋" w:eastAsia="仿宋" w:hAnsi="仿宋" w:cs="仿宋" w:hint="eastAsia"/>
                <w:spacing w:val="20"/>
                <w:sz w:val="24"/>
                <w:szCs w:val="24"/>
              </w:rPr>
            </w:pPr>
          </w:p>
        </w:tc>
      </w:tr>
      <w:tr w:rsidR="00F52287" w14:paraId="4A5DC689"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B95ED7E"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1C4BB6F"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578829"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00F69E1" w14:textId="77777777" w:rsidR="00F52287" w:rsidRDefault="00F52287">
            <w:pPr>
              <w:snapToGrid w:val="0"/>
              <w:spacing w:before="50" w:after="50"/>
              <w:rPr>
                <w:rFonts w:ascii="仿宋" w:eastAsia="仿宋" w:hAnsi="仿宋" w:cs="仿宋" w:hint="eastAsia"/>
                <w:spacing w:val="20"/>
                <w:sz w:val="24"/>
                <w:szCs w:val="24"/>
              </w:rPr>
            </w:pPr>
          </w:p>
        </w:tc>
      </w:tr>
      <w:tr w:rsidR="00F52287" w14:paraId="71E05717"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9661E5"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3645CA"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B2027AE"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B9F1B20" w14:textId="77777777" w:rsidR="00F52287" w:rsidRDefault="00F52287">
            <w:pPr>
              <w:snapToGrid w:val="0"/>
              <w:spacing w:before="50" w:after="50"/>
              <w:rPr>
                <w:rFonts w:ascii="仿宋" w:eastAsia="仿宋" w:hAnsi="仿宋" w:cs="仿宋" w:hint="eastAsia"/>
                <w:spacing w:val="20"/>
                <w:sz w:val="24"/>
                <w:szCs w:val="24"/>
              </w:rPr>
            </w:pPr>
          </w:p>
        </w:tc>
      </w:tr>
      <w:tr w:rsidR="00F52287" w14:paraId="29935854"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79FD99"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102B451"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CC6A2E"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0124FFD" w14:textId="77777777" w:rsidR="00F52287" w:rsidRDefault="00F52287">
            <w:pPr>
              <w:snapToGrid w:val="0"/>
              <w:spacing w:before="50" w:after="50"/>
              <w:rPr>
                <w:rFonts w:ascii="仿宋" w:eastAsia="仿宋" w:hAnsi="仿宋" w:cs="仿宋" w:hint="eastAsia"/>
                <w:spacing w:val="20"/>
                <w:sz w:val="24"/>
                <w:szCs w:val="24"/>
              </w:rPr>
            </w:pPr>
          </w:p>
        </w:tc>
      </w:tr>
      <w:tr w:rsidR="00F52287" w14:paraId="4A67C8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4B069EE" w14:textId="77777777" w:rsidR="00F5228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DC9A04" w14:textId="77777777" w:rsidR="00F52287" w:rsidRDefault="00F5228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00D5B08" w14:textId="77777777" w:rsidR="00F52287" w:rsidRDefault="00F5228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69F1A3" w14:textId="77777777" w:rsidR="00F52287" w:rsidRDefault="00F52287">
            <w:pPr>
              <w:snapToGrid w:val="0"/>
              <w:spacing w:before="50" w:after="50"/>
              <w:rPr>
                <w:rFonts w:ascii="仿宋" w:eastAsia="仿宋" w:hAnsi="仿宋" w:cs="仿宋" w:hint="eastAsia"/>
                <w:spacing w:val="20"/>
                <w:sz w:val="24"/>
                <w:szCs w:val="24"/>
              </w:rPr>
            </w:pPr>
          </w:p>
        </w:tc>
      </w:tr>
    </w:tbl>
    <w:p w14:paraId="0A8CEFED" w14:textId="77777777" w:rsidR="00F52287"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BDD14D6" w14:textId="77777777" w:rsidR="00F52287" w:rsidRDefault="00F52287">
      <w:pPr>
        <w:pStyle w:val="31"/>
        <w:rPr>
          <w:rFonts w:ascii="仿宋" w:eastAsia="仿宋" w:hAnsi="仿宋" w:cs="仿宋" w:hint="eastAsia"/>
          <w:b w:val="0"/>
          <w:bCs w:val="0"/>
          <w:spacing w:val="20"/>
          <w:kern w:val="0"/>
          <w:szCs w:val="24"/>
        </w:rPr>
      </w:pPr>
    </w:p>
    <w:p w14:paraId="4B75495B" w14:textId="77777777" w:rsidR="00F52287" w:rsidRDefault="00F52287">
      <w:pPr>
        <w:snapToGrid w:val="0"/>
        <w:spacing w:before="50" w:after="50"/>
        <w:rPr>
          <w:rFonts w:ascii="仿宋" w:eastAsia="仿宋" w:hAnsi="仿宋" w:cs="仿宋" w:hint="eastAsia"/>
          <w:spacing w:val="20"/>
          <w:sz w:val="24"/>
          <w:szCs w:val="24"/>
        </w:rPr>
      </w:pPr>
    </w:p>
    <w:p w14:paraId="6D8C0C4F" w14:textId="77777777" w:rsidR="00F52287" w:rsidRDefault="00F52287">
      <w:pPr>
        <w:snapToGrid w:val="0"/>
        <w:spacing w:before="50" w:after="50"/>
        <w:rPr>
          <w:rFonts w:ascii="仿宋" w:eastAsia="仿宋" w:hAnsi="仿宋" w:cs="仿宋" w:hint="eastAsia"/>
          <w:spacing w:val="20"/>
          <w:sz w:val="24"/>
          <w:szCs w:val="24"/>
        </w:rPr>
      </w:pPr>
    </w:p>
    <w:p w14:paraId="30C13440" w14:textId="77777777" w:rsidR="00F52287" w:rsidRDefault="00F52287">
      <w:pPr>
        <w:snapToGrid w:val="0"/>
        <w:spacing w:before="50" w:after="50"/>
        <w:rPr>
          <w:rFonts w:ascii="仿宋" w:eastAsia="仿宋" w:hAnsi="仿宋" w:cs="仿宋" w:hint="eastAsia"/>
          <w:spacing w:val="20"/>
          <w:sz w:val="24"/>
          <w:szCs w:val="24"/>
        </w:rPr>
      </w:pPr>
    </w:p>
    <w:p w14:paraId="7EFE5755" w14:textId="77777777" w:rsidR="00F52287" w:rsidRDefault="00F52287">
      <w:pPr>
        <w:snapToGrid w:val="0"/>
        <w:spacing w:beforeLines="50" w:before="156"/>
        <w:rPr>
          <w:rFonts w:ascii="仿宋" w:eastAsia="仿宋" w:hAnsi="仿宋" w:cs="仿宋" w:hint="eastAsia"/>
          <w:sz w:val="24"/>
          <w:szCs w:val="24"/>
        </w:rPr>
      </w:pPr>
    </w:p>
    <w:p w14:paraId="7E696125" w14:textId="77777777" w:rsidR="00F52287" w:rsidRDefault="00F52287">
      <w:pPr>
        <w:snapToGrid w:val="0"/>
        <w:spacing w:beforeLines="50" w:before="156"/>
        <w:rPr>
          <w:rFonts w:ascii="仿宋" w:eastAsia="仿宋" w:hAnsi="仿宋" w:cs="仿宋" w:hint="eastAsia"/>
          <w:sz w:val="24"/>
          <w:szCs w:val="24"/>
        </w:rPr>
      </w:pPr>
    </w:p>
    <w:p w14:paraId="2BC0BFA7" w14:textId="77777777" w:rsidR="00F52287" w:rsidRDefault="00F52287">
      <w:pPr>
        <w:snapToGrid w:val="0"/>
        <w:spacing w:beforeLines="50" w:before="156"/>
        <w:rPr>
          <w:rFonts w:ascii="仿宋" w:eastAsia="仿宋" w:hAnsi="仿宋" w:cs="仿宋" w:hint="eastAsia"/>
          <w:sz w:val="24"/>
          <w:szCs w:val="24"/>
        </w:rPr>
      </w:pPr>
    </w:p>
    <w:p w14:paraId="1C854336" w14:textId="77777777" w:rsidR="00F5228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0246B"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C31E062" w14:textId="77777777" w:rsidR="00F52287" w:rsidRDefault="00F52287">
      <w:pPr>
        <w:snapToGrid w:val="0"/>
        <w:spacing w:before="50" w:after="50"/>
        <w:jc w:val="left"/>
        <w:rPr>
          <w:rFonts w:ascii="仿宋" w:eastAsia="仿宋" w:hAnsi="仿宋" w:cs="仿宋" w:hint="eastAsia"/>
          <w:b/>
          <w:bCs/>
          <w:sz w:val="24"/>
          <w:szCs w:val="24"/>
        </w:rPr>
      </w:pPr>
    </w:p>
    <w:p w14:paraId="3079DC54" w14:textId="77777777" w:rsidR="00F52287" w:rsidRDefault="00F52287">
      <w:pPr>
        <w:snapToGrid w:val="0"/>
        <w:spacing w:before="50" w:after="50"/>
        <w:jc w:val="left"/>
        <w:rPr>
          <w:rFonts w:ascii="仿宋" w:eastAsia="仿宋" w:hAnsi="仿宋" w:cs="仿宋" w:hint="eastAsia"/>
          <w:b/>
          <w:bCs/>
          <w:sz w:val="24"/>
          <w:szCs w:val="24"/>
        </w:rPr>
      </w:pPr>
    </w:p>
    <w:p w14:paraId="4E065C5B" w14:textId="77777777" w:rsidR="00F52287" w:rsidRDefault="00F52287">
      <w:pPr>
        <w:snapToGrid w:val="0"/>
        <w:spacing w:before="50" w:after="50"/>
        <w:jc w:val="left"/>
        <w:rPr>
          <w:rFonts w:ascii="仿宋" w:eastAsia="仿宋" w:hAnsi="仿宋" w:cs="仿宋" w:hint="eastAsia"/>
          <w:b/>
          <w:bCs/>
          <w:sz w:val="24"/>
          <w:szCs w:val="24"/>
        </w:rPr>
      </w:pPr>
    </w:p>
    <w:p w14:paraId="6511E0BA" w14:textId="77777777" w:rsidR="00F52287" w:rsidRDefault="00F52287">
      <w:pPr>
        <w:snapToGrid w:val="0"/>
        <w:spacing w:before="50" w:after="50"/>
        <w:jc w:val="left"/>
        <w:rPr>
          <w:rFonts w:ascii="仿宋" w:eastAsia="仿宋" w:hAnsi="仿宋" w:cs="仿宋" w:hint="eastAsia"/>
          <w:b/>
          <w:bCs/>
          <w:sz w:val="30"/>
          <w:szCs w:val="30"/>
        </w:rPr>
      </w:pPr>
    </w:p>
    <w:p w14:paraId="79E73F52" w14:textId="77777777" w:rsidR="00F52287" w:rsidRDefault="00F52287">
      <w:pPr>
        <w:snapToGrid w:val="0"/>
        <w:spacing w:before="50" w:after="50"/>
        <w:jc w:val="left"/>
        <w:rPr>
          <w:rFonts w:ascii="仿宋" w:eastAsia="仿宋" w:hAnsi="仿宋" w:cs="仿宋" w:hint="eastAsia"/>
          <w:b/>
          <w:bCs/>
          <w:sz w:val="30"/>
          <w:szCs w:val="30"/>
        </w:rPr>
      </w:pPr>
    </w:p>
    <w:p w14:paraId="37752161" w14:textId="77777777" w:rsidR="00F52287" w:rsidRDefault="00F52287">
      <w:pPr>
        <w:snapToGrid w:val="0"/>
        <w:spacing w:before="50" w:after="50"/>
        <w:jc w:val="left"/>
        <w:rPr>
          <w:rFonts w:ascii="仿宋" w:eastAsia="仿宋" w:hAnsi="仿宋" w:cs="仿宋" w:hint="eastAsia"/>
          <w:b/>
          <w:bCs/>
          <w:sz w:val="30"/>
          <w:szCs w:val="30"/>
        </w:rPr>
      </w:pPr>
    </w:p>
    <w:p w14:paraId="238E51FE" w14:textId="77777777" w:rsidR="00F52287"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25EC4941" w14:textId="77777777" w:rsidR="00F52287"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4C2FD21" w14:textId="77777777" w:rsidR="00F52287" w:rsidRDefault="00F52287">
      <w:pPr>
        <w:pStyle w:val="a5"/>
        <w:snapToGrid w:val="0"/>
        <w:rPr>
          <w:rFonts w:ascii="仿宋" w:eastAsia="仿宋" w:hAnsi="仿宋" w:cs="仿宋" w:hint="eastAsia"/>
          <w:sz w:val="24"/>
          <w:szCs w:val="24"/>
        </w:rPr>
      </w:pPr>
    </w:p>
    <w:p w14:paraId="7775D5DE" w14:textId="77777777" w:rsidR="00F5228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7E9AA1A7" w14:textId="77777777" w:rsidR="00F52287"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52287" w14:paraId="09DC0AE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D387530"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9F46D1B"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410A8744"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BF4091B"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C0E1CA2"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46D6C28"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24DB3DBC"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F52287" w14:paraId="3693C80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99E1FB"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7F7F3345" w14:textId="77777777" w:rsidR="00F52287" w:rsidRDefault="00F5228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DDEDD25" w14:textId="77777777" w:rsidR="00F52287" w:rsidRDefault="00F5228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9D6B0AD" w14:textId="77777777" w:rsidR="00F52287" w:rsidRDefault="00F5228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C44CDB1" w14:textId="77777777" w:rsidR="00F52287" w:rsidRDefault="00F52287">
            <w:pPr>
              <w:rPr>
                <w:rFonts w:ascii="仿宋" w:eastAsia="仿宋" w:hAnsi="仿宋" w:cs="仿宋" w:hint="eastAsia"/>
                <w:sz w:val="24"/>
                <w:szCs w:val="24"/>
              </w:rPr>
            </w:pPr>
          </w:p>
        </w:tc>
      </w:tr>
      <w:tr w:rsidR="00F52287" w14:paraId="01E9598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E6EA93C"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65F4F11" w14:textId="77777777" w:rsidR="00F52287" w:rsidRDefault="00F5228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1692B13" w14:textId="77777777" w:rsidR="00F52287" w:rsidRDefault="00F5228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AA640F5" w14:textId="77777777" w:rsidR="00F52287" w:rsidRDefault="00F5228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716D4AA" w14:textId="77777777" w:rsidR="00F52287" w:rsidRDefault="00F52287">
            <w:pPr>
              <w:rPr>
                <w:rFonts w:ascii="仿宋" w:eastAsia="仿宋" w:hAnsi="仿宋" w:cs="仿宋" w:hint="eastAsia"/>
                <w:sz w:val="24"/>
                <w:szCs w:val="24"/>
              </w:rPr>
            </w:pPr>
          </w:p>
        </w:tc>
      </w:tr>
      <w:tr w:rsidR="00F52287" w14:paraId="55E5987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01D16E4" w14:textId="77777777" w:rsidR="00F52287"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7040A2A" w14:textId="77777777" w:rsidR="00F52287" w:rsidRDefault="00F5228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106B5DD" w14:textId="77777777" w:rsidR="00F52287" w:rsidRDefault="00F5228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97BB97F" w14:textId="77777777" w:rsidR="00F52287" w:rsidRDefault="00F5228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A8831A6" w14:textId="77777777" w:rsidR="00F52287" w:rsidRDefault="00F52287">
            <w:pPr>
              <w:rPr>
                <w:rFonts w:ascii="仿宋" w:eastAsia="仿宋" w:hAnsi="仿宋" w:cs="仿宋" w:hint="eastAsia"/>
                <w:sz w:val="24"/>
                <w:szCs w:val="24"/>
              </w:rPr>
            </w:pPr>
          </w:p>
        </w:tc>
      </w:tr>
    </w:tbl>
    <w:p w14:paraId="64166A63" w14:textId="77777777" w:rsidR="00F52287"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4AFC4669" w14:textId="77777777" w:rsidR="00F52287" w:rsidRDefault="00F52287">
      <w:pPr>
        <w:rPr>
          <w:rFonts w:ascii="仿宋" w:eastAsia="仿宋" w:hAnsi="仿宋" w:cs="仿宋" w:hint="eastAsia"/>
          <w:sz w:val="24"/>
          <w:szCs w:val="24"/>
        </w:rPr>
      </w:pPr>
    </w:p>
    <w:p w14:paraId="4B25F9F1" w14:textId="77777777" w:rsidR="00F52287" w:rsidRDefault="00F52287">
      <w:pPr>
        <w:rPr>
          <w:rFonts w:ascii="仿宋" w:eastAsia="仿宋" w:hAnsi="仿宋" w:cs="仿宋" w:hint="eastAsia"/>
          <w:sz w:val="24"/>
          <w:szCs w:val="24"/>
        </w:rPr>
      </w:pPr>
    </w:p>
    <w:p w14:paraId="0AF27D8D" w14:textId="77777777" w:rsidR="00F52287" w:rsidRDefault="00F52287">
      <w:pPr>
        <w:rPr>
          <w:rFonts w:ascii="仿宋" w:eastAsia="仿宋" w:hAnsi="仿宋" w:cs="仿宋" w:hint="eastAsia"/>
          <w:sz w:val="24"/>
          <w:szCs w:val="24"/>
        </w:rPr>
      </w:pPr>
    </w:p>
    <w:p w14:paraId="13C74C63" w14:textId="77777777" w:rsidR="00F52287" w:rsidRDefault="00F52287">
      <w:pPr>
        <w:rPr>
          <w:rFonts w:ascii="仿宋" w:eastAsia="仿宋" w:hAnsi="仿宋" w:cs="仿宋" w:hint="eastAsia"/>
          <w:sz w:val="24"/>
          <w:szCs w:val="24"/>
        </w:rPr>
      </w:pPr>
    </w:p>
    <w:p w14:paraId="5FCA345A"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6B4737FC" w14:textId="77777777" w:rsidR="00F5228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63BAFD7" w14:textId="77777777" w:rsidR="00F52287" w:rsidRDefault="00F52287">
      <w:pPr>
        <w:rPr>
          <w:rFonts w:ascii="仿宋" w:eastAsia="仿宋" w:hAnsi="仿宋" w:cs="仿宋" w:hint="eastAsia"/>
          <w:sz w:val="24"/>
          <w:szCs w:val="24"/>
        </w:rPr>
      </w:pPr>
    </w:p>
    <w:p w14:paraId="5AD59728" w14:textId="77777777" w:rsidR="00F52287" w:rsidRDefault="00F52287">
      <w:pPr>
        <w:snapToGrid w:val="0"/>
        <w:spacing w:beforeLines="50" w:before="156" w:after="50"/>
        <w:jc w:val="left"/>
        <w:rPr>
          <w:rFonts w:ascii="仿宋" w:eastAsia="仿宋" w:hAnsi="仿宋" w:cs="仿宋" w:hint="eastAsia"/>
          <w:b/>
          <w:bCs/>
          <w:sz w:val="24"/>
          <w:szCs w:val="24"/>
        </w:rPr>
      </w:pPr>
    </w:p>
    <w:p w14:paraId="4F14C162" w14:textId="77777777" w:rsidR="00F52287" w:rsidRDefault="00F52287">
      <w:pPr>
        <w:snapToGrid w:val="0"/>
        <w:spacing w:beforeLines="50" w:before="156" w:after="50"/>
        <w:jc w:val="left"/>
        <w:rPr>
          <w:rFonts w:ascii="仿宋" w:eastAsia="仿宋" w:hAnsi="仿宋" w:cs="仿宋" w:hint="eastAsia"/>
          <w:b/>
          <w:bCs/>
          <w:sz w:val="24"/>
          <w:szCs w:val="24"/>
        </w:rPr>
      </w:pPr>
    </w:p>
    <w:p w14:paraId="6A4B9CFF" w14:textId="77777777" w:rsidR="00F52287" w:rsidRDefault="00F52287">
      <w:pPr>
        <w:snapToGrid w:val="0"/>
        <w:spacing w:beforeLines="50" w:before="156" w:after="50"/>
        <w:jc w:val="left"/>
        <w:rPr>
          <w:rFonts w:ascii="仿宋" w:eastAsia="仿宋" w:hAnsi="仿宋" w:cs="仿宋" w:hint="eastAsia"/>
          <w:b/>
          <w:bCs/>
          <w:sz w:val="24"/>
          <w:szCs w:val="24"/>
        </w:rPr>
      </w:pPr>
    </w:p>
    <w:p w14:paraId="71D2DF04" w14:textId="77777777" w:rsidR="00F52287" w:rsidRDefault="00F52287">
      <w:pPr>
        <w:snapToGrid w:val="0"/>
        <w:spacing w:beforeLines="50" w:before="156" w:after="50"/>
        <w:jc w:val="left"/>
        <w:rPr>
          <w:rFonts w:ascii="仿宋" w:eastAsia="仿宋" w:hAnsi="仿宋" w:cs="仿宋" w:hint="eastAsia"/>
          <w:b/>
          <w:bCs/>
          <w:sz w:val="30"/>
          <w:szCs w:val="30"/>
        </w:rPr>
      </w:pPr>
    </w:p>
    <w:p w14:paraId="41C28A60" w14:textId="77777777" w:rsidR="00F52287" w:rsidRDefault="00F52287">
      <w:pPr>
        <w:snapToGrid w:val="0"/>
        <w:spacing w:beforeLines="50" w:before="156" w:after="50"/>
        <w:jc w:val="left"/>
        <w:rPr>
          <w:rFonts w:ascii="仿宋" w:eastAsia="仿宋" w:hAnsi="仿宋" w:cs="仿宋" w:hint="eastAsia"/>
          <w:b/>
          <w:bCs/>
          <w:sz w:val="30"/>
          <w:szCs w:val="30"/>
        </w:rPr>
      </w:pPr>
    </w:p>
    <w:p w14:paraId="5F434A55" w14:textId="77777777" w:rsidR="00F52287" w:rsidRDefault="00F52287">
      <w:pPr>
        <w:snapToGrid w:val="0"/>
        <w:spacing w:beforeLines="50" w:before="156" w:after="50"/>
        <w:jc w:val="left"/>
        <w:rPr>
          <w:rFonts w:ascii="仿宋" w:eastAsia="仿宋" w:hAnsi="仿宋" w:cs="仿宋" w:hint="eastAsia"/>
          <w:b/>
          <w:bCs/>
          <w:sz w:val="30"/>
          <w:szCs w:val="30"/>
        </w:rPr>
      </w:pPr>
    </w:p>
    <w:p w14:paraId="33878754" w14:textId="77777777" w:rsidR="00F5228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715F834B" w14:textId="77777777" w:rsidR="00F5228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83CD605" w14:textId="77777777" w:rsidR="00F52287" w:rsidRDefault="00F52287">
      <w:pPr>
        <w:spacing w:line="400" w:lineRule="exact"/>
        <w:ind w:right="-110"/>
        <w:rPr>
          <w:rFonts w:ascii="仿宋" w:eastAsia="仿宋" w:hAnsi="仿宋" w:cs="仿宋" w:hint="eastAsia"/>
          <w:sz w:val="30"/>
          <w:szCs w:val="30"/>
        </w:rPr>
      </w:pPr>
    </w:p>
    <w:p w14:paraId="50EB6EBC" w14:textId="77777777" w:rsidR="00F5228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303F1F1" w14:textId="77777777" w:rsidR="00F5228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965ADF9" w14:textId="77777777" w:rsidR="00F5228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4CD01A60" w14:textId="77777777" w:rsidR="00F52287" w:rsidRDefault="00F52287">
      <w:pPr>
        <w:spacing w:line="1200" w:lineRule="exact"/>
        <w:ind w:right="6"/>
        <w:jc w:val="center"/>
        <w:rPr>
          <w:rFonts w:ascii="仿宋" w:eastAsia="仿宋" w:hAnsi="仿宋" w:cs="仿宋" w:hint="eastAsia"/>
          <w:sz w:val="72"/>
          <w:szCs w:val="72"/>
        </w:rPr>
      </w:pPr>
    </w:p>
    <w:p w14:paraId="6690A486"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560485BD"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068B946E"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3CA0199" w14:textId="77777777" w:rsidR="00F5228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7AC28EA" w14:textId="77777777" w:rsidR="00F52287" w:rsidRDefault="00F52287">
      <w:pPr>
        <w:spacing w:line="1200" w:lineRule="exact"/>
        <w:ind w:right="6"/>
        <w:jc w:val="center"/>
        <w:rPr>
          <w:rFonts w:ascii="仿宋" w:eastAsia="仿宋" w:hAnsi="仿宋" w:cs="仿宋" w:hint="eastAsia"/>
          <w:sz w:val="72"/>
          <w:szCs w:val="72"/>
        </w:rPr>
      </w:pPr>
    </w:p>
    <w:p w14:paraId="52AA8D25"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73F5B31C"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3E51DE0" w14:textId="77777777" w:rsidR="00F5228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7B7F902" w14:textId="77777777" w:rsidR="00F52287" w:rsidRDefault="00F52287">
      <w:pPr>
        <w:spacing w:line="400" w:lineRule="exact"/>
        <w:ind w:right="-110"/>
        <w:rPr>
          <w:rFonts w:ascii="仿宋" w:eastAsia="仿宋" w:hAnsi="仿宋" w:cs="仿宋" w:hint="eastAsia"/>
          <w:spacing w:val="40"/>
          <w:sz w:val="30"/>
          <w:szCs w:val="30"/>
        </w:rPr>
      </w:pPr>
    </w:p>
    <w:p w14:paraId="67D8AB60" w14:textId="77777777" w:rsidR="00F52287" w:rsidRDefault="00F52287">
      <w:pPr>
        <w:spacing w:line="400" w:lineRule="exact"/>
        <w:ind w:right="-110"/>
        <w:rPr>
          <w:rFonts w:ascii="仿宋" w:eastAsia="仿宋" w:hAnsi="仿宋" w:cs="仿宋" w:hint="eastAsia"/>
          <w:spacing w:val="40"/>
          <w:sz w:val="30"/>
          <w:szCs w:val="30"/>
        </w:rPr>
      </w:pPr>
    </w:p>
    <w:p w14:paraId="7E336035" w14:textId="77777777" w:rsidR="00F52287" w:rsidRDefault="00F52287">
      <w:pPr>
        <w:spacing w:line="400" w:lineRule="exact"/>
        <w:ind w:right="-110"/>
        <w:rPr>
          <w:rFonts w:ascii="仿宋" w:eastAsia="仿宋" w:hAnsi="仿宋" w:cs="仿宋" w:hint="eastAsia"/>
          <w:spacing w:val="40"/>
          <w:sz w:val="30"/>
          <w:szCs w:val="30"/>
        </w:rPr>
      </w:pPr>
    </w:p>
    <w:p w14:paraId="13FEC565" w14:textId="77777777" w:rsidR="00F52287" w:rsidRDefault="00F52287">
      <w:pPr>
        <w:rPr>
          <w:rFonts w:ascii="仿宋" w:eastAsia="仿宋" w:hAnsi="仿宋" w:cs="仿宋" w:hint="eastAsia"/>
          <w:sz w:val="24"/>
        </w:rPr>
      </w:pPr>
    </w:p>
    <w:p w14:paraId="2FE77C26" w14:textId="77777777" w:rsidR="00F5228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5E928A15" w14:textId="77777777" w:rsidR="00F52287" w:rsidRDefault="00F52287">
      <w:pPr>
        <w:snapToGrid w:val="0"/>
        <w:spacing w:beforeLines="50" w:before="156" w:after="50"/>
        <w:jc w:val="left"/>
        <w:rPr>
          <w:rFonts w:ascii="仿宋" w:eastAsia="仿宋" w:hAnsi="仿宋" w:cs="仿宋" w:hint="eastAsia"/>
          <w:sz w:val="30"/>
          <w:szCs w:val="30"/>
        </w:rPr>
      </w:pPr>
    </w:p>
    <w:p w14:paraId="36C81E06" w14:textId="77777777" w:rsidR="00F52287"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6349037"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198D6520" w14:textId="77777777" w:rsidR="00F5228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606D399D" w14:textId="77777777" w:rsidR="00F52287" w:rsidRDefault="00F52287">
      <w:pPr>
        <w:snapToGrid w:val="0"/>
        <w:spacing w:before="50" w:after="50"/>
        <w:jc w:val="left"/>
        <w:rPr>
          <w:rFonts w:ascii="仿宋" w:eastAsia="仿宋" w:hAnsi="仿宋" w:cs="仿宋" w:hint="eastAsia"/>
          <w:b/>
          <w:sz w:val="36"/>
          <w:szCs w:val="36"/>
        </w:rPr>
      </w:pPr>
    </w:p>
    <w:p w14:paraId="594836B1" w14:textId="77777777" w:rsidR="00F52287" w:rsidRDefault="00F52287">
      <w:pPr>
        <w:snapToGrid w:val="0"/>
        <w:spacing w:before="50" w:after="50"/>
        <w:jc w:val="left"/>
        <w:rPr>
          <w:rFonts w:ascii="仿宋" w:eastAsia="仿宋" w:hAnsi="仿宋" w:cs="仿宋" w:hint="eastAsia"/>
          <w:b/>
          <w:sz w:val="36"/>
          <w:szCs w:val="36"/>
        </w:rPr>
      </w:pPr>
    </w:p>
    <w:p w14:paraId="42670B67" w14:textId="77777777" w:rsidR="00F52287" w:rsidRDefault="00F52287">
      <w:pPr>
        <w:snapToGrid w:val="0"/>
        <w:spacing w:before="50" w:after="50"/>
        <w:jc w:val="left"/>
        <w:rPr>
          <w:rFonts w:ascii="仿宋" w:eastAsia="仿宋" w:hAnsi="仿宋" w:cs="仿宋" w:hint="eastAsia"/>
          <w:b/>
          <w:sz w:val="36"/>
          <w:szCs w:val="36"/>
        </w:rPr>
      </w:pPr>
    </w:p>
    <w:p w14:paraId="062D45DD" w14:textId="77777777" w:rsidR="00F52287" w:rsidRDefault="00F52287">
      <w:pPr>
        <w:snapToGrid w:val="0"/>
        <w:spacing w:before="50" w:after="50"/>
        <w:jc w:val="left"/>
        <w:rPr>
          <w:rFonts w:ascii="仿宋" w:eastAsia="仿宋" w:hAnsi="仿宋" w:cs="仿宋" w:hint="eastAsia"/>
          <w:b/>
          <w:sz w:val="36"/>
          <w:szCs w:val="36"/>
        </w:rPr>
      </w:pPr>
    </w:p>
    <w:p w14:paraId="11DDE1CA" w14:textId="77777777" w:rsidR="00F52287" w:rsidRDefault="00F52287">
      <w:pPr>
        <w:snapToGrid w:val="0"/>
        <w:spacing w:before="50" w:after="50"/>
        <w:jc w:val="left"/>
        <w:rPr>
          <w:rFonts w:ascii="仿宋" w:eastAsia="仿宋" w:hAnsi="仿宋" w:cs="仿宋" w:hint="eastAsia"/>
          <w:b/>
          <w:sz w:val="36"/>
          <w:szCs w:val="36"/>
        </w:rPr>
      </w:pPr>
    </w:p>
    <w:p w14:paraId="082BC632" w14:textId="77777777" w:rsidR="00F52287" w:rsidRDefault="00F52287">
      <w:pPr>
        <w:snapToGrid w:val="0"/>
        <w:spacing w:before="50" w:after="50"/>
        <w:jc w:val="left"/>
        <w:rPr>
          <w:rFonts w:ascii="仿宋" w:eastAsia="仿宋" w:hAnsi="仿宋" w:cs="仿宋" w:hint="eastAsia"/>
          <w:b/>
          <w:sz w:val="36"/>
          <w:szCs w:val="36"/>
        </w:rPr>
      </w:pPr>
    </w:p>
    <w:p w14:paraId="125F2E67" w14:textId="77777777" w:rsidR="00F52287" w:rsidRDefault="00F52287">
      <w:pPr>
        <w:snapToGrid w:val="0"/>
        <w:spacing w:before="50" w:after="50"/>
        <w:jc w:val="left"/>
        <w:rPr>
          <w:rFonts w:ascii="仿宋" w:eastAsia="仿宋" w:hAnsi="仿宋" w:cs="仿宋" w:hint="eastAsia"/>
          <w:b/>
          <w:sz w:val="36"/>
          <w:szCs w:val="36"/>
        </w:rPr>
      </w:pPr>
    </w:p>
    <w:p w14:paraId="6883EEC5" w14:textId="77777777" w:rsidR="00F52287" w:rsidRDefault="00F52287">
      <w:pPr>
        <w:snapToGrid w:val="0"/>
        <w:spacing w:before="50" w:after="50"/>
        <w:jc w:val="left"/>
        <w:rPr>
          <w:rFonts w:ascii="仿宋" w:eastAsia="仿宋" w:hAnsi="仿宋" w:cs="仿宋" w:hint="eastAsia"/>
          <w:b/>
          <w:sz w:val="36"/>
          <w:szCs w:val="36"/>
        </w:rPr>
      </w:pPr>
    </w:p>
    <w:p w14:paraId="286BF51A" w14:textId="77777777" w:rsidR="00F52287" w:rsidRDefault="00F52287">
      <w:pPr>
        <w:snapToGrid w:val="0"/>
        <w:spacing w:before="50" w:after="50"/>
        <w:jc w:val="left"/>
        <w:rPr>
          <w:rFonts w:ascii="仿宋" w:eastAsia="仿宋" w:hAnsi="仿宋" w:cs="仿宋" w:hint="eastAsia"/>
          <w:b/>
          <w:sz w:val="36"/>
          <w:szCs w:val="36"/>
        </w:rPr>
      </w:pPr>
    </w:p>
    <w:p w14:paraId="50A6B1BF" w14:textId="77777777" w:rsidR="00F52287" w:rsidRDefault="00F52287">
      <w:pPr>
        <w:snapToGrid w:val="0"/>
        <w:spacing w:before="50" w:after="50"/>
        <w:jc w:val="left"/>
        <w:rPr>
          <w:rFonts w:ascii="仿宋" w:eastAsia="仿宋" w:hAnsi="仿宋" w:cs="仿宋" w:hint="eastAsia"/>
          <w:b/>
          <w:sz w:val="36"/>
          <w:szCs w:val="36"/>
        </w:rPr>
      </w:pPr>
    </w:p>
    <w:p w14:paraId="25FDDB48" w14:textId="77777777" w:rsidR="00F52287" w:rsidRDefault="00F52287">
      <w:pPr>
        <w:snapToGrid w:val="0"/>
        <w:spacing w:before="50" w:after="50"/>
        <w:jc w:val="left"/>
        <w:rPr>
          <w:rFonts w:ascii="仿宋" w:eastAsia="仿宋" w:hAnsi="仿宋" w:cs="仿宋" w:hint="eastAsia"/>
          <w:b/>
          <w:sz w:val="36"/>
          <w:szCs w:val="36"/>
        </w:rPr>
      </w:pPr>
    </w:p>
    <w:p w14:paraId="16D22C68" w14:textId="77777777" w:rsidR="00F52287" w:rsidRDefault="00F52287">
      <w:pPr>
        <w:snapToGrid w:val="0"/>
        <w:spacing w:before="50" w:after="50"/>
        <w:jc w:val="left"/>
        <w:rPr>
          <w:rFonts w:ascii="仿宋" w:eastAsia="仿宋" w:hAnsi="仿宋" w:cs="仿宋" w:hint="eastAsia"/>
          <w:b/>
          <w:sz w:val="36"/>
          <w:szCs w:val="36"/>
        </w:rPr>
      </w:pPr>
    </w:p>
    <w:p w14:paraId="17FE3DB1" w14:textId="77777777" w:rsidR="00F52287" w:rsidRDefault="00F52287">
      <w:pPr>
        <w:snapToGrid w:val="0"/>
        <w:spacing w:before="50" w:after="50"/>
        <w:jc w:val="left"/>
        <w:rPr>
          <w:rFonts w:ascii="仿宋" w:eastAsia="仿宋" w:hAnsi="仿宋" w:cs="仿宋" w:hint="eastAsia"/>
          <w:b/>
          <w:sz w:val="36"/>
          <w:szCs w:val="36"/>
        </w:rPr>
      </w:pPr>
    </w:p>
    <w:p w14:paraId="0F9173B7" w14:textId="77777777" w:rsidR="00F52287" w:rsidRDefault="00F52287">
      <w:pPr>
        <w:snapToGrid w:val="0"/>
        <w:spacing w:before="50" w:after="50"/>
        <w:jc w:val="left"/>
        <w:rPr>
          <w:rFonts w:ascii="仿宋" w:eastAsia="仿宋" w:hAnsi="仿宋" w:cs="仿宋" w:hint="eastAsia"/>
          <w:b/>
          <w:sz w:val="36"/>
          <w:szCs w:val="36"/>
        </w:rPr>
      </w:pPr>
    </w:p>
    <w:p w14:paraId="5A10E0BC" w14:textId="77777777" w:rsidR="00F52287" w:rsidRDefault="00F52287">
      <w:pPr>
        <w:snapToGrid w:val="0"/>
        <w:spacing w:before="50" w:after="50"/>
        <w:jc w:val="left"/>
        <w:rPr>
          <w:rFonts w:ascii="仿宋" w:eastAsia="仿宋" w:hAnsi="仿宋" w:cs="仿宋" w:hint="eastAsia"/>
          <w:b/>
          <w:sz w:val="36"/>
          <w:szCs w:val="36"/>
        </w:rPr>
      </w:pPr>
    </w:p>
    <w:p w14:paraId="548A8169" w14:textId="77777777" w:rsidR="00F52287" w:rsidRDefault="00000000">
      <w:pPr>
        <w:rPr>
          <w:rFonts w:ascii="仿宋" w:eastAsia="仿宋" w:hAnsi="仿宋" w:cs="仿宋" w:hint="eastAsia"/>
          <w:b/>
          <w:sz w:val="36"/>
          <w:szCs w:val="36"/>
        </w:rPr>
        <w:sectPr w:rsidR="00F52287">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60936F4F" w14:textId="77777777" w:rsidR="00F52287"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1322258F" w14:textId="77777777" w:rsidR="00F5228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0079C18" w14:textId="77777777" w:rsidR="00F5228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5EFC0096" w14:textId="77777777" w:rsidR="00F5228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04AF595B" w14:textId="77777777" w:rsidR="00F5228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603A9E3" w14:textId="77777777" w:rsidR="00F5228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55"/>
        <w:gridCol w:w="1078"/>
        <w:gridCol w:w="992"/>
        <w:gridCol w:w="1276"/>
        <w:gridCol w:w="1322"/>
        <w:gridCol w:w="1373"/>
        <w:gridCol w:w="1770"/>
        <w:gridCol w:w="496"/>
        <w:gridCol w:w="851"/>
        <w:gridCol w:w="1134"/>
        <w:gridCol w:w="850"/>
        <w:gridCol w:w="993"/>
        <w:gridCol w:w="657"/>
      </w:tblGrid>
      <w:tr w:rsidR="00F52287" w14:paraId="45B7E292" w14:textId="77777777">
        <w:trPr>
          <w:trHeight w:val="753"/>
          <w:jc w:val="center"/>
        </w:trPr>
        <w:tc>
          <w:tcPr>
            <w:tcW w:w="572" w:type="dxa"/>
            <w:noWrap/>
            <w:vAlign w:val="center"/>
          </w:tcPr>
          <w:p w14:paraId="65993B49"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标段号</w:t>
            </w:r>
          </w:p>
        </w:tc>
        <w:tc>
          <w:tcPr>
            <w:tcW w:w="755" w:type="dxa"/>
            <w:noWrap/>
            <w:vAlign w:val="center"/>
          </w:tcPr>
          <w:p w14:paraId="428446D9"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标段名称     </w:t>
            </w:r>
          </w:p>
        </w:tc>
        <w:tc>
          <w:tcPr>
            <w:tcW w:w="1078" w:type="dxa"/>
            <w:noWrap/>
            <w:vAlign w:val="center"/>
          </w:tcPr>
          <w:p w14:paraId="679EB8D0"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992" w:type="dxa"/>
            <w:noWrap/>
            <w:vAlign w:val="center"/>
          </w:tcPr>
          <w:p w14:paraId="4F24F66D"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80E9EE5"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322" w:type="dxa"/>
            <w:noWrap/>
            <w:vAlign w:val="center"/>
          </w:tcPr>
          <w:p w14:paraId="43F2953A"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373" w:type="dxa"/>
            <w:noWrap/>
            <w:vAlign w:val="center"/>
          </w:tcPr>
          <w:p w14:paraId="4C53AA56"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770" w:type="dxa"/>
            <w:noWrap/>
            <w:vAlign w:val="center"/>
          </w:tcPr>
          <w:p w14:paraId="40BA7E08"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496" w:type="dxa"/>
            <w:noWrap/>
            <w:vAlign w:val="center"/>
          </w:tcPr>
          <w:p w14:paraId="4D81DC1C"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1" w:type="dxa"/>
            <w:noWrap/>
            <w:vAlign w:val="center"/>
          </w:tcPr>
          <w:p w14:paraId="09E60AE5"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93CBC2C"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A0BBAAE"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F055EC1"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0" w:type="dxa"/>
            <w:noWrap/>
            <w:vAlign w:val="center"/>
          </w:tcPr>
          <w:p w14:paraId="0C10FF23"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318A049"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93" w:type="dxa"/>
            <w:noWrap/>
            <w:vAlign w:val="center"/>
          </w:tcPr>
          <w:p w14:paraId="62C9B755"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657" w:type="dxa"/>
            <w:noWrap/>
            <w:vAlign w:val="center"/>
          </w:tcPr>
          <w:p w14:paraId="6F8B152A"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F52287" w14:paraId="796AEB68" w14:textId="77777777">
        <w:trPr>
          <w:trHeight w:val="753"/>
          <w:jc w:val="center"/>
        </w:trPr>
        <w:tc>
          <w:tcPr>
            <w:tcW w:w="572" w:type="dxa"/>
            <w:vMerge w:val="restart"/>
            <w:noWrap/>
            <w:vAlign w:val="center"/>
          </w:tcPr>
          <w:p w14:paraId="3A7BCDB0"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755" w:type="dxa"/>
            <w:vMerge w:val="restart"/>
            <w:noWrap/>
            <w:vAlign w:val="center"/>
          </w:tcPr>
          <w:p w14:paraId="3A8E99D3" w14:textId="77777777" w:rsidR="00F52287" w:rsidRDefault="00000000">
            <w:pPr>
              <w:widowControl/>
              <w:jc w:val="center"/>
              <w:rPr>
                <w:rFonts w:ascii="仿宋" w:eastAsia="仿宋" w:hAnsi="仿宋" w:cs="宋体" w:hint="eastAsia"/>
                <w:bCs/>
                <w:kern w:val="0"/>
                <w:szCs w:val="21"/>
              </w:rPr>
            </w:pPr>
            <w:r>
              <w:rPr>
                <w:rFonts w:ascii="仿宋" w:eastAsia="仿宋" w:hAnsi="仿宋" w:cs="仿宋" w:hint="eastAsia"/>
                <w:bCs/>
                <w:szCs w:val="21"/>
              </w:rPr>
              <w:t>一次性使用真空采血管</w:t>
            </w:r>
          </w:p>
        </w:tc>
        <w:tc>
          <w:tcPr>
            <w:tcW w:w="1078" w:type="dxa"/>
            <w:noWrap/>
            <w:vAlign w:val="center"/>
          </w:tcPr>
          <w:p w14:paraId="0BB01909" w14:textId="77777777" w:rsidR="00F52287" w:rsidRDefault="00F52287">
            <w:pPr>
              <w:widowControl/>
              <w:rPr>
                <w:rFonts w:ascii="仿宋" w:eastAsia="仿宋" w:hAnsi="仿宋" w:cs="宋体" w:hint="eastAsia"/>
                <w:kern w:val="0"/>
                <w:szCs w:val="21"/>
              </w:rPr>
            </w:pPr>
          </w:p>
        </w:tc>
        <w:tc>
          <w:tcPr>
            <w:tcW w:w="992" w:type="dxa"/>
            <w:noWrap/>
            <w:vAlign w:val="center"/>
          </w:tcPr>
          <w:p w14:paraId="7DBD1887"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5A62DDF7"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1DEA2E5D" w14:textId="77777777" w:rsidR="00F52287" w:rsidRDefault="00F52287">
            <w:pPr>
              <w:widowControl/>
              <w:jc w:val="center"/>
              <w:rPr>
                <w:rFonts w:ascii="仿宋" w:eastAsia="仿宋" w:hAnsi="仿宋" w:cs="宋体" w:hint="eastAsia"/>
                <w:kern w:val="0"/>
                <w:szCs w:val="21"/>
              </w:rPr>
            </w:pPr>
          </w:p>
        </w:tc>
        <w:tc>
          <w:tcPr>
            <w:tcW w:w="1373" w:type="dxa"/>
            <w:noWrap/>
            <w:vAlign w:val="center"/>
          </w:tcPr>
          <w:p w14:paraId="3C017343" w14:textId="77777777" w:rsidR="00F52287" w:rsidRDefault="00F52287">
            <w:pPr>
              <w:widowControl/>
              <w:jc w:val="center"/>
              <w:rPr>
                <w:rFonts w:ascii="仿宋" w:eastAsia="仿宋" w:hAnsi="仿宋" w:cs="宋体" w:hint="eastAsia"/>
                <w:kern w:val="0"/>
                <w:szCs w:val="21"/>
              </w:rPr>
            </w:pPr>
          </w:p>
        </w:tc>
        <w:tc>
          <w:tcPr>
            <w:tcW w:w="1770" w:type="dxa"/>
            <w:noWrap/>
            <w:vAlign w:val="center"/>
          </w:tcPr>
          <w:p w14:paraId="1EAFA423"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肝素锂抗凝、PET-100（试管长度）（绿色盖）</w:t>
            </w:r>
          </w:p>
        </w:tc>
        <w:tc>
          <w:tcPr>
            <w:tcW w:w="496" w:type="dxa"/>
            <w:noWrap/>
            <w:vAlign w:val="center"/>
          </w:tcPr>
          <w:p w14:paraId="5338A18A"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3E9A0845"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363C1071"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36600</w:t>
            </w:r>
          </w:p>
        </w:tc>
        <w:tc>
          <w:tcPr>
            <w:tcW w:w="850" w:type="dxa"/>
            <w:noWrap/>
            <w:vAlign w:val="center"/>
          </w:tcPr>
          <w:p w14:paraId="394F7C91"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396AA563" w14:textId="77777777" w:rsidR="00F52287" w:rsidRDefault="00F52287">
            <w:pPr>
              <w:widowControl/>
              <w:jc w:val="center"/>
              <w:rPr>
                <w:rFonts w:ascii="仿宋" w:eastAsia="仿宋" w:hAnsi="仿宋" w:cs="宋体" w:hint="eastAsia"/>
                <w:kern w:val="0"/>
                <w:szCs w:val="21"/>
              </w:rPr>
            </w:pPr>
          </w:p>
        </w:tc>
        <w:tc>
          <w:tcPr>
            <w:tcW w:w="657" w:type="dxa"/>
            <w:vMerge w:val="restart"/>
            <w:noWrap/>
            <w:vAlign w:val="center"/>
          </w:tcPr>
          <w:p w14:paraId="4B579138" w14:textId="77777777" w:rsidR="00F5228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F52287" w14:paraId="36516FA6" w14:textId="77777777">
        <w:trPr>
          <w:trHeight w:val="753"/>
          <w:jc w:val="center"/>
        </w:trPr>
        <w:tc>
          <w:tcPr>
            <w:tcW w:w="572" w:type="dxa"/>
            <w:vMerge/>
            <w:noWrap/>
            <w:vAlign w:val="center"/>
          </w:tcPr>
          <w:p w14:paraId="15D5DB5C"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484D2586" w14:textId="77777777" w:rsidR="00F52287" w:rsidRDefault="00F52287">
            <w:pPr>
              <w:widowControl/>
              <w:rPr>
                <w:rFonts w:ascii="仿宋" w:eastAsia="仿宋" w:hAnsi="仿宋" w:cs="宋体" w:hint="eastAsia"/>
                <w:kern w:val="0"/>
                <w:szCs w:val="21"/>
              </w:rPr>
            </w:pPr>
          </w:p>
        </w:tc>
        <w:tc>
          <w:tcPr>
            <w:tcW w:w="1078" w:type="dxa"/>
            <w:noWrap/>
            <w:vAlign w:val="center"/>
          </w:tcPr>
          <w:p w14:paraId="52A55BFF" w14:textId="77777777" w:rsidR="00F52287" w:rsidRDefault="00F52287">
            <w:pPr>
              <w:widowControl/>
              <w:rPr>
                <w:rFonts w:ascii="仿宋" w:eastAsia="仿宋" w:hAnsi="仿宋" w:cs="宋体" w:hint="eastAsia"/>
                <w:kern w:val="0"/>
                <w:szCs w:val="21"/>
              </w:rPr>
            </w:pPr>
          </w:p>
        </w:tc>
        <w:tc>
          <w:tcPr>
            <w:tcW w:w="992" w:type="dxa"/>
            <w:noWrap/>
            <w:vAlign w:val="center"/>
          </w:tcPr>
          <w:p w14:paraId="2CC72911"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6F7F4C70"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01A447AC" w14:textId="77777777" w:rsidR="00F52287" w:rsidRDefault="00F52287">
            <w:pPr>
              <w:widowControl/>
              <w:jc w:val="center"/>
              <w:rPr>
                <w:rFonts w:ascii="仿宋" w:eastAsia="仿宋" w:hAnsi="仿宋" w:cs="宋体" w:hint="eastAsia"/>
                <w:kern w:val="0"/>
                <w:szCs w:val="21"/>
              </w:rPr>
            </w:pPr>
          </w:p>
        </w:tc>
        <w:tc>
          <w:tcPr>
            <w:tcW w:w="1373" w:type="dxa"/>
            <w:noWrap/>
            <w:vAlign w:val="center"/>
          </w:tcPr>
          <w:p w14:paraId="165E4304" w14:textId="77777777" w:rsidR="00F52287" w:rsidRDefault="00F52287">
            <w:pPr>
              <w:widowControl/>
              <w:jc w:val="center"/>
              <w:rPr>
                <w:rFonts w:ascii="仿宋" w:eastAsia="仿宋" w:hAnsi="仿宋" w:cs="宋体" w:hint="eastAsia"/>
                <w:kern w:val="0"/>
                <w:szCs w:val="21"/>
              </w:rPr>
            </w:pPr>
          </w:p>
        </w:tc>
        <w:tc>
          <w:tcPr>
            <w:tcW w:w="1770" w:type="dxa"/>
            <w:noWrap/>
            <w:vAlign w:val="center"/>
          </w:tcPr>
          <w:p w14:paraId="393DA667"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分离胶促凝剂、PET-100（试管长度）（红色盖）</w:t>
            </w:r>
          </w:p>
        </w:tc>
        <w:tc>
          <w:tcPr>
            <w:tcW w:w="496" w:type="dxa"/>
            <w:noWrap/>
            <w:vAlign w:val="center"/>
          </w:tcPr>
          <w:p w14:paraId="0D259A5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769FDB51"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6DADA417"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207000</w:t>
            </w:r>
          </w:p>
        </w:tc>
        <w:tc>
          <w:tcPr>
            <w:tcW w:w="850" w:type="dxa"/>
            <w:noWrap/>
            <w:vAlign w:val="center"/>
          </w:tcPr>
          <w:p w14:paraId="397CF553"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09DC4B72"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6347032B" w14:textId="77777777" w:rsidR="00F52287" w:rsidRDefault="00F52287">
            <w:pPr>
              <w:jc w:val="center"/>
              <w:rPr>
                <w:rFonts w:ascii="仿宋" w:eastAsia="仿宋" w:hAnsi="仿宋" w:cs="宋体" w:hint="eastAsia"/>
                <w:kern w:val="0"/>
                <w:szCs w:val="21"/>
              </w:rPr>
            </w:pPr>
          </w:p>
        </w:tc>
      </w:tr>
      <w:tr w:rsidR="00F52287" w14:paraId="0B3FA9C8" w14:textId="77777777">
        <w:trPr>
          <w:trHeight w:val="753"/>
          <w:jc w:val="center"/>
        </w:trPr>
        <w:tc>
          <w:tcPr>
            <w:tcW w:w="572" w:type="dxa"/>
            <w:vMerge/>
            <w:noWrap/>
            <w:vAlign w:val="center"/>
          </w:tcPr>
          <w:p w14:paraId="6D3503C6"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25DEC648" w14:textId="77777777" w:rsidR="00F52287" w:rsidRDefault="00F52287">
            <w:pPr>
              <w:widowControl/>
              <w:rPr>
                <w:rFonts w:ascii="仿宋" w:eastAsia="仿宋" w:hAnsi="仿宋" w:cs="宋体" w:hint="eastAsia"/>
                <w:kern w:val="0"/>
                <w:szCs w:val="21"/>
              </w:rPr>
            </w:pPr>
          </w:p>
        </w:tc>
        <w:tc>
          <w:tcPr>
            <w:tcW w:w="1078" w:type="dxa"/>
            <w:noWrap/>
            <w:vAlign w:val="center"/>
          </w:tcPr>
          <w:p w14:paraId="6E697BAA" w14:textId="77777777" w:rsidR="00F52287" w:rsidRDefault="00F52287">
            <w:pPr>
              <w:widowControl/>
              <w:rPr>
                <w:rFonts w:ascii="仿宋" w:eastAsia="仿宋" w:hAnsi="仿宋" w:cs="宋体" w:hint="eastAsia"/>
                <w:kern w:val="0"/>
                <w:szCs w:val="21"/>
              </w:rPr>
            </w:pPr>
          </w:p>
        </w:tc>
        <w:tc>
          <w:tcPr>
            <w:tcW w:w="992" w:type="dxa"/>
            <w:noWrap/>
            <w:vAlign w:val="center"/>
          </w:tcPr>
          <w:p w14:paraId="5FBA1BD9"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01CB2DAD"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6AA3F127" w14:textId="77777777" w:rsidR="00F52287" w:rsidRDefault="00F52287">
            <w:pPr>
              <w:widowControl/>
              <w:jc w:val="center"/>
              <w:rPr>
                <w:rFonts w:ascii="仿宋" w:eastAsia="仿宋" w:hAnsi="仿宋" w:cs="宋体" w:hint="eastAsia"/>
                <w:kern w:val="0"/>
                <w:szCs w:val="21"/>
              </w:rPr>
            </w:pPr>
          </w:p>
        </w:tc>
        <w:tc>
          <w:tcPr>
            <w:tcW w:w="1373" w:type="dxa"/>
            <w:tcBorders>
              <w:bottom w:val="single" w:sz="4" w:space="0" w:color="auto"/>
            </w:tcBorders>
            <w:noWrap/>
            <w:vAlign w:val="center"/>
          </w:tcPr>
          <w:p w14:paraId="2E6764ED" w14:textId="77777777" w:rsidR="00F52287" w:rsidRDefault="00F52287">
            <w:pPr>
              <w:widowControl/>
              <w:jc w:val="center"/>
              <w:rPr>
                <w:rFonts w:ascii="仿宋" w:eastAsia="仿宋" w:hAnsi="仿宋" w:cs="宋体" w:hint="eastAsia"/>
                <w:kern w:val="0"/>
                <w:szCs w:val="21"/>
              </w:rPr>
            </w:pPr>
          </w:p>
        </w:tc>
        <w:tc>
          <w:tcPr>
            <w:tcW w:w="1770" w:type="dxa"/>
            <w:tcBorders>
              <w:bottom w:val="single" w:sz="4" w:space="0" w:color="auto"/>
            </w:tcBorders>
            <w:noWrap/>
            <w:vAlign w:val="center"/>
          </w:tcPr>
          <w:p w14:paraId="4F9796F6"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 xml:space="preserve">EDTA-K2抗凝、PET-75（试管长度）、（紫色盖）；需含软盖和硬盖  </w:t>
            </w:r>
          </w:p>
        </w:tc>
        <w:tc>
          <w:tcPr>
            <w:tcW w:w="496" w:type="dxa"/>
            <w:noWrap/>
            <w:vAlign w:val="center"/>
          </w:tcPr>
          <w:p w14:paraId="0587446C"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315889AC"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2CA66C4B"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1801000</w:t>
            </w:r>
          </w:p>
        </w:tc>
        <w:tc>
          <w:tcPr>
            <w:tcW w:w="850" w:type="dxa"/>
            <w:noWrap/>
            <w:vAlign w:val="center"/>
          </w:tcPr>
          <w:p w14:paraId="079546CD"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04C9D9E1"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4EB83114" w14:textId="77777777" w:rsidR="00F52287" w:rsidRDefault="00F52287">
            <w:pPr>
              <w:jc w:val="center"/>
              <w:rPr>
                <w:rFonts w:ascii="仿宋" w:eastAsia="仿宋" w:hAnsi="仿宋" w:cs="宋体" w:hint="eastAsia"/>
                <w:kern w:val="0"/>
                <w:szCs w:val="21"/>
              </w:rPr>
            </w:pPr>
          </w:p>
        </w:tc>
      </w:tr>
      <w:tr w:rsidR="00F52287" w14:paraId="2B505261" w14:textId="77777777">
        <w:trPr>
          <w:trHeight w:val="753"/>
          <w:jc w:val="center"/>
        </w:trPr>
        <w:tc>
          <w:tcPr>
            <w:tcW w:w="572" w:type="dxa"/>
            <w:vMerge/>
            <w:noWrap/>
            <w:vAlign w:val="center"/>
          </w:tcPr>
          <w:p w14:paraId="24610525"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390F2BB7" w14:textId="77777777" w:rsidR="00F52287" w:rsidRDefault="00F52287">
            <w:pPr>
              <w:widowControl/>
              <w:rPr>
                <w:rFonts w:ascii="仿宋" w:eastAsia="仿宋" w:hAnsi="仿宋" w:cs="宋体" w:hint="eastAsia"/>
                <w:kern w:val="0"/>
                <w:szCs w:val="21"/>
              </w:rPr>
            </w:pPr>
          </w:p>
        </w:tc>
        <w:tc>
          <w:tcPr>
            <w:tcW w:w="1078" w:type="dxa"/>
            <w:noWrap/>
            <w:vAlign w:val="center"/>
          </w:tcPr>
          <w:p w14:paraId="160CEC11" w14:textId="77777777" w:rsidR="00F52287" w:rsidRDefault="00F52287">
            <w:pPr>
              <w:widowControl/>
              <w:rPr>
                <w:rFonts w:ascii="仿宋" w:eastAsia="仿宋" w:hAnsi="仿宋" w:cs="宋体" w:hint="eastAsia"/>
                <w:kern w:val="0"/>
                <w:szCs w:val="21"/>
              </w:rPr>
            </w:pPr>
          </w:p>
        </w:tc>
        <w:tc>
          <w:tcPr>
            <w:tcW w:w="992" w:type="dxa"/>
            <w:noWrap/>
            <w:vAlign w:val="center"/>
          </w:tcPr>
          <w:p w14:paraId="08C900D3"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22315E6B"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5AFFF873" w14:textId="77777777" w:rsidR="00F52287" w:rsidRDefault="00F52287">
            <w:pPr>
              <w:widowControl/>
              <w:jc w:val="center"/>
              <w:rPr>
                <w:rFonts w:ascii="仿宋" w:eastAsia="仿宋" w:hAnsi="仿宋" w:cs="宋体" w:hint="eastAsia"/>
                <w:kern w:val="0"/>
                <w:szCs w:val="21"/>
              </w:rPr>
            </w:pPr>
          </w:p>
        </w:tc>
        <w:tc>
          <w:tcPr>
            <w:tcW w:w="1373" w:type="dxa"/>
            <w:tcBorders>
              <w:top w:val="single" w:sz="4" w:space="0" w:color="auto"/>
              <w:bottom w:val="single" w:sz="4" w:space="0" w:color="auto"/>
              <w:right w:val="single" w:sz="4" w:space="0" w:color="auto"/>
            </w:tcBorders>
            <w:noWrap/>
            <w:vAlign w:val="center"/>
          </w:tcPr>
          <w:p w14:paraId="28EB3BDB" w14:textId="77777777" w:rsidR="00F52287" w:rsidRDefault="00F52287">
            <w:pPr>
              <w:widowControl/>
              <w:jc w:val="center"/>
              <w:rPr>
                <w:rFonts w:ascii="仿宋" w:eastAsia="仿宋" w:hAnsi="仿宋" w:cs="宋体" w:hint="eastAsia"/>
                <w:kern w:val="0"/>
                <w:szCs w:val="21"/>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363FF7F" w14:textId="77777777" w:rsidR="00F52287" w:rsidRDefault="00000000">
            <w:pPr>
              <w:jc w:val="left"/>
              <w:rPr>
                <w:rFonts w:ascii="仿宋" w:eastAsia="仿宋" w:hAnsi="仿宋" w:cs="宋体" w:hint="eastAsia"/>
                <w:kern w:val="0"/>
                <w:szCs w:val="21"/>
              </w:rPr>
            </w:pPr>
            <w:r>
              <w:rPr>
                <w:rFonts w:ascii="仿宋" w:eastAsia="仿宋" w:hAnsi="仿宋" w:cs="Arial" w:hint="eastAsia"/>
                <w:szCs w:val="21"/>
              </w:rPr>
              <w:t>柠檬酸钠1：4、 （玻璃）细长抗凝（黑色盖）；血细胞沉降</w:t>
            </w:r>
          </w:p>
        </w:tc>
        <w:tc>
          <w:tcPr>
            <w:tcW w:w="496" w:type="dxa"/>
            <w:tcBorders>
              <w:left w:val="single" w:sz="4" w:space="0" w:color="auto"/>
            </w:tcBorders>
            <w:noWrap/>
            <w:vAlign w:val="center"/>
          </w:tcPr>
          <w:p w14:paraId="0E4D9B28"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52461636"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65CEF6CC"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48000</w:t>
            </w:r>
          </w:p>
        </w:tc>
        <w:tc>
          <w:tcPr>
            <w:tcW w:w="850" w:type="dxa"/>
            <w:noWrap/>
            <w:vAlign w:val="center"/>
          </w:tcPr>
          <w:p w14:paraId="4FDEE080"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34577A06"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1AF104C2" w14:textId="77777777" w:rsidR="00F52287" w:rsidRDefault="00F52287">
            <w:pPr>
              <w:jc w:val="center"/>
              <w:rPr>
                <w:rFonts w:ascii="仿宋" w:eastAsia="仿宋" w:hAnsi="仿宋" w:cs="宋体" w:hint="eastAsia"/>
                <w:kern w:val="0"/>
                <w:szCs w:val="21"/>
              </w:rPr>
            </w:pPr>
          </w:p>
        </w:tc>
      </w:tr>
      <w:tr w:rsidR="00F52287" w14:paraId="5205B4BE" w14:textId="77777777">
        <w:trPr>
          <w:trHeight w:val="420"/>
          <w:jc w:val="center"/>
        </w:trPr>
        <w:tc>
          <w:tcPr>
            <w:tcW w:w="572" w:type="dxa"/>
            <w:vMerge/>
            <w:noWrap/>
            <w:vAlign w:val="center"/>
          </w:tcPr>
          <w:p w14:paraId="43752D27"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015209D0" w14:textId="77777777" w:rsidR="00F52287" w:rsidRDefault="00F52287">
            <w:pPr>
              <w:widowControl/>
              <w:rPr>
                <w:rFonts w:ascii="仿宋" w:eastAsia="仿宋" w:hAnsi="仿宋" w:cs="宋体" w:hint="eastAsia"/>
                <w:kern w:val="0"/>
                <w:szCs w:val="21"/>
              </w:rPr>
            </w:pPr>
          </w:p>
        </w:tc>
        <w:tc>
          <w:tcPr>
            <w:tcW w:w="1078" w:type="dxa"/>
            <w:noWrap/>
            <w:vAlign w:val="center"/>
          </w:tcPr>
          <w:p w14:paraId="434F1F78" w14:textId="77777777" w:rsidR="00F52287" w:rsidRDefault="00F52287">
            <w:pPr>
              <w:widowControl/>
              <w:rPr>
                <w:rFonts w:ascii="仿宋" w:eastAsia="仿宋" w:hAnsi="仿宋" w:cs="宋体" w:hint="eastAsia"/>
                <w:kern w:val="0"/>
                <w:szCs w:val="21"/>
              </w:rPr>
            </w:pPr>
          </w:p>
        </w:tc>
        <w:tc>
          <w:tcPr>
            <w:tcW w:w="992" w:type="dxa"/>
            <w:noWrap/>
            <w:vAlign w:val="center"/>
          </w:tcPr>
          <w:p w14:paraId="4D770D32"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6B420ADB"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5FA76FA3" w14:textId="77777777" w:rsidR="00F52287" w:rsidRDefault="00F52287">
            <w:pPr>
              <w:widowControl/>
              <w:jc w:val="center"/>
              <w:rPr>
                <w:rFonts w:ascii="仿宋" w:eastAsia="仿宋" w:hAnsi="仿宋" w:cs="宋体" w:hint="eastAsia"/>
                <w:kern w:val="0"/>
                <w:szCs w:val="21"/>
              </w:rPr>
            </w:pPr>
          </w:p>
        </w:tc>
        <w:tc>
          <w:tcPr>
            <w:tcW w:w="1373" w:type="dxa"/>
            <w:tcBorders>
              <w:top w:val="single" w:sz="4" w:space="0" w:color="auto"/>
            </w:tcBorders>
            <w:noWrap/>
            <w:vAlign w:val="center"/>
          </w:tcPr>
          <w:p w14:paraId="3572B8A0" w14:textId="77777777" w:rsidR="00F52287" w:rsidRDefault="00F52287">
            <w:pPr>
              <w:widowControl/>
              <w:jc w:val="center"/>
              <w:rPr>
                <w:rFonts w:ascii="仿宋" w:eastAsia="仿宋" w:hAnsi="仿宋" w:cs="宋体" w:hint="eastAsia"/>
                <w:kern w:val="0"/>
                <w:szCs w:val="21"/>
              </w:rPr>
            </w:pPr>
          </w:p>
        </w:tc>
        <w:tc>
          <w:tcPr>
            <w:tcW w:w="1770" w:type="dxa"/>
            <w:tcBorders>
              <w:top w:val="single" w:sz="4" w:space="0" w:color="auto"/>
            </w:tcBorders>
            <w:noWrap/>
            <w:vAlign w:val="center"/>
          </w:tcPr>
          <w:p w14:paraId="0D21A7FF"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柠檬酸钠1：9抗凝、PET-75（试管长度）（蓝色盖）；双层管壁；</w:t>
            </w:r>
          </w:p>
        </w:tc>
        <w:tc>
          <w:tcPr>
            <w:tcW w:w="496" w:type="dxa"/>
            <w:noWrap/>
            <w:vAlign w:val="center"/>
          </w:tcPr>
          <w:p w14:paraId="5F369B41"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4CEF009A"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07F6F4AE"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576800</w:t>
            </w:r>
          </w:p>
        </w:tc>
        <w:tc>
          <w:tcPr>
            <w:tcW w:w="850" w:type="dxa"/>
            <w:noWrap/>
            <w:vAlign w:val="center"/>
          </w:tcPr>
          <w:p w14:paraId="28157DCC"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5B87B2A1"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7FDCBB2D" w14:textId="77777777" w:rsidR="00F52287" w:rsidRDefault="00F52287">
            <w:pPr>
              <w:jc w:val="center"/>
              <w:rPr>
                <w:rFonts w:ascii="仿宋" w:eastAsia="仿宋" w:hAnsi="仿宋" w:cs="宋体" w:hint="eastAsia"/>
                <w:kern w:val="0"/>
                <w:szCs w:val="21"/>
              </w:rPr>
            </w:pPr>
          </w:p>
        </w:tc>
      </w:tr>
      <w:tr w:rsidR="00F52287" w14:paraId="44A5F229" w14:textId="77777777">
        <w:trPr>
          <w:trHeight w:val="753"/>
          <w:jc w:val="center"/>
        </w:trPr>
        <w:tc>
          <w:tcPr>
            <w:tcW w:w="572" w:type="dxa"/>
            <w:vMerge/>
            <w:noWrap/>
            <w:vAlign w:val="center"/>
          </w:tcPr>
          <w:p w14:paraId="3FF3BF8E"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05087EF6" w14:textId="77777777" w:rsidR="00F52287" w:rsidRDefault="00F52287">
            <w:pPr>
              <w:widowControl/>
              <w:rPr>
                <w:rFonts w:ascii="仿宋" w:eastAsia="仿宋" w:hAnsi="仿宋" w:cs="宋体" w:hint="eastAsia"/>
                <w:kern w:val="0"/>
                <w:szCs w:val="21"/>
              </w:rPr>
            </w:pPr>
          </w:p>
        </w:tc>
        <w:tc>
          <w:tcPr>
            <w:tcW w:w="1078" w:type="dxa"/>
            <w:noWrap/>
            <w:vAlign w:val="center"/>
          </w:tcPr>
          <w:p w14:paraId="31FB44B6" w14:textId="77777777" w:rsidR="00F52287" w:rsidRDefault="00F52287">
            <w:pPr>
              <w:widowControl/>
              <w:rPr>
                <w:rFonts w:ascii="仿宋" w:eastAsia="仿宋" w:hAnsi="仿宋" w:cs="宋体" w:hint="eastAsia"/>
                <w:kern w:val="0"/>
                <w:szCs w:val="21"/>
              </w:rPr>
            </w:pPr>
          </w:p>
        </w:tc>
        <w:tc>
          <w:tcPr>
            <w:tcW w:w="992" w:type="dxa"/>
            <w:noWrap/>
            <w:vAlign w:val="center"/>
          </w:tcPr>
          <w:p w14:paraId="0F87CD71"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67E11AED"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41D2DCC0" w14:textId="77777777" w:rsidR="00F52287" w:rsidRDefault="00F52287">
            <w:pPr>
              <w:widowControl/>
              <w:jc w:val="center"/>
              <w:rPr>
                <w:rFonts w:ascii="仿宋" w:eastAsia="仿宋" w:hAnsi="仿宋" w:cs="宋体" w:hint="eastAsia"/>
                <w:kern w:val="0"/>
                <w:szCs w:val="21"/>
              </w:rPr>
            </w:pPr>
          </w:p>
        </w:tc>
        <w:tc>
          <w:tcPr>
            <w:tcW w:w="1373" w:type="dxa"/>
            <w:noWrap/>
            <w:vAlign w:val="center"/>
          </w:tcPr>
          <w:p w14:paraId="516B85BE" w14:textId="77777777" w:rsidR="00F52287" w:rsidRDefault="00F52287">
            <w:pPr>
              <w:widowControl/>
              <w:jc w:val="center"/>
              <w:rPr>
                <w:rFonts w:ascii="仿宋" w:eastAsia="仿宋" w:hAnsi="仿宋" w:cs="宋体" w:hint="eastAsia"/>
                <w:kern w:val="0"/>
                <w:szCs w:val="21"/>
              </w:rPr>
            </w:pPr>
          </w:p>
        </w:tc>
        <w:tc>
          <w:tcPr>
            <w:tcW w:w="1770" w:type="dxa"/>
            <w:noWrap/>
            <w:vAlign w:val="center"/>
          </w:tcPr>
          <w:p w14:paraId="24F6BB9E"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柠檬酸钠1：4、PET-75（试管长度）（黑色盖）</w:t>
            </w:r>
          </w:p>
        </w:tc>
        <w:tc>
          <w:tcPr>
            <w:tcW w:w="496" w:type="dxa"/>
            <w:noWrap/>
            <w:vAlign w:val="center"/>
          </w:tcPr>
          <w:p w14:paraId="28885DF6"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12897DBD"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3FA96732"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40200</w:t>
            </w:r>
          </w:p>
        </w:tc>
        <w:tc>
          <w:tcPr>
            <w:tcW w:w="850" w:type="dxa"/>
            <w:noWrap/>
            <w:vAlign w:val="center"/>
          </w:tcPr>
          <w:p w14:paraId="60E8B118"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59DECDF1"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538F89CA" w14:textId="77777777" w:rsidR="00F52287" w:rsidRDefault="00F52287">
            <w:pPr>
              <w:jc w:val="center"/>
              <w:rPr>
                <w:rFonts w:ascii="仿宋" w:eastAsia="仿宋" w:hAnsi="仿宋" w:cs="宋体" w:hint="eastAsia"/>
                <w:kern w:val="0"/>
                <w:szCs w:val="21"/>
              </w:rPr>
            </w:pPr>
          </w:p>
        </w:tc>
      </w:tr>
      <w:tr w:rsidR="00F52287" w14:paraId="44CF574C" w14:textId="77777777">
        <w:trPr>
          <w:trHeight w:val="753"/>
          <w:jc w:val="center"/>
        </w:trPr>
        <w:tc>
          <w:tcPr>
            <w:tcW w:w="572" w:type="dxa"/>
            <w:vMerge/>
            <w:noWrap/>
            <w:vAlign w:val="center"/>
          </w:tcPr>
          <w:p w14:paraId="2D47D853" w14:textId="77777777" w:rsidR="00F52287" w:rsidRDefault="00F52287">
            <w:pPr>
              <w:widowControl/>
              <w:jc w:val="center"/>
              <w:rPr>
                <w:rFonts w:ascii="仿宋" w:eastAsia="仿宋" w:hAnsi="仿宋" w:cs="宋体" w:hint="eastAsia"/>
                <w:kern w:val="0"/>
                <w:szCs w:val="21"/>
              </w:rPr>
            </w:pPr>
          </w:p>
        </w:tc>
        <w:tc>
          <w:tcPr>
            <w:tcW w:w="755" w:type="dxa"/>
            <w:vMerge/>
            <w:noWrap/>
            <w:vAlign w:val="center"/>
          </w:tcPr>
          <w:p w14:paraId="3842C24B" w14:textId="77777777" w:rsidR="00F52287" w:rsidRDefault="00F52287">
            <w:pPr>
              <w:widowControl/>
              <w:rPr>
                <w:rFonts w:ascii="仿宋" w:eastAsia="仿宋" w:hAnsi="仿宋" w:cs="宋体" w:hint="eastAsia"/>
                <w:kern w:val="0"/>
                <w:szCs w:val="21"/>
              </w:rPr>
            </w:pPr>
          </w:p>
        </w:tc>
        <w:tc>
          <w:tcPr>
            <w:tcW w:w="1078" w:type="dxa"/>
            <w:noWrap/>
            <w:vAlign w:val="center"/>
          </w:tcPr>
          <w:p w14:paraId="74247E6D" w14:textId="77777777" w:rsidR="00F52287" w:rsidRDefault="00F52287">
            <w:pPr>
              <w:widowControl/>
              <w:rPr>
                <w:rFonts w:ascii="仿宋" w:eastAsia="仿宋" w:hAnsi="仿宋" w:cs="宋体" w:hint="eastAsia"/>
                <w:kern w:val="0"/>
                <w:szCs w:val="21"/>
              </w:rPr>
            </w:pPr>
          </w:p>
        </w:tc>
        <w:tc>
          <w:tcPr>
            <w:tcW w:w="992" w:type="dxa"/>
            <w:noWrap/>
            <w:vAlign w:val="center"/>
          </w:tcPr>
          <w:p w14:paraId="37130ADE"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7094B672"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14281E6A" w14:textId="77777777" w:rsidR="00F52287" w:rsidRDefault="00F52287">
            <w:pPr>
              <w:widowControl/>
              <w:jc w:val="center"/>
              <w:rPr>
                <w:rFonts w:ascii="仿宋" w:eastAsia="仿宋" w:hAnsi="仿宋" w:cs="宋体" w:hint="eastAsia"/>
                <w:kern w:val="0"/>
                <w:szCs w:val="21"/>
              </w:rPr>
            </w:pPr>
          </w:p>
        </w:tc>
        <w:tc>
          <w:tcPr>
            <w:tcW w:w="1373" w:type="dxa"/>
            <w:noWrap/>
            <w:vAlign w:val="center"/>
          </w:tcPr>
          <w:p w14:paraId="62238AAB" w14:textId="77777777" w:rsidR="00F52287" w:rsidRDefault="00F52287">
            <w:pPr>
              <w:widowControl/>
              <w:jc w:val="center"/>
              <w:rPr>
                <w:rFonts w:ascii="仿宋" w:eastAsia="仿宋" w:hAnsi="仿宋" w:cs="宋体" w:hint="eastAsia"/>
                <w:kern w:val="0"/>
                <w:szCs w:val="21"/>
              </w:rPr>
            </w:pPr>
          </w:p>
        </w:tc>
        <w:tc>
          <w:tcPr>
            <w:tcW w:w="1770" w:type="dxa"/>
            <w:noWrap/>
            <w:vAlign w:val="center"/>
          </w:tcPr>
          <w:p w14:paraId="088BAAE0" w14:textId="77777777" w:rsidR="00F52287" w:rsidRDefault="00000000">
            <w:pPr>
              <w:jc w:val="left"/>
              <w:rPr>
                <w:rFonts w:ascii="仿宋" w:eastAsia="仿宋" w:hAnsi="仿宋" w:cs="宋体" w:hint="eastAsia"/>
                <w:kern w:val="0"/>
                <w:szCs w:val="21"/>
              </w:rPr>
            </w:pPr>
            <w:r>
              <w:rPr>
                <w:rFonts w:ascii="仿宋" w:eastAsia="仿宋" w:hAnsi="仿宋" w:cs="宋体" w:hint="eastAsia"/>
                <w:kern w:val="0"/>
                <w:szCs w:val="21"/>
                <w:lang w:bidi="ar"/>
              </w:rPr>
              <w:t>分离胶促凝剂、PET-100（试管长度）（黄色盖）</w:t>
            </w:r>
          </w:p>
        </w:tc>
        <w:tc>
          <w:tcPr>
            <w:tcW w:w="496" w:type="dxa"/>
            <w:noWrap/>
            <w:vAlign w:val="center"/>
          </w:tcPr>
          <w:p w14:paraId="7127044D"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color w:val="000000"/>
                <w:kern w:val="0"/>
                <w:szCs w:val="21"/>
                <w:lang w:bidi="ar"/>
              </w:rPr>
              <w:t>支</w:t>
            </w:r>
          </w:p>
        </w:tc>
        <w:tc>
          <w:tcPr>
            <w:tcW w:w="851" w:type="dxa"/>
            <w:noWrap/>
            <w:vAlign w:val="center"/>
          </w:tcPr>
          <w:p w14:paraId="00DCEF45"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0.69</w:t>
            </w:r>
          </w:p>
        </w:tc>
        <w:tc>
          <w:tcPr>
            <w:tcW w:w="1134" w:type="dxa"/>
            <w:noWrap/>
            <w:vAlign w:val="center"/>
          </w:tcPr>
          <w:p w14:paraId="36D3CFC2" w14:textId="77777777" w:rsidR="00F52287" w:rsidRDefault="00000000">
            <w:pPr>
              <w:widowControl/>
              <w:jc w:val="center"/>
              <w:rPr>
                <w:rFonts w:ascii="仿宋" w:eastAsia="仿宋" w:hAnsi="仿宋" w:cs="宋体" w:hint="eastAsia"/>
                <w:kern w:val="0"/>
                <w:szCs w:val="21"/>
              </w:rPr>
            </w:pPr>
            <w:r>
              <w:rPr>
                <w:rFonts w:ascii="仿宋" w:eastAsia="仿宋" w:hAnsi="仿宋" w:cs="Arial" w:hint="eastAsia"/>
                <w:color w:val="000000"/>
                <w:szCs w:val="21"/>
              </w:rPr>
              <w:t>2639600</w:t>
            </w:r>
          </w:p>
        </w:tc>
        <w:tc>
          <w:tcPr>
            <w:tcW w:w="850" w:type="dxa"/>
            <w:noWrap/>
            <w:vAlign w:val="center"/>
          </w:tcPr>
          <w:p w14:paraId="76D606F6"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0BD60D99"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2DD44E5F" w14:textId="77777777" w:rsidR="00F52287" w:rsidRDefault="00F52287">
            <w:pPr>
              <w:jc w:val="center"/>
              <w:rPr>
                <w:rFonts w:ascii="仿宋" w:eastAsia="仿宋" w:hAnsi="仿宋" w:cs="宋体" w:hint="eastAsia"/>
                <w:kern w:val="0"/>
                <w:szCs w:val="21"/>
              </w:rPr>
            </w:pPr>
          </w:p>
        </w:tc>
      </w:tr>
      <w:tr w:rsidR="00F52287" w14:paraId="263D51BA" w14:textId="77777777">
        <w:trPr>
          <w:trHeight w:val="282"/>
          <w:jc w:val="center"/>
        </w:trPr>
        <w:tc>
          <w:tcPr>
            <w:tcW w:w="572" w:type="dxa"/>
            <w:vMerge/>
            <w:noWrap/>
            <w:vAlign w:val="center"/>
          </w:tcPr>
          <w:p w14:paraId="6154CEB5" w14:textId="77777777" w:rsidR="00F52287" w:rsidRDefault="00F52287">
            <w:pPr>
              <w:jc w:val="center"/>
              <w:rPr>
                <w:rFonts w:ascii="仿宋" w:eastAsia="仿宋" w:hAnsi="仿宋" w:hint="eastAsia"/>
                <w:szCs w:val="21"/>
              </w:rPr>
            </w:pPr>
          </w:p>
        </w:tc>
        <w:tc>
          <w:tcPr>
            <w:tcW w:w="755" w:type="dxa"/>
            <w:vMerge/>
            <w:noWrap/>
            <w:vAlign w:val="center"/>
          </w:tcPr>
          <w:p w14:paraId="0D8AD644" w14:textId="77777777" w:rsidR="00F52287" w:rsidRDefault="00F52287">
            <w:pPr>
              <w:widowControl/>
              <w:rPr>
                <w:rFonts w:ascii="仿宋" w:eastAsia="仿宋" w:hAnsi="仿宋" w:cs="宋体" w:hint="eastAsia"/>
                <w:kern w:val="0"/>
                <w:szCs w:val="21"/>
              </w:rPr>
            </w:pPr>
          </w:p>
        </w:tc>
        <w:tc>
          <w:tcPr>
            <w:tcW w:w="1078" w:type="dxa"/>
            <w:noWrap/>
            <w:vAlign w:val="center"/>
          </w:tcPr>
          <w:p w14:paraId="224AA062" w14:textId="77777777" w:rsidR="00F52287" w:rsidRDefault="00F52287">
            <w:pPr>
              <w:widowControl/>
              <w:rPr>
                <w:rFonts w:ascii="仿宋" w:eastAsia="仿宋" w:hAnsi="仿宋" w:cs="宋体" w:hint="eastAsia"/>
                <w:kern w:val="0"/>
                <w:szCs w:val="21"/>
              </w:rPr>
            </w:pPr>
          </w:p>
        </w:tc>
        <w:tc>
          <w:tcPr>
            <w:tcW w:w="992" w:type="dxa"/>
            <w:noWrap/>
            <w:vAlign w:val="center"/>
          </w:tcPr>
          <w:p w14:paraId="23F7937D"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6BE1EB9D" w14:textId="77777777" w:rsidR="00F52287" w:rsidRDefault="00F52287">
            <w:pPr>
              <w:widowControl/>
              <w:jc w:val="center"/>
              <w:rPr>
                <w:rFonts w:ascii="仿宋" w:eastAsia="仿宋" w:hAnsi="仿宋" w:cs="宋体" w:hint="eastAsia"/>
                <w:kern w:val="0"/>
                <w:szCs w:val="21"/>
              </w:rPr>
            </w:pPr>
          </w:p>
        </w:tc>
        <w:tc>
          <w:tcPr>
            <w:tcW w:w="1322" w:type="dxa"/>
            <w:noWrap/>
            <w:vAlign w:val="center"/>
          </w:tcPr>
          <w:p w14:paraId="5518D1A2" w14:textId="77777777" w:rsidR="00F52287" w:rsidRDefault="00F52287">
            <w:pPr>
              <w:widowControl/>
              <w:jc w:val="center"/>
              <w:rPr>
                <w:rFonts w:ascii="仿宋" w:eastAsia="仿宋" w:hAnsi="仿宋" w:cs="宋体" w:hint="eastAsia"/>
                <w:kern w:val="0"/>
                <w:szCs w:val="21"/>
              </w:rPr>
            </w:pPr>
          </w:p>
        </w:tc>
        <w:tc>
          <w:tcPr>
            <w:tcW w:w="1373" w:type="dxa"/>
            <w:noWrap/>
            <w:vAlign w:val="center"/>
          </w:tcPr>
          <w:p w14:paraId="342F0766" w14:textId="77777777" w:rsidR="00F52287" w:rsidRDefault="00F52287">
            <w:pPr>
              <w:widowControl/>
              <w:jc w:val="center"/>
              <w:rPr>
                <w:rFonts w:ascii="仿宋" w:eastAsia="仿宋" w:hAnsi="仿宋" w:cs="宋体" w:hint="eastAsia"/>
                <w:kern w:val="0"/>
                <w:szCs w:val="21"/>
              </w:rPr>
            </w:pPr>
          </w:p>
        </w:tc>
        <w:tc>
          <w:tcPr>
            <w:tcW w:w="1770" w:type="dxa"/>
            <w:noWrap/>
            <w:vAlign w:val="center"/>
          </w:tcPr>
          <w:p w14:paraId="0B3B9BD7" w14:textId="77777777" w:rsidR="00F52287" w:rsidRDefault="00000000">
            <w:pPr>
              <w:jc w:val="left"/>
              <w:rPr>
                <w:rFonts w:ascii="仿宋" w:eastAsia="仿宋" w:hAnsi="仿宋" w:hint="eastAsia"/>
                <w:szCs w:val="21"/>
              </w:rPr>
            </w:pPr>
            <w:r>
              <w:rPr>
                <w:rFonts w:ascii="仿宋" w:eastAsia="仿宋" w:hAnsi="仿宋" w:cs="宋体" w:hint="eastAsia"/>
                <w:kern w:val="0"/>
                <w:szCs w:val="21"/>
                <w:lang w:bidi="ar"/>
              </w:rPr>
              <w:t xml:space="preserve"> 无添加剂；BL-100（试管长度）（红色盖和灰色盖）</w:t>
            </w:r>
          </w:p>
        </w:tc>
        <w:tc>
          <w:tcPr>
            <w:tcW w:w="496" w:type="dxa"/>
            <w:noWrap/>
            <w:vAlign w:val="center"/>
          </w:tcPr>
          <w:p w14:paraId="08D63B09" w14:textId="77777777" w:rsidR="00F52287"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支</w:t>
            </w:r>
          </w:p>
        </w:tc>
        <w:tc>
          <w:tcPr>
            <w:tcW w:w="851" w:type="dxa"/>
            <w:noWrap/>
            <w:vAlign w:val="center"/>
          </w:tcPr>
          <w:p w14:paraId="1DA37707" w14:textId="77777777" w:rsidR="00F52287" w:rsidRDefault="00000000">
            <w:pPr>
              <w:widowControl/>
              <w:jc w:val="center"/>
              <w:rPr>
                <w:rFonts w:ascii="仿宋" w:eastAsia="仿宋" w:hAnsi="仿宋" w:hint="eastAsia"/>
                <w:szCs w:val="21"/>
              </w:rPr>
            </w:pPr>
            <w:r>
              <w:rPr>
                <w:rFonts w:ascii="仿宋" w:eastAsia="仿宋" w:hAnsi="仿宋" w:cs="Arial" w:hint="eastAsia"/>
                <w:color w:val="000000"/>
                <w:szCs w:val="21"/>
              </w:rPr>
              <w:t>0.69</w:t>
            </w:r>
          </w:p>
        </w:tc>
        <w:tc>
          <w:tcPr>
            <w:tcW w:w="1134" w:type="dxa"/>
            <w:noWrap/>
            <w:vAlign w:val="center"/>
          </w:tcPr>
          <w:p w14:paraId="231A0835" w14:textId="77777777" w:rsidR="00F52287" w:rsidRDefault="00000000">
            <w:pPr>
              <w:widowControl/>
              <w:jc w:val="center"/>
              <w:rPr>
                <w:rFonts w:ascii="仿宋" w:eastAsia="仿宋" w:hAnsi="仿宋" w:hint="eastAsia"/>
                <w:szCs w:val="21"/>
              </w:rPr>
            </w:pPr>
            <w:r>
              <w:rPr>
                <w:rFonts w:ascii="仿宋" w:eastAsia="仿宋" w:hAnsi="仿宋" w:cs="Arial" w:hint="eastAsia"/>
                <w:color w:val="000000"/>
                <w:szCs w:val="21"/>
              </w:rPr>
              <w:t>21600</w:t>
            </w:r>
          </w:p>
        </w:tc>
        <w:tc>
          <w:tcPr>
            <w:tcW w:w="850" w:type="dxa"/>
            <w:noWrap/>
            <w:vAlign w:val="center"/>
          </w:tcPr>
          <w:p w14:paraId="38B9A9BA"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45B1218E" w14:textId="77777777" w:rsidR="00F52287" w:rsidRDefault="00F52287">
            <w:pPr>
              <w:widowControl/>
              <w:jc w:val="center"/>
              <w:rPr>
                <w:rFonts w:ascii="仿宋" w:eastAsia="仿宋" w:hAnsi="仿宋" w:cs="宋体" w:hint="eastAsia"/>
                <w:kern w:val="0"/>
                <w:szCs w:val="21"/>
              </w:rPr>
            </w:pPr>
          </w:p>
        </w:tc>
        <w:tc>
          <w:tcPr>
            <w:tcW w:w="657" w:type="dxa"/>
            <w:vMerge/>
            <w:noWrap/>
            <w:vAlign w:val="center"/>
          </w:tcPr>
          <w:p w14:paraId="37612E63" w14:textId="77777777" w:rsidR="00F52287" w:rsidRDefault="00F52287">
            <w:pPr>
              <w:jc w:val="center"/>
              <w:rPr>
                <w:rFonts w:ascii="仿宋" w:eastAsia="仿宋" w:hAnsi="仿宋" w:cs="宋体" w:hint="eastAsia"/>
                <w:kern w:val="0"/>
                <w:szCs w:val="21"/>
              </w:rPr>
            </w:pPr>
          </w:p>
        </w:tc>
      </w:tr>
      <w:tr w:rsidR="00F52287" w14:paraId="29CF3249" w14:textId="77777777">
        <w:trPr>
          <w:trHeight w:val="282"/>
          <w:jc w:val="center"/>
        </w:trPr>
        <w:tc>
          <w:tcPr>
            <w:tcW w:w="4673" w:type="dxa"/>
            <w:gridSpan w:val="5"/>
            <w:vMerge w:val="restart"/>
            <w:noWrap/>
            <w:vAlign w:val="center"/>
          </w:tcPr>
          <w:p w14:paraId="1975042B"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投标总价=Σ投标单价*参考用量</w:t>
            </w:r>
          </w:p>
        </w:tc>
        <w:tc>
          <w:tcPr>
            <w:tcW w:w="9446" w:type="dxa"/>
            <w:gridSpan w:val="9"/>
            <w:noWrap/>
            <w:vAlign w:val="center"/>
          </w:tcPr>
          <w:p w14:paraId="392DB6EB" w14:textId="77777777" w:rsidR="00F52287" w:rsidRDefault="00F52287">
            <w:pPr>
              <w:jc w:val="left"/>
              <w:rPr>
                <w:rFonts w:ascii="仿宋" w:eastAsia="仿宋" w:hAnsi="仿宋" w:cs="宋体" w:hint="eastAsia"/>
                <w:kern w:val="0"/>
                <w:szCs w:val="21"/>
              </w:rPr>
            </w:pPr>
          </w:p>
        </w:tc>
      </w:tr>
      <w:tr w:rsidR="00F52287" w14:paraId="7CD62FF7" w14:textId="77777777">
        <w:trPr>
          <w:trHeight w:val="282"/>
          <w:jc w:val="center"/>
        </w:trPr>
        <w:tc>
          <w:tcPr>
            <w:tcW w:w="4673" w:type="dxa"/>
            <w:gridSpan w:val="5"/>
            <w:vMerge/>
            <w:noWrap/>
            <w:vAlign w:val="center"/>
          </w:tcPr>
          <w:p w14:paraId="0CC8D6FD" w14:textId="77777777" w:rsidR="00F52287" w:rsidRDefault="00F52287">
            <w:pPr>
              <w:widowControl/>
              <w:jc w:val="center"/>
              <w:rPr>
                <w:rFonts w:ascii="仿宋" w:eastAsia="仿宋" w:hAnsi="仿宋" w:cs="宋体" w:hint="eastAsia"/>
                <w:kern w:val="0"/>
                <w:szCs w:val="21"/>
              </w:rPr>
            </w:pPr>
          </w:p>
        </w:tc>
        <w:tc>
          <w:tcPr>
            <w:tcW w:w="9446" w:type="dxa"/>
            <w:gridSpan w:val="9"/>
            <w:noWrap/>
            <w:vAlign w:val="center"/>
          </w:tcPr>
          <w:p w14:paraId="0FEC71CB" w14:textId="77777777" w:rsidR="00F52287" w:rsidRDefault="00F52287">
            <w:pPr>
              <w:jc w:val="left"/>
              <w:rPr>
                <w:rFonts w:ascii="仿宋" w:eastAsia="仿宋" w:hAnsi="仿宋" w:cs="宋体" w:hint="eastAsia"/>
                <w:kern w:val="0"/>
                <w:szCs w:val="21"/>
              </w:rPr>
            </w:pPr>
          </w:p>
        </w:tc>
      </w:tr>
    </w:tbl>
    <w:p w14:paraId="3FFB11EA" w14:textId="77777777" w:rsidR="00F5228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DEB092A" w14:textId="77777777" w:rsidR="00F5228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CCB4ADA" w14:textId="77777777" w:rsidR="00F5228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E0368AE" w14:textId="77777777" w:rsidR="00F5228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3D3D318" w14:textId="77777777" w:rsidR="00F5228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0563189" w14:textId="77777777" w:rsidR="00F5228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5B72B3D" w14:textId="77777777" w:rsidR="00F52287" w:rsidRDefault="00F52287">
      <w:pPr>
        <w:snapToGrid w:val="0"/>
        <w:spacing w:before="50" w:after="50"/>
        <w:rPr>
          <w:rFonts w:ascii="仿宋" w:eastAsia="仿宋" w:hAnsi="仿宋" w:cs="仿宋" w:hint="eastAsia"/>
          <w:sz w:val="24"/>
        </w:rPr>
      </w:pPr>
    </w:p>
    <w:p w14:paraId="2F028E2A" w14:textId="77777777" w:rsidR="00F5228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014B448" w14:textId="77777777" w:rsidR="00F5228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0554EB87" w14:textId="77777777" w:rsidR="00F5228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5DC4474" w14:textId="77777777" w:rsidR="00F5228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0E3AE8A4" w14:textId="77777777" w:rsidR="00F5228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4FB8E89" w14:textId="77777777" w:rsidR="00F5228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30"/>
        <w:gridCol w:w="877"/>
        <w:gridCol w:w="760"/>
        <w:gridCol w:w="1276"/>
        <w:gridCol w:w="1680"/>
        <w:gridCol w:w="1155"/>
        <w:gridCol w:w="1559"/>
        <w:gridCol w:w="567"/>
        <w:gridCol w:w="851"/>
        <w:gridCol w:w="1134"/>
        <w:gridCol w:w="850"/>
        <w:gridCol w:w="993"/>
        <w:gridCol w:w="657"/>
      </w:tblGrid>
      <w:tr w:rsidR="00F52287" w14:paraId="476E1DD2" w14:textId="77777777">
        <w:trPr>
          <w:trHeight w:val="753"/>
          <w:jc w:val="center"/>
        </w:trPr>
        <w:tc>
          <w:tcPr>
            <w:tcW w:w="630" w:type="dxa"/>
            <w:noWrap/>
            <w:vAlign w:val="center"/>
          </w:tcPr>
          <w:p w14:paraId="4197BEAA"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标段号</w:t>
            </w:r>
          </w:p>
        </w:tc>
        <w:tc>
          <w:tcPr>
            <w:tcW w:w="1130" w:type="dxa"/>
            <w:noWrap/>
            <w:vAlign w:val="center"/>
          </w:tcPr>
          <w:p w14:paraId="757A4FA1"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877" w:type="dxa"/>
            <w:noWrap/>
            <w:vAlign w:val="center"/>
          </w:tcPr>
          <w:p w14:paraId="704DC574"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760" w:type="dxa"/>
            <w:noWrap/>
            <w:vAlign w:val="center"/>
          </w:tcPr>
          <w:p w14:paraId="729CD79E"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608B892"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680" w:type="dxa"/>
            <w:noWrap/>
            <w:vAlign w:val="center"/>
          </w:tcPr>
          <w:p w14:paraId="179D695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55" w:type="dxa"/>
            <w:noWrap/>
            <w:vAlign w:val="center"/>
          </w:tcPr>
          <w:p w14:paraId="0CE01B0F"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559" w:type="dxa"/>
            <w:noWrap/>
            <w:vAlign w:val="center"/>
          </w:tcPr>
          <w:p w14:paraId="0C7AD51C"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F4E51A9"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1" w:type="dxa"/>
            <w:noWrap/>
            <w:vAlign w:val="center"/>
          </w:tcPr>
          <w:p w14:paraId="5A9FACF7"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ABB6123"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18A5AA6"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3C47176"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0" w:type="dxa"/>
            <w:noWrap/>
            <w:vAlign w:val="center"/>
          </w:tcPr>
          <w:p w14:paraId="5241AFEE"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D07253D"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93" w:type="dxa"/>
            <w:noWrap/>
            <w:vAlign w:val="center"/>
          </w:tcPr>
          <w:p w14:paraId="562C5E97"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657" w:type="dxa"/>
            <w:noWrap/>
            <w:vAlign w:val="center"/>
          </w:tcPr>
          <w:p w14:paraId="7F35A0FE"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F52287" w14:paraId="36927ECE" w14:textId="77777777">
        <w:trPr>
          <w:trHeight w:val="282"/>
          <w:jc w:val="center"/>
        </w:trPr>
        <w:tc>
          <w:tcPr>
            <w:tcW w:w="630" w:type="dxa"/>
            <w:noWrap/>
            <w:vAlign w:val="center"/>
          </w:tcPr>
          <w:p w14:paraId="667ACA58" w14:textId="77777777" w:rsidR="00F52287" w:rsidRDefault="00000000">
            <w:pPr>
              <w:jc w:val="center"/>
              <w:rPr>
                <w:rFonts w:ascii="仿宋" w:eastAsia="仿宋" w:hAnsi="仿宋" w:hint="eastAsia"/>
                <w:szCs w:val="21"/>
              </w:rPr>
            </w:pPr>
            <w:r>
              <w:rPr>
                <w:rFonts w:ascii="仿宋" w:eastAsia="仿宋" w:hAnsi="仿宋" w:cs="Arial" w:hint="eastAsia"/>
                <w:szCs w:val="21"/>
              </w:rPr>
              <w:t>2</w:t>
            </w:r>
          </w:p>
        </w:tc>
        <w:tc>
          <w:tcPr>
            <w:tcW w:w="1130" w:type="dxa"/>
            <w:noWrap/>
            <w:vAlign w:val="center"/>
          </w:tcPr>
          <w:p w14:paraId="0FB16FA2" w14:textId="77777777" w:rsidR="00F52287"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一次性使用末梢血样采集容器</w:t>
            </w:r>
          </w:p>
        </w:tc>
        <w:tc>
          <w:tcPr>
            <w:tcW w:w="877" w:type="dxa"/>
            <w:noWrap/>
            <w:vAlign w:val="center"/>
          </w:tcPr>
          <w:p w14:paraId="25144F47" w14:textId="77777777" w:rsidR="00F52287" w:rsidRDefault="00F52287">
            <w:pPr>
              <w:widowControl/>
              <w:jc w:val="center"/>
              <w:rPr>
                <w:rFonts w:ascii="仿宋" w:eastAsia="仿宋" w:hAnsi="仿宋" w:cs="宋体" w:hint="eastAsia"/>
                <w:kern w:val="0"/>
                <w:szCs w:val="21"/>
              </w:rPr>
            </w:pPr>
          </w:p>
        </w:tc>
        <w:tc>
          <w:tcPr>
            <w:tcW w:w="760" w:type="dxa"/>
            <w:noWrap/>
            <w:vAlign w:val="center"/>
          </w:tcPr>
          <w:p w14:paraId="17321DD4" w14:textId="77777777" w:rsidR="00F52287" w:rsidRDefault="00F52287">
            <w:pPr>
              <w:widowControl/>
              <w:jc w:val="center"/>
              <w:rPr>
                <w:rFonts w:ascii="仿宋" w:eastAsia="仿宋" w:hAnsi="仿宋" w:cs="宋体" w:hint="eastAsia"/>
                <w:kern w:val="0"/>
                <w:szCs w:val="21"/>
              </w:rPr>
            </w:pPr>
          </w:p>
        </w:tc>
        <w:tc>
          <w:tcPr>
            <w:tcW w:w="1276" w:type="dxa"/>
            <w:noWrap/>
            <w:vAlign w:val="center"/>
          </w:tcPr>
          <w:p w14:paraId="78AF08FB" w14:textId="77777777" w:rsidR="00F52287" w:rsidRDefault="00F52287">
            <w:pPr>
              <w:widowControl/>
              <w:jc w:val="center"/>
              <w:rPr>
                <w:rFonts w:ascii="仿宋" w:eastAsia="仿宋" w:hAnsi="仿宋" w:cs="宋体" w:hint="eastAsia"/>
                <w:kern w:val="0"/>
                <w:szCs w:val="21"/>
              </w:rPr>
            </w:pPr>
          </w:p>
        </w:tc>
        <w:tc>
          <w:tcPr>
            <w:tcW w:w="1680" w:type="dxa"/>
            <w:noWrap/>
            <w:vAlign w:val="center"/>
          </w:tcPr>
          <w:p w14:paraId="6DF88383" w14:textId="77777777" w:rsidR="00F52287" w:rsidRDefault="00F52287">
            <w:pPr>
              <w:widowControl/>
              <w:jc w:val="center"/>
              <w:rPr>
                <w:rFonts w:ascii="仿宋" w:eastAsia="仿宋" w:hAnsi="仿宋" w:cs="宋体" w:hint="eastAsia"/>
                <w:kern w:val="0"/>
                <w:szCs w:val="21"/>
              </w:rPr>
            </w:pPr>
          </w:p>
        </w:tc>
        <w:tc>
          <w:tcPr>
            <w:tcW w:w="1155" w:type="dxa"/>
            <w:noWrap/>
            <w:vAlign w:val="center"/>
          </w:tcPr>
          <w:p w14:paraId="71DA1C04" w14:textId="77777777" w:rsidR="00F52287" w:rsidRDefault="00F52287">
            <w:pPr>
              <w:widowControl/>
              <w:jc w:val="center"/>
              <w:rPr>
                <w:rFonts w:ascii="仿宋" w:eastAsia="仿宋" w:hAnsi="仿宋" w:cs="宋体" w:hint="eastAsia"/>
                <w:kern w:val="0"/>
                <w:szCs w:val="21"/>
              </w:rPr>
            </w:pPr>
          </w:p>
        </w:tc>
        <w:tc>
          <w:tcPr>
            <w:tcW w:w="1559" w:type="dxa"/>
            <w:noWrap/>
            <w:vAlign w:val="center"/>
          </w:tcPr>
          <w:p w14:paraId="5771C727" w14:textId="77777777" w:rsidR="00F52287"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EDTA.K2抗凝</w:t>
            </w:r>
          </w:p>
        </w:tc>
        <w:tc>
          <w:tcPr>
            <w:tcW w:w="567" w:type="dxa"/>
            <w:noWrap/>
            <w:vAlign w:val="center"/>
          </w:tcPr>
          <w:p w14:paraId="42F20D31" w14:textId="77777777" w:rsidR="00F52287"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个</w:t>
            </w:r>
          </w:p>
        </w:tc>
        <w:tc>
          <w:tcPr>
            <w:tcW w:w="851" w:type="dxa"/>
            <w:noWrap/>
            <w:vAlign w:val="center"/>
          </w:tcPr>
          <w:p w14:paraId="5AF0EB76" w14:textId="77777777" w:rsidR="00F52287" w:rsidRDefault="00000000">
            <w:pPr>
              <w:widowControl/>
              <w:jc w:val="center"/>
              <w:rPr>
                <w:rFonts w:ascii="仿宋" w:eastAsia="仿宋" w:hAnsi="仿宋" w:hint="eastAsia"/>
                <w:szCs w:val="21"/>
              </w:rPr>
            </w:pPr>
            <w:r>
              <w:rPr>
                <w:rFonts w:ascii="仿宋" w:eastAsia="仿宋" w:hAnsi="仿宋" w:cs="Arial" w:hint="eastAsia"/>
                <w:color w:val="000000"/>
                <w:szCs w:val="21"/>
              </w:rPr>
              <w:t>1.06</w:t>
            </w:r>
          </w:p>
        </w:tc>
        <w:tc>
          <w:tcPr>
            <w:tcW w:w="1134" w:type="dxa"/>
            <w:noWrap/>
            <w:vAlign w:val="center"/>
          </w:tcPr>
          <w:p w14:paraId="678605D3" w14:textId="77777777" w:rsidR="00F52287" w:rsidRDefault="00000000">
            <w:pPr>
              <w:widowControl/>
              <w:jc w:val="center"/>
              <w:rPr>
                <w:rFonts w:ascii="仿宋" w:eastAsia="仿宋" w:hAnsi="仿宋" w:hint="eastAsia"/>
                <w:szCs w:val="21"/>
              </w:rPr>
            </w:pPr>
            <w:r>
              <w:rPr>
                <w:rFonts w:ascii="仿宋" w:eastAsia="仿宋" w:hAnsi="仿宋" w:cs="Arial" w:hint="eastAsia"/>
                <w:color w:val="000000"/>
                <w:szCs w:val="21"/>
              </w:rPr>
              <w:t>166000</w:t>
            </w:r>
          </w:p>
        </w:tc>
        <w:tc>
          <w:tcPr>
            <w:tcW w:w="850" w:type="dxa"/>
            <w:noWrap/>
            <w:vAlign w:val="center"/>
          </w:tcPr>
          <w:p w14:paraId="1B9A6870" w14:textId="77777777" w:rsidR="00F52287" w:rsidRDefault="00F52287">
            <w:pPr>
              <w:widowControl/>
              <w:jc w:val="center"/>
              <w:rPr>
                <w:rFonts w:ascii="仿宋" w:eastAsia="仿宋" w:hAnsi="仿宋" w:cs="宋体" w:hint="eastAsia"/>
                <w:kern w:val="0"/>
                <w:szCs w:val="21"/>
              </w:rPr>
            </w:pPr>
          </w:p>
        </w:tc>
        <w:tc>
          <w:tcPr>
            <w:tcW w:w="993" w:type="dxa"/>
            <w:noWrap/>
            <w:vAlign w:val="center"/>
          </w:tcPr>
          <w:p w14:paraId="0DA56309" w14:textId="77777777" w:rsidR="00F52287" w:rsidRDefault="00F52287">
            <w:pPr>
              <w:widowControl/>
              <w:jc w:val="center"/>
              <w:rPr>
                <w:rFonts w:ascii="仿宋" w:eastAsia="仿宋" w:hAnsi="仿宋" w:cs="宋体" w:hint="eastAsia"/>
                <w:kern w:val="0"/>
                <w:szCs w:val="21"/>
              </w:rPr>
            </w:pPr>
          </w:p>
        </w:tc>
        <w:tc>
          <w:tcPr>
            <w:tcW w:w="657" w:type="dxa"/>
            <w:noWrap/>
            <w:vAlign w:val="center"/>
          </w:tcPr>
          <w:p w14:paraId="1CD51BA6" w14:textId="77777777" w:rsidR="00F5228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F52287" w14:paraId="608A9557" w14:textId="77777777">
        <w:trPr>
          <w:trHeight w:val="282"/>
          <w:jc w:val="center"/>
        </w:trPr>
        <w:tc>
          <w:tcPr>
            <w:tcW w:w="4673" w:type="dxa"/>
            <w:gridSpan w:val="5"/>
            <w:vMerge w:val="restart"/>
            <w:noWrap/>
            <w:vAlign w:val="center"/>
          </w:tcPr>
          <w:p w14:paraId="2D1773F6" w14:textId="77777777" w:rsidR="00F5228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投标总价=Σ投标单价*参考用量</w:t>
            </w:r>
          </w:p>
        </w:tc>
        <w:tc>
          <w:tcPr>
            <w:tcW w:w="9446" w:type="dxa"/>
            <w:gridSpan w:val="9"/>
            <w:noWrap/>
            <w:vAlign w:val="center"/>
          </w:tcPr>
          <w:p w14:paraId="77C87703" w14:textId="77777777" w:rsidR="00F52287" w:rsidRDefault="00F52287">
            <w:pPr>
              <w:jc w:val="left"/>
              <w:rPr>
                <w:rFonts w:ascii="仿宋" w:eastAsia="仿宋" w:hAnsi="仿宋" w:cs="宋体" w:hint="eastAsia"/>
                <w:kern w:val="0"/>
                <w:szCs w:val="21"/>
              </w:rPr>
            </w:pPr>
          </w:p>
        </w:tc>
      </w:tr>
      <w:tr w:rsidR="00F52287" w14:paraId="4F26BB53" w14:textId="77777777">
        <w:trPr>
          <w:trHeight w:val="282"/>
          <w:jc w:val="center"/>
        </w:trPr>
        <w:tc>
          <w:tcPr>
            <w:tcW w:w="4673" w:type="dxa"/>
            <w:gridSpan w:val="5"/>
            <w:vMerge/>
            <w:noWrap/>
            <w:vAlign w:val="center"/>
          </w:tcPr>
          <w:p w14:paraId="3F901022" w14:textId="77777777" w:rsidR="00F52287" w:rsidRDefault="00F52287">
            <w:pPr>
              <w:widowControl/>
              <w:jc w:val="center"/>
              <w:rPr>
                <w:rFonts w:ascii="仿宋" w:eastAsia="仿宋" w:hAnsi="仿宋" w:cs="宋体" w:hint="eastAsia"/>
                <w:kern w:val="0"/>
                <w:szCs w:val="21"/>
              </w:rPr>
            </w:pPr>
          </w:p>
        </w:tc>
        <w:tc>
          <w:tcPr>
            <w:tcW w:w="9446" w:type="dxa"/>
            <w:gridSpan w:val="9"/>
            <w:noWrap/>
            <w:vAlign w:val="center"/>
          </w:tcPr>
          <w:p w14:paraId="14C7C6EA" w14:textId="77777777" w:rsidR="00F52287" w:rsidRDefault="00F52287">
            <w:pPr>
              <w:jc w:val="left"/>
              <w:rPr>
                <w:rFonts w:ascii="仿宋" w:eastAsia="仿宋" w:hAnsi="仿宋" w:cs="宋体" w:hint="eastAsia"/>
                <w:kern w:val="0"/>
                <w:szCs w:val="21"/>
              </w:rPr>
            </w:pPr>
          </w:p>
        </w:tc>
      </w:tr>
    </w:tbl>
    <w:p w14:paraId="1BED4176" w14:textId="77777777" w:rsidR="00F5228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7F50B54" w14:textId="77777777" w:rsidR="00F5228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EC08FF4" w14:textId="77777777" w:rsidR="00F5228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C5F2FA1" w14:textId="77777777" w:rsidR="00F5228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AB2D881" w14:textId="77777777" w:rsidR="00F5228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A289C5C" w14:textId="77777777" w:rsidR="00F5228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3036AEA" w14:textId="77777777" w:rsidR="00F52287" w:rsidRDefault="00F52287">
      <w:pPr>
        <w:snapToGrid w:val="0"/>
        <w:spacing w:before="50" w:after="50"/>
        <w:rPr>
          <w:rFonts w:ascii="仿宋" w:eastAsia="仿宋" w:hAnsi="仿宋" w:cs="仿宋" w:hint="eastAsia"/>
          <w:sz w:val="24"/>
        </w:rPr>
      </w:pPr>
    </w:p>
    <w:p w14:paraId="35293F4B" w14:textId="77777777" w:rsidR="00F5228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A6DE124" w14:textId="77777777" w:rsidR="00F52287" w:rsidRDefault="00F52287">
      <w:pPr>
        <w:snapToGrid w:val="0"/>
        <w:spacing w:before="50" w:after="50"/>
        <w:jc w:val="center"/>
        <w:rPr>
          <w:rFonts w:ascii="仿宋" w:eastAsia="仿宋" w:hAnsi="仿宋" w:cs="仿宋" w:hint="eastAsia"/>
          <w:b/>
          <w:sz w:val="36"/>
          <w:szCs w:val="36"/>
        </w:rPr>
      </w:pPr>
    </w:p>
    <w:p w14:paraId="3462D1BC" w14:textId="77777777" w:rsidR="00F52287" w:rsidRDefault="00F52287">
      <w:pPr>
        <w:snapToGrid w:val="0"/>
        <w:spacing w:before="50" w:after="50"/>
        <w:rPr>
          <w:color w:val="FF0000"/>
        </w:rPr>
        <w:sectPr w:rsidR="00F52287">
          <w:headerReference w:type="default" r:id="rId11"/>
          <w:pgSz w:w="16840" w:h="11907" w:orient="landscape"/>
          <w:pgMar w:top="1361" w:right="1361" w:bottom="1361" w:left="1361" w:header="765" w:footer="822" w:gutter="0"/>
          <w:cols w:space="720"/>
          <w:docGrid w:type="lines" w:linePitch="312"/>
        </w:sectPr>
      </w:pPr>
    </w:p>
    <w:p w14:paraId="4E14E0DA" w14:textId="77777777" w:rsidR="00F52287"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1202F6F2"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16C85D09" w14:textId="77777777" w:rsidR="00F52287"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1FA5E1D0" w14:textId="77777777" w:rsidR="00F52287"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39D49D3D" w14:textId="77777777" w:rsidR="00F52287"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2CA0FB3D" w14:textId="77777777" w:rsidR="00F52287"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6D310FA" w14:textId="77777777" w:rsidR="00F52287"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A3F1B0A" w14:textId="77777777" w:rsidR="00F5228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41FD2EC4"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8F7F0C4"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ADC67B1" w14:textId="77777777" w:rsidR="00F52287"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482DF00"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2BB1B37B"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5B3F3D2A" w14:textId="77777777" w:rsidR="00F5228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241A590A" w14:textId="77777777" w:rsidR="00F52287"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21D693E0" w14:textId="77777777" w:rsidR="00F52287"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3FF3B78A" w14:textId="77777777" w:rsidR="00F5228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03D507B2"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1E94F3FC" w14:textId="77777777" w:rsidR="00F5228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5360C67D" w14:textId="77777777" w:rsidR="00F5228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42AB8F3D" w14:textId="77777777" w:rsidR="00F52287"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4AA2EB3B" w14:textId="77777777" w:rsidR="00F52287"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672708A1" w14:textId="77777777" w:rsidR="00F52287"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5F82EC4B" w14:textId="77777777" w:rsidR="00F52287"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CAFD0FD" w14:textId="77777777" w:rsidR="00F52287"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FF14849" w14:textId="77777777" w:rsidR="00F52287"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266EF236" w14:textId="77777777" w:rsidR="00F52287"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094EC55B"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2DF5EF54"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4EEB36FE"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30A98112"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1C95E5C"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5535F2EC"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1B5192F" w14:textId="77777777" w:rsidR="00F5228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B93E48E" w14:textId="77777777" w:rsidR="00F52287"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3B41C8A" w14:textId="77777777" w:rsidR="00F52287" w:rsidRDefault="00F52287">
      <w:pPr>
        <w:widowControl/>
        <w:snapToGrid w:val="0"/>
        <w:spacing w:line="480" w:lineRule="exact"/>
        <w:rPr>
          <w:rFonts w:ascii="仿宋" w:eastAsia="仿宋" w:hAnsi="仿宋" w:cs="仿宋" w:hint="eastAsia"/>
          <w:b/>
          <w:bCs/>
          <w:kern w:val="0"/>
          <w:sz w:val="24"/>
          <w:szCs w:val="24"/>
        </w:rPr>
      </w:pPr>
    </w:p>
    <w:p w14:paraId="4FB7A4D6" w14:textId="77777777" w:rsidR="00F52287"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533B8340" w14:textId="77777777" w:rsidR="00F52287"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2D272277" w14:textId="77777777" w:rsidR="00F52287"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5161FE81"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76D7B72"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E25A36B"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04FB4C5E"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37AD5571" w14:textId="77777777" w:rsidR="00F5228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0FB398BC"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F71F1D"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5E718BED"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4511EE9F"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5BFC1656" w14:textId="77777777" w:rsidR="00F5228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70F1D381"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84BFC25"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6614C9B7"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68B6D1D"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DE5C022"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2208C6F3" w14:textId="77777777" w:rsidR="00F5228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45C50FA6"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33F63610" w14:textId="77777777" w:rsidR="00F5228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784C6BA" w14:textId="77777777" w:rsidR="00F5228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BC888EB" w14:textId="77777777" w:rsidR="00F52287"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7394D74" w14:textId="77777777" w:rsidR="00F52287" w:rsidRDefault="00F52287">
      <w:pPr>
        <w:adjustRightInd w:val="0"/>
        <w:snapToGrid w:val="0"/>
        <w:spacing w:line="360" w:lineRule="auto"/>
        <w:rPr>
          <w:rFonts w:ascii="仿宋" w:eastAsia="仿宋" w:hAnsi="仿宋" w:cs="仿宋" w:hint="eastAsia"/>
          <w:sz w:val="24"/>
          <w:szCs w:val="24"/>
          <w:u w:val="dotted"/>
        </w:rPr>
      </w:pPr>
    </w:p>
    <w:p w14:paraId="5C5D29D0" w14:textId="77777777" w:rsidR="00F52287"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7D1A061F" w14:textId="77777777" w:rsidR="00F52287"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6A69D33D" w14:textId="77777777" w:rsidR="00F52287" w:rsidRDefault="00F52287">
      <w:pPr>
        <w:adjustRightInd w:val="0"/>
        <w:snapToGrid w:val="0"/>
        <w:spacing w:line="360" w:lineRule="auto"/>
        <w:rPr>
          <w:rFonts w:ascii="仿宋" w:eastAsia="仿宋" w:hAnsi="仿宋" w:cs="仿宋" w:hint="eastAsia"/>
          <w:sz w:val="24"/>
          <w:szCs w:val="24"/>
        </w:rPr>
      </w:pPr>
    </w:p>
    <w:p w14:paraId="78D9AE4A" w14:textId="77777777" w:rsidR="00F52287" w:rsidRDefault="00F52287">
      <w:pPr>
        <w:adjustRightInd w:val="0"/>
        <w:snapToGrid w:val="0"/>
        <w:spacing w:line="360" w:lineRule="auto"/>
        <w:rPr>
          <w:rFonts w:ascii="仿宋" w:eastAsia="仿宋" w:hAnsi="仿宋" w:cs="仿宋" w:hint="eastAsia"/>
          <w:kern w:val="0"/>
          <w:sz w:val="24"/>
          <w:szCs w:val="24"/>
        </w:rPr>
      </w:pPr>
    </w:p>
    <w:p w14:paraId="520032A2" w14:textId="77777777" w:rsidR="00F52287" w:rsidRDefault="00F52287">
      <w:pPr>
        <w:widowControl/>
        <w:snapToGrid w:val="0"/>
        <w:spacing w:line="480" w:lineRule="exact"/>
        <w:rPr>
          <w:rFonts w:ascii="仿宋" w:eastAsia="仿宋" w:hAnsi="仿宋" w:cs="仿宋" w:hint="eastAsia"/>
          <w:kern w:val="0"/>
          <w:sz w:val="24"/>
          <w:szCs w:val="24"/>
        </w:rPr>
      </w:pPr>
    </w:p>
    <w:sectPr w:rsidR="00F5228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5551" w14:textId="77777777" w:rsidR="001D29B6" w:rsidRDefault="001D29B6">
      <w:r>
        <w:separator/>
      </w:r>
    </w:p>
  </w:endnote>
  <w:endnote w:type="continuationSeparator" w:id="0">
    <w:p w14:paraId="07BBE157" w14:textId="77777777" w:rsidR="001D29B6" w:rsidRDefault="001D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9A82" w14:textId="77777777" w:rsidR="00F52287"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3</w:t>
    </w:r>
    <w:r>
      <w:rPr>
        <w:rStyle w:val="af4"/>
      </w:rPr>
      <w:fldChar w:fldCharType="end"/>
    </w:r>
  </w:p>
  <w:p w14:paraId="33D927E6" w14:textId="77777777" w:rsidR="00F52287" w:rsidRDefault="00F522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34F9" w14:textId="77777777" w:rsidR="001D29B6" w:rsidRDefault="001D29B6">
      <w:r>
        <w:separator/>
      </w:r>
    </w:p>
  </w:footnote>
  <w:footnote w:type="continuationSeparator" w:id="0">
    <w:p w14:paraId="3836E9DC" w14:textId="77777777" w:rsidR="001D29B6" w:rsidRDefault="001D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027E" w14:textId="77777777" w:rsidR="00F52287" w:rsidRDefault="00000000">
    <w:pPr>
      <w:pStyle w:val="ae"/>
      <w:jc w:val="left"/>
    </w:pPr>
    <w:r>
      <w:rPr>
        <w:rFonts w:hint="eastAsia"/>
      </w:rPr>
      <w:t>绍兴市人民医院一次性使用真空采血管、一次性使用末梢血样采集容器耗材采购项目（</w:t>
    </w:r>
    <w:r>
      <w:t>SXRMYY-2024-26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9007" w14:textId="77777777" w:rsidR="00F52287" w:rsidRDefault="00F52287">
    <w:pPr>
      <w:pStyle w:val="ae"/>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D3B5" w14:textId="77777777" w:rsidR="00F52287" w:rsidRDefault="00000000">
    <w:pPr>
      <w:pStyle w:val="ae"/>
      <w:jc w:val="left"/>
    </w:pPr>
    <w:r>
      <w:rPr>
        <w:rFonts w:hint="eastAsia"/>
      </w:rPr>
      <w:t>绍兴市人民医院一次性使用真空采血管、一次性使用末梢血样采集容器耗材采购项目（</w:t>
    </w:r>
    <w:r>
      <w:t>SXRMYY-2024-26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3114" w14:textId="77777777" w:rsidR="00F52287" w:rsidRDefault="00000000">
    <w:pPr>
      <w:pStyle w:val="ae"/>
      <w:jc w:val="left"/>
    </w:pPr>
    <w:r>
      <w:rPr>
        <w:rFonts w:hint="eastAsia"/>
      </w:rPr>
      <w:t>绍兴市人民医院一次性使用真空采血管、一次性使用末梢血样采集容器耗材采购项目（</w:t>
    </w:r>
    <w:r>
      <w:t>SXRMYY-2024-26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50179039">
    <w:abstractNumId w:val="2"/>
  </w:num>
  <w:num w:numId="2" w16cid:durableId="1316179695">
    <w:abstractNumId w:val="3"/>
  </w:num>
  <w:num w:numId="3" w16cid:durableId="320694735">
    <w:abstractNumId w:val="1"/>
  </w:num>
  <w:num w:numId="4" w16cid:durableId="99287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1FD1"/>
    <w:rsid w:val="0000798D"/>
    <w:rsid w:val="00011114"/>
    <w:rsid w:val="000175CF"/>
    <w:rsid w:val="00017E96"/>
    <w:rsid w:val="0003040E"/>
    <w:rsid w:val="00032EB1"/>
    <w:rsid w:val="00035453"/>
    <w:rsid w:val="00041D74"/>
    <w:rsid w:val="000422CA"/>
    <w:rsid w:val="000424DF"/>
    <w:rsid w:val="00050EFF"/>
    <w:rsid w:val="00051001"/>
    <w:rsid w:val="00052C56"/>
    <w:rsid w:val="000563C0"/>
    <w:rsid w:val="000576C9"/>
    <w:rsid w:val="00061F6E"/>
    <w:rsid w:val="0006459B"/>
    <w:rsid w:val="000645D7"/>
    <w:rsid w:val="000676F7"/>
    <w:rsid w:val="00070432"/>
    <w:rsid w:val="00072528"/>
    <w:rsid w:val="00074477"/>
    <w:rsid w:val="0007498F"/>
    <w:rsid w:val="00083283"/>
    <w:rsid w:val="00084FF6"/>
    <w:rsid w:val="00086D5F"/>
    <w:rsid w:val="00087912"/>
    <w:rsid w:val="0009091E"/>
    <w:rsid w:val="00093D20"/>
    <w:rsid w:val="00095220"/>
    <w:rsid w:val="000A2E0A"/>
    <w:rsid w:val="000A3490"/>
    <w:rsid w:val="000A7032"/>
    <w:rsid w:val="000A79DB"/>
    <w:rsid w:val="000A7D8B"/>
    <w:rsid w:val="000B5FE2"/>
    <w:rsid w:val="000B785F"/>
    <w:rsid w:val="000C2C5E"/>
    <w:rsid w:val="000C34BA"/>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73B6"/>
    <w:rsid w:val="00152DAA"/>
    <w:rsid w:val="00152E11"/>
    <w:rsid w:val="00156B75"/>
    <w:rsid w:val="001575A3"/>
    <w:rsid w:val="00157615"/>
    <w:rsid w:val="00166EDF"/>
    <w:rsid w:val="0017648A"/>
    <w:rsid w:val="00181848"/>
    <w:rsid w:val="001873BA"/>
    <w:rsid w:val="00194F9C"/>
    <w:rsid w:val="0019512F"/>
    <w:rsid w:val="001967D3"/>
    <w:rsid w:val="001A0F17"/>
    <w:rsid w:val="001A3912"/>
    <w:rsid w:val="001A72E4"/>
    <w:rsid w:val="001B1941"/>
    <w:rsid w:val="001B55CE"/>
    <w:rsid w:val="001B65AF"/>
    <w:rsid w:val="001C15DC"/>
    <w:rsid w:val="001C5842"/>
    <w:rsid w:val="001D0E3F"/>
    <w:rsid w:val="001D29B6"/>
    <w:rsid w:val="001E2189"/>
    <w:rsid w:val="001E43E5"/>
    <w:rsid w:val="001E6DE3"/>
    <w:rsid w:val="001E7F28"/>
    <w:rsid w:val="001F56D2"/>
    <w:rsid w:val="00200053"/>
    <w:rsid w:val="002010FC"/>
    <w:rsid w:val="00203B53"/>
    <w:rsid w:val="002123E8"/>
    <w:rsid w:val="00212ACA"/>
    <w:rsid w:val="002131B7"/>
    <w:rsid w:val="002142FB"/>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4283"/>
    <w:rsid w:val="00295618"/>
    <w:rsid w:val="00296BE9"/>
    <w:rsid w:val="002A1E89"/>
    <w:rsid w:val="002A5AF5"/>
    <w:rsid w:val="002B168E"/>
    <w:rsid w:val="002B233D"/>
    <w:rsid w:val="002B5022"/>
    <w:rsid w:val="002B5149"/>
    <w:rsid w:val="002B6DB8"/>
    <w:rsid w:val="002C3955"/>
    <w:rsid w:val="002C4682"/>
    <w:rsid w:val="002D39D5"/>
    <w:rsid w:val="002D4380"/>
    <w:rsid w:val="002D471D"/>
    <w:rsid w:val="002D4A80"/>
    <w:rsid w:val="002E277F"/>
    <w:rsid w:val="002E62D6"/>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80959"/>
    <w:rsid w:val="00380AFB"/>
    <w:rsid w:val="00390358"/>
    <w:rsid w:val="00391CFD"/>
    <w:rsid w:val="00394AE8"/>
    <w:rsid w:val="003950F7"/>
    <w:rsid w:val="00395324"/>
    <w:rsid w:val="003A7E69"/>
    <w:rsid w:val="003B3C10"/>
    <w:rsid w:val="003B430A"/>
    <w:rsid w:val="003C5057"/>
    <w:rsid w:val="003D2343"/>
    <w:rsid w:val="003D3AC9"/>
    <w:rsid w:val="003E56C1"/>
    <w:rsid w:val="003F4E3E"/>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181A"/>
    <w:rsid w:val="00484C7D"/>
    <w:rsid w:val="00485881"/>
    <w:rsid w:val="004A16B6"/>
    <w:rsid w:val="004A4591"/>
    <w:rsid w:val="004A79CE"/>
    <w:rsid w:val="004B1716"/>
    <w:rsid w:val="004B6744"/>
    <w:rsid w:val="004C0368"/>
    <w:rsid w:val="004C4A83"/>
    <w:rsid w:val="004C71C0"/>
    <w:rsid w:val="004D431E"/>
    <w:rsid w:val="004D750F"/>
    <w:rsid w:val="004E24C7"/>
    <w:rsid w:val="004E795E"/>
    <w:rsid w:val="004F48A9"/>
    <w:rsid w:val="00501AB0"/>
    <w:rsid w:val="00502E8F"/>
    <w:rsid w:val="005063E3"/>
    <w:rsid w:val="005065F1"/>
    <w:rsid w:val="005067AD"/>
    <w:rsid w:val="00506858"/>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7237"/>
    <w:rsid w:val="00597EF8"/>
    <w:rsid w:val="005A0AA5"/>
    <w:rsid w:val="005A1452"/>
    <w:rsid w:val="005A50AA"/>
    <w:rsid w:val="005A50C5"/>
    <w:rsid w:val="005B103A"/>
    <w:rsid w:val="005B3DD5"/>
    <w:rsid w:val="005B41D1"/>
    <w:rsid w:val="005B5CF0"/>
    <w:rsid w:val="005C1BC8"/>
    <w:rsid w:val="005C47AD"/>
    <w:rsid w:val="005C5A6F"/>
    <w:rsid w:val="005C7AEA"/>
    <w:rsid w:val="005C7C8D"/>
    <w:rsid w:val="005D0B53"/>
    <w:rsid w:val="005D434D"/>
    <w:rsid w:val="005E02CA"/>
    <w:rsid w:val="005F091C"/>
    <w:rsid w:val="005F2331"/>
    <w:rsid w:val="005F51A4"/>
    <w:rsid w:val="005F699B"/>
    <w:rsid w:val="005F7473"/>
    <w:rsid w:val="006010EA"/>
    <w:rsid w:val="00602519"/>
    <w:rsid w:val="00603994"/>
    <w:rsid w:val="00604460"/>
    <w:rsid w:val="00613118"/>
    <w:rsid w:val="006231D2"/>
    <w:rsid w:val="00625731"/>
    <w:rsid w:val="00626070"/>
    <w:rsid w:val="00631611"/>
    <w:rsid w:val="00637696"/>
    <w:rsid w:val="006454B1"/>
    <w:rsid w:val="0065285F"/>
    <w:rsid w:val="00654086"/>
    <w:rsid w:val="00661B6F"/>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7D2D"/>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14CD"/>
    <w:rsid w:val="007176E6"/>
    <w:rsid w:val="0072107F"/>
    <w:rsid w:val="00726FF2"/>
    <w:rsid w:val="00732AA6"/>
    <w:rsid w:val="0073467E"/>
    <w:rsid w:val="00735D32"/>
    <w:rsid w:val="00737245"/>
    <w:rsid w:val="00737C4A"/>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A636C"/>
    <w:rsid w:val="007A72FD"/>
    <w:rsid w:val="007B1BE4"/>
    <w:rsid w:val="007B31B1"/>
    <w:rsid w:val="007B5B68"/>
    <w:rsid w:val="007B5CC3"/>
    <w:rsid w:val="007B64E5"/>
    <w:rsid w:val="007D698A"/>
    <w:rsid w:val="007E0CE9"/>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50927"/>
    <w:rsid w:val="00854556"/>
    <w:rsid w:val="00861A29"/>
    <w:rsid w:val="00862722"/>
    <w:rsid w:val="008708BA"/>
    <w:rsid w:val="00870919"/>
    <w:rsid w:val="008751BD"/>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3ED7"/>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3706"/>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1F9B"/>
    <w:rsid w:val="00A22B0F"/>
    <w:rsid w:val="00A25DFC"/>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969FD"/>
    <w:rsid w:val="00AA21AC"/>
    <w:rsid w:val="00AA3748"/>
    <w:rsid w:val="00AB3A26"/>
    <w:rsid w:val="00AB47C8"/>
    <w:rsid w:val="00AB60D2"/>
    <w:rsid w:val="00AB6AF4"/>
    <w:rsid w:val="00AC09FF"/>
    <w:rsid w:val="00AC6498"/>
    <w:rsid w:val="00AC6D23"/>
    <w:rsid w:val="00AD1B00"/>
    <w:rsid w:val="00AF6218"/>
    <w:rsid w:val="00B01FAD"/>
    <w:rsid w:val="00B06419"/>
    <w:rsid w:val="00B124A6"/>
    <w:rsid w:val="00B2027E"/>
    <w:rsid w:val="00B211AA"/>
    <w:rsid w:val="00B21BB7"/>
    <w:rsid w:val="00B23AF4"/>
    <w:rsid w:val="00B241BD"/>
    <w:rsid w:val="00B2589D"/>
    <w:rsid w:val="00B27BEB"/>
    <w:rsid w:val="00B3104B"/>
    <w:rsid w:val="00B3393B"/>
    <w:rsid w:val="00B35642"/>
    <w:rsid w:val="00B43174"/>
    <w:rsid w:val="00B55440"/>
    <w:rsid w:val="00B55A04"/>
    <w:rsid w:val="00B61D64"/>
    <w:rsid w:val="00B6650D"/>
    <w:rsid w:val="00B70008"/>
    <w:rsid w:val="00B77BBD"/>
    <w:rsid w:val="00B804CD"/>
    <w:rsid w:val="00B92777"/>
    <w:rsid w:val="00BA0271"/>
    <w:rsid w:val="00BA051C"/>
    <w:rsid w:val="00BA3D04"/>
    <w:rsid w:val="00BA6C0E"/>
    <w:rsid w:val="00BB29AA"/>
    <w:rsid w:val="00BB4025"/>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0BC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B1DA2"/>
    <w:rsid w:val="00CC2A22"/>
    <w:rsid w:val="00CC33BD"/>
    <w:rsid w:val="00CC7E8C"/>
    <w:rsid w:val="00CD0064"/>
    <w:rsid w:val="00CD4307"/>
    <w:rsid w:val="00CD6A95"/>
    <w:rsid w:val="00CD6AF7"/>
    <w:rsid w:val="00CE1A43"/>
    <w:rsid w:val="00CE1B29"/>
    <w:rsid w:val="00CE5E68"/>
    <w:rsid w:val="00CE72AE"/>
    <w:rsid w:val="00CF0E16"/>
    <w:rsid w:val="00CF470F"/>
    <w:rsid w:val="00D003B5"/>
    <w:rsid w:val="00D03CEC"/>
    <w:rsid w:val="00D0764B"/>
    <w:rsid w:val="00D20EB0"/>
    <w:rsid w:val="00D24F29"/>
    <w:rsid w:val="00D268E0"/>
    <w:rsid w:val="00D30D33"/>
    <w:rsid w:val="00D321FC"/>
    <w:rsid w:val="00D3509D"/>
    <w:rsid w:val="00D4380A"/>
    <w:rsid w:val="00D43951"/>
    <w:rsid w:val="00D43DB6"/>
    <w:rsid w:val="00D54031"/>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033FC"/>
    <w:rsid w:val="00E151B4"/>
    <w:rsid w:val="00E15764"/>
    <w:rsid w:val="00E2177A"/>
    <w:rsid w:val="00E21876"/>
    <w:rsid w:val="00E30713"/>
    <w:rsid w:val="00E3622A"/>
    <w:rsid w:val="00E45238"/>
    <w:rsid w:val="00E554C7"/>
    <w:rsid w:val="00E55F8C"/>
    <w:rsid w:val="00E56141"/>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287"/>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E75D5"/>
    <w:rsid w:val="00FF01BC"/>
    <w:rsid w:val="00FF0D8D"/>
    <w:rsid w:val="00FF139C"/>
    <w:rsid w:val="00FF1592"/>
    <w:rsid w:val="00FF3D13"/>
    <w:rsid w:val="00FF7A21"/>
    <w:rsid w:val="01453E77"/>
    <w:rsid w:val="016676A3"/>
    <w:rsid w:val="01AA4412"/>
    <w:rsid w:val="01AA55A8"/>
    <w:rsid w:val="01B020A8"/>
    <w:rsid w:val="01EA636A"/>
    <w:rsid w:val="02106DC3"/>
    <w:rsid w:val="02262AF1"/>
    <w:rsid w:val="025662AB"/>
    <w:rsid w:val="029B352B"/>
    <w:rsid w:val="03DA597A"/>
    <w:rsid w:val="03DE5A5A"/>
    <w:rsid w:val="03FB08B3"/>
    <w:rsid w:val="045A4101"/>
    <w:rsid w:val="04BA7D63"/>
    <w:rsid w:val="04C11604"/>
    <w:rsid w:val="04DC7D9A"/>
    <w:rsid w:val="04DF6DDD"/>
    <w:rsid w:val="04E21788"/>
    <w:rsid w:val="05BB24F7"/>
    <w:rsid w:val="05BB42A5"/>
    <w:rsid w:val="05CA23B0"/>
    <w:rsid w:val="05D57D43"/>
    <w:rsid w:val="05E52236"/>
    <w:rsid w:val="090E193F"/>
    <w:rsid w:val="098B54E5"/>
    <w:rsid w:val="099417A6"/>
    <w:rsid w:val="0A2A233E"/>
    <w:rsid w:val="0A360C8C"/>
    <w:rsid w:val="0A5819C8"/>
    <w:rsid w:val="0A736BA0"/>
    <w:rsid w:val="0ACE4FD1"/>
    <w:rsid w:val="0B3513F6"/>
    <w:rsid w:val="0B464611"/>
    <w:rsid w:val="0B674587"/>
    <w:rsid w:val="0BB023D2"/>
    <w:rsid w:val="0BC03B57"/>
    <w:rsid w:val="0C5D60B6"/>
    <w:rsid w:val="0CD10852"/>
    <w:rsid w:val="0D1D1A10"/>
    <w:rsid w:val="0D935B75"/>
    <w:rsid w:val="0D9C7B4D"/>
    <w:rsid w:val="0E04763A"/>
    <w:rsid w:val="0E204A1A"/>
    <w:rsid w:val="0E682AF0"/>
    <w:rsid w:val="0E81553B"/>
    <w:rsid w:val="0E8D2557"/>
    <w:rsid w:val="0EC35D4B"/>
    <w:rsid w:val="0F4D6BE8"/>
    <w:rsid w:val="0F825E34"/>
    <w:rsid w:val="0FC010DF"/>
    <w:rsid w:val="0FDD12BC"/>
    <w:rsid w:val="1008458B"/>
    <w:rsid w:val="102D6D8C"/>
    <w:rsid w:val="108A584D"/>
    <w:rsid w:val="10D54539"/>
    <w:rsid w:val="10E51221"/>
    <w:rsid w:val="114C3B21"/>
    <w:rsid w:val="115E01DA"/>
    <w:rsid w:val="117D4B05"/>
    <w:rsid w:val="1186198E"/>
    <w:rsid w:val="12F636C2"/>
    <w:rsid w:val="13385187"/>
    <w:rsid w:val="133E6515"/>
    <w:rsid w:val="145C6C53"/>
    <w:rsid w:val="149752AF"/>
    <w:rsid w:val="150B775C"/>
    <w:rsid w:val="154F67B8"/>
    <w:rsid w:val="15DA0777"/>
    <w:rsid w:val="163F7FB8"/>
    <w:rsid w:val="16907088"/>
    <w:rsid w:val="16FE2244"/>
    <w:rsid w:val="171D3FE1"/>
    <w:rsid w:val="17C957B1"/>
    <w:rsid w:val="19410B0E"/>
    <w:rsid w:val="19CB4EF3"/>
    <w:rsid w:val="1A465C99"/>
    <w:rsid w:val="1A8C0435"/>
    <w:rsid w:val="1AF220BF"/>
    <w:rsid w:val="1B2D39EA"/>
    <w:rsid w:val="1BB24AE4"/>
    <w:rsid w:val="1BBC447B"/>
    <w:rsid w:val="1BE37C5A"/>
    <w:rsid w:val="1C0455BD"/>
    <w:rsid w:val="1C437687"/>
    <w:rsid w:val="1C782A98"/>
    <w:rsid w:val="1CD12094"/>
    <w:rsid w:val="1D7B2840"/>
    <w:rsid w:val="1E282FCF"/>
    <w:rsid w:val="1E325779"/>
    <w:rsid w:val="1E5B7F9A"/>
    <w:rsid w:val="1E5F763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2B1590"/>
    <w:rsid w:val="24F3085B"/>
    <w:rsid w:val="250E0EB7"/>
    <w:rsid w:val="25217513"/>
    <w:rsid w:val="253357AE"/>
    <w:rsid w:val="259A582D"/>
    <w:rsid w:val="25EB63FD"/>
    <w:rsid w:val="26321A29"/>
    <w:rsid w:val="268D7140"/>
    <w:rsid w:val="27483DC1"/>
    <w:rsid w:val="28AD1D1C"/>
    <w:rsid w:val="28BA7F95"/>
    <w:rsid w:val="28CF0993"/>
    <w:rsid w:val="29720E36"/>
    <w:rsid w:val="298417E2"/>
    <w:rsid w:val="2A2371A3"/>
    <w:rsid w:val="2A2734E4"/>
    <w:rsid w:val="2A377AEF"/>
    <w:rsid w:val="2A496303"/>
    <w:rsid w:val="2B1A583B"/>
    <w:rsid w:val="2B547467"/>
    <w:rsid w:val="2B710DDE"/>
    <w:rsid w:val="2BB44E8C"/>
    <w:rsid w:val="2C554C64"/>
    <w:rsid w:val="2C60493C"/>
    <w:rsid w:val="2CB371D5"/>
    <w:rsid w:val="2F25260C"/>
    <w:rsid w:val="2F590507"/>
    <w:rsid w:val="2F68699C"/>
    <w:rsid w:val="300E1073"/>
    <w:rsid w:val="301D32E3"/>
    <w:rsid w:val="304C7B53"/>
    <w:rsid w:val="317F56D5"/>
    <w:rsid w:val="3186135C"/>
    <w:rsid w:val="31F17EB6"/>
    <w:rsid w:val="3268280F"/>
    <w:rsid w:val="337D2CBC"/>
    <w:rsid w:val="33D91C40"/>
    <w:rsid w:val="342A7047"/>
    <w:rsid w:val="3553498C"/>
    <w:rsid w:val="35626231"/>
    <w:rsid w:val="357F469A"/>
    <w:rsid w:val="360D6D47"/>
    <w:rsid w:val="36BE1319"/>
    <w:rsid w:val="37235D83"/>
    <w:rsid w:val="379072A9"/>
    <w:rsid w:val="37C87FD8"/>
    <w:rsid w:val="382A0C8B"/>
    <w:rsid w:val="38704532"/>
    <w:rsid w:val="388047C1"/>
    <w:rsid w:val="389820A0"/>
    <w:rsid w:val="39A405D1"/>
    <w:rsid w:val="39D32C64"/>
    <w:rsid w:val="3A1D44D9"/>
    <w:rsid w:val="3A241712"/>
    <w:rsid w:val="3A405C7B"/>
    <w:rsid w:val="3A8C7023"/>
    <w:rsid w:val="3ABB5337"/>
    <w:rsid w:val="3AC76C6D"/>
    <w:rsid w:val="3B62605C"/>
    <w:rsid w:val="3C30773C"/>
    <w:rsid w:val="3C9B5361"/>
    <w:rsid w:val="3DBC6E21"/>
    <w:rsid w:val="3E5F71BC"/>
    <w:rsid w:val="3E6B371F"/>
    <w:rsid w:val="3EB5188C"/>
    <w:rsid w:val="3EB72B54"/>
    <w:rsid w:val="3F744EE9"/>
    <w:rsid w:val="3F8E1B07"/>
    <w:rsid w:val="3FC25C55"/>
    <w:rsid w:val="40F92C38"/>
    <w:rsid w:val="41087697"/>
    <w:rsid w:val="41410DFB"/>
    <w:rsid w:val="4171348E"/>
    <w:rsid w:val="41DC2D21"/>
    <w:rsid w:val="41E37861"/>
    <w:rsid w:val="41F52311"/>
    <w:rsid w:val="420057D5"/>
    <w:rsid w:val="42675435"/>
    <w:rsid w:val="42DA58EF"/>
    <w:rsid w:val="42F2004C"/>
    <w:rsid w:val="42F97BDF"/>
    <w:rsid w:val="42FC5332"/>
    <w:rsid w:val="4319030C"/>
    <w:rsid w:val="438B1109"/>
    <w:rsid w:val="439C056B"/>
    <w:rsid w:val="440525B4"/>
    <w:rsid w:val="445144FB"/>
    <w:rsid w:val="44641089"/>
    <w:rsid w:val="449C4333"/>
    <w:rsid w:val="44F92119"/>
    <w:rsid w:val="48730530"/>
    <w:rsid w:val="48A51C70"/>
    <w:rsid w:val="48DF137D"/>
    <w:rsid w:val="49372AFF"/>
    <w:rsid w:val="49FB55B2"/>
    <w:rsid w:val="4A6D6C6D"/>
    <w:rsid w:val="4A8F44DC"/>
    <w:rsid w:val="4ABD5996"/>
    <w:rsid w:val="4B432979"/>
    <w:rsid w:val="4B8D7117"/>
    <w:rsid w:val="4E0046E9"/>
    <w:rsid w:val="4E3D3E73"/>
    <w:rsid w:val="4E881E17"/>
    <w:rsid w:val="4E9E5ADF"/>
    <w:rsid w:val="4ECC42D1"/>
    <w:rsid w:val="4F6D5C73"/>
    <w:rsid w:val="50243DC2"/>
    <w:rsid w:val="503A35E5"/>
    <w:rsid w:val="50746242"/>
    <w:rsid w:val="50BF6288"/>
    <w:rsid w:val="51492D6D"/>
    <w:rsid w:val="515801C7"/>
    <w:rsid w:val="517662E3"/>
    <w:rsid w:val="51B939A4"/>
    <w:rsid w:val="52666914"/>
    <w:rsid w:val="532A2A37"/>
    <w:rsid w:val="5346796B"/>
    <w:rsid w:val="535278B5"/>
    <w:rsid w:val="535F3A8F"/>
    <w:rsid w:val="54071B43"/>
    <w:rsid w:val="548337AD"/>
    <w:rsid w:val="557E3F74"/>
    <w:rsid w:val="55BD38B0"/>
    <w:rsid w:val="568B3FB5"/>
    <w:rsid w:val="56E46343"/>
    <w:rsid w:val="571B13F2"/>
    <w:rsid w:val="57462FE6"/>
    <w:rsid w:val="57E655D5"/>
    <w:rsid w:val="57FB365A"/>
    <w:rsid w:val="581035A9"/>
    <w:rsid w:val="58A65CBC"/>
    <w:rsid w:val="58AE691E"/>
    <w:rsid w:val="59502697"/>
    <w:rsid w:val="59E807A2"/>
    <w:rsid w:val="59FD190B"/>
    <w:rsid w:val="5A113609"/>
    <w:rsid w:val="5A647BDD"/>
    <w:rsid w:val="5A79155C"/>
    <w:rsid w:val="5ACE5056"/>
    <w:rsid w:val="5B2E2098"/>
    <w:rsid w:val="5BC713AA"/>
    <w:rsid w:val="5C4B0CDE"/>
    <w:rsid w:val="5C7335C4"/>
    <w:rsid w:val="5C734107"/>
    <w:rsid w:val="5C982996"/>
    <w:rsid w:val="5D041D1A"/>
    <w:rsid w:val="5D081B2B"/>
    <w:rsid w:val="5DEF5A0F"/>
    <w:rsid w:val="5E287173"/>
    <w:rsid w:val="5F481CA4"/>
    <w:rsid w:val="5F7268F8"/>
    <w:rsid w:val="60D93659"/>
    <w:rsid w:val="60F635C7"/>
    <w:rsid w:val="6138591F"/>
    <w:rsid w:val="61566C51"/>
    <w:rsid w:val="618B3D19"/>
    <w:rsid w:val="61DF02F6"/>
    <w:rsid w:val="631B5C13"/>
    <w:rsid w:val="63416D0D"/>
    <w:rsid w:val="63E322D9"/>
    <w:rsid w:val="63FB4E0D"/>
    <w:rsid w:val="64234664"/>
    <w:rsid w:val="64665646"/>
    <w:rsid w:val="657F3B1C"/>
    <w:rsid w:val="65BD0E73"/>
    <w:rsid w:val="65C60088"/>
    <w:rsid w:val="65F20792"/>
    <w:rsid w:val="67845082"/>
    <w:rsid w:val="68103152"/>
    <w:rsid w:val="68A3173F"/>
    <w:rsid w:val="69434E61"/>
    <w:rsid w:val="695157D0"/>
    <w:rsid w:val="69A55B1C"/>
    <w:rsid w:val="69AE49D0"/>
    <w:rsid w:val="69B24315"/>
    <w:rsid w:val="69BA1180"/>
    <w:rsid w:val="6A3C6480"/>
    <w:rsid w:val="6A815013"/>
    <w:rsid w:val="6ABC136F"/>
    <w:rsid w:val="6AEB0E59"/>
    <w:rsid w:val="6AFA59F3"/>
    <w:rsid w:val="6B1F671E"/>
    <w:rsid w:val="6B743BAE"/>
    <w:rsid w:val="6B8F6EEA"/>
    <w:rsid w:val="6BD83F86"/>
    <w:rsid w:val="6C070794"/>
    <w:rsid w:val="6C6829A9"/>
    <w:rsid w:val="6C7216FC"/>
    <w:rsid w:val="6C7C10D3"/>
    <w:rsid w:val="6C8B2DA7"/>
    <w:rsid w:val="6CC427E7"/>
    <w:rsid w:val="6CDF30F3"/>
    <w:rsid w:val="6D17288C"/>
    <w:rsid w:val="6D3A22EB"/>
    <w:rsid w:val="6DB45AE1"/>
    <w:rsid w:val="6E7042B8"/>
    <w:rsid w:val="6EF530A1"/>
    <w:rsid w:val="6FBA1ED4"/>
    <w:rsid w:val="708B3A0B"/>
    <w:rsid w:val="709A5CAE"/>
    <w:rsid w:val="718916D4"/>
    <w:rsid w:val="7217548A"/>
    <w:rsid w:val="723E5536"/>
    <w:rsid w:val="72AB5F51"/>
    <w:rsid w:val="72D354B6"/>
    <w:rsid w:val="73EF4563"/>
    <w:rsid w:val="743F7BCA"/>
    <w:rsid w:val="747F58E7"/>
    <w:rsid w:val="74832F17"/>
    <w:rsid w:val="74C17D21"/>
    <w:rsid w:val="74E05C5A"/>
    <w:rsid w:val="74E5529D"/>
    <w:rsid w:val="75A97807"/>
    <w:rsid w:val="76067942"/>
    <w:rsid w:val="76835092"/>
    <w:rsid w:val="76A01B45"/>
    <w:rsid w:val="76AA29C3"/>
    <w:rsid w:val="77651D23"/>
    <w:rsid w:val="77935928"/>
    <w:rsid w:val="78933E70"/>
    <w:rsid w:val="79647116"/>
    <w:rsid w:val="796C3F60"/>
    <w:rsid w:val="799D05BD"/>
    <w:rsid w:val="7A396538"/>
    <w:rsid w:val="7A4D5B16"/>
    <w:rsid w:val="7A631723"/>
    <w:rsid w:val="7A8227E7"/>
    <w:rsid w:val="7A8D0632"/>
    <w:rsid w:val="7BFB1557"/>
    <w:rsid w:val="7BFC43B0"/>
    <w:rsid w:val="7CFD1A9F"/>
    <w:rsid w:val="7DD5231C"/>
    <w:rsid w:val="7E1D2B1E"/>
    <w:rsid w:val="7F9560E2"/>
    <w:rsid w:val="7FB70CE9"/>
    <w:rsid w:val="7FC66853"/>
    <w:rsid w:val="7FCC2BD5"/>
    <w:rsid w:val="7FF7723F"/>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A6239"/>
  <w15:docId w15:val="{2CA31899-F125-468A-89EF-A53D9A8B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link w:val="afb"/>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font31">
    <w:name w:val="font31"/>
    <w:basedOn w:val="a1"/>
    <w:qFormat/>
    <w:rPr>
      <w:rFonts w:ascii="微软雅黑" w:eastAsia="微软雅黑" w:hAnsi="微软雅黑" w:cs="微软雅黑" w:hint="eastAsia"/>
      <w:color w:val="000000"/>
      <w:sz w:val="18"/>
      <w:szCs w:val="18"/>
      <w:u w:val="none"/>
    </w:rPr>
  </w:style>
  <w:style w:type="character" w:customStyle="1" w:styleId="afb">
    <w:name w:val="列表段落 字符"/>
    <w:link w:val="afa"/>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D616-5883-49C9-AF31-4388995D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4048</Words>
  <Characters>23080</Characters>
  <Application>Microsoft Office Word</Application>
  <DocSecurity>0</DocSecurity>
  <Lines>192</Lines>
  <Paragraphs>54</Paragraphs>
  <ScaleCrop>false</ScaleCrop>
  <Company>Sky123.Org</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135</cp:revision>
  <cp:lastPrinted>2023-08-16T01:09:00Z</cp:lastPrinted>
  <dcterms:created xsi:type="dcterms:W3CDTF">2023-11-20T00:47:00Z</dcterms:created>
  <dcterms:modified xsi:type="dcterms:W3CDTF">2024-08-12T09:48:00Z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