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66CC" w14:textId="77777777" w:rsidR="005D0C4A" w:rsidRDefault="005D0C4A">
      <w:pPr>
        <w:spacing w:line="720" w:lineRule="exact"/>
        <w:jc w:val="center"/>
        <w:rPr>
          <w:rFonts w:ascii="仿宋" w:eastAsia="仿宋" w:hAnsi="仿宋" w:cs="仿宋" w:hint="eastAsia"/>
          <w:b/>
          <w:sz w:val="48"/>
          <w:szCs w:val="48"/>
        </w:rPr>
      </w:pPr>
    </w:p>
    <w:p w14:paraId="492A4EA4" w14:textId="77777777" w:rsidR="005D0C4A" w:rsidRDefault="005D0C4A">
      <w:pPr>
        <w:spacing w:line="720" w:lineRule="exact"/>
        <w:jc w:val="center"/>
        <w:rPr>
          <w:rFonts w:ascii="仿宋" w:eastAsia="仿宋" w:hAnsi="仿宋" w:cs="仿宋" w:hint="eastAsia"/>
          <w:b/>
          <w:sz w:val="52"/>
          <w:szCs w:val="52"/>
        </w:rPr>
      </w:pPr>
    </w:p>
    <w:p w14:paraId="7717BBB3" w14:textId="77777777" w:rsidR="005D0C4A"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绍兴市人民医院三通阀、无菌输液接头、一次性使用肠内</w:t>
      </w:r>
      <w:proofErr w:type="gramStart"/>
      <w:r>
        <w:rPr>
          <w:rFonts w:ascii="仿宋" w:eastAsia="仿宋" w:hAnsi="仿宋" w:cs="仿宋" w:hint="eastAsia"/>
          <w:b/>
          <w:sz w:val="52"/>
          <w:szCs w:val="52"/>
        </w:rPr>
        <w:t>营养泵管采购</w:t>
      </w:r>
      <w:proofErr w:type="gramEnd"/>
      <w:r>
        <w:rPr>
          <w:rFonts w:ascii="仿宋" w:eastAsia="仿宋" w:hAnsi="仿宋" w:cs="仿宋" w:hint="eastAsia"/>
          <w:b/>
          <w:sz w:val="52"/>
          <w:szCs w:val="52"/>
        </w:rPr>
        <w:t>项目</w:t>
      </w:r>
    </w:p>
    <w:p w14:paraId="6488B5DD" w14:textId="77777777" w:rsidR="005D0C4A" w:rsidRDefault="005D0C4A">
      <w:pPr>
        <w:jc w:val="center"/>
        <w:rPr>
          <w:rFonts w:ascii="仿宋" w:eastAsia="仿宋" w:hAnsi="仿宋" w:cs="仿宋" w:hint="eastAsia"/>
          <w:b/>
          <w:bCs/>
          <w:sz w:val="72"/>
          <w:szCs w:val="72"/>
        </w:rPr>
      </w:pPr>
    </w:p>
    <w:p w14:paraId="6BB5D897" w14:textId="77777777" w:rsidR="005D0C4A" w:rsidRDefault="005D0C4A">
      <w:pPr>
        <w:jc w:val="center"/>
        <w:rPr>
          <w:rFonts w:ascii="仿宋" w:eastAsia="仿宋" w:hAnsi="仿宋" w:cs="仿宋" w:hint="eastAsia"/>
          <w:b/>
          <w:bCs/>
          <w:sz w:val="72"/>
          <w:szCs w:val="72"/>
        </w:rPr>
      </w:pPr>
    </w:p>
    <w:p w14:paraId="3A431BFB"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3B95413A"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67F42E20"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5D0C4A" w:rsidRDefault="005D0C4A">
      <w:pPr>
        <w:jc w:val="center"/>
        <w:rPr>
          <w:rFonts w:ascii="仿宋" w:eastAsia="仿宋" w:hAnsi="仿宋" w:cs="仿宋" w:hint="eastAsia"/>
          <w:sz w:val="28"/>
          <w:szCs w:val="28"/>
        </w:rPr>
      </w:pPr>
    </w:p>
    <w:p w14:paraId="7FE90BFA" w14:textId="77777777" w:rsidR="005D0C4A" w:rsidRDefault="005D0C4A">
      <w:pPr>
        <w:jc w:val="center"/>
        <w:rPr>
          <w:rFonts w:ascii="仿宋" w:eastAsia="仿宋" w:hAnsi="仿宋" w:cs="仿宋" w:hint="eastAsia"/>
          <w:sz w:val="28"/>
          <w:szCs w:val="28"/>
        </w:rPr>
      </w:pPr>
    </w:p>
    <w:p w14:paraId="2A7D768C" w14:textId="77777777" w:rsidR="005D0C4A"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SXRMYY-2024-20</w:t>
      </w:r>
    </w:p>
    <w:p w14:paraId="2A39B519" w14:textId="77777777" w:rsidR="005D0C4A"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5D0C4A"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5D0C4A" w:rsidRDefault="005D0C4A">
      <w:pPr>
        <w:jc w:val="center"/>
        <w:rPr>
          <w:rFonts w:ascii="仿宋" w:eastAsia="仿宋" w:hAnsi="仿宋" w:cs="仿宋" w:hint="eastAsia"/>
          <w:sz w:val="28"/>
        </w:rPr>
      </w:pPr>
    </w:p>
    <w:p w14:paraId="53FC9796" w14:textId="77777777" w:rsidR="005D0C4A" w:rsidRDefault="005D0C4A">
      <w:pPr>
        <w:jc w:val="center"/>
        <w:rPr>
          <w:rFonts w:ascii="仿宋" w:eastAsia="仿宋" w:hAnsi="仿宋" w:cs="仿宋" w:hint="eastAsia"/>
          <w:sz w:val="28"/>
        </w:rPr>
      </w:pPr>
    </w:p>
    <w:p w14:paraId="1C503AA6" w14:textId="77777777" w:rsidR="005D0C4A" w:rsidRDefault="0000000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年8月</w:t>
      </w:r>
    </w:p>
    <w:p w14:paraId="4CE6AE06" w14:textId="77777777" w:rsidR="005D0C4A"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5D0C4A" w:rsidRDefault="005D0C4A">
      <w:pPr>
        <w:jc w:val="center"/>
        <w:rPr>
          <w:rFonts w:ascii="仿宋" w:eastAsia="仿宋" w:hAnsi="仿宋" w:cs="仿宋" w:hint="eastAsia"/>
          <w:b/>
          <w:sz w:val="44"/>
          <w:szCs w:val="44"/>
        </w:rPr>
      </w:pPr>
    </w:p>
    <w:p w14:paraId="79CADEE0"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6D52ECF"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556DFD7E"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5D0C4A"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5D0C4A" w:rsidRDefault="005D0C4A">
      <w:pPr>
        <w:rPr>
          <w:rFonts w:ascii="仿宋" w:eastAsia="仿宋" w:hAnsi="仿宋" w:cs="仿宋" w:hint="eastAsia"/>
        </w:rPr>
      </w:pPr>
    </w:p>
    <w:p w14:paraId="4D603F4D" w14:textId="77777777" w:rsidR="005D0C4A" w:rsidRDefault="005D0C4A">
      <w:pPr>
        <w:pStyle w:val="1"/>
        <w:rPr>
          <w:rFonts w:ascii="仿宋" w:hAnsi="仿宋" w:cs="仿宋" w:hint="eastAsia"/>
        </w:rPr>
        <w:sectPr w:rsidR="005D0C4A">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5D0C4A"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8C946A5" w14:textId="77777777" w:rsidR="005D0C4A"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A80A19" w14:textId="77777777" w:rsidR="005D0C4A"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Pr>
          <w:rFonts w:ascii="仿宋" w:eastAsia="仿宋" w:hAnsi="仿宋" w:cs="仿宋"/>
          <w:b/>
          <w:bCs/>
          <w:sz w:val="24"/>
        </w:rPr>
        <w:t>SXRMYY-2024-20</w:t>
      </w:r>
    </w:p>
    <w:p w14:paraId="159838FA" w14:textId="77777777" w:rsidR="005D0C4A"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BCE84C6" w14:textId="77777777" w:rsidR="005D0C4A"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1696"/>
        <w:gridCol w:w="1985"/>
        <w:gridCol w:w="1136"/>
        <w:gridCol w:w="708"/>
        <w:gridCol w:w="1134"/>
        <w:gridCol w:w="1132"/>
        <w:gridCol w:w="1384"/>
      </w:tblGrid>
      <w:tr w:rsidR="005D0C4A" w14:paraId="43E14CEB" w14:textId="77777777">
        <w:trPr>
          <w:trHeight w:val="284"/>
          <w:jc w:val="center"/>
        </w:trPr>
        <w:tc>
          <w:tcPr>
            <w:tcW w:w="924" w:type="pct"/>
            <w:vAlign w:val="center"/>
          </w:tcPr>
          <w:p w14:paraId="0CC84B04" w14:textId="77777777" w:rsidR="005D0C4A"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082" w:type="pct"/>
            <w:vAlign w:val="center"/>
          </w:tcPr>
          <w:p w14:paraId="7AF29CEF" w14:textId="77777777" w:rsidR="005D0C4A"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619" w:type="pct"/>
            <w:vAlign w:val="center"/>
          </w:tcPr>
          <w:p w14:paraId="487B7DC7" w14:textId="77777777" w:rsidR="005D0C4A" w:rsidRDefault="00000000">
            <w:pPr>
              <w:jc w:val="center"/>
              <w:rPr>
                <w:rFonts w:ascii="仿宋" w:eastAsia="仿宋" w:hAnsi="仿宋" w:cs="Arial" w:hint="eastAsia"/>
                <w:szCs w:val="21"/>
              </w:rPr>
            </w:pPr>
            <w:r>
              <w:rPr>
                <w:rFonts w:ascii="仿宋" w:eastAsia="仿宋" w:hAnsi="仿宋" w:cs="Arial" w:hint="eastAsia"/>
                <w:szCs w:val="21"/>
              </w:rPr>
              <w:t>规格</w:t>
            </w:r>
          </w:p>
        </w:tc>
        <w:tc>
          <w:tcPr>
            <w:tcW w:w="386" w:type="pct"/>
            <w:vAlign w:val="center"/>
          </w:tcPr>
          <w:p w14:paraId="449505FF" w14:textId="77777777" w:rsidR="005D0C4A"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8" w:type="pct"/>
            <w:vAlign w:val="center"/>
          </w:tcPr>
          <w:p w14:paraId="2413E526" w14:textId="77777777" w:rsidR="005D0C4A"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2A4AB0A8" w14:textId="77777777" w:rsidR="005D0C4A"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4" w:type="pct"/>
            <w:vAlign w:val="center"/>
          </w:tcPr>
          <w:p w14:paraId="0E67EC4F" w14:textId="77777777" w:rsidR="005D0C4A"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5D0C4A" w14:paraId="287D5745" w14:textId="77777777">
        <w:trPr>
          <w:trHeight w:val="284"/>
          <w:jc w:val="center"/>
        </w:trPr>
        <w:tc>
          <w:tcPr>
            <w:tcW w:w="924" w:type="pct"/>
            <w:vMerge w:val="restart"/>
            <w:vAlign w:val="center"/>
          </w:tcPr>
          <w:p w14:paraId="3550B262" w14:textId="77777777" w:rsidR="005D0C4A" w:rsidRDefault="00000000">
            <w:pPr>
              <w:jc w:val="left"/>
              <w:rPr>
                <w:rFonts w:ascii="仿宋" w:eastAsia="仿宋" w:hAnsi="仿宋" w:cs="Arial" w:hint="eastAsia"/>
                <w:szCs w:val="21"/>
              </w:rPr>
            </w:pPr>
            <w:r>
              <w:rPr>
                <w:rFonts w:ascii="仿宋" w:eastAsia="仿宋" w:hAnsi="仿宋" w:cs="Arial" w:hint="eastAsia"/>
                <w:color w:val="000000"/>
                <w:szCs w:val="21"/>
              </w:rPr>
              <w:t>1.三通阀</w:t>
            </w:r>
          </w:p>
        </w:tc>
        <w:tc>
          <w:tcPr>
            <w:tcW w:w="1082" w:type="pct"/>
            <w:vMerge w:val="restart"/>
            <w:vAlign w:val="center"/>
          </w:tcPr>
          <w:p w14:paraId="73D8195D" w14:textId="77777777" w:rsidR="005D0C4A" w:rsidRDefault="00000000">
            <w:pPr>
              <w:jc w:val="left"/>
              <w:rPr>
                <w:rFonts w:ascii="仿宋" w:eastAsia="仿宋" w:hAnsi="仿宋" w:hint="eastAsia"/>
                <w:szCs w:val="21"/>
              </w:rPr>
            </w:pPr>
            <w:r>
              <w:rPr>
                <w:rFonts w:ascii="仿宋" w:eastAsia="仿宋" w:hAnsi="仿宋" w:cs="Arial" w:hint="eastAsia"/>
                <w:color w:val="000000"/>
                <w:szCs w:val="21"/>
              </w:rPr>
              <w:t>一次性使用三通阀</w:t>
            </w:r>
          </w:p>
        </w:tc>
        <w:tc>
          <w:tcPr>
            <w:tcW w:w="619" w:type="pct"/>
            <w:vAlign w:val="center"/>
          </w:tcPr>
          <w:p w14:paraId="4451F4BA" w14:textId="77777777" w:rsidR="005D0C4A" w:rsidRDefault="00000000">
            <w:pPr>
              <w:jc w:val="center"/>
              <w:rPr>
                <w:rFonts w:ascii="仿宋" w:eastAsia="仿宋" w:hAnsi="仿宋" w:hint="eastAsia"/>
                <w:szCs w:val="21"/>
              </w:rPr>
            </w:pPr>
            <w:r>
              <w:rPr>
                <w:rFonts w:ascii="仿宋" w:eastAsia="仿宋" w:hAnsi="仿宋" w:cs="Arial" w:hint="eastAsia"/>
                <w:color w:val="000000"/>
                <w:szCs w:val="21"/>
              </w:rPr>
              <w:t>单联</w:t>
            </w:r>
          </w:p>
        </w:tc>
        <w:tc>
          <w:tcPr>
            <w:tcW w:w="386" w:type="pct"/>
            <w:vAlign w:val="center"/>
          </w:tcPr>
          <w:p w14:paraId="17266BCC" w14:textId="77777777" w:rsidR="005D0C4A"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只</w:t>
            </w:r>
          </w:p>
        </w:tc>
        <w:tc>
          <w:tcPr>
            <w:tcW w:w="618" w:type="pct"/>
            <w:vAlign w:val="center"/>
          </w:tcPr>
          <w:p w14:paraId="38023DFD" w14:textId="77777777" w:rsidR="005D0C4A" w:rsidRDefault="00000000">
            <w:pPr>
              <w:jc w:val="center"/>
              <w:rPr>
                <w:rFonts w:ascii="仿宋" w:eastAsia="仿宋" w:hAnsi="仿宋" w:hint="eastAsia"/>
                <w:szCs w:val="21"/>
              </w:rPr>
            </w:pPr>
            <w:r>
              <w:rPr>
                <w:rFonts w:ascii="仿宋" w:eastAsia="仿宋" w:hAnsi="仿宋" w:cs="Arial" w:hint="eastAsia"/>
                <w:color w:val="000000"/>
                <w:szCs w:val="21"/>
              </w:rPr>
              <w:t>2.34</w:t>
            </w:r>
          </w:p>
        </w:tc>
        <w:tc>
          <w:tcPr>
            <w:tcW w:w="617" w:type="pct"/>
            <w:vAlign w:val="center"/>
          </w:tcPr>
          <w:p w14:paraId="4910D453" w14:textId="77777777" w:rsidR="005D0C4A" w:rsidRDefault="00000000">
            <w:pPr>
              <w:jc w:val="center"/>
              <w:rPr>
                <w:rFonts w:ascii="仿宋" w:eastAsia="仿宋" w:hAnsi="仿宋" w:hint="eastAsia"/>
                <w:szCs w:val="21"/>
              </w:rPr>
            </w:pPr>
            <w:r>
              <w:rPr>
                <w:rFonts w:ascii="仿宋" w:eastAsia="仿宋" w:hAnsi="仿宋" w:cs="Arial" w:hint="eastAsia"/>
                <w:color w:val="000000"/>
                <w:szCs w:val="21"/>
              </w:rPr>
              <w:t>382920</w:t>
            </w:r>
          </w:p>
        </w:tc>
        <w:tc>
          <w:tcPr>
            <w:tcW w:w="754" w:type="pct"/>
            <w:vAlign w:val="center"/>
          </w:tcPr>
          <w:p w14:paraId="25AE3D96" w14:textId="77777777" w:rsidR="005D0C4A"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 xml:space="preserve">896032.80 </w:t>
            </w:r>
          </w:p>
        </w:tc>
      </w:tr>
      <w:tr w:rsidR="005D0C4A" w14:paraId="36F12385" w14:textId="77777777">
        <w:trPr>
          <w:trHeight w:val="284"/>
          <w:jc w:val="center"/>
        </w:trPr>
        <w:tc>
          <w:tcPr>
            <w:tcW w:w="924" w:type="pct"/>
            <w:vMerge/>
            <w:vAlign w:val="center"/>
          </w:tcPr>
          <w:p w14:paraId="4C911C2D" w14:textId="77777777" w:rsidR="005D0C4A" w:rsidRDefault="005D0C4A">
            <w:pPr>
              <w:jc w:val="left"/>
              <w:rPr>
                <w:rFonts w:ascii="仿宋" w:eastAsia="仿宋" w:hAnsi="仿宋" w:cs="Arial" w:hint="eastAsia"/>
                <w:szCs w:val="21"/>
              </w:rPr>
            </w:pPr>
          </w:p>
        </w:tc>
        <w:tc>
          <w:tcPr>
            <w:tcW w:w="1082" w:type="pct"/>
            <w:vMerge/>
            <w:vAlign w:val="center"/>
          </w:tcPr>
          <w:p w14:paraId="75F2BE30" w14:textId="77777777" w:rsidR="005D0C4A" w:rsidRDefault="005D0C4A">
            <w:pPr>
              <w:jc w:val="left"/>
              <w:rPr>
                <w:rFonts w:ascii="仿宋" w:eastAsia="仿宋" w:hAnsi="仿宋" w:cs="Arial" w:hint="eastAsia"/>
                <w:color w:val="000000"/>
                <w:szCs w:val="21"/>
              </w:rPr>
            </w:pPr>
          </w:p>
        </w:tc>
        <w:tc>
          <w:tcPr>
            <w:tcW w:w="619" w:type="pct"/>
            <w:vAlign w:val="center"/>
          </w:tcPr>
          <w:p w14:paraId="7C774174" w14:textId="77777777" w:rsidR="005D0C4A"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三联三通</w:t>
            </w:r>
          </w:p>
        </w:tc>
        <w:tc>
          <w:tcPr>
            <w:tcW w:w="386" w:type="pct"/>
            <w:vAlign w:val="center"/>
          </w:tcPr>
          <w:p w14:paraId="0616EF76" w14:textId="77777777" w:rsidR="005D0C4A" w:rsidRDefault="00000000">
            <w:pPr>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只</w:t>
            </w:r>
          </w:p>
        </w:tc>
        <w:tc>
          <w:tcPr>
            <w:tcW w:w="618" w:type="pct"/>
            <w:vAlign w:val="center"/>
          </w:tcPr>
          <w:p w14:paraId="38ED4022" w14:textId="77777777" w:rsidR="005D0C4A"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25.6</w:t>
            </w:r>
          </w:p>
        </w:tc>
        <w:tc>
          <w:tcPr>
            <w:tcW w:w="617" w:type="pct"/>
            <w:vAlign w:val="center"/>
          </w:tcPr>
          <w:p w14:paraId="00C23006" w14:textId="77777777" w:rsidR="005D0C4A"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680</w:t>
            </w:r>
          </w:p>
        </w:tc>
        <w:tc>
          <w:tcPr>
            <w:tcW w:w="754" w:type="pct"/>
            <w:vAlign w:val="center"/>
          </w:tcPr>
          <w:p w14:paraId="34B8F739" w14:textId="77777777" w:rsidR="005D0C4A" w:rsidRDefault="00000000">
            <w:pPr>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 xml:space="preserve">17408 </w:t>
            </w:r>
          </w:p>
        </w:tc>
      </w:tr>
      <w:tr w:rsidR="005D0C4A" w14:paraId="59834519" w14:textId="77777777">
        <w:trPr>
          <w:trHeight w:val="284"/>
          <w:jc w:val="center"/>
        </w:trPr>
        <w:tc>
          <w:tcPr>
            <w:tcW w:w="924" w:type="pct"/>
            <w:vAlign w:val="center"/>
          </w:tcPr>
          <w:p w14:paraId="108120CB" w14:textId="77777777" w:rsidR="005D0C4A" w:rsidRDefault="00000000">
            <w:pPr>
              <w:jc w:val="left"/>
              <w:rPr>
                <w:rFonts w:ascii="仿宋" w:eastAsia="仿宋" w:hAnsi="仿宋" w:cs="Arial" w:hint="eastAsia"/>
                <w:szCs w:val="21"/>
              </w:rPr>
            </w:pPr>
            <w:r>
              <w:rPr>
                <w:rFonts w:ascii="仿宋" w:eastAsia="仿宋" w:hAnsi="仿宋" w:cs="Arial" w:hint="eastAsia"/>
                <w:color w:val="000000"/>
                <w:szCs w:val="21"/>
              </w:rPr>
              <w:t>2.无菌输液接头</w:t>
            </w:r>
          </w:p>
        </w:tc>
        <w:tc>
          <w:tcPr>
            <w:tcW w:w="1082" w:type="pct"/>
            <w:vAlign w:val="center"/>
          </w:tcPr>
          <w:p w14:paraId="44D3CA16" w14:textId="77777777" w:rsidR="005D0C4A" w:rsidRDefault="00000000">
            <w:pPr>
              <w:jc w:val="left"/>
              <w:rPr>
                <w:rFonts w:ascii="仿宋" w:eastAsia="仿宋" w:hAnsi="仿宋" w:cs="Arial" w:hint="eastAsia"/>
                <w:color w:val="000000"/>
                <w:szCs w:val="21"/>
              </w:rPr>
            </w:pPr>
            <w:r>
              <w:rPr>
                <w:rFonts w:ascii="仿宋" w:eastAsia="仿宋" w:hAnsi="仿宋" w:cs="Arial" w:hint="eastAsia"/>
                <w:color w:val="000000"/>
                <w:szCs w:val="21"/>
              </w:rPr>
              <w:t>一次性使用正压无针输液接头</w:t>
            </w:r>
          </w:p>
        </w:tc>
        <w:tc>
          <w:tcPr>
            <w:tcW w:w="619" w:type="pct"/>
            <w:vAlign w:val="center"/>
          </w:tcPr>
          <w:p w14:paraId="0BFC8CA1" w14:textId="77777777" w:rsidR="005D0C4A"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正压接头</w:t>
            </w:r>
          </w:p>
        </w:tc>
        <w:tc>
          <w:tcPr>
            <w:tcW w:w="386" w:type="pct"/>
            <w:vAlign w:val="center"/>
          </w:tcPr>
          <w:p w14:paraId="72ABBFC5" w14:textId="77777777" w:rsidR="005D0C4A" w:rsidRDefault="00000000">
            <w:pPr>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只</w:t>
            </w:r>
          </w:p>
        </w:tc>
        <w:tc>
          <w:tcPr>
            <w:tcW w:w="618" w:type="pct"/>
            <w:vAlign w:val="center"/>
          </w:tcPr>
          <w:p w14:paraId="41E8ED1D" w14:textId="77777777" w:rsidR="005D0C4A"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18</w:t>
            </w:r>
          </w:p>
        </w:tc>
        <w:tc>
          <w:tcPr>
            <w:tcW w:w="617" w:type="pct"/>
            <w:vAlign w:val="center"/>
          </w:tcPr>
          <w:p w14:paraId="1FDD57D1" w14:textId="77777777" w:rsidR="005D0C4A"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57250</w:t>
            </w:r>
          </w:p>
        </w:tc>
        <w:tc>
          <w:tcPr>
            <w:tcW w:w="754" w:type="pct"/>
            <w:vAlign w:val="center"/>
          </w:tcPr>
          <w:p w14:paraId="097E9E15" w14:textId="77777777" w:rsidR="005D0C4A"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1030500</w:t>
            </w:r>
          </w:p>
        </w:tc>
      </w:tr>
      <w:tr w:rsidR="005D0C4A" w14:paraId="138086F5" w14:textId="77777777">
        <w:trPr>
          <w:trHeight w:val="284"/>
          <w:jc w:val="center"/>
        </w:trPr>
        <w:tc>
          <w:tcPr>
            <w:tcW w:w="924" w:type="pct"/>
            <w:vAlign w:val="center"/>
          </w:tcPr>
          <w:p w14:paraId="2016C73E" w14:textId="77777777" w:rsidR="005D0C4A" w:rsidRDefault="00000000">
            <w:pPr>
              <w:jc w:val="left"/>
              <w:rPr>
                <w:rFonts w:ascii="仿宋" w:eastAsia="仿宋" w:hAnsi="仿宋" w:cs="Arial" w:hint="eastAsia"/>
                <w:szCs w:val="21"/>
              </w:rPr>
            </w:pPr>
            <w:r>
              <w:rPr>
                <w:rFonts w:ascii="仿宋" w:eastAsia="仿宋" w:hAnsi="仿宋" w:cs="Arial" w:hint="eastAsia"/>
                <w:color w:val="000000"/>
                <w:szCs w:val="21"/>
              </w:rPr>
              <w:t>3.一次性使用肠内</w:t>
            </w:r>
            <w:proofErr w:type="gramStart"/>
            <w:r>
              <w:rPr>
                <w:rFonts w:ascii="仿宋" w:eastAsia="仿宋" w:hAnsi="仿宋" w:cs="Arial" w:hint="eastAsia"/>
                <w:color w:val="000000"/>
                <w:szCs w:val="21"/>
              </w:rPr>
              <w:t>营养泵管</w:t>
            </w:r>
            <w:proofErr w:type="gramEnd"/>
          </w:p>
        </w:tc>
        <w:tc>
          <w:tcPr>
            <w:tcW w:w="1082" w:type="pct"/>
            <w:vAlign w:val="center"/>
          </w:tcPr>
          <w:p w14:paraId="24E647F4" w14:textId="77777777" w:rsidR="005D0C4A" w:rsidRDefault="00000000">
            <w:pPr>
              <w:jc w:val="left"/>
              <w:rPr>
                <w:rFonts w:ascii="仿宋" w:eastAsia="仿宋" w:hAnsi="仿宋" w:cs="Arial" w:hint="eastAsia"/>
                <w:color w:val="000000"/>
                <w:szCs w:val="21"/>
              </w:rPr>
            </w:pPr>
            <w:r>
              <w:rPr>
                <w:rFonts w:ascii="仿宋" w:eastAsia="仿宋" w:hAnsi="仿宋" w:cs="Arial" w:hint="eastAsia"/>
                <w:color w:val="000000"/>
                <w:szCs w:val="21"/>
              </w:rPr>
              <w:t>一次性使用肠内营养</w:t>
            </w:r>
            <w:proofErr w:type="gramStart"/>
            <w:r>
              <w:rPr>
                <w:rFonts w:ascii="仿宋" w:eastAsia="仿宋" w:hAnsi="仿宋" w:cs="Arial" w:hint="eastAsia"/>
                <w:color w:val="000000"/>
                <w:szCs w:val="21"/>
              </w:rPr>
              <w:t>输注器</w:t>
            </w:r>
            <w:proofErr w:type="gramEnd"/>
          </w:p>
        </w:tc>
        <w:tc>
          <w:tcPr>
            <w:tcW w:w="619" w:type="pct"/>
            <w:vAlign w:val="center"/>
          </w:tcPr>
          <w:p w14:paraId="3163187C" w14:textId="77777777" w:rsidR="005D0C4A" w:rsidRDefault="00000000">
            <w:pPr>
              <w:jc w:val="center"/>
              <w:rPr>
                <w:rFonts w:ascii="仿宋" w:eastAsia="仿宋" w:hAnsi="仿宋" w:cs="Arial" w:hint="eastAsia"/>
                <w:color w:val="000000"/>
                <w:szCs w:val="21"/>
              </w:rPr>
            </w:pPr>
            <w:proofErr w:type="gramStart"/>
            <w:r>
              <w:rPr>
                <w:rFonts w:ascii="仿宋" w:eastAsia="仿宋" w:hAnsi="仿宋" w:cs="Arial" w:hint="eastAsia"/>
                <w:color w:val="000000"/>
                <w:szCs w:val="21"/>
              </w:rPr>
              <w:t>针式泵管</w:t>
            </w:r>
            <w:proofErr w:type="gramEnd"/>
          </w:p>
        </w:tc>
        <w:tc>
          <w:tcPr>
            <w:tcW w:w="386" w:type="pct"/>
            <w:vAlign w:val="center"/>
          </w:tcPr>
          <w:p w14:paraId="41AF1368" w14:textId="77777777" w:rsidR="005D0C4A"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套</w:t>
            </w:r>
          </w:p>
        </w:tc>
        <w:tc>
          <w:tcPr>
            <w:tcW w:w="618" w:type="pct"/>
            <w:vAlign w:val="center"/>
          </w:tcPr>
          <w:p w14:paraId="748845C2" w14:textId="77777777" w:rsidR="005D0C4A"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23.5</w:t>
            </w:r>
          </w:p>
        </w:tc>
        <w:tc>
          <w:tcPr>
            <w:tcW w:w="617" w:type="pct"/>
            <w:vAlign w:val="center"/>
          </w:tcPr>
          <w:p w14:paraId="2AE92089" w14:textId="77777777" w:rsidR="005D0C4A"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80470</w:t>
            </w:r>
          </w:p>
        </w:tc>
        <w:tc>
          <w:tcPr>
            <w:tcW w:w="754" w:type="pct"/>
            <w:vAlign w:val="center"/>
          </w:tcPr>
          <w:p w14:paraId="4C91E164" w14:textId="77777777" w:rsidR="005D0C4A"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1891045</w:t>
            </w:r>
          </w:p>
        </w:tc>
      </w:tr>
    </w:tbl>
    <w:p w14:paraId="6B89B93F" w14:textId="77777777" w:rsidR="005D0C4A"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w:t>
      </w:r>
    </w:p>
    <w:p w14:paraId="1D949528" w14:textId="77777777" w:rsidR="005D0C4A"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63497528" w14:textId="77777777" w:rsidR="005D0C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1.所有标段：要求提供样品，其中标段3一次性使用肠内营养</w:t>
      </w:r>
      <w:proofErr w:type="gramStart"/>
      <w:r>
        <w:rPr>
          <w:rFonts w:ascii="仿宋" w:eastAsia="仿宋" w:hAnsi="仿宋" w:cs="仿宋" w:hint="eastAsia"/>
          <w:sz w:val="24"/>
          <w:szCs w:val="24"/>
        </w:rPr>
        <w:t>泵管须</w:t>
      </w:r>
      <w:proofErr w:type="gramEnd"/>
      <w:r>
        <w:rPr>
          <w:rFonts w:ascii="仿宋" w:eastAsia="仿宋" w:hAnsi="仿宋" w:cs="仿宋" w:hint="eastAsia"/>
          <w:sz w:val="24"/>
          <w:szCs w:val="24"/>
        </w:rPr>
        <w:t>同时提供配套泵，未提供样品或提供样品不满足采购需求实质性条件的供应商，投标无效。</w:t>
      </w:r>
    </w:p>
    <w:p w14:paraId="1420673C" w14:textId="77777777" w:rsidR="005D0C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2.标段1：三通阀</w:t>
      </w:r>
      <w:proofErr w:type="gramStart"/>
      <w:r>
        <w:rPr>
          <w:rFonts w:ascii="仿宋" w:eastAsia="仿宋" w:hAnsi="仿宋" w:cs="仿宋" w:hint="eastAsia"/>
          <w:sz w:val="24"/>
          <w:szCs w:val="24"/>
        </w:rPr>
        <w:t>套帽必须</w:t>
      </w:r>
      <w:proofErr w:type="gramEnd"/>
      <w:r>
        <w:rPr>
          <w:rFonts w:ascii="仿宋" w:eastAsia="仿宋" w:hAnsi="仿宋" w:cs="仿宋" w:hint="eastAsia"/>
          <w:sz w:val="24"/>
          <w:szCs w:val="24"/>
        </w:rPr>
        <w:t>齐全（每个接口断面必须有套帽）。</w:t>
      </w:r>
    </w:p>
    <w:p w14:paraId="3A252B42" w14:textId="77777777" w:rsidR="005D0C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3.标段2：无菌输液接头</w:t>
      </w:r>
    </w:p>
    <w:p w14:paraId="3EF9613D" w14:textId="77777777" w:rsidR="005D0C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3.1不含乳胶、不含DEHP；</w:t>
      </w:r>
    </w:p>
    <w:p w14:paraId="001427F9" w14:textId="77777777" w:rsidR="005D0C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3.2螺旋接口，与所有输液通路匹配；</w:t>
      </w:r>
    </w:p>
    <w:p w14:paraId="204E2186" w14:textId="77777777" w:rsidR="005D0C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3.3</w:t>
      </w:r>
      <w:proofErr w:type="gramStart"/>
      <w:r>
        <w:rPr>
          <w:rFonts w:ascii="仿宋" w:eastAsia="仿宋" w:hAnsi="仿宋" w:cs="仿宋" w:hint="eastAsia"/>
          <w:sz w:val="24"/>
          <w:szCs w:val="24"/>
        </w:rPr>
        <w:t>需能连续</w:t>
      </w:r>
      <w:proofErr w:type="gramEnd"/>
      <w:r>
        <w:rPr>
          <w:rFonts w:ascii="仿宋" w:eastAsia="仿宋" w:hAnsi="仿宋" w:cs="仿宋" w:hint="eastAsia"/>
          <w:sz w:val="24"/>
          <w:szCs w:val="24"/>
        </w:rPr>
        <w:t>使用一周（说明书或注册证等相关证明材料）；</w:t>
      </w:r>
    </w:p>
    <w:p w14:paraId="7068CFA5" w14:textId="77777777" w:rsidR="005D0C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3.4外观透明，接口表面光滑；</w:t>
      </w:r>
    </w:p>
    <w:p w14:paraId="7FF2DCBB" w14:textId="77777777" w:rsidR="005D0C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3.5中标公司需按不少于1：10的比例配套提供一次性酒精棉片，不单独报价；</w:t>
      </w:r>
    </w:p>
    <w:p w14:paraId="230AF270" w14:textId="77777777" w:rsidR="005D0C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3.6中标公司需按1：2的比例配套提供</w:t>
      </w:r>
      <w:proofErr w:type="gramStart"/>
      <w:r>
        <w:rPr>
          <w:rFonts w:ascii="仿宋" w:eastAsia="仿宋" w:hAnsi="仿宋" w:cs="仿宋" w:hint="eastAsia"/>
          <w:sz w:val="24"/>
          <w:szCs w:val="24"/>
        </w:rPr>
        <w:t>预充式导管</w:t>
      </w:r>
      <w:proofErr w:type="gramEnd"/>
      <w:r>
        <w:rPr>
          <w:rFonts w:ascii="仿宋" w:eastAsia="仿宋" w:hAnsi="仿宋" w:cs="仿宋" w:hint="eastAsia"/>
          <w:sz w:val="24"/>
          <w:szCs w:val="24"/>
        </w:rPr>
        <w:t>冲洗器（10ml），不单独报价。</w:t>
      </w:r>
    </w:p>
    <w:p w14:paraId="35315749" w14:textId="77777777" w:rsidR="005D0C4A" w:rsidRDefault="00000000">
      <w:pPr>
        <w:spacing w:line="360" w:lineRule="auto"/>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4.标段3：一次性使用肠内营养</w:t>
      </w:r>
      <w:proofErr w:type="gramStart"/>
      <w:r>
        <w:rPr>
          <w:rFonts w:ascii="仿宋" w:eastAsia="仿宋" w:hAnsi="仿宋" w:cs="仿宋" w:hint="eastAsia"/>
          <w:sz w:val="24"/>
          <w:szCs w:val="24"/>
        </w:rPr>
        <w:t>泵管需</w:t>
      </w:r>
      <w:proofErr w:type="gramEnd"/>
      <w:r>
        <w:rPr>
          <w:rFonts w:ascii="仿宋" w:eastAsia="仿宋" w:hAnsi="仿宋" w:cs="仿宋" w:hint="eastAsia"/>
          <w:sz w:val="24"/>
          <w:szCs w:val="24"/>
        </w:rPr>
        <w:t>同时满足袋装、瓶装营养液的输注。</w:t>
      </w:r>
    </w:p>
    <w:p w14:paraId="40EE62D0"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451907E"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1820FDD4"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.2具有良好的商业信誉和健全的财务会计制度；</w:t>
      </w:r>
    </w:p>
    <w:p w14:paraId="2F72785C"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5D0C4A"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414DE5BD"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64736AC2"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3AD39248"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619FAD05"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BD82FD"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2570C83"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3087C6F2" w14:textId="77777777" w:rsidR="005D0C4A"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3E80515" w14:textId="77777777" w:rsidR="005D0C4A"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年9月 日</w:t>
      </w:r>
      <w:r>
        <w:rPr>
          <w:rFonts w:ascii="仿宋" w:eastAsia="仿宋" w:hAnsi="仿宋" w:cs="仿宋" w:hint="eastAsia"/>
          <w:bCs/>
          <w:sz w:val="24"/>
        </w:rPr>
        <w:t>下午17:00时截止，每天上午09:00</w:t>
      </w:r>
      <w:r>
        <w:rPr>
          <w:rFonts w:ascii="仿宋" w:eastAsia="仿宋" w:hAnsi="仿宋" w:cs="仿宋" w:hint="eastAsia"/>
          <w:bCs/>
          <w:sz w:val="24"/>
        </w:rPr>
        <w:lastRenderedPageBreak/>
        <w:t>至12:00，下午14:00至17:00（北京时间，法定节假日除外）。</w:t>
      </w:r>
    </w:p>
    <w:p w14:paraId="5717E84B" w14:textId="77777777" w:rsidR="005D0C4A"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B377424" w14:textId="77777777" w:rsidR="005D0C4A"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96F5C53"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3035AE6D"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58A69515" w14:textId="77777777" w:rsidR="005D0C4A"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年9月 日14时30分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B21CCD" w14:textId="77777777" w:rsidR="005D0C4A"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107939B" w14:textId="77777777" w:rsidR="005D0C4A"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6AB65E73" w14:textId="77777777" w:rsidR="005D0C4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1524401" w14:textId="77777777" w:rsidR="005D0C4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07DF95" w14:textId="77777777" w:rsidR="005D0C4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1955D5" w14:textId="77777777" w:rsidR="005D0C4A"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7FEAC36" w14:textId="77777777" w:rsidR="005D0C4A"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102179AC" w14:textId="77777777" w:rsidR="005D0C4A"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w:t>
      </w:r>
      <w:r>
        <w:rPr>
          <w:rFonts w:ascii="仿宋" w:eastAsia="仿宋" w:hAnsi="仿宋" w:cs="仿宋" w:hint="eastAsia"/>
          <w:kern w:val="0"/>
          <w:sz w:val="24"/>
        </w:rPr>
        <w:lastRenderedPageBreak/>
        <w:t>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6F457E18" w14:textId="77777777" w:rsidR="005D0C4A"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14:textId="77777777" w:rsidR="005D0C4A"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15DD7F0" w14:textId="77777777" w:rsidR="005D0C4A"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831DF5D" w14:textId="77777777" w:rsidR="005D0C4A"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0C52D013" w14:textId="77777777" w:rsidR="005D0C4A"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600521D9" w14:textId="77777777" w:rsidR="005D0C4A" w:rsidRDefault="0000000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FF05D78" w14:textId="77777777" w:rsidR="005D0C4A"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033EA40E" w14:textId="77777777" w:rsidR="005D0C4A"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528704D" w14:textId="77777777" w:rsidR="005D0C4A"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B68EAD4" w14:textId="77777777" w:rsidR="005D0C4A"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1305A1FB" w14:textId="77777777" w:rsidR="005D0C4A"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5A23E14A" w14:textId="77777777" w:rsidR="005D0C4A"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2D86BC2F" w14:textId="77777777" w:rsidR="005D0C4A"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年8月 日</w:t>
      </w:r>
      <w:bookmarkStart w:id="8" w:name="_Toc104885740"/>
      <w:bookmarkEnd w:id="1"/>
      <w:bookmarkEnd w:id="5"/>
    </w:p>
    <w:bookmarkEnd w:id="2"/>
    <w:p w14:paraId="24EE2AEC" w14:textId="77777777" w:rsidR="005D0C4A" w:rsidRDefault="005D0C4A">
      <w:pPr>
        <w:spacing w:line="360" w:lineRule="auto"/>
        <w:jc w:val="center"/>
        <w:rPr>
          <w:rFonts w:ascii="仿宋" w:eastAsia="仿宋" w:hAnsi="仿宋" w:cs="仿宋" w:hint="eastAsia"/>
          <w:b/>
          <w:bCs/>
          <w:sz w:val="44"/>
          <w:szCs w:val="44"/>
        </w:rPr>
      </w:pPr>
    </w:p>
    <w:bookmarkEnd w:id="3"/>
    <w:p w14:paraId="5FF15D06" w14:textId="77777777" w:rsidR="005D0C4A"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lastRenderedPageBreak/>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4"/>
      <w:bookmarkEnd w:id="8"/>
    </w:p>
    <w:p w14:paraId="498A9F59" w14:textId="77777777" w:rsidR="005D0C4A" w:rsidRDefault="005D0C4A">
      <w:pPr>
        <w:spacing w:line="360" w:lineRule="auto"/>
        <w:jc w:val="center"/>
        <w:rPr>
          <w:rFonts w:ascii="仿宋" w:eastAsia="仿宋" w:hAnsi="仿宋" w:cs="仿宋" w:hint="eastAsia"/>
          <w:b/>
          <w:bCs/>
          <w:sz w:val="32"/>
          <w:szCs w:val="28"/>
        </w:rPr>
      </w:pPr>
    </w:p>
    <w:p w14:paraId="660FEFF2" w14:textId="77777777" w:rsidR="005D0C4A"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D0C4A" w14:paraId="39E9E2BE" w14:textId="77777777">
        <w:trPr>
          <w:trHeight w:val="567"/>
          <w:jc w:val="center"/>
        </w:trPr>
        <w:tc>
          <w:tcPr>
            <w:tcW w:w="869" w:type="dxa"/>
            <w:noWrap/>
            <w:vAlign w:val="center"/>
          </w:tcPr>
          <w:p w14:paraId="0C751638" w14:textId="77777777" w:rsidR="005D0C4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5D0C4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5D0C4A" w14:paraId="55C7B932" w14:textId="77777777">
        <w:trPr>
          <w:trHeight w:val="567"/>
          <w:jc w:val="center"/>
        </w:trPr>
        <w:tc>
          <w:tcPr>
            <w:tcW w:w="869" w:type="dxa"/>
            <w:noWrap/>
            <w:vAlign w:val="center"/>
          </w:tcPr>
          <w:p w14:paraId="5CAC5CC1" w14:textId="77777777" w:rsidR="005D0C4A"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5B6F3EC4" w14:textId="77777777" w:rsidR="005D0C4A"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绍兴市人民医院三通阀、无菌输液接头、一次性使用肠内</w:t>
            </w:r>
            <w:proofErr w:type="gramStart"/>
            <w:r>
              <w:rPr>
                <w:rFonts w:ascii="仿宋" w:eastAsia="仿宋" w:hAnsi="仿宋" w:cs="仿宋" w:hint="eastAsia"/>
                <w:sz w:val="24"/>
                <w:u w:val="single"/>
              </w:rPr>
              <w:t>营养泵管采购</w:t>
            </w:r>
            <w:proofErr w:type="gramEnd"/>
            <w:r>
              <w:rPr>
                <w:rFonts w:ascii="仿宋" w:eastAsia="仿宋" w:hAnsi="仿宋" w:cs="仿宋" w:hint="eastAsia"/>
                <w:sz w:val="24"/>
                <w:u w:val="single"/>
              </w:rPr>
              <w:t>项目</w:t>
            </w:r>
          </w:p>
        </w:tc>
      </w:tr>
      <w:tr w:rsidR="005D0C4A" w14:paraId="09251F01" w14:textId="77777777">
        <w:trPr>
          <w:trHeight w:val="567"/>
          <w:jc w:val="center"/>
        </w:trPr>
        <w:tc>
          <w:tcPr>
            <w:tcW w:w="869" w:type="dxa"/>
            <w:noWrap/>
            <w:vAlign w:val="center"/>
          </w:tcPr>
          <w:p w14:paraId="6A18A4C1" w14:textId="77777777" w:rsidR="005D0C4A" w:rsidRDefault="0000000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4E75680A" w14:textId="77777777" w:rsidR="005D0C4A"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5D0C4A" w14:paraId="5BF21445" w14:textId="77777777">
        <w:trPr>
          <w:trHeight w:val="567"/>
          <w:jc w:val="center"/>
        </w:trPr>
        <w:tc>
          <w:tcPr>
            <w:tcW w:w="869" w:type="dxa"/>
            <w:noWrap/>
            <w:vAlign w:val="center"/>
          </w:tcPr>
          <w:p w14:paraId="702314E5" w14:textId="77777777" w:rsidR="005D0C4A"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0CE5837D" w14:textId="77777777" w:rsidR="005D0C4A"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5D0C4A" w14:paraId="2DD5D80B" w14:textId="77777777">
        <w:trPr>
          <w:trHeight w:val="274"/>
          <w:jc w:val="center"/>
        </w:trPr>
        <w:tc>
          <w:tcPr>
            <w:tcW w:w="869" w:type="dxa"/>
            <w:noWrap/>
            <w:vAlign w:val="center"/>
          </w:tcPr>
          <w:p w14:paraId="71008E4E" w14:textId="77777777" w:rsidR="005D0C4A"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D602E1D" w14:textId="77777777" w:rsidR="005D0C4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5D0C4A" w14:paraId="1109795A" w14:textId="77777777">
        <w:trPr>
          <w:trHeight w:val="567"/>
          <w:jc w:val="center"/>
        </w:trPr>
        <w:tc>
          <w:tcPr>
            <w:tcW w:w="869" w:type="dxa"/>
            <w:noWrap/>
            <w:vAlign w:val="center"/>
          </w:tcPr>
          <w:p w14:paraId="7FCDD8BC" w14:textId="77777777" w:rsidR="005D0C4A"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1700B416" w14:textId="77777777" w:rsidR="005D0C4A"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5D0C4A" w14:paraId="4A79736A" w14:textId="77777777">
        <w:trPr>
          <w:trHeight w:val="567"/>
          <w:jc w:val="center"/>
        </w:trPr>
        <w:tc>
          <w:tcPr>
            <w:tcW w:w="869" w:type="dxa"/>
            <w:noWrap/>
            <w:vAlign w:val="center"/>
          </w:tcPr>
          <w:p w14:paraId="33811E81" w14:textId="77777777" w:rsidR="005D0C4A"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B7C062A" w14:textId="77777777" w:rsidR="005D0C4A"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60056826" w14:textId="77777777" w:rsidR="005D0C4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5D0C4A" w14:paraId="37489BCC" w14:textId="77777777">
        <w:trPr>
          <w:trHeight w:val="567"/>
          <w:jc w:val="center"/>
        </w:trPr>
        <w:tc>
          <w:tcPr>
            <w:tcW w:w="869" w:type="dxa"/>
            <w:noWrap/>
            <w:vAlign w:val="center"/>
          </w:tcPr>
          <w:p w14:paraId="304D7BC8" w14:textId="77777777" w:rsidR="005D0C4A"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27926C11" w14:textId="77777777" w:rsidR="005D0C4A"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5D0C4A" w14:paraId="283D6F63" w14:textId="77777777">
        <w:trPr>
          <w:trHeight w:val="567"/>
          <w:jc w:val="center"/>
        </w:trPr>
        <w:tc>
          <w:tcPr>
            <w:tcW w:w="869" w:type="dxa"/>
            <w:noWrap/>
            <w:vAlign w:val="center"/>
          </w:tcPr>
          <w:p w14:paraId="778DAFDB" w14:textId="77777777" w:rsidR="005D0C4A"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11A06118" w14:textId="77777777" w:rsidR="005D0C4A"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50B984FF" w14:textId="77777777" w:rsidR="005D0C4A"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5D0C4A"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5D0C4A"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5D0C4A"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5D0C4A"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3C4776C" w14:textId="77777777" w:rsidR="005D0C4A"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5D0C4A"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5D0C4A"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5D0C4A"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5D0C4A"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5D0C4A"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C4A9FCE" w14:textId="77777777" w:rsidR="005D0C4A"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5D0C4A" w:rsidRDefault="00000000">
            <w:pPr>
              <w:rPr>
                <w:rFonts w:ascii="仿宋" w:eastAsia="仿宋" w:hAnsi="仿宋" w:cs="仿宋" w:hint="eastAsia"/>
                <w:sz w:val="24"/>
              </w:rPr>
            </w:pPr>
            <w:r>
              <w:rPr>
                <w:rFonts w:ascii="仿宋" w:eastAsia="仿宋" w:hAnsi="仿宋" w:cs="仿宋" w:hint="eastAsia"/>
                <w:sz w:val="24"/>
              </w:rPr>
              <w:lastRenderedPageBreak/>
              <w:t>用银行支票、汇票、电汇、现金等付款方式直接交纳招标代理服务费。</w:t>
            </w:r>
          </w:p>
          <w:p w14:paraId="63C8CABF" w14:textId="77777777" w:rsidR="005D0C4A"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5D0C4A"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5D0C4A"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5D0C4A"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5D0C4A" w14:paraId="44A1F61E" w14:textId="77777777">
        <w:trPr>
          <w:trHeight w:val="567"/>
          <w:jc w:val="center"/>
        </w:trPr>
        <w:tc>
          <w:tcPr>
            <w:tcW w:w="869" w:type="dxa"/>
            <w:noWrap/>
            <w:vAlign w:val="center"/>
          </w:tcPr>
          <w:p w14:paraId="57E6E91A" w14:textId="77777777" w:rsidR="005D0C4A" w:rsidRDefault="00000000">
            <w:pPr>
              <w:jc w:val="center"/>
              <w:rPr>
                <w:rFonts w:ascii="仿宋" w:eastAsia="仿宋" w:hAnsi="仿宋" w:cs="仿宋" w:hint="eastAsia"/>
                <w:sz w:val="24"/>
              </w:rPr>
            </w:pPr>
            <w:r>
              <w:rPr>
                <w:rFonts w:ascii="仿宋" w:eastAsia="仿宋" w:hAnsi="仿宋" w:cs="仿宋"/>
                <w:sz w:val="24"/>
              </w:rPr>
              <w:lastRenderedPageBreak/>
              <w:t>9</w:t>
            </w:r>
          </w:p>
        </w:tc>
        <w:tc>
          <w:tcPr>
            <w:tcW w:w="8371" w:type="dxa"/>
            <w:noWrap/>
            <w:vAlign w:val="center"/>
          </w:tcPr>
          <w:p w14:paraId="508976DE" w14:textId="77777777" w:rsidR="005D0C4A"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5D0C4A" w14:paraId="194930CF" w14:textId="77777777">
        <w:trPr>
          <w:trHeight w:val="567"/>
          <w:jc w:val="center"/>
        </w:trPr>
        <w:tc>
          <w:tcPr>
            <w:tcW w:w="869" w:type="dxa"/>
            <w:noWrap/>
            <w:vAlign w:val="center"/>
          </w:tcPr>
          <w:p w14:paraId="146BC414" w14:textId="77777777" w:rsidR="005D0C4A"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54DEB51" w14:textId="77777777" w:rsidR="005D0C4A"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5D0C4A" w:rsidRDefault="005D0C4A">
      <w:pPr>
        <w:spacing w:line="360" w:lineRule="auto"/>
        <w:jc w:val="center"/>
        <w:rPr>
          <w:rFonts w:ascii="仿宋" w:eastAsia="仿宋" w:hAnsi="仿宋" w:cs="仿宋" w:hint="eastAsia"/>
          <w:b/>
          <w:bCs/>
          <w:sz w:val="32"/>
          <w:szCs w:val="28"/>
        </w:rPr>
      </w:pPr>
    </w:p>
    <w:p w14:paraId="2CC049AE" w14:textId="77777777" w:rsidR="005D0C4A"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67D77352"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4F700C3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890BA3A"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44F14E"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A99523"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5CB237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D1BD46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FB08DB1"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2314A9D1"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AC37C0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7944B2"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0F4D570E"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27B35181"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54A8560" w14:textId="77777777" w:rsidR="005D0C4A"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6EB809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02824B2" w14:textId="77777777" w:rsidR="005D0C4A" w:rsidRDefault="005D0C4A">
      <w:pPr>
        <w:snapToGrid w:val="0"/>
        <w:spacing w:line="440" w:lineRule="exact"/>
        <w:jc w:val="center"/>
        <w:rPr>
          <w:rFonts w:ascii="仿宋" w:eastAsia="仿宋" w:hAnsi="仿宋" w:cs="仿宋" w:hint="eastAsia"/>
          <w:b/>
          <w:bCs/>
          <w:sz w:val="32"/>
          <w:szCs w:val="28"/>
        </w:rPr>
      </w:pPr>
    </w:p>
    <w:p w14:paraId="6F146886" w14:textId="77777777" w:rsidR="005D0C4A"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CFACECB"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3CDC342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66C9F0D1"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6C287FA7"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5D0C4A"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2E406F78"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901176C"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39EC795B"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FF859EC"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2.1.3法定代表人及其授权代表的身份证（复印件）；</w:t>
      </w:r>
    </w:p>
    <w:p w14:paraId="359E7F9D"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1C926B73"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5D0C4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5D0C4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5A82ACDF" w14:textId="77777777" w:rsidR="005D0C4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22ED647" w14:textId="77777777" w:rsidR="005D0C4A"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DF57E1"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483B36C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22B0E9D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7808123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2483A7F7" w14:textId="77777777" w:rsidR="005D0C4A"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b/>
          <w:bCs/>
          <w:sz w:val="24"/>
          <w:szCs w:val="22"/>
        </w:rPr>
        <w:t>标段1、2</w:t>
      </w:r>
    </w:p>
    <w:p w14:paraId="68AF5611" w14:textId="77777777" w:rsidR="005D0C4A"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2985A9B6" w14:textId="77777777" w:rsidR="005D0C4A"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07CC754D" w14:textId="77777777" w:rsidR="005D0C4A"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49BCB7B4" w14:textId="77777777" w:rsidR="005D0C4A"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448AA6E4" w14:textId="77777777" w:rsidR="005D0C4A"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7FEBD70A" w14:textId="77777777" w:rsidR="005D0C4A"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sz w:val="24"/>
          <w:szCs w:val="24"/>
        </w:rPr>
        <w:t>2.2.9优惠条件相关证明材料（对应评分标准第7点）；</w:t>
      </w:r>
    </w:p>
    <w:p w14:paraId="0C06E2F1" w14:textId="77777777" w:rsidR="005D0C4A" w:rsidRDefault="00000000">
      <w:pPr>
        <w:snapToGrid w:val="0"/>
        <w:spacing w:line="440" w:lineRule="exact"/>
        <w:jc w:val="left"/>
        <w:rPr>
          <w:rFonts w:ascii="仿宋" w:eastAsia="仿宋" w:hAnsi="仿宋" w:cs="仿宋" w:hint="eastAsia"/>
          <w:sz w:val="24"/>
          <w:szCs w:val="24"/>
        </w:rPr>
      </w:pPr>
      <w:r>
        <w:rPr>
          <w:rFonts w:ascii="仿宋" w:eastAsia="仿宋" w:hAnsi="仿宋" w:cs="仿宋"/>
          <w:sz w:val="24"/>
          <w:szCs w:val="24"/>
        </w:rPr>
        <w:t>2.2.</w:t>
      </w:r>
      <w:r>
        <w:rPr>
          <w:rFonts w:ascii="仿宋" w:eastAsia="仿宋" w:hAnsi="仿宋" w:cs="仿宋" w:hint="eastAsia"/>
          <w:sz w:val="24"/>
          <w:szCs w:val="24"/>
        </w:rPr>
        <w:t>10其他供应商认为需要提供的材料包括但不限于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1588A350" w14:textId="77777777" w:rsidR="005D0C4A"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b/>
          <w:bCs/>
          <w:sz w:val="24"/>
          <w:szCs w:val="24"/>
        </w:rPr>
        <w:t>标段3</w:t>
      </w:r>
    </w:p>
    <w:p w14:paraId="6C50BB50" w14:textId="77777777" w:rsidR="005D0C4A"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sz w:val="24"/>
          <w:szCs w:val="24"/>
        </w:rPr>
        <w:t>2.2.</w:t>
      </w:r>
      <w:r>
        <w:rPr>
          <w:rFonts w:ascii="仿宋" w:eastAsia="仿宋" w:hAnsi="仿宋" w:cs="仿宋"/>
          <w:sz w:val="24"/>
          <w:szCs w:val="24"/>
        </w:rPr>
        <w:t>4</w:t>
      </w:r>
      <w:r>
        <w:rPr>
          <w:rFonts w:ascii="仿宋" w:eastAsia="仿宋" w:hAnsi="仿宋" w:cs="仿宋" w:hint="eastAsia"/>
          <w:sz w:val="24"/>
          <w:szCs w:val="24"/>
        </w:rPr>
        <w:t>参数要求响应表（对应评分标准第1点，附件12）；</w:t>
      </w:r>
    </w:p>
    <w:p w14:paraId="0AB0328D" w14:textId="77777777" w:rsidR="005D0C4A"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sz w:val="24"/>
          <w:szCs w:val="24"/>
        </w:rPr>
        <w:t>2.2.</w:t>
      </w:r>
      <w:r>
        <w:rPr>
          <w:rFonts w:ascii="仿宋" w:eastAsia="仿宋" w:hAnsi="仿宋" w:cs="仿宋" w:hint="eastAsia"/>
          <w:sz w:val="24"/>
          <w:szCs w:val="24"/>
        </w:rPr>
        <w:t>5投标人资信相关证明材料（对应评分标准第</w:t>
      </w:r>
      <w:r>
        <w:rPr>
          <w:rFonts w:ascii="仿宋" w:eastAsia="仿宋" w:hAnsi="仿宋" w:cs="仿宋"/>
          <w:sz w:val="24"/>
          <w:szCs w:val="24"/>
        </w:rPr>
        <w:t>2</w:t>
      </w:r>
      <w:r>
        <w:rPr>
          <w:rFonts w:ascii="仿宋" w:eastAsia="仿宋" w:hAnsi="仿宋" w:cs="仿宋" w:hint="eastAsia"/>
          <w:sz w:val="24"/>
          <w:szCs w:val="24"/>
        </w:rPr>
        <w:t>点）；</w:t>
      </w:r>
    </w:p>
    <w:p w14:paraId="78272AEE" w14:textId="77777777" w:rsidR="005D0C4A"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sz w:val="24"/>
          <w:szCs w:val="24"/>
        </w:rPr>
        <w:t>2.2.</w:t>
      </w:r>
      <w:r>
        <w:rPr>
          <w:rFonts w:ascii="仿宋" w:eastAsia="仿宋" w:hAnsi="仿宋" w:cs="仿宋" w:hint="eastAsia"/>
          <w:sz w:val="24"/>
          <w:szCs w:val="24"/>
        </w:rPr>
        <w:t>6投标产品市场占有率相关证明材料（对应评分标准第</w:t>
      </w:r>
      <w:r>
        <w:rPr>
          <w:rFonts w:ascii="仿宋" w:eastAsia="仿宋" w:hAnsi="仿宋" w:cs="仿宋"/>
          <w:sz w:val="24"/>
          <w:szCs w:val="24"/>
        </w:rPr>
        <w:t>3</w:t>
      </w:r>
      <w:r>
        <w:rPr>
          <w:rFonts w:ascii="仿宋" w:eastAsia="仿宋" w:hAnsi="仿宋" w:cs="仿宋" w:hint="eastAsia"/>
          <w:sz w:val="24"/>
          <w:szCs w:val="24"/>
        </w:rPr>
        <w:t>点）；</w:t>
      </w:r>
    </w:p>
    <w:p w14:paraId="053311BF" w14:textId="77777777" w:rsidR="005D0C4A"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sz w:val="24"/>
          <w:szCs w:val="24"/>
        </w:rPr>
        <w:t>2</w:t>
      </w:r>
      <w:r>
        <w:rPr>
          <w:rFonts w:ascii="仿宋" w:eastAsia="仿宋" w:hAnsi="仿宋" w:cs="仿宋"/>
          <w:sz w:val="24"/>
          <w:szCs w:val="24"/>
        </w:rPr>
        <w:t>.2.</w:t>
      </w:r>
      <w:r>
        <w:rPr>
          <w:rFonts w:ascii="仿宋" w:eastAsia="仿宋" w:hAnsi="仿宋" w:cs="仿宋" w:hint="eastAsia"/>
          <w:sz w:val="24"/>
          <w:szCs w:val="24"/>
        </w:rPr>
        <w:t>7投标产品质量评价相关证明材料（对应评分标准第</w:t>
      </w:r>
      <w:r>
        <w:rPr>
          <w:rFonts w:ascii="仿宋" w:eastAsia="仿宋" w:hAnsi="仿宋" w:cs="仿宋"/>
          <w:sz w:val="24"/>
          <w:szCs w:val="24"/>
        </w:rPr>
        <w:t>5</w:t>
      </w:r>
      <w:r>
        <w:rPr>
          <w:rFonts w:ascii="仿宋" w:eastAsia="仿宋" w:hAnsi="仿宋" w:cs="仿宋" w:hint="eastAsia"/>
          <w:sz w:val="24"/>
          <w:szCs w:val="24"/>
        </w:rPr>
        <w:t>点）</w:t>
      </w:r>
      <w:r>
        <w:rPr>
          <w:rFonts w:ascii="仿宋" w:eastAsia="仿宋" w:hAnsi="仿宋" w:cs="仿宋" w:hint="eastAsia"/>
          <w:sz w:val="24"/>
          <w:szCs w:val="24"/>
          <w:lang w:val="zh-CN"/>
        </w:rPr>
        <w:t>；</w:t>
      </w:r>
    </w:p>
    <w:p w14:paraId="7B042D04" w14:textId="77777777" w:rsidR="005D0C4A"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szCs w:val="24"/>
          <w:lang w:val="zh-CN"/>
        </w:rPr>
        <w:t>2.2.8</w:t>
      </w:r>
      <w:r>
        <w:rPr>
          <w:rFonts w:ascii="仿宋" w:eastAsia="仿宋" w:hAnsi="仿宋" w:cs="仿宋" w:hint="eastAsia"/>
          <w:sz w:val="24"/>
          <w:szCs w:val="24"/>
        </w:rPr>
        <w:t>服务能力相关证明材料（对应评分标准第6点）；</w:t>
      </w:r>
    </w:p>
    <w:p w14:paraId="2086CCB3" w14:textId="77777777" w:rsidR="005D0C4A"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3F605860"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2B33F6"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lastRenderedPageBreak/>
        <w:t>2.3“报价文件”包括以下内容：</w:t>
      </w:r>
    </w:p>
    <w:p w14:paraId="0A756373"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5474E8A6" w14:textId="77777777" w:rsidR="005D0C4A"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240E1926" w14:textId="77777777" w:rsidR="005D0C4A"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E78F69"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0D75895D" w14:textId="77777777" w:rsidR="005D0C4A"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1235C9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4A3382F"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34AF59B0" w14:textId="77777777" w:rsidR="005D0C4A"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6107D18" w14:textId="77777777" w:rsidR="005D0C4A"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19BD87D" w14:textId="77777777" w:rsidR="005D0C4A"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52CCF3EC"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BB68DA3"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4564708B"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393E6587"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29C9CE80" w14:textId="77777777" w:rsidR="005D0C4A"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E03D1E7"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339856BF" w14:textId="77777777" w:rsidR="005D0C4A"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442D89A4"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w:t>
      </w:r>
      <w:r>
        <w:rPr>
          <w:rFonts w:ascii="仿宋" w:eastAsia="仿宋" w:hAnsi="仿宋" w:cs="仿宋" w:hint="eastAsia"/>
          <w:sz w:val="24"/>
        </w:rPr>
        <w:lastRenderedPageBreak/>
        <w:t>为准，逾期不予接受。</w:t>
      </w:r>
    </w:p>
    <w:p w14:paraId="22062DA0" w14:textId="77777777" w:rsidR="005D0C4A"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62110CD1"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4325A8E2"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6CCC2B7"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4856AD70"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40487C0D"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37CBDACF"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22961A1B"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73744EA7"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4FFA5C7F"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52BB497B"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75FEC940"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4A7B86B9"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FEC4563"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262EF388"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724178F4"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54CA0C98"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652090B"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7431E56D"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393B7F28"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3A8A0569"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5BFE6BDA"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4A7C7AD0"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248057A1"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lastRenderedPageBreak/>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AAE7BB3" w14:textId="77777777" w:rsidR="005D0C4A"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42CC756B" w14:textId="77777777" w:rsidR="005D0C4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38C15939"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6C88A0E4"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0914C14"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712081D7"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7220880"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FACBF7C" w14:textId="77777777" w:rsidR="005D0C4A"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613ADF99" w14:textId="77777777" w:rsidR="005D0C4A"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2AA0CB79"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5AAA118"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DF3022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A5F29F" w14:textId="77777777" w:rsidR="005D0C4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F59ABE9" w14:textId="77777777" w:rsidR="005D0C4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4E24BD92" w14:textId="77777777" w:rsidR="005D0C4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72895F28" w14:textId="77777777" w:rsidR="005D0C4A"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B14688F"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lastRenderedPageBreak/>
        <w:t>7.6.</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7921A17"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FFCA2F"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1FC4139"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55EDA8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F18CE9"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7B7B5C3" w14:textId="77777777" w:rsidR="005D0C4A"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C4E1FE" w14:textId="77777777" w:rsidR="005D0C4A"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1101379C"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6BF24B9"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1DF0D13C"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3A97A05F" w14:textId="77777777" w:rsidR="005D0C4A"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65F0317A"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4AA714C6"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06D4C8A6"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2C223E2E" w14:textId="77777777" w:rsidR="005D0C4A"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38B83531"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0DDD6169" w14:textId="77777777" w:rsidR="005D0C4A"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00EEAD00"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5F6F80C9"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53AC8A2B"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1D3D6F30"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58DF3690"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lastRenderedPageBreak/>
        <w:t>7.15.5不同供应商的投标文件相互混装；</w:t>
      </w:r>
    </w:p>
    <w:p w14:paraId="063D2003"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201C391" w14:textId="77777777" w:rsidR="005D0C4A"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B87F85" w14:textId="77777777" w:rsidR="005D0C4A"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900F63E" w14:textId="77777777" w:rsidR="005D0C4A"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4F39C10"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0B6EF18" w14:textId="77777777" w:rsidR="005D0C4A"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4FF7164"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ADE4F7" w14:textId="77777777" w:rsidR="005D0C4A"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835B731"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C19603"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20A4C84F"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6CA542A8"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1AFB1D92"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2EAA2B4E" w14:textId="77777777" w:rsidR="005D0C4A"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lastRenderedPageBreak/>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514C0AD4" w14:textId="77777777" w:rsidR="005D0C4A" w:rsidRDefault="005D0C4A">
      <w:pPr>
        <w:widowControl/>
        <w:snapToGrid w:val="0"/>
        <w:spacing w:line="480" w:lineRule="exact"/>
        <w:jc w:val="center"/>
        <w:rPr>
          <w:rFonts w:ascii="仿宋" w:eastAsia="仿宋" w:hAnsi="仿宋" w:cs="仿宋" w:hint="eastAsia"/>
          <w:b/>
          <w:bCs/>
          <w:sz w:val="32"/>
          <w:szCs w:val="28"/>
        </w:rPr>
      </w:pPr>
    </w:p>
    <w:p w14:paraId="6D484965" w14:textId="77777777" w:rsidR="005D0C4A"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0934947E"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41314F5C"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EE9468E"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449F17"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1197DF3E"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A5C159C"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09B5AB1C"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197215CF" w14:textId="77777777" w:rsidR="005D0C4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B685C"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589F7A2C" w14:textId="77777777" w:rsidR="005D0C4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791EC146"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2BE98BB9"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9A20443"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178A3FD4"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DBF786A"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w:t>
      </w:r>
      <w:r>
        <w:rPr>
          <w:rFonts w:ascii="仿宋" w:eastAsia="仿宋" w:hAnsi="仿宋" w:cs="仿宋" w:hint="eastAsia"/>
          <w:sz w:val="24"/>
        </w:rPr>
        <w:lastRenderedPageBreak/>
        <w:t>采购人应当及时报告本项目采购监督部门。</w:t>
      </w:r>
    </w:p>
    <w:p w14:paraId="257B5087"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6CD129A" w14:textId="77777777" w:rsidR="005D0C4A"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44F6355" w14:textId="77777777" w:rsidR="005D0C4A" w:rsidRDefault="005D0C4A">
      <w:pPr>
        <w:spacing w:line="440" w:lineRule="exact"/>
        <w:jc w:val="center"/>
        <w:rPr>
          <w:rFonts w:ascii="仿宋" w:eastAsia="仿宋" w:hAnsi="仿宋" w:cs="仿宋" w:hint="eastAsia"/>
          <w:b/>
          <w:bCs/>
          <w:sz w:val="40"/>
          <w:szCs w:val="36"/>
        </w:rPr>
      </w:pPr>
    </w:p>
    <w:p w14:paraId="74A26EFF" w14:textId="77777777" w:rsidR="005D0C4A"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1689128B" w14:textId="77777777" w:rsidR="005D0C4A"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399132C" w14:textId="77777777" w:rsidR="005D0C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5761CA0"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4F3520B5"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5D0C4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5D0C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5D0C4A"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1B7BADD" w14:textId="77777777" w:rsidR="005D0C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5D0C4A" w:rsidRDefault="00000000">
      <w:pPr>
        <w:spacing w:line="440" w:lineRule="exact"/>
        <w:rPr>
          <w:rFonts w:ascii="仿宋" w:eastAsia="仿宋" w:hAnsi="仿宋" w:hint="eastAsia"/>
          <w:sz w:val="24"/>
        </w:rPr>
      </w:pPr>
      <w:r>
        <w:rPr>
          <w:rFonts w:ascii="仿宋" w:eastAsia="仿宋" w:hAnsi="仿宋"/>
          <w:sz w:val="24"/>
        </w:rPr>
        <w:lastRenderedPageBreak/>
        <w:t>3</w:t>
      </w:r>
      <w:r>
        <w:rPr>
          <w:rFonts w:ascii="仿宋" w:eastAsia="仿宋" w:hAnsi="仿宋" w:hint="eastAsia"/>
          <w:sz w:val="24"/>
        </w:rPr>
        <w:t>.4.1原理、构成和功能的描述。</w:t>
      </w:r>
    </w:p>
    <w:p w14:paraId="3B8BF25D"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0C91A633"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5D0C4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5D0C4A"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4233838"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E523986"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4A814EC8"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DB83E13" w14:textId="77777777" w:rsidR="005D0C4A"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00323C91"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224A3C1A" w14:textId="77777777" w:rsidR="005D0C4A"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4F0787B"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84AD009"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191BE2CE"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5DD8C423"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5FE9619B"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175270EC"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50C2B9A4"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lastRenderedPageBreak/>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AE55751"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0B538D2E"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F5BCD84"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D3DA028"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1FE81673" w14:textId="77777777" w:rsidR="005D0C4A" w:rsidRDefault="00000000">
      <w:pPr>
        <w:snapToGrid w:val="0"/>
        <w:spacing w:line="440" w:lineRule="exact"/>
        <w:rPr>
          <w:rFonts w:ascii="仿宋" w:eastAsia="仿宋" w:hAnsi="仿宋" w:hint="eastAsia"/>
          <w:b/>
          <w:sz w:val="24"/>
        </w:rPr>
      </w:pPr>
      <w:r>
        <w:rPr>
          <w:rFonts w:ascii="仿宋" w:eastAsia="仿宋" w:hAnsi="仿宋" w:hint="eastAsia"/>
          <w:b/>
          <w:sz w:val="24"/>
        </w:rPr>
        <w:t>三、参数要求</w:t>
      </w:r>
    </w:p>
    <w:p w14:paraId="5BC6D3FA" w14:textId="77777777" w:rsidR="005D0C4A" w:rsidRDefault="00000000">
      <w:pPr>
        <w:snapToGrid w:val="0"/>
        <w:spacing w:line="440" w:lineRule="exact"/>
        <w:rPr>
          <w:rFonts w:ascii="仿宋" w:eastAsia="仿宋" w:hAnsi="仿宋" w:cs="仿宋" w:hint="eastAsia"/>
          <w:bCs/>
          <w:sz w:val="24"/>
          <w:szCs w:val="24"/>
        </w:rPr>
      </w:pPr>
      <w:r>
        <w:rPr>
          <w:rFonts w:ascii="仿宋" w:eastAsia="仿宋" w:hAnsi="仿宋" w:cs="仿宋" w:hint="eastAsia"/>
          <w:bCs/>
          <w:sz w:val="24"/>
          <w:szCs w:val="24"/>
        </w:rPr>
        <w:t>标段3、一次性使用肠内营养泵管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6"/>
        <w:gridCol w:w="8459"/>
      </w:tblGrid>
      <w:tr w:rsidR="005D0C4A" w14:paraId="4D134A1D" w14:textId="77777777">
        <w:trPr>
          <w:trHeight w:val="368"/>
          <w:jc w:val="center"/>
        </w:trPr>
        <w:tc>
          <w:tcPr>
            <w:tcW w:w="390" w:type="pct"/>
            <w:shd w:val="clear" w:color="auto" w:fill="FFFFFF"/>
            <w:tcMar>
              <w:top w:w="0" w:type="dxa"/>
              <w:left w:w="108" w:type="dxa"/>
              <w:bottom w:w="0" w:type="dxa"/>
              <w:right w:w="108" w:type="dxa"/>
            </w:tcMar>
            <w:vAlign w:val="center"/>
          </w:tcPr>
          <w:p w14:paraId="75BF182D"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序号</w:t>
            </w:r>
          </w:p>
        </w:tc>
        <w:tc>
          <w:tcPr>
            <w:tcW w:w="4609" w:type="pct"/>
            <w:shd w:val="clear" w:color="auto" w:fill="FFFFFF"/>
            <w:tcMar>
              <w:top w:w="0" w:type="dxa"/>
              <w:left w:w="108" w:type="dxa"/>
              <w:bottom w:w="0" w:type="dxa"/>
              <w:right w:w="108" w:type="dxa"/>
            </w:tcMar>
            <w:vAlign w:val="center"/>
          </w:tcPr>
          <w:p w14:paraId="3F0F67F0"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参数及配套服务要求</w:t>
            </w:r>
          </w:p>
        </w:tc>
      </w:tr>
      <w:tr w:rsidR="005D0C4A" w14:paraId="1842C5EF" w14:textId="77777777">
        <w:trPr>
          <w:trHeight w:val="368"/>
          <w:jc w:val="center"/>
        </w:trPr>
        <w:tc>
          <w:tcPr>
            <w:tcW w:w="390" w:type="pct"/>
            <w:shd w:val="clear" w:color="auto" w:fill="FFFFFF"/>
            <w:tcMar>
              <w:top w:w="0" w:type="dxa"/>
              <w:left w:w="108" w:type="dxa"/>
              <w:bottom w:w="0" w:type="dxa"/>
              <w:right w:w="108" w:type="dxa"/>
            </w:tcMar>
            <w:vAlign w:val="center"/>
          </w:tcPr>
          <w:p w14:paraId="780F11E6"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bCs/>
                <w:szCs w:val="21"/>
              </w:rPr>
              <w:t>★</w:t>
            </w:r>
            <w:proofErr w:type="gramStart"/>
            <w:r>
              <w:rPr>
                <w:rFonts w:ascii="仿宋" w:eastAsia="仿宋" w:hAnsi="仿宋" w:hint="eastAsia"/>
                <w:kern w:val="0"/>
                <w:szCs w:val="21"/>
              </w:rPr>
              <w:t>一</w:t>
            </w:r>
            <w:proofErr w:type="gramEnd"/>
          </w:p>
        </w:tc>
        <w:tc>
          <w:tcPr>
            <w:tcW w:w="4609" w:type="pct"/>
            <w:shd w:val="clear" w:color="auto" w:fill="FFFFFF"/>
            <w:tcMar>
              <w:top w:w="0" w:type="dxa"/>
              <w:left w:w="108" w:type="dxa"/>
              <w:bottom w:w="0" w:type="dxa"/>
              <w:right w:w="108" w:type="dxa"/>
            </w:tcMar>
            <w:vAlign w:val="center"/>
          </w:tcPr>
          <w:p w14:paraId="752E9CD0" w14:textId="77777777" w:rsidR="005D0C4A" w:rsidRDefault="00000000">
            <w:pPr>
              <w:snapToGrid w:val="0"/>
              <w:jc w:val="left"/>
              <w:rPr>
                <w:rFonts w:ascii="仿宋" w:eastAsia="仿宋" w:hAnsi="仿宋" w:hint="eastAsia"/>
                <w:kern w:val="0"/>
                <w:szCs w:val="21"/>
              </w:rPr>
            </w:pPr>
            <w:r>
              <w:rPr>
                <w:rFonts w:ascii="仿宋" w:eastAsia="仿宋" w:hAnsi="仿宋" w:hint="eastAsia"/>
                <w:bCs/>
                <w:szCs w:val="21"/>
              </w:rPr>
              <w:t>一次性使用肠内营养</w:t>
            </w:r>
            <w:proofErr w:type="gramStart"/>
            <w:r>
              <w:rPr>
                <w:rFonts w:ascii="仿宋" w:eastAsia="仿宋" w:hAnsi="仿宋" w:hint="eastAsia"/>
                <w:bCs/>
                <w:szCs w:val="21"/>
              </w:rPr>
              <w:t>泵管配套</w:t>
            </w:r>
            <w:proofErr w:type="gramEnd"/>
            <w:r>
              <w:rPr>
                <w:rFonts w:ascii="仿宋" w:eastAsia="仿宋" w:hAnsi="仿宋" w:hint="eastAsia"/>
                <w:bCs/>
                <w:szCs w:val="21"/>
              </w:rPr>
              <w:t>服务要求：按医院需求量提供配套的营养泵及相应的维修、保养服务，不单独报价。一次性使用肠内营养</w:t>
            </w:r>
            <w:proofErr w:type="gramStart"/>
            <w:r>
              <w:rPr>
                <w:rFonts w:ascii="仿宋" w:eastAsia="仿宋" w:hAnsi="仿宋" w:hint="eastAsia"/>
                <w:bCs/>
                <w:szCs w:val="21"/>
              </w:rPr>
              <w:t>泵管使用效</w:t>
            </w:r>
            <w:proofErr w:type="gramEnd"/>
            <w:r>
              <w:rPr>
                <w:rFonts w:ascii="仿宋" w:eastAsia="仿宋" w:hAnsi="仿宋" w:hint="eastAsia"/>
                <w:bCs/>
                <w:szCs w:val="21"/>
              </w:rPr>
              <w:t>期不得小于半年。</w:t>
            </w:r>
          </w:p>
        </w:tc>
      </w:tr>
      <w:tr w:rsidR="005D0C4A" w14:paraId="6BEC6C0F" w14:textId="77777777">
        <w:trPr>
          <w:trHeight w:val="368"/>
          <w:jc w:val="center"/>
        </w:trPr>
        <w:tc>
          <w:tcPr>
            <w:tcW w:w="390" w:type="pct"/>
            <w:shd w:val="clear" w:color="auto" w:fill="FFFFFF"/>
            <w:tcMar>
              <w:top w:w="0" w:type="dxa"/>
              <w:left w:w="108" w:type="dxa"/>
              <w:bottom w:w="0" w:type="dxa"/>
              <w:right w:w="108" w:type="dxa"/>
            </w:tcMar>
            <w:vAlign w:val="center"/>
          </w:tcPr>
          <w:p w14:paraId="54B02ABA"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二</w:t>
            </w:r>
          </w:p>
        </w:tc>
        <w:tc>
          <w:tcPr>
            <w:tcW w:w="4609" w:type="pct"/>
            <w:shd w:val="clear" w:color="auto" w:fill="FFFFFF"/>
            <w:tcMar>
              <w:top w:w="0" w:type="dxa"/>
              <w:left w:w="108" w:type="dxa"/>
              <w:bottom w:w="0" w:type="dxa"/>
              <w:right w:w="108" w:type="dxa"/>
            </w:tcMar>
            <w:vAlign w:val="center"/>
          </w:tcPr>
          <w:p w14:paraId="056417A9" w14:textId="77777777" w:rsidR="005D0C4A" w:rsidRDefault="00000000">
            <w:pPr>
              <w:autoSpaceDE w:val="0"/>
              <w:autoSpaceDN w:val="0"/>
              <w:adjustRightInd w:val="0"/>
              <w:rPr>
                <w:rFonts w:ascii="仿宋" w:eastAsia="仿宋" w:hAnsi="仿宋" w:hint="eastAsia"/>
                <w:kern w:val="0"/>
                <w:szCs w:val="21"/>
              </w:rPr>
            </w:pPr>
            <w:r>
              <w:rPr>
                <w:rFonts w:ascii="仿宋" w:eastAsia="仿宋" w:hAnsi="仿宋" w:hint="eastAsia"/>
                <w:kern w:val="0"/>
                <w:szCs w:val="21"/>
              </w:rPr>
              <w:t>肠内营养泵要求：</w:t>
            </w:r>
          </w:p>
        </w:tc>
      </w:tr>
      <w:tr w:rsidR="005D0C4A" w14:paraId="7D9EB845" w14:textId="77777777">
        <w:trPr>
          <w:trHeight w:val="369"/>
          <w:jc w:val="center"/>
        </w:trPr>
        <w:tc>
          <w:tcPr>
            <w:tcW w:w="390" w:type="pct"/>
            <w:shd w:val="clear" w:color="auto" w:fill="FFFFFF"/>
            <w:tcMar>
              <w:top w:w="0" w:type="dxa"/>
              <w:left w:w="108" w:type="dxa"/>
              <w:bottom w:w="0" w:type="dxa"/>
              <w:right w:w="108" w:type="dxa"/>
            </w:tcMar>
            <w:vAlign w:val="center"/>
          </w:tcPr>
          <w:p w14:paraId="67FA6818"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1</w:t>
            </w:r>
          </w:p>
        </w:tc>
        <w:tc>
          <w:tcPr>
            <w:tcW w:w="4609" w:type="pct"/>
            <w:shd w:val="clear" w:color="auto" w:fill="FFFFFF"/>
            <w:tcMar>
              <w:top w:w="0" w:type="dxa"/>
              <w:left w:w="108" w:type="dxa"/>
              <w:bottom w:w="0" w:type="dxa"/>
              <w:right w:w="108" w:type="dxa"/>
            </w:tcMar>
            <w:vAlign w:val="center"/>
          </w:tcPr>
          <w:p w14:paraId="0C78493F" w14:textId="77777777" w:rsidR="005D0C4A"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cstheme="minorBidi" w:hint="eastAsia"/>
                <w:sz w:val="21"/>
                <w:szCs w:val="21"/>
              </w:rPr>
            </w:pPr>
            <w:r>
              <w:rPr>
                <w:rFonts w:ascii="仿宋" w:eastAsia="仿宋" w:hAnsi="仿宋" w:cstheme="minorBidi" w:hint="eastAsia"/>
                <w:sz w:val="21"/>
                <w:szCs w:val="21"/>
              </w:rPr>
              <w:t>流速范围：1～</w:t>
            </w:r>
            <w:r>
              <w:rPr>
                <w:rFonts w:ascii="仿宋" w:eastAsia="仿宋" w:hAnsi="仿宋" w:cstheme="minorBidi"/>
                <w:sz w:val="21"/>
                <w:szCs w:val="21"/>
              </w:rPr>
              <w:t>2000</w:t>
            </w:r>
            <w:r>
              <w:rPr>
                <w:rFonts w:ascii="仿宋" w:eastAsia="仿宋" w:hAnsi="仿宋" w:cstheme="minorBidi" w:hint="eastAsia"/>
                <w:sz w:val="21"/>
                <w:szCs w:val="21"/>
              </w:rPr>
              <w:t>(ml/h)，可按1ml/</w:t>
            </w:r>
            <w:proofErr w:type="gramStart"/>
            <w:r>
              <w:rPr>
                <w:rFonts w:ascii="仿宋" w:eastAsia="仿宋" w:hAnsi="仿宋" w:cstheme="minorBidi" w:hint="eastAsia"/>
                <w:sz w:val="21"/>
                <w:szCs w:val="21"/>
              </w:rPr>
              <w:t>h递增</w:t>
            </w:r>
            <w:proofErr w:type="gramEnd"/>
            <w:r>
              <w:rPr>
                <w:rFonts w:ascii="仿宋" w:eastAsia="仿宋" w:hAnsi="仿宋" w:cstheme="minorBidi" w:hint="eastAsia"/>
                <w:sz w:val="21"/>
                <w:szCs w:val="21"/>
              </w:rPr>
              <w:t>或递减，</w:t>
            </w:r>
            <w:proofErr w:type="gramStart"/>
            <w:r>
              <w:rPr>
                <w:rFonts w:ascii="仿宋" w:eastAsia="仿宋" w:hAnsi="仿宋" w:cstheme="minorBidi" w:hint="eastAsia"/>
                <w:sz w:val="21"/>
                <w:szCs w:val="21"/>
              </w:rPr>
              <w:t>长按可</w:t>
            </w:r>
            <w:proofErr w:type="gramEnd"/>
            <w:r>
              <w:rPr>
                <w:rFonts w:ascii="仿宋" w:eastAsia="仿宋" w:hAnsi="仿宋" w:cstheme="minorBidi" w:hint="eastAsia"/>
                <w:sz w:val="21"/>
                <w:szCs w:val="21"/>
              </w:rPr>
              <w:t>快速选择递增或递减速度600ml/h-2000ml/h（可调），不仅可输入乳状液体，还可以输入粘稠颗粒状液体。速度误差</w:t>
            </w:r>
            <w:r>
              <w:rPr>
                <w:rFonts w:ascii="仿宋" w:eastAsia="仿宋" w:hAnsi="仿宋" w:cstheme="minorBidi"/>
                <w:sz w:val="21"/>
                <w:szCs w:val="21"/>
              </w:rPr>
              <w:t>±</w:t>
            </w:r>
            <w:r>
              <w:rPr>
                <w:rFonts w:ascii="仿宋" w:eastAsia="仿宋" w:hAnsi="仿宋" w:cstheme="minorBidi" w:hint="eastAsia"/>
                <w:sz w:val="21"/>
                <w:szCs w:val="21"/>
              </w:rPr>
              <w:t>5%，流量误差</w:t>
            </w:r>
            <w:r>
              <w:rPr>
                <w:rFonts w:ascii="仿宋" w:eastAsia="仿宋" w:hAnsi="仿宋" w:cstheme="minorBidi"/>
                <w:sz w:val="21"/>
                <w:szCs w:val="21"/>
              </w:rPr>
              <w:t>±</w:t>
            </w:r>
            <w:r>
              <w:rPr>
                <w:rFonts w:ascii="仿宋" w:eastAsia="仿宋" w:hAnsi="仿宋" w:cstheme="minorBidi" w:hint="eastAsia"/>
                <w:sz w:val="21"/>
                <w:szCs w:val="21"/>
              </w:rPr>
              <w:t>5%</w:t>
            </w:r>
            <w:r>
              <w:rPr>
                <w:rFonts w:ascii="仿宋" w:eastAsia="仿宋" w:hAnsi="仿宋" w:cstheme="minorBidi"/>
                <w:sz w:val="21"/>
                <w:szCs w:val="21"/>
              </w:rPr>
              <w:t xml:space="preserve"> </w:t>
            </w:r>
            <w:r>
              <w:rPr>
                <w:rFonts w:ascii="仿宋" w:eastAsia="仿宋" w:hAnsi="仿宋" w:cstheme="minorBidi" w:hint="eastAsia"/>
                <w:sz w:val="21"/>
                <w:szCs w:val="21"/>
              </w:rPr>
              <w:t>。</w:t>
            </w:r>
          </w:p>
        </w:tc>
      </w:tr>
      <w:tr w:rsidR="005D0C4A" w14:paraId="42936AA3" w14:textId="77777777">
        <w:trPr>
          <w:trHeight w:val="369"/>
          <w:jc w:val="center"/>
        </w:trPr>
        <w:tc>
          <w:tcPr>
            <w:tcW w:w="390" w:type="pct"/>
            <w:shd w:val="clear" w:color="auto" w:fill="FFFFFF"/>
            <w:tcMar>
              <w:top w:w="0" w:type="dxa"/>
              <w:left w:w="108" w:type="dxa"/>
              <w:bottom w:w="0" w:type="dxa"/>
              <w:right w:w="108" w:type="dxa"/>
            </w:tcMar>
            <w:vAlign w:val="center"/>
          </w:tcPr>
          <w:p w14:paraId="4D102CB8"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cstheme="minorBidi" w:hint="eastAsia"/>
                <w:szCs w:val="21"/>
              </w:rPr>
              <w:t>▲</w:t>
            </w:r>
            <w:r>
              <w:rPr>
                <w:rFonts w:ascii="仿宋" w:eastAsia="仿宋" w:hAnsi="仿宋" w:hint="eastAsia"/>
                <w:kern w:val="0"/>
                <w:szCs w:val="21"/>
              </w:rPr>
              <w:t>2</w:t>
            </w:r>
          </w:p>
        </w:tc>
        <w:tc>
          <w:tcPr>
            <w:tcW w:w="4609" w:type="pct"/>
            <w:shd w:val="clear" w:color="auto" w:fill="FFFFFF"/>
            <w:tcMar>
              <w:top w:w="0" w:type="dxa"/>
              <w:left w:w="108" w:type="dxa"/>
              <w:bottom w:w="0" w:type="dxa"/>
              <w:right w:w="108" w:type="dxa"/>
            </w:tcMar>
            <w:vAlign w:val="center"/>
          </w:tcPr>
          <w:p w14:paraId="00908037" w14:textId="77777777" w:rsidR="005D0C4A"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cstheme="minorBidi" w:hint="eastAsia"/>
                <w:sz w:val="21"/>
                <w:szCs w:val="21"/>
              </w:rPr>
            </w:pPr>
            <w:r>
              <w:rPr>
                <w:rFonts w:ascii="仿宋" w:eastAsia="仿宋" w:hAnsi="仿宋" w:cstheme="minorBidi" w:hint="eastAsia"/>
                <w:sz w:val="21"/>
                <w:szCs w:val="21"/>
              </w:rPr>
              <w:t>配套专用营养管路（肠内营养泵和管路同一品牌）。</w:t>
            </w:r>
          </w:p>
        </w:tc>
      </w:tr>
      <w:tr w:rsidR="005D0C4A" w14:paraId="28B824A6" w14:textId="77777777">
        <w:trPr>
          <w:trHeight w:val="427"/>
          <w:jc w:val="center"/>
        </w:trPr>
        <w:tc>
          <w:tcPr>
            <w:tcW w:w="390" w:type="pct"/>
            <w:shd w:val="clear" w:color="auto" w:fill="FFFFFF"/>
            <w:tcMar>
              <w:top w:w="0" w:type="dxa"/>
              <w:left w:w="108" w:type="dxa"/>
              <w:bottom w:w="0" w:type="dxa"/>
              <w:right w:w="108" w:type="dxa"/>
            </w:tcMar>
            <w:vAlign w:val="center"/>
          </w:tcPr>
          <w:p w14:paraId="2C6ED2F2"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3</w:t>
            </w:r>
          </w:p>
        </w:tc>
        <w:tc>
          <w:tcPr>
            <w:tcW w:w="4609" w:type="pct"/>
            <w:shd w:val="clear" w:color="auto" w:fill="FFFFFF"/>
            <w:tcMar>
              <w:top w:w="0" w:type="dxa"/>
              <w:left w:w="108" w:type="dxa"/>
              <w:bottom w:w="0" w:type="dxa"/>
              <w:right w:w="108" w:type="dxa"/>
            </w:tcMar>
            <w:vAlign w:val="center"/>
          </w:tcPr>
          <w:p w14:paraId="329F6A27" w14:textId="77777777" w:rsidR="005D0C4A" w:rsidRDefault="00000000">
            <w:pPr>
              <w:autoSpaceDE w:val="0"/>
              <w:autoSpaceDN w:val="0"/>
              <w:adjustRightInd w:val="0"/>
              <w:rPr>
                <w:rFonts w:ascii="仿宋" w:eastAsia="仿宋" w:hAnsi="仿宋" w:hint="eastAsia"/>
                <w:kern w:val="0"/>
                <w:szCs w:val="21"/>
              </w:rPr>
            </w:pPr>
            <w:r>
              <w:rPr>
                <w:rFonts w:ascii="仿宋" w:eastAsia="仿宋" w:hAnsi="仿宋"/>
                <w:kern w:val="0"/>
                <w:szCs w:val="21"/>
              </w:rPr>
              <w:t>预置量：</w:t>
            </w:r>
            <w:r>
              <w:rPr>
                <w:rFonts w:ascii="仿宋" w:eastAsia="仿宋" w:hAnsi="仿宋" w:hint="eastAsia"/>
                <w:kern w:val="0"/>
                <w:szCs w:val="21"/>
              </w:rPr>
              <w:t>1</w:t>
            </w:r>
            <w:r>
              <w:rPr>
                <w:rFonts w:ascii="仿宋" w:eastAsia="仿宋" w:hAnsi="仿宋"/>
                <w:kern w:val="0"/>
                <w:szCs w:val="21"/>
              </w:rPr>
              <w:t>—</w:t>
            </w:r>
            <w:r>
              <w:rPr>
                <w:rFonts w:ascii="仿宋" w:eastAsia="仿宋" w:hAnsi="仿宋" w:hint="eastAsia"/>
                <w:kern w:val="0"/>
                <w:szCs w:val="21"/>
              </w:rPr>
              <w:t>9999m</w:t>
            </w:r>
            <w:r>
              <w:rPr>
                <w:rFonts w:ascii="仿宋" w:eastAsia="仿宋" w:hAnsi="仿宋"/>
                <w:kern w:val="0"/>
                <w:szCs w:val="21"/>
              </w:rPr>
              <w:t xml:space="preserve">l </w:t>
            </w:r>
            <w:r>
              <w:rPr>
                <w:rFonts w:ascii="仿宋" w:eastAsia="仿宋" w:hAnsi="仿宋" w:hint="eastAsia"/>
                <w:kern w:val="0"/>
                <w:szCs w:val="21"/>
              </w:rPr>
              <w:t>，可清零，可按1ml/</w:t>
            </w:r>
            <w:proofErr w:type="gramStart"/>
            <w:r>
              <w:rPr>
                <w:rFonts w:ascii="仿宋" w:eastAsia="仿宋" w:hAnsi="仿宋" w:hint="eastAsia"/>
                <w:kern w:val="0"/>
                <w:szCs w:val="21"/>
              </w:rPr>
              <w:t>h递增</w:t>
            </w:r>
            <w:proofErr w:type="gramEnd"/>
            <w:r>
              <w:rPr>
                <w:rFonts w:ascii="仿宋" w:eastAsia="仿宋" w:hAnsi="仿宋" w:hint="eastAsia"/>
                <w:kern w:val="0"/>
                <w:szCs w:val="21"/>
              </w:rPr>
              <w:t>或递减，</w:t>
            </w:r>
            <w:proofErr w:type="gramStart"/>
            <w:r>
              <w:rPr>
                <w:rFonts w:ascii="仿宋" w:eastAsia="仿宋" w:hAnsi="仿宋" w:hint="eastAsia"/>
                <w:kern w:val="0"/>
                <w:szCs w:val="21"/>
              </w:rPr>
              <w:t>长按可</w:t>
            </w:r>
            <w:proofErr w:type="gramEnd"/>
            <w:r>
              <w:rPr>
                <w:rFonts w:ascii="仿宋" w:eastAsia="仿宋" w:hAnsi="仿宋" w:hint="eastAsia"/>
                <w:kern w:val="0"/>
                <w:szCs w:val="21"/>
              </w:rPr>
              <w:t>快速递增或递减。</w:t>
            </w:r>
          </w:p>
        </w:tc>
      </w:tr>
      <w:tr w:rsidR="005D0C4A" w14:paraId="5BF19612" w14:textId="77777777">
        <w:trPr>
          <w:trHeight w:val="427"/>
          <w:jc w:val="center"/>
        </w:trPr>
        <w:tc>
          <w:tcPr>
            <w:tcW w:w="390" w:type="pct"/>
            <w:shd w:val="clear" w:color="auto" w:fill="FFFFFF"/>
            <w:tcMar>
              <w:top w:w="0" w:type="dxa"/>
              <w:left w:w="108" w:type="dxa"/>
              <w:bottom w:w="0" w:type="dxa"/>
              <w:right w:w="108" w:type="dxa"/>
            </w:tcMar>
            <w:vAlign w:val="center"/>
          </w:tcPr>
          <w:p w14:paraId="3B62BCE9"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4</w:t>
            </w:r>
          </w:p>
        </w:tc>
        <w:tc>
          <w:tcPr>
            <w:tcW w:w="4609" w:type="pct"/>
            <w:shd w:val="clear" w:color="auto" w:fill="FFFFFF"/>
            <w:tcMar>
              <w:top w:w="0" w:type="dxa"/>
              <w:left w:w="108" w:type="dxa"/>
              <w:bottom w:w="0" w:type="dxa"/>
              <w:right w:w="108" w:type="dxa"/>
            </w:tcMar>
            <w:vAlign w:val="center"/>
          </w:tcPr>
          <w:p w14:paraId="55F610DB" w14:textId="77777777" w:rsidR="005D0C4A"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cstheme="minorBidi" w:hint="eastAsia"/>
                <w:sz w:val="21"/>
                <w:szCs w:val="21"/>
              </w:rPr>
            </w:pPr>
            <w:r>
              <w:rPr>
                <w:rFonts w:ascii="仿宋" w:eastAsia="仿宋" w:hAnsi="仿宋" w:cstheme="minorBidi"/>
                <w:sz w:val="21"/>
                <w:szCs w:val="21"/>
              </w:rPr>
              <w:t>报警功能：“气泡”、“阻塞”、“完成”、 “电量低”、“电池耗尽”、“操作遗忘”、</w:t>
            </w:r>
            <w:r>
              <w:rPr>
                <w:rFonts w:ascii="仿宋" w:eastAsia="仿宋" w:hAnsi="仿宋" w:cstheme="minorBidi" w:hint="eastAsia"/>
                <w:sz w:val="21"/>
                <w:szCs w:val="21"/>
              </w:rPr>
              <w:t>“速度异常</w:t>
            </w:r>
            <w:r>
              <w:rPr>
                <w:rFonts w:ascii="仿宋" w:eastAsia="仿宋" w:hAnsi="仿宋" w:cstheme="minorBidi"/>
                <w:sz w:val="21"/>
                <w:szCs w:val="21"/>
              </w:rPr>
              <w:t>” “</w:t>
            </w:r>
            <w:r>
              <w:rPr>
                <w:rFonts w:ascii="仿宋" w:eastAsia="仿宋" w:hAnsi="仿宋" w:cstheme="minorBidi" w:hint="eastAsia"/>
                <w:sz w:val="21"/>
                <w:szCs w:val="21"/>
              </w:rPr>
              <w:t>欠压</w:t>
            </w:r>
            <w:r>
              <w:rPr>
                <w:rFonts w:ascii="仿宋" w:eastAsia="仿宋" w:hAnsi="仿宋" w:cstheme="minorBidi"/>
                <w:sz w:val="21"/>
                <w:szCs w:val="21"/>
              </w:rPr>
              <w:t>报警”“超温”等报警，且根据不同报警级别按照优先等级报警;阻塞灵敏度：根据营养</w:t>
            </w:r>
            <w:proofErr w:type="gramStart"/>
            <w:r>
              <w:rPr>
                <w:rFonts w:ascii="仿宋" w:eastAsia="仿宋" w:hAnsi="仿宋" w:cstheme="minorBidi"/>
                <w:sz w:val="21"/>
                <w:szCs w:val="21"/>
              </w:rPr>
              <w:t>泵运行</w:t>
            </w:r>
            <w:proofErr w:type="gramEnd"/>
            <w:r>
              <w:rPr>
                <w:rFonts w:ascii="仿宋" w:eastAsia="仿宋" w:hAnsi="仿宋" w:cstheme="minorBidi"/>
                <w:sz w:val="21"/>
                <w:szCs w:val="21"/>
              </w:rPr>
              <w:t>时压力值，压力报警值范围为高、中、低三档可选择，也可关闭</w:t>
            </w:r>
            <w:r>
              <w:rPr>
                <w:rFonts w:ascii="仿宋" w:eastAsia="仿宋" w:hAnsi="仿宋" w:cstheme="minorBidi" w:hint="eastAsia"/>
                <w:sz w:val="21"/>
                <w:szCs w:val="21"/>
              </w:rPr>
              <w:t>;</w:t>
            </w:r>
            <w:r>
              <w:rPr>
                <w:rFonts w:ascii="仿宋" w:eastAsia="仿宋" w:hAnsi="仿宋" w:cstheme="minorBidi"/>
                <w:sz w:val="21"/>
                <w:szCs w:val="21"/>
              </w:rPr>
              <w:t>报警音量可调节</w:t>
            </w:r>
            <w:r>
              <w:rPr>
                <w:rFonts w:ascii="仿宋" w:eastAsia="仿宋" w:hAnsi="仿宋" w:cstheme="minorBidi" w:hint="eastAsia"/>
                <w:sz w:val="21"/>
                <w:szCs w:val="21"/>
              </w:rPr>
              <w:t>。</w:t>
            </w:r>
          </w:p>
        </w:tc>
      </w:tr>
      <w:tr w:rsidR="005D0C4A" w14:paraId="5D7DDCC7" w14:textId="77777777">
        <w:trPr>
          <w:trHeight w:val="463"/>
          <w:jc w:val="center"/>
        </w:trPr>
        <w:tc>
          <w:tcPr>
            <w:tcW w:w="390" w:type="pct"/>
            <w:shd w:val="clear" w:color="auto" w:fill="FFFFFF"/>
            <w:tcMar>
              <w:top w:w="0" w:type="dxa"/>
              <w:left w:w="108" w:type="dxa"/>
              <w:bottom w:w="0" w:type="dxa"/>
              <w:right w:w="108" w:type="dxa"/>
            </w:tcMar>
            <w:vAlign w:val="center"/>
          </w:tcPr>
          <w:p w14:paraId="5E171BAF"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cstheme="minorBidi" w:hint="eastAsia"/>
                <w:szCs w:val="21"/>
              </w:rPr>
              <w:t>▲5</w:t>
            </w:r>
          </w:p>
        </w:tc>
        <w:tc>
          <w:tcPr>
            <w:tcW w:w="4609" w:type="pct"/>
            <w:shd w:val="clear" w:color="auto" w:fill="FFFFFF"/>
            <w:tcMar>
              <w:top w:w="0" w:type="dxa"/>
              <w:left w:w="108" w:type="dxa"/>
              <w:bottom w:w="0" w:type="dxa"/>
              <w:right w:w="108" w:type="dxa"/>
            </w:tcMar>
            <w:vAlign w:val="center"/>
          </w:tcPr>
          <w:p w14:paraId="378DFF09" w14:textId="77777777" w:rsidR="005D0C4A"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cstheme="minorBidi" w:hint="eastAsia"/>
                <w:sz w:val="21"/>
                <w:szCs w:val="21"/>
              </w:rPr>
            </w:pPr>
            <w:r>
              <w:rPr>
                <w:rFonts w:ascii="仿宋" w:eastAsia="仿宋" w:hAnsi="仿宋" w:cstheme="minorBidi" w:hint="eastAsia"/>
                <w:sz w:val="21"/>
                <w:szCs w:val="21"/>
              </w:rPr>
              <w:t>内置加热装置，可设定理想温度，温度可显示；能自动控制。具有较高的加热效率：垂直有效加热，加热器柔韧性好,方便翻身;加温器安全，超出设置温度时能够自动停止</w:t>
            </w:r>
            <w:r>
              <w:rPr>
                <w:rFonts w:ascii="仿宋" w:eastAsia="仿宋" w:hAnsi="仿宋" w:cstheme="minorBidi"/>
                <w:sz w:val="21"/>
                <w:szCs w:val="21"/>
              </w:rPr>
              <w:t>加热</w:t>
            </w:r>
            <w:r>
              <w:rPr>
                <w:rFonts w:ascii="仿宋" w:eastAsia="仿宋" w:hAnsi="仿宋" w:cstheme="minorBidi" w:hint="eastAsia"/>
                <w:sz w:val="21"/>
                <w:szCs w:val="21"/>
              </w:rPr>
              <w:t>。</w:t>
            </w:r>
          </w:p>
        </w:tc>
      </w:tr>
      <w:tr w:rsidR="005D0C4A" w14:paraId="67842C31" w14:textId="77777777">
        <w:trPr>
          <w:trHeight w:val="427"/>
          <w:jc w:val="center"/>
        </w:trPr>
        <w:tc>
          <w:tcPr>
            <w:tcW w:w="390" w:type="pct"/>
            <w:shd w:val="clear" w:color="auto" w:fill="FFFFFF"/>
            <w:tcMar>
              <w:top w:w="0" w:type="dxa"/>
              <w:left w:w="108" w:type="dxa"/>
              <w:bottom w:w="0" w:type="dxa"/>
              <w:right w:w="108" w:type="dxa"/>
            </w:tcMar>
            <w:vAlign w:val="center"/>
          </w:tcPr>
          <w:p w14:paraId="408B9656"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6</w:t>
            </w:r>
          </w:p>
        </w:tc>
        <w:tc>
          <w:tcPr>
            <w:tcW w:w="4609" w:type="pct"/>
            <w:shd w:val="clear" w:color="auto" w:fill="FFFFFF"/>
            <w:tcMar>
              <w:top w:w="0" w:type="dxa"/>
              <w:left w:w="108" w:type="dxa"/>
              <w:bottom w:w="0" w:type="dxa"/>
              <w:right w:w="108" w:type="dxa"/>
            </w:tcMar>
            <w:vAlign w:val="center"/>
          </w:tcPr>
          <w:p w14:paraId="46132521" w14:textId="77777777" w:rsidR="005D0C4A"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cstheme="minorBidi" w:hint="eastAsia"/>
                <w:sz w:val="21"/>
                <w:szCs w:val="21"/>
              </w:rPr>
            </w:pPr>
            <w:r>
              <w:rPr>
                <w:rFonts w:ascii="仿宋" w:eastAsia="仿宋" w:hAnsi="仿宋" w:cstheme="minorBidi" w:hint="eastAsia"/>
                <w:sz w:val="21"/>
                <w:szCs w:val="21"/>
              </w:rPr>
              <w:t>内置电池工作时间：充满电以后正常流速情况下满足6小时以上正常运转。</w:t>
            </w:r>
          </w:p>
        </w:tc>
      </w:tr>
      <w:tr w:rsidR="005D0C4A" w14:paraId="61D67EBA" w14:textId="77777777">
        <w:trPr>
          <w:trHeight w:val="427"/>
          <w:jc w:val="center"/>
        </w:trPr>
        <w:tc>
          <w:tcPr>
            <w:tcW w:w="390" w:type="pct"/>
            <w:shd w:val="clear" w:color="auto" w:fill="FFFFFF"/>
            <w:tcMar>
              <w:top w:w="0" w:type="dxa"/>
              <w:left w:w="108" w:type="dxa"/>
              <w:bottom w:w="0" w:type="dxa"/>
              <w:right w:w="108" w:type="dxa"/>
            </w:tcMar>
            <w:vAlign w:val="center"/>
          </w:tcPr>
          <w:p w14:paraId="54A03F66"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lastRenderedPageBreak/>
              <w:t>7</w:t>
            </w:r>
          </w:p>
        </w:tc>
        <w:tc>
          <w:tcPr>
            <w:tcW w:w="4609" w:type="pct"/>
            <w:shd w:val="clear" w:color="auto" w:fill="FFFFFF"/>
            <w:tcMar>
              <w:top w:w="0" w:type="dxa"/>
              <w:left w:w="108" w:type="dxa"/>
              <w:bottom w:w="0" w:type="dxa"/>
              <w:right w:w="108" w:type="dxa"/>
            </w:tcMar>
            <w:vAlign w:val="center"/>
          </w:tcPr>
          <w:p w14:paraId="22ACFF9A" w14:textId="77777777" w:rsidR="005D0C4A"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cstheme="minorBidi" w:hint="eastAsia"/>
                <w:sz w:val="21"/>
                <w:szCs w:val="21"/>
              </w:rPr>
            </w:pPr>
            <w:r>
              <w:rPr>
                <w:rFonts w:ascii="仿宋" w:eastAsia="仿宋" w:hAnsi="仿宋" w:cstheme="minorBidi"/>
                <w:sz w:val="21"/>
                <w:szCs w:val="21"/>
              </w:rPr>
              <w:t>整机重量小于</w:t>
            </w:r>
            <w:r>
              <w:rPr>
                <w:rFonts w:ascii="仿宋" w:eastAsia="仿宋" w:hAnsi="仿宋" w:cstheme="minorBidi" w:hint="eastAsia"/>
                <w:sz w:val="21"/>
                <w:szCs w:val="21"/>
              </w:rPr>
              <w:t>1.8KG，一般</w:t>
            </w:r>
            <w:r>
              <w:rPr>
                <w:rFonts w:ascii="仿宋" w:eastAsia="仿宋" w:hAnsi="仿宋" w:cstheme="minorBidi"/>
                <w:sz w:val="21"/>
                <w:szCs w:val="21"/>
              </w:rPr>
              <w:t>喂养</w:t>
            </w:r>
            <w:r>
              <w:rPr>
                <w:rFonts w:ascii="仿宋" w:eastAsia="仿宋" w:hAnsi="仿宋" w:cstheme="minorBidi" w:hint="eastAsia"/>
                <w:sz w:val="21"/>
                <w:szCs w:val="21"/>
              </w:rPr>
              <w:t>只需设置总量、流速两个参数即可</w:t>
            </w:r>
            <w:r>
              <w:rPr>
                <w:rFonts w:ascii="仿宋" w:eastAsia="仿宋" w:hAnsi="仿宋" w:cstheme="minorBidi"/>
                <w:sz w:val="21"/>
                <w:szCs w:val="21"/>
              </w:rPr>
              <w:t>开始运行</w:t>
            </w:r>
            <w:r>
              <w:rPr>
                <w:rFonts w:ascii="仿宋" w:eastAsia="仿宋" w:hAnsi="仿宋" w:cstheme="minorBidi" w:hint="eastAsia"/>
                <w:sz w:val="21"/>
                <w:szCs w:val="21"/>
              </w:rPr>
              <w:t>。</w:t>
            </w:r>
          </w:p>
        </w:tc>
      </w:tr>
      <w:tr w:rsidR="005D0C4A" w14:paraId="074E96AA" w14:textId="77777777">
        <w:trPr>
          <w:trHeight w:val="572"/>
          <w:jc w:val="center"/>
        </w:trPr>
        <w:tc>
          <w:tcPr>
            <w:tcW w:w="390" w:type="pct"/>
            <w:shd w:val="clear" w:color="auto" w:fill="FFFFFF"/>
            <w:tcMar>
              <w:top w:w="0" w:type="dxa"/>
              <w:left w:w="108" w:type="dxa"/>
              <w:bottom w:w="0" w:type="dxa"/>
              <w:right w:w="108" w:type="dxa"/>
            </w:tcMar>
            <w:vAlign w:val="center"/>
          </w:tcPr>
          <w:p w14:paraId="7CC87FDB"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8</w:t>
            </w:r>
          </w:p>
        </w:tc>
        <w:tc>
          <w:tcPr>
            <w:tcW w:w="4609" w:type="pct"/>
            <w:shd w:val="clear" w:color="auto" w:fill="FFFFFF"/>
            <w:tcMar>
              <w:top w:w="0" w:type="dxa"/>
              <w:left w:w="108" w:type="dxa"/>
              <w:bottom w:w="0" w:type="dxa"/>
              <w:right w:w="108" w:type="dxa"/>
            </w:tcMar>
            <w:vAlign w:val="center"/>
          </w:tcPr>
          <w:p w14:paraId="32DDF00B" w14:textId="77777777" w:rsidR="005D0C4A"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cstheme="minorBidi" w:hint="eastAsia"/>
                <w:sz w:val="21"/>
                <w:szCs w:val="21"/>
              </w:rPr>
            </w:pPr>
            <w:r>
              <w:rPr>
                <w:rFonts w:ascii="仿宋" w:eastAsia="仿宋" w:hAnsi="仿宋" w:cstheme="minorBidi" w:hint="eastAsia"/>
                <w:sz w:val="21"/>
                <w:szCs w:val="21"/>
              </w:rPr>
              <w:t>超静音运转</w:t>
            </w:r>
            <w:r>
              <w:rPr>
                <w:rFonts w:ascii="仿宋" w:eastAsia="仿宋" w:hAnsi="仿宋" w:cstheme="minorBidi"/>
                <w:sz w:val="21"/>
                <w:szCs w:val="21"/>
              </w:rPr>
              <w:t>显示屏具有智能提示功能，</w:t>
            </w:r>
            <w:r>
              <w:rPr>
                <w:rFonts w:ascii="仿宋" w:eastAsia="仿宋" w:hAnsi="仿宋" w:cstheme="minorBidi" w:hint="eastAsia"/>
                <w:sz w:val="21"/>
                <w:szCs w:val="21"/>
              </w:rPr>
              <w:t>运转时本次所有设置参数和输注总量及辅助功能均在屏幕上清晰明了全部显示，</w:t>
            </w:r>
            <w:r>
              <w:rPr>
                <w:rFonts w:ascii="仿宋" w:eastAsia="仿宋" w:hAnsi="仿宋" w:cstheme="minorBidi"/>
                <w:sz w:val="21"/>
                <w:szCs w:val="21"/>
              </w:rPr>
              <w:t>全中文显示，操作简单</w:t>
            </w:r>
            <w:r>
              <w:rPr>
                <w:rFonts w:ascii="仿宋" w:eastAsia="仿宋" w:hAnsi="仿宋" w:cstheme="minorBidi" w:hint="eastAsia"/>
                <w:sz w:val="21"/>
                <w:szCs w:val="21"/>
              </w:rPr>
              <w:t>。</w:t>
            </w:r>
          </w:p>
        </w:tc>
      </w:tr>
      <w:tr w:rsidR="005D0C4A" w14:paraId="154E96BA" w14:textId="77777777">
        <w:trPr>
          <w:trHeight w:val="427"/>
          <w:jc w:val="center"/>
        </w:trPr>
        <w:tc>
          <w:tcPr>
            <w:tcW w:w="390" w:type="pct"/>
            <w:shd w:val="clear" w:color="auto" w:fill="FFFFFF"/>
            <w:tcMar>
              <w:top w:w="0" w:type="dxa"/>
              <w:left w:w="108" w:type="dxa"/>
              <w:bottom w:w="0" w:type="dxa"/>
              <w:right w:w="108" w:type="dxa"/>
            </w:tcMar>
            <w:vAlign w:val="center"/>
          </w:tcPr>
          <w:p w14:paraId="6CF6A1DD"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9</w:t>
            </w:r>
          </w:p>
        </w:tc>
        <w:tc>
          <w:tcPr>
            <w:tcW w:w="4609" w:type="pct"/>
            <w:shd w:val="clear" w:color="auto" w:fill="FFFFFF"/>
            <w:tcMar>
              <w:top w:w="0" w:type="dxa"/>
              <w:left w:w="108" w:type="dxa"/>
              <w:bottom w:w="0" w:type="dxa"/>
              <w:right w:w="108" w:type="dxa"/>
            </w:tcMar>
            <w:vAlign w:val="center"/>
          </w:tcPr>
          <w:p w14:paraId="4CAC9EA2" w14:textId="77777777" w:rsidR="005D0C4A"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cstheme="minorBidi" w:hint="eastAsia"/>
                <w:sz w:val="21"/>
                <w:szCs w:val="21"/>
              </w:rPr>
            </w:pPr>
            <w:r>
              <w:rPr>
                <w:rFonts w:ascii="仿宋" w:eastAsia="仿宋" w:hAnsi="仿宋" w:cstheme="minorBidi" w:hint="eastAsia"/>
                <w:sz w:val="21"/>
                <w:szCs w:val="21"/>
              </w:rPr>
              <w:t>具有历史参数记忆功能，历史中可查阅每小时的参数和累计输注总量，清除总量功能，即为清除累计输入量功能。</w:t>
            </w:r>
          </w:p>
        </w:tc>
      </w:tr>
      <w:tr w:rsidR="005D0C4A" w14:paraId="2B9E3074" w14:textId="77777777">
        <w:trPr>
          <w:trHeight w:val="427"/>
          <w:jc w:val="center"/>
        </w:trPr>
        <w:tc>
          <w:tcPr>
            <w:tcW w:w="390" w:type="pct"/>
            <w:shd w:val="clear" w:color="auto" w:fill="FFFFFF"/>
            <w:tcMar>
              <w:top w:w="0" w:type="dxa"/>
              <w:left w:w="108" w:type="dxa"/>
              <w:bottom w:w="0" w:type="dxa"/>
              <w:right w:w="108" w:type="dxa"/>
            </w:tcMar>
            <w:vAlign w:val="center"/>
          </w:tcPr>
          <w:p w14:paraId="02F92A4D"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三</w:t>
            </w:r>
          </w:p>
        </w:tc>
        <w:tc>
          <w:tcPr>
            <w:tcW w:w="4609" w:type="pct"/>
            <w:shd w:val="clear" w:color="auto" w:fill="FFFFFF"/>
            <w:tcMar>
              <w:top w:w="0" w:type="dxa"/>
              <w:left w:w="108" w:type="dxa"/>
              <w:bottom w:w="0" w:type="dxa"/>
              <w:right w:w="108" w:type="dxa"/>
            </w:tcMar>
            <w:vAlign w:val="center"/>
          </w:tcPr>
          <w:p w14:paraId="2BD87F73" w14:textId="77777777" w:rsidR="005D0C4A"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cstheme="minorBidi" w:hint="eastAsia"/>
                <w:sz w:val="21"/>
                <w:szCs w:val="21"/>
              </w:rPr>
            </w:pPr>
            <w:r>
              <w:rPr>
                <w:rFonts w:ascii="仿宋" w:eastAsia="仿宋" w:hAnsi="仿宋" w:cstheme="minorBidi" w:hint="eastAsia"/>
                <w:sz w:val="21"/>
                <w:szCs w:val="21"/>
              </w:rPr>
              <w:t>肠内营养管要求：</w:t>
            </w:r>
          </w:p>
        </w:tc>
      </w:tr>
      <w:tr w:rsidR="005D0C4A" w14:paraId="35AC9D18" w14:textId="77777777">
        <w:trPr>
          <w:trHeight w:val="427"/>
          <w:jc w:val="center"/>
        </w:trPr>
        <w:tc>
          <w:tcPr>
            <w:tcW w:w="390" w:type="pct"/>
            <w:shd w:val="clear" w:color="auto" w:fill="FFFFFF"/>
            <w:tcMar>
              <w:top w:w="0" w:type="dxa"/>
              <w:left w:w="108" w:type="dxa"/>
              <w:bottom w:w="0" w:type="dxa"/>
              <w:right w:w="108" w:type="dxa"/>
            </w:tcMar>
            <w:vAlign w:val="center"/>
          </w:tcPr>
          <w:p w14:paraId="6EB59C2B"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cstheme="minorBidi" w:hint="eastAsia"/>
                <w:szCs w:val="21"/>
              </w:rPr>
              <w:t>▲</w:t>
            </w:r>
            <w:r>
              <w:rPr>
                <w:rFonts w:ascii="仿宋" w:eastAsia="仿宋" w:hAnsi="仿宋" w:hint="eastAsia"/>
                <w:kern w:val="0"/>
                <w:szCs w:val="21"/>
              </w:rPr>
              <w:t>1</w:t>
            </w:r>
          </w:p>
        </w:tc>
        <w:tc>
          <w:tcPr>
            <w:tcW w:w="4609" w:type="pct"/>
            <w:shd w:val="clear" w:color="auto" w:fill="FFFFFF"/>
            <w:tcMar>
              <w:top w:w="0" w:type="dxa"/>
              <w:left w:w="108" w:type="dxa"/>
              <w:bottom w:w="0" w:type="dxa"/>
              <w:right w:w="108" w:type="dxa"/>
            </w:tcMar>
            <w:vAlign w:val="center"/>
          </w:tcPr>
          <w:p w14:paraId="48350925" w14:textId="77777777" w:rsidR="005D0C4A"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cstheme="minorBidi" w:hint="eastAsia"/>
                <w:sz w:val="21"/>
                <w:szCs w:val="21"/>
              </w:rPr>
            </w:pPr>
            <w:r>
              <w:rPr>
                <w:rFonts w:ascii="仿宋" w:eastAsia="仿宋" w:hAnsi="仿宋" w:cstheme="minorBidi" w:hint="eastAsia"/>
                <w:sz w:val="21"/>
                <w:szCs w:val="21"/>
              </w:rPr>
              <w:t>管路材质柔软，管路材料安全，不含DEHP，无毒耐高温，有色彩醒目区分，需有防止色素溶出功能。</w:t>
            </w:r>
          </w:p>
        </w:tc>
      </w:tr>
      <w:tr w:rsidR="005D0C4A" w14:paraId="3C75AB52" w14:textId="77777777">
        <w:trPr>
          <w:trHeight w:val="427"/>
          <w:jc w:val="center"/>
        </w:trPr>
        <w:tc>
          <w:tcPr>
            <w:tcW w:w="390" w:type="pct"/>
            <w:shd w:val="clear" w:color="auto" w:fill="FFFFFF"/>
            <w:tcMar>
              <w:top w:w="0" w:type="dxa"/>
              <w:left w:w="108" w:type="dxa"/>
              <w:bottom w:w="0" w:type="dxa"/>
              <w:right w:w="108" w:type="dxa"/>
            </w:tcMar>
            <w:vAlign w:val="center"/>
          </w:tcPr>
          <w:p w14:paraId="3A137497"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2</w:t>
            </w:r>
          </w:p>
        </w:tc>
        <w:tc>
          <w:tcPr>
            <w:tcW w:w="4609" w:type="pct"/>
            <w:shd w:val="clear" w:color="auto" w:fill="FFFFFF"/>
            <w:tcMar>
              <w:top w:w="0" w:type="dxa"/>
              <w:left w:w="108" w:type="dxa"/>
              <w:bottom w:w="0" w:type="dxa"/>
              <w:right w:w="108" w:type="dxa"/>
            </w:tcMar>
            <w:vAlign w:val="center"/>
          </w:tcPr>
          <w:p w14:paraId="176C9AA7" w14:textId="77777777" w:rsidR="005D0C4A"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cstheme="minorBidi" w:hint="eastAsia"/>
                <w:sz w:val="21"/>
                <w:szCs w:val="21"/>
              </w:rPr>
            </w:pPr>
            <w:r>
              <w:rPr>
                <w:rFonts w:ascii="仿宋" w:eastAsia="仿宋" w:hAnsi="仿宋" w:cstheme="minorBidi"/>
                <w:sz w:val="21"/>
                <w:szCs w:val="21"/>
              </w:rPr>
              <w:t>穿刺式接口带有排气孔，可与各种标准液体制剂连接，无需再使用导气针，导气孔附近有空气滤膜防止空气污染</w:t>
            </w:r>
            <w:r>
              <w:rPr>
                <w:rFonts w:ascii="仿宋" w:eastAsia="仿宋" w:hAnsi="仿宋" w:cstheme="minorBidi" w:hint="eastAsia"/>
                <w:sz w:val="21"/>
                <w:szCs w:val="21"/>
              </w:rPr>
              <w:t>。</w:t>
            </w:r>
          </w:p>
        </w:tc>
      </w:tr>
      <w:tr w:rsidR="005D0C4A" w14:paraId="6D2E0E17" w14:textId="77777777">
        <w:trPr>
          <w:trHeight w:val="427"/>
          <w:jc w:val="center"/>
        </w:trPr>
        <w:tc>
          <w:tcPr>
            <w:tcW w:w="390" w:type="pct"/>
            <w:shd w:val="clear" w:color="auto" w:fill="FFFFFF"/>
            <w:tcMar>
              <w:top w:w="0" w:type="dxa"/>
              <w:left w:w="108" w:type="dxa"/>
              <w:bottom w:w="0" w:type="dxa"/>
              <w:right w:w="108" w:type="dxa"/>
            </w:tcMar>
            <w:vAlign w:val="center"/>
          </w:tcPr>
          <w:p w14:paraId="093A3A8A"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3</w:t>
            </w:r>
          </w:p>
        </w:tc>
        <w:tc>
          <w:tcPr>
            <w:tcW w:w="4609" w:type="pct"/>
            <w:shd w:val="clear" w:color="auto" w:fill="FFFFFF"/>
            <w:tcMar>
              <w:top w:w="0" w:type="dxa"/>
              <w:left w:w="108" w:type="dxa"/>
              <w:bottom w:w="0" w:type="dxa"/>
              <w:right w:w="108" w:type="dxa"/>
            </w:tcMar>
            <w:vAlign w:val="center"/>
          </w:tcPr>
          <w:p w14:paraId="19E47A21" w14:textId="77777777" w:rsidR="005D0C4A"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cstheme="minorBidi" w:hint="eastAsia"/>
                <w:sz w:val="21"/>
                <w:szCs w:val="21"/>
              </w:rPr>
            </w:pPr>
            <w:r>
              <w:rPr>
                <w:rFonts w:ascii="仿宋" w:eastAsia="仿宋" w:hAnsi="仿宋" w:cstheme="minorBidi"/>
                <w:sz w:val="21"/>
                <w:szCs w:val="21"/>
              </w:rPr>
              <w:t>管路长度</w:t>
            </w:r>
            <w:r>
              <w:rPr>
                <w:rFonts w:ascii="仿宋" w:eastAsia="仿宋" w:hAnsi="仿宋" w:cstheme="minorBidi" w:hint="eastAsia"/>
                <w:sz w:val="21"/>
                <w:szCs w:val="21"/>
              </w:rPr>
              <w:t>≥</w:t>
            </w:r>
            <w:r>
              <w:rPr>
                <w:rFonts w:ascii="仿宋" w:eastAsia="仿宋" w:hAnsi="仿宋" w:cstheme="minorBidi"/>
                <w:sz w:val="21"/>
                <w:szCs w:val="21"/>
              </w:rPr>
              <w:t>1</w:t>
            </w:r>
            <w:r>
              <w:rPr>
                <w:rFonts w:ascii="仿宋" w:eastAsia="仿宋" w:hAnsi="仿宋" w:cstheme="minorBidi" w:hint="eastAsia"/>
                <w:sz w:val="21"/>
                <w:szCs w:val="21"/>
              </w:rPr>
              <w:t>6</w:t>
            </w:r>
            <w:r>
              <w:rPr>
                <w:rFonts w:ascii="仿宋" w:eastAsia="仿宋" w:hAnsi="仿宋" w:cstheme="minorBidi"/>
                <w:sz w:val="21"/>
                <w:szCs w:val="21"/>
              </w:rPr>
              <w:t>0cm，</w:t>
            </w:r>
            <w:r>
              <w:rPr>
                <w:rFonts w:ascii="仿宋" w:eastAsia="仿宋" w:hAnsi="仿宋" w:cstheme="minorBidi" w:hint="eastAsia"/>
                <w:sz w:val="21"/>
                <w:szCs w:val="21"/>
              </w:rPr>
              <w:t>含有与设备相匹配的硅胶软管；</w:t>
            </w:r>
            <w:r>
              <w:rPr>
                <w:rFonts w:ascii="仿宋" w:eastAsia="仿宋" w:hAnsi="仿宋" w:cstheme="minorBidi"/>
                <w:sz w:val="21"/>
                <w:szCs w:val="21"/>
              </w:rPr>
              <w:t>管路接口可连接不同口径的鼻饲管</w:t>
            </w:r>
            <w:r>
              <w:rPr>
                <w:rFonts w:ascii="仿宋" w:eastAsia="仿宋" w:hAnsi="仿宋" w:cstheme="minorBidi" w:hint="eastAsia"/>
                <w:sz w:val="21"/>
                <w:szCs w:val="21"/>
              </w:rPr>
              <w:t>。</w:t>
            </w:r>
          </w:p>
        </w:tc>
      </w:tr>
      <w:tr w:rsidR="005D0C4A" w14:paraId="5083A629" w14:textId="77777777">
        <w:trPr>
          <w:trHeight w:val="427"/>
          <w:jc w:val="center"/>
        </w:trPr>
        <w:tc>
          <w:tcPr>
            <w:tcW w:w="390" w:type="pct"/>
            <w:shd w:val="clear" w:color="auto" w:fill="FFFFFF"/>
            <w:tcMar>
              <w:top w:w="0" w:type="dxa"/>
              <w:left w:w="108" w:type="dxa"/>
              <w:bottom w:w="0" w:type="dxa"/>
              <w:right w:w="108" w:type="dxa"/>
            </w:tcMar>
            <w:vAlign w:val="center"/>
          </w:tcPr>
          <w:p w14:paraId="1ADF7AD9" w14:textId="77777777" w:rsidR="005D0C4A" w:rsidRDefault="00000000">
            <w:pPr>
              <w:autoSpaceDE w:val="0"/>
              <w:autoSpaceDN w:val="0"/>
              <w:adjustRightInd w:val="0"/>
              <w:jc w:val="center"/>
              <w:rPr>
                <w:rFonts w:ascii="仿宋" w:eastAsia="仿宋" w:hAnsi="仿宋" w:hint="eastAsia"/>
                <w:kern w:val="0"/>
                <w:szCs w:val="21"/>
              </w:rPr>
            </w:pPr>
            <w:r>
              <w:rPr>
                <w:rFonts w:ascii="仿宋" w:eastAsia="仿宋" w:hAnsi="仿宋" w:cstheme="minorBidi" w:hint="eastAsia"/>
                <w:szCs w:val="21"/>
              </w:rPr>
              <w:t>▲</w:t>
            </w:r>
            <w:r>
              <w:rPr>
                <w:rFonts w:ascii="仿宋" w:eastAsia="仿宋" w:hAnsi="仿宋" w:hint="eastAsia"/>
                <w:kern w:val="0"/>
                <w:szCs w:val="21"/>
              </w:rPr>
              <w:t>4</w:t>
            </w:r>
          </w:p>
        </w:tc>
        <w:tc>
          <w:tcPr>
            <w:tcW w:w="4609" w:type="pct"/>
            <w:shd w:val="clear" w:color="auto" w:fill="FFFFFF"/>
            <w:tcMar>
              <w:top w:w="0" w:type="dxa"/>
              <w:left w:w="108" w:type="dxa"/>
              <w:bottom w:w="0" w:type="dxa"/>
              <w:right w:w="108" w:type="dxa"/>
            </w:tcMar>
            <w:vAlign w:val="center"/>
          </w:tcPr>
          <w:p w14:paraId="0A789F4B" w14:textId="77777777" w:rsidR="005D0C4A"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cstheme="minorBidi" w:hint="eastAsia"/>
                <w:sz w:val="21"/>
                <w:szCs w:val="21"/>
              </w:rPr>
            </w:pPr>
            <w:r>
              <w:rPr>
                <w:rFonts w:ascii="仿宋" w:eastAsia="仿宋" w:hAnsi="仿宋" w:cstheme="minorBidi" w:hint="eastAsia"/>
                <w:sz w:val="21"/>
                <w:szCs w:val="21"/>
              </w:rPr>
              <w:t>管路有双通道（含Y型或三通等）接口，既可喂养营养液，又可以喂水，还可以冲洗管路，满足患者对营养和</w:t>
            </w:r>
            <w:proofErr w:type="gramStart"/>
            <w:r>
              <w:rPr>
                <w:rFonts w:ascii="仿宋" w:eastAsia="仿宋" w:hAnsi="仿宋" w:cstheme="minorBidi" w:hint="eastAsia"/>
                <w:sz w:val="21"/>
                <w:szCs w:val="21"/>
              </w:rPr>
              <w:t>水份</w:t>
            </w:r>
            <w:proofErr w:type="gramEnd"/>
            <w:r>
              <w:rPr>
                <w:rFonts w:ascii="仿宋" w:eastAsia="仿宋" w:hAnsi="仿宋" w:cstheme="minorBidi" w:hint="eastAsia"/>
                <w:sz w:val="21"/>
                <w:szCs w:val="21"/>
              </w:rPr>
              <w:t>的需求，并有效减少营养管路的堵塞。</w:t>
            </w:r>
          </w:p>
        </w:tc>
      </w:tr>
    </w:tbl>
    <w:p w14:paraId="25B1F6EC" w14:textId="77777777" w:rsidR="005D0C4A" w:rsidRDefault="005D0C4A">
      <w:pPr>
        <w:snapToGrid w:val="0"/>
        <w:spacing w:line="440" w:lineRule="exact"/>
        <w:jc w:val="center"/>
        <w:rPr>
          <w:rFonts w:ascii="仿宋" w:eastAsia="仿宋" w:hAnsi="仿宋" w:cs="仿宋" w:hint="eastAsia"/>
          <w:b/>
          <w:bCs/>
          <w:sz w:val="40"/>
          <w:szCs w:val="36"/>
        </w:rPr>
      </w:pPr>
    </w:p>
    <w:p w14:paraId="375A779A" w14:textId="77777777" w:rsidR="005D0C4A"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24AB2DCE"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6091007" w14:textId="77777777" w:rsidR="005D0C4A"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4B8AE5E" w14:textId="77777777" w:rsidR="005D0C4A"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F31D784" w14:textId="77777777" w:rsidR="005D0C4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3625D5D2" w14:textId="77777777" w:rsidR="005D0C4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4889E4C" w14:textId="77777777" w:rsidR="005D0C4A"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82DAE9C"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3B90912E"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1E6AE0" w14:textId="77777777" w:rsidR="005D0C4A"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5D0C4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lastRenderedPageBreak/>
        <w:t>4.1双方的任何一方对合同内容提出修改，均应以书面形式通知对方，并达成由双方签署的合同修改书，须报政府采购管理部门批准。</w:t>
      </w:r>
    </w:p>
    <w:p w14:paraId="55D75E90" w14:textId="77777777" w:rsidR="005D0C4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5D0C4A"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5D0C4A"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FBEB862"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BAC4BEB"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5D0C4A"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5D0C4A"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5D0C4A"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5D0C4A"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5D0C4A"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5D0C4A"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lastRenderedPageBreak/>
        <w:t>9.不可抗力</w:t>
      </w:r>
    </w:p>
    <w:p w14:paraId="7A1D2CA9" w14:textId="77777777" w:rsidR="005D0C4A"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5D0C4A"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5D0C4A"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5D0C4A" w:rsidRDefault="005D0C4A">
      <w:pPr>
        <w:spacing w:line="440" w:lineRule="exact"/>
        <w:jc w:val="center"/>
        <w:rPr>
          <w:rFonts w:ascii="仿宋" w:eastAsia="仿宋" w:hAnsi="仿宋" w:cs="仿宋" w:hint="eastAsia"/>
          <w:b/>
          <w:bCs/>
          <w:sz w:val="44"/>
          <w:szCs w:val="40"/>
        </w:rPr>
      </w:pPr>
    </w:p>
    <w:p w14:paraId="5F9A184E" w14:textId="77777777" w:rsidR="005D0C4A"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35A35B6D"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5D0C4A"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6623205B" w14:textId="77777777" w:rsidR="005D0C4A"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14:textId="77777777" w:rsidR="005D0C4A"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818F3C9" w14:textId="77777777" w:rsidR="005D0C4A"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5D0C4A" w:rsidRDefault="00000000">
      <w:pPr>
        <w:spacing w:line="440" w:lineRule="exact"/>
        <w:rPr>
          <w:rFonts w:ascii="仿宋" w:eastAsia="仿宋" w:hAnsi="仿宋" w:hint="eastAsia"/>
          <w:b/>
          <w:bCs/>
          <w:iCs/>
          <w:sz w:val="24"/>
        </w:rPr>
      </w:pPr>
      <w:r>
        <w:rPr>
          <w:rFonts w:ascii="仿宋" w:eastAsia="仿宋" w:hAnsi="仿宋" w:hint="eastAsia"/>
          <w:b/>
          <w:bCs/>
          <w:iCs/>
          <w:sz w:val="24"/>
        </w:rPr>
        <w:lastRenderedPageBreak/>
        <w:t>2.1 商务技术分（60分）</w:t>
      </w:r>
    </w:p>
    <w:p w14:paraId="5EE797A9" w14:textId="77777777" w:rsidR="005D0C4A" w:rsidRDefault="00000000">
      <w:pPr>
        <w:spacing w:line="440" w:lineRule="exact"/>
        <w:rPr>
          <w:rFonts w:ascii="仿宋" w:eastAsia="仿宋" w:hAnsi="仿宋" w:hint="eastAsia"/>
          <w:iCs/>
          <w:sz w:val="24"/>
        </w:rPr>
      </w:pPr>
      <w:r>
        <w:rPr>
          <w:rFonts w:ascii="仿宋" w:eastAsia="仿宋" w:hAnsi="仿宋" w:hint="eastAsia"/>
          <w:iCs/>
          <w:sz w:val="24"/>
        </w:rPr>
        <w:t>标段1、2</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7625"/>
      </w:tblGrid>
      <w:tr w:rsidR="005D0C4A" w14:paraId="012788DE" w14:textId="77777777" w:rsidTr="00DC1AD0">
        <w:trPr>
          <w:trHeight w:val="14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23B02B1" w14:textId="77777777" w:rsidR="005D0C4A" w:rsidRDefault="00000000">
            <w:pPr>
              <w:ind w:leftChars="-42" w:left="-88" w:rightChars="-54" w:right="-113"/>
              <w:jc w:val="center"/>
              <w:rPr>
                <w:rFonts w:ascii="仿宋" w:eastAsia="仿宋" w:hAnsi="仿宋" w:hint="eastAsia"/>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3CE3212F" w14:textId="77777777" w:rsidR="005D0C4A"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625" w:type="dxa"/>
            <w:tcBorders>
              <w:top w:val="single" w:sz="4" w:space="0" w:color="auto"/>
              <w:left w:val="single" w:sz="4" w:space="0" w:color="auto"/>
              <w:bottom w:val="single" w:sz="4" w:space="0" w:color="auto"/>
              <w:right w:val="single" w:sz="4" w:space="0" w:color="auto"/>
            </w:tcBorders>
            <w:noWrap/>
            <w:vAlign w:val="center"/>
          </w:tcPr>
          <w:p w14:paraId="707CDC97" w14:textId="77777777" w:rsidR="005D0C4A"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5D0C4A" w14:paraId="421A0DD9" w14:textId="77777777" w:rsidTr="00DC1AD0">
        <w:trPr>
          <w:trHeight w:val="890"/>
          <w:jc w:val="center"/>
        </w:trPr>
        <w:tc>
          <w:tcPr>
            <w:tcW w:w="421" w:type="dxa"/>
            <w:vMerge w:val="restart"/>
            <w:tcBorders>
              <w:top w:val="single" w:sz="4" w:space="0" w:color="auto"/>
              <w:left w:val="single" w:sz="4" w:space="0" w:color="auto"/>
              <w:right w:val="single" w:sz="4" w:space="0" w:color="auto"/>
            </w:tcBorders>
            <w:noWrap/>
            <w:vAlign w:val="center"/>
          </w:tcPr>
          <w:p w14:paraId="64BA5170" w14:textId="77777777" w:rsidR="005D0C4A" w:rsidRDefault="00000000">
            <w:pPr>
              <w:jc w:val="center"/>
              <w:rPr>
                <w:rFonts w:ascii="仿宋" w:eastAsia="仿宋" w:hAnsi="仿宋" w:hint="eastAsia"/>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5AD316A5" w14:textId="77777777" w:rsidR="005D0C4A" w:rsidRDefault="00000000">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0467C6F3"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1E9480B3"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5D0C4A" w14:paraId="7E54BD26" w14:textId="77777777" w:rsidTr="00DC1AD0">
        <w:trPr>
          <w:trHeight w:val="890"/>
          <w:jc w:val="center"/>
        </w:trPr>
        <w:tc>
          <w:tcPr>
            <w:tcW w:w="421" w:type="dxa"/>
            <w:vMerge/>
            <w:tcBorders>
              <w:left w:val="single" w:sz="4" w:space="0" w:color="auto"/>
              <w:right w:val="single" w:sz="4" w:space="0" w:color="auto"/>
            </w:tcBorders>
            <w:noWrap/>
            <w:vAlign w:val="center"/>
          </w:tcPr>
          <w:p w14:paraId="7C9207DC" w14:textId="77777777" w:rsidR="005D0C4A" w:rsidRDefault="005D0C4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9446E73" w14:textId="77777777" w:rsidR="005D0C4A" w:rsidRDefault="005D0C4A">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7613E749"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4266D70C"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根据投标人提供的制度、人员、设备设施、场所、认证情况、质</w:t>
            </w:r>
            <w:proofErr w:type="gramStart"/>
            <w:r>
              <w:rPr>
                <w:rFonts w:ascii="仿宋" w:eastAsia="仿宋" w:hAnsi="仿宋" w:hint="eastAsia"/>
                <w:szCs w:val="21"/>
              </w:rPr>
              <w:t>控检查</w:t>
            </w:r>
            <w:proofErr w:type="gramEnd"/>
            <w:r>
              <w:rPr>
                <w:rFonts w:ascii="仿宋" w:eastAsia="仿宋" w:hAnsi="仿宋" w:hint="eastAsia"/>
                <w:szCs w:val="21"/>
              </w:rPr>
              <w:t>等材料进行认定，无材料的，不得分。</w:t>
            </w:r>
          </w:p>
        </w:tc>
      </w:tr>
      <w:tr w:rsidR="005D0C4A" w14:paraId="0DD1E817" w14:textId="77777777" w:rsidTr="00DC1AD0">
        <w:trPr>
          <w:trHeight w:val="890"/>
          <w:jc w:val="center"/>
        </w:trPr>
        <w:tc>
          <w:tcPr>
            <w:tcW w:w="421" w:type="dxa"/>
            <w:vMerge/>
            <w:tcBorders>
              <w:left w:val="single" w:sz="4" w:space="0" w:color="auto"/>
              <w:right w:val="single" w:sz="4" w:space="0" w:color="auto"/>
            </w:tcBorders>
            <w:noWrap/>
            <w:vAlign w:val="center"/>
          </w:tcPr>
          <w:p w14:paraId="13E95A30" w14:textId="77777777" w:rsidR="005D0C4A" w:rsidRDefault="005D0C4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A358ED1" w14:textId="77777777" w:rsidR="005D0C4A" w:rsidRDefault="005D0C4A">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62CDEF87"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对投标人运营情况及效率，如经营能力和水平、经营产品的优异性、投入产出比、人均业务收入等进行评价打分，0</w:t>
            </w:r>
            <w:r>
              <w:rPr>
                <w:rFonts w:ascii="仿宋" w:eastAsia="仿宋" w:hAnsi="仿宋"/>
                <w:szCs w:val="21"/>
              </w:rPr>
              <w:t>-3</w:t>
            </w:r>
            <w:r>
              <w:rPr>
                <w:rFonts w:ascii="仿宋" w:eastAsia="仿宋" w:hAnsi="仿宋" w:hint="eastAsia"/>
                <w:szCs w:val="21"/>
              </w:rPr>
              <w:t>分；</w:t>
            </w:r>
          </w:p>
          <w:p w14:paraId="7F34208E"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根据投标人提供的合同票据、产品情况、收益情况、社保缴纳情况等材料进行认定，无材料的，不得分。</w:t>
            </w:r>
          </w:p>
        </w:tc>
      </w:tr>
      <w:tr w:rsidR="005D0C4A" w14:paraId="4C6DC602" w14:textId="77777777" w:rsidTr="00DC1AD0">
        <w:trPr>
          <w:trHeight w:val="890"/>
          <w:jc w:val="center"/>
        </w:trPr>
        <w:tc>
          <w:tcPr>
            <w:tcW w:w="421" w:type="dxa"/>
            <w:vMerge/>
            <w:tcBorders>
              <w:left w:val="single" w:sz="4" w:space="0" w:color="auto"/>
              <w:bottom w:val="single" w:sz="4" w:space="0" w:color="auto"/>
              <w:right w:val="single" w:sz="4" w:space="0" w:color="auto"/>
            </w:tcBorders>
            <w:noWrap/>
            <w:vAlign w:val="center"/>
          </w:tcPr>
          <w:p w14:paraId="48C1819D" w14:textId="77777777" w:rsidR="005D0C4A" w:rsidRDefault="005D0C4A">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429633E9" w14:textId="77777777" w:rsidR="005D0C4A" w:rsidRDefault="005D0C4A">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653608BE"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49047E4A"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根据投标人提供的，反映服务水平和能力的人员材料进行评价打分，无材料的，不得分。</w:t>
            </w:r>
          </w:p>
        </w:tc>
      </w:tr>
      <w:tr w:rsidR="005D0C4A" w14:paraId="0D594B44" w14:textId="77777777" w:rsidTr="00DC1AD0">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A520E7F" w14:textId="77777777" w:rsidR="005D0C4A" w:rsidRDefault="00000000">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2902FAD3" w14:textId="77777777" w:rsidR="005D0C4A" w:rsidRDefault="00000000">
            <w:pPr>
              <w:jc w:val="center"/>
              <w:rPr>
                <w:rFonts w:ascii="仿宋" w:eastAsia="仿宋" w:hAnsi="仿宋" w:cs="仿宋" w:hint="eastAsia"/>
                <w:kern w:val="0"/>
                <w:szCs w:val="21"/>
              </w:rPr>
            </w:pPr>
            <w:r>
              <w:rPr>
                <w:rFonts w:ascii="仿宋" w:eastAsia="仿宋" w:hAnsi="仿宋" w:hint="eastAsia"/>
                <w:szCs w:val="21"/>
              </w:rPr>
              <w:t>投标人资信(3分)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7E368A01"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具备一级代理资格或者厂家直销得3分；二级代理得2分；其他得1分。依据各级授权书进行认定。</w:t>
            </w:r>
          </w:p>
        </w:tc>
      </w:tr>
      <w:tr w:rsidR="005D0C4A" w14:paraId="22DEDF3F" w14:textId="77777777" w:rsidTr="00DC1AD0">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5A92FC5" w14:textId="77777777" w:rsidR="005D0C4A" w:rsidRDefault="00000000">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369A57A8" w14:textId="77777777" w:rsidR="005D0C4A" w:rsidRDefault="00000000">
            <w:pPr>
              <w:jc w:val="center"/>
              <w:rPr>
                <w:rFonts w:ascii="仿宋" w:eastAsia="仿宋" w:hAnsi="仿宋" w:hint="eastAsia"/>
                <w:szCs w:val="21"/>
              </w:rPr>
            </w:pPr>
            <w:r>
              <w:rPr>
                <w:rFonts w:ascii="仿宋" w:eastAsia="仿宋" w:hAnsi="仿宋" w:hint="eastAsia"/>
                <w:szCs w:val="21"/>
              </w:rPr>
              <w:t>投标产品市场占有率 (4分)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590BCE41"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56F57D90" w14:textId="77777777" w:rsidR="005D0C4A" w:rsidRDefault="00000000">
            <w:pPr>
              <w:tabs>
                <w:tab w:val="left" w:pos="312"/>
              </w:tabs>
              <w:ind w:leftChars="-42" w:left="-88"/>
              <w:jc w:val="left"/>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5D0C4A" w14:paraId="2D0D8264" w14:textId="77777777" w:rsidTr="00DC1AD0">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B2736DF" w14:textId="77777777" w:rsidR="005D0C4A" w:rsidRDefault="00000000">
            <w:pPr>
              <w:jc w:val="center"/>
              <w:rPr>
                <w:rFonts w:ascii="仿宋" w:eastAsia="仿宋" w:hAnsi="仿宋" w:hint="eastAsia"/>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0A70F1B1" w14:textId="77777777" w:rsidR="005D0C4A" w:rsidRDefault="00000000">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29F4BD43"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5D0C4A" w14:paraId="5E9A37F4" w14:textId="77777777" w:rsidTr="00DC1AD0">
        <w:trPr>
          <w:trHeight w:val="286"/>
          <w:jc w:val="center"/>
        </w:trPr>
        <w:tc>
          <w:tcPr>
            <w:tcW w:w="421" w:type="dxa"/>
            <w:vMerge w:val="restart"/>
            <w:tcBorders>
              <w:top w:val="single" w:sz="4" w:space="0" w:color="auto"/>
              <w:left w:val="single" w:sz="4" w:space="0" w:color="auto"/>
              <w:right w:val="single" w:sz="4" w:space="0" w:color="auto"/>
            </w:tcBorders>
            <w:noWrap/>
            <w:vAlign w:val="center"/>
          </w:tcPr>
          <w:p w14:paraId="7A500201" w14:textId="77777777" w:rsidR="005D0C4A" w:rsidRDefault="00000000">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6A69CBBC" w14:textId="77777777" w:rsidR="005D0C4A" w:rsidRDefault="00000000">
            <w:pPr>
              <w:jc w:val="cente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6499586F"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2E7BCDFD"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国家级</w:t>
            </w:r>
            <w:proofErr w:type="gramStart"/>
            <w:r>
              <w:rPr>
                <w:rFonts w:ascii="仿宋" w:eastAsia="仿宋" w:hAnsi="仿宋" w:hint="eastAsia"/>
                <w:szCs w:val="21"/>
              </w:rPr>
              <w:t>奖依据</w:t>
            </w:r>
            <w:proofErr w:type="gramEnd"/>
            <w:r>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5D0C4A" w14:paraId="27B278D2" w14:textId="77777777" w:rsidTr="00DC1AD0">
        <w:trPr>
          <w:trHeight w:val="248"/>
          <w:jc w:val="center"/>
        </w:trPr>
        <w:tc>
          <w:tcPr>
            <w:tcW w:w="421" w:type="dxa"/>
            <w:vMerge/>
            <w:tcBorders>
              <w:left w:val="single" w:sz="4" w:space="0" w:color="auto"/>
              <w:right w:val="single" w:sz="4" w:space="0" w:color="auto"/>
            </w:tcBorders>
            <w:noWrap/>
            <w:vAlign w:val="center"/>
          </w:tcPr>
          <w:p w14:paraId="5D616BB2" w14:textId="77777777" w:rsidR="005D0C4A" w:rsidRDefault="005D0C4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D6D869E" w14:textId="77777777" w:rsidR="005D0C4A" w:rsidRDefault="005D0C4A">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3A7B4FD5"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5D0C4A" w14:paraId="6F6DB75E" w14:textId="77777777" w:rsidTr="00DC1AD0">
        <w:trPr>
          <w:trHeight w:val="210"/>
          <w:jc w:val="center"/>
        </w:trPr>
        <w:tc>
          <w:tcPr>
            <w:tcW w:w="421" w:type="dxa"/>
            <w:vMerge/>
            <w:tcBorders>
              <w:left w:val="single" w:sz="4" w:space="0" w:color="auto"/>
              <w:right w:val="single" w:sz="4" w:space="0" w:color="auto"/>
            </w:tcBorders>
            <w:noWrap/>
            <w:vAlign w:val="center"/>
          </w:tcPr>
          <w:p w14:paraId="04D1CCFC" w14:textId="77777777" w:rsidR="005D0C4A" w:rsidRDefault="005D0C4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FB197F7" w14:textId="77777777" w:rsidR="005D0C4A" w:rsidRDefault="005D0C4A">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B1FD651"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5D0C4A" w14:paraId="199D0C60" w14:textId="77777777" w:rsidTr="00DC1AD0">
        <w:trPr>
          <w:trHeight w:val="314"/>
          <w:jc w:val="center"/>
        </w:trPr>
        <w:tc>
          <w:tcPr>
            <w:tcW w:w="421" w:type="dxa"/>
            <w:vMerge/>
            <w:tcBorders>
              <w:left w:val="single" w:sz="4" w:space="0" w:color="auto"/>
              <w:right w:val="single" w:sz="4" w:space="0" w:color="auto"/>
            </w:tcBorders>
            <w:noWrap/>
            <w:vAlign w:val="center"/>
          </w:tcPr>
          <w:p w14:paraId="5F207819" w14:textId="77777777" w:rsidR="005D0C4A" w:rsidRDefault="005D0C4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BAC4719" w14:textId="77777777" w:rsidR="005D0C4A" w:rsidRDefault="005D0C4A">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05A20EDE"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35211385"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79890BF7"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w:t>
            </w:r>
            <w:proofErr w:type="gramStart"/>
            <w:r>
              <w:rPr>
                <w:rFonts w:ascii="仿宋" w:eastAsia="仿宋" w:hAnsi="仿宋" w:hint="eastAsia"/>
                <w:szCs w:val="21"/>
              </w:rPr>
              <w:t>品同时</w:t>
            </w:r>
            <w:proofErr w:type="gramEnd"/>
            <w:r>
              <w:rPr>
                <w:rFonts w:ascii="仿宋" w:eastAsia="仿宋" w:hAnsi="仿宋" w:hint="eastAsia"/>
                <w:szCs w:val="21"/>
              </w:rPr>
              <w:t>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5D0C4A" w14:paraId="165158AF" w14:textId="77777777" w:rsidTr="00DC1AD0">
        <w:trPr>
          <w:trHeight w:val="246"/>
          <w:jc w:val="center"/>
        </w:trPr>
        <w:tc>
          <w:tcPr>
            <w:tcW w:w="421" w:type="dxa"/>
            <w:vMerge/>
            <w:tcBorders>
              <w:left w:val="single" w:sz="4" w:space="0" w:color="auto"/>
              <w:right w:val="single" w:sz="4" w:space="0" w:color="auto"/>
            </w:tcBorders>
            <w:noWrap/>
            <w:vAlign w:val="center"/>
          </w:tcPr>
          <w:p w14:paraId="38F08C47" w14:textId="77777777" w:rsidR="005D0C4A" w:rsidRDefault="005D0C4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F424B9E" w14:textId="77777777" w:rsidR="005D0C4A" w:rsidRDefault="005D0C4A">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0398C1D9" w14:textId="77777777" w:rsidR="005D0C4A" w:rsidRDefault="00000000">
            <w:pPr>
              <w:ind w:leftChars="-42" w:left="-88" w:rightChars="-54" w:right="-113"/>
              <w:jc w:val="left"/>
              <w:rPr>
                <w:rFonts w:ascii="仿宋" w:eastAsia="仿宋" w:hAnsi="仿宋" w:hint="eastAsia"/>
                <w:szCs w:val="21"/>
              </w:rPr>
            </w:pPr>
            <w:r>
              <w:rPr>
                <w:rFonts w:ascii="仿宋" w:eastAsia="仿宋" w:hAnsi="仿宋"/>
                <w:szCs w:val="21"/>
              </w:rPr>
              <w:t>5</w:t>
            </w:r>
            <w:r>
              <w:rPr>
                <w:rFonts w:ascii="仿宋" w:eastAsia="仿宋" w:hAnsi="仿宋" w:hint="eastAsia"/>
                <w:szCs w:val="21"/>
              </w:rPr>
              <w:t>.提供样品，根据样品品质打分，</w:t>
            </w:r>
            <w:r>
              <w:rPr>
                <w:rFonts w:ascii="仿宋" w:eastAsia="仿宋" w:hAnsi="仿宋"/>
                <w:szCs w:val="21"/>
              </w:rPr>
              <w:t>0-5</w:t>
            </w:r>
            <w:r>
              <w:rPr>
                <w:rFonts w:ascii="仿宋" w:eastAsia="仿宋" w:hAnsi="仿宋" w:hint="eastAsia"/>
                <w:szCs w:val="21"/>
              </w:rPr>
              <w:t>分。</w:t>
            </w:r>
          </w:p>
        </w:tc>
      </w:tr>
      <w:tr w:rsidR="005D0C4A" w14:paraId="75B398DF" w14:textId="77777777" w:rsidTr="00DC1AD0">
        <w:trPr>
          <w:trHeight w:val="50"/>
          <w:jc w:val="center"/>
        </w:trPr>
        <w:tc>
          <w:tcPr>
            <w:tcW w:w="421" w:type="dxa"/>
            <w:vMerge w:val="restart"/>
            <w:tcBorders>
              <w:top w:val="single" w:sz="4" w:space="0" w:color="auto"/>
              <w:left w:val="single" w:sz="4" w:space="0" w:color="auto"/>
              <w:right w:val="single" w:sz="4" w:space="0" w:color="auto"/>
            </w:tcBorders>
            <w:noWrap/>
            <w:vAlign w:val="center"/>
          </w:tcPr>
          <w:p w14:paraId="49C3E38D" w14:textId="77777777" w:rsidR="005D0C4A" w:rsidRDefault="00000000">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7AFD77FA" w14:textId="77777777" w:rsidR="005D0C4A" w:rsidRDefault="00000000">
            <w:pPr>
              <w:jc w:val="center"/>
              <w:rPr>
                <w:rFonts w:ascii="仿宋" w:eastAsia="仿宋" w:hAnsi="仿宋" w:cs="仿宋" w:hint="eastAsia"/>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68F0B744"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实现电子订单接收及配送，提供相关佐证材料的得2分，不提供相关材料不得分。</w:t>
            </w:r>
          </w:p>
        </w:tc>
      </w:tr>
      <w:tr w:rsidR="005D0C4A" w14:paraId="1F984F62" w14:textId="77777777" w:rsidTr="00DC1AD0">
        <w:trPr>
          <w:trHeight w:val="196"/>
          <w:jc w:val="center"/>
        </w:trPr>
        <w:tc>
          <w:tcPr>
            <w:tcW w:w="421" w:type="dxa"/>
            <w:vMerge/>
            <w:tcBorders>
              <w:left w:val="single" w:sz="4" w:space="0" w:color="auto"/>
              <w:right w:val="single" w:sz="4" w:space="0" w:color="auto"/>
            </w:tcBorders>
            <w:noWrap/>
            <w:vAlign w:val="center"/>
          </w:tcPr>
          <w:p w14:paraId="05FC95CE" w14:textId="77777777" w:rsidR="005D0C4A" w:rsidRDefault="005D0C4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60BBDCD" w14:textId="77777777" w:rsidR="005D0C4A" w:rsidRDefault="005D0C4A">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4B7D43A1"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能满足医院退换</w:t>
            </w:r>
            <w:proofErr w:type="gramStart"/>
            <w:r>
              <w:rPr>
                <w:rFonts w:ascii="仿宋" w:eastAsia="仿宋" w:hAnsi="仿宋" w:hint="eastAsia"/>
                <w:szCs w:val="21"/>
              </w:rPr>
              <w:t>货要求</w:t>
            </w:r>
            <w:proofErr w:type="gramEnd"/>
            <w:r>
              <w:rPr>
                <w:rFonts w:ascii="仿宋" w:eastAsia="仿宋" w:hAnsi="仿宋" w:hint="eastAsia"/>
                <w:szCs w:val="21"/>
              </w:rPr>
              <w:t>的得3分，不提供相关承诺不得分。</w:t>
            </w:r>
          </w:p>
        </w:tc>
      </w:tr>
      <w:tr w:rsidR="005D0C4A" w14:paraId="3C91A0AF" w14:textId="77777777" w:rsidTr="00DC1AD0">
        <w:trPr>
          <w:trHeight w:val="159"/>
          <w:jc w:val="center"/>
        </w:trPr>
        <w:tc>
          <w:tcPr>
            <w:tcW w:w="421" w:type="dxa"/>
            <w:vMerge/>
            <w:tcBorders>
              <w:left w:val="single" w:sz="4" w:space="0" w:color="auto"/>
              <w:right w:val="single" w:sz="4" w:space="0" w:color="auto"/>
            </w:tcBorders>
            <w:noWrap/>
            <w:vAlign w:val="center"/>
          </w:tcPr>
          <w:p w14:paraId="312A188D" w14:textId="77777777" w:rsidR="005D0C4A" w:rsidRDefault="005D0C4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36FCAAAC" w14:textId="77777777" w:rsidR="005D0C4A" w:rsidRDefault="005D0C4A">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162C4CF9"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保障产品的及时送达得2分，不提供具体、可行配送方案的不得分。</w:t>
            </w:r>
          </w:p>
        </w:tc>
      </w:tr>
      <w:tr w:rsidR="005D0C4A" w14:paraId="4A397382" w14:textId="77777777" w:rsidTr="00DC1AD0">
        <w:trPr>
          <w:trHeight w:val="248"/>
          <w:jc w:val="center"/>
        </w:trPr>
        <w:tc>
          <w:tcPr>
            <w:tcW w:w="421" w:type="dxa"/>
            <w:vMerge/>
            <w:tcBorders>
              <w:left w:val="single" w:sz="4" w:space="0" w:color="auto"/>
              <w:bottom w:val="single" w:sz="4" w:space="0" w:color="auto"/>
              <w:right w:val="single" w:sz="4" w:space="0" w:color="auto"/>
            </w:tcBorders>
            <w:noWrap/>
            <w:vAlign w:val="center"/>
          </w:tcPr>
          <w:p w14:paraId="39CE2434" w14:textId="77777777" w:rsidR="005D0C4A" w:rsidRDefault="005D0C4A">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344FB56F" w14:textId="77777777" w:rsidR="005D0C4A" w:rsidRDefault="005D0C4A">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70F0354B"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能满足应急或突发事件的需要得1分，不提供相关承诺不得分。</w:t>
            </w:r>
          </w:p>
        </w:tc>
      </w:tr>
      <w:tr w:rsidR="005D0C4A" w14:paraId="66964BE9" w14:textId="77777777" w:rsidTr="00DC1AD0">
        <w:trPr>
          <w:trHeight w:val="69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9112669" w14:textId="77777777" w:rsidR="005D0C4A" w:rsidRDefault="00000000">
            <w:pPr>
              <w:jc w:val="center"/>
              <w:rPr>
                <w:rFonts w:ascii="仿宋" w:eastAsia="仿宋" w:hAnsi="仿宋" w:hint="eastAsia"/>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41FB3800" w14:textId="77777777" w:rsidR="005D0C4A" w:rsidRDefault="00000000">
            <w:pPr>
              <w:jc w:val="center"/>
              <w:rPr>
                <w:rFonts w:ascii="仿宋" w:eastAsia="仿宋" w:hAnsi="仿宋" w:cs="仿宋" w:hint="eastAsia"/>
                <w:kern w:val="0"/>
                <w:szCs w:val="21"/>
              </w:rPr>
            </w:pPr>
            <w:r>
              <w:rPr>
                <w:rFonts w:ascii="仿宋" w:eastAsia="仿宋" w:hAnsi="仿宋" w:cs="仿宋" w:hint="eastAsia"/>
                <w:szCs w:val="21"/>
              </w:rPr>
              <w:t>其他优惠条件3分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5DA03822"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w:t>
            </w:r>
            <w:proofErr w:type="gramStart"/>
            <w:r>
              <w:rPr>
                <w:rFonts w:ascii="仿宋" w:eastAsia="仿宋" w:hAnsi="仿宋" w:hint="eastAsia"/>
                <w:szCs w:val="21"/>
              </w:rPr>
              <w:t>规</w:t>
            </w:r>
            <w:proofErr w:type="gramEnd"/>
            <w:r>
              <w:rPr>
                <w:rFonts w:ascii="仿宋" w:eastAsia="仿宋" w:hAnsi="仿宋" w:hint="eastAsia"/>
                <w:szCs w:val="21"/>
              </w:rPr>
              <w:t>性、对采购人是否具有实际意义等进行综合评审，</w:t>
            </w:r>
            <w:r>
              <w:rPr>
                <w:rFonts w:ascii="仿宋" w:eastAsia="仿宋" w:hAnsi="仿宋"/>
                <w:szCs w:val="21"/>
              </w:rPr>
              <w:t>0-</w:t>
            </w:r>
            <w:r>
              <w:rPr>
                <w:rFonts w:ascii="仿宋" w:eastAsia="仿宋" w:hAnsi="仿宋" w:hint="eastAsia"/>
                <w:szCs w:val="21"/>
              </w:rPr>
              <w:t>3分。</w:t>
            </w:r>
          </w:p>
        </w:tc>
      </w:tr>
    </w:tbl>
    <w:bookmarkEnd w:id="19"/>
    <w:p w14:paraId="462A444F" w14:textId="77777777" w:rsidR="005D0C4A" w:rsidRDefault="00000000">
      <w:pPr>
        <w:spacing w:line="440" w:lineRule="exact"/>
        <w:rPr>
          <w:rFonts w:ascii="仿宋" w:eastAsia="仿宋" w:hAnsi="仿宋" w:hint="eastAsia"/>
          <w:iCs/>
          <w:sz w:val="24"/>
        </w:rPr>
      </w:pPr>
      <w:r>
        <w:rPr>
          <w:rFonts w:ascii="仿宋" w:eastAsia="仿宋" w:hAnsi="仿宋" w:hint="eastAsia"/>
          <w:iCs/>
          <w:sz w:val="24"/>
        </w:rPr>
        <w:t>标段3</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7625"/>
      </w:tblGrid>
      <w:tr w:rsidR="005D0C4A" w14:paraId="58658CCC" w14:textId="77777777" w:rsidTr="00DC1AD0">
        <w:trPr>
          <w:trHeight w:val="526"/>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7153B7F" w14:textId="77777777" w:rsidR="005D0C4A" w:rsidRDefault="00000000">
            <w:pPr>
              <w:ind w:leftChars="-42" w:left="-88" w:rightChars="-54" w:right="-113"/>
              <w:jc w:val="center"/>
              <w:rPr>
                <w:rFonts w:ascii="仿宋" w:eastAsia="仿宋" w:hAnsi="仿宋" w:hint="eastAsia"/>
                <w:szCs w:val="21"/>
              </w:rPr>
            </w:pPr>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44984643" w14:textId="77777777" w:rsidR="005D0C4A"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625" w:type="dxa"/>
            <w:tcBorders>
              <w:top w:val="single" w:sz="4" w:space="0" w:color="auto"/>
              <w:left w:val="single" w:sz="4" w:space="0" w:color="auto"/>
              <w:bottom w:val="single" w:sz="4" w:space="0" w:color="auto"/>
              <w:right w:val="single" w:sz="4" w:space="0" w:color="auto"/>
            </w:tcBorders>
            <w:noWrap/>
            <w:vAlign w:val="center"/>
          </w:tcPr>
          <w:p w14:paraId="20CC4AFD" w14:textId="77777777" w:rsidR="005D0C4A"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5D0C4A" w14:paraId="29C8BA93" w14:textId="77777777" w:rsidTr="00DC1AD0">
        <w:trPr>
          <w:trHeight w:val="89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AD7537D" w14:textId="77777777" w:rsidR="005D0C4A" w:rsidRDefault="00000000">
            <w:pPr>
              <w:jc w:val="center"/>
              <w:rPr>
                <w:rFonts w:ascii="仿宋" w:eastAsia="仿宋" w:hAnsi="仿宋" w:hint="eastAsia"/>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41AAB309" w14:textId="079B11CA" w:rsidR="005D0C4A" w:rsidRDefault="00000000">
            <w:pPr>
              <w:jc w:val="center"/>
              <w:rPr>
                <w:rFonts w:ascii="仿宋" w:eastAsia="仿宋" w:hAnsi="仿宋" w:hint="eastAsia"/>
                <w:szCs w:val="21"/>
              </w:rPr>
            </w:pPr>
            <w:r>
              <w:rPr>
                <w:rFonts w:ascii="仿宋" w:eastAsia="仿宋" w:hAnsi="仿宋" w:cs="仿宋" w:hint="eastAsia"/>
                <w:kern w:val="0"/>
                <w:szCs w:val="21"/>
              </w:rPr>
              <w:t>技术参数要求</w:t>
            </w:r>
            <w:r>
              <w:rPr>
                <w:rFonts w:ascii="仿宋" w:eastAsia="仿宋" w:hAnsi="仿宋" w:cs="仿宋"/>
                <w:kern w:val="0"/>
                <w:szCs w:val="21"/>
              </w:rPr>
              <w:t>20</w:t>
            </w:r>
            <w:r>
              <w:rPr>
                <w:rFonts w:ascii="仿宋" w:eastAsia="仿宋" w:hAnsi="仿宋" w:cs="仿宋" w:hint="eastAsia"/>
                <w:kern w:val="0"/>
                <w:szCs w:val="21"/>
              </w:rPr>
              <w:t>）</w:t>
            </w:r>
          </w:p>
        </w:tc>
        <w:tc>
          <w:tcPr>
            <w:tcW w:w="7625" w:type="dxa"/>
            <w:tcBorders>
              <w:top w:val="single" w:sz="4" w:space="0" w:color="auto"/>
              <w:left w:val="single" w:sz="4" w:space="0" w:color="auto"/>
              <w:bottom w:val="single" w:sz="4" w:space="0" w:color="auto"/>
              <w:right w:val="single" w:sz="4" w:space="0" w:color="auto"/>
            </w:tcBorders>
            <w:noWrap/>
            <w:vAlign w:val="center"/>
          </w:tcPr>
          <w:p w14:paraId="4CA324D4" w14:textId="77777777" w:rsidR="005D0C4A" w:rsidRDefault="00000000">
            <w:pPr>
              <w:ind w:leftChars="-42" w:left="-88" w:rightChars="-54" w:right="-113"/>
              <w:jc w:val="left"/>
              <w:rPr>
                <w:rFonts w:ascii="仿宋" w:eastAsia="仿宋" w:hAnsi="仿宋" w:hint="eastAsia"/>
                <w:szCs w:val="21"/>
              </w:rPr>
            </w:pPr>
            <w:bookmarkStart w:id="20"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20分，打“★”号为实质性指标，出现负偏离作无效投标处理；打“▲”号的指标为主要功能、每有一项负偏离的扣3分，扣完为止；一般指标每有一项负偏离的扣1分，扣完为止。投标人应当对照需求一一提供说明书、注册证、合格证、承诺函、指定网页截图等有效证明材料，否则视作</w:t>
            </w:r>
            <w:bookmarkEnd w:id="20"/>
            <w:r>
              <w:rPr>
                <w:rFonts w:ascii="仿宋" w:eastAsia="仿宋" w:hAnsi="仿宋" w:cs="仿宋" w:hint="eastAsia"/>
                <w:kern w:val="0"/>
                <w:szCs w:val="21"/>
              </w:rPr>
              <w:t>负偏离。</w:t>
            </w:r>
          </w:p>
        </w:tc>
      </w:tr>
      <w:tr w:rsidR="005D0C4A" w14:paraId="78BB177F" w14:textId="77777777" w:rsidTr="00DC1AD0">
        <w:trPr>
          <w:trHeight w:val="43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4AA5FEA" w14:textId="77777777" w:rsidR="005D0C4A" w:rsidRDefault="00000000">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672E448F" w14:textId="77777777" w:rsidR="005D0C4A" w:rsidRDefault="00000000">
            <w:pPr>
              <w:jc w:val="center"/>
              <w:rPr>
                <w:rFonts w:ascii="仿宋" w:eastAsia="仿宋" w:hAnsi="仿宋" w:hint="eastAsia"/>
                <w:szCs w:val="21"/>
              </w:rPr>
            </w:pPr>
            <w:r>
              <w:rPr>
                <w:rFonts w:ascii="仿宋" w:eastAsia="仿宋" w:hAnsi="仿宋" w:hint="eastAsia"/>
                <w:szCs w:val="21"/>
              </w:rPr>
              <w:t>投标人资信(3分)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3BD8A45A"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w:t>
            </w:r>
          </w:p>
          <w:p w14:paraId="750916C2" w14:textId="77777777" w:rsidR="005D0C4A" w:rsidRDefault="00000000">
            <w:pPr>
              <w:ind w:leftChars="-42" w:left="-88" w:rightChars="-54" w:right="-113"/>
              <w:jc w:val="left"/>
              <w:rPr>
                <w:rFonts w:ascii="仿宋" w:eastAsia="仿宋" w:hAnsi="仿宋" w:hint="eastAsia"/>
                <w:szCs w:val="21"/>
              </w:rPr>
            </w:pPr>
            <w:r>
              <w:rPr>
                <w:rFonts w:ascii="仿宋" w:eastAsia="仿宋" w:hAnsi="仿宋" w:hint="eastAsia"/>
                <w:szCs w:val="21"/>
              </w:rPr>
              <w:t>依据各级授权书进行认定。</w:t>
            </w:r>
          </w:p>
        </w:tc>
      </w:tr>
      <w:tr w:rsidR="005D0C4A" w14:paraId="53F5F584" w14:textId="77777777" w:rsidTr="00DC1AD0">
        <w:trPr>
          <w:trHeight w:val="1263"/>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C814944" w14:textId="77777777" w:rsidR="005D0C4A" w:rsidRDefault="00000000">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46E47F5C" w14:textId="77777777" w:rsidR="005D0C4A" w:rsidRDefault="00000000">
            <w:pPr>
              <w:jc w:val="center"/>
              <w:rPr>
                <w:rFonts w:ascii="仿宋" w:eastAsia="仿宋" w:hAnsi="仿宋" w:hint="eastAsia"/>
                <w:szCs w:val="21"/>
              </w:rPr>
            </w:pPr>
            <w:r>
              <w:rPr>
                <w:rFonts w:ascii="仿宋" w:eastAsia="仿宋" w:hAnsi="仿宋" w:hint="eastAsia"/>
                <w:szCs w:val="21"/>
              </w:rPr>
              <w:t>投标产品市场占有率 (4分)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46F6B51A" w14:textId="77777777" w:rsidR="005D0C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供应商需提供所投产品自</w:t>
            </w:r>
            <w:r>
              <w:rPr>
                <w:rFonts w:ascii="仿宋" w:eastAsia="仿宋" w:hAnsi="仿宋" w:cs="仿宋"/>
                <w:kern w:val="0"/>
                <w:szCs w:val="21"/>
              </w:rPr>
              <w:t>202</w:t>
            </w:r>
            <w:r>
              <w:rPr>
                <w:rFonts w:ascii="仿宋" w:eastAsia="仿宋" w:hAnsi="仿宋" w:cs="仿宋" w:hint="eastAsia"/>
                <w:kern w:val="0"/>
                <w:szCs w:val="21"/>
              </w:rPr>
              <w:t>1年1月1日以来同类项目使用证明材料，每提供一份得1分，最高分值为4分；</w:t>
            </w:r>
          </w:p>
          <w:p w14:paraId="018E87A2" w14:textId="77777777" w:rsidR="005D0C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依据供货发票及合同书复印件进行认定，同一家医院只计一份，以合同签订日期为准。未提交材料或提交材料不符合要求的，不得分。</w:t>
            </w:r>
          </w:p>
        </w:tc>
      </w:tr>
      <w:tr w:rsidR="005D0C4A" w14:paraId="4E573AB0" w14:textId="77777777" w:rsidTr="00DC1AD0">
        <w:trPr>
          <w:trHeight w:val="39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DD8B47B" w14:textId="77777777" w:rsidR="005D0C4A" w:rsidRDefault="00000000">
            <w:pPr>
              <w:jc w:val="center"/>
              <w:rPr>
                <w:rFonts w:ascii="仿宋" w:eastAsia="仿宋" w:hAnsi="仿宋" w:hint="eastAsia"/>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1D90845D" w14:textId="77777777" w:rsidR="005D0C4A" w:rsidRDefault="00000000">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4C32A7AB" w14:textId="77777777" w:rsidR="005D0C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根据投标人所提供产品的品牌，对比认定。0-5分</w:t>
            </w:r>
          </w:p>
        </w:tc>
      </w:tr>
      <w:tr w:rsidR="005D0C4A" w14:paraId="514C6EB1" w14:textId="77777777" w:rsidTr="00DC1AD0">
        <w:trPr>
          <w:trHeight w:val="416"/>
          <w:jc w:val="center"/>
        </w:trPr>
        <w:tc>
          <w:tcPr>
            <w:tcW w:w="421" w:type="dxa"/>
            <w:vMerge w:val="restart"/>
            <w:tcBorders>
              <w:top w:val="single" w:sz="4" w:space="0" w:color="auto"/>
              <w:left w:val="single" w:sz="4" w:space="0" w:color="auto"/>
              <w:right w:val="single" w:sz="4" w:space="0" w:color="auto"/>
            </w:tcBorders>
            <w:noWrap/>
            <w:vAlign w:val="center"/>
          </w:tcPr>
          <w:p w14:paraId="03735D8A" w14:textId="77777777" w:rsidR="005D0C4A" w:rsidRDefault="00000000">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7BD82450" w14:textId="77777777" w:rsidR="005D0C4A" w:rsidRDefault="00000000">
            <w:pPr>
              <w:jc w:val="center"/>
              <w:rPr>
                <w:rFonts w:ascii="仿宋" w:eastAsia="仿宋" w:hAnsi="仿宋" w:hint="eastAsia"/>
                <w:szCs w:val="21"/>
              </w:rPr>
            </w:pPr>
            <w:r>
              <w:rPr>
                <w:rFonts w:ascii="仿宋" w:eastAsia="仿宋" w:hAnsi="仿宋" w:hint="eastAsia"/>
                <w:szCs w:val="21"/>
              </w:rPr>
              <w:t>产品质量、性能、先进性、品</w:t>
            </w:r>
            <w:proofErr w:type="gramStart"/>
            <w:r>
              <w:rPr>
                <w:rFonts w:ascii="仿宋" w:eastAsia="仿宋" w:hAnsi="仿宋" w:hint="eastAsia"/>
                <w:szCs w:val="21"/>
              </w:rPr>
              <w:t>规</w:t>
            </w:r>
            <w:proofErr w:type="gramEnd"/>
            <w:r>
              <w:rPr>
                <w:rFonts w:ascii="仿宋" w:eastAsia="仿宋" w:hAnsi="仿宋" w:hint="eastAsia"/>
                <w:szCs w:val="21"/>
              </w:rPr>
              <w:t>完整性等(20分)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2DF5FF35" w14:textId="77777777" w:rsidR="005D0C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1.对所投产品的技术先进性、产品创新性进行评价打分，</w:t>
            </w:r>
            <w:r>
              <w:rPr>
                <w:rFonts w:ascii="仿宋" w:eastAsia="仿宋" w:hAnsi="仿宋" w:cs="仿宋"/>
                <w:kern w:val="0"/>
                <w:szCs w:val="21"/>
              </w:rPr>
              <w:t>0-</w:t>
            </w:r>
            <w:r>
              <w:rPr>
                <w:rFonts w:ascii="仿宋" w:eastAsia="仿宋" w:hAnsi="仿宋" w:cs="仿宋" w:hint="eastAsia"/>
                <w:kern w:val="0"/>
                <w:szCs w:val="21"/>
              </w:rPr>
              <w:t>5分。</w:t>
            </w:r>
          </w:p>
        </w:tc>
      </w:tr>
      <w:tr w:rsidR="005D0C4A" w14:paraId="040F731E" w14:textId="77777777" w:rsidTr="00DC1AD0">
        <w:trPr>
          <w:trHeight w:val="422"/>
          <w:jc w:val="center"/>
        </w:trPr>
        <w:tc>
          <w:tcPr>
            <w:tcW w:w="421" w:type="dxa"/>
            <w:vMerge/>
            <w:tcBorders>
              <w:left w:val="single" w:sz="4" w:space="0" w:color="auto"/>
              <w:right w:val="single" w:sz="4" w:space="0" w:color="auto"/>
            </w:tcBorders>
            <w:noWrap/>
            <w:vAlign w:val="center"/>
          </w:tcPr>
          <w:p w14:paraId="7C3F5F5A" w14:textId="77777777" w:rsidR="005D0C4A" w:rsidRDefault="005D0C4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263A04D8" w14:textId="77777777" w:rsidR="005D0C4A" w:rsidRDefault="005D0C4A">
            <w:pPr>
              <w:jc w:val="cente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1AD8A3C5" w14:textId="77777777" w:rsidR="005D0C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w:t>
            </w:r>
            <w:r>
              <w:rPr>
                <w:rFonts w:ascii="仿宋" w:eastAsia="仿宋" w:hAnsi="仿宋" w:cs="仿宋"/>
                <w:kern w:val="0"/>
                <w:szCs w:val="21"/>
              </w:rPr>
              <w:t>0-</w:t>
            </w:r>
            <w:r>
              <w:rPr>
                <w:rFonts w:ascii="仿宋" w:eastAsia="仿宋" w:hAnsi="仿宋" w:cs="仿宋" w:hint="eastAsia"/>
                <w:kern w:val="0"/>
                <w:szCs w:val="21"/>
              </w:rPr>
              <w:t>5分。</w:t>
            </w:r>
          </w:p>
        </w:tc>
      </w:tr>
      <w:tr w:rsidR="005D0C4A" w14:paraId="45A5B2CF" w14:textId="77777777" w:rsidTr="00DC1AD0">
        <w:trPr>
          <w:trHeight w:val="482"/>
          <w:jc w:val="center"/>
        </w:trPr>
        <w:tc>
          <w:tcPr>
            <w:tcW w:w="421" w:type="dxa"/>
            <w:vMerge/>
            <w:tcBorders>
              <w:left w:val="single" w:sz="4" w:space="0" w:color="auto"/>
              <w:right w:val="single" w:sz="4" w:space="0" w:color="auto"/>
            </w:tcBorders>
            <w:noWrap/>
            <w:vAlign w:val="center"/>
          </w:tcPr>
          <w:p w14:paraId="5FC0025D" w14:textId="77777777" w:rsidR="005D0C4A" w:rsidRDefault="005D0C4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64279A07" w14:textId="77777777" w:rsidR="005D0C4A" w:rsidRDefault="005D0C4A">
            <w:pPr>
              <w:jc w:val="cente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E4CDC20" w14:textId="77777777" w:rsidR="005D0C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以上1-2项根据说明书、注册证书、质量标准、诊疗规范或诊疗指南等有效证明材料进行认定</w:t>
            </w:r>
          </w:p>
        </w:tc>
      </w:tr>
      <w:tr w:rsidR="005D0C4A" w14:paraId="31FD5C85" w14:textId="77777777" w:rsidTr="00DC1AD0">
        <w:trPr>
          <w:trHeight w:val="136"/>
          <w:jc w:val="center"/>
        </w:trPr>
        <w:tc>
          <w:tcPr>
            <w:tcW w:w="421" w:type="dxa"/>
            <w:vMerge/>
            <w:tcBorders>
              <w:left w:val="single" w:sz="4" w:space="0" w:color="auto"/>
              <w:bottom w:val="single" w:sz="4" w:space="0" w:color="auto"/>
              <w:right w:val="single" w:sz="4" w:space="0" w:color="auto"/>
            </w:tcBorders>
            <w:noWrap/>
            <w:vAlign w:val="center"/>
          </w:tcPr>
          <w:p w14:paraId="00C97A5B" w14:textId="77777777" w:rsidR="005D0C4A" w:rsidRDefault="005D0C4A">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4C67AFA7" w14:textId="77777777" w:rsidR="005D0C4A" w:rsidRDefault="005D0C4A">
            <w:pPr>
              <w:jc w:val="cente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40CA7528" w14:textId="77777777" w:rsidR="005D0C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3.提供样品，根据样品品质打分，</w:t>
            </w:r>
            <w:r>
              <w:rPr>
                <w:rFonts w:ascii="仿宋" w:eastAsia="仿宋" w:hAnsi="仿宋" w:cs="仿宋"/>
                <w:kern w:val="0"/>
                <w:szCs w:val="21"/>
              </w:rPr>
              <w:t>0-</w:t>
            </w:r>
            <w:r>
              <w:rPr>
                <w:rFonts w:ascii="仿宋" w:eastAsia="仿宋" w:hAnsi="仿宋" w:cs="仿宋" w:hint="eastAsia"/>
                <w:kern w:val="0"/>
                <w:szCs w:val="21"/>
              </w:rPr>
              <w:t>1</w:t>
            </w:r>
            <w:r>
              <w:rPr>
                <w:rFonts w:ascii="仿宋" w:eastAsia="仿宋" w:hAnsi="仿宋" w:cs="仿宋"/>
                <w:kern w:val="0"/>
                <w:szCs w:val="21"/>
              </w:rPr>
              <w:t>0</w:t>
            </w:r>
            <w:r>
              <w:rPr>
                <w:rFonts w:ascii="仿宋" w:eastAsia="仿宋" w:hAnsi="仿宋" w:cs="仿宋" w:hint="eastAsia"/>
                <w:kern w:val="0"/>
                <w:szCs w:val="21"/>
              </w:rPr>
              <w:t>分。</w:t>
            </w:r>
          </w:p>
        </w:tc>
      </w:tr>
      <w:tr w:rsidR="005D0C4A" w14:paraId="38E2D3C1" w14:textId="77777777" w:rsidTr="00DC1AD0">
        <w:trPr>
          <w:trHeight w:val="70"/>
          <w:jc w:val="center"/>
        </w:trPr>
        <w:tc>
          <w:tcPr>
            <w:tcW w:w="421" w:type="dxa"/>
            <w:vMerge w:val="restart"/>
            <w:tcBorders>
              <w:top w:val="single" w:sz="4" w:space="0" w:color="auto"/>
              <w:left w:val="single" w:sz="4" w:space="0" w:color="auto"/>
              <w:right w:val="single" w:sz="4" w:space="0" w:color="auto"/>
            </w:tcBorders>
            <w:noWrap/>
            <w:vAlign w:val="center"/>
          </w:tcPr>
          <w:p w14:paraId="5FD31DC0" w14:textId="77777777" w:rsidR="005D0C4A" w:rsidRDefault="00000000">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41293ADF" w14:textId="77777777" w:rsidR="005D0C4A" w:rsidRDefault="00000000">
            <w:pPr>
              <w:jc w:val="center"/>
              <w:rPr>
                <w:rFonts w:ascii="仿宋" w:eastAsia="仿宋" w:hAnsi="仿宋" w:hint="eastAsia"/>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65C45AF8" w14:textId="77777777" w:rsidR="005D0C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实现电子订单接收及配送，提供相关佐证材料的得</w:t>
            </w:r>
            <w:r>
              <w:rPr>
                <w:rFonts w:ascii="仿宋" w:eastAsia="仿宋" w:hAnsi="仿宋" w:cs="仿宋"/>
                <w:kern w:val="0"/>
                <w:szCs w:val="21"/>
              </w:rPr>
              <w:t>2</w:t>
            </w:r>
            <w:r>
              <w:rPr>
                <w:rFonts w:ascii="仿宋" w:eastAsia="仿宋" w:hAnsi="仿宋" w:cs="仿宋" w:hint="eastAsia"/>
                <w:kern w:val="0"/>
                <w:szCs w:val="21"/>
              </w:rPr>
              <w:t>分，不提供相关材料得</w:t>
            </w:r>
            <w:r>
              <w:rPr>
                <w:rFonts w:ascii="仿宋" w:eastAsia="仿宋" w:hAnsi="仿宋" w:cs="仿宋"/>
                <w:kern w:val="0"/>
                <w:szCs w:val="21"/>
              </w:rPr>
              <w:t>0</w:t>
            </w:r>
            <w:r>
              <w:rPr>
                <w:rFonts w:ascii="仿宋" w:eastAsia="仿宋" w:hAnsi="仿宋" w:cs="仿宋" w:hint="eastAsia"/>
                <w:kern w:val="0"/>
                <w:szCs w:val="21"/>
              </w:rPr>
              <w:t>分。</w:t>
            </w:r>
          </w:p>
        </w:tc>
      </w:tr>
      <w:tr w:rsidR="005D0C4A" w14:paraId="340FB48D" w14:textId="77777777" w:rsidTr="00DC1AD0">
        <w:trPr>
          <w:trHeight w:val="300"/>
          <w:jc w:val="center"/>
        </w:trPr>
        <w:tc>
          <w:tcPr>
            <w:tcW w:w="421" w:type="dxa"/>
            <w:vMerge/>
            <w:tcBorders>
              <w:left w:val="single" w:sz="4" w:space="0" w:color="auto"/>
              <w:right w:val="single" w:sz="4" w:space="0" w:color="auto"/>
            </w:tcBorders>
            <w:vAlign w:val="center"/>
          </w:tcPr>
          <w:p w14:paraId="70E27006" w14:textId="77777777" w:rsidR="005D0C4A" w:rsidRDefault="005D0C4A">
            <w:pPr>
              <w:jc w:val="left"/>
              <w:rPr>
                <w:rFonts w:ascii="仿宋" w:eastAsia="仿宋" w:hAnsi="仿宋" w:hint="eastAsia"/>
                <w:szCs w:val="21"/>
              </w:rPr>
            </w:pPr>
          </w:p>
        </w:tc>
        <w:tc>
          <w:tcPr>
            <w:tcW w:w="1134" w:type="dxa"/>
            <w:vMerge/>
            <w:tcBorders>
              <w:left w:val="single" w:sz="4" w:space="0" w:color="auto"/>
              <w:right w:val="single" w:sz="4" w:space="0" w:color="auto"/>
            </w:tcBorders>
            <w:vAlign w:val="center"/>
          </w:tcPr>
          <w:p w14:paraId="39F07903" w14:textId="77777777" w:rsidR="005D0C4A" w:rsidRDefault="005D0C4A">
            <w:pPr>
              <w:widowControl/>
              <w:jc w:val="left"/>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95F320B" w14:textId="77777777" w:rsidR="005D0C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能满足医院退换</w:t>
            </w:r>
            <w:proofErr w:type="gramStart"/>
            <w:r>
              <w:rPr>
                <w:rFonts w:ascii="仿宋" w:eastAsia="仿宋" w:hAnsi="仿宋" w:cs="仿宋" w:hint="eastAsia"/>
                <w:kern w:val="0"/>
                <w:szCs w:val="21"/>
              </w:rPr>
              <w:t>货要求</w:t>
            </w:r>
            <w:proofErr w:type="gramEnd"/>
            <w:r>
              <w:rPr>
                <w:rFonts w:ascii="仿宋" w:eastAsia="仿宋" w:hAnsi="仿宋" w:cs="仿宋" w:hint="eastAsia"/>
                <w:kern w:val="0"/>
                <w:szCs w:val="21"/>
              </w:rPr>
              <w:t>的得</w:t>
            </w:r>
            <w:r>
              <w:rPr>
                <w:rFonts w:ascii="仿宋" w:eastAsia="仿宋" w:hAnsi="仿宋" w:cs="仿宋"/>
                <w:kern w:val="0"/>
                <w:szCs w:val="21"/>
              </w:rPr>
              <w:t>3</w:t>
            </w:r>
            <w:r>
              <w:rPr>
                <w:rFonts w:ascii="仿宋" w:eastAsia="仿宋" w:hAnsi="仿宋" w:cs="仿宋" w:hint="eastAsia"/>
                <w:kern w:val="0"/>
                <w:szCs w:val="21"/>
              </w:rPr>
              <w:t xml:space="preserve">分，不提供相关承诺资料不得分。  </w:t>
            </w:r>
          </w:p>
        </w:tc>
      </w:tr>
      <w:tr w:rsidR="005D0C4A" w14:paraId="580B5E2D" w14:textId="77777777" w:rsidTr="00DC1AD0">
        <w:trPr>
          <w:trHeight w:val="150"/>
          <w:jc w:val="center"/>
        </w:trPr>
        <w:tc>
          <w:tcPr>
            <w:tcW w:w="421" w:type="dxa"/>
            <w:vMerge/>
            <w:tcBorders>
              <w:left w:val="single" w:sz="4" w:space="0" w:color="auto"/>
              <w:right w:val="single" w:sz="4" w:space="0" w:color="auto"/>
            </w:tcBorders>
            <w:vAlign w:val="center"/>
          </w:tcPr>
          <w:p w14:paraId="598E55EB" w14:textId="77777777" w:rsidR="005D0C4A" w:rsidRDefault="005D0C4A">
            <w:pPr>
              <w:jc w:val="left"/>
              <w:rPr>
                <w:rFonts w:ascii="仿宋" w:eastAsia="仿宋" w:hAnsi="仿宋" w:hint="eastAsia"/>
                <w:szCs w:val="21"/>
              </w:rPr>
            </w:pPr>
          </w:p>
        </w:tc>
        <w:tc>
          <w:tcPr>
            <w:tcW w:w="1134" w:type="dxa"/>
            <w:vMerge/>
            <w:tcBorders>
              <w:left w:val="single" w:sz="4" w:space="0" w:color="auto"/>
              <w:right w:val="single" w:sz="4" w:space="0" w:color="auto"/>
            </w:tcBorders>
            <w:vAlign w:val="center"/>
          </w:tcPr>
          <w:p w14:paraId="44830A43" w14:textId="77777777" w:rsidR="005D0C4A" w:rsidRDefault="005D0C4A">
            <w:pPr>
              <w:widowControl/>
              <w:jc w:val="left"/>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722D89C6" w14:textId="77777777" w:rsidR="005D0C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能满足应急或突发事件的需要得</w:t>
            </w:r>
            <w:r>
              <w:rPr>
                <w:rFonts w:ascii="仿宋" w:eastAsia="仿宋" w:hAnsi="仿宋" w:cs="仿宋"/>
                <w:kern w:val="0"/>
                <w:szCs w:val="21"/>
              </w:rPr>
              <w:t>1</w:t>
            </w:r>
            <w:r>
              <w:rPr>
                <w:rFonts w:ascii="仿宋" w:eastAsia="仿宋" w:hAnsi="仿宋" w:cs="仿宋" w:hint="eastAsia"/>
                <w:kern w:val="0"/>
                <w:szCs w:val="21"/>
              </w:rPr>
              <w:t>分。不提供相关承诺资料不得分。</w:t>
            </w:r>
          </w:p>
        </w:tc>
      </w:tr>
      <w:tr w:rsidR="005D0C4A" w14:paraId="7B142181" w14:textId="77777777" w:rsidTr="00DC1AD0">
        <w:trPr>
          <w:trHeight w:val="150"/>
          <w:jc w:val="center"/>
        </w:trPr>
        <w:tc>
          <w:tcPr>
            <w:tcW w:w="421" w:type="dxa"/>
            <w:vMerge/>
            <w:tcBorders>
              <w:left w:val="single" w:sz="4" w:space="0" w:color="auto"/>
              <w:bottom w:val="single" w:sz="4" w:space="0" w:color="auto"/>
              <w:right w:val="single" w:sz="4" w:space="0" w:color="auto"/>
            </w:tcBorders>
            <w:vAlign w:val="center"/>
          </w:tcPr>
          <w:p w14:paraId="4728B7E5" w14:textId="77777777" w:rsidR="005D0C4A" w:rsidRDefault="005D0C4A">
            <w:pPr>
              <w:widowControl/>
              <w:jc w:val="left"/>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vAlign w:val="center"/>
          </w:tcPr>
          <w:p w14:paraId="002393FA" w14:textId="77777777" w:rsidR="005D0C4A" w:rsidRDefault="005D0C4A">
            <w:pPr>
              <w:jc w:val="center"/>
              <w:rPr>
                <w:rFonts w:ascii="仿宋" w:eastAsia="仿宋" w:hAnsi="仿宋" w:cs="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6FF091BE" w14:textId="77777777" w:rsidR="005D0C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其他实质性优惠承诺得0</w:t>
            </w:r>
            <w:r>
              <w:rPr>
                <w:rFonts w:ascii="仿宋" w:eastAsia="仿宋" w:hAnsi="仿宋" w:cs="仿宋"/>
                <w:kern w:val="0"/>
                <w:szCs w:val="21"/>
              </w:rPr>
              <w:t>-</w:t>
            </w:r>
            <w:r>
              <w:rPr>
                <w:rFonts w:ascii="仿宋" w:eastAsia="仿宋" w:hAnsi="仿宋" w:cs="仿宋" w:hint="eastAsia"/>
                <w:kern w:val="0"/>
                <w:szCs w:val="21"/>
              </w:rPr>
              <w:t>2分。</w:t>
            </w:r>
          </w:p>
        </w:tc>
      </w:tr>
    </w:tbl>
    <w:p w14:paraId="2EEB2880" w14:textId="77777777" w:rsidR="005D0C4A"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7777777"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0F317340" w14:textId="77777777"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7CD86B2C" w14:textId="77777777"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478A35E" w14:textId="77777777"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21" w:name="_Toc104885749"/>
    </w:p>
    <w:p w14:paraId="7A264FC5" w14:textId="77777777" w:rsidR="005D0C4A" w:rsidRDefault="005D0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77777777"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1"/>
    </w:p>
    <w:p w14:paraId="12C92018" w14:textId="77777777"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8E0E214" w14:textId="77777777" w:rsidR="005D0C4A"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5D0C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5D0C4A" w:rsidRDefault="005D0C4A">
      <w:pPr>
        <w:snapToGrid w:val="0"/>
        <w:spacing w:beforeLines="50" w:before="156" w:after="50"/>
        <w:jc w:val="right"/>
        <w:rPr>
          <w:rFonts w:ascii="仿宋" w:eastAsia="仿宋" w:hAnsi="仿宋" w:cs="仿宋" w:hint="eastAsia"/>
          <w:bCs/>
          <w:sz w:val="30"/>
          <w:szCs w:val="30"/>
        </w:rPr>
      </w:pPr>
    </w:p>
    <w:p w14:paraId="43109D5A" w14:textId="77777777" w:rsidR="005D0C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5D0C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5D0C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5D0C4A" w:rsidRDefault="005D0C4A">
      <w:pPr>
        <w:spacing w:line="1200" w:lineRule="exact"/>
        <w:ind w:right="6"/>
        <w:jc w:val="center"/>
        <w:rPr>
          <w:rFonts w:ascii="仿宋" w:eastAsia="仿宋" w:hAnsi="仿宋" w:cs="仿宋" w:hint="eastAsia"/>
          <w:sz w:val="72"/>
          <w:szCs w:val="72"/>
        </w:rPr>
      </w:pPr>
    </w:p>
    <w:p w14:paraId="50475992"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5D0C4A" w:rsidRDefault="005D0C4A">
      <w:pPr>
        <w:spacing w:line="1200" w:lineRule="exact"/>
        <w:ind w:right="6"/>
        <w:jc w:val="center"/>
        <w:rPr>
          <w:rFonts w:ascii="仿宋" w:eastAsia="仿宋" w:hAnsi="仿宋" w:cs="仿宋" w:hint="eastAsia"/>
          <w:sz w:val="72"/>
          <w:szCs w:val="72"/>
        </w:rPr>
      </w:pPr>
    </w:p>
    <w:p w14:paraId="2E46166A"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1D6B241"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5D0C4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8599B82"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0AF7A41"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16F1FA04"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C111C3B"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5D0C4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AC6A7AD" w14:textId="77777777" w:rsidR="005D0C4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321B7EF3" w14:textId="77777777" w:rsidR="005D0C4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63E207B7" w14:textId="77777777" w:rsidR="005D0C4A"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714EF6B5" w14:textId="77777777" w:rsidR="005D0C4A" w:rsidRDefault="005D0C4A">
      <w:pPr>
        <w:spacing w:line="360" w:lineRule="auto"/>
        <w:jc w:val="left"/>
        <w:rPr>
          <w:rFonts w:ascii="仿宋" w:eastAsia="仿宋" w:hAnsi="仿宋" w:cs="仿宋" w:hint="eastAsia"/>
          <w:b/>
          <w:bCs/>
          <w:sz w:val="24"/>
        </w:rPr>
      </w:pPr>
    </w:p>
    <w:p w14:paraId="7D5B67ED" w14:textId="77777777" w:rsidR="005D0C4A" w:rsidRDefault="005D0C4A">
      <w:pPr>
        <w:spacing w:line="360" w:lineRule="auto"/>
        <w:jc w:val="left"/>
        <w:rPr>
          <w:rFonts w:ascii="仿宋" w:eastAsia="仿宋" w:hAnsi="仿宋" w:cs="仿宋" w:hint="eastAsia"/>
          <w:b/>
          <w:bCs/>
          <w:sz w:val="24"/>
        </w:rPr>
      </w:pPr>
    </w:p>
    <w:p w14:paraId="36AED7C6" w14:textId="77777777" w:rsidR="005D0C4A" w:rsidRDefault="005D0C4A">
      <w:pPr>
        <w:spacing w:line="360" w:lineRule="auto"/>
        <w:jc w:val="left"/>
        <w:rPr>
          <w:rFonts w:ascii="仿宋" w:eastAsia="仿宋" w:hAnsi="仿宋" w:cs="仿宋" w:hint="eastAsia"/>
          <w:b/>
          <w:bCs/>
          <w:sz w:val="24"/>
        </w:rPr>
      </w:pPr>
    </w:p>
    <w:p w14:paraId="6C989753" w14:textId="77777777" w:rsidR="005D0C4A" w:rsidRDefault="005D0C4A">
      <w:pPr>
        <w:spacing w:line="360" w:lineRule="auto"/>
        <w:jc w:val="left"/>
        <w:rPr>
          <w:rFonts w:ascii="仿宋" w:eastAsia="仿宋" w:hAnsi="仿宋" w:cs="仿宋" w:hint="eastAsia"/>
          <w:b/>
          <w:bCs/>
          <w:sz w:val="24"/>
        </w:rPr>
      </w:pPr>
    </w:p>
    <w:p w14:paraId="34F24789" w14:textId="77777777" w:rsidR="005D0C4A" w:rsidRDefault="005D0C4A">
      <w:pPr>
        <w:spacing w:line="360" w:lineRule="auto"/>
        <w:jc w:val="left"/>
        <w:rPr>
          <w:rFonts w:ascii="仿宋" w:eastAsia="仿宋" w:hAnsi="仿宋" w:cs="仿宋" w:hint="eastAsia"/>
          <w:b/>
          <w:bCs/>
          <w:sz w:val="24"/>
        </w:rPr>
      </w:pPr>
    </w:p>
    <w:p w14:paraId="4DAF1A53" w14:textId="77777777" w:rsidR="005D0C4A" w:rsidRDefault="005D0C4A">
      <w:pPr>
        <w:spacing w:line="360" w:lineRule="auto"/>
        <w:jc w:val="left"/>
        <w:rPr>
          <w:rFonts w:ascii="仿宋" w:eastAsia="仿宋" w:hAnsi="仿宋" w:cs="仿宋" w:hint="eastAsia"/>
          <w:b/>
          <w:bCs/>
          <w:sz w:val="24"/>
        </w:rPr>
      </w:pPr>
    </w:p>
    <w:p w14:paraId="5191CDE6" w14:textId="77777777" w:rsidR="005D0C4A" w:rsidRDefault="005D0C4A">
      <w:pPr>
        <w:spacing w:line="360" w:lineRule="auto"/>
        <w:jc w:val="left"/>
        <w:rPr>
          <w:rFonts w:ascii="仿宋" w:eastAsia="仿宋" w:hAnsi="仿宋" w:cs="仿宋" w:hint="eastAsia"/>
          <w:b/>
          <w:bCs/>
          <w:sz w:val="24"/>
        </w:rPr>
      </w:pPr>
    </w:p>
    <w:p w14:paraId="6194D209" w14:textId="77777777" w:rsidR="005D0C4A" w:rsidRDefault="005D0C4A">
      <w:pPr>
        <w:spacing w:line="360" w:lineRule="auto"/>
        <w:jc w:val="left"/>
        <w:rPr>
          <w:rFonts w:ascii="仿宋" w:eastAsia="仿宋" w:hAnsi="仿宋" w:cs="仿宋" w:hint="eastAsia"/>
          <w:b/>
          <w:bCs/>
          <w:sz w:val="24"/>
        </w:rPr>
      </w:pPr>
    </w:p>
    <w:p w14:paraId="254A892D" w14:textId="77777777" w:rsidR="005D0C4A" w:rsidRDefault="005D0C4A">
      <w:pPr>
        <w:spacing w:line="360" w:lineRule="auto"/>
        <w:jc w:val="left"/>
        <w:rPr>
          <w:rFonts w:ascii="仿宋" w:eastAsia="仿宋" w:hAnsi="仿宋" w:cs="仿宋" w:hint="eastAsia"/>
          <w:b/>
          <w:bCs/>
          <w:sz w:val="24"/>
        </w:rPr>
      </w:pPr>
    </w:p>
    <w:p w14:paraId="377D3806" w14:textId="77777777" w:rsidR="005D0C4A" w:rsidRDefault="005D0C4A">
      <w:pPr>
        <w:spacing w:line="360" w:lineRule="auto"/>
        <w:jc w:val="left"/>
        <w:rPr>
          <w:rFonts w:ascii="仿宋" w:eastAsia="仿宋" w:hAnsi="仿宋" w:cs="仿宋" w:hint="eastAsia"/>
          <w:b/>
          <w:bCs/>
          <w:sz w:val="24"/>
        </w:rPr>
      </w:pPr>
    </w:p>
    <w:p w14:paraId="59DB0C41" w14:textId="77777777" w:rsidR="005D0C4A" w:rsidRDefault="005D0C4A">
      <w:pPr>
        <w:spacing w:line="360" w:lineRule="auto"/>
        <w:jc w:val="left"/>
        <w:rPr>
          <w:rFonts w:ascii="仿宋" w:eastAsia="仿宋" w:hAnsi="仿宋" w:cs="仿宋" w:hint="eastAsia"/>
          <w:b/>
          <w:bCs/>
          <w:sz w:val="24"/>
        </w:rPr>
      </w:pPr>
    </w:p>
    <w:p w14:paraId="4371FDCB" w14:textId="77777777" w:rsidR="005D0C4A" w:rsidRDefault="005D0C4A">
      <w:pPr>
        <w:spacing w:line="360" w:lineRule="auto"/>
        <w:jc w:val="left"/>
        <w:rPr>
          <w:rFonts w:ascii="仿宋" w:eastAsia="仿宋" w:hAnsi="仿宋" w:cs="仿宋" w:hint="eastAsia"/>
          <w:b/>
          <w:bCs/>
          <w:sz w:val="24"/>
        </w:rPr>
      </w:pPr>
    </w:p>
    <w:p w14:paraId="072228F8" w14:textId="77777777" w:rsidR="005D0C4A" w:rsidRDefault="005D0C4A">
      <w:pPr>
        <w:spacing w:line="360" w:lineRule="auto"/>
        <w:jc w:val="left"/>
        <w:rPr>
          <w:rFonts w:ascii="仿宋" w:eastAsia="仿宋" w:hAnsi="仿宋" w:cs="仿宋" w:hint="eastAsia"/>
          <w:b/>
          <w:bCs/>
          <w:sz w:val="24"/>
        </w:rPr>
      </w:pPr>
    </w:p>
    <w:p w14:paraId="448A6BDD" w14:textId="77777777" w:rsidR="005D0C4A" w:rsidRDefault="005D0C4A">
      <w:pPr>
        <w:spacing w:line="360" w:lineRule="auto"/>
        <w:jc w:val="left"/>
        <w:rPr>
          <w:rFonts w:ascii="仿宋" w:eastAsia="仿宋" w:hAnsi="仿宋" w:cs="仿宋" w:hint="eastAsia"/>
          <w:b/>
          <w:bCs/>
          <w:sz w:val="24"/>
        </w:rPr>
      </w:pPr>
    </w:p>
    <w:p w14:paraId="0D58D8DA" w14:textId="77777777" w:rsidR="005D0C4A" w:rsidRDefault="005D0C4A">
      <w:pPr>
        <w:spacing w:line="360" w:lineRule="auto"/>
        <w:jc w:val="left"/>
        <w:rPr>
          <w:rFonts w:ascii="仿宋" w:eastAsia="仿宋" w:hAnsi="仿宋" w:cs="仿宋" w:hint="eastAsia"/>
          <w:b/>
          <w:sz w:val="28"/>
          <w:szCs w:val="28"/>
        </w:rPr>
      </w:pPr>
    </w:p>
    <w:p w14:paraId="2483D553" w14:textId="77777777" w:rsidR="005D0C4A" w:rsidRDefault="005D0C4A">
      <w:pPr>
        <w:spacing w:line="360" w:lineRule="auto"/>
        <w:jc w:val="left"/>
        <w:rPr>
          <w:rFonts w:ascii="仿宋" w:eastAsia="仿宋" w:hAnsi="仿宋" w:cs="仿宋" w:hint="eastAsia"/>
          <w:b/>
          <w:sz w:val="28"/>
          <w:szCs w:val="28"/>
        </w:rPr>
      </w:pPr>
    </w:p>
    <w:p w14:paraId="709B987B" w14:textId="77777777" w:rsidR="005D0C4A" w:rsidRDefault="005D0C4A">
      <w:pPr>
        <w:spacing w:line="360" w:lineRule="auto"/>
        <w:jc w:val="left"/>
        <w:rPr>
          <w:rFonts w:ascii="仿宋" w:eastAsia="仿宋" w:hAnsi="仿宋" w:cs="仿宋" w:hint="eastAsia"/>
          <w:b/>
          <w:sz w:val="28"/>
          <w:szCs w:val="28"/>
        </w:rPr>
      </w:pPr>
    </w:p>
    <w:p w14:paraId="1C35A3E4" w14:textId="77777777" w:rsidR="005D0C4A" w:rsidRDefault="005D0C4A">
      <w:pPr>
        <w:spacing w:line="360" w:lineRule="auto"/>
        <w:jc w:val="left"/>
        <w:rPr>
          <w:rFonts w:ascii="仿宋" w:eastAsia="仿宋" w:hAnsi="仿宋" w:cs="仿宋" w:hint="eastAsia"/>
          <w:b/>
          <w:sz w:val="28"/>
          <w:szCs w:val="28"/>
        </w:rPr>
      </w:pPr>
    </w:p>
    <w:p w14:paraId="50DD2962" w14:textId="77777777" w:rsidR="005D0C4A"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29C00125" w14:textId="77777777" w:rsidR="005D0C4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5F8A642"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3BAC1B3F" w14:textId="77777777" w:rsidR="005D0C4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5D0C4A"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5D0C4A"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5D0C4A"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DF4C07"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39748EE5"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479AC5AD" w14:textId="77777777" w:rsidR="005D0C4A"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9E5990" w14:textId="77777777" w:rsidR="005D0C4A"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DEA961" w14:textId="77777777" w:rsidR="005D0C4A"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914AD53" w14:textId="77777777" w:rsidR="005D0C4A"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94A471B" w14:textId="77777777" w:rsidR="005D0C4A" w:rsidRDefault="005D0C4A">
      <w:pPr>
        <w:snapToGrid w:val="0"/>
        <w:spacing w:beforeLines="50" w:before="156" w:after="50" w:line="460" w:lineRule="exact"/>
        <w:ind w:firstLine="480"/>
        <w:rPr>
          <w:rFonts w:ascii="仿宋" w:eastAsia="仿宋" w:hAnsi="仿宋" w:cs="仿宋" w:hint="eastAsia"/>
          <w:sz w:val="24"/>
          <w:szCs w:val="24"/>
        </w:rPr>
      </w:pPr>
    </w:p>
    <w:p w14:paraId="1196BD9D"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5EF4EB9A"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74FF5C4B" w14:textId="77777777" w:rsidR="005D0C4A" w:rsidRDefault="005D0C4A">
      <w:pPr>
        <w:snapToGrid w:val="0"/>
        <w:spacing w:beforeLines="50" w:before="156" w:after="50" w:line="460" w:lineRule="exact"/>
        <w:rPr>
          <w:rFonts w:ascii="仿宋" w:eastAsia="仿宋" w:hAnsi="仿宋" w:cs="仿宋" w:hint="eastAsia"/>
          <w:sz w:val="24"/>
          <w:szCs w:val="24"/>
        </w:rPr>
      </w:pPr>
    </w:p>
    <w:p w14:paraId="038491ED" w14:textId="77777777" w:rsidR="005D0C4A"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0FDEDB23"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73897D5E" w14:textId="77777777" w:rsidR="005D0C4A" w:rsidRDefault="005D0C4A">
      <w:pPr>
        <w:snapToGrid w:val="0"/>
        <w:spacing w:beforeLines="50" w:before="156" w:after="50" w:line="460" w:lineRule="exact"/>
        <w:rPr>
          <w:rFonts w:ascii="仿宋" w:eastAsia="仿宋" w:hAnsi="仿宋" w:cs="仿宋" w:hint="eastAsia"/>
          <w:sz w:val="24"/>
          <w:szCs w:val="24"/>
        </w:rPr>
      </w:pPr>
    </w:p>
    <w:p w14:paraId="7C9B6D11" w14:textId="77777777" w:rsidR="005D0C4A" w:rsidRDefault="005D0C4A">
      <w:pPr>
        <w:snapToGrid w:val="0"/>
        <w:spacing w:beforeLines="50" w:before="156" w:after="50" w:line="460" w:lineRule="exact"/>
        <w:rPr>
          <w:rFonts w:ascii="仿宋" w:eastAsia="仿宋" w:hAnsi="仿宋" w:cs="仿宋" w:hint="eastAsia"/>
          <w:sz w:val="24"/>
          <w:szCs w:val="24"/>
        </w:rPr>
      </w:pPr>
    </w:p>
    <w:p w14:paraId="71B410FF"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23FCEF2A" w14:textId="77777777" w:rsidR="005D0C4A"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96FE0B8" w14:textId="77777777" w:rsidR="005D0C4A" w:rsidRDefault="005D0C4A">
      <w:pPr>
        <w:widowControl/>
        <w:jc w:val="left"/>
        <w:rPr>
          <w:rFonts w:ascii="仿宋" w:eastAsia="仿宋" w:hAnsi="仿宋" w:cs="仿宋" w:hint="eastAsia"/>
          <w:sz w:val="24"/>
          <w:szCs w:val="24"/>
          <w:u w:val="single"/>
        </w:rPr>
      </w:pPr>
    </w:p>
    <w:p w14:paraId="140CD11B" w14:textId="77777777" w:rsidR="005D0C4A"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ABEBF9E" w14:textId="77777777" w:rsidR="005D0C4A"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C9DCD4"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65296EFB"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1937558"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11096280"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30147E73"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1D43DEBA"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4FC458B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EB8670"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915BD8"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07D2956"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3CA7A71A"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06C268A4"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B350709"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C5BCB98"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189E72A5"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11A0D120"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1838068"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w:t>
      </w:r>
      <w:proofErr w:type="gramStart"/>
      <w:r>
        <w:rPr>
          <w:rFonts w:ascii="仿宋" w:eastAsia="仿宋" w:hAnsi="仿宋" w:cs="仿宋" w:hint="eastAsia"/>
          <w:b/>
          <w:bCs/>
          <w:sz w:val="30"/>
          <w:szCs w:val="30"/>
        </w:rPr>
        <w:t>社保证明</w:t>
      </w:r>
      <w:proofErr w:type="gramEnd"/>
    </w:p>
    <w:p w14:paraId="0CE1F013"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52C3B7A8"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39698F0F"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5D0C4A"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F56F4B8"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A48F3FD"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4BC50235"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5FF2882A"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765E9616"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25B0BA3D" w14:textId="77777777" w:rsidR="005D0C4A"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07E56D89" w14:textId="77777777" w:rsidR="005D0C4A"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7A7DD2A"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DC572B"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908EE55"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6ABE0F7"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1CF4D133"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70A44C6"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FFD696C"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7C23A11"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14:textId="77777777" w:rsidR="005D0C4A" w:rsidRDefault="005D0C4A">
      <w:pPr>
        <w:snapToGrid w:val="0"/>
        <w:spacing w:beforeLines="50" w:before="156" w:after="50"/>
        <w:jc w:val="left"/>
        <w:rPr>
          <w:rFonts w:ascii="仿宋" w:eastAsia="仿宋" w:hAnsi="仿宋" w:cs="仿宋" w:hint="eastAsia"/>
          <w:sz w:val="24"/>
          <w:szCs w:val="24"/>
        </w:rPr>
      </w:pPr>
    </w:p>
    <w:p w14:paraId="6E521A69" w14:textId="77777777" w:rsidR="005D0C4A" w:rsidRDefault="005D0C4A">
      <w:pPr>
        <w:snapToGrid w:val="0"/>
        <w:spacing w:beforeLines="50" w:before="156" w:after="50"/>
        <w:jc w:val="left"/>
        <w:rPr>
          <w:rFonts w:ascii="仿宋" w:eastAsia="仿宋" w:hAnsi="仿宋" w:cs="仿宋" w:hint="eastAsia"/>
          <w:sz w:val="24"/>
          <w:szCs w:val="24"/>
        </w:rPr>
      </w:pPr>
    </w:p>
    <w:p w14:paraId="5ECC2C3F"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5D0C4A" w:rsidRDefault="005D0C4A">
      <w:pPr>
        <w:pStyle w:val="af8"/>
        <w:spacing w:afterLines="0" w:line="440" w:lineRule="exact"/>
        <w:ind w:firstLine="480"/>
        <w:rPr>
          <w:rFonts w:ascii="仿宋" w:eastAsia="仿宋" w:hAnsi="仿宋" w:cs="仿宋" w:hint="eastAsia"/>
          <w:szCs w:val="24"/>
        </w:rPr>
      </w:pPr>
    </w:p>
    <w:p w14:paraId="4412F0AF"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5A84F8E"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500B63B" w14:textId="77777777" w:rsidR="005D0C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5D0C4A" w:rsidRDefault="005D0C4A">
      <w:pPr>
        <w:snapToGrid w:val="0"/>
        <w:spacing w:beforeLines="50" w:before="156" w:after="50"/>
        <w:jc w:val="right"/>
        <w:rPr>
          <w:rFonts w:ascii="仿宋" w:eastAsia="仿宋" w:hAnsi="仿宋" w:cs="仿宋" w:hint="eastAsia"/>
          <w:bCs/>
          <w:sz w:val="30"/>
          <w:szCs w:val="30"/>
        </w:rPr>
      </w:pPr>
    </w:p>
    <w:p w14:paraId="25CA1D85" w14:textId="77777777" w:rsidR="005D0C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5D0C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5D0C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5D0C4A"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4662057D"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39795431"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0196579"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5D0C4A" w:rsidRDefault="005D0C4A">
      <w:pPr>
        <w:spacing w:line="500" w:lineRule="exact"/>
        <w:ind w:right="7"/>
        <w:jc w:val="center"/>
        <w:rPr>
          <w:rFonts w:ascii="仿宋" w:eastAsia="仿宋" w:hAnsi="仿宋" w:cs="仿宋" w:hint="eastAsia"/>
          <w:sz w:val="36"/>
          <w:szCs w:val="36"/>
        </w:rPr>
      </w:pPr>
    </w:p>
    <w:p w14:paraId="5111A1F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C7EDF0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317216" w14:textId="77777777" w:rsidR="005D0C4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5D0C4A" w:rsidRDefault="00000000">
      <w:pPr>
        <w:pStyle w:val="5"/>
        <w:spacing w:line="360" w:lineRule="auto"/>
        <w:ind w:firstLineChars="0" w:firstLine="0"/>
        <w:jc w:val="left"/>
        <w:rPr>
          <w:rFonts w:ascii="仿宋" w:eastAsia="仿宋" w:hAnsi="仿宋" w:cs="仿宋" w:hint="eastAsia"/>
        </w:rPr>
      </w:pPr>
      <w:bookmarkStart w:id="22" w:name="_Toc64369789"/>
      <w:r>
        <w:rPr>
          <w:rFonts w:ascii="仿宋" w:eastAsia="仿宋" w:hAnsi="仿宋" w:cs="仿宋" w:hint="eastAsia"/>
        </w:rPr>
        <w:t>1.必备要求证明材料（具体要求见公告）……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C4D0D99"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30F818C"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54E99EF7" w14:textId="77777777" w:rsidR="005D0C4A" w:rsidRDefault="00000000">
      <w:pPr>
        <w:pStyle w:val="5"/>
        <w:spacing w:line="360" w:lineRule="auto"/>
        <w:ind w:firstLineChars="0" w:firstLine="0"/>
        <w:jc w:val="left"/>
        <w:rPr>
          <w:rFonts w:ascii="仿宋" w:eastAsia="仿宋" w:hAnsi="仿宋" w:cs="仿宋" w:hint="eastAsia"/>
        </w:rPr>
      </w:pPr>
      <w:bookmarkStart w:id="23" w:name="_Toc64369790"/>
      <w:bookmarkEnd w:id="22"/>
      <w:r>
        <w:rPr>
          <w:rFonts w:ascii="仿宋" w:eastAsia="仿宋" w:hAnsi="仿宋" w:cs="仿宋"/>
        </w:rPr>
        <w:t>4</w:t>
      </w:r>
      <w:r>
        <w:rPr>
          <w:rFonts w:ascii="仿宋" w:eastAsia="仿宋" w:hAnsi="仿宋" w:cs="仿宋" w:hint="eastAsia"/>
        </w:rPr>
        <w:t>.投标人综合实力相关证明材料……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21845208" w14:textId="77777777" w:rsidR="005D0C4A" w:rsidRDefault="00000000">
      <w:pPr>
        <w:pStyle w:val="5"/>
        <w:spacing w:line="360" w:lineRule="auto"/>
        <w:ind w:firstLineChars="0" w:firstLine="0"/>
        <w:jc w:val="left"/>
        <w:rPr>
          <w:rFonts w:ascii="仿宋" w:eastAsia="仿宋" w:hAnsi="仿宋" w:cs="仿宋" w:hint="eastAsia"/>
        </w:rPr>
      </w:pPr>
      <w:bookmarkStart w:id="24" w:name="_Toc64369796"/>
      <w:bookmarkEnd w:id="23"/>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w:t>
      </w:r>
      <w:proofErr w:type="gramStart"/>
      <w:r>
        <w:rPr>
          <w:rFonts w:ascii="仿宋" w:eastAsia="仿宋" w:hAnsi="仿宋" w:cs="仿宋" w:hint="eastAsia"/>
        </w:rPr>
        <w:t>…………………………………………</w:t>
      </w:r>
      <w:proofErr w:type="gramEnd"/>
      <w:r>
        <w:rPr>
          <w:rFonts w:ascii="仿宋" w:eastAsia="仿宋" w:hAnsi="仿宋" w:cs="仿宋" w:hint="eastAsia"/>
        </w:rPr>
        <w:t>（页码）</w:t>
      </w:r>
      <w:bookmarkEnd w:id="24"/>
    </w:p>
    <w:p w14:paraId="6C4BD0C0" w14:textId="77777777" w:rsidR="005D0C4A" w:rsidRDefault="00000000">
      <w:pPr>
        <w:pStyle w:val="5"/>
        <w:spacing w:line="360" w:lineRule="auto"/>
        <w:ind w:firstLineChars="0" w:firstLine="0"/>
        <w:jc w:val="left"/>
        <w:rPr>
          <w:rFonts w:ascii="仿宋" w:eastAsia="仿宋" w:hAnsi="仿宋" w:cs="仿宋" w:hint="eastAsia"/>
        </w:rPr>
      </w:pPr>
      <w:bookmarkStart w:id="25" w:name="_Toc64369797"/>
      <w:r>
        <w:rPr>
          <w:rFonts w:ascii="仿宋" w:eastAsia="仿宋" w:hAnsi="仿宋" w:cs="仿宋"/>
          <w:lang w:val="zh-CN"/>
        </w:rPr>
        <w:t>6</w:t>
      </w:r>
      <w:r>
        <w:rPr>
          <w:rFonts w:ascii="仿宋" w:eastAsia="仿宋" w:hAnsi="仿宋" w:cs="仿宋" w:hint="eastAsia"/>
          <w:lang w:val="zh-CN"/>
        </w:rPr>
        <w:t>.</w:t>
      </w:r>
      <w:bookmarkEnd w:id="25"/>
      <w:r>
        <w:rPr>
          <w:rFonts w:ascii="仿宋" w:eastAsia="仿宋" w:hAnsi="仿宋" w:cs="仿宋" w:hint="eastAsia"/>
          <w:lang w:val="zh-CN"/>
        </w:rPr>
        <w:t>投标人资信相关证明材料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3943968"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7.投标产品市场占有率相关材料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86B14BC" w14:textId="77777777" w:rsidR="005D0C4A"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1F0754DA" w14:textId="77777777" w:rsidR="005D0C4A" w:rsidRDefault="00000000">
      <w:pPr>
        <w:pStyle w:val="5"/>
        <w:spacing w:line="360" w:lineRule="auto"/>
        <w:ind w:firstLineChars="0" w:firstLine="0"/>
        <w:jc w:val="left"/>
        <w:rPr>
          <w:rFonts w:ascii="仿宋" w:eastAsia="仿宋" w:hAnsi="仿宋" w:cs="仿宋" w:hint="eastAsia"/>
        </w:rPr>
      </w:pPr>
      <w:bookmarkStart w:id="26" w:name="_Toc64369798"/>
      <w:r>
        <w:rPr>
          <w:rFonts w:ascii="仿宋" w:eastAsia="仿宋" w:hAnsi="仿宋" w:cs="仿宋"/>
        </w:rPr>
        <w:t>7.</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774EFFE4"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kern w:val="0"/>
          <w:lang w:val="zh-CN"/>
        </w:rPr>
        <w:t>8.</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2CBBBFB8"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9.</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6"/>
    </w:p>
    <w:p w14:paraId="39B6D348" w14:textId="77777777" w:rsidR="005D0C4A" w:rsidRDefault="005D0C4A">
      <w:pPr>
        <w:pStyle w:val="5"/>
        <w:spacing w:line="360" w:lineRule="auto"/>
        <w:ind w:firstLineChars="0" w:firstLine="0"/>
        <w:jc w:val="left"/>
        <w:rPr>
          <w:rFonts w:ascii="仿宋" w:eastAsia="仿宋" w:hAnsi="仿宋" w:cs="仿宋" w:hint="eastAsia"/>
        </w:rPr>
      </w:pPr>
    </w:p>
    <w:p w14:paraId="35D4380A" w14:textId="77777777" w:rsidR="005D0C4A"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2976AB08" w14:textId="77777777" w:rsidR="005D0C4A" w:rsidRDefault="005D0C4A">
      <w:pPr>
        <w:pStyle w:val="8"/>
        <w:numPr>
          <w:ilvl w:val="0"/>
          <w:numId w:val="0"/>
        </w:numPr>
        <w:rPr>
          <w:rFonts w:ascii="仿宋" w:eastAsia="仿宋" w:hAnsi="仿宋" w:cs="仿宋" w:hint="eastAsia"/>
        </w:rPr>
      </w:pPr>
    </w:p>
    <w:p w14:paraId="488C0BC0" w14:textId="77777777" w:rsidR="005D0C4A"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FABA748" w14:textId="77777777" w:rsidR="005D0C4A" w:rsidRDefault="005D0C4A">
      <w:pPr>
        <w:rPr>
          <w:rFonts w:ascii="仿宋" w:eastAsia="仿宋" w:hAnsi="仿宋" w:cs="仿宋" w:hint="eastAsia"/>
        </w:rPr>
      </w:pPr>
    </w:p>
    <w:p w14:paraId="373D4987" w14:textId="77777777" w:rsidR="005D0C4A" w:rsidRDefault="005D0C4A">
      <w:pPr>
        <w:rPr>
          <w:rFonts w:ascii="仿宋" w:eastAsia="仿宋" w:hAnsi="仿宋" w:cs="仿宋" w:hint="eastAsia"/>
        </w:rPr>
      </w:pPr>
    </w:p>
    <w:p w14:paraId="453A87C0" w14:textId="77777777" w:rsidR="005D0C4A" w:rsidRDefault="005D0C4A">
      <w:pPr>
        <w:rPr>
          <w:rFonts w:ascii="仿宋" w:eastAsia="仿宋" w:hAnsi="仿宋" w:cs="仿宋" w:hint="eastAsia"/>
        </w:rPr>
      </w:pPr>
    </w:p>
    <w:p w14:paraId="7176A411" w14:textId="77777777" w:rsidR="005D0C4A" w:rsidRDefault="005D0C4A">
      <w:pPr>
        <w:rPr>
          <w:rFonts w:ascii="仿宋" w:eastAsia="仿宋" w:hAnsi="仿宋" w:cs="仿宋" w:hint="eastAsia"/>
        </w:rPr>
      </w:pPr>
    </w:p>
    <w:p w14:paraId="6F811FC7" w14:textId="77777777" w:rsidR="005D0C4A" w:rsidRDefault="005D0C4A">
      <w:pPr>
        <w:rPr>
          <w:rFonts w:ascii="仿宋" w:eastAsia="仿宋" w:hAnsi="仿宋" w:cs="仿宋" w:hint="eastAsia"/>
        </w:rPr>
      </w:pPr>
    </w:p>
    <w:p w14:paraId="47ACFC05" w14:textId="77777777" w:rsidR="005D0C4A" w:rsidRDefault="005D0C4A">
      <w:pPr>
        <w:rPr>
          <w:rFonts w:ascii="仿宋" w:eastAsia="仿宋" w:hAnsi="仿宋" w:cs="仿宋" w:hint="eastAsia"/>
        </w:rPr>
      </w:pPr>
    </w:p>
    <w:p w14:paraId="524D26DA"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74D86DA2"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2DF2C408"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55573B33"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E86FAA2"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6B49C9ED"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8D48854"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5C7EC279"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5F7927F"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5BBD341"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11A4122C" w14:textId="77777777" w:rsidR="005D0C4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5D0C4A" w:rsidRDefault="005D0C4A">
      <w:pPr>
        <w:snapToGrid w:val="0"/>
        <w:spacing w:before="50" w:afterLines="50" w:after="156"/>
        <w:jc w:val="center"/>
        <w:rPr>
          <w:rFonts w:ascii="仿宋" w:eastAsia="仿宋" w:hAnsi="仿宋" w:cs="仿宋" w:hint="eastAsia"/>
          <w:b/>
          <w:spacing w:val="40"/>
          <w:kern w:val="0"/>
          <w:sz w:val="36"/>
          <w:szCs w:val="36"/>
        </w:rPr>
      </w:pPr>
    </w:p>
    <w:p w14:paraId="39E2C492"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4B9BEC08" w14:textId="77777777" w:rsidR="005D0C4A"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37BAC453"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5D0C4A"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5D0C4A"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5D0C4A" w:rsidRDefault="005D0C4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5D0C4A" w:rsidRDefault="005D0C4A">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5D0C4A" w:rsidRDefault="005D0C4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5D0C4A" w:rsidRDefault="005D0C4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5D0C4A" w:rsidRDefault="005D0C4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5D0C4A" w:rsidRDefault="005D0C4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5D0C4A" w:rsidRDefault="005D0C4A">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5D0C4A" w:rsidRDefault="005D0C4A">
            <w:pPr>
              <w:widowControl/>
              <w:jc w:val="center"/>
              <w:rPr>
                <w:rFonts w:ascii="仿宋" w:eastAsia="仿宋" w:hAnsi="仿宋" w:cs="宋体" w:hint="eastAsia"/>
                <w:kern w:val="0"/>
                <w:szCs w:val="21"/>
              </w:rPr>
            </w:pPr>
          </w:p>
        </w:tc>
      </w:tr>
      <w:tr w:rsidR="005D0C4A"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5D0C4A" w:rsidRDefault="005D0C4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5D0C4A" w:rsidRDefault="005D0C4A">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5D0C4A" w:rsidRDefault="005D0C4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5D0C4A" w:rsidRDefault="005D0C4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5D0C4A" w:rsidRDefault="005D0C4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5D0C4A" w:rsidRDefault="005D0C4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5D0C4A" w:rsidRDefault="005D0C4A">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5D0C4A" w:rsidRDefault="005D0C4A">
            <w:pPr>
              <w:widowControl/>
              <w:jc w:val="center"/>
              <w:rPr>
                <w:rFonts w:ascii="仿宋" w:eastAsia="仿宋" w:hAnsi="仿宋" w:cs="Arial" w:hint="eastAsia"/>
                <w:szCs w:val="21"/>
              </w:rPr>
            </w:pPr>
          </w:p>
        </w:tc>
      </w:tr>
      <w:tr w:rsidR="005D0C4A"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5D0C4A" w:rsidRDefault="005D0C4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5D0C4A" w:rsidRDefault="005D0C4A">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5D0C4A" w:rsidRDefault="005D0C4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5D0C4A" w:rsidRDefault="005D0C4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5D0C4A" w:rsidRDefault="005D0C4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5D0C4A" w:rsidRDefault="005D0C4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5D0C4A" w:rsidRDefault="005D0C4A">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5D0C4A" w:rsidRDefault="005D0C4A">
            <w:pPr>
              <w:widowControl/>
              <w:jc w:val="center"/>
              <w:rPr>
                <w:rFonts w:ascii="仿宋" w:eastAsia="仿宋" w:hAnsi="仿宋" w:cs="Arial" w:hint="eastAsia"/>
                <w:szCs w:val="21"/>
              </w:rPr>
            </w:pPr>
          </w:p>
        </w:tc>
      </w:tr>
      <w:tr w:rsidR="005D0C4A"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5D0C4A" w:rsidRDefault="005D0C4A">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5D0C4A" w:rsidRDefault="005D0C4A">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5D0C4A" w:rsidRDefault="005D0C4A">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5D0C4A" w:rsidRDefault="005D0C4A">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5D0C4A" w:rsidRDefault="005D0C4A">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5D0C4A" w:rsidRDefault="005D0C4A">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5D0C4A" w:rsidRDefault="005D0C4A">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5D0C4A" w:rsidRDefault="005D0C4A">
            <w:pPr>
              <w:widowControl/>
              <w:jc w:val="center"/>
              <w:rPr>
                <w:rFonts w:ascii="仿宋" w:eastAsia="仿宋" w:hAnsi="仿宋" w:cs="宋体" w:hint="eastAsia"/>
                <w:color w:val="000000"/>
                <w:kern w:val="0"/>
                <w:szCs w:val="21"/>
              </w:rPr>
            </w:pPr>
          </w:p>
        </w:tc>
      </w:tr>
    </w:tbl>
    <w:p w14:paraId="05581CD3"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5D0C4A" w14:paraId="7218D86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0568A45"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30334B6"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1D09F413"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1E53B18"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5D0C4A" w14:paraId="617FE7C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334C66"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106C27D" w14:textId="77777777" w:rsidR="005D0C4A" w:rsidRDefault="005D0C4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B6022A9" w14:textId="77777777" w:rsidR="005D0C4A" w:rsidRDefault="005D0C4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21E5A6E" w14:textId="77777777" w:rsidR="005D0C4A" w:rsidRDefault="005D0C4A">
            <w:pPr>
              <w:snapToGrid w:val="0"/>
              <w:spacing w:before="50" w:after="50"/>
              <w:jc w:val="center"/>
              <w:rPr>
                <w:rFonts w:ascii="仿宋" w:eastAsia="仿宋" w:hAnsi="仿宋" w:cs="仿宋" w:hint="eastAsia"/>
                <w:szCs w:val="21"/>
              </w:rPr>
            </w:pPr>
          </w:p>
        </w:tc>
      </w:tr>
      <w:tr w:rsidR="005D0C4A" w14:paraId="3658C74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2ECAC5F"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C9D7D85" w14:textId="77777777" w:rsidR="005D0C4A" w:rsidRDefault="005D0C4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E53C52" w14:textId="77777777" w:rsidR="005D0C4A" w:rsidRDefault="005D0C4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4800F1" w14:textId="77777777" w:rsidR="005D0C4A" w:rsidRDefault="005D0C4A">
            <w:pPr>
              <w:snapToGrid w:val="0"/>
              <w:spacing w:before="50" w:after="50"/>
              <w:jc w:val="center"/>
              <w:rPr>
                <w:rFonts w:ascii="仿宋" w:eastAsia="仿宋" w:hAnsi="仿宋" w:cs="仿宋" w:hint="eastAsia"/>
                <w:szCs w:val="21"/>
              </w:rPr>
            </w:pPr>
          </w:p>
        </w:tc>
      </w:tr>
      <w:tr w:rsidR="005D0C4A" w14:paraId="7CEAA2A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E21C08"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2B5A1096" w14:textId="77777777" w:rsidR="005D0C4A" w:rsidRDefault="005D0C4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93B0E61" w14:textId="77777777" w:rsidR="005D0C4A" w:rsidRDefault="005D0C4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9A36872" w14:textId="77777777" w:rsidR="005D0C4A" w:rsidRDefault="005D0C4A">
            <w:pPr>
              <w:snapToGrid w:val="0"/>
              <w:spacing w:before="50" w:after="50"/>
              <w:jc w:val="center"/>
              <w:rPr>
                <w:rFonts w:ascii="仿宋" w:eastAsia="仿宋" w:hAnsi="仿宋" w:cs="仿宋" w:hint="eastAsia"/>
                <w:szCs w:val="21"/>
              </w:rPr>
            </w:pPr>
          </w:p>
        </w:tc>
      </w:tr>
    </w:tbl>
    <w:p w14:paraId="506E8DD9"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C44AC0D" w14:textId="77777777" w:rsidR="005D0C4A" w:rsidRDefault="005D0C4A">
      <w:pPr>
        <w:snapToGrid w:val="0"/>
        <w:spacing w:beforeLines="50" w:before="156"/>
        <w:rPr>
          <w:rFonts w:ascii="仿宋" w:eastAsia="仿宋" w:hAnsi="仿宋" w:cs="仿宋" w:hint="eastAsia"/>
          <w:sz w:val="24"/>
          <w:szCs w:val="24"/>
        </w:rPr>
      </w:pPr>
    </w:p>
    <w:p w14:paraId="31894FFB" w14:textId="77777777" w:rsidR="005D0C4A" w:rsidRDefault="005D0C4A">
      <w:pPr>
        <w:snapToGrid w:val="0"/>
        <w:spacing w:beforeLines="50" w:before="156"/>
        <w:rPr>
          <w:rFonts w:ascii="仿宋" w:eastAsia="仿宋" w:hAnsi="仿宋" w:cs="仿宋" w:hint="eastAsia"/>
          <w:sz w:val="24"/>
          <w:szCs w:val="24"/>
        </w:rPr>
      </w:pPr>
    </w:p>
    <w:p w14:paraId="7BCE212E" w14:textId="77777777" w:rsidR="005D0C4A" w:rsidRDefault="005D0C4A">
      <w:pPr>
        <w:snapToGrid w:val="0"/>
        <w:spacing w:beforeLines="50" w:before="156"/>
        <w:rPr>
          <w:rFonts w:ascii="仿宋" w:eastAsia="仿宋" w:hAnsi="仿宋" w:cs="仿宋" w:hint="eastAsia"/>
          <w:sz w:val="24"/>
          <w:szCs w:val="24"/>
        </w:rPr>
      </w:pPr>
    </w:p>
    <w:p w14:paraId="2DDBC91D"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3BF2A7C" w14:textId="77777777" w:rsidR="005D0C4A"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5D0C4A" w:rsidRDefault="005D0C4A">
      <w:pPr>
        <w:snapToGrid w:val="0"/>
        <w:spacing w:before="50" w:after="50"/>
        <w:rPr>
          <w:rFonts w:ascii="仿宋" w:eastAsia="仿宋" w:hAnsi="仿宋" w:cs="仿宋" w:hint="eastAsia"/>
          <w:spacing w:val="20"/>
          <w:sz w:val="30"/>
          <w:szCs w:val="30"/>
        </w:rPr>
      </w:pPr>
    </w:p>
    <w:p w14:paraId="6C29C20D" w14:textId="77777777" w:rsidR="005D0C4A" w:rsidRDefault="005D0C4A">
      <w:pPr>
        <w:snapToGrid w:val="0"/>
        <w:spacing w:before="50" w:after="50"/>
        <w:rPr>
          <w:rFonts w:ascii="仿宋" w:eastAsia="仿宋" w:hAnsi="仿宋" w:cs="仿宋" w:hint="eastAsia"/>
          <w:b/>
          <w:bCs/>
          <w:sz w:val="30"/>
          <w:szCs w:val="30"/>
        </w:rPr>
      </w:pPr>
      <w:bookmarkStart w:id="27" w:name="_Toc64369804"/>
      <w:bookmarkStart w:id="28" w:name="_Toc64369807"/>
      <w:bookmarkStart w:id="29" w:name="_Toc64369813"/>
      <w:bookmarkStart w:id="30" w:name="_Toc64369810"/>
      <w:bookmarkStart w:id="31" w:name="_Toc64369814"/>
      <w:bookmarkStart w:id="32" w:name="_Toc64369806"/>
      <w:bookmarkStart w:id="33" w:name="_Toc64369809"/>
      <w:bookmarkStart w:id="34" w:name="_Toc64369805"/>
      <w:bookmarkStart w:id="35" w:name="_Toc64369812"/>
      <w:bookmarkStart w:id="36" w:name="_Toc64369811"/>
      <w:bookmarkStart w:id="37" w:name="_Toc64369808"/>
      <w:bookmarkEnd w:id="27"/>
      <w:bookmarkEnd w:id="28"/>
      <w:bookmarkEnd w:id="29"/>
      <w:bookmarkEnd w:id="30"/>
      <w:bookmarkEnd w:id="31"/>
      <w:bookmarkEnd w:id="32"/>
      <w:bookmarkEnd w:id="33"/>
      <w:bookmarkEnd w:id="34"/>
      <w:bookmarkEnd w:id="35"/>
      <w:bookmarkEnd w:id="36"/>
      <w:bookmarkEnd w:id="37"/>
    </w:p>
    <w:p w14:paraId="19066D9A" w14:textId="77777777" w:rsidR="005D0C4A" w:rsidRDefault="005D0C4A">
      <w:pPr>
        <w:snapToGrid w:val="0"/>
        <w:spacing w:before="50" w:after="50"/>
        <w:rPr>
          <w:rFonts w:ascii="仿宋" w:eastAsia="仿宋" w:hAnsi="仿宋" w:cs="仿宋" w:hint="eastAsia"/>
          <w:b/>
          <w:bCs/>
          <w:sz w:val="30"/>
          <w:szCs w:val="30"/>
        </w:rPr>
      </w:pPr>
    </w:p>
    <w:p w14:paraId="26A7709C"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097C4FA"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96C560D"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5D0C4A" w:rsidRDefault="005D0C4A">
      <w:pPr>
        <w:snapToGrid w:val="0"/>
        <w:spacing w:before="50"/>
        <w:jc w:val="center"/>
        <w:rPr>
          <w:rFonts w:ascii="仿宋" w:eastAsia="仿宋" w:hAnsi="仿宋" w:cs="仿宋" w:hint="eastAsia"/>
          <w:b/>
          <w:sz w:val="32"/>
          <w:szCs w:val="32"/>
        </w:rPr>
      </w:pPr>
    </w:p>
    <w:p w14:paraId="01FB3E0A"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1E87C8FF" w14:textId="77777777" w:rsidR="005D0C4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5D0C4A"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5D0C4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5D0C4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5D0C4A"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5D0C4A"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5D0C4A" w:rsidRDefault="005D0C4A">
            <w:pPr>
              <w:snapToGrid w:val="0"/>
              <w:spacing w:beforeLines="50" w:before="156"/>
              <w:rPr>
                <w:rFonts w:ascii="仿宋" w:eastAsia="仿宋" w:hAnsi="仿宋" w:cs="仿宋" w:hint="eastAsia"/>
                <w:sz w:val="24"/>
                <w:szCs w:val="24"/>
              </w:rPr>
            </w:pPr>
          </w:p>
        </w:tc>
      </w:tr>
      <w:tr w:rsidR="005D0C4A"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5D0C4A"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5D0C4A" w:rsidRDefault="005D0C4A">
            <w:pPr>
              <w:snapToGrid w:val="0"/>
              <w:spacing w:beforeLines="50" w:before="156"/>
              <w:ind w:left="43"/>
              <w:rPr>
                <w:rFonts w:ascii="仿宋" w:eastAsia="仿宋" w:hAnsi="仿宋" w:cs="仿宋" w:hint="eastAsia"/>
                <w:sz w:val="24"/>
                <w:szCs w:val="24"/>
              </w:rPr>
            </w:pPr>
          </w:p>
        </w:tc>
      </w:tr>
      <w:tr w:rsidR="005D0C4A"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5D0C4A" w:rsidRDefault="005D0C4A">
            <w:pPr>
              <w:snapToGrid w:val="0"/>
              <w:spacing w:beforeLines="50" w:before="156"/>
              <w:ind w:left="43"/>
              <w:rPr>
                <w:rFonts w:ascii="仿宋" w:eastAsia="仿宋" w:hAnsi="仿宋" w:cs="仿宋" w:hint="eastAsia"/>
                <w:sz w:val="24"/>
                <w:szCs w:val="24"/>
              </w:rPr>
            </w:pPr>
          </w:p>
        </w:tc>
      </w:tr>
      <w:tr w:rsidR="005D0C4A"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5D0C4A" w:rsidRDefault="005D0C4A">
            <w:pPr>
              <w:snapToGrid w:val="0"/>
              <w:spacing w:beforeLines="50" w:before="156"/>
              <w:ind w:left="43"/>
              <w:rPr>
                <w:rFonts w:ascii="仿宋" w:eastAsia="仿宋" w:hAnsi="仿宋" w:cs="仿宋" w:hint="eastAsia"/>
                <w:sz w:val="24"/>
                <w:szCs w:val="24"/>
              </w:rPr>
            </w:pPr>
          </w:p>
        </w:tc>
      </w:tr>
      <w:tr w:rsidR="005D0C4A"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5D0C4A" w:rsidRDefault="005D0C4A">
            <w:pPr>
              <w:snapToGrid w:val="0"/>
              <w:spacing w:beforeLines="50" w:before="156"/>
              <w:rPr>
                <w:rFonts w:ascii="仿宋" w:eastAsia="仿宋" w:hAnsi="仿宋" w:cs="仿宋" w:hint="eastAsia"/>
                <w:sz w:val="24"/>
                <w:szCs w:val="24"/>
              </w:rPr>
            </w:pPr>
          </w:p>
        </w:tc>
      </w:tr>
      <w:tr w:rsidR="005D0C4A"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5D0C4A" w:rsidRDefault="005D0C4A">
            <w:pPr>
              <w:snapToGrid w:val="0"/>
              <w:spacing w:beforeLines="50" w:before="156"/>
              <w:rPr>
                <w:rFonts w:ascii="仿宋" w:eastAsia="仿宋" w:hAnsi="仿宋" w:cs="仿宋" w:hint="eastAsia"/>
                <w:sz w:val="24"/>
                <w:szCs w:val="24"/>
              </w:rPr>
            </w:pPr>
          </w:p>
        </w:tc>
      </w:tr>
      <w:tr w:rsidR="005D0C4A"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5D0C4A" w:rsidRDefault="005D0C4A">
            <w:pPr>
              <w:snapToGrid w:val="0"/>
              <w:spacing w:beforeLines="50" w:before="156"/>
              <w:rPr>
                <w:rFonts w:ascii="仿宋" w:eastAsia="仿宋" w:hAnsi="仿宋" w:cs="仿宋" w:hint="eastAsia"/>
                <w:sz w:val="24"/>
                <w:szCs w:val="24"/>
              </w:rPr>
            </w:pPr>
          </w:p>
        </w:tc>
      </w:tr>
      <w:tr w:rsidR="005D0C4A"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5D0C4A" w:rsidRDefault="005D0C4A">
            <w:pPr>
              <w:snapToGrid w:val="0"/>
              <w:spacing w:beforeLines="50" w:before="156"/>
              <w:rPr>
                <w:rFonts w:ascii="仿宋" w:eastAsia="仿宋" w:hAnsi="仿宋" w:cs="仿宋" w:hint="eastAsia"/>
                <w:sz w:val="24"/>
                <w:szCs w:val="24"/>
              </w:rPr>
            </w:pPr>
          </w:p>
        </w:tc>
      </w:tr>
      <w:tr w:rsidR="005D0C4A"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5D0C4A" w:rsidRDefault="005D0C4A">
            <w:pPr>
              <w:snapToGrid w:val="0"/>
              <w:spacing w:beforeLines="50" w:before="156"/>
              <w:rPr>
                <w:rFonts w:ascii="仿宋" w:eastAsia="仿宋" w:hAnsi="仿宋" w:cs="仿宋" w:hint="eastAsia"/>
                <w:sz w:val="24"/>
                <w:szCs w:val="24"/>
              </w:rPr>
            </w:pPr>
          </w:p>
        </w:tc>
      </w:tr>
    </w:tbl>
    <w:p w14:paraId="572178A5"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5D0C4A" w:rsidRDefault="005D0C4A">
      <w:pPr>
        <w:snapToGrid w:val="0"/>
        <w:spacing w:beforeLines="50" w:before="156"/>
        <w:rPr>
          <w:rFonts w:ascii="仿宋" w:eastAsia="仿宋" w:hAnsi="仿宋" w:cs="仿宋" w:hint="eastAsia"/>
          <w:sz w:val="24"/>
          <w:szCs w:val="24"/>
        </w:rPr>
      </w:pPr>
    </w:p>
    <w:p w14:paraId="35F4E1A0" w14:textId="77777777" w:rsidR="005D0C4A" w:rsidRDefault="005D0C4A">
      <w:pPr>
        <w:snapToGrid w:val="0"/>
        <w:spacing w:beforeLines="50" w:before="156"/>
        <w:rPr>
          <w:rFonts w:ascii="仿宋" w:eastAsia="仿宋" w:hAnsi="仿宋" w:cs="仿宋" w:hint="eastAsia"/>
          <w:sz w:val="24"/>
          <w:szCs w:val="24"/>
        </w:rPr>
      </w:pPr>
    </w:p>
    <w:p w14:paraId="0E809158"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755484C1"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5D0C4A" w:rsidRDefault="005D0C4A">
      <w:pPr>
        <w:snapToGrid w:val="0"/>
        <w:spacing w:before="50" w:afterLines="50" w:after="156"/>
        <w:jc w:val="left"/>
        <w:rPr>
          <w:rFonts w:ascii="仿宋" w:eastAsia="仿宋" w:hAnsi="仿宋" w:cs="仿宋" w:hint="eastAsia"/>
          <w:sz w:val="28"/>
          <w:szCs w:val="28"/>
        </w:rPr>
      </w:pPr>
    </w:p>
    <w:p w14:paraId="30039997" w14:textId="77777777" w:rsidR="005D0C4A"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527FDF0" w14:textId="77777777" w:rsidR="005D0C4A"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A45AFFD" w14:textId="77777777" w:rsidR="005D0C4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5D0C4A" w:rsidRDefault="005D0C4A">
      <w:pPr>
        <w:snapToGrid w:val="0"/>
        <w:spacing w:before="50" w:afterLines="50" w:after="156"/>
        <w:jc w:val="center"/>
        <w:rPr>
          <w:rFonts w:ascii="仿宋" w:eastAsia="仿宋" w:hAnsi="仿宋" w:cs="仿宋" w:hint="eastAsia"/>
          <w:b/>
          <w:sz w:val="32"/>
          <w:szCs w:val="32"/>
        </w:rPr>
      </w:pPr>
    </w:p>
    <w:p w14:paraId="46485A05" w14:textId="77777777" w:rsidR="005D0C4A"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60B25A91" w14:textId="77777777" w:rsidR="005D0C4A"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5D0C4A"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508E4E3B"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5D0C4A"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5D0C4A" w:rsidRDefault="005D0C4A">
            <w:pPr>
              <w:snapToGrid w:val="0"/>
              <w:spacing w:before="50" w:after="50"/>
              <w:rPr>
                <w:rFonts w:ascii="仿宋" w:eastAsia="仿宋" w:hAnsi="仿宋" w:cs="仿宋" w:hint="eastAsia"/>
                <w:spacing w:val="20"/>
                <w:sz w:val="24"/>
                <w:szCs w:val="24"/>
              </w:rPr>
            </w:pPr>
          </w:p>
        </w:tc>
      </w:tr>
      <w:tr w:rsidR="005D0C4A"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5D0C4A" w:rsidRDefault="005D0C4A">
            <w:pPr>
              <w:snapToGrid w:val="0"/>
              <w:spacing w:before="50" w:after="50"/>
              <w:rPr>
                <w:rFonts w:ascii="仿宋" w:eastAsia="仿宋" w:hAnsi="仿宋" w:cs="仿宋" w:hint="eastAsia"/>
                <w:spacing w:val="20"/>
                <w:sz w:val="24"/>
                <w:szCs w:val="24"/>
              </w:rPr>
            </w:pPr>
          </w:p>
        </w:tc>
      </w:tr>
      <w:tr w:rsidR="005D0C4A"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5D0C4A" w:rsidRDefault="005D0C4A">
            <w:pPr>
              <w:snapToGrid w:val="0"/>
              <w:spacing w:before="50" w:after="50"/>
              <w:rPr>
                <w:rFonts w:ascii="仿宋" w:eastAsia="仿宋" w:hAnsi="仿宋" w:cs="仿宋" w:hint="eastAsia"/>
                <w:spacing w:val="20"/>
                <w:sz w:val="24"/>
                <w:szCs w:val="24"/>
              </w:rPr>
            </w:pPr>
          </w:p>
        </w:tc>
      </w:tr>
      <w:tr w:rsidR="005D0C4A"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5D0C4A" w:rsidRDefault="005D0C4A">
            <w:pPr>
              <w:snapToGrid w:val="0"/>
              <w:spacing w:before="50" w:after="50"/>
              <w:rPr>
                <w:rFonts w:ascii="仿宋" w:eastAsia="仿宋" w:hAnsi="仿宋" w:cs="仿宋" w:hint="eastAsia"/>
                <w:spacing w:val="20"/>
                <w:sz w:val="24"/>
                <w:szCs w:val="24"/>
              </w:rPr>
            </w:pPr>
          </w:p>
        </w:tc>
      </w:tr>
      <w:tr w:rsidR="005D0C4A"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5D0C4A" w:rsidRDefault="005D0C4A">
            <w:pPr>
              <w:snapToGrid w:val="0"/>
              <w:spacing w:before="50" w:after="50"/>
              <w:rPr>
                <w:rFonts w:ascii="仿宋" w:eastAsia="仿宋" w:hAnsi="仿宋" w:cs="仿宋" w:hint="eastAsia"/>
                <w:spacing w:val="20"/>
                <w:sz w:val="24"/>
                <w:szCs w:val="24"/>
              </w:rPr>
            </w:pPr>
          </w:p>
        </w:tc>
      </w:tr>
      <w:tr w:rsidR="005D0C4A"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5D0C4A" w:rsidRDefault="005D0C4A">
            <w:pPr>
              <w:snapToGrid w:val="0"/>
              <w:spacing w:before="50" w:after="50"/>
              <w:rPr>
                <w:rFonts w:ascii="仿宋" w:eastAsia="仿宋" w:hAnsi="仿宋" w:cs="仿宋" w:hint="eastAsia"/>
                <w:spacing w:val="20"/>
                <w:sz w:val="24"/>
                <w:szCs w:val="24"/>
              </w:rPr>
            </w:pPr>
          </w:p>
        </w:tc>
      </w:tr>
    </w:tbl>
    <w:p w14:paraId="3FD137C1" w14:textId="77777777" w:rsidR="005D0C4A"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854BF14" w14:textId="77777777" w:rsidR="005D0C4A" w:rsidRDefault="005D0C4A">
      <w:pPr>
        <w:pStyle w:val="31"/>
        <w:rPr>
          <w:rFonts w:ascii="仿宋" w:eastAsia="仿宋" w:hAnsi="仿宋" w:cs="仿宋" w:hint="eastAsia"/>
          <w:b w:val="0"/>
          <w:bCs w:val="0"/>
          <w:spacing w:val="20"/>
          <w:kern w:val="0"/>
          <w:szCs w:val="24"/>
        </w:rPr>
      </w:pPr>
    </w:p>
    <w:p w14:paraId="4633458C" w14:textId="77777777" w:rsidR="005D0C4A" w:rsidRDefault="005D0C4A">
      <w:pPr>
        <w:snapToGrid w:val="0"/>
        <w:spacing w:before="50" w:after="50"/>
        <w:rPr>
          <w:rFonts w:ascii="仿宋" w:eastAsia="仿宋" w:hAnsi="仿宋" w:cs="仿宋" w:hint="eastAsia"/>
          <w:spacing w:val="20"/>
          <w:sz w:val="24"/>
          <w:szCs w:val="24"/>
        </w:rPr>
      </w:pPr>
    </w:p>
    <w:p w14:paraId="37FFD930" w14:textId="77777777" w:rsidR="005D0C4A" w:rsidRDefault="005D0C4A">
      <w:pPr>
        <w:snapToGrid w:val="0"/>
        <w:spacing w:before="50" w:after="50"/>
        <w:rPr>
          <w:rFonts w:ascii="仿宋" w:eastAsia="仿宋" w:hAnsi="仿宋" w:cs="仿宋" w:hint="eastAsia"/>
          <w:spacing w:val="20"/>
          <w:sz w:val="24"/>
          <w:szCs w:val="24"/>
        </w:rPr>
      </w:pPr>
    </w:p>
    <w:p w14:paraId="6D3BCB4B" w14:textId="77777777" w:rsidR="005D0C4A" w:rsidRDefault="005D0C4A">
      <w:pPr>
        <w:snapToGrid w:val="0"/>
        <w:spacing w:before="50" w:after="50"/>
        <w:rPr>
          <w:rFonts w:ascii="仿宋" w:eastAsia="仿宋" w:hAnsi="仿宋" w:cs="仿宋" w:hint="eastAsia"/>
          <w:spacing w:val="20"/>
          <w:sz w:val="24"/>
          <w:szCs w:val="24"/>
        </w:rPr>
      </w:pPr>
    </w:p>
    <w:p w14:paraId="29F2F9AE" w14:textId="77777777" w:rsidR="005D0C4A" w:rsidRDefault="005D0C4A">
      <w:pPr>
        <w:snapToGrid w:val="0"/>
        <w:spacing w:beforeLines="50" w:before="156"/>
        <w:rPr>
          <w:rFonts w:ascii="仿宋" w:eastAsia="仿宋" w:hAnsi="仿宋" w:cs="仿宋" w:hint="eastAsia"/>
          <w:sz w:val="24"/>
          <w:szCs w:val="24"/>
        </w:rPr>
      </w:pPr>
    </w:p>
    <w:p w14:paraId="69613E62" w14:textId="77777777" w:rsidR="005D0C4A" w:rsidRDefault="005D0C4A">
      <w:pPr>
        <w:snapToGrid w:val="0"/>
        <w:spacing w:beforeLines="50" w:before="156"/>
        <w:rPr>
          <w:rFonts w:ascii="仿宋" w:eastAsia="仿宋" w:hAnsi="仿宋" w:cs="仿宋" w:hint="eastAsia"/>
          <w:sz w:val="24"/>
          <w:szCs w:val="24"/>
        </w:rPr>
      </w:pPr>
    </w:p>
    <w:p w14:paraId="52A31BF4" w14:textId="77777777" w:rsidR="005D0C4A" w:rsidRDefault="005D0C4A">
      <w:pPr>
        <w:snapToGrid w:val="0"/>
        <w:spacing w:beforeLines="50" w:before="156"/>
        <w:rPr>
          <w:rFonts w:ascii="仿宋" w:eastAsia="仿宋" w:hAnsi="仿宋" w:cs="仿宋" w:hint="eastAsia"/>
          <w:sz w:val="24"/>
          <w:szCs w:val="24"/>
        </w:rPr>
      </w:pPr>
    </w:p>
    <w:p w14:paraId="56743E20"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44802D56"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5D0C4A" w:rsidRDefault="005D0C4A">
      <w:pPr>
        <w:snapToGrid w:val="0"/>
        <w:spacing w:before="50" w:after="50"/>
        <w:jc w:val="left"/>
        <w:rPr>
          <w:rFonts w:ascii="仿宋" w:eastAsia="仿宋" w:hAnsi="仿宋" w:cs="仿宋" w:hint="eastAsia"/>
          <w:b/>
          <w:bCs/>
          <w:sz w:val="24"/>
          <w:szCs w:val="24"/>
        </w:rPr>
      </w:pPr>
    </w:p>
    <w:p w14:paraId="4436DF93" w14:textId="77777777" w:rsidR="005D0C4A" w:rsidRDefault="005D0C4A">
      <w:pPr>
        <w:snapToGrid w:val="0"/>
        <w:spacing w:before="50" w:after="50"/>
        <w:jc w:val="left"/>
        <w:rPr>
          <w:rFonts w:ascii="仿宋" w:eastAsia="仿宋" w:hAnsi="仿宋" w:cs="仿宋" w:hint="eastAsia"/>
          <w:b/>
          <w:bCs/>
          <w:sz w:val="24"/>
          <w:szCs w:val="24"/>
        </w:rPr>
      </w:pPr>
    </w:p>
    <w:p w14:paraId="082BE1FF" w14:textId="77777777" w:rsidR="005D0C4A" w:rsidRDefault="005D0C4A">
      <w:pPr>
        <w:snapToGrid w:val="0"/>
        <w:spacing w:before="50" w:after="50"/>
        <w:jc w:val="left"/>
        <w:rPr>
          <w:rFonts w:ascii="仿宋" w:eastAsia="仿宋" w:hAnsi="仿宋" w:cs="仿宋" w:hint="eastAsia"/>
          <w:b/>
          <w:bCs/>
          <w:sz w:val="24"/>
          <w:szCs w:val="24"/>
        </w:rPr>
      </w:pPr>
    </w:p>
    <w:p w14:paraId="1689B414" w14:textId="77777777" w:rsidR="005D0C4A" w:rsidRDefault="005D0C4A">
      <w:pPr>
        <w:snapToGrid w:val="0"/>
        <w:spacing w:before="50" w:after="50"/>
        <w:jc w:val="left"/>
        <w:rPr>
          <w:rFonts w:ascii="仿宋" w:eastAsia="仿宋" w:hAnsi="仿宋" w:cs="仿宋" w:hint="eastAsia"/>
          <w:b/>
          <w:bCs/>
          <w:sz w:val="30"/>
          <w:szCs w:val="30"/>
        </w:rPr>
      </w:pPr>
    </w:p>
    <w:p w14:paraId="3BCE1ED6" w14:textId="77777777" w:rsidR="005D0C4A" w:rsidRDefault="005D0C4A">
      <w:pPr>
        <w:snapToGrid w:val="0"/>
        <w:spacing w:before="50" w:after="50"/>
        <w:jc w:val="left"/>
        <w:rPr>
          <w:rFonts w:ascii="仿宋" w:eastAsia="仿宋" w:hAnsi="仿宋" w:cs="仿宋" w:hint="eastAsia"/>
          <w:b/>
          <w:bCs/>
          <w:sz w:val="30"/>
          <w:szCs w:val="30"/>
        </w:rPr>
      </w:pPr>
    </w:p>
    <w:p w14:paraId="6D81BABA" w14:textId="77777777" w:rsidR="005D0C4A" w:rsidRDefault="005D0C4A">
      <w:pPr>
        <w:snapToGrid w:val="0"/>
        <w:spacing w:before="50" w:after="50"/>
        <w:jc w:val="left"/>
        <w:rPr>
          <w:rFonts w:ascii="仿宋" w:eastAsia="仿宋" w:hAnsi="仿宋" w:cs="仿宋" w:hint="eastAsia"/>
          <w:b/>
          <w:bCs/>
          <w:sz w:val="30"/>
          <w:szCs w:val="30"/>
        </w:rPr>
      </w:pPr>
    </w:p>
    <w:p w14:paraId="24E55A3F" w14:textId="77777777" w:rsidR="005D0C4A"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0DC3F34A" w14:textId="77777777" w:rsidR="005D0C4A"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5D0C4A" w:rsidRDefault="005D0C4A">
      <w:pPr>
        <w:pStyle w:val="a5"/>
        <w:snapToGrid w:val="0"/>
        <w:rPr>
          <w:rFonts w:ascii="仿宋" w:eastAsia="仿宋" w:hAnsi="仿宋" w:cs="仿宋" w:hint="eastAsia"/>
          <w:sz w:val="24"/>
          <w:szCs w:val="24"/>
        </w:rPr>
      </w:pPr>
    </w:p>
    <w:p w14:paraId="40692EB1"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E3101B0" w14:textId="77777777" w:rsidR="005D0C4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5D0C4A"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77C96FD"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31B942F3"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5D0C4A"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5D0C4A" w:rsidRDefault="005D0C4A">
            <w:pPr>
              <w:rPr>
                <w:rFonts w:ascii="仿宋" w:eastAsia="仿宋" w:hAnsi="仿宋" w:cs="仿宋" w:hint="eastAsia"/>
                <w:sz w:val="24"/>
                <w:szCs w:val="24"/>
              </w:rPr>
            </w:pPr>
          </w:p>
        </w:tc>
      </w:tr>
      <w:tr w:rsidR="005D0C4A"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5D0C4A" w:rsidRDefault="005D0C4A">
            <w:pPr>
              <w:rPr>
                <w:rFonts w:ascii="仿宋" w:eastAsia="仿宋" w:hAnsi="仿宋" w:cs="仿宋" w:hint="eastAsia"/>
                <w:sz w:val="24"/>
                <w:szCs w:val="24"/>
              </w:rPr>
            </w:pPr>
          </w:p>
        </w:tc>
      </w:tr>
      <w:tr w:rsidR="005D0C4A"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5D0C4A" w:rsidRDefault="005D0C4A">
            <w:pPr>
              <w:rPr>
                <w:rFonts w:ascii="仿宋" w:eastAsia="仿宋" w:hAnsi="仿宋" w:cs="仿宋" w:hint="eastAsia"/>
                <w:sz w:val="24"/>
                <w:szCs w:val="24"/>
              </w:rPr>
            </w:pPr>
          </w:p>
        </w:tc>
      </w:tr>
    </w:tbl>
    <w:p w14:paraId="01F3C170" w14:textId="77777777" w:rsidR="005D0C4A"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F508CDF" w14:textId="77777777" w:rsidR="005D0C4A" w:rsidRDefault="005D0C4A">
      <w:pPr>
        <w:rPr>
          <w:rFonts w:ascii="仿宋" w:eastAsia="仿宋" w:hAnsi="仿宋" w:cs="仿宋" w:hint="eastAsia"/>
          <w:sz w:val="24"/>
          <w:szCs w:val="24"/>
        </w:rPr>
      </w:pPr>
    </w:p>
    <w:p w14:paraId="50394724" w14:textId="77777777" w:rsidR="005D0C4A" w:rsidRDefault="005D0C4A">
      <w:pPr>
        <w:rPr>
          <w:rFonts w:ascii="仿宋" w:eastAsia="仿宋" w:hAnsi="仿宋" w:cs="仿宋" w:hint="eastAsia"/>
          <w:sz w:val="24"/>
          <w:szCs w:val="24"/>
        </w:rPr>
      </w:pPr>
    </w:p>
    <w:p w14:paraId="406B11DC" w14:textId="77777777" w:rsidR="005D0C4A" w:rsidRDefault="005D0C4A">
      <w:pPr>
        <w:rPr>
          <w:rFonts w:ascii="仿宋" w:eastAsia="仿宋" w:hAnsi="仿宋" w:cs="仿宋" w:hint="eastAsia"/>
          <w:sz w:val="24"/>
          <w:szCs w:val="24"/>
        </w:rPr>
      </w:pPr>
    </w:p>
    <w:p w14:paraId="66990055" w14:textId="77777777" w:rsidR="005D0C4A" w:rsidRDefault="005D0C4A">
      <w:pPr>
        <w:rPr>
          <w:rFonts w:ascii="仿宋" w:eastAsia="仿宋" w:hAnsi="仿宋" w:cs="仿宋" w:hint="eastAsia"/>
          <w:sz w:val="24"/>
          <w:szCs w:val="24"/>
        </w:rPr>
      </w:pPr>
    </w:p>
    <w:p w14:paraId="16AEADCC"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464E3AAF"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5D0C4A" w:rsidRDefault="005D0C4A">
      <w:pPr>
        <w:rPr>
          <w:rFonts w:ascii="仿宋" w:eastAsia="仿宋" w:hAnsi="仿宋" w:cs="仿宋" w:hint="eastAsia"/>
          <w:sz w:val="24"/>
          <w:szCs w:val="24"/>
        </w:rPr>
      </w:pPr>
    </w:p>
    <w:p w14:paraId="7ECE6BA4" w14:textId="77777777" w:rsidR="005D0C4A" w:rsidRDefault="005D0C4A">
      <w:pPr>
        <w:snapToGrid w:val="0"/>
        <w:spacing w:beforeLines="50" w:before="156" w:after="50"/>
        <w:jc w:val="left"/>
        <w:rPr>
          <w:rFonts w:ascii="仿宋" w:eastAsia="仿宋" w:hAnsi="仿宋" w:cs="仿宋" w:hint="eastAsia"/>
          <w:b/>
          <w:bCs/>
          <w:sz w:val="24"/>
          <w:szCs w:val="24"/>
        </w:rPr>
      </w:pPr>
    </w:p>
    <w:p w14:paraId="50048091" w14:textId="77777777" w:rsidR="005D0C4A" w:rsidRDefault="005D0C4A">
      <w:pPr>
        <w:snapToGrid w:val="0"/>
        <w:spacing w:beforeLines="50" w:before="156" w:after="50"/>
        <w:jc w:val="left"/>
        <w:rPr>
          <w:rFonts w:ascii="仿宋" w:eastAsia="仿宋" w:hAnsi="仿宋" w:cs="仿宋" w:hint="eastAsia"/>
          <w:b/>
          <w:bCs/>
          <w:sz w:val="24"/>
          <w:szCs w:val="24"/>
        </w:rPr>
      </w:pPr>
    </w:p>
    <w:p w14:paraId="57C51C9B" w14:textId="77777777" w:rsidR="005D0C4A" w:rsidRDefault="005D0C4A">
      <w:pPr>
        <w:snapToGrid w:val="0"/>
        <w:spacing w:beforeLines="50" w:before="156" w:after="50"/>
        <w:jc w:val="left"/>
        <w:rPr>
          <w:rFonts w:ascii="仿宋" w:eastAsia="仿宋" w:hAnsi="仿宋" w:cs="仿宋" w:hint="eastAsia"/>
          <w:b/>
          <w:bCs/>
          <w:sz w:val="24"/>
          <w:szCs w:val="24"/>
        </w:rPr>
      </w:pPr>
    </w:p>
    <w:p w14:paraId="3FE74FA8" w14:textId="77777777" w:rsidR="005D0C4A" w:rsidRDefault="005D0C4A">
      <w:pPr>
        <w:snapToGrid w:val="0"/>
        <w:spacing w:beforeLines="50" w:before="156" w:after="50"/>
        <w:jc w:val="left"/>
        <w:rPr>
          <w:rFonts w:ascii="仿宋" w:eastAsia="仿宋" w:hAnsi="仿宋" w:cs="仿宋" w:hint="eastAsia"/>
          <w:b/>
          <w:bCs/>
          <w:sz w:val="30"/>
          <w:szCs w:val="30"/>
        </w:rPr>
      </w:pPr>
    </w:p>
    <w:p w14:paraId="27E7C8B5" w14:textId="77777777" w:rsidR="005D0C4A" w:rsidRDefault="005D0C4A">
      <w:pPr>
        <w:snapToGrid w:val="0"/>
        <w:spacing w:beforeLines="50" w:before="156" w:after="50"/>
        <w:jc w:val="left"/>
        <w:rPr>
          <w:rFonts w:ascii="仿宋" w:eastAsia="仿宋" w:hAnsi="仿宋" w:cs="仿宋" w:hint="eastAsia"/>
          <w:b/>
          <w:bCs/>
          <w:sz w:val="30"/>
          <w:szCs w:val="30"/>
        </w:rPr>
      </w:pPr>
    </w:p>
    <w:p w14:paraId="020B9815" w14:textId="77777777" w:rsidR="005D0C4A" w:rsidRDefault="005D0C4A">
      <w:pPr>
        <w:snapToGrid w:val="0"/>
        <w:spacing w:beforeLines="50" w:before="156" w:after="50"/>
        <w:jc w:val="left"/>
        <w:rPr>
          <w:rFonts w:ascii="仿宋" w:eastAsia="仿宋" w:hAnsi="仿宋" w:cs="仿宋" w:hint="eastAsia"/>
          <w:b/>
          <w:bCs/>
          <w:sz w:val="30"/>
          <w:szCs w:val="30"/>
        </w:rPr>
      </w:pPr>
    </w:p>
    <w:p w14:paraId="11D60651"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5ABD1D1B" w14:textId="77777777" w:rsidR="005D0C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5D0C4A" w:rsidRDefault="005D0C4A">
      <w:pPr>
        <w:spacing w:line="400" w:lineRule="exact"/>
        <w:ind w:right="-110"/>
        <w:rPr>
          <w:rFonts w:ascii="仿宋" w:eastAsia="仿宋" w:hAnsi="仿宋" w:cs="仿宋" w:hint="eastAsia"/>
          <w:sz w:val="30"/>
          <w:szCs w:val="30"/>
        </w:rPr>
      </w:pPr>
    </w:p>
    <w:p w14:paraId="727F0439" w14:textId="77777777" w:rsidR="005D0C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5D0C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5D0C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5D0C4A" w:rsidRDefault="005D0C4A">
      <w:pPr>
        <w:spacing w:line="1200" w:lineRule="exact"/>
        <w:ind w:right="6"/>
        <w:jc w:val="center"/>
        <w:rPr>
          <w:rFonts w:ascii="仿宋" w:eastAsia="仿宋" w:hAnsi="仿宋" w:cs="仿宋" w:hint="eastAsia"/>
          <w:sz w:val="72"/>
          <w:szCs w:val="72"/>
        </w:rPr>
      </w:pPr>
    </w:p>
    <w:p w14:paraId="36A4B4C1"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5D0C4A" w:rsidRDefault="005D0C4A">
      <w:pPr>
        <w:spacing w:line="1200" w:lineRule="exact"/>
        <w:ind w:right="6"/>
        <w:jc w:val="center"/>
        <w:rPr>
          <w:rFonts w:ascii="仿宋" w:eastAsia="仿宋" w:hAnsi="仿宋" w:cs="仿宋" w:hint="eastAsia"/>
          <w:sz w:val="72"/>
          <w:szCs w:val="72"/>
        </w:rPr>
      </w:pPr>
    </w:p>
    <w:p w14:paraId="115E654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6D5F91E1"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5D0C4A" w:rsidRDefault="005D0C4A">
      <w:pPr>
        <w:spacing w:line="400" w:lineRule="exact"/>
        <w:ind w:right="-110"/>
        <w:rPr>
          <w:rFonts w:ascii="仿宋" w:eastAsia="仿宋" w:hAnsi="仿宋" w:cs="仿宋" w:hint="eastAsia"/>
          <w:spacing w:val="40"/>
          <w:sz w:val="30"/>
          <w:szCs w:val="30"/>
        </w:rPr>
      </w:pPr>
    </w:p>
    <w:p w14:paraId="31690C52" w14:textId="77777777" w:rsidR="005D0C4A" w:rsidRDefault="005D0C4A">
      <w:pPr>
        <w:spacing w:line="400" w:lineRule="exact"/>
        <w:ind w:right="-110"/>
        <w:rPr>
          <w:rFonts w:ascii="仿宋" w:eastAsia="仿宋" w:hAnsi="仿宋" w:cs="仿宋" w:hint="eastAsia"/>
          <w:spacing w:val="40"/>
          <w:sz w:val="30"/>
          <w:szCs w:val="30"/>
        </w:rPr>
      </w:pPr>
    </w:p>
    <w:p w14:paraId="260A6ACD" w14:textId="77777777" w:rsidR="005D0C4A" w:rsidRDefault="005D0C4A">
      <w:pPr>
        <w:spacing w:line="400" w:lineRule="exact"/>
        <w:ind w:right="-110"/>
        <w:rPr>
          <w:rFonts w:ascii="仿宋" w:eastAsia="仿宋" w:hAnsi="仿宋" w:cs="仿宋" w:hint="eastAsia"/>
          <w:spacing w:val="40"/>
          <w:sz w:val="30"/>
          <w:szCs w:val="30"/>
        </w:rPr>
      </w:pPr>
    </w:p>
    <w:p w14:paraId="78AFF91C" w14:textId="77777777" w:rsidR="005D0C4A" w:rsidRDefault="005D0C4A">
      <w:pPr>
        <w:rPr>
          <w:rFonts w:ascii="仿宋" w:eastAsia="仿宋" w:hAnsi="仿宋" w:cs="仿宋" w:hint="eastAsia"/>
          <w:sz w:val="24"/>
        </w:rPr>
      </w:pPr>
    </w:p>
    <w:p w14:paraId="11F4A1AF"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70EB6973" w14:textId="77777777" w:rsidR="005D0C4A" w:rsidRDefault="005D0C4A">
      <w:pPr>
        <w:snapToGrid w:val="0"/>
        <w:spacing w:beforeLines="50" w:before="156" w:after="50"/>
        <w:jc w:val="left"/>
        <w:rPr>
          <w:rFonts w:ascii="仿宋" w:eastAsia="仿宋" w:hAnsi="仿宋" w:cs="仿宋" w:hint="eastAsia"/>
          <w:sz w:val="30"/>
          <w:szCs w:val="30"/>
        </w:rPr>
      </w:pPr>
    </w:p>
    <w:p w14:paraId="1239476F" w14:textId="77777777" w:rsidR="005D0C4A" w:rsidRDefault="00000000">
      <w:pPr>
        <w:pStyle w:val="5"/>
        <w:spacing w:line="360" w:lineRule="auto"/>
        <w:ind w:firstLineChars="0" w:firstLine="0"/>
        <w:jc w:val="center"/>
        <w:rPr>
          <w:rFonts w:ascii="仿宋" w:eastAsia="仿宋" w:hAnsi="仿宋" w:cs="仿宋" w:hint="eastAsia"/>
        </w:rPr>
      </w:pPr>
      <w:bookmarkStart w:id="38" w:name="_Toc64369825"/>
      <w:r>
        <w:rPr>
          <w:rFonts w:ascii="仿宋" w:eastAsia="仿宋" w:hAnsi="仿宋" w:cs="仿宋" w:hint="eastAsia"/>
        </w:rPr>
        <w:t>目录</w:t>
      </w:r>
      <w:bookmarkEnd w:id="38"/>
    </w:p>
    <w:p w14:paraId="3A761B1B"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FFAB3F9"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FD73724" w14:textId="77777777" w:rsidR="005D0C4A" w:rsidRDefault="005D0C4A">
      <w:pPr>
        <w:snapToGrid w:val="0"/>
        <w:spacing w:before="50" w:after="50"/>
        <w:jc w:val="left"/>
        <w:rPr>
          <w:rFonts w:ascii="仿宋" w:eastAsia="仿宋" w:hAnsi="仿宋" w:cs="仿宋" w:hint="eastAsia"/>
          <w:b/>
          <w:sz w:val="36"/>
          <w:szCs w:val="36"/>
        </w:rPr>
      </w:pPr>
    </w:p>
    <w:p w14:paraId="6E6B3831" w14:textId="77777777" w:rsidR="005D0C4A" w:rsidRDefault="005D0C4A">
      <w:pPr>
        <w:snapToGrid w:val="0"/>
        <w:spacing w:before="50" w:after="50"/>
        <w:jc w:val="left"/>
        <w:rPr>
          <w:rFonts w:ascii="仿宋" w:eastAsia="仿宋" w:hAnsi="仿宋" w:cs="仿宋" w:hint="eastAsia"/>
          <w:b/>
          <w:sz w:val="36"/>
          <w:szCs w:val="36"/>
        </w:rPr>
      </w:pPr>
    </w:p>
    <w:p w14:paraId="2257A105" w14:textId="77777777" w:rsidR="005D0C4A" w:rsidRDefault="005D0C4A">
      <w:pPr>
        <w:snapToGrid w:val="0"/>
        <w:spacing w:before="50" w:after="50"/>
        <w:jc w:val="left"/>
        <w:rPr>
          <w:rFonts w:ascii="仿宋" w:eastAsia="仿宋" w:hAnsi="仿宋" w:cs="仿宋" w:hint="eastAsia"/>
          <w:b/>
          <w:sz w:val="36"/>
          <w:szCs w:val="36"/>
        </w:rPr>
      </w:pPr>
    </w:p>
    <w:p w14:paraId="16C901FA" w14:textId="77777777" w:rsidR="005D0C4A" w:rsidRDefault="005D0C4A">
      <w:pPr>
        <w:snapToGrid w:val="0"/>
        <w:spacing w:before="50" w:after="50"/>
        <w:jc w:val="left"/>
        <w:rPr>
          <w:rFonts w:ascii="仿宋" w:eastAsia="仿宋" w:hAnsi="仿宋" w:cs="仿宋" w:hint="eastAsia"/>
          <w:b/>
          <w:sz w:val="36"/>
          <w:szCs w:val="36"/>
        </w:rPr>
      </w:pPr>
    </w:p>
    <w:p w14:paraId="385DA066" w14:textId="77777777" w:rsidR="005D0C4A" w:rsidRDefault="005D0C4A">
      <w:pPr>
        <w:snapToGrid w:val="0"/>
        <w:spacing w:before="50" w:after="50"/>
        <w:jc w:val="left"/>
        <w:rPr>
          <w:rFonts w:ascii="仿宋" w:eastAsia="仿宋" w:hAnsi="仿宋" w:cs="仿宋" w:hint="eastAsia"/>
          <w:b/>
          <w:sz w:val="36"/>
          <w:szCs w:val="36"/>
        </w:rPr>
      </w:pPr>
    </w:p>
    <w:p w14:paraId="7ADF34F4" w14:textId="77777777" w:rsidR="005D0C4A" w:rsidRDefault="005D0C4A">
      <w:pPr>
        <w:snapToGrid w:val="0"/>
        <w:spacing w:before="50" w:after="50"/>
        <w:jc w:val="left"/>
        <w:rPr>
          <w:rFonts w:ascii="仿宋" w:eastAsia="仿宋" w:hAnsi="仿宋" w:cs="仿宋" w:hint="eastAsia"/>
          <w:b/>
          <w:sz w:val="36"/>
          <w:szCs w:val="36"/>
        </w:rPr>
      </w:pPr>
    </w:p>
    <w:p w14:paraId="5FFF74EB" w14:textId="77777777" w:rsidR="005D0C4A" w:rsidRDefault="005D0C4A">
      <w:pPr>
        <w:snapToGrid w:val="0"/>
        <w:spacing w:before="50" w:after="50"/>
        <w:jc w:val="left"/>
        <w:rPr>
          <w:rFonts w:ascii="仿宋" w:eastAsia="仿宋" w:hAnsi="仿宋" w:cs="仿宋" w:hint="eastAsia"/>
          <w:b/>
          <w:sz w:val="36"/>
          <w:szCs w:val="36"/>
        </w:rPr>
      </w:pPr>
    </w:p>
    <w:p w14:paraId="66353402" w14:textId="77777777" w:rsidR="005D0C4A" w:rsidRDefault="005D0C4A">
      <w:pPr>
        <w:snapToGrid w:val="0"/>
        <w:spacing w:before="50" w:after="50"/>
        <w:jc w:val="left"/>
        <w:rPr>
          <w:rFonts w:ascii="仿宋" w:eastAsia="仿宋" w:hAnsi="仿宋" w:cs="仿宋" w:hint="eastAsia"/>
          <w:b/>
          <w:sz w:val="36"/>
          <w:szCs w:val="36"/>
        </w:rPr>
      </w:pPr>
    </w:p>
    <w:p w14:paraId="22192C5C" w14:textId="77777777" w:rsidR="005D0C4A" w:rsidRDefault="005D0C4A">
      <w:pPr>
        <w:snapToGrid w:val="0"/>
        <w:spacing w:before="50" w:after="50"/>
        <w:jc w:val="left"/>
        <w:rPr>
          <w:rFonts w:ascii="仿宋" w:eastAsia="仿宋" w:hAnsi="仿宋" w:cs="仿宋" w:hint="eastAsia"/>
          <w:b/>
          <w:sz w:val="36"/>
          <w:szCs w:val="36"/>
        </w:rPr>
      </w:pPr>
    </w:p>
    <w:p w14:paraId="3AC79406" w14:textId="77777777" w:rsidR="005D0C4A" w:rsidRDefault="005D0C4A">
      <w:pPr>
        <w:snapToGrid w:val="0"/>
        <w:spacing w:before="50" w:after="50"/>
        <w:jc w:val="left"/>
        <w:rPr>
          <w:rFonts w:ascii="仿宋" w:eastAsia="仿宋" w:hAnsi="仿宋" w:cs="仿宋" w:hint="eastAsia"/>
          <w:b/>
          <w:sz w:val="36"/>
          <w:szCs w:val="36"/>
        </w:rPr>
      </w:pPr>
    </w:p>
    <w:p w14:paraId="1586726A" w14:textId="77777777" w:rsidR="005D0C4A" w:rsidRDefault="005D0C4A">
      <w:pPr>
        <w:snapToGrid w:val="0"/>
        <w:spacing w:before="50" w:after="50"/>
        <w:jc w:val="left"/>
        <w:rPr>
          <w:rFonts w:ascii="仿宋" w:eastAsia="仿宋" w:hAnsi="仿宋" w:cs="仿宋" w:hint="eastAsia"/>
          <w:b/>
          <w:sz w:val="36"/>
          <w:szCs w:val="36"/>
        </w:rPr>
      </w:pPr>
    </w:p>
    <w:p w14:paraId="61E003E1" w14:textId="77777777" w:rsidR="005D0C4A" w:rsidRDefault="005D0C4A">
      <w:pPr>
        <w:snapToGrid w:val="0"/>
        <w:spacing w:before="50" w:after="50"/>
        <w:jc w:val="left"/>
        <w:rPr>
          <w:rFonts w:ascii="仿宋" w:eastAsia="仿宋" w:hAnsi="仿宋" w:cs="仿宋" w:hint="eastAsia"/>
          <w:b/>
          <w:sz w:val="36"/>
          <w:szCs w:val="36"/>
        </w:rPr>
      </w:pPr>
    </w:p>
    <w:p w14:paraId="6A01B17E" w14:textId="77777777" w:rsidR="005D0C4A" w:rsidRDefault="005D0C4A">
      <w:pPr>
        <w:snapToGrid w:val="0"/>
        <w:spacing w:before="50" w:after="50"/>
        <w:jc w:val="left"/>
        <w:rPr>
          <w:rFonts w:ascii="仿宋" w:eastAsia="仿宋" w:hAnsi="仿宋" w:cs="仿宋" w:hint="eastAsia"/>
          <w:b/>
          <w:sz w:val="36"/>
          <w:szCs w:val="36"/>
        </w:rPr>
      </w:pPr>
    </w:p>
    <w:p w14:paraId="5E03180C" w14:textId="77777777" w:rsidR="005D0C4A" w:rsidRDefault="005D0C4A">
      <w:pPr>
        <w:snapToGrid w:val="0"/>
        <w:spacing w:before="50" w:after="50"/>
        <w:jc w:val="left"/>
        <w:rPr>
          <w:rFonts w:ascii="仿宋" w:eastAsia="仿宋" w:hAnsi="仿宋" w:cs="仿宋" w:hint="eastAsia"/>
          <w:b/>
          <w:sz w:val="36"/>
          <w:szCs w:val="36"/>
        </w:rPr>
      </w:pPr>
    </w:p>
    <w:p w14:paraId="37BE6611" w14:textId="77777777" w:rsidR="005D0C4A" w:rsidRDefault="005D0C4A">
      <w:pPr>
        <w:snapToGrid w:val="0"/>
        <w:spacing w:before="50" w:after="50"/>
        <w:jc w:val="left"/>
        <w:rPr>
          <w:rFonts w:ascii="仿宋" w:eastAsia="仿宋" w:hAnsi="仿宋" w:cs="仿宋" w:hint="eastAsia"/>
          <w:b/>
          <w:sz w:val="36"/>
          <w:szCs w:val="36"/>
        </w:rPr>
      </w:pPr>
    </w:p>
    <w:p w14:paraId="35F3A5B0" w14:textId="77777777" w:rsidR="005D0C4A" w:rsidRDefault="00000000">
      <w:pPr>
        <w:rPr>
          <w:rFonts w:ascii="仿宋" w:eastAsia="仿宋" w:hAnsi="仿宋" w:cs="仿宋" w:hint="eastAsia"/>
          <w:b/>
          <w:sz w:val="36"/>
          <w:szCs w:val="36"/>
        </w:rPr>
        <w:sectPr w:rsidR="005D0C4A">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5D0C4A"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65D626B8"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3983D3B"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6271EFDA"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480B5BDB"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6CFBC58"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60"/>
        <w:gridCol w:w="850"/>
        <w:gridCol w:w="1276"/>
        <w:gridCol w:w="1276"/>
        <w:gridCol w:w="1134"/>
        <w:gridCol w:w="1134"/>
        <w:gridCol w:w="567"/>
        <w:gridCol w:w="850"/>
        <w:gridCol w:w="1134"/>
        <w:gridCol w:w="851"/>
        <w:gridCol w:w="919"/>
        <w:gridCol w:w="997"/>
      </w:tblGrid>
      <w:tr w:rsidR="005D0C4A" w14:paraId="1E331725" w14:textId="77777777">
        <w:trPr>
          <w:trHeight w:val="753"/>
          <w:jc w:val="center"/>
        </w:trPr>
        <w:tc>
          <w:tcPr>
            <w:tcW w:w="704" w:type="dxa"/>
            <w:noWrap/>
            <w:vAlign w:val="center"/>
          </w:tcPr>
          <w:p w14:paraId="1A79695E"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1559" w:type="dxa"/>
            <w:noWrap/>
            <w:vAlign w:val="center"/>
          </w:tcPr>
          <w:p w14:paraId="3ECBF61E"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1560" w:type="dxa"/>
            <w:noWrap/>
            <w:vAlign w:val="center"/>
          </w:tcPr>
          <w:p w14:paraId="31ADB4DE"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0006590"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A453900"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CA8A039"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C1781C6"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CDA6552"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16DACD8"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78C9AD5"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481CB857"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0D8CF14"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688CF433"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28142BD"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3EA09F4"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348C9F73"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1CDC60A"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5D0C4A" w14:paraId="51DEC008" w14:textId="77777777">
        <w:trPr>
          <w:trHeight w:val="282"/>
          <w:jc w:val="center"/>
        </w:trPr>
        <w:tc>
          <w:tcPr>
            <w:tcW w:w="704" w:type="dxa"/>
            <w:vMerge w:val="restart"/>
            <w:noWrap/>
            <w:vAlign w:val="center"/>
          </w:tcPr>
          <w:p w14:paraId="290BB20C" w14:textId="77777777" w:rsidR="005D0C4A" w:rsidRDefault="00000000">
            <w:pPr>
              <w:jc w:val="left"/>
              <w:rPr>
                <w:rFonts w:ascii="仿宋" w:eastAsia="仿宋" w:hAnsi="仿宋" w:hint="eastAsia"/>
                <w:szCs w:val="21"/>
              </w:rPr>
            </w:pPr>
            <w:r>
              <w:rPr>
                <w:rFonts w:ascii="仿宋" w:eastAsia="仿宋" w:hAnsi="仿宋" w:cs="Arial" w:hint="eastAsia"/>
                <w:color w:val="000000"/>
              </w:rPr>
              <w:t>1.三通阀</w:t>
            </w:r>
          </w:p>
        </w:tc>
        <w:tc>
          <w:tcPr>
            <w:tcW w:w="1559" w:type="dxa"/>
            <w:vMerge w:val="restart"/>
            <w:noWrap/>
            <w:vAlign w:val="center"/>
          </w:tcPr>
          <w:p w14:paraId="40BA3466" w14:textId="77777777" w:rsidR="005D0C4A" w:rsidRDefault="00000000">
            <w:pPr>
              <w:ind w:firstLineChars="50" w:firstLine="105"/>
              <w:jc w:val="center"/>
              <w:rPr>
                <w:rFonts w:ascii="仿宋" w:eastAsia="仿宋" w:hAnsi="仿宋" w:hint="eastAsia"/>
                <w:szCs w:val="21"/>
              </w:rPr>
            </w:pPr>
            <w:r>
              <w:rPr>
                <w:rFonts w:ascii="仿宋" w:eastAsia="仿宋" w:hAnsi="仿宋" w:cs="Arial" w:hint="eastAsia"/>
                <w:color w:val="000000"/>
              </w:rPr>
              <w:t>一次性使用三通阀</w:t>
            </w:r>
          </w:p>
        </w:tc>
        <w:tc>
          <w:tcPr>
            <w:tcW w:w="1560" w:type="dxa"/>
            <w:noWrap/>
            <w:vAlign w:val="center"/>
          </w:tcPr>
          <w:p w14:paraId="4279162E" w14:textId="77777777" w:rsidR="005D0C4A" w:rsidRDefault="005D0C4A">
            <w:pPr>
              <w:widowControl/>
              <w:jc w:val="center"/>
              <w:rPr>
                <w:rFonts w:ascii="仿宋" w:eastAsia="仿宋" w:hAnsi="仿宋" w:cs="宋体" w:hint="eastAsia"/>
                <w:kern w:val="0"/>
                <w:szCs w:val="21"/>
              </w:rPr>
            </w:pPr>
          </w:p>
        </w:tc>
        <w:tc>
          <w:tcPr>
            <w:tcW w:w="850" w:type="dxa"/>
            <w:noWrap/>
            <w:vAlign w:val="center"/>
          </w:tcPr>
          <w:p w14:paraId="3A54B67B" w14:textId="77777777" w:rsidR="005D0C4A" w:rsidRDefault="005D0C4A">
            <w:pPr>
              <w:widowControl/>
              <w:jc w:val="center"/>
              <w:rPr>
                <w:rFonts w:ascii="仿宋" w:eastAsia="仿宋" w:hAnsi="仿宋" w:cs="宋体" w:hint="eastAsia"/>
                <w:kern w:val="0"/>
                <w:szCs w:val="21"/>
              </w:rPr>
            </w:pPr>
          </w:p>
        </w:tc>
        <w:tc>
          <w:tcPr>
            <w:tcW w:w="1276" w:type="dxa"/>
            <w:noWrap/>
            <w:vAlign w:val="center"/>
          </w:tcPr>
          <w:p w14:paraId="5EE9695E" w14:textId="77777777" w:rsidR="005D0C4A" w:rsidRDefault="005D0C4A">
            <w:pPr>
              <w:widowControl/>
              <w:jc w:val="center"/>
              <w:rPr>
                <w:rFonts w:ascii="仿宋" w:eastAsia="仿宋" w:hAnsi="仿宋" w:cs="宋体" w:hint="eastAsia"/>
                <w:kern w:val="0"/>
                <w:szCs w:val="21"/>
              </w:rPr>
            </w:pPr>
          </w:p>
        </w:tc>
        <w:tc>
          <w:tcPr>
            <w:tcW w:w="1276" w:type="dxa"/>
            <w:noWrap/>
            <w:vAlign w:val="center"/>
          </w:tcPr>
          <w:p w14:paraId="3B7C2F70" w14:textId="77777777" w:rsidR="005D0C4A" w:rsidRDefault="005D0C4A">
            <w:pPr>
              <w:widowControl/>
              <w:jc w:val="center"/>
              <w:rPr>
                <w:rFonts w:ascii="仿宋" w:eastAsia="仿宋" w:hAnsi="仿宋" w:cs="宋体" w:hint="eastAsia"/>
                <w:kern w:val="0"/>
                <w:szCs w:val="21"/>
              </w:rPr>
            </w:pPr>
          </w:p>
        </w:tc>
        <w:tc>
          <w:tcPr>
            <w:tcW w:w="1134" w:type="dxa"/>
            <w:noWrap/>
            <w:vAlign w:val="center"/>
          </w:tcPr>
          <w:p w14:paraId="2634B1EF" w14:textId="77777777" w:rsidR="005D0C4A" w:rsidRDefault="005D0C4A">
            <w:pPr>
              <w:widowControl/>
              <w:jc w:val="center"/>
              <w:rPr>
                <w:rFonts w:ascii="仿宋" w:eastAsia="仿宋" w:hAnsi="仿宋" w:cs="宋体" w:hint="eastAsia"/>
                <w:kern w:val="0"/>
                <w:szCs w:val="21"/>
              </w:rPr>
            </w:pPr>
          </w:p>
        </w:tc>
        <w:tc>
          <w:tcPr>
            <w:tcW w:w="1134" w:type="dxa"/>
            <w:noWrap/>
            <w:vAlign w:val="center"/>
          </w:tcPr>
          <w:p w14:paraId="4E9AD3EC" w14:textId="77777777" w:rsidR="005D0C4A" w:rsidRDefault="00000000">
            <w:pPr>
              <w:widowControl/>
              <w:jc w:val="center"/>
              <w:rPr>
                <w:rFonts w:ascii="仿宋" w:eastAsia="仿宋" w:hAnsi="仿宋" w:hint="eastAsia"/>
                <w:szCs w:val="21"/>
              </w:rPr>
            </w:pPr>
            <w:r>
              <w:rPr>
                <w:rFonts w:ascii="仿宋" w:eastAsia="仿宋" w:hAnsi="仿宋" w:cs="Arial" w:hint="eastAsia"/>
                <w:color w:val="000000"/>
                <w:szCs w:val="21"/>
              </w:rPr>
              <w:t>单联</w:t>
            </w:r>
          </w:p>
        </w:tc>
        <w:tc>
          <w:tcPr>
            <w:tcW w:w="567" w:type="dxa"/>
            <w:noWrap/>
            <w:vAlign w:val="center"/>
          </w:tcPr>
          <w:p w14:paraId="24C0E41F" w14:textId="77777777" w:rsidR="005D0C4A" w:rsidRDefault="00000000">
            <w:pPr>
              <w:widowControl/>
              <w:jc w:val="center"/>
              <w:rPr>
                <w:rFonts w:ascii="仿宋" w:eastAsia="仿宋" w:hAnsi="仿宋" w:hint="eastAsia"/>
                <w:szCs w:val="21"/>
              </w:rPr>
            </w:pPr>
            <w:r>
              <w:rPr>
                <w:rFonts w:ascii="仿宋" w:eastAsia="仿宋" w:hAnsi="仿宋" w:cs="宋体" w:hint="eastAsia"/>
                <w:color w:val="000000"/>
                <w:kern w:val="0"/>
                <w:szCs w:val="21"/>
                <w:lang w:bidi="ar"/>
              </w:rPr>
              <w:t>只</w:t>
            </w:r>
          </w:p>
        </w:tc>
        <w:tc>
          <w:tcPr>
            <w:tcW w:w="850" w:type="dxa"/>
            <w:noWrap/>
            <w:vAlign w:val="center"/>
          </w:tcPr>
          <w:p w14:paraId="16FC3582" w14:textId="77777777" w:rsidR="005D0C4A" w:rsidRDefault="00000000">
            <w:pPr>
              <w:widowControl/>
              <w:jc w:val="center"/>
              <w:rPr>
                <w:rFonts w:ascii="仿宋" w:eastAsia="仿宋" w:hAnsi="仿宋" w:hint="eastAsia"/>
                <w:szCs w:val="21"/>
              </w:rPr>
            </w:pPr>
            <w:r>
              <w:rPr>
                <w:rFonts w:ascii="仿宋" w:eastAsia="仿宋" w:hAnsi="仿宋" w:cs="Arial" w:hint="eastAsia"/>
                <w:color w:val="000000"/>
                <w:szCs w:val="21"/>
              </w:rPr>
              <w:t>2.34</w:t>
            </w:r>
          </w:p>
        </w:tc>
        <w:tc>
          <w:tcPr>
            <w:tcW w:w="1134" w:type="dxa"/>
            <w:noWrap/>
            <w:vAlign w:val="center"/>
          </w:tcPr>
          <w:p w14:paraId="649D7133" w14:textId="77777777" w:rsidR="005D0C4A" w:rsidRDefault="00000000">
            <w:pPr>
              <w:widowControl/>
              <w:jc w:val="center"/>
              <w:rPr>
                <w:rFonts w:ascii="仿宋" w:eastAsia="仿宋" w:hAnsi="仿宋" w:hint="eastAsia"/>
                <w:szCs w:val="21"/>
              </w:rPr>
            </w:pPr>
            <w:r>
              <w:rPr>
                <w:rFonts w:ascii="仿宋" w:eastAsia="仿宋" w:hAnsi="仿宋" w:cs="Arial" w:hint="eastAsia"/>
                <w:color w:val="000000"/>
                <w:szCs w:val="21"/>
              </w:rPr>
              <w:t>382920</w:t>
            </w:r>
          </w:p>
        </w:tc>
        <w:tc>
          <w:tcPr>
            <w:tcW w:w="851" w:type="dxa"/>
            <w:noWrap/>
            <w:vAlign w:val="center"/>
          </w:tcPr>
          <w:p w14:paraId="070C9B7B" w14:textId="77777777" w:rsidR="005D0C4A" w:rsidRDefault="005D0C4A">
            <w:pPr>
              <w:widowControl/>
              <w:jc w:val="center"/>
              <w:rPr>
                <w:rFonts w:ascii="仿宋" w:eastAsia="仿宋" w:hAnsi="仿宋" w:cs="宋体" w:hint="eastAsia"/>
                <w:kern w:val="0"/>
                <w:szCs w:val="21"/>
              </w:rPr>
            </w:pPr>
          </w:p>
        </w:tc>
        <w:tc>
          <w:tcPr>
            <w:tcW w:w="919" w:type="dxa"/>
            <w:noWrap/>
            <w:vAlign w:val="center"/>
          </w:tcPr>
          <w:p w14:paraId="09B56B05" w14:textId="77777777" w:rsidR="005D0C4A" w:rsidRDefault="005D0C4A">
            <w:pPr>
              <w:widowControl/>
              <w:jc w:val="center"/>
              <w:rPr>
                <w:rFonts w:ascii="仿宋" w:eastAsia="仿宋" w:hAnsi="仿宋" w:cs="宋体" w:hint="eastAsia"/>
                <w:kern w:val="0"/>
                <w:szCs w:val="21"/>
              </w:rPr>
            </w:pPr>
          </w:p>
        </w:tc>
        <w:tc>
          <w:tcPr>
            <w:tcW w:w="997" w:type="dxa"/>
            <w:vMerge w:val="restart"/>
            <w:noWrap/>
            <w:vAlign w:val="center"/>
          </w:tcPr>
          <w:p w14:paraId="0FD74E2D" w14:textId="77777777" w:rsidR="005D0C4A"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5D0C4A" w14:paraId="6B74AC56" w14:textId="77777777">
        <w:trPr>
          <w:trHeight w:val="282"/>
          <w:jc w:val="center"/>
        </w:trPr>
        <w:tc>
          <w:tcPr>
            <w:tcW w:w="704" w:type="dxa"/>
            <w:vMerge/>
            <w:noWrap/>
            <w:vAlign w:val="center"/>
          </w:tcPr>
          <w:p w14:paraId="7A6150AA" w14:textId="77777777" w:rsidR="005D0C4A" w:rsidRDefault="005D0C4A">
            <w:pPr>
              <w:jc w:val="center"/>
              <w:rPr>
                <w:rFonts w:ascii="仿宋" w:eastAsia="仿宋" w:hAnsi="仿宋" w:hint="eastAsia"/>
                <w:szCs w:val="21"/>
              </w:rPr>
            </w:pPr>
          </w:p>
        </w:tc>
        <w:tc>
          <w:tcPr>
            <w:tcW w:w="1559" w:type="dxa"/>
            <w:vMerge/>
            <w:noWrap/>
            <w:vAlign w:val="center"/>
          </w:tcPr>
          <w:p w14:paraId="026080AC" w14:textId="77777777" w:rsidR="005D0C4A" w:rsidRDefault="005D0C4A">
            <w:pPr>
              <w:ind w:firstLineChars="50" w:firstLine="105"/>
              <w:jc w:val="center"/>
              <w:rPr>
                <w:rFonts w:ascii="仿宋" w:eastAsia="仿宋" w:hAnsi="仿宋" w:hint="eastAsia"/>
                <w:szCs w:val="21"/>
              </w:rPr>
            </w:pPr>
          </w:p>
        </w:tc>
        <w:tc>
          <w:tcPr>
            <w:tcW w:w="1560" w:type="dxa"/>
            <w:noWrap/>
            <w:vAlign w:val="center"/>
          </w:tcPr>
          <w:p w14:paraId="4B350426" w14:textId="77777777" w:rsidR="005D0C4A" w:rsidRDefault="005D0C4A">
            <w:pPr>
              <w:widowControl/>
              <w:jc w:val="center"/>
              <w:rPr>
                <w:rFonts w:ascii="仿宋" w:eastAsia="仿宋" w:hAnsi="仿宋" w:cs="宋体" w:hint="eastAsia"/>
                <w:kern w:val="0"/>
                <w:szCs w:val="21"/>
              </w:rPr>
            </w:pPr>
          </w:p>
        </w:tc>
        <w:tc>
          <w:tcPr>
            <w:tcW w:w="850" w:type="dxa"/>
            <w:noWrap/>
            <w:vAlign w:val="center"/>
          </w:tcPr>
          <w:p w14:paraId="4BED1274" w14:textId="77777777" w:rsidR="005D0C4A" w:rsidRDefault="005D0C4A">
            <w:pPr>
              <w:widowControl/>
              <w:jc w:val="center"/>
              <w:rPr>
                <w:rFonts w:ascii="仿宋" w:eastAsia="仿宋" w:hAnsi="仿宋" w:cs="宋体" w:hint="eastAsia"/>
                <w:kern w:val="0"/>
                <w:szCs w:val="21"/>
              </w:rPr>
            </w:pPr>
          </w:p>
        </w:tc>
        <w:tc>
          <w:tcPr>
            <w:tcW w:w="1276" w:type="dxa"/>
            <w:noWrap/>
            <w:vAlign w:val="center"/>
          </w:tcPr>
          <w:p w14:paraId="60E9C527" w14:textId="77777777" w:rsidR="005D0C4A" w:rsidRDefault="005D0C4A">
            <w:pPr>
              <w:widowControl/>
              <w:jc w:val="center"/>
              <w:rPr>
                <w:rFonts w:ascii="仿宋" w:eastAsia="仿宋" w:hAnsi="仿宋" w:cs="宋体" w:hint="eastAsia"/>
                <w:kern w:val="0"/>
                <w:szCs w:val="21"/>
              </w:rPr>
            </w:pPr>
          </w:p>
        </w:tc>
        <w:tc>
          <w:tcPr>
            <w:tcW w:w="1276" w:type="dxa"/>
            <w:noWrap/>
            <w:vAlign w:val="center"/>
          </w:tcPr>
          <w:p w14:paraId="033D6148" w14:textId="77777777" w:rsidR="005D0C4A" w:rsidRDefault="005D0C4A">
            <w:pPr>
              <w:widowControl/>
              <w:jc w:val="center"/>
              <w:rPr>
                <w:rFonts w:ascii="仿宋" w:eastAsia="仿宋" w:hAnsi="仿宋" w:cs="宋体" w:hint="eastAsia"/>
                <w:kern w:val="0"/>
                <w:szCs w:val="21"/>
              </w:rPr>
            </w:pPr>
          </w:p>
        </w:tc>
        <w:tc>
          <w:tcPr>
            <w:tcW w:w="1134" w:type="dxa"/>
            <w:noWrap/>
            <w:vAlign w:val="center"/>
          </w:tcPr>
          <w:p w14:paraId="64C9C126" w14:textId="77777777" w:rsidR="005D0C4A" w:rsidRDefault="005D0C4A">
            <w:pPr>
              <w:widowControl/>
              <w:jc w:val="center"/>
              <w:rPr>
                <w:rFonts w:ascii="仿宋" w:eastAsia="仿宋" w:hAnsi="仿宋" w:cs="宋体" w:hint="eastAsia"/>
                <w:kern w:val="0"/>
                <w:szCs w:val="21"/>
              </w:rPr>
            </w:pPr>
          </w:p>
        </w:tc>
        <w:tc>
          <w:tcPr>
            <w:tcW w:w="1134" w:type="dxa"/>
            <w:noWrap/>
            <w:vAlign w:val="center"/>
          </w:tcPr>
          <w:p w14:paraId="2B03BF47" w14:textId="77777777" w:rsidR="005D0C4A" w:rsidRDefault="00000000">
            <w:pPr>
              <w:widowControl/>
              <w:jc w:val="center"/>
              <w:rPr>
                <w:rFonts w:ascii="仿宋" w:eastAsia="仿宋" w:hAnsi="仿宋" w:cs="Arial" w:hint="eastAsia"/>
                <w:color w:val="000000"/>
                <w:szCs w:val="21"/>
              </w:rPr>
            </w:pPr>
            <w:r>
              <w:rPr>
                <w:rFonts w:ascii="仿宋" w:eastAsia="仿宋" w:hAnsi="仿宋" w:cs="Arial" w:hint="eastAsia"/>
                <w:color w:val="000000"/>
                <w:szCs w:val="21"/>
              </w:rPr>
              <w:t>三联三通</w:t>
            </w:r>
          </w:p>
        </w:tc>
        <w:tc>
          <w:tcPr>
            <w:tcW w:w="567" w:type="dxa"/>
            <w:noWrap/>
            <w:vAlign w:val="center"/>
          </w:tcPr>
          <w:p w14:paraId="49CDC38F" w14:textId="77777777" w:rsidR="005D0C4A" w:rsidRDefault="00000000">
            <w:pPr>
              <w:widowControl/>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只</w:t>
            </w:r>
          </w:p>
        </w:tc>
        <w:tc>
          <w:tcPr>
            <w:tcW w:w="850" w:type="dxa"/>
            <w:noWrap/>
            <w:vAlign w:val="center"/>
          </w:tcPr>
          <w:p w14:paraId="75D42AB3" w14:textId="77777777" w:rsidR="005D0C4A" w:rsidRDefault="00000000">
            <w:pPr>
              <w:widowControl/>
              <w:jc w:val="center"/>
              <w:rPr>
                <w:rFonts w:ascii="仿宋" w:eastAsia="仿宋" w:hAnsi="仿宋" w:cs="Arial" w:hint="eastAsia"/>
                <w:color w:val="000000"/>
                <w:szCs w:val="21"/>
              </w:rPr>
            </w:pPr>
            <w:r>
              <w:rPr>
                <w:rFonts w:ascii="仿宋" w:eastAsia="仿宋" w:hAnsi="仿宋" w:cs="Arial" w:hint="eastAsia"/>
                <w:color w:val="000000"/>
                <w:szCs w:val="21"/>
              </w:rPr>
              <w:t>25.6</w:t>
            </w:r>
          </w:p>
        </w:tc>
        <w:tc>
          <w:tcPr>
            <w:tcW w:w="1134" w:type="dxa"/>
            <w:noWrap/>
            <w:vAlign w:val="center"/>
          </w:tcPr>
          <w:p w14:paraId="6777087D" w14:textId="77777777" w:rsidR="005D0C4A" w:rsidRDefault="00000000">
            <w:pPr>
              <w:widowControl/>
              <w:jc w:val="center"/>
              <w:rPr>
                <w:rFonts w:ascii="仿宋" w:eastAsia="仿宋" w:hAnsi="仿宋" w:cs="Arial" w:hint="eastAsia"/>
                <w:color w:val="000000"/>
                <w:szCs w:val="21"/>
              </w:rPr>
            </w:pPr>
            <w:r>
              <w:rPr>
                <w:rFonts w:ascii="仿宋" w:eastAsia="仿宋" w:hAnsi="仿宋" w:cs="Arial" w:hint="eastAsia"/>
                <w:color w:val="000000"/>
                <w:szCs w:val="21"/>
              </w:rPr>
              <w:t>680</w:t>
            </w:r>
          </w:p>
        </w:tc>
        <w:tc>
          <w:tcPr>
            <w:tcW w:w="851" w:type="dxa"/>
            <w:noWrap/>
            <w:vAlign w:val="center"/>
          </w:tcPr>
          <w:p w14:paraId="5C8DA02A" w14:textId="77777777" w:rsidR="005D0C4A" w:rsidRDefault="005D0C4A">
            <w:pPr>
              <w:widowControl/>
              <w:jc w:val="center"/>
              <w:rPr>
                <w:rFonts w:ascii="仿宋" w:eastAsia="仿宋" w:hAnsi="仿宋" w:cs="宋体" w:hint="eastAsia"/>
                <w:kern w:val="0"/>
                <w:szCs w:val="21"/>
              </w:rPr>
            </w:pPr>
          </w:p>
        </w:tc>
        <w:tc>
          <w:tcPr>
            <w:tcW w:w="919" w:type="dxa"/>
            <w:noWrap/>
            <w:vAlign w:val="center"/>
          </w:tcPr>
          <w:p w14:paraId="404655A8" w14:textId="77777777" w:rsidR="005D0C4A" w:rsidRDefault="005D0C4A">
            <w:pPr>
              <w:widowControl/>
              <w:jc w:val="center"/>
              <w:rPr>
                <w:rFonts w:ascii="仿宋" w:eastAsia="仿宋" w:hAnsi="仿宋" w:cs="宋体" w:hint="eastAsia"/>
                <w:kern w:val="0"/>
                <w:szCs w:val="21"/>
              </w:rPr>
            </w:pPr>
          </w:p>
        </w:tc>
        <w:tc>
          <w:tcPr>
            <w:tcW w:w="997" w:type="dxa"/>
            <w:vMerge/>
            <w:noWrap/>
            <w:vAlign w:val="center"/>
          </w:tcPr>
          <w:p w14:paraId="6550E52C" w14:textId="77777777" w:rsidR="005D0C4A" w:rsidRDefault="005D0C4A">
            <w:pPr>
              <w:jc w:val="center"/>
              <w:rPr>
                <w:rFonts w:ascii="仿宋" w:eastAsia="仿宋" w:hAnsi="仿宋" w:cs="宋体" w:hint="eastAsia"/>
                <w:kern w:val="0"/>
                <w:szCs w:val="21"/>
              </w:rPr>
            </w:pPr>
          </w:p>
        </w:tc>
      </w:tr>
      <w:tr w:rsidR="005D0C4A" w14:paraId="3B8C65A2" w14:textId="77777777">
        <w:trPr>
          <w:trHeight w:val="282"/>
          <w:jc w:val="center"/>
        </w:trPr>
        <w:tc>
          <w:tcPr>
            <w:tcW w:w="3823" w:type="dxa"/>
            <w:gridSpan w:val="3"/>
            <w:vMerge w:val="restart"/>
            <w:noWrap/>
            <w:vAlign w:val="center"/>
          </w:tcPr>
          <w:p w14:paraId="6979C8C6"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01833EB"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5D0C4A" w14:paraId="232C1441" w14:textId="77777777">
        <w:trPr>
          <w:trHeight w:val="282"/>
          <w:jc w:val="center"/>
        </w:trPr>
        <w:tc>
          <w:tcPr>
            <w:tcW w:w="3823" w:type="dxa"/>
            <w:gridSpan w:val="3"/>
            <w:vMerge/>
            <w:noWrap/>
            <w:vAlign w:val="center"/>
          </w:tcPr>
          <w:p w14:paraId="1423D897" w14:textId="77777777" w:rsidR="005D0C4A" w:rsidRDefault="005D0C4A">
            <w:pPr>
              <w:widowControl/>
              <w:jc w:val="center"/>
              <w:rPr>
                <w:rFonts w:ascii="仿宋" w:eastAsia="仿宋" w:hAnsi="仿宋" w:cs="宋体" w:hint="eastAsia"/>
                <w:kern w:val="0"/>
                <w:szCs w:val="21"/>
              </w:rPr>
            </w:pPr>
          </w:p>
        </w:tc>
        <w:tc>
          <w:tcPr>
            <w:tcW w:w="10988" w:type="dxa"/>
            <w:gridSpan w:val="11"/>
            <w:noWrap/>
            <w:vAlign w:val="center"/>
          </w:tcPr>
          <w:p w14:paraId="3E38C6B6"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6D11B6CF" w14:textId="77777777" w:rsidR="005D0C4A"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5B9F220D" w14:textId="77777777" w:rsidR="005D0C4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02EA3A7F" w14:textId="77777777" w:rsidR="005D0C4A"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ED2D195" w14:textId="77777777" w:rsidR="005D0C4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8BF2ADB" w14:textId="77777777" w:rsidR="005D0C4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8DBE95A" w14:textId="77777777" w:rsidR="005D0C4A" w:rsidRDefault="005D0C4A">
      <w:pPr>
        <w:snapToGrid w:val="0"/>
        <w:spacing w:before="50" w:after="50"/>
        <w:rPr>
          <w:rFonts w:ascii="仿宋" w:eastAsia="仿宋" w:hAnsi="仿宋" w:cs="仿宋" w:hint="eastAsia"/>
          <w:sz w:val="24"/>
        </w:rPr>
      </w:pPr>
    </w:p>
    <w:p w14:paraId="3793FAB6" w14:textId="77777777" w:rsidR="005D0C4A"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5625CF0" w14:textId="77777777" w:rsidR="005D0C4A" w:rsidRDefault="005D0C4A">
      <w:pPr>
        <w:snapToGrid w:val="0"/>
        <w:spacing w:before="50" w:after="50"/>
        <w:jc w:val="center"/>
        <w:rPr>
          <w:rFonts w:ascii="仿宋" w:eastAsia="仿宋" w:hAnsi="仿宋" w:cs="仿宋" w:hint="eastAsia"/>
          <w:b/>
          <w:sz w:val="36"/>
          <w:szCs w:val="36"/>
        </w:rPr>
      </w:pPr>
    </w:p>
    <w:p w14:paraId="30E9C0E0" w14:textId="77777777" w:rsidR="005D0C4A" w:rsidRDefault="005D0C4A">
      <w:pPr>
        <w:snapToGrid w:val="0"/>
        <w:spacing w:before="50" w:after="50"/>
        <w:jc w:val="center"/>
        <w:rPr>
          <w:rFonts w:ascii="仿宋" w:eastAsia="仿宋" w:hAnsi="仿宋" w:cs="仿宋" w:hint="eastAsia"/>
          <w:b/>
          <w:sz w:val="36"/>
          <w:szCs w:val="36"/>
        </w:rPr>
      </w:pPr>
    </w:p>
    <w:p w14:paraId="4305E9DD"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54E9A3A4"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2237BB0C"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4F0F877C"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1CD8EDE"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1560"/>
        <w:gridCol w:w="850"/>
        <w:gridCol w:w="1276"/>
        <w:gridCol w:w="1276"/>
        <w:gridCol w:w="1134"/>
        <w:gridCol w:w="1134"/>
        <w:gridCol w:w="567"/>
        <w:gridCol w:w="850"/>
        <w:gridCol w:w="1134"/>
        <w:gridCol w:w="851"/>
        <w:gridCol w:w="919"/>
        <w:gridCol w:w="997"/>
      </w:tblGrid>
      <w:tr w:rsidR="005D0C4A" w14:paraId="681A57A8" w14:textId="77777777">
        <w:trPr>
          <w:trHeight w:val="753"/>
          <w:jc w:val="center"/>
        </w:trPr>
        <w:tc>
          <w:tcPr>
            <w:tcW w:w="846" w:type="dxa"/>
            <w:noWrap/>
            <w:vAlign w:val="center"/>
          </w:tcPr>
          <w:p w14:paraId="65EEA6EC"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1417" w:type="dxa"/>
            <w:noWrap/>
            <w:vAlign w:val="center"/>
          </w:tcPr>
          <w:p w14:paraId="0F86A87E"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1560" w:type="dxa"/>
            <w:noWrap/>
            <w:vAlign w:val="center"/>
          </w:tcPr>
          <w:p w14:paraId="3BFAADCF"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AEAB558"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93BADF6"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418D8AA9"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E0D5C7E"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1A24B95"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1A3A45B5"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4890FB88"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D0E74E2"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2EA6F232"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55A637D0"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4B8039F"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26FDB88"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1845B20C"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4CC2E55"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5D0C4A" w14:paraId="14720435" w14:textId="77777777">
        <w:trPr>
          <w:trHeight w:val="282"/>
          <w:jc w:val="center"/>
        </w:trPr>
        <w:tc>
          <w:tcPr>
            <w:tcW w:w="846" w:type="dxa"/>
            <w:noWrap/>
            <w:vAlign w:val="center"/>
          </w:tcPr>
          <w:p w14:paraId="55A1ADA2" w14:textId="77777777" w:rsidR="005D0C4A" w:rsidRDefault="00000000">
            <w:pPr>
              <w:jc w:val="left"/>
              <w:rPr>
                <w:rFonts w:ascii="仿宋" w:eastAsia="仿宋" w:hAnsi="仿宋" w:hint="eastAsia"/>
                <w:szCs w:val="21"/>
              </w:rPr>
            </w:pPr>
            <w:r>
              <w:rPr>
                <w:rFonts w:ascii="仿宋" w:eastAsia="仿宋" w:hAnsi="仿宋" w:cs="Arial" w:hint="eastAsia"/>
                <w:color w:val="000000"/>
              </w:rPr>
              <w:t>2.无菌输液接头</w:t>
            </w:r>
          </w:p>
        </w:tc>
        <w:tc>
          <w:tcPr>
            <w:tcW w:w="1417" w:type="dxa"/>
            <w:noWrap/>
            <w:vAlign w:val="center"/>
          </w:tcPr>
          <w:p w14:paraId="368F0561" w14:textId="77777777" w:rsidR="005D0C4A" w:rsidRDefault="00000000">
            <w:pPr>
              <w:ind w:firstLineChars="50" w:firstLine="105"/>
              <w:jc w:val="center"/>
              <w:rPr>
                <w:rFonts w:ascii="仿宋" w:eastAsia="仿宋" w:hAnsi="仿宋" w:hint="eastAsia"/>
                <w:szCs w:val="21"/>
              </w:rPr>
            </w:pPr>
            <w:r>
              <w:rPr>
                <w:rFonts w:ascii="仿宋" w:eastAsia="仿宋" w:hAnsi="仿宋" w:cs="Arial" w:hint="eastAsia"/>
                <w:color w:val="000000"/>
              </w:rPr>
              <w:t>一次性使用正压无针输液接头</w:t>
            </w:r>
          </w:p>
        </w:tc>
        <w:tc>
          <w:tcPr>
            <w:tcW w:w="1560" w:type="dxa"/>
            <w:noWrap/>
            <w:vAlign w:val="center"/>
          </w:tcPr>
          <w:p w14:paraId="27CE38CD" w14:textId="77777777" w:rsidR="005D0C4A" w:rsidRDefault="005D0C4A">
            <w:pPr>
              <w:widowControl/>
              <w:jc w:val="center"/>
              <w:rPr>
                <w:rFonts w:ascii="仿宋" w:eastAsia="仿宋" w:hAnsi="仿宋" w:cs="宋体" w:hint="eastAsia"/>
                <w:kern w:val="0"/>
                <w:szCs w:val="21"/>
              </w:rPr>
            </w:pPr>
          </w:p>
        </w:tc>
        <w:tc>
          <w:tcPr>
            <w:tcW w:w="850" w:type="dxa"/>
            <w:noWrap/>
            <w:vAlign w:val="center"/>
          </w:tcPr>
          <w:p w14:paraId="2D65CCCB" w14:textId="77777777" w:rsidR="005D0C4A" w:rsidRDefault="005D0C4A">
            <w:pPr>
              <w:widowControl/>
              <w:jc w:val="center"/>
              <w:rPr>
                <w:rFonts w:ascii="仿宋" w:eastAsia="仿宋" w:hAnsi="仿宋" w:cs="宋体" w:hint="eastAsia"/>
                <w:kern w:val="0"/>
                <w:szCs w:val="21"/>
              </w:rPr>
            </w:pPr>
          </w:p>
        </w:tc>
        <w:tc>
          <w:tcPr>
            <w:tcW w:w="1276" w:type="dxa"/>
            <w:noWrap/>
            <w:vAlign w:val="center"/>
          </w:tcPr>
          <w:p w14:paraId="356E43B1" w14:textId="77777777" w:rsidR="005D0C4A" w:rsidRDefault="005D0C4A">
            <w:pPr>
              <w:widowControl/>
              <w:jc w:val="center"/>
              <w:rPr>
                <w:rFonts w:ascii="仿宋" w:eastAsia="仿宋" w:hAnsi="仿宋" w:cs="宋体" w:hint="eastAsia"/>
                <w:kern w:val="0"/>
                <w:szCs w:val="21"/>
              </w:rPr>
            </w:pPr>
          </w:p>
        </w:tc>
        <w:tc>
          <w:tcPr>
            <w:tcW w:w="1276" w:type="dxa"/>
            <w:noWrap/>
            <w:vAlign w:val="center"/>
          </w:tcPr>
          <w:p w14:paraId="62279CC3" w14:textId="77777777" w:rsidR="005D0C4A" w:rsidRDefault="005D0C4A">
            <w:pPr>
              <w:widowControl/>
              <w:jc w:val="center"/>
              <w:rPr>
                <w:rFonts w:ascii="仿宋" w:eastAsia="仿宋" w:hAnsi="仿宋" w:cs="宋体" w:hint="eastAsia"/>
                <w:kern w:val="0"/>
                <w:szCs w:val="21"/>
              </w:rPr>
            </w:pPr>
          </w:p>
        </w:tc>
        <w:tc>
          <w:tcPr>
            <w:tcW w:w="1134" w:type="dxa"/>
            <w:noWrap/>
            <w:vAlign w:val="center"/>
          </w:tcPr>
          <w:p w14:paraId="24B5DF46" w14:textId="77777777" w:rsidR="005D0C4A" w:rsidRDefault="005D0C4A">
            <w:pPr>
              <w:widowControl/>
              <w:jc w:val="center"/>
              <w:rPr>
                <w:rFonts w:ascii="仿宋" w:eastAsia="仿宋" w:hAnsi="仿宋" w:cs="宋体" w:hint="eastAsia"/>
                <w:kern w:val="0"/>
                <w:szCs w:val="21"/>
              </w:rPr>
            </w:pPr>
          </w:p>
        </w:tc>
        <w:tc>
          <w:tcPr>
            <w:tcW w:w="1134" w:type="dxa"/>
            <w:noWrap/>
            <w:vAlign w:val="center"/>
          </w:tcPr>
          <w:p w14:paraId="704352A0" w14:textId="77777777" w:rsidR="005D0C4A" w:rsidRDefault="00000000">
            <w:pPr>
              <w:widowControl/>
              <w:jc w:val="center"/>
              <w:rPr>
                <w:rFonts w:ascii="仿宋" w:eastAsia="仿宋" w:hAnsi="仿宋" w:hint="eastAsia"/>
                <w:szCs w:val="21"/>
              </w:rPr>
            </w:pPr>
            <w:r>
              <w:rPr>
                <w:rFonts w:ascii="仿宋" w:eastAsia="仿宋" w:hAnsi="仿宋" w:cs="Arial" w:hint="eastAsia"/>
                <w:color w:val="000000"/>
                <w:szCs w:val="21"/>
              </w:rPr>
              <w:t>正压接头</w:t>
            </w:r>
          </w:p>
        </w:tc>
        <w:tc>
          <w:tcPr>
            <w:tcW w:w="567" w:type="dxa"/>
            <w:noWrap/>
            <w:vAlign w:val="center"/>
          </w:tcPr>
          <w:p w14:paraId="61C5A7EE" w14:textId="77777777" w:rsidR="005D0C4A" w:rsidRDefault="00000000">
            <w:pPr>
              <w:widowControl/>
              <w:jc w:val="center"/>
              <w:rPr>
                <w:rFonts w:ascii="仿宋" w:eastAsia="仿宋" w:hAnsi="仿宋" w:hint="eastAsia"/>
                <w:szCs w:val="21"/>
              </w:rPr>
            </w:pPr>
            <w:r>
              <w:rPr>
                <w:rFonts w:ascii="仿宋" w:eastAsia="仿宋" w:hAnsi="仿宋" w:cs="宋体" w:hint="eastAsia"/>
                <w:color w:val="000000"/>
                <w:kern w:val="0"/>
                <w:szCs w:val="21"/>
                <w:lang w:bidi="ar"/>
              </w:rPr>
              <w:t>只</w:t>
            </w:r>
          </w:p>
        </w:tc>
        <w:tc>
          <w:tcPr>
            <w:tcW w:w="850" w:type="dxa"/>
            <w:noWrap/>
            <w:vAlign w:val="center"/>
          </w:tcPr>
          <w:p w14:paraId="76C82D33" w14:textId="77777777" w:rsidR="005D0C4A" w:rsidRDefault="00000000">
            <w:pPr>
              <w:widowControl/>
              <w:jc w:val="center"/>
              <w:rPr>
                <w:rFonts w:ascii="仿宋" w:eastAsia="仿宋" w:hAnsi="仿宋" w:hint="eastAsia"/>
                <w:szCs w:val="21"/>
              </w:rPr>
            </w:pPr>
            <w:r>
              <w:rPr>
                <w:rFonts w:ascii="仿宋" w:eastAsia="仿宋" w:hAnsi="仿宋" w:cs="Arial" w:hint="eastAsia"/>
                <w:color w:val="000000"/>
                <w:szCs w:val="21"/>
              </w:rPr>
              <w:t>18</w:t>
            </w:r>
          </w:p>
        </w:tc>
        <w:tc>
          <w:tcPr>
            <w:tcW w:w="1134" w:type="dxa"/>
            <w:noWrap/>
            <w:vAlign w:val="center"/>
          </w:tcPr>
          <w:p w14:paraId="787AF243" w14:textId="77777777" w:rsidR="005D0C4A" w:rsidRDefault="00000000">
            <w:pPr>
              <w:widowControl/>
              <w:jc w:val="center"/>
              <w:rPr>
                <w:rFonts w:ascii="仿宋" w:eastAsia="仿宋" w:hAnsi="仿宋" w:hint="eastAsia"/>
                <w:szCs w:val="21"/>
              </w:rPr>
            </w:pPr>
            <w:r>
              <w:rPr>
                <w:rFonts w:ascii="仿宋" w:eastAsia="仿宋" w:hAnsi="仿宋" w:cs="Arial" w:hint="eastAsia"/>
                <w:color w:val="000000"/>
                <w:szCs w:val="21"/>
              </w:rPr>
              <w:t>57250</w:t>
            </w:r>
          </w:p>
        </w:tc>
        <w:tc>
          <w:tcPr>
            <w:tcW w:w="851" w:type="dxa"/>
            <w:noWrap/>
            <w:vAlign w:val="center"/>
          </w:tcPr>
          <w:p w14:paraId="1FACF48B" w14:textId="77777777" w:rsidR="005D0C4A" w:rsidRDefault="005D0C4A">
            <w:pPr>
              <w:widowControl/>
              <w:jc w:val="center"/>
              <w:rPr>
                <w:rFonts w:ascii="仿宋" w:eastAsia="仿宋" w:hAnsi="仿宋" w:cs="宋体" w:hint="eastAsia"/>
                <w:kern w:val="0"/>
                <w:szCs w:val="21"/>
              </w:rPr>
            </w:pPr>
          </w:p>
        </w:tc>
        <w:tc>
          <w:tcPr>
            <w:tcW w:w="919" w:type="dxa"/>
            <w:noWrap/>
            <w:vAlign w:val="center"/>
          </w:tcPr>
          <w:p w14:paraId="492E4A3E" w14:textId="77777777" w:rsidR="005D0C4A" w:rsidRDefault="005D0C4A">
            <w:pPr>
              <w:widowControl/>
              <w:jc w:val="center"/>
              <w:rPr>
                <w:rFonts w:ascii="仿宋" w:eastAsia="仿宋" w:hAnsi="仿宋" w:cs="宋体" w:hint="eastAsia"/>
                <w:kern w:val="0"/>
                <w:szCs w:val="21"/>
              </w:rPr>
            </w:pPr>
          </w:p>
        </w:tc>
        <w:tc>
          <w:tcPr>
            <w:tcW w:w="997" w:type="dxa"/>
            <w:noWrap/>
            <w:vAlign w:val="center"/>
          </w:tcPr>
          <w:p w14:paraId="0FE30CE2" w14:textId="77777777" w:rsidR="005D0C4A"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5D0C4A" w14:paraId="63051CCD" w14:textId="77777777">
        <w:trPr>
          <w:trHeight w:val="282"/>
          <w:jc w:val="center"/>
        </w:trPr>
        <w:tc>
          <w:tcPr>
            <w:tcW w:w="3823" w:type="dxa"/>
            <w:gridSpan w:val="3"/>
            <w:vMerge w:val="restart"/>
            <w:noWrap/>
            <w:vAlign w:val="center"/>
          </w:tcPr>
          <w:p w14:paraId="75183161"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C2B450F"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5D0C4A" w14:paraId="4FA67A8C" w14:textId="77777777">
        <w:trPr>
          <w:trHeight w:val="282"/>
          <w:jc w:val="center"/>
        </w:trPr>
        <w:tc>
          <w:tcPr>
            <w:tcW w:w="3823" w:type="dxa"/>
            <w:gridSpan w:val="3"/>
            <w:vMerge/>
            <w:noWrap/>
            <w:vAlign w:val="center"/>
          </w:tcPr>
          <w:p w14:paraId="562EC1D5" w14:textId="77777777" w:rsidR="005D0C4A" w:rsidRDefault="005D0C4A">
            <w:pPr>
              <w:widowControl/>
              <w:jc w:val="center"/>
              <w:rPr>
                <w:rFonts w:ascii="仿宋" w:eastAsia="仿宋" w:hAnsi="仿宋" w:cs="宋体" w:hint="eastAsia"/>
                <w:kern w:val="0"/>
                <w:szCs w:val="21"/>
              </w:rPr>
            </w:pPr>
          </w:p>
        </w:tc>
        <w:tc>
          <w:tcPr>
            <w:tcW w:w="10988" w:type="dxa"/>
            <w:gridSpan w:val="11"/>
            <w:noWrap/>
            <w:vAlign w:val="center"/>
          </w:tcPr>
          <w:p w14:paraId="5ACEEEA8"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0B82CB1" w14:textId="77777777" w:rsidR="005D0C4A"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7497685A" w14:textId="77777777" w:rsidR="005D0C4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6F8B2DAB" w14:textId="77777777" w:rsidR="005D0C4A"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963E564" w14:textId="77777777" w:rsidR="005D0C4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864194D" w14:textId="77777777" w:rsidR="005D0C4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32B6EFF" w14:textId="77777777" w:rsidR="005D0C4A" w:rsidRDefault="005D0C4A">
      <w:pPr>
        <w:snapToGrid w:val="0"/>
        <w:spacing w:before="50" w:after="50"/>
        <w:rPr>
          <w:rFonts w:ascii="仿宋" w:eastAsia="仿宋" w:hAnsi="仿宋" w:cs="仿宋" w:hint="eastAsia"/>
          <w:sz w:val="24"/>
        </w:rPr>
      </w:pPr>
    </w:p>
    <w:p w14:paraId="444E062D" w14:textId="77777777" w:rsidR="005D0C4A"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D6ADE62" w14:textId="77777777" w:rsidR="005D0C4A" w:rsidRDefault="005D0C4A">
      <w:pPr>
        <w:snapToGrid w:val="0"/>
        <w:spacing w:before="50" w:after="50"/>
        <w:jc w:val="center"/>
        <w:rPr>
          <w:rFonts w:ascii="仿宋" w:eastAsia="仿宋" w:hAnsi="仿宋" w:cs="仿宋" w:hint="eastAsia"/>
          <w:b/>
          <w:sz w:val="36"/>
          <w:szCs w:val="36"/>
        </w:rPr>
      </w:pPr>
    </w:p>
    <w:p w14:paraId="7CC6E269" w14:textId="77777777" w:rsidR="005D0C4A" w:rsidRDefault="005D0C4A">
      <w:pPr>
        <w:snapToGrid w:val="0"/>
        <w:spacing w:before="50" w:after="50"/>
        <w:jc w:val="center"/>
        <w:rPr>
          <w:rFonts w:ascii="仿宋" w:eastAsia="仿宋" w:hAnsi="仿宋" w:cs="仿宋" w:hint="eastAsia"/>
          <w:b/>
          <w:sz w:val="36"/>
          <w:szCs w:val="36"/>
        </w:rPr>
      </w:pPr>
    </w:p>
    <w:p w14:paraId="004FC883"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标段3开标一览表</w:t>
      </w:r>
    </w:p>
    <w:p w14:paraId="0FCC0D1A"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221F6B2D"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2A5F5F31"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7D3AF8C"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560"/>
        <w:gridCol w:w="850"/>
        <w:gridCol w:w="1276"/>
        <w:gridCol w:w="1276"/>
        <w:gridCol w:w="1134"/>
        <w:gridCol w:w="1134"/>
        <w:gridCol w:w="567"/>
        <w:gridCol w:w="850"/>
        <w:gridCol w:w="1134"/>
        <w:gridCol w:w="851"/>
        <w:gridCol w:w="919"/>
        <w:gridCol w:w="997"/>
      </w:tblGrid>
      <w:tr w:rsidR="005D0C4A" w14:paraId="3FBC3340" w14:textId="77777777">
        <w:trPr>
          <w:trHeight w:val="753"/>
          <w:jc w:val="center"/>
        </w:trPr>
        <w:tc>
          <w:tcPr>
            <w:tcW w:w="988" w:type="dxa"/>
            <w:noWrap/>
            <w:vAlign w:val="center"/>
          </w:tcPr>
          <w:p w14:paraId="7F02520A"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1275" w:type="dxa"/>
            <w:noWrap/>
            <w:vAlign w:val="center"/>
          </w:tcPr>
          <w:p w14:paraId="17125514"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1560" w:type="dxa"/>
            <w:noWrap/>
            <w:vAlign w:val="center"/>
          </w:tcPr>
          <w:p w14:paraId="35569517"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5A26F5E"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3974516"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6D4231F5"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1F838376"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356F84C"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A803874"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402807F"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1F08777C"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22DC8087"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03B8287"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60B3376"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76C1F51B"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09E500B6"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31590908"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5D0C4A" w14:paraId="4C89FB93" w14:textId="77777777">
        <w:trPr>
          <w:trHeight w:val="282"/>
          <w:jc w:val="center"/>
        </w:trPr>
        <w:tc>
          <w:tcPr>
            <w:tcW w:w="988" w:type="dxa"/>
            <w:noWrap/>
            <w:vAlign w:val="center"/>
          </w:tcPr>
          <w:p w14:paraId="3206F2B2" w14:textId="77777777" w:rsidR="005D0C4A" w:rsidRDefault="00000000">
            <w:pPr>
              <w:jc w:val="left"/>
              <w:rPr>
                <w:rFonts w:ascii="仿宋" w:eastAsia="仿宋" w:hAnsi="仿宋" w:hint="eastAsia"/>
                <w:szCs w:val="21"/>
              </w:rPr>
            </w:pPr>
            <w:r>
              <w:rPr>
                <w:rFonts w:ascii="仿宋" w:eastAsia="仿宋" w:hAnsi="仿宋" w:cs="Arial" w:hint="eastAsia"/>
                <w:color w:val="000000"/>
              </w:rPr>
              <w:t>3.一次性使用肠内</w:t>
            </w:r>
            <w:proofErr w:type="gramStart"/>
            <w:r>
              <w:rPr>
                <w:rFonts w:ascii="仿宋" w:eastAsia="仿宋" w:hAnsi="仿宋" w:cs="Arial" w:hint="eastAsia"/>
                <w:color w:val="000000"/>
              </w:rPr>
              <w:t>营养泵管</w:t>
            </w:r>
            <w:proofErr w:type="gramEnd"/>
          </w:p>
        </w:tc>
        <w:tc>
          <w:tcPr>
            <w:tcW w:w="1275" w:type="dxa"/>
            <w:noWrap/>
            <w:vAlign w:val="center"/>
          </w:tcPr>
          <w:p w14:paraId="4F996557" w14:textId="77777777" w:rsidR="005D0C4A" w:rsidRDefault="00000000">
            <w:pPr>
              <w:ind w:firstLineChars="50" w:firstLine="105"/>
              <w:jc w:val="center"/>
              <w:rPr>
                <w:rFonts w:ascii="仿宋" w:eastAsia="仿宋" w:hAnsi="仿宋" w:hint="eastAsia"/>
                <w:szCs w:val="21"/>
              </w:rPr>
            </w:pPr>
            <w:r>
              <w:rPr>
                <w:rFonts w:ascii="仿宋" w:eastAsia="仿宋" w:hAnsi="仿宋" w:cs="Arial" w:hint="eastAsia"/>
                <w:color w:val="000000"/>
              </w:rPr>
              <w:t>一次性使用肠内营养</w:t>
            </w:r>
            <w:proofErr w:type="gramStart"/>
            <w:r>
              <w:rPr>
                <w:rFonts w:ascii="仿宋" w:eastAsia="仿宋" w:hAnsi="仿宋" w:cs="Arial" w:hint="eastAsia"/>
                <w:color w:val="000000"/>
              </w:rPr>
              <w:t>输注器</w:t>
            </w:r>
            <w:proofErr w:type="gramEnd"/>
          </w:p>
        </w:tc>
        <w:tc>
          <w:tcPr>
            <w:tcW w:w="1560" w:type="dxa"/>
            <w:noWrap/>
            <w:vAlign w:val="center"/>
          </w:tcPr>
          <w:p w14:paraId="4AD189CE" w14:textId="77777777" w:rsidR="005D0C4A" w:rsidRDefault="005D0C4A">
            <w:pPr>
              <w:widowControl/>
              <w:jc w:val="center"/>
              <w:rPr>
                <w:rFonts w:ascii="仿宋" w:eastAsia="仿宋" w:hAnsi="仿宋" w:cs="宋体" w:hint="eastAsia"/>
                <w:kern w:val="0"/>
                <w:szCs w:val="21"/>
              </w:rPr>
            </w:pPr>
          </w:p>
        </w:tc>
        <w:tc>
          <w:tcPr>
            <w:tcW w:w="850" w:type="dxa"/>
            <w:noWrap/>
            <w:vAlign w:val="center"/>
          </w:tcPr>
          <w:p w14:paraId="63A07D73" w14:textId="77777777" w:rsidR="005D0C4A" w:rsidRDefault="005D0C4A">
            <w:pPr>
              <w:widowControl/>
              <w:jc w:val="center"/>
              <w:rPr>
                <w:rFonts w:ascii="仿宋" w:eastAsia="仿宋" w:hAnsi="仿宋" w:cs="宋体" w:hint="eastAsia"/>
                <w:kern w:val="0"/>
                <w:szCs w:val="21"/>
              </w:rPr>
            </w:pPr>
          </w:p>
        </w:tc>
        <w:tc>
          <w:tcPr>
            <w:tcW w:w="1276" w:type="dxa"/>
            <w:noWrap/>
            <w:vAlign w:val="center"/>
          </w:tcPr>
          <w:p w14:paraId="1EF987E9" w14:textId="77777777" w:rsidR="005D0C4A" w:rsidRDefault="005D0C4A">
            <w:pPr>
              <w:widowControl/>
              <w:jc w:val="center"/>
              <w:rPr>
                <w:rFonts w:ascii="仿宋" w:eastAsia="仿宋" w:hAnsi="仿宋" w:cs="宋体" w:hint="eastAsia"/>
                <w:kern w:val="0"/>
                <w:szCs w:val="21"/>
              </w:rPr>
            </w:pPr>
          </w:p>
        </w:tc>
        <w:tc>
          <w:tcPr>
            <w:tcW w:w="1276" w:type="dxa"/>
            <w:noWrap/>
            <w:vAlign w:val="center"/>
          </w:tcPr>
          <w:p w14:paraId="65DFB508" w14:textId="77777777" w:rsidR="005D0C4A" w:rsidRDefault="005D0C4A">
            <w:pPr>
              <w:widowControl/>
              <w:jc w:val="center"/>
              <w:rPr>
                <w:rFonts w:ascii="仿宋" w:eastAsia="仿宋" w:hAnsi="仿宋" w:cs="宋体" w:hint="eastAsia"/>
                <w:kern w:val="0"/>
                <w:szCs w:val="21"/>
              </w:rPr>
            </w:pPr>
          </w:p>
        </w:tc>
        <w:tc>
          <w:tcPr>
            <w:tcW w:w="1134" w:type="dxa"/>
            <w:noWrap/>
            <w:vAlign w:val="center"/>
          </w:tcPr>
          <w:p w14:paraId="5230E75F" w14:textId="77777777" w:rsidR="005D0C4A" w:rsidRDefault="005D0C4A">
            <w:pPr>
              <w:widowControl/>
              <w:jc w:val="center"/>
              <w:rPr>
                <w:rFonts w:ascii="仿宋" w:eastAsia="仿宋" w:hAnsi="仿宋" w:cs="宋体" w:hint="eastAsia"/>
                <w:kern w:val="0"/>
                <w:szCs w:val="21"/>
              </w:rPr>
            </w:pPr>
          </w:p>
        </w:tc>
        <w:tc>
          <w:tcPr>
            <w:tcW w:w="1134" w:type="dxa"/>
            <w:noWrap/>
            <w:vAlign w:val="center"/>
          </w:tcPr>
          <w:p w14:paraId="3928FDD4" w14:textId="77777777" w:rsidR="005D0C4A" w:rsidRDefault="00000000">
            <w:pPr>
              <w:widowControl/>
              <w:jc w:val="center"/>
              <w:rPr>
                <w:rFonts w:ascii="仿宋" w:eastAsia="仿宋" w:hAnsi="仿宋" w:hint="eastAsia"/>
                <w:szCs w:val="21"/>
              </w:rPr>
            </w:pPr>
            <w:proofErr w:type="gramStart"/>
            <w:r>
              <w:rPr>
                <w:rFonts w:ascii="仿宋" w:eastAsia="仿宋" w:hAnsi="仿宋" w:cs="Arial" w:hint="eastAsia"/>
                <w:color w:val="000000"/>
              </w:rPr>
              <w:t>针式泵管</w:t>
            </w:r>
            <w:proofErr w:type="gramEnd"/>
          </w:p>
        </w:tc>
        <w:tc>
          <w:tcPr>
            <w:tcW w:w="567" w:type="dxa"/>
            <w:noWrap/>
            <w:vAlign w:val="center"/>
          </w:tcPr>
          <w:p w14:paraId="749E9171" w14:textId="77777777" w:rsidR="005D0C4A" w:rsidRDefault="00000000">
            <w:pPr>
              <w:widowControl/>
              <w:jc w:val="center"/>
              <w:rPr>
                <w:rFonts w:ascii="仿宋" w:eastAsia="仿宋" w:hAnsi="仿宋" w:hint="eastAsia"/>
                <w:szCs w:val="21"/>
              </w:rPr>
            </w:pPr>
            <w:r>
              <w:rPr>
                <w:rFonts w:ascii="仿宋" w:eastAsia="仿宋" w:hAnsi="仿宋" w:cs="Arial" w:hint="eastAsia"/>
                <w:color w:val="000000"/>
              </w:rPr>
              <w:t>套</w:t>
            </w:r>
          </w:p>
        </w:tc>
        <w:tc>
          <w:tcPr>
            <w:tcW w:w="850" w:type="dxa"/>
            <w:noWrap/>
            <w:vAlign w:val="center"/>
          </w:tcPr>
          <w:p w14:paraId="023E9DAE" w14:textId="77777777" w:rsidR="005D0C4A" w:rsidRDefault="00000000">
            <w:pPr>
              <w:widowControl/>
              <w:jc w:val="center"/>
              <w:rPr>
                <w:rFonts w:ascii="仿宋" w:eastAsia="仿宋" w:hAnsi="仿宋" w:hint="eastAsia"/>
                <w:szCs w:val="21"/>
              </w:rPr>
            </w:pPr>
            <w:r>
              <w:rPr>
                <w:rFonts w:ascii="仿宋" w:eastAsia="仿宋" w:hAnsi="仿宋" w:cs="Arial" w:hint="eastAsia"/>
                <w:color w:val="000000"/>
              </w:rPr>
              <w:t>23.5</w:t>
            </w:r>
          </w:p>
        </w:tc>
        <w:tc>
          <w:tcPr>
            <w:tcW w:w="1134" w:type="dxa"/>
            <w:noWrap/>
            <w:vAlign w:val="center"/>
          </w:tcPr>
          <w:p w14:paraId="3733D8FB" w14:textId="77777777" w:rsidR="005D0C4A" w:rsidRDefault="00000000">
            <w:pPr>
              <w:widowControl/>
              <w:jc w:val="center"/>
              <w:rPr>
                <w:rFonts w:ascii="仿宋" w:eastAsia="仿宋" w:hAnsi="仿宋" w:hint="eastAsia"/>
                <w:szCs w:val="21"/>
              </w:rPr>
            </w:pPr>
            <w:r>
              <w:rPr>
                <w:rFonts w:ascii="仿宋" w:eastAsia="仿宋" w:hAnsi="仿宋" w:cs="Arial" w:hint="eastAsia"/>
                <w:color w:val="000000"/>
              </w:rPr>
              <w:t>80470</w:t>
            </w:r>
          </w:p>
        </w:tc>
        <w:tc>
          <w:tcPr>
            <w:tcW w:w="851" w:type="dxa"/>
            <w:noWrap/>
            <w:vAlign w:val="center"/>
          </w:tcPr>
          <w:p w14:paraId="5B17D493" w14:textId="77777777" w:rsidR="005D0C4A" w:rsidRDefault="005D0C4A">
            <w:pPr>
              <w:widowControl/>
              <w:jc w:val="center"/>
              <w:rPr>
                <w:rFonts w:ascii="仿宋" w:eastAsia="仿宋" w:hAnsi="仿宋" w:cs="宋体" w:hint="eastAsia"/>
                <w:kern w:val="0"/>
                <w:szCs w:val="21"/>
              </w:rPr>
            </w:pPr>
          </w:p>
        </w:tc>
        <w:tc>
          <w:tcPr>
            <w:tcW w:w="919" w:type="dxa"/>
            <w:noWrap/>
            <w:vAlign w:val="center"/>
          </w:tcPr>
          <w:p w14:paraId="3C42EF82" w14:textId="77777777" w:rsidR="005D0C4A" w:rsidRDefault="005D0C4A">
            <w:pPr>
              <w:widowControl/>
              <w:jc w:val="center"/>
              <w:rPr>
                <w:rFonts w:ascii="仿宋" w:eastAsia="仿宋" w:hAnsi="仿宋" w:cs="宋体" w:hint="eastAsia"/>
                <w:kern w:val="0"/>
                <w:szCs w:val="21"/>
              </w:rPr>
            </w:pPr>
          </w:p>
        </w:tc>
        <w:tc>
          <w:tcPr>
            <w:tcW w:w="997" w:type="dxa"/>
            <w:noWrap/>
            <w:vAlign w:val="center"/>
          </w:tcPr>
          <w:p w14:paraId="6EEB1B7A" w14:textId="77777777" w:rsidR="005D0C4A"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5D0C4A" w14:paraId="710E595D" w14:textId="77777777">
        <w:trPr>
          <w:trHeight w:val="282"/>
          <w:jc w:val="center"/>
        </w:trPr>
        <w:tc>
          <w:tcPr>
            <w:tcW w:w="3823" w:type="dxa"/>
            <w:gridSpan w:val="3"/>
            <w:vMerge w:val="restart"/>
            <w:noWrap/>
            <w:vAlign w:val="center"/>
          </w:tcPr>
          <w:p w14:paraId="648511BD"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6006699B"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5D0C4A" w14:paraId="149AC089" w14:textId="77777777">
        <w:trPr>
          <w:trHeight w:val="282"/>
          <w:jc w:val="center"/>
        </w:trPr>
        <w:tc>
          <w:tcPr>
            <w:tcW w:w="3823" w:type="dxa"/>
            <w:gridSpan w:val="3"/>
            <w:vMerge/>
            <w:noWrap/>
            <w:vAlign w:val="center"/>
          </w:tcPr>
          <w:p w14:paraId="4E8740DE" w14:textId="77777777" w:rsidR="005D0C4A" w:rsidRDefault="005D0C4A">
            <w:pPr>
              <w:widowControl/>
              <w:jc w:val="center"/>
              <w:rPr>
                <w:rFonts w:ascii="仿宋" w:eastAsia="仿宋" w:hAnsi="仿宋" w:cs="宋体" w:hint="eastAsia"/>
                <w:kern w:val="0"/>
                <w:szCs w:val="21"/>
              </w:rPr>
            </w:pPr>
          </w:p>
        </w:tc>
        <w:tc>
          <w:tcPr>
            <w:tcW w:w="10988" w:type="dxa"/>
            <w:gridSpan w:val="11"/>
            <w:noWrap/>
            <w:vAlign w:val="center"/>
          </w:tcPr>
          <w:p w14:paraId="35D056B2"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0FD90165" w14:textId="77777777" w:rsidR="005D0C4A"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131726F5" w14:textId="77777777" w:rsidR="005D0C4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7A3E3F5F" w14:textId="77777777" w:rsidR="005D0C4A"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1120C75" w14:textId="77777777" w:rsidR="005D0C4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C74C289" w14:textId="77777777" w:rsidR="005D0C4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6580066" w14:textId="77777777" w:rsidR="005D0C4A" w:rsidRDefault="005D0C4A">
      <w:pPr>
        <w:snapToGrid w:val="0"/>
        <w:spacing w:before="50" w:after="50"/>
        <w:rPr>
          <w:rFonts w:ascii="仿宋" w:eastAsia="仿宋" w:hAnsi="仿宋" w:cs="仿宋" w:hint="eastAsia"/>
          <w:sz w:val="24"/>
        </w:rPr>
      </w:pPr>
    </w:p>
    <w:p w14:paraId="09142200" w14:textId="77777777" w:rsidR="005D0C4A"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2724765" w14:textId="77777777" w:rsidR="005D0C4A" w:rsidRDefault="005D0C4A">
      <w:pPr>
        <w:snapToGrid w:val="0"/>
        <w:spacing w:before="50" w:after="50"/>
        <w:jc w:val="center"/>
        <w:rPr>
          <w:rFonts w:ascii="仿宋" w:eastAsia="仿宋" w:hAnsi="仿宋" w:cs="仿宋" w:hint="eastAsia"/>
          <w:b/>
          <w:sz w:val="36"/>
          <w:szCs w:val="36"/>
        </w:rPr>
      </w:pPr>
    </w:p>
    <w:p w14:paraId="47046A68" w14:textId="77777777" w:rsidR="005D0C4A" w:rsidRDefault="005D0C4A">
      <w:pPr>
        <w:snapToGrid w:val="0"/>
        <w:spacing w:before="50" w:after="50"/>
        <w:rPr>
          <w:color w:val="FF0000"/>
        </w:rPr>
        <w:sectPr w:rsidR="005D0C4A">
          <w:headerReference w:type="default" r:id="rId11"/>
          <w:pgSz w:w="16840" w:h="11907" w:orient="landscape"/>
          <w:pgMar w:top="1361" w:right="1361" w:bottom="1361" w:left="1361" w:header="765" w:footer="822" w:gutter="0"/>
          <w:cols w:space="720"/>
          <w:docGrid w:type="lines" w:linePitch="312"/>
        </w:sectPr>
      </w:pPr>
    </w:p>
    <w:p w14:paraId="0D740E1E" w14:textId="77777777" w:rsidR="005D0C4A" w:rsidRDefault="00000000">
      <w:pPr>
        <w:pStyle w:val="1"/>
        <w:rPr>
          <w:rFonts w:ascii="仿宋" w:hAnsi="仿宋" w:cs="仿宋" w:hint="eastAsia"/>
        </w:rPr>
      </w:pPr>
      <w:bookmarkStart w:id="39" w:name="_Toc104885750"/>
      <w:r>
        <w:rPr>
          <w:rFonts w:ascii="仿宋" w:hAnsi="仿宋" w:cs="仿宋" w:hint="eastAsia"/>
        </w:rPr>
        <w:lastRenderedPageBreak/>
        <w:t>第七章询问、质疑及投诉</w:t>
      </w:r>
      <w:bookmarkEnd w:id="39"/>
    </w:p>
    <w:p w14:paraId="384E5437"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3001881D" w14:textId="77777777" w:rsidR="005D0C4A"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45CF9AF9"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48792583"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6AA0F15F"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3B58C119" w14:textId="77777777" w:rsidR="005D0C4A"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56F4B206"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045E7723"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0D1CDB"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14:textId="77777777" w:rsidR="005D0C4A"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E23092F"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7124195A"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10ED8444"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02F7CDD8"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7A0803A"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63642A14"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14AF3F86"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224ADA1"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425CAEF"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68E71DAB" w14:textId="77777777" w:rsidR="005D0C4A"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056A2A3A" w14:textId="77777777" w:rsidR="005D0C4A"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54E2A545" w14:textId="77777777" w:rsidR="005D0C4A"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15EB3CBC" w14:textId="77777777" w:rsidR="005D0C4A"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7C85A4A7" w14:textId="77777777" w:rsidR="005D0C4A"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E0A88E4" w14:textId="77777777" w:rsidR="005D0C4A"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5324DCB" w14:textId="77777777" w:rsidR="005D0C4A"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55DF6313"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75E8B32E"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7B2EDF66"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503D3747"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577E75EF"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97F352E"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027FA02"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68AEDF76" w14:textId="77777777" w:rsidR="005D0C4A"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7BFAFAD" w14:textId="77777777" w:rsidR="005D0C4A" w:rsidRDefault="005D0C4A">
      <w:pPr>
        <w:widowControl/>
        <w:snapToGrid w:val="0"/>
        <w:spacing w:line="480" w:lineRule="exact"/>
        <w:rPr>
          <w:rFonts w:ascii="仿宋" w:eastAsia="仿宋" w:hAnsi="仿宋" w:cs="仿宋" w:hint="eastAsia"/>
          <w:b/>
          <w:bCs/>
          <w:kern w:val="0"/>
          <w:sz w:val="24"/>
          <w:szCs w:val="24"/>
        </w:rPr>
      </w:pPr>
    </w:p>
    <w:p w14:paraId="2FC3325A" w14:textId="77777777" w:rsidR="005D0C4A"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6E6F6A81" w14:textId="77777777" w:rsidR="005D0C4A"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5D0C4A"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36FC0710"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7DA7B957"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5D0C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1987F63F" w14:textId="77777777" w:rsidR="005D0C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5D0C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5D0C4A"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5D0C4A" w:rsidRDefault="005D0C4A">
      <w:pPr>
        <w:adjustRightInd w:val="0"/>
        <w:snapToGrid w:val="0"/>
        <w:spacing w:line="360" w:lineRule="auto"/>
        <w:rPr>
          <w:rFonts w:ascii="仿宋" w:eastAsia="仿宋" w:hAnsi="仿宋" w:cs="仿宋" w:hint="eastAsia"/>
          <w:sz w:val="24"/>
          <w:szCs w:val="24"/>
          <w:u w:val="dotted"/>
        </w:rPr>
      </w:pPr>
    </w:p>
    <w:p w14:paraId="3E11E207" w14:textId="77777777" w:rsidR="005D0C4A"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4F18EA21" w14:textId="77777777" w:rsidR="005D0C4A"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5D0C4A" w:rsidRDefault="005D0C4A">
      <w:pPr>
        <w:adjustRightInd w:val="0"/>
        <w:snapToGrid w:val="0"/>
        <w:spacing w:line="360" w:lineRule="auto"/>
        <w:rPr>
          <w:rFonts w:ascii="仿宋" w:eastAsia="仿宋" w:hAnsi="仿宋" w:cs="仿宋" w:hint="eastAsia"/>
          <w:sz w:val="24"/>
          <w:szCs w:val="24"/>
        </w:rPr>
      </w:pPr>
    </w:p>
    <w:p w14:paraId="292B5A4B" w14:textId="77777777" w:rsidR="005D0C4A" w:rsidRDefault="005D0C4A">
      <w:pPr>
        <w:adjustRightInd w:val="0"/>
        <w:snapToGrid w:val="0"/>
        <w:spacing w:line="360" w:lineRule="auto"/>
        <w:rPr>
          <w:rFonts w:ascii="仿宋" w:eastAsia="仿宋" w:hAnsi="仿宋" w:cs="仿宋" w:hint="eastAsia"/>
          <w:kern w:val="0"/>
          <w:sz w:val="24"/>
          <w:szCs w:val="24"/>
        </w:rPr>
      </w:pPr>
    </w:p>
    <w:p w14:paraId="7F33C14A" w14:textId="77777777" w:rsidR="005D0C4A" w:rsidRDefault="005D0C4A">
      <w:pPr>
        <w:widowControl/>
        <w:snapToGrid w:val="0"/>
        <w:spacing w:line="480" w:lineRule="exact"/>
        <w:rPr>
          <w:rFonts w:ascii="仿宋" w:eastAsia="仿宋" w:hAnsi="仿宋" w:cs="仿宋" w:hint="eastAsia"/>
          <w:kern w:val="0"/>
          <w:sz w:val="24"/>
          <w:szCs w:val="24"/>
        </w:rPr>
      </w:pPr>
    </w:p>
    <w:sectPr w:rsidR="005D0C4A">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7CDAC" w14:textId="77777777" w:rsidR="007F2D87" w:rsidRDefault="007F2D87">
      <w:r>
        <w:separator/>
      </w:r>
    </w:p>
  </w:endnote>
  <w:endnote w:type="continuationSeparator" w:id="0">
    <w:p w14:paraId="210B3060" w14:textId="77777777" w:rsidR="007F2D87" w:rsidRDefault="007F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A355" w14:textId="77777777" w:rsidR="005D0C4A"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5B43D429" w14:textId="77777777" w:rsidR="005D0C4A" w:rsidRDefault="005D0C4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F676D" w14:textId="77777777" w:rsidR="007F2D87" w:rsidRDefault="007F2D87">
      <w:r>
        <w:separator/>
      </w:r>
    </w:p>
  </w:footnote>
  <w:footnote w:type="continuationSeparator" w:id="0">
    <w:p w14:paraId="6197707B" w14:textId="77777777" w:rsidR="007F2D87" w:rsidRDefault="007F2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B67B" w14:textId="77777777" w:rsidR="005D0C4A" w:rsidRDefault="00000000">
    <w:pPr>
      <w:pStyle w:val="ae"/>
      <w:jc w:val="left"/>
    </w:pPr>
    <w:r>
      <w:rPr>
        <w:rFonts w:hint="eastAsia"/>
      </w:rPr>
      <w:t>绍兴市人民医院三通阀、无菌输液接头、一次性使用肠内</w:t>
    </w:r>
    <w:proofErr w:type="gramStart"/>
    <w:r>
      <w:rPr>
        <w:rFonts w:hint="eastAsia"/>
      </w:rPr>
      <w:t>营养泵管采购</w:t>
    </w:r>
    <w:proofErr w:type="gramEnd"/>
    <w:r>
      <w:rPr>
        <w:rFonts w:hint="eastAsia"/>
      </w:rPr>
      <w:t>项目（</w:t>
    </w:r>
    <w:r>
      <w:t>SXRMYY-2024-20</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A59C" w14:textId="77777777" w:rsidR="005D0C4A" w:rsidRDefault="005D0C4A">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F1" w14:textId="77777777" w:rsidR="005D0C4A" w:rsidRDefault="00000000">
    <w:pPr>
      <w:pStyle w:val="ae"/>
      <w:jc w:val="left"/>
    </w:pPr>
    <w:r>
      <w:rPr>
        <w:rFonts w:hint="eastAsia"/>
      </w:rPr>
      <w:t>绍兴市人民医院三通阀、无菌输液接头、一次性使用肠内</w:t>
    </w:r>
    <w:proofErr w:type="gramStart"/>
    <w:r>
      <w:rPr>
        <w:rFonts w:hint="eastAsia"/>
      </w:rPr>
      <w:t>营养泵管采购</w:t>
    </w:r>
    <w:proofErr w:type="gramEnd"/>
    <w:r>
      <w:rPr>
        <w:rFonts w:hint="eastAsia"/>
      </w:rPr>
      <w:t>项目（</w:t>
    </w:r>
    <w:r>
      <w:t>SXRMYY-2024-20</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A3A6" w14:textId="77777777" w:rsidR="005D0C4A" w:rsidRDefault="00000000">
    <w:pPr>
      <w:pStyle w:val="ae"/>
      <w:jc w:val="left"/>
    </w:pPr>
    <w:r>
      <w:rPr>
        <w:rFonts w:hint="eastAsia"/>
      </w:rPr>
      <w:t>绍兴市人民医院三通阀、无菌输液接头、一次性使用肠内</w:t>
    </w:r>
    <w:proofErr w:type="gramStart"/>
    <w:r>
      <w:rPr>
        <w:rFonts w:hint="eastAsia"/>
      </w:rPr>
      <w:t>营养泵管采购</w:t>
    </w:r>
    <w:proofErr w:type="gramEnd"/>
    <w:r>
      <w:rPr>
        <w:rFonts w:hint="eastAsia"/>
      </w:rPr>
      <w:t>项目（</w:t>
    </w:r>
    <w:r>
      <w:t>SXRMYY-2024-20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483203960">
    <w:abstractNumId w:val="2"/>
  </w:num>
  <w:num w:numId="2" w16cid:durableId="703595511">
    <w:abstractNumId w:val="3"/>
  </w:num>
  <w:num w:numId="3" w16cid:durableId="299846818">
    <w:abstractNumId w:val="1"/>
  </w:num>
  <w:num w:numId="4" w16cid:durableId="164122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1BEC"/>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4CCE"/>
    <w:rsid w:val="001215EB"/>
    <w:rsid w:val="0012632E"/>
    <w:rsid w:val="0013470D"/>
    <w:rsid w:val="00137B80"/>
    <w:rsid w:val="001473B6"/>
    <w:rsid w:val="00152DAA"/>
    <w:rsid w:val="00152E11"/>
    <w:rsid w:val="00156B75"/>
    <w:rsid w:val="001575A3"/>
    <w:rsid w:val="00157615"/>
    <w:rsid w:val="00166EDF"/>
    <w:rsid w:val="0017648A"/>
    <w:rsid w:val="00181848"/>
    <w:rsid w:val="0018491B"/>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72E"/>
    <w:rsid w:val="00290C61"/>
    <w:rsid w:val="00295618"/>
    <w:rsid w:val="00296294"/>
    <w:rsid w:val="00296BE9"/>
    <w:rsid w:val="002A1E89"/>
    <w:rsid w:val="002A5AF5"/>
    <w:rsid w:val="002B168E"/>
    <w:rsid w:val="002B233D"/>
    <w:rsid w:val="002B28B5"/>
    <w:rsid w:val="002B5149"/>
    <w:rsid w:val="002B6DB8"/>
    <w:rsid w:val="002C3955"/>
    <w:rsid w:val="002C4682"/>
    <w:rsid w:val="002D39D5"/>
    <w:rsid w:val="002D4380"/>
    <w:rsid w:val="002D471D"/>
    <w:rsid w:val="002D4A80"/>
    <w:rsid w:val="002E277F"/>
    <w:rsid w:val="002E5ED5"/>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4ADC"/>
    <w:rsid w:val="00344F2A"/>
    <w:rsid w:val="00351ECB"/>
    <w:rsid w:val="00352D0A"/>
    <w:rsid w:val="00353D89"/>
    <w:rsid w:val="00355FAE"/>
    <w:rsid w:val="003563AC"/>
    <w:rsid w:val="00362395"/>
    <w:rsid w:val="0036390F"/>
    <w:rsid w:val="00364BC0"/>
    <w:rsid w:val="003663D5"/>
    <w:rsid w:val="0037192E"/>
    <w:rsid w:val="00380421"/>
    <w:rsid w:val="00390358"/>
    <w:rsid w:val="00391CFD"/>
    <w:rsid w:val="00394AE8"/>
    <w:rsid w:val="003950F7"/>
    <w:rsid w:val="00395324"/>
    <w:rsid w:val="003A7E69"/>
    <w:rsid w:val="003B3C10"/>
    <w:rsid w:val="003B430A"/>
    <w:rsid w:val="003C5057"/>
    <w:rsid w:val="003D2343"/>
    <w:rsid w:val="003D3AC9"/>
    <w:rsid w:val="003E56C1"/>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4A1"/>
    <w:rsid w:val="0051120D"/>
    <w:rsid w:val="0051247F"/>
    <w:rsid w:val="00517DAD"/>
    <w:rsid w:val="00527329"/>
    <w:rsid w:val="00530AA2"/>
    <w:rsid w:val="00533735"/>
    <w:rsid w:val="00535138"/>
    <w:rsid w:val="00542B05"/>
    <w:rsid w:val="00543108"/>
    <w:rsid w:val="005447E0"/>
    <w:rsid w:val="0054710B"/>
    <w:rsid w:val="005518CE"/>
    <w:rsid w:val="00556ED0"/>
    <w:rsid w:val="005608A7"/>
    <w:rsid w:val="0056167A"/>
    <w:rsid w:val="00563855"/>
    <w:rsid w:val="0058574D"/>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0C4A"/>
    <w:rsid w:val="005D434D"/>
    <w:rsid w:val="005E02CA"/>
    <w:rsid w:val="005F51A4"/>
    <w:rsid w:val="005F699B"/>
    <w:rsid w:val="005F7473"/>
    <w:rsid w:val="00601929"/>
    <w:rsid w:val="00601E30"/>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3DA6"/>
    <w:rsid w:val="006D7D2D"/>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76E6"/>
    <w:rsid w:val="0072107F"/>
    <w:rsid w:val="00732AA6"/>
    <w:rsid w:val="0073467E"/>
    <w:rsid w:val="00735D32"/>
    <w:rsid w:val="00737245"/>
    <w:rsid w:val="00737C4A"/>
    <w:rsid w:val="0074155A"/>
    <w:rsid w:val="00741659"/>
    <w:rsid w:val="007438DB"/>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2D87"/>
    <w:rsid w:val="007F3901"/>
    <w:rsid w:val="007F592E"/>
    <w:rsid w:val="007F77CA"/>
    <w:rsid w:val="00804EED"/>
    <w:rsid w:val="00806344"/>
    <w:rsid w:val="008064BD"/>
    <w:rsid w:val="00811BD4"/>
    <w:rsid w:val="008224E2"/>
    <w:rsid w:val="00822D24"/>
    <w:rsid w:val="00823C76"/>
    <w:rsid w:val="00824F86"/>
    <w:rsid w:val="008259E5"/>
    <w:rsid w:val="00833DF0"/>
    <w:rsid w:val="00835CD2"/>
    <w:rsid w:val="008432CB"/>
    <w:rsid w:val="0084752A"/>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E3ED7"/>
    <w:rsid w:val="008F20E1"/>
    <w:rsid w:val="008F2801"/>
    <w:rsid w:val="00900B7A"/>
    <w:rsid w:val="00901E6B"/>
    <w:rsid w:val="009026D2"/>
    <w:rsid w:val="00903D51"/>
    <w:rsid w:val="00911231"/>
    <w:rsid w:val="0091276C"/>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13C2"/>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D1B00"/>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253B"/>
    <w:rsid w:val="00C83107"/>
    <w:rsid w:val="00C863D5"/>
    <w:rsid w:val="00C90293"/>
    <w:rsid w:val="00C94E0D"/>
    <w:rsid w:val="00C9524E"/>
    <w:rsid w:val="00C97928"/>
    <w:rsid w:val="00CB1954"/>
    <w:rsid w:val="00CB1DA2"/>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4F29"/>
    <w:rsid w:val="00D268E0"/>
    <w:rsid w:val="00D30D33"/>
    <w:rsid w:val="00D321FC"/>
    <w:rsid w:val="00D3509D"/>
    <w:rsid w:val="00D4380A"/>
    <w:rsid w:val="00D43951"/>
    <w:rsid w:val="00D43DB6"/>
    <w:rsid w:val="00D64DF1"/>
    <w:rsid w:val="00D67F1D"/>
    <w:rsid w:val="00D7581C"/>
    <w:rsid w:val="00D7786F"/>
    <w:rsid w:val="00D82DBA"/>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441F"/>
    <w:rsid w:val="00ED5183"/>
    <w:rsid w:val="00ED5E32"/>
    <w:rsid w:val="00ED7E5F"/>
    <w:rsid w:val="00EE08E5"/>
    <w:rsid w:val="00EE0F3C"/>
    <w:rsid w:val="00EE594A"/>
    <w:rsid w:val="00EF21C3"/>
    <w:rsid w:val="00EF2C4C"/>
    <w:rsid w:val="00EF4F7D"/>
    <w:rsid w:val="00EF4FF1"/>
    <w:rsid w:val="00EF6E68"/>
    <w:rsid w:val="00EF775C"/>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850DA"/>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892127-CD17-4A4C-97D1-61C99EA6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4031</Words>
  <Characters>22981</Characters>
  <Application>Microsoft Office Word</Application>
  <DocSecurity>0</DocSecurity>
  <Lines>191</Lines>
  <Paragraphs>53</Paragraphs>
  <ScaleCrop>false</ScaleCrop>
  <Company>Sky123.Org</Company>
  <LinksUpToDate>false</LinksUpToDate>
  <CharactersWithSpaces>26959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90</cp:revision>
  <cp:lastPrinted>2023-08-16T01:09:00Z</cp:lastPrinted>
  <dcterms:created xsi:type="dcterms:W3CDTF">2023-11-20T00:47:00Z</dcterms:created>
  <dcterms:modified xsi:type="dcterms:W3CDTF">2024-08-26T04:31:00Z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63578110F7CA45F0BA169B7E977A60F1_13</vt:lpwstr>
  </property>
</Properties>
</file>