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E66CC" w14:textId="77777777" w:rsidR="000D294E" w:rsidRDefault="000D294E">
      <w:pPr>
        <w:spacing w:line="720" w:lineRule="exact"/>
        <w:jc w:val="center"/>
        <w:rPr>
          <w:rFonts w:ascii="仿宋" w:eastAsia="仿宋" w:hAnsi="仿宋" w:cs="仿宋" w:hint="eastAsia"/>
          <w:b/>
          <w:sz w:val="48"/>
          <w:szCs w:val="48"/>
        </w:rPr>
      </w:pPr>
    </w:p>
    <w:p w14:paraId="492A4EA4" w14:textId="77777777" w:rsidR="000D294E" w:rsidRDefault="000D294E">
      <w:pPr>
        <w:spacing w:line="720" w:lineRule="exact"/>
        <w:jc w:val="center"/>
        <w:rPr>
          <w:rFonts w:ascii="仿宋" w:eastAsia="仿宋" w:hAnsi="仿宋" w:cs="仿宋" w:hint="eastAsia"/>
          <w:b/>
          <w:sz w:val="52"/>
          <w:szCs w:val="52"/>
        </w:rPr>
      </w:pPr>
    </w:p>
    <w:p w14:paraId="7717BBB3" w14:textId="77777777" w:rsidR="000D294E" w:rsidRDefault="00000000">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绍兴市人民医院一次性使用输氧面罩及雾化器采购项目</w:t>
      </w:r>
    </w:p>
    <w:p w14:paraId="6488B5DD" w14:textId="77777777" w:rsidR="000D294E" w:rsidRDefault="000D294E">
      <w:pPr>
        <w:jc w:val="center"/>
        <w:rPr>
          <w:rFonts w:ascii="仿宋" w:eastAsia="仿宋" w:hAnsi="仿宋" w:cs="仿宋" w:hint="eastAsia"/>
          <w:b/>
          <w:bCs/>
          <w:sz w:val="72"/>
          <w:szCs w:val="72"/>
        </w:rPr>
      </w:pPr>
    </w:p>
    <w:p w14:paraId="6BB5D897" w14:textId="77777777" w:rsidR="000D294E" w:rsidRDefault="000D294E">
      <w:pPr>
        <w:jc w:val="center"/>
        <w:rPr>
          <w:rFonts w:ascii="仿宋" w:eastAsia="仿宋" w:hAnsi="仿宋" w:cs="仿宋" w:hint="eastAsia"/>
          <w:b/>
          <w:bCs/>
          <w:sz w:val="72"/>
          <w:szCs w:val="72"/>
        </w:rPr>
      </w:pPr>
    </w:p>
    <w:p w14:paraId="3A431BFB" w14:textId="77777777" w:rsidR="000D294E"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采</w:t>
      </w:r>
    </w:p>
    <w:p w14:paraId="3B95413A" w14:textId="77777777" w:rsidR="000D294E"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购</w:t>
      </w:r>
    </w:p>
    <w:p w14:paraId="67F42E20" w14:textId="77777777" w:rsidR="000D294E"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1D9A7C96" w14:textId="77777777" w:rsidR="000D294E"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4AAA3CBD" w14:textId="77777777" w:rsidR="000D294E" w:rsidRDefault="000D294E">
      <w:pPr>
        <w:jc w:val="center"/>
        <w:rPr>
          <w:rFonts w:ascii="仿宋" w:eastAsia="仿宋" w:hAnsi="仿宋" w:cs="仿宋" w:hint="eastAsia"/>
          <w:sz w:val="28"/>
          <w:szCs w:val="28"/>
        </w:rPr>
      </w:pPr>
    </w:p>
    <w:p w14:paraId="1CF6CC24" w14:textId="77777777" w:rsidR="000D294E" w:rsidRDefault="000D294E">
      <w:pPr>
        <w:jc w:val="center"/>
        <w:rPr>
          <w:rFonts w:ascii="仿宋" w:eastAsia="仿宋" w:hAnsi="仿宋" w:cs="仿宋" w:hint="eastAsia"/>
          <w:sz w:val="28"/>
          <w:szCs w:val="28"/>
        </w:rPr>
      </w:pPr>
    </w:p>
    <w:p w14:paraId="2A7D768C" w14:textId="77777777" w:rsidR="000D294E" w:rsidRDefault="00000000">
      <w:pPr>
        <w:jc w:val="center"/>
        <w:rPr>
          <w:rFonts w:ascii="仿宋" w:eastAsia="仿宋" w:hAnsi="仿宋" w:cs="仿宋" w:hint="eastAsia"/>
          <w:sz w:val="28"/>
          <w:szCs w:val="28"/>
        </w:rPr>
      </w:pPr>
      <w:r>
        <w:rPr>
          <w:rFonts w:ascii="仿宋" w:eastAsia="仿宋" w:hAnsi="仿宋" w:cs="仿宋" w:hint="eastAsia"/>
          <w:sz w:val="28"/>
          <w:szCs w:val="28"/>
        </w:rPr>
        <w:t>项目编号：</w:t>
      </w:r>
      <w:r>
        <w:rPr>
          <w:rFonts w:ascii="仿宋" w:eastAsia="仿宋" w:hAnsi="仿宋" w:cs="仿宋"/>
          <w:sz w:val="28"/>
          <w:szCs w:val="28"/>
        </w:rPr>
        <w:t>SXRMYY-2024-48</w:t>
      </w:r>
    </w:p>
    <w:p w14:paraId="2A39B519" w14:textId="77777777" w:rsidR="000D294E" w:rsidRDefault="00000000">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02E54A91" w14:textId="77777777" w:rsidR="000D294E" w:rsidRDefault="00000000">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316A3EEB" w14:textId="77777777" w:rsidR="000D294E" w:rsidRDefault="000D294E">
      <w:pPr>
        <w:jc w:val="center"/>
        <w:rPr>
          <w:rFonts w:ascii="仿宋" w:eastAsia="仿宋" w:hAnsi="仿宋" w:cs="仿宋" w:hint="eastAsia"/>
          <w:sz w:val="28"/>
        </w:rPr>
      </w:pPr>
    </w:p>
    <w:p w14:paraId="672778CC" w14:textId="77777777" w:rsidR="000D294E" w:rsidRDefault="000D294E">
      <w:pPr>
        <w:jc w:val="center"/>
        <w:rPr>
          <w:rFonts w:ascii="仿宋" w:eastAsia="仿宋" w:hAnsi="仿宋" w:cs="仿宋" w:hint="eastAsia"/>
          <w:sz w:val="28"/>
        </w:rPr>
      </w:pPr>
    </w:p>
    <w:p w14:paraId="1D8BA2C4" w14:textId="77777777" w:rsidR="000D294E" w:rsidRDefault="000D294E">
      <w:pPr>
        <w:jc w:val="center"/>
        <w:rPr>
          <w:rFonts w:ascii="仿宋" w:eastAsia="仿宋" w:hAnsi="仿宋" w:cs="仿宋" w:hint="eastAsia"/>
          <w:sz w:val="28"/>
        </w:rPr>
      </w:pPr>
    </w:p>
    <w:p w14:paraId="1C503AA6" w14:textId="1D5508EA" w:rsidR="000D294E" w:rsidRDefault="00000000">
      <w:pPr>
        <w:jc w:val="center"/>
        <w:rPr>
          <w:rFonts w:ascii="仿宋" w:eastAsia="仿宋" w:hAnsi="仿宋" w:cs="仿宋" w:hint="eastAsia"/>
          <w:sz w:val="28"/>
        </w:rPr>
      </w:pPr>
      <w:r>
        <w:rPr>
          <w:rFonts w:ascii="仿宋" w:eastAsia="仿宋" w:hAnsi="仿宋" w:cs="仿宋" w:hint="eastAsia"/>
          <w:sz w:val="28"/>
        </w:rPr>
        <w:t>202</w:t>
      </w:r>
      <w:r w:rsidR="00D76173">
        <w:rPr>
          <w:rFonts w:ascii="仿宋" w:eastAsia="仿宋" w:hAnsi="仿宋" w:cs="仿宋" w:hint="eastAsia"/>
          <w:sz w:val="28"/>
        </w:rPr>
        <w:t>5</w:t>
      </w:r>
      <w:r>
        <w:rPr>
          <w:rFonts w:ascii="仿宋" w:eastAsia="仿宋" w:hAnsi="仿宋" w:cs="仿宋" w:hint="eastAsia"/>
          <w:sz w:val="28"/>
        </w:rPr>
        <w:t>年</w:t>
      </w:r>
      <w:r w:rsidR="00D76173">
        <w:rPr>
          <w:rFonts w:ascii="仿宋" w:eastAsia="仿宋" w:hAnsi="仿宋" w:cs="仿宋" w:hint="eastAsia"/>
          <w:sz w:val="28"/>
        </w:rPr>
        <w:t>2</w:t>
      </w:r>
      <w:r>
        <w:rPr>
          <w:rFonts w:ascii="仿宋" w:eastAsia="仿宋" w:hAnsi="仿宋" w:cs="仿宋" w:hint="eastAsia"/>
          <w:sz w:val="28"/>
        </w:rPr>
        <w:t>月</w:t>
      </w:r>
    </w:p>
    <w:p w14:paraId="4CE6AE06" w14:textId="77777777" w:rsidR="000D294E" w:rsidRDefault="00000000">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48AEED1A" w14:textId="77777777" w:rsidR="000D294E" w:rsidRDefault="000D294E">
      <w:pPr>
        <w:jc w:val="center"/>
        <w:rPr>
          <w:rFonts w:ascii="仿宋" w:eastAsia="仿宋" w:hAnsi="仿宋" w:cs="仿宋" w:hint="eastAsia"/>
          <w:b/>
          <w:sz w:val="44"/>
          <w:szCs w:val="44"/>
        </w:rPr>
      </w:pPr>
    </w:p>
    <w:p w14:paraId="79CADEE0" w14:textId="77777777" w:rsidR="000D294E"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76D52ECF" w14:textId="77777777" w:rsidR="000D294E"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6B71A9B7" w14:textId="77777777" w:rsidR="000D294E"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0288CEB1" w14:textId="77777777" w:rsidR="000D294E"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二、采购文件</w:t>
      </w:r>
      <w:r>
        <w:rPr>
          <w:rFonts w:ascii="仿宋" w:eastAsia="仿宋" w:hAnsi="仿宋"/>
          <w:sz w:val="28"/>
          <w:szCs w:val="28"/>
        </w:rPr>
        <w:tab/>
      </w:r>
    </w:p>
    <w:p w14:paraId="556DFD7E" w14:textId="77777777" w:rsidR="000D294E"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77A2B685" w14:textId="77777777" w:rsidR="000D294E"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384104CD" w14:textId="77777777" w:rsidR="000D294E"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3162094F" w14:textId="77777777" w:rsidR="000D294E"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190BF790" w14:textId="77777777" w:rsidR="000D294E"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7B251D4F" w14:textId="77777777" w:rsidR="000D294E"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59E26346" w14:textId="77777777" w:rsidR="000D294E"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5D074CC5" w14:textId="77777777" w:rsidR="000D294E"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7C190152" w14:textId="77777777" w:rsidR="000D294E" w:rsidRDefault="00000000">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6654AC3C" w14:textId="77777777" w:rsidR="000D294E" w:rsidRDefault="000D294E">
      <w:pPr>
        <w:rPr>
          <w:rFonts w:ascii="仿宋" w:eastAsia="仿宋" w:hAnsi="仿宋" w:cs="仿宋" w:hint="eastAsia"/>
        </w:rPr>
      </w:pPr>
    </w:p>
    <w:p w14:paraId="4AE9703F" w14:textId="77777777" w:rsidR="000D294E" w:rsidRDefault="000D294E">
      <w:pPr>
        <w:pStyle w:val="1"/>
        <w:rPr>
          <w:rFonts w:ascii="仿宋" w:hAnsi="仿宋" w:cs="仿宋" w:hint="eastAsia"/>
        </w:rPr>
        <w:sectPr w:rsidR="000D294E">
          <w:headerReference w:type="default" r:id="rId8"/>
          <w:headerReference w:type="first" r:id="rId9"/>
          <w:pgSz w:w="11907" w:h="16840"/>
          <w:pgMar w:top="1361" w:right="1361" w:bottom="1361" w:left="1361" w:header="765" w:footer="822" w:gutter="0"/>
          <w:cols w:space="720"/>
          <w:titlePg/>
          <w:docGrid w:type="lines" w:linePitch="312"/>
        </w:sectPr>
      </w:pPr>
    </w:p>
    <w:p w14:paraId="625B0485" w14:textId="77777777" w:rsidR="000D294E" w:rsidRDefault="00000000">
      <w:pPr>
        <w:pStyle w:val="1"/>
        <w:rPr>
          <w:rFonts w:ascii="仿宋" w:hAnsi="仿宋" w:cs="仿宋" w:hint="eastAsia"/>
        </w:rPr>
      </w:pPr>
      <w:bookmarkStart w:id="0" w:name="_Toc104885739"/>
      <w:bookmarkStart w:id="1" w:name="_Hlk113894197"/>
      <w:bookmarkStart w:id="2" w:name="_Hlk132273255"/>
      <w:bookmarkStart w:id="3" w:name="_Hlk155782894"/>
      <w:bookmarkStart w:id="4" w:name="_Hlk113361969"/>
      <w:r>
        <w:rPr>
          <w:rFonts w:ascii="仿宋" w:hAnsi="仿宋" w:cs="仿宋" w:hint="eastAsia"/>
        </w:rPr>
        <w:lastRenderedPageBreak/>
        <w:t>第一章采购公告</w:t>
      </w:r>
      <w:bookmarkEnd w:id="0"/>
    </w:p>
    <w:p w14:paraId="58C946A5" w14:textId="77777777" w:rsidR="000D294E" w:rsidRDefault="00000000">
      <w:pPr>
        <w:spacing w:line="360" w:lineRule="auto"/>
        <w:ind w:firstLineChars="200" w:firstLine="482"/>
        <w:rPr>
          <w:rFonts w:ascii="仿宋" w:eastAsia="仿宋" w:hAnsi="仿宋" w:cs="仿宋" w:hint="eastAsia"/>
          <w:bCs/>
          <w:sz w:val="24"/>
        </w:rPr>
      </w:pPr>
      <w:bookmarkStart w:id="5"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3CA80A19" w14:textId="77777777" w:rsidR="000D294E" w:rsidRDefault="00000000">
      <w:pPr>
        <w:numPr>
          <w:ilvl w:val="0"/>
          <w:numId w:val="4"/>
        </w:numPr>
        <w:spacing w:line="360" w:lineRule="auto"/>
        <w:rPr>
          <w:rFonts w:ascii="仿宋" w:eastAsia="仿宋" w:hAnsi="仿宋" w:cs="仿宋" w:hint="eastAsia"/>
          <w:bCs/>
          <w:sz w:val="24"/>
        </w:rPr>
      </w:pPr>
      <w:r>
        <w:rPr>
          <w:rFonts w:ascii="仿宋" w:eastAsia="仿宋" w:hAnsi="仿宋" w:cs="仿宋" w:hint="eastAsia"/>
          <w:b/>
          <w:bCs/>
          <w:sz w:val="24"/>
        </w:rPr>
        <w:t>项目编号：</w:t>
      </w:r>
      <w:r>
        <w:rPr>
          <w:rFonts w:ascii="仿宋" w:eastAsia="仿宋" w:hAnsi="仿宋" w:cs="仿宋"/>
          <w:b/>
          <w:bCs/>
          <w:sz w:val="24"/>
        </w:rPr>
        <w:t>SXRMYY-2024-48</w:t>
      </w:r>
    </w:p>
    <w:p w14:paraId="159838FA" w14:textId="77777777" w:rsidR="000D294E" w:rsidRDefault="00000000">
      <w:pPr>
        <w:numPr>
          <w:ilvl w:val="0"/>
          <w:numId w:val="4"/>
        </w:numPr>
        <w:spacing w:line="360" w:lineRule="auto"/>
        <w:rPr>
          <w:rFonts w:ascii="仿宋" w:eastAsia="仿宋" w:hAnsi="仿宋" w:cs="仿宋" w:hint="eastAsia"/>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0BCE84C6" w14:textId="77777777" w:rsidR="000D294E" w:rsidRDefault="00000000">
      <w:pPr>
        <w:numPr>
          <w:ilvl w:val="0"/>
          <w:numId w:val="4"/>
        </w:numPr>
        <w:spacing w:line="360" w:lineRule="auto"/>
        <w:jc w:val="left"/>
        <w:rPr>
          <w:rFonts w:ascii="仿宋" w:eastAsia="仿宋" w:hAnsi="仿宋" w:cs="仿宋" w:hint="eastAsia"/>
          <w:b/>
          <w:bCs/>
          <w:sz w:val="24"/>
        </w:rPr>
      </w:pPr>
      <w:r>
        <w:rPr>
          <w:rFonts w:ascii="仿宋" w:eastAsia="仿宋" w:hAnsi="仿宋" w:cs="仿宋" w:hint="eastAsia"/>
          <w:b/>
          <w:bCs/>
          <w:sz w:val="24"/>
        </w:rPr>
        <w:t>项目概况：</w:t>
      </w:r>
    </w:p>
    <w:tbl>
      <w:tblPr>
        <w:tblStyle w:val="af2"/>
        <w:tblW w:w="5173" w:type="pct"/>
        <w:jc w:val="center"/>
        <w:tblLook w:val="04A0" w:firstRow="1" w:lastRow="0" w:firstColumn="1" w:lastColumn="0" w:noHBand="0" w:noVBand="1"/>
      </w:tblPr>
      <w:tblGrid>
        <w:gridCol w:w="1132"/>
        <w:gridCol w:w="1278"/>
        <w:gridCol w:w="2836"/>
        <w:gridCol w:w="568"/>
        <w:gridCol w:w="1131"/>
        <w:gridCol w:w="1131"/>
        <w:gridCol w:w="1416"/>
      </w:tblGrid>
      <w:tr w:rsidR="000D294E" w14:paraId="43E14CEB" w14:textId="77777777">
        <w:trPr>
          <w:trHeight w:val="284"/>
          <w:jc w:val="center"/>
        </w:trPr>
        <w:tc>
          <w:tcPr>
            <w:tcW w:w="596" w:type="pct"/>
            <w:vAlign w:val="center"/>
          </w:tcPr>
          <w:p w14:paraId="7AF29CEF" w14:textId="77777777" w:rsidR="000D294E" w:rsidRDefault="00000000">
            <w:pPr>
              <w:jc w:val="center"/>
              <w:rPr>
                <w:rFonts w:ascii="仿宋" w:eastAsia="仿宋" w:hAnsi="仿宋" w:cs="Arial" w:hint="eastAsia"/>
                <w:szCs w:val="21"/>
              </w:rPr>
            </w:pPr>
            <w:r>
              <w:rPr>
                <w:rFonts w:ascii="仿宋" w:eastAsia="仿宋" w:hAnsi="仿宋" w:cs="Arial" w:hint="eastAsia"/>
                <w:szCs w:val="21"/>
              </w:rPr>
              <w:t>标段</w:t>
            </w:r>
          </w:p>
        </w:tc>
        <w:tc>
          <w:tcPr>
            <w:tcW w:w="673" w:type="pct"/>
            <w:vAlign w:val="center"/>
          </w:tcPr>
          <w:p w14:paraId="4B87B382" w14:textId="77777777" w:rsidR="000D294E" w:rsidRDefault="00000000">
            <w:pPr>
              <w:jc w:val="center"/>
              <w:rPr>
                <w:rFonts w:ascii="仿宋" w:eastAsia="仿宋" w:hAnsi="仿宋" w:cs="Arial" w:hint="eastAsia"/>
                <w:szCs w:val="21"/>
              </w:rPr>
            </w:pPr>
            <w:r>
              <w:rPr>
                <w:rFonts w:ascii="仿宋" w:eastAsia="仿宋" w:hAnsi="仿宋" w:cs="Arial" w:hint="eastAsia"/>
                <w:szCs w:val="21"/>
              </w:rPr>
              <w:t>产品名称</w:t>
            </w:r>
          </w:p>
        </w:tc>
        <w:tc>
          <w:tcPr>
            <w:tcW w:w="1494" w:type="pct"/>
            <w:vAlign w:val="center"/>
          </w:tcPr>
          <w:p w14:paraId="487B7DC7" w14:textId="77777777" w:rsidR="000D294E" w:rsidRDefault="00000000">
            <w:pPr>
              <w:jc w:val="center"/>
              <w:rPr>
                <w:rFonts w:ascii="仿宋" w:eastAsia="仿宋" w:hAnsi="仿宋" w:cs="Arial" w:hint="eastAsia"/>
                <w:szCs w:val="21"/>
              </w:rPr>
            </w:pPr>
            <w:r>
              <w:rPr>
                <w:rFonts w:ascii="仿宋" w:eastAsia="仿宋" w:hAnsi="仿宋" w:cs="Arial" w:hint="eastAsia"/>
                <w:szCs w:val="21"/>
              </w:rPr>
              <w:t>型号规格</w:t>
            </w:r>
          </w:p>
        </w:tc>
        <w:tc>
          <w:tcPr>
            <w:tcW w:w="299" w:type="pct"/>
            <w:vAlign w:val="center"/>
          </w:tcPr>
          <w:p w14:paraId="449505FF" w14:textId="77777777" w:rsidR="000D294E"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596" w:type="pct"/>
            <w:vAlign w:val="center"/>
          </w:tcPr>
          <w:p w14:paraId="2413E526" w14:textId="77777777" w:rsidR="000D294E"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596" w:type="pct"/>
            <w:vAlign w:val="center"/>
          </w:tcPr>
          <w:p w14:paraId="2A4AB0A8" w14:textId="77777777" w:rsidR="000D294E"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746" w:type="pct"/>
            <w:vAlign w:val="center"/>
          </w:tcPr>
          <w:p w14:paraId="0E67EC4F" w14:textId="77777777" w:rsidR="000D294E"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0D294E" w14:paraId="287D5745" w14:textId="77777777">
        <w:trPr>
          <w:trHeight w:val="284"/>
          <w:jc w:val="center"/>
        </w:trPr>
        <w:tc>
          <w:tcPr>
            <w:tcW w:w="596" w:type="pct"/>
            <w:vMerge w:val="restart"/>
            <w:vAlign w:val="center"/>
          </w:tcPr>
          <w:p w14:paraId="73D8195D" w14:textId="77777777" w:rsidR="000D294E" w:rsidRDefault="00000000">
            <w:pPr>
              <w:jc w:val="left"/>
              <w:rPr>
                <w:rFonts w:ascii="仿宋" w:eastAsia="仿宋" w:hAnsi="仿宋" w:hint="eastAsia"/>
                <w:szCs w:val="21"/>
              </w:rPr>
            </w:pPr>
            <w:r>
              <w:rPr>
                <w:rFonts w:ascii="仿宋" w:eastAsia="仿宋" w:hAnsi="仿宋" w:cs="Arial" w:hint="eastAsia"/>
                <w:szCs w:val="21"/>
              </w:rPr>
              <w:t>1</w:t>
            </w:r>
            <w:r>
              <w:rPr>
                <w:rFonts w:ascii="仿宋" w:eastAsia="仿宋" w:hAnsi="仿宋" w:cs="Arial"/>
                <w:szCs w:val="21"/>
              </w:rPr>
              <w:t>.</w:t>
            </w:r>
            <w:r>
              <w:rPr>
                <w:rFonts w:ascii="仿宋" w:eastAsia="仿宋" w:hAnsi="仿宋" w:cs="Arial" w:hint="eastAsia"/>
                <w:szCs w:val="21"/>
              </w:rPr>
              <w:t>一次性使用输氧面罩及雾化器</w:t>
            </w:r>
          </w:p>
        </w:tc>
        <w:tc>
          <w:tcPr>
            <w:tcW w:w="673" w:type="pct"/>
            <w:vAlign w:val="center"/>
          </w:tcPr>
          <w:p w14:paraId="4D411CC9" w14:textId="77777777" w:rsidR="000D294E" w:rsidRDefault="00000000">
            <w:pPr>
              <w:jc w:val="left"/>
              <w:rPr>
                <w:rFonts w:ascii="仿宋" w:eastAsia="仿宋" w:hAnsi="仿宋" w:hint="eastAsia"/>
                <w:kern w:val="0"/>
                <w:szCs w:val="21"/>
              </w:rPr>
            </w:pPr>
            <w:r>
              <w:rPr>
                <w:rFonts w:ascii="仿宋" w:eastAsia="仿宋" w:hAnsi="仿宋" w:hint="eastAsia"/>
                <w:kern w:val="0"/>
                <w:szCs w:val="21"/>
              </w:rPr>
              <w:t>一次性使用输氧面罩</w:t>
            </w:r>
          </w:p>
        </w:tc>
        <w:tc>
          <w:tcPr>
            <w:tcW w:w="1494" w:type="pct"/>
            <w:vAlign w:val="center"/>
          </w:tcPr>
          <w:p w14:paraId="4451F4BA" w14:textId="77777777" w:rsidR="000D294E" w:rsidRDefault="00000000">
            <w:pPr>
              <w:jc w:val="left"/>
              <w:rPr>
                <w:rFonts w:ascii="仿宋" w:eastAsia="仿宋" w:hAnsi="仿宋" w:hint="eastAsia"/>
                <w:szCs w:val="21"/>
              </w:rPr>
            </w:pPr>
            <w:r>
              <w:rPr>
                <w:rFonts w:ascii="仿宋" w:eastAsia="仿宋" w:hAnsi="仿宋" w:hint="eastAsia"/>
                <w:kern w:val="0"/>
                <w:szCs w:val="21"/>
              </w:rPr>
              <w:t>普通型（2</w:t>
            </w:r>
            <w:r>
              <w:rPr>
                <w:rFonts w:ascii="仿宋" w:eastAsia="仿宋" w:hAnsi="仿宋"/>
                <w:kern w:val="0"/>
                <w:szCs w:val="21"/>
              </w:rPr>
              <w:t>-3</w:t>
            </w:r>
            <w:r>
              <w:rPr>
                <w:rFonts w:ascii="仿宋" w:eastAsia="仿宋" w:hAnsi="仿宋" w:hint="eastAsia"/>
                <w:kern w:val="0"/>
                <w:szCs w:val="21"/>
              </w:rPr>
              <w:t>m）、加长型(≥4m)</w:t>
            </w:r>
          </w:p>
        </w:tc>
        <w:tc>
          <w:tcPr>
            <w:tcW w:w="299" w:type="pct"/>
            <w:vAlign w:val="center"/>
          </w:tcPr>
          <w:p w14:paraId="17266BCC" w14:textId="77777777" w:rsidR="000D294E" w:rsidRDefault="00000000">
            <w:pPr>
              <w:jc w:val="center"/>
              <w:rPr>
                <w:rFonts w:ascii="仿宋" w:eastAsia="仿宋" w:hAnsi="仿宋" w:hint="eastAsia"/>
                <w:szCs w:val="21"/>
              </w:rPr>
            </w:pPr>
            <w:r>
              <w:rPr>
                <w:rFonts w:ascii="仿宋" w:eastAsia="仿宋" w:hAnsi="仿宋" w:hint="eastAsia"/>
                <w:kern w:val="0"/>
                <w:szCs w:val="21"/>
              </w:rPr>
              <w:t>套</w:t>
            </w:r>
          </w:p>
        </w:tc>
        <w:tc>
          <w:tcPr>
            <w:tcW w:w="596" w:type="pct"/>
            <w:vAlign w:val="center"/>
          </w:tcPr>
          <w:p w14:paraId="38023DFD" w14:textId="77777777" w:rsidR="000D294E" w:rsidRDefault="00000000">
            <w:pPr>
              <w:jc w:val="center"/>
              <w:rPr>
                <w:rFonts w:ascii="仿宋" w:eastAsia="仿宋" w:hAnsi="仿宋" w:hint="eastAsia"/>
                <w:szCs w:val="21"/>
              </w:rPr>
            </w:pPr>
            <w:r>
              <w:rPr>
                <w:rFonts w:ascii="仿宋" w:eastAsia="仿宋" w:hAnsi="仿宋" w:cs="Arial" w:hint="eastAsia"/>
                <w:szCs w:val="21"/>
              </w:rPr>
              <w:t>5.4</w:t>
            </w:r>
          </w:p>
        </w:tc>
        <w:tc>
          <w:tcPr>
            <w:tcW w:w="596" w:type="pct"/>
            <w:vAlign w:val="center"/>
          </w:tcPr>
          <w:p w14:paraId="4910D453" w14:textId="77777777" w:rsidR="000D294E" w:rsidRDefault="00000000">
            <w:pPr>
              <w:jc w:val="center"/>
              <w:rPr>
                <w:rFonts w:ascii="仿宋" w:eastAsia="仿宋" w:hAnsi="仿宋" w:hint="eastAsia"/>
                <w:szCs w:val="21"/>
              </w:rPr>
            </w:pPr>
            <w:r>
              <w:rPr>
                <w:rFonts w:ascii="仿宋" w:eastAsia="仿宋" w:hAnsi="仿宋" w:cs="Arial" w:hint="eastAsia"/>
                <w:szCs w:val="21"/>
              </w:rPr>
              <w:t>70188</w:t>
            </w:r>
          </w:p>
        </w:tc>
        <w:tc>
          <w:tcPr>
            <w:tcW w:w="746" w:type="pct"/>
            <w:vAlign w:val="center"/>
          </w:tcPr>
          <w:p w14:paraId="25AE3D96" w14:textId="77777777" w:rsidR="000D294E" w:rsidRDefault="00000000">
            <w:pPr>
              <w:jc w:val="center"/>
              <w:rPr>
                <w:rFonts w:ascii="仿宋" w:eastAsia="仿宋" w:hAnsi="仿宋" w:hint="eastAsia"/>
                <w:szCs w:val="21"/>
              </w:rPr>
            </w:pPr>
            <w:r>
              <w:rPr>
                <w:rFonts w:ascii="仿宋" w:eastAsia="仿宋" w:hAnsi="仿宋" w:cs="Arial" w:hint="eastAsia"/>
                <w:szCs w:val="21"/>
              </w:rPr>
              <w:t>379015.2</w:t>
            </w:r>
          </w:p>
        </w:tc>
      </w:tr>
      <w:tr w:rsidR="000D294E" w14:paraId="2F421719" w14:textId="77777777">
        <w:trPr>
          <w:trHeight w:val="284"/>
          <w:jc w:val="center"/>
        </w:trPr>
        <w:tc>
          <w:tcPr>
            <w:tcW w:w="596" w:type="pct"/>
            <w:vMerge/>
            <w:vAlign w:val="center"/>
          </w:tcPr>
          <w:p w14:paraId="610590B7" w14:textId="77777777" w:rsidR="000D294E" w:rsidRDefault="000D294E">
            <w:pPr>
              <w:jc w:val="left"/>
              <w:rPr>
                <w:rFonts w:ascii="仿宋" w:eastAsia="仿宋" w:hAnsi="仿宋" w:cs="Arial" w:hint="eastAsia"/>
                <w:szCs w:val="21"/>
              </w:rPr>
            </w:pPr>
          </w:p>
        </w:tc>
        <w:tc>
          <w:tcPr>
            <w:tcW w:w="673" w:type="pct"/>
            <w:vAlign w:val="center"/>
          </w:tcPr>
          <w:p w14:paraId="7930F469" w14:textId="77777777" w:rsidR="000D294E" w:rsidRDefault="00000000">
            <w:pPr>
              <w:jc w:val="left"/>
              <w:rPr>
                <w:rFonts w:ascii="仿宋" w:eastAsia="仿宋" w:hAnsi="仿宋" w:hint="eastAsia"/>
                <w:kern w:val="0"/>
                <w:szCs w:val="21"/>
              </w:rPr>
            </w:pPr>
            <w:r>
              <w:rPr>
                <w:rFonts w:ascii="仿宋" w:eastAsia="仿宋" w:hAnsi="仿宋" w:hint="eastAsia"/>
                <w:kern w:val="0"/>
                <w:szCs w:val="21"/>
              </w:rPr>
              <w:t>一次性使用雾化器</w:t>
            </w:r>
          </w:p>
        </w:tc>
        <w:tc>
          <w:tcPr>
            <w:tcW w:w="1494" w:type="pct"/>
            <w:vAlign w:val="center"/>
          </w:tcPr>
          <w:p w14:paraId="2D8DAAC7" w14:textId="77777777" w:rsidR="000D294E" w:rsidRDefault="00000000">
            <w:pPr>
              <w:jc w:val="left"/>
              <w:rPr>
                <w:rFonts w:ascii="仿宋" w:eastAsia="仿宋" w:hAnsi="仿宋" w:cs="宋体" w:hint="eastAsia"/>
                <w:kern w:val="0"/>
                <w:szCs w:val="21"/>
                <w:lang w:bidi="ar"/>
              </w:rPr>
            </w:pPr>
            <w:r>
              <w:rPr>
                <w:rFonts w:ascii="仿宋" w:eastAsia="仿宋" w:hAnsi="仿宋" w:hint="eastAsia"/>
                <w:kern w:val="0"/>
                <w:szCs w:val="21"/>
              </w:rPr>
              <w:t>面罩成人型、小儿型（根据临床需求可调节雾化量）</w:t>
            </w:r>
          </w:p>
        </w:tc>
        <w:tc>
          <w:tcPr>
            <w:tcW w:w="299" w:type="pct"/>
            <w:vAlign w:val="center"/>
          </w:tcPr>
          <w:p w14:paraId="2EDD648B" w14:textId="77777777" w:rsidR="000D294E" w:rsidRDefault="00000000">
            <w:pPr>
              <w:jc w:val="center"/>
              <w:rPr>
                <w:rFonts w:ascii="仿宋" w:eastAsia="仿宋" w:hAnsi="仿宋" w:cs="宋体" w:hint="eastAsia"/>
                <w:kern w:val="0"/>
                <w:szCs w:val="21"/>
                <w:lang w:bidi="ar"/>
              </w:rPr>
            </w:pPr>
            <w:r>
              <w:rPr>
                <w:rFonts w:ascii="仿宋" w:eastAsia="仿宋" w:hAnsi="仿宋" w:hint="eastAsia"/>
                <w:kern w:val="0"/>
                <w:szCs w:val="21"/>
              </w:rPr>
              <w:t>套</w:t>
            </w:r>
          </w:p>
        </w:tc>
        <w:tc>
          <w:tcPr>
            <w:tcW w:w="596" w:type="pct"/>
            <w:vAlign w:val="center"/>
          </w:tcPr>
          <w:p w14:paraId="7E66F093" w14:textId="77777777" w:rsidR="000D294E" w:rsidRDefault="00000000">
            <w:pPr>
              <w:jc w:val="center"/>
              <w:rPr>
                <w:rFonts w:ascii="仿宋" w:eastAsia="仿宋" w:hAnsi="仿宋" w:cs="Arial" w:hint="eastAsia"/>
                <w:szCs w:val="21"/>
              </w:rPr>
            </w:pPr>
            <w:r>
              <w:rPr>
                <w:rFonts w:ascii="仿宋" w:eastAsia="仿宋" w:hAnsi="仿宋" w:cs="Arial" w:hint="eastAsia"/>
                <w:szCs w:val="21"/>
              </w:rPr>
              <w:t>7.3</w:t>
            </w:r>
          </w:p>
        </w:tc>
        <w:tc>
          <w:tcPr>
            <w:tcW w:w="596" w:type="pct"/>
            <w:vAlign w:val="center"/>
          </w:tcPr>
          <w:p w14:paraId="4E282D90" w14:textId="77777777" w:rsidR="000D294E" w:rsidRDefault="00000000">
            <w:pPr>
              <w:jc w:val="center"/>
              <w:rPr>
                <w:rFonts w:ascii="仿宋" w:eastAsia="仿宋" w:hAnsi="仿宋" w:cs="Arial" w:hint="eastAsia"/>
                <w:szCs w:val="21"/>
              </w:rPr>
            </w:pPr>
            <w:r>
              <w:rPr>
                <w:rFonts w:ascii="仿宋" w:eastAsia="仿宋" w:hAnsi="仿宋" w:cs="Arial" w:hint="eastAsia"/>
                <w:szCs w:val="21"/>
              </w:rPr>
              <w:t>410780</w:t>
            </w:r>
          </w:p>
        </w:tc>
        <w:tc>
          <w:tcPr>
            <w:tcW w:w="746" w:type="pct"/>
            <w:vAlign w:val="center"/>
          </w:tcPr>
          <w:p w14:paraId="7668D862" w14:textId="77777777" w:rsidR="000D294E" w:rsidRDefault="00000000">
            <w:pPr>
              <w:jc w:val="center"/>
              <w:rPr>
                <w:rFonts w:ascii="仿宋" w:eastAsia="仿宋" w:hAnsi="仿宋" w:cs="宋体" w:hint="eastAsia"/>
                <w:kern w:val="0"/>
                <w:szCs w:val="21"/>
                <w:lang w:bidi="ar"/>
              </w:rPr>
            </w:pPr>
            <w:r>
              <w:rPr>
                <w:rFonts w:ascii="仿宋" w:eastAsia="仿宋" w:hAnsi="仿宋" w:cs="Arial" w:hint="eastAsia"/>
                <w:szCs w:val="21"/>
              </w:rPr>
              <w:t>2998694</w:t>
            </w:r>
          </w:p>
        </w:tc>
      </w:tr>
    </w:tbl>
    <w:p w14:paraId="6B89B93F" w14:textId="77777777" w:rsidR="000D294E" w:rsidRDefault="00000000">
      <w:pPr>
        <w:spacing w:line="360" w:lineRule="auto"/>
        <w:jc w:val="left"/>
        <w:rPr>
          <w:rFonts w:ascii="仿宋" w:eastAsia="仿宋" w:hAnsi="仿宋" w:cs="仿宋" w:hint="eastAsia"/>
          <w:b/>
          <w:bCs/>
          <w:sz w:val="24"/>
          <w:szCs w:val="24"/>
        </w:rPr>
      </w:pPr>
      <w:r>
        <w:rPr>
          <w:rFonts w:ascii="仿宋" w:eastAsia="仿宋" w:hAnsi="仿宋" w:cs="仿宋" w:hint="eastAsia"/>
          <w:b/>
          <w:bCs/>
          <w:sz w:val="24"/>
          <w:szCs w:val="24"/>
        </w:rPr>
        <w:t>合同期限：2年</w:t>
      </w:r>
    </w:p>
    <w:p w14:paraId="1D949528" w14:textId="77777777" w:rsidR="000D294E" w:rsidRDefault="00000000">
      <w:pPr>
        <w:spacing w:line="360" w:lineRule="auto"/>
        <w:jc w:val="left"/>
        <w:rPr>
          <w:rFonts w:ascii="仿宋" w:eastAsia="仿宋" w:hAnsi="仿宋" w:cs="仿宋" w:hint="eastAsia"/>
          <w:b/>
          <w:bCs/>
          <w:sz w:val="24"/>
          <w:szCs w:val="24"/>
        </w:rPr>
      </w:pPr>
      <w:r>
        <w:rPr>
          <w:rFonts w:ascii="仿宋" w:eastAsia="仿宋" w:hAnsi="仿宋" w:cs="仿宋" w:hint="eastAsia"/>
          <w:b/>
          <w:bCs/>
          <w:sz w:val="24"/>
          <w:szCs w:val="24"/>
        </w:rPr>
        <w:t>必备要求（若不满足，作无效投标处理）：</w:t>
      </w:r>
    </w:p>
    <w:p w14:paraId="30BBAA56" w14:textId="77777777" w:rsidR="000D294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1.所有标段：要求提供样品，未提供样品或提供样品不满足采购需求实质性条件的供应商，投标无效。</w:t>
      </w:r>
    </w:p>
    <w:p w14:paraId="2A8278DD" w14:textId="77777777" w:rsidR="000D294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2.所有标段产品按需提供与医院中心供氧匹配的氧气转接头，不单独报价。</w:t>
      </w:r>
    </w:p>
    <w:p w14:paraId="6A638508" w14:textId="77777777" w:rsidR="000D294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3.因产品质量问题引起的一切纠纷及损失由中标公司承担。</w:t>
      </w:r>
    </w:p>
    <w:p w14:paraId="06F38071" w14:textId="77777777" w:rsidR="000D294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4.产品应无黑点、塑料丝、头发等异物，如发现一例按1：3的数量赔偿给医院。</w:t>
      </w:r>
    </w:p>
    <w:p w14:paraId="40EE62D0" w14:textId="77777777" w:rsidR="000D294E" w:rsidRDefault="00000000">
      <w:pPr>
        <w:spacing w:line="360" w:lineRule="auto"/>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1451907E" w14:textId="77777777" w:rsidR="000D294E"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五、本项目资格条件：</w:t>
      </w:r>
    </w:p>
    <w:p w14:paraId="1820FDD4" w14:textId="77777777" w:rsidR="000D294E"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44B66F81" w14:textId="77777777" w:rsidR="000D294E"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25E07843" w14:textId="77777777" w:rsidR="000D294E"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2F72785C" w14:textId="77777777" w:rsidR="000D294E"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558028FA" w14:textId="77777777" w:rsidR="000D294E"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30B0EA92" w14:textId="77777777" w:rsidR="000D294E"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0E239E29" w14:textId="77777777" w:rsidR="000D294E"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07774A70" w14:textId="77777777" w:rsidR="000D294E"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w:t>
      </w:r>
      <w:r>
        <w:rPr>
          <w:rFonts w:ascii="仿宋" w:eastAsia="仿宋" w:hAnsi="仿宋" w:cs="仿宋" w:hint="eastAsia"/>
          <w:kern w:val="0"/>
          <w:sz w:val="24"/>
        </w:rPr>
        <w:lastRenderedPageBreak/>
        <w:t>单；</w:t>
      </w:r>
    </w:p>
    <w:p w14:paraId="066F5F5E" w14:textId="77777777" w:rsidR="000D294E"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3.本项目不允许联合体投标，不接受公益一类事业单位投标。</w:t>
      </w:r>
    </w:p>
    <w:p w14:paraId="79AA40DB" w14:textId="77777777" w:rsidR="000D294E"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13871C1B" w14:textId="77777777" w:rsidR="000D294E"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414DE5BD" w14:textId="77777777" w:rsidR="000D294E"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4.2投标人所投产品必须是在浙江省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上注册的产品，而且要取得该产品的配送资格（投标人浙江省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登陆成功及产品配送区域界面打印）。</w:t>
      </w:r>
    </w:p>
    <w:p w14:paraId="64736AC2" w14:textId="77777777" w:rsidR="000D294E"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注：</w:t>
      </w:r>
    </w:p>
    <w:p w14:paraId="3AD39248" w14:textId="77777777" w:rsidR="000D294E"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1.单位负责人为同一人或者存在直接控股、管理关系的不同供应商，不得同时参加同一标段的投标。</w:t>
      </w:r>
    </w:p>
    <w:p w14:paraId="619FAD05" w14:textId="77777777" w:rsidR="000D294E"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45BD82FD" w14:textId="77777777" w:rsidR="000D294E"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rPr>
        <w:t>六、资格审查方式：</w:t>
      </w:r>
    </w:p>
    <w:p w14:paraId="12570C83" w14:textId="77777777" w:rsidR="000D294E"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bCs/>
          <w:sz w:val="24"/>
        </w:rPr>
        <w:t>1.资格后审。</w:t>
      </w:r>
    </w:p>
    <w:p w14:paraId="3087C6F2" w14:textId="77777777" w:rsidR="000D294E" w:rsidRDefault="00000000">
      <w:pPr>
        <w:spacing w:line="360" w:lineRule="auto"/>
        <w:ind w:firstLineChars="200" w:firstLine="482"/>
        <w:rPr>
          <w:rFonts w:ascii="仿宋" w:eastAsia="仿宋" w:hAnsi="仿宋" w:cs="仿宋" w:hint="eastAsia"/>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63E80515" w14:textId="1425A033" w:rsidR="000D294E" w:rsidRDefault="00000000">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sidR="00D76173">
        <w:rPr>
          <w:rFonts w:ascii="仿宋" w:eastAsia="仿宋" w:hAnsi="仿宋" w:cs="仿宋" w:hint="eastAsia"/>
          <w:bCs/>
          <w:sz w:val="24"/>
          <w:highlight w:val="yellow"/>
        </w:rPr>
        <w:t>5</w:t>
      </w:r>
      <w:r>
        <w:rPr>
          <w:rFonts w:ascii="仿宋" w:eastAsia="仿宋" w:hAnsi="仿宋" w:cs="仿宋" w:hint="eastAsia"/>
          <w:bCs/>
          <w:sz w:val="24"/>
          <w:highlight w:val="yellow"/>
        </w:rPr>
        <w:t>年</w:t>
      </w:r>
      <w:r w:rsidR="00D76173">
        <w:rPr>
          <w:rFonts w:ascii="仿宋" w:eastAsia="仿宋" w:hAnsi="仿宋" w:cs="仿宋" w:hint="eastAsia"/>
          <w:bCs/>
          <w:sz w:val="24"/>
          <w:highlight w:val="yellow"/>
        </w:rPr>
        <w:t>2</w:t>
      </w:r>
      <w:r>
        <w:rPr>
          <w:rFonts w:ascii="仿宋" w:eastAsia="仿宋" w:hAnsi="仿宋" w:cs="仿宋" w:hint="eastAsia"/>
          <w:bCs/>
          <w:sz w:val="24"/>
          <w:highlight w:val="yellow"/>
        </w:rPr>
        <w:t>月 日</w:t>
      </w:r>
      <w:r>
        <w:rPr>
          <w:rFonts w:ascii="仿宋" w:eastAsia="仿宋" w:hAnsi="仿宋" w:cs="仿宋" w:hint="eastAsia"/>
          <w:bCs/>
          <w:sz w:val="24"/>
        </w:rPr>
        <w:t>17:00截止，每天09:00至12:00，14:00至17:00（北京时间，法定节假日除外）。</w:t>
      </w:r>
    </w:p>
    <w:p w14:paraId="5717E84B" w14:textId="77777777" w:rsidR="000D294E" w:rsidRDefault="00000000">
      <w:pPr>
        <w:wordWrap w:val="0"/>
        <w:spacing w:line="360" w:lineRule="auto"/>
        <w:ind w:firstLineChars="200" w:firstLine="480"/>
        <w:rPr>
          <w:rFonts w:ascii="仿宋" w:eastAsia="仿宋" w:hAnsi="仿宋" w:cs="仿宋" w:hint="eastAsia"/>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4B377424" w14:textId="77777777" w:rsidR="000D294E" w:rsidRDefault="00000000">
      <w:pPr>
        <w:wordWrap w:val="0"/>
        <w:spacing w:line="360" w:lineRule="auto"/>
        <w:ind w:firstLineChars="200" w:firstLine="480"/>
        <w:rPr>
          <w:rFonts w:ascii="仿宋" w:eastAsia="仿宋" w:hAnsi="仿宋" w:cs="仿宋" w:hint="eastAsia"/>
          <w:bCs/>
          <w:kern w:val="0"/>
          <w:sz w:val="24"/>
        </w:rPr>
      </w:pPr>
      <w:r>
        <w:rPr>
          <w:rFonts w:ascii="仿宋" w:eastAsia="仿宋" w:hAnsi="仿宋" w:cs="仿宋" w:hint="eastAsia"/>
          <w:bCs/>
          <w:kern w:val="0"/>
          <w:sz w:val="24"/>
        </w:rPr>
        <w:lastRenderedPageBreak/>
        <w:t>3.报名时需提供：营业执照副本复印件、授权委托书（</w:t>
      </w:r>
      <w:proofErr w:type="gramStart"/>
      <w:r>
        <w:rPr>
          <w:rFonts w:ascii="仿宋" w:eastAsia="仿宋" w:hAnsi="仿宋" w:cs="仿宋" w:hint="eastAsia"/>
          <w:bCs/>
          <w:kern w:val="0"/>
          <w:sz w:val="24"/>
        </w:rPr>
        <w:t>需体现</w:t>
      </w:r>
      <w:proofErr w:type="gramEnd"/>
      <w:r>
        <w:rPr>
          <w:rFonts w:ascii="仿宋" w:eastAsia="仿宋" w:hAnsi="仿宋" w:cs="仿宋" w:hint="eastAsia"/>
          <w:bCs/>
          <w:kern w:val="0"/>
          <w:sz w:val="24"/>
        </w:rPr>
        <w:t>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296F5C53" w14:textId="77777777" w:rsidR="000D294E"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4.报名费：300元，请在投标前缴纳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账户（需备注项目名称和报名单位（可简称））：</w:t>
      </w:r>
    </w:p>
    <w:p w14:paraId="3035AE6D" w14:textId="77777777" w:rsidR="000D294E"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开户名称：浙江社发项目管理有限公司</w:t>
      </w:r>
    </w:p>
    <w:p w14:paraId="16715003" w14:textId="77777777" w:rsidR="000D294E"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开户行：招商银行股份有限公司杭州凤起支行</w:t>
      </w:r>
    </w:p>
    <w:p w14:paraId="14173059" w14:textId="77777777" w:rsidR="000D294E"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账号：571911912410201</w:t>
      </w:r>
    </w:p>
    <w:p w14:paraId="58A69515" w14:textId="02BDC2FB" w:rsidR="000D294E" w:rsidRDefault="00000000">
      <w:pPr>
        <w:spacing w:line="360" w:lineRule="auto"/>
        <w:ind w:firstLineChars="225" w:firstLine="542"/>
        <w:rPr>
          <w:rFonts w:ascii="仿宋" w:eastAsia="仿宋" w:hAnsi="仿宋" w:cs="仿宋" w:hint="eastAsia"/>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sidR="00D76173">
        <w:rPr>
          <w:rFonts w:ascii="仿宋" w:eastAsia="仿宋" w:hAnsi="仿宋" w:cs="仿宋" w:hint="eastAsia"/>
          <w:sz w:val="24"/>
          <w:highlight w:val="yellow"/>
          <w:u w:val="single"/>
        </w:rPr>
        <w:t>5</w:t>
      </w:r>
      <w:r>
        <w:rPr>
          <w:rFonts w:ascii="仿宋" w:eastAsia="仿宋" w:hAnsi="仿宋" w:cs="仿宋" w:hint="eastAsia"/>
          <w:sz w:val="24"/>
          <w:highlight w:val="yellow"/>
          <w:u w:val="single"/>
        </w:rPr>
        <w:t>年</w:t>
      </w:r>
      <w:r w:rsidR="00D76173">
        <w:rPr>
          <w:rFonts w:ascii="仿宋" w:eastAsia="仿宋" w:hAnsi="仿宋" w:cs="仿宋" w:hint="eastAsia"/>
          <w:sz w:val="24"/>
          <w:highlight w:val="yellow"/>
          <w:u w:val="single"/>
        </w:rPr>
        <w:t>3</w:t>
      </w:r>
      <w:r>
        <w:rPr>
          <w:rFonts w:ascii="仿宋" w:eastAsia="仿宋" w:hAnsi="仿宋" w:cs="仿宋" w:hint="eastAsia"/>
          <w:sz w:val="24"/>
          <w:highlight w:val="yellow"/>
          <w:u w:val="single"/>
        </w:rPr>
        <w:t>月 日 时</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09B21CCD" w14:textId="77777777" w:rsidR="000D294E" w:rsidRDefault="00000000">
      <w:pPr>
        <w:spacing w:line="360" w:lineRule="auto"/>
        <w:ind w:firstLineChars="200" w:firstLine="482"/>
        <w:rPr>
          <w:rFonts w:ascii="仿宋" w:eastAsia="仿宋" w:hAnsi="仿宋" w:cs="仿宋" w:hint="eastAsia"/>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1107939B" w14:textId="77777777" w:rsidR="000D294E" w:rsidRDefault="00000000">
      <w:pPr>
        <w:spacing w:line="360" w:lineRule="auto"/>
        <w:ind w:firstLineChars="200" w:firstLine="466"/>
        <w:rPr>
          <w:rFonts w:ascii="仿宋" w:eastAsia="仿宋" w:hAnsi="仿宋" w:cs="仿宋" w:hint="eastAsia"/>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6" w:name="_Hlt10553106"/>
      <w:bookmarkStart w:id="7" w:name="_Hlt10553107"/>
      <w:bookmarkEnd w:id="6"/>
      <w:bookmarkEnd w:id="7"/>
    </w:p>
    <w:p w14:paraId="6AB65E73" w14:textId="77777777" w:rsidR="000D294E"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71524401" w14:textId="77777777" w:rsidR="000D294E"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home。</w:t>
      </w:r>
    </w:p>
    <w:p w14:paraId="7C07DF95" w14:textId="77777777" w:rsidR="000D294E"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551955D5" w14:textId="77777777" w:rsidR="000D294E" w:rsidRDefault="00000000">
      <w:pPr>
        <w:pStyle w:val="a7"/>
        <w:wordWrap w:val="0"/>
        <w:ind w:firstLineChars="200" w:firstLine="482"/>
        <w:rPr>
          <w:rFonts w:ascii="仿宋" w:eastAsia="仿宋" w:hAnsi="仿宋" w:cs="仿宋" w:hint="eastAsia"/>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47FEAC36" w14:textId="77777777" w:rsidR="000D294E" w:rsidRDefault="00000000">
      <w:pPr>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本项目投标与开标采用以下方式：</w:t>
      </w:r>
    </w:p>
    <w:p w14:paraId="102179AC" w14:textId="77777777" w:rsidR="000D294E" w:rsidRDefault="00000000">
      <w:pPr>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w:t>
      </w:r>
      <w:proofErr w:type="gramStart"/>
      <w:r>
        <w:rPr>
          <w:rFonts w:ascii="仿宋" w:eastAsia="仿宋" w:hAnsi="仿宋" w:cs="仿宋" w:hint="eastAsia"/>
          <w:bCs/>
          <w:sz w:val="24"/>
        </w:rPr>
        <w:t>即交即走</w:t>
      </w:r>
      <w:proofErr w:type="gramEnd"/>
      <w:r>
        <w:rPr>
          <w:rFonts w:ascii="仿宋" w:eastAsia="仿宋" w:hAnsi="仿宋" w:cs="仿宋" w:hint="eastAsia"/>
          <w:bCs/>
          <w:sz w:val="24"/>
        </w:rPr>
        <w:t>的方式递交。</w:t>
      </w:r>
    </w:p>
    <w:p w14:paraId="6F457E18" w14:textId="77777777" w:rsidR="000D294E" w:rsidRDefault="00000000">
      <w:pPr>
        <w:wordWrap w:val="0"/>
        <w:spacing w:line="360" w:lineRule="auto"/>
        <w:ind w:firstLineChars="200" w:firstLine="480"/>
        <w:rPr>
          <w:rFonts w:ascii="仿宋" w:eastAsia="仿宋" w:hAnsi="仿宋" w:cs="仿宋" w:hint="eastAsia"/>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58034AEA" w14:textId="77777777" w:rsidR="000D294E" w:rsidRDefault="00000000">
      <w:pPr>
        <w:spacing w:line="360" w:lineRule="auto"/>
        <w:ind w:firstLineChars="200" w:firstLine="464"/>
        <w:rPr>
          <w:rFonts w:ascii="仿宋" w:eastAsia="仿宋" w:hAnsi="仿宋" w:cs="仿宋" w:hint="eastAsia"/>
          <w:bCs/>
          <w:spacing w:val="-4"/>
          <w:sz w:val="24"/>
        </w:rPr>
      </w:pPr>
      <w:r>
        <w:rPr>
          <w:rFonts w:ascii="仿宋" w:eastAsia="仿宋" w:hAnsi="仿宋" w:cs="仿宋" w:hint="eastAsia"/>
          <w:bCs/>
          <w:spacing w:val="-4"/>
          <w:sz w:val="24"/>
        </w:rPr>
        <w:t>3.本项目采购文件内对开标现场原件核验不作要求，采购人有权在中标后对中标候选人进行原件核验。投标人对所提供的全部资料的真实性承担法律责任，如中标后无法提供投标</w:t>
      </w:r>
      <w:r>
        <w:rPr>
          <w:rFonts w:ascii="仿宋" w:eastAsia="仿宋" w:hAnsi="仿宋" w:cs="仿宋" w:hint="eastAsia"/>
          <w:bCs/>
          <w:spacing w:val="-4"/>
          <w:sz w:val="24"/>
        </w:rPr>
        <w:lastRenderedPageBreak/>
        <w:t>文件中复印件的相应原件的：（1）采购人有权拒绝与中标方签订合同，并追究其缔约过失责任；（2）违法违规的报监管部门查处；构成犯罪的依法追究刑事责任。</w:t>
      </w:r>
    </w:p>
    <w:p w14:paraId="115DD7F0" w14:textId="77777777" w:rsidR="000D294E" w:rsidRDefault="00000000">
      <w:pPr>
        <w:spacing w:line="360" w:lineRule="auto"/>
        <w:ind w:firstLineChars="200" w:firstLine="466"/>
        <w:rPr>
          <w:rFonts w:ascii="仿宋" w:eastAsia="仿宋" w:hAnsi="仿宋" w:cs="仿宋" w:hint="eastAsia"/>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5831DF5D" w14:textId="77777777" w:rsidR="000D294E" w:rsidRDefault="00000000">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十三、质疑和投诉：</w:t>
      </w:r>
    </w:p>
    <w:p w14:paraId="0C52D013" w14:textId="77777777" w:rsidR="000D294E" w:rsidRDefault="00000000">
      <w:pPr>
        <w:spacing w:line="360" w:lineRule="auto"/>
        <w:ind w:leftChars="57" w:left="120" w:firstLineChars="150" w:firstLine="360"/>
        <w:rPr>
          <w:rFonts w:ascii="仿宋" w:eastAsia="仿宋" w:hAnsi="仿宋" w:cs="仿宋" w:hint="eastAsia"/>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格式详见采购文件第七章。</w:t>
      </w:r>
    </w:p>
    <w:p w14:paraId="3FF05D78" w14:textId="77777777" w:rsidR="000D294E" w:rsidRDefault="00000000">
      <w:pPr>
        <w:spacing w:line="360" w:lineRule="exact"/>
        <w:ind w:firstLineChars="196" w:firstLine="472"/>
        <w:rPr>
          <w:rFonts w:ascii="仿宋" w:eastAsia="仿宋" w:hAnsi="仿宋" w:cs="仿宋" w:hint="eastAsia"/>
          <w:b/>
          <w:sz w:val="24"/>
        </w:rPr>
      </w:pPr>
      <w:r>
        <w:rPr>
          <w:rFonts w:ascii="仿宋" w:eastAsia="仿宋" w:hAnsi="仿宋" w:cs="仿宋" w:hint="eastAsia"/>
          <w:b/>
          <w:sz w:val="24"/>
        </w:rPr>
        <w:t>十四、联系方式：</w:t>
      </w:r>
    </w:p>
    <w:p w14:paraId="033EA40E" w14:textId="77777777" w:rsidR="000D294E" w:rsidRDefault="00000000">
      <w:pPr>
        <w:spacing w:line="360" w:lineRule="auto"/>
        <w:ind w:firstLineChars="196" w:firstLine="470"/>
        <w:rPr>
          <w:rFonts w:ascii="仿宋" w:eastAsia="仿宋" w:hAnsi="仿宋" w:cs="仿宋" w:hint="eastAsia"/>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1528704D" w14:textId="77777777" w:rsidR="000D294E" w:rsidRDefault="00000000">
      <w:pPr>
        <w:spacing w:line="360" w:lineRule="auto"/>
        <w:ind w:firstLineChars="196" w:firstLine="470"/>
        <w:rPr>
          <w:rFonts w:ascii="仿宋" w:eastAsia="仿宋" w:hAnsi="仿宋" w:cs="仿宋" w:hint="eastAsia"/>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4B68EAD4" w14:textId="77777777" w:rsidR="000D294E" w:rsidRDefault="00000000">
      <w:pPr>
        <w:wordWrap w:val="0"/>
        <w:spacing w:line="400" w:lineRule="exact"/>
        <w:ind w:firstLineChars="200" w:firstLine="420"/>
        <w:jc w:val="right"/>
        <w:rPr>
          <w:rFonts w:ascii="仿宋" w:eastAsia="仿宋" w:hAnsi="仿宋" w:cs="仿宋" w:hint="eastAsia"/>
        </w:rPr>
      </w:pPr>
      <w:r>
        <w:rPr>
          <w:rFonts w:ascii="仿宋" w:eastAsia="仿宋" w:hAnsi="仿宋" w:cs="仿宋" w:hint="eastAsia"/>
        </w:rPr>
        <w:t xml:space="preserve">　　　</w:t>
      </w:r>
    </w:p>
    <w:p w14:paraId="1305A1FB" w14:textId="77777777" w:rsidR="000D294E" w:rsidRDefault="00000000">
      <w:pPr>
        <w:wordWrap w:val="0"/>
        <w:spacing w:line="360" w:lineRule="auto"/>
        <w:ind w:firstLineChars="200" w:firstLine="480"/>
        <w:jc w:val="right"/>
        <w:rPr>
          <w:rFonts w:ascii="仿宋" w:eastAsia="仿宋" w:hAnsi="仿宋" w:cs="仿宋" w:hint="eastAsia"/>
          <w:kern w:val="0"/>
          <w:sz w:val="24"/>
          <w:u w:val="single"/>
        </w:rPr>
      </w:pPr>
      <w:r>
        <w:rPr>
          <w:rFonts w:ascii="仿宋" w:eastAsia="仿宋" w:hAnsi="仿宋" w:cs="仿宋" w:hint="eastAsia"/>
          <w:kern w:val="0"/>
          <w:sz w:val="24"/>
          <w:u w:val="single"/>
        </w:rPr>
        <w:t>绍兴市人民医院</w:t>
      </w:r>
    </w:p>
    <w:p w14:paraId="5A23E14A" w14:textId="77777777" w:rsidR="000D294E" w:rsidRDefault="00000000">
      <w:pPr>
        <w:wordWrap w:val="0"/>
        <w:spacing w:line="360" w:lineRule="auto"/>
        <w:ind w:firstLineChars="200" w:firstLine="480"/>
        <w:jc w:val="right"/>
        <w:rPr>
          <w:rFonts w:ascii="仿宋" w:eastAsia="仿宋" w:hAnsi="仿宋" w:cs="仿宋" w:hint="eastAsia"/>
          <w:kern w:val="0"/>
          <w:sz w:val="24"/>
        </w:rPr>
      </w:pPr>
      <w:r>
        <w:rPr>
          <w:rFonts w:ascii="仿宋" w:eastAsia="仿宋" w:hAnsi="仿宋" w:cs="仿宋" w:hint="eastAsia"/>
          <w:kern w:val="0"/>
          <w:sz w:val="24"/>
          <w:u w:val="single"/>
        </w:rPr>
        <w:t>浙江社发项目管理有限公司</w:t>
      </w:r>
    </w:p>
    <w:p w14:paraId="2D86BC2F" w14:textId="2307B96E" w:rsidR="000D294E" w:rsidRDefault="00000000">
      <w:pPr>
        <w:wordWrap w:val="0"/>
        <w:spacing w:line="360" w:lineRule="auto"/>
        <w:jc w:val="right"/>
        <w:rPr>
          <w:rFonts w:ascii="仿宋" w:eastAsia="仿宋" w:hAnsi="仿宋" w:cs="仿宋" w:hint="eastAsia"/>
          <w:kern w:val="0"/>
          <w:sz w:val="24"/>
          <w:u w:val="single"/>
        </w:rPr>
      </w:pPr>
      <w:r>
        <w:rPr>
          <w:rFonts w:ascii="仿宋" w:eastAsia="仿宋" w:hAnsi="仿宋" w:cs="仿宋" w:hint="eastAsia"/>
          <w:kern w:val="0"/>
          <w:sz w:val="24"/>
          <w:highlight w:val="yellow"/>
          <w:u w:val="single"/>
        </w:rPr>
        <w:t>202</w:t>
      </w:r>
      <w:r w:rsidR="00D76173">
        <w:rPr>
          <w:rFonts w:ascii="仿宋" w:eastAsia="仿宋" w:hAnsi="仿宋" w:cs="仿宋" w:hint="eastAsia"/>
          <w:kern w:val="0"/>
          <w:sz w:val="24"/>
          <w:highlight w:val="yellow"/>
          <w:u w:val="single"/>
        </w:rPr>
        <w:t>5</w:t>
      </w:r>
      <w:r>
        <w:rPr>
          <w:rFonts w:ascii="仿宋" w:eastAsia="仿宋" w:hAnsi="仿宋" w:cs="仿宋" w:hint="eastAsia"/>
          <w:kern w:val="0"/>
          <w:sz w:val="24"/>
          <w:highlight w:val="yellow"/>
          <w:u w:val="single"/>
        </w:rPr>
        <w:t>年</w:t>
      </w:r>
      <w:r w:rsidR="00D76173">
        <w:rPr>
          <w:rFonts w:ascii="仿宋" w:eastAsia="仿宋" w:hAnsi="仿宋" w:cs="仿宋" w:hint="eastAsia"/>
          <w:kern w:val="0"/>
          <w:sz w:val="24"/>
          <w:highlight w:val="yellow"/>
          <w:u w:val="single"/>
        </w:rPr>
        <w:t>2</w:t>
      </w:r>
      <w:r>
        <w:rPr>
          <w:rFonts w:ascii="仿宋" w:eastAsia="仿宋" w:hAnsi="仿宋" w:cs="仿宋" w:hint="eastAsia"/>
          <w:kern w:val="0"/>
          <w:sz w:val="24"/>
          <w:highlight w:val="yellow"/>
          <w:u w:val="single"/>
        </w:rPr>
        <w:t>月 日</w:t>
      </w:r>
      <w:bookmarkStart w:id="8" w:name="_Toc104885740"/>
      <w:bookmarkEnd w:id="1"/>
      <w:bookmarkEnd w:id="5"/>
    </w:p>
    <w:bookmarkEnd w:id="2"/>
    <w:p w14:paraId="24EE2AEC" w14:textId="77777777" w:rsidR="000D294E" w:rsidRDefault="000D294E">
      <w:pPr>
        <w:spacing w:line="360" w:lineRule="auto"/>
        <w:jc w:val="center"/>
        <w:rPr>
          <w:rFonts w:ascii="仿宋" w:eastAsia="仿宋" w:hAnsi="仿宋" w:cs="仿宋" w:hint="eastAsia"/>
          <w:b/>
          <w:bCs/>
          <w:sz w:val="44"/>
          <w:szCs w:val="44"/>
        </w:rPr>
      </w:pPr>
    </w:p>
    <w:bookmarkEnd w:id="3"/>
    <w:p w14:paraId="5FF15D06" w14:textId="77777777" w:rsidR="000D294E" w:rsidRDefault="00000000">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w:t>
      </w:r>
      <w:proofErr w:type="gramStart"/>
      <w:r>
        <w:rPr>
          <w:rFonts w:ascii="仿宋" w:eastAsia="仿宋" w:hAnsi="仿宋" w:cs="仿宋" w:hint="eastAsia"/>
          <w:b/>
          <w:bCs/>
          <w:sz w:val="44"/>
          <w:szCs w:val="44"/>
        </w:rPr>
        <w:t>章供应</w:t>
      </w:r>
      <w:proofErr w:type="gramEnd"/>
      <w:r>
        <w:rPr>
          <w:rFonts w:ascii="仿宋" w:eastAsia="仿宋" w:hAnsi="仿宋" w:cs="仿宋" w:hint="eastAsia"/>
          <w:b/>
          <w:bCs/>
          <w:sz w:val="44"/>
          <w:szCs w:val="44"/>
        </w:rPr>
        <w:t>商须知</w:t>
      </w:r>
      <w:bookmarkStart w:id="9" w:name="_Toc104885741"/>
      <w:bookmarkEnd w:id="4"/>
      <w:bookmarkEnd w:id="8"/>
    </w:p>
    <w:p w14:paraId="498A9F59" w14:textId="77777777" w:rsidR="000D294E" w:rsidRDefault="000D294E">
      <w:pPr>
        <w:spacing w:line="360" w:lineRule="auto"/>
        <w:jc w:val="center"/>
        <w:rPr>
          <w:rFonts w:ascii="仿宋" w:eastAsia="仿宋" w:hAnsi="仿宋" w:cs="仿宋" w:hint="eastAsia"/>
          <w:b/>
          <w:bCs/>
          <w:sz w:val="32"/>
          <w:szCs w:val="28"/>
        </w:rPr>
      </w:pPr>
    </w:p>
    <w:p w14:paraId="660FEFF2" w14:textId="77777777" w:rsidR="000D294E" w:rsidRDefault="00000000">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0D294E" w14:paraId="39E9E2BE" w14:textId="77777777">
        <w:trPr>
          <w:trHeight w:val="567"/>
          <w:jc w:val="center"/>
        </w:trPr>
        <w:tc>
          <w:tcPr>
            <w:tcW w:w="869" w:type="dxa"/>
            <w:noWrap/>
            <w:vAlign w:val="center"/>
          </w:tcPr>
          <w:p w14:paraId="0C751638" w14:textId="77777777" w:rsidR="000D294E"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02E22D20" w14:textId="77777777" w:rsidR="000D294E"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0D294E" w14:paraId="55C7B932" w14:textId="77777777">
        <w:trPr>
          <w:trHeight w:val="567"/>
          <w:jc w:val="center"/>
        </w:trPr>
        <w:tc>
          <w:tcPr>
            <w:tcW w:w="869" w:type="dxa"/>
            <w:noWrap/>
            <w:vAlign w:val="center"/>
          </w:tcPr>
          <w:p w14:paraId="5CAC5CC1" w14:textId="77777777" w:rsidR="000D294E" w:rsidRDefault="00000000">
            <w:pPr>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5B6F3EC4" w14:textId="77777777" w:rsidR="000D294E" w:rsidRDefault="00000000">
            <w:pPr>
              <w:rPr>
                <w:rFonts w:ascii="仿宋" w:eastAsia="仿宋" w:hAnsi="仿宋" w:cs="仿宋" w:hint="eastAsia"/>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绍兴市人民医院一次性使用输氧面罩及雾化器采购项目</w:t>
            </w:r>
          </w:p>
        </w:tc>
      </w:tr>
      <w:tr w:rsidR="000D294E" w14:paraId="09251F01" w14:textId="77777777">
        <w:trPr>
          <w:trHeight w:val="567"/>
          <w:jc w:val="center"/>
        </w:trPr>
        <w:tc>
          <w:tcPr>
            <w:tcW w:w="869" w:type="dxa"/>
            <w:noWrap/>
            <w:vAlign w:val="center"/>
          </w:tcPr>
          <w:p w14:paraId="6A18A4C1" w14:textId="77777777" w:rsidR="000D294E" w:rsidRDefault="00000000">
            <w:pPr>
              <w:jc w:val="center"/>
              <w:rPr>
                <w:rFonts w:ascii="仿宋" w:eastAsia="仿宋" w:hAnsi="仿宋" w:cs="仿宋" w:hint="eastAsia"/>
                <w:sz w:val="24"/>
              </w:rPr>
            </w:pPr>
            <w:r>
              <w:rPr>
                <w:rFonts w:ascii="仿宋" w:eastAsia="仿宋" w:hAnsi="仿宋" w:cs="仿宋" w:hint="eastAsia"/>
                <w:sz w:val="24"/>
              </w:rPr>
              <w:t>2</w:t>
            </w:r>
          </w:p>
        </w:tc>
        <w:tc>
          <w:tcPr>
            <w:tcW w:w="8371" w:type="dxa"/>
            <w:noWrap/>
            <w:vAlign w:val="center"/>
          </w:tcPr>
          <w:p w14:paraId="4E75680A" w14:textId="77777777" w:rsidR="000D294E" w:rsidRDefault="00000000">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0D294E" w14:paraId="5BF21445" w14:textId="77777777">
        <w:trPr>
          <w:trHeight w:val="567"/>
          <w:jc w:val="center"/>
        </w:trPr>
        <w:tc>
          <w:tcPr>
            <w:tcW w:w="869" w:type="dxa"/>
            <w:noWrap/>
            <w:vAlign w:val="center"/>
          </w:tcPr>
          <w:p w14:paraId="702314E5" w14:textId="77777777" w:rsidR="000D294E" w:rsidRDefault="00000000">
            <w:pPr>
              <w:jc w:val="center"/>
              <w:rPr>
                <w:rFonts w:ascii="仿宋" w:eastAsia="仿宋" w:hAnsi="仿宋" w:cs="仿宋" w:hint="eastAsia"/>
                <w:sz w:val="24"/>
              </w:rPr>
            </w:pPr>
            <w:r>
              <w:rPr>
                <w:rFonts w:ascii="仿宋" w:eastAsia="仿宋" w:hAnsi="仿宋" w:cs="仿宋" w:hint="eastAsia"/>
                <w:sz w:val="24"/>
              </w:rPr>
              <w:t>3</w:t>
            </w:r>
          </w:p>
        </w:tc>
        <w:tc>
          <w:tcPr>
            <w:tcW w:w="8371" w:type="dxa"/>
            <w:noWrap/>
            <w:vAlign w:val="center"/>
          </w:tcPr>
          <w:p w14:paraId="0CE5837D" w14:textId="77777777" w:rsidR="000D294E" w:rsidRDefault="00000000">
            <w:pPr>
              <w:autoSpaceDE w:val="0"/>
              <w:autoSpaceDN w:val="0"/>
              <w:textAlignment w:val="bottom"/>
              <w:rPr>
                <w:rFonts w:ascii="仿宋" w:eastAsia="仿宋" w:hAnsi="仿宋" w:cs="仿宋" w:hint="eastAsia"/>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是</w:t>
            </w:r>
          </w:p>
        </w:tc>
      </w:tr>
      <w:tr w:rsidR="000D294E" w14:paraId="2DD5D80B" w14:textId="77777777">
        <w:trPr>
          <w:trHeight w:val="274"/>
          <w:jc w:val="center"/>
        </w:trPr>
        <w:tc>
          <w:tcPr>
            <w:tcW w:w="869" w:type="dxa"/>
            <w:noWrap/>
            <w:vAlign w:val="center"/>
          </w:tcPr>
          <w:p w14:paraId="71008E4E" w14:textId="77777777" w:rsidR="000D294E" w:rsidRDefault="00000000">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3D602E1D" w14:textId="77777777" w:rsidR="000D294E"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w:t>
            </w:r>
            <w:r>
              <w:rPr>
                <w:rFonts w:ascii="仿宋" w:eastAsia="仿宋" w:hAnsi="仿宋" w:cs="仿宋" w:hint="eastAsia"/>
                <w:sz w:val="24"/>
              </w:rPr>
              <w:lastRenderedPageBreak/>
              <w:t>国境内合法生产、销售。</w:t>
            </w:r>
          </w:p>
        </w:tc>
      </w:tr>
      <w:tr w:rsidR="000D294E" w14:paraId="1109795A" w14:textId="77777777">
        <w:trPr>
          <w:trHeight w:val="567"/>
          <w:jc w:val="center"/>
        </w:trPr>
        <w:tc>
          <w:tcPr>
            <w:tcW w:w="869" w:type="dxa"/>
            <w:noWrap/>
            <w:vAlign w:val="center"/>
          </w:tcPr>
          <w:p w14:paraId="7FCDD8BC" w14:textId="77777777" w:rsidR="000D294E" w:rsidRDefault="00000000">
            <w:pPr>
              <w:jc w:val="center"/>
              <w:rPr>
                <w:rFonts w:ascii="仿宋" w:eastAsia="仿宋" w:hAnsi="仿宋" w:cs="仿宋" w:hint="eastAsia"/>
                <w:sz w:val="24"/>
              </w:rPr>
            </w:pPr>
            <w:r>
              <w:rPr>
                <w:rFonts w:ascii="仿宋" w:eastAsia="仿宋" w:hAnsi="仿宋" w:cs="仿宋"/>
                <w:sz w:val="24"/>
              </w:rPr>
              <w:lastRenderedPageBreak/>
              <w:t>5</w:t>
            </w:r>
          </w:p>
        </w:tc>
        <w:tc>
          <w:tcPr>
            <w:tcW w:w="8371" w:type="dxa"/>
            <w:noWrap/>
            <w:vAlign w:val="center"/>
          </w:tcPr>
          <w:p w14:paraId="1700B416" w14:textId="77777777" w:rsidR="000D294E" w:rsidRDefault="00000000">
            <w:pPr>
              <w:rPr>
                <w:rFonts w:ascii="仿宋" w:eastAsia="仿宋" w:hAnsi="仿宋" w:cs="仿宋" w:hint="eastAsia"/>
                <w:sz w:val="24"/>
              </w:rPr>
            </w:pPr>
            <w:r>
              <w:rPr>
                <w:rFonts w:ascii="仿宋" w:eastAsia="仿宋" w:hAnsi="仿宋" w:cs="仿宋" w:hint="eastAsia"/>
                <w:b/>
                <w:sz w:val="24"/>
              </w:rPr>
              <w:t>投标文件份数：正本一份，副本四份</w:t>
            </w:r>
            <w:r>
              <w:rPr>
                <w:rFonts w:ascii="仿宋" w:eastAsia="仿宋" w:hAnsi="仿宋" w:cs="仿宋" w:hint="eastAsia"/>
                <w:sz w:val="24"/>
              </w:rPr>
              <w:t>。正本与副本内容不一致的，以正本为准。</w:t>
            </w:r>
          </w:p>
        </w:tc>
      </w:tr>
      <w:tr w:rsidR="000D294E" w14:paraId="4A79736A" w14:textId="77777777">
        <w:trPr>
          <w:trHeight w:val="567"/>
          <w:jc w:val="center"/>
        </w:trPr>
        <w:tc>
          <w:tcPr>
            <w:tcW w:w="869" w:type="dxa"/>
            <w:noWrap/>
            <w:vAlign w:val="center"/>
          </w:tcPr>
          <w:p w14:paraId="33811E81" w14:textId="77777777" w:rsidR="000D294E" w:rsidRDefault="00000000">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7B7C062A" w14:textId="77777777" w:rsidR="000D294E"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
                <w:sz w:val="24"/>
              </w:rPr>
              <w:t>履约保证金</w:t>
            </w:r>
            <w:proofErr w:type="gramStart"/>
            <w:r>
              <w:rPr>
                <w:rFonts w:ascii="仿宋" w:eastAsia="仿宋" w:hAnsi="仿宋" w:cs="仿宋" w:hint="eastAsia"/>
                <w:b/>
                <w:sz w:val="24"/>
              </w:rPr>
              <w:t>及缴退方式</w:t>
            </w:r>
            <w:proofErr w:type="gramEnd"/>
            <w:r>
              <w:rPr>
                <w:rFonts w:ascii="仿宋" w:eastAsia="仿宋" w:hAnsi="仿宋" w:cs="仿宋" w:hint="eastAsia"/>
                <w:b/>
                <w:sz w:val="24"/>
              </w:rPr>
              <w:t>：</w:t>
            </w:r>
            <w:r>
              <w:rPr>
                <w:rFonts w:ascii="仿宋" w:eastAsia="仿宋" w:hAnsi="仿宋" w:cs="仿宋" w:hint="eastAsia"/>
                <w:bCs/>
                <w:sz w:val="24"/>
                <w:u w:val="single"/>
              </w:rPr>
              <w:t>按双方合同约定</w:t>
            </w:r>
          </w:p>
          <w:p w14:paraId="60056826" w14:textId="77777777" w:rsidR="000D294E"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应当以支票、汇票、本票或者金融机构、担保机构出具的保函等非现金形式提交。</w:t>
            </w:r>
          </w:p>
        </w:tc>
      </w:tr>
      <w:tr w:rsidR="000D294E" w14:paraId="37489BCC" w14:textId="77777777">
        <w:trPr>
          <w:trHeight w:val="567"/>
          <w:jc w:val="center"/>
        </w:trPr>
        <w:tc>
          <w:tcPr>
            <w:tcW w:w="869" w:type="dxa"/>
            <w:noWrap/>
            <w:vAlign w:val="center"/>
          </w:tcPr>
          <w:p w14:paraId="304D7BC8" w14:textId="77777777" w:rsidR="000D294E" w:rsidRDefault="00000000">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27926C11" w14:textId="77777777" w:rsidR="000D294E" w:rsidRDefault="00000000">
            <w:pPr>
              <w:snapToGrid w:val="0"/>
              <w:jc w:val="left"/>
              <w:rPr>
                <w:rFonts w:ascii="仿宋" w:eastAsia="仿宋" w:hAnsi="仿宋" w:cs="仿宋" w:hint="eastAsia"/>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0D294E" w14:paraId="283D6F63" w14:textId="77777777">
        <w:trPr>
          <w:trHeight w:val="567"/>
          <w:jc w:val="center"/>
        </w:trPr>
        <w:tc>
          <w:tcPr>
            <w:tcW w:w="869" w:type="dxa"/>
            <w:noWrap/>
            <w:vAlign w:val="center"/>
          </w:tcPr>
          <w:p w14:paraId="778DAFDB" w14:textId="77777777" w:rsidR="000D294E" w:rsidRDefault="00000000">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11A06118" w14:textId="77777777" w:rsidR="000D294E" w:rsidRDefault="00000000">
            <w:pPr>
              <w:rPr>
                <w:rFonts w:ascii="仿宋" w:eastAsia="仿宋" w:hAnsi="仿宋" w:cs="仿宋" w:hint="eastAsia"/>
                <w:b/>
                <w:bCs/>
                <w:sz w:val="24"/>
              </w:rPr>
            </w:pPr>
            <w:r>
              <w:rPr>
                <w:rFonts w:ascii="仿宋" w:eastAsia="仿宋" w:hAnsi="仿宋" w:cs="仿宋" w:hint="eastAsia"/>
                <w:b/>
                <w:bCs/>
                <w:sz w:val="24"/>
              </w:rPr>
              <w:t>采购代理服务费：</w:t>
            </w:r>
          </w:p>
          <w:p w14:paraId="50B984FF" w14:textId="77777777" w:rsidR="000D294E" w:rsidRDefault="00000000">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78301C13" w14:textId="77777777" w:rsidR="000D294E" w:rsidRDefault="00000000">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w:t>
            </w:r>
            <w:proofErr w:type="gramStart"/>
            <w:r>
              <w:rPr>
                <w:rFonts w:ascii="仿宋" w:eastAsia="仿宋" w:hAnsi="仿宋" w:cs="仿宋" w:hint="eastAsia"/>
                <w:sz w:val="24"/>
              </w:rPr>
              <w:t>段首次</w:t>
            </w:r>
            <w:proofErr w:type="gramEnd"/>
            <w:r>
              <w:rPr>
                <w:rFonts w:ascii="仿宋" w:eastAsia="仿宋" w:hAnsi="仿宋" w:cs="仿宋" w:hint="eastAsia"/>
                <w:sz w:val="24"/>
              </w:rPr>
              <w:t>招标未能同时确定中标单位，重新招标的，应当</w:t>
            </w:r>
            <w:proofErr w:type="gramStart"/>
            <w:r>
              <w:rPr>
                <w:rFonts w:ascii="仿宋" w:eastAsia="仿宋" w:hAnsi="仿宋" w:cs="仿宋" w:hint="eastAsia"/>
                <w:sz w:val="24"/>
              </w:rPr>
              <w:t>按首次</w:t>
            </w:r>
            <w:proofErr w:type="gramEnd"/>
            <w:r>
              <w:rPr>
                <w:rFonts w:ascii="仿宋" w:eastAsia="仿宋" w:hAnsi="仿宋" w:cs="仿宋" w:hint="eastAsia"/>
                <w:sz w:val="24"/>
              </w:rPr>
              <w:t>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68B20541" w14:textId="77777777" w:rsidR="000D294E" w:rsidRDefault="00000000">
            <w:pPr>
              <w:rPr>
                <w:rFonts w:ascii="仿宋" w:eastAsia="仿宋" w:hAnsi="仿宋" w:cs="仿宋" w:hint="eastAsia"/>
                <w:sz w:val="24"/>
              </w:rPr>
            </w:pPr>
            <w:r>
              <w:rPr>
                <w:rFonts w:ascii="仿宋" w:eastAsia="仿宋" w:hAnsi="仿宋" w:cs="仿宋" w:hint="eastAsia"/>
                <w:sz w:val="24"/>
              </w:rPr>
              <w:t>招标代理服务收费标准：</w:t>
            </w:r>
          </w:p>
          <w:p w14:paraId="10806E4D" w14:textId="77777777" w:rsidR="000D294E" w:rsidRDefault="00000000">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2A1431BA" w14:textId="77777777" w:rsidR="000D294E" w:rsidRDefault="00000000">
            <w:pPr>
              <w:rPr>
                <w:rFonts w:ascii="仿宋" w:eastAsia="仿宋" w:hAnsi="仿宋" w:cs="仿宋" w:hint="eastAsia"/>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63C4776C" w14:textId="77777777" w:rsidR="000D294E" w:rsidRDefault="00000000">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032655B0" w14:textId="77777777" w:rsidR="000D294E" w:rsidRDefault="00000000">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70B1E02E" w14:textId="77777777" w:rsidR="000D294E" w:rsidRDefault="00000000">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72F23B19" w14:textId="77777777" w:rsidR="000D294E" w:rsidRDefault="00000000">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51D21EB3" w14:textId="77777777" w:rsidR="000D294E" w:rsidRDefault="00000000">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04F0932C" w14:textId="77777777" w:rsidR="000D294E" w:rsidRDefault="00000000">
            <w:pPr>
              <w:rPr>
                <w:rFonts w:ascii="仿宋" w:eastAsia="仿宋" w:hAnsi="仿宋" w:cs="仿宋" w:hint="eastAsia"/>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1C4A9FCE" w14:textId="77777777" w:rsidR="000D294E" w:rsidRDefault="00000000">
            <w:pPr>
              <w:rPr>
                <w:rFonts w:ascii="仿宋" w:eastAsia="仿宋" w:hAnsi="仿宋" w:cs="仿宋" w:hint="eastAsia"/>
                <w:sz w:val="24"/>
              </w:rPr>
            </w:pPr>
            <w:r>
              <w:rPr>
                <w:rFonts w:ascii="仿宋" w:eastAsia="仿宋" w:hAnsi="仿宋" w:cs="仿宋" w:hint="eastAsia"/>
                <w:sz w:val="24"/>
              </w:rPr>
              <w:t>（2）招标代理服务费的交纳方式：</w:t>
            </w:r>
          </w:p>
          <w:p w14:paraId="75E16ABD" w14:textId="77777777" w:rsidR="000D294E" w:rsidRDefault="00000000">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63C8CABF" w14:textId="77777777" w:rsidR="000D294E" w:rsidRDefault="00000000">
            <w:pPr>
              <w:rPr>
                <w:rFonts w:ascii="仿宋" w:eastAsia="仿宋" w:hAnsi="仿宋" w:cs="仿宋" w:hint="eastAsia"/>
                <w:sz w:val="24"/>
              </w:rPr>
            </w:pPr>
            <w:r>
              <w:rPr>
                <w:rFonts w:ascii="仿宋" w:eastAsia="仿宋" w:hAnsi="仿宋" w:cs="仿宋" w:hint="eastAsia"/>
                <w:sz w:val="24"/>
              </w:rPr>
              <w:t>公司名称：浙江社发项目管理有限公司</w:t>
            </w:r>
          </w:p>
          <w:p w14:paraId="2916E56B" w14:textId="77777777" w:rsidR="000D294E" w:rsidRDefault="00000000">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6E6C0027" w14:textId="77777777" w:rsidR="000D294E" w:rsidRDefault="00000000">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404EC08B" w14:textId="77777777" w:rsidR="000D294E" w:rsidRDefault="00000000">
            <w:pPr>
              <w:rPr>
                <w:rFonts w:ascii="仿宋" w:eastAsia="仿宋" w:hAnsi="仿宋" w:cs="仿宋" w:hint="eastAsia"/>
                <w:sz w:val="24"/>
              </w:rPr>
            </w:pPr>
            <w:r>
              <w:rPr>
                <w:rFonts w:ascii="仿宋" w:eastAsia="仿宋" w:hAnsi="仿宋" w:cs="仿宋" w:hint="eastAsia"/>
                <w:sz w:val="24"/>
              </w:rPr>
              <w:t>（3）交纳时间：领取中标通知书前交纳。</w:t>
            </w:r>
          </w:p>
        </w:tc>
      </w:tr>
      <w:tr w:rsidR="000D294E" w14:paraId="44A1F61E" w14:textId="77777777">
        <w:trPr>
          <w:trHeight w:val="567"/>
          <w:jc w:val="center"/>
        </w:trPr>
        <w:tc>
          <w:tcPr>
            <w:tcW w:w="869" w:type="dxa"/>
            <w:noWrap/>
            <w:vAlign w:val="center"/>
          </w:tcPr>
          <w:p w14:paraId="57E6E91A" w14:textId="77777777" w:rsidR="000D294E" w:rsidRDefault="00000000">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508976DE" w14:textId="77777777" w:rsidR="000D294E" w:rsidRDefault="00000000">
            <w:pPr>
              <w:rPr>
                <w:rFonts w:ascii="仿宋" w:eastAsia="仿宋" w:hAnsi="仿宋" w:cs="仿宋" w:hint="eastAsia"/>
                <w:sz w:val="24"/>
              </w:rPr>
            </w:pPr>
            <w:r>
              <w:rPr>
                <w:rFonts w:ascii="仿宋" w:eastAsia="仿宋" w:hAnsi="仿宋" w:cs="仿宋" w:hint="eastAsia"/>
                <w:sz w:val="24"/>
              </w:rPr>
              <w:t>解释：凡涉及本采购文件的解释权属于采购机构。</w:t>
            </w:r>
          </w:p>
        </w:tc>
      </w:tr>
      <w:tr w:rsidR="000D294E" w14:paraId="194930CF" w14:textId="77777777">
        <w:trPr>
          <w:trHeight w:val="567"/>
          <w:jc w:val="center"/>
        </w:trPr>
        <w:tc>
          <w:tcPr>
            <w:tcW w:w="869" w:type="dxa"/>
            <w:noWrap/>
            <w:vAlign w:val="center"/>
          </w:tcPr>
          <w:p w14:paraId="146BC414" w14:textId="77777777" w:rsidR="000D294E"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0</w:t>
            </w:r>
          </w:p>
        </w:tc>
        <w:tc>
          <w:tcPr>
            <w:tcW w:w="8371" w:type="dxa"/>
            <w:noWrap/>
            <w:vAlign w:val="center"/>
          </w:tcPr>
          <w:p w14:paraId="054DEB51" w14:textId="77777777" w:rsidR="000D294E" w:rsidRDefault="00000000">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27E23963" w14:textId="77777777" w:rsidR="000D294E" w:rsidRDefault="000D294E">
      <w:pPr>
        <w:spacing w:line="360" w:lineRule="auto"/>
        <w:jc w:val="center"/>
        <w:rPr>
          <w:rFonts w:ascii="仿宋" w:eastAsia="仿宋" w:hAnsi="仿宋" w:cs="仿宋" w:hint="eastAsia"/>
          <w:b/>
          <w:bCs/>
          <w:sz w:val="32"/>
          <w:szCs w:val="28"/>
        </w:rPr>
      </w:pPr>
    </w:p>
    <w:p w14:paraId="2CC049AE" w14:textId="77777777" w:rsidR="000D294E" w:rsidRDefault="00000000">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二、采购文件</w:t>
      </w:r>
      <w:bookmarkEnd w:id="10"/>
    </w:p>
    <w:p w14:paraId="67D77352" w14:textId="77777777" w:rsidR="000D294E"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1.采购文件效力</w:t>
      </w:r>
    </w:p>
    <w:p w14:paraId="4F700C32" w14:textId="77777777" w:rsidR="000D294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1.1本采购文件适用于本次所述项目的招标、投标、评标、定标、验收、合同签订及履约、付款等全过程（法律法规另有规定的从其规定）。</w:t>
      </w:r>
    </w:p>
    <w:p w14:paraId="1890BA3A" w14:textId="77777777" w:rsidR="000D294E"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0344F14E" w14:textId="77777777" w:rsidR="000D294E"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06E9F396" w14:textId="77777777" w:rsidR="000D294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58328873" w14:textId="77777777" w:rsidR="000D294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25A99523" w14:textId="77777777" w:rsidR="000D294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75CB2372" w14:textId="77777777" w:rsidR="000D294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0D1BD46A" w14:textId="77777777" w:rsidR="000D294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7FB08DB1" w14:textId="77777777" w:rsidR="000D294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3338BF6E" w14:textId="77777777" w:rsidR="000D294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”和</w:t>
      </w:r>
      <w:r>
        <w:rPr>
          <w:rFonts w:ascii="仿宋" w:eastAsia="仿宋" w:hAnsi="仿宋" w:cs="仿宋" w:hint="eastAsia"/>
          <w:b/>
          <w:bCs/>
          <w:sz w:val="24"/>
        </w:rPr>
        <w:t>“必备条款”</w:t>
      </w:r>
      <w:r>
        <w:rPr>
          <w:rFonts w:ascii="仿宋" w:eastAsia="仿宋" w:hAnsi="仿宋" w:cs="仿宋" w:hint="eastAsia"/>
          <w:sz w:val="24"/>
        </w:rPr>
        <w:t>：供应商必须响应的条款，未响应的作无效投标处理。在本采购文件中，实质性响应条款前标注“★”符号。</w:t>
      </w:r>
    </w:p>
    <w:p w14:paraId="2314A9D1" w14:textId="77777777" w:rsidR="000D294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6AC37C02" w14:textId="77777777" w:rsidR="000D294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687944B2" w14:textId="77777777" w:rsidR="000D294E"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3.采购方式</w:t>
      </w:r>
    </w:p>
    <w:p w14:paraId="0F4D570E" w14:textId="77777777" w:rsidR="000D294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25116744" w14:textId="77777777" w:rsidR="000D294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3.2本次项目设定上限价，不另设上限价以预估金额作为上限价。（各</w:t>
      </w:r>
      <w:proofErr w:type="gramStart"/>
      <w:r>
        <w:rPr>
          <w:rFonts w:ascii="仿宋" w:eastAsia="仿宋" w:hAnsi="仿宋" w:cs="仿宋" w:hint="eastAsia"/>
          <w:sz w:val="24"/>
        </w:rPr>
        <w:t>分标项之间</w:t>
      </w:r>
      <w:proofErr w:type="gramEnd"/>
      <w:r>
        <w:rPr>
          <w:rFonts w:ascii="仿宋" w:eastAsia="仿宋" w:hAnsi="仿宋" w:cs="仿宋" w:hint="eastAsia"/>
          <w:sz w:val="24"/>
        </w:rPr>
        <w:t>的预估金额不能互相调整）。</w:t>
      </w:r>
    </w:p>
    <w:p w14:paraId="27B35181" w14:textId="77777777" w:rsidR="000D294E"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.采购文件的澄清与修改</w:t>
      </w:r>
    </w:p>
    <w:p w14:paraId="254A8560" w14:textId="77777777" w:rsidR="000D294E" w:rsidRDefault="00000000">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.1采购人如对采购文件进行澄清、补充、变更的，或者在投标截止时间前规定时间内，采购人需要对采购文件进行补充或修改的，采购人将会通过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w:t>
      </w:r>
      <w:r>
        <w:rPr>
          <w:rFonts w:ascii="仿宋" w:eastAsia="仿宋" w:hAnsi="仿宋" w:cs="仿宋" w:hint="eastAsia"/>
        </w:rPr>
        <w:lastRenderedPageBreak/>
        <w:t>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36EB809A" w14:textId="77777777" w:rsidR="000D294E" w:rsidRDefault="00000000">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03B16DCA" w14:textId="77777777" w:rsidR="000D294E"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48CD89B1" w14:textId="77777777" w:rsidR="000D294E"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1" w:name="_Toc104885743"/>
    </w:p>
    <w:p w14:paraId="102824B2" w14:textId="77777777" w:rsidR="000D294E" w:rsidRDefault="000D294E">
      <w:pPr>
        <w:snapToGrid w:val="0"/>
        <w:spacing w:line="440" w:lineRule="exact"/>
        <w:jc w:val="center"/>
        <w:rPr>
          <w:rFonts w:ascii="仿宋" w:eastAsia="仿宋" w:hAnsi="仿宋" w:cs="仿宋" w:hint="eastAsia"/>
          <w:b/>
          <w:bCs/>
          <w:sz w:val="32"/>
          <w:szCs w:val="28"/>
        </w:rPr>
      </w:pPr>
    </w:p>
    <w:p w14:paraId="6F146886" w14:textId="77777777" w:rsidR="000D294E" w:rsidRDefault="00000000">
      <w:pPr>
        <w:snapToGrid w:val="0"/>
        <w:spacing w:line="440" w:lineRule="exact"/>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1"/>
    </w:p>
    <w:p w14:paraId="7CFACECB" w14:textId="77777777" w:rsidR="000D294E"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1.投标文件的语言及货币单位</w:t>
      </w:r>
    </w:p>
    <w:p w14:paraId="3CDC342A" w14:textId="77777777" w:rsidR="000D294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1.1投标文件以及有关投标事宜的所有来往函电均应以中文书写，专业术语和外文证明材料除外。</w:t>
      </w:r>
    </w:p>
    <w:p w14:paraId="66C9F0D1" w14:textId="77777777" w:rsidR="000D294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1.2投标文件以人民币元报价或以下浮率（优惠率）报价，具体详见《开标一览表》。</w:t>
      </w:r>
    </w:p>
    <w:p w14:paraId="6C287FA7" w14:textId="77777777" w:rsidR="000D294E"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2.投标文件的组成</w:t>
      </w:r>
    </w:p>
    <w:p w14:paraId="68B621ED" w14:textId="77777777" w:rsidR="000D294E" w:rsidRDefault="00000000">
      <w:pPr>
        <w:snapToGrid w:val="0"/>
        <w:spacing w:line="440" w:lineRule="exact"/>
        <w:ind w:firstLine="479"/>
        <w:jc w:val="left"/>
        <w:rPr>
          <w:rFonts w:ascii="仿宋" w:eastAsia="仿宋" w:hAnsi="仿宋" w:cs="仿宋" w:hint="eastAsia"/>
          <w:sz w:val="24"/>
        </w:rPr>
      </w:pPr>
      <w:r>
        <w:rPr>
          <w:rFonts w:ascii="仿宋" w:eastAsia="仿宋" w:hAnsi="仿宋" w:cs="仿宋" w:hint="eastAsia"/>
          <w:sz w:val="24"/>
        </w:rPr>
        <w:t>本项目投标文件按标段分开，由“资格文件”、“商务和技术文件”、“报价文件”三部分组成：</w:t>
      </w:r>
    </w:p>
    <w:p w14:paraId="2E406F78" w14:textId="77777777" w:rsidR="000D294E"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2.1“资格文件”包括以下内容：</w:t>
      </w:r>
    </w:p>
    <w:p w14:paraId="7901176C" w14:textId="77777777" w:rsidR="000D294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2.1.1投标声明函；</w:t>
      </w:r>
    </w:p>
    <w:p w14:paraId="39EC795B" w14:textId="77777777" w:rsidR="000D294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3FF859EC" w14:textId="77777777" w:rsidR="000D294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2.1.3法定代表人及其授权代表的身份证（复印件）；</w:t>
      </w:r>
    </w:p>
    <w:p w14:paraId="359E7F9D" w14:textId="77777777" w:rsidR="000D294E" w:rsidRDefault="00000000">
      <w:pPr>
        <w:snapToGrid w:val="0"/>
        <w:spacing w:line="440" w:lineRule="exact"/>
        <w:jc w:val="left"/>
        <w:rPr>
          <w:rFonts w:ascii="仿宋" w:eastAsia="仿宋" w:hAnsi="仿宋" w:cs="仿宋" w:hint="eastAsia"/>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w:t>
      </w:r>
    </w:p>
    <w:p w14:paraId="1C926B73" w14:textId="77777777" w:rsidR="000D294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3830E435" w14:textId="77777777" w:rsidR="000D294E" w:rsidRDefault="0000000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46AF9F64" w14:textId="77777777" w:rsidR="000D294E" w:rsidRDefault="0000000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w:t>
      </w:r>
    </w:p>
    <w:p w14:paraId="5A82ACDF" w14:textId="77777777" w:rsidR="000D294E" w:rsidRDefault="0000000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622ED647" w14:textId="77777777" w:rsidR="000D294E" w:rsidRDefault="00000000">
      <w:pPr>
        <w:snapToGrid w:val="0"/>
        <w:spacing w:line="440" w:lineRule="exact"/>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39DF57E1" w14:textId="77777777" w:rsidR="000D294E"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2.2“商务和技术文件”包括以下内容：</w:t>
      </w:r>
    </w:p>
    <w:p w14:paraId="483B36C4" w14:textId="77777777" w:rsidR="000D294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2.2.1必备要求证明材料（具体要求见公告）；</w:t>
      </w:r>
    </w:p>
    <w:p w14:paraId="22B0E9DA" w14:textId="77777777" w:rsidR="000D294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2.2.2项目明细清单；</w:t>
      </w:r>
    </w:p>
    <w:p w14:paraId="78081234" w14:textId="77777777" w:rsidR="000D294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2</w:t>
      </w:r>
      <w:r>
        <w:rPr>
          <w:rFonts w:ascii="仿宋" w:eastAsia="仿宋" w:hAnsi="仿宋" w:cs="仿宋"/>
          <w:sz w:val="24"/>
        </w:rPr>
        <w:t>.2.3</w:t>
      </w:r>
      <w:r>
        <w:rPr>
          <w:rFonts w:ascii="仿宋" w:eastAsia="仿宋" w:hAnsi="仿宋" w:cs="仿宋" w:hint="eastAsia"/>
          <w:sz w:val="24"/>
        </w:rPr>
        <w:t>评分对应表；</w:t>
      </w:r>
    </w:p>
    <w:p w14:paraId="55E96848" w14:textId="77777777" w:rsidR="000D294E" w:rsidRDefault="00000000">
      <w:pPr>
        <w:snapToGrid w:val="0"/>
        <w:spacing w:line="440" w:lineRule="exact"/>
        <w:jc w:val="left"/>
        <w:rPr>
          <w:rFonts w:ascii="仿宋" w:eastAsia="仿宋" w:hAnsi="仿宋" w:cs="仿宋" w:hint="eastAsia"/>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综合实力证明材料（对应评分标准第1点）；</w:t>
      </w:r>
    </w:p>
    <w:p w14:paraId="76528731" w14:textId="77777777" w:rsidR="000D294E" w:rsidRDefault="00000000">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5719585D" w14:textId="77777777" w:rsidR="000D294E" w:rsidRDefault="00000000">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6市场占有率证明材料（对应评分标准第</w:t>
      </w:r>
      <w:r>
        <w:rPr>
          <w:rFonts w:ascii="仿宋" w:eastAsia="仿宋" w:hAnsi="仿宋" w:cs="仿宋"/>
          <w:sz w:val="24"/>
          <w:szCs w:val="22"/>
        </w:rPr>
        <w:t>3</w:t>
      </w:r>
      <w:r>
        <w:rPr>
          <w:rFonts w:ascii="仿宋" w:eastAsia="仿宋" w:hAnsi="仿宋" w:cs="仿宋" w:hint="eastAsia"/>
          <w:sz w:val="24"/>
          <w:szCs w:val="22"/>
        </w:rPr>
        <w:t>点）；</w:t>
      </w:r>
    </w:p>
    <w:p w14:paraId="025FC17A" w14:textId="77777777" w:rsidR="000D294E" w:rsidRDefault="00000000">
      <w:pPr>
        <w:snapToGrid w:val="0"/>
        <w:spacing w:line="440" w:lineRule="exact"/>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7产品质量评价证明材料（对应评分标准第</w:t>
      </w:r>
      <w:r>
        <w:rPr>
          <w:rFonts w:ascii="仿宋" w:eastAsia="仿宋" w:hAnsi="仿宋" w:cs="仿宋"/>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14:paraId="2E8E290F" w14:textId="77777777" w:rsidR="000D294E" w:rsidRDefault="00000000">
      <w:pPr>
        <w:snapToGrid w:val="0"/>
        <w:spacing w:line="440" w:lineRule="exact"/>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rPr>
        <w:t>服务能力相关证明材料</w:t>
      </w:r>
      <w:r>
        <w:rPr>
          <w:rFonts w:ascii="仿宋" w:eastAsia="仿宋" w:hAnsi="仿宋" w:cs="仿宋" w:hint="eastAsia"/>
          <w:sz w:val="24"/>
          <w:szCs w:val="22"/>
        </w:rPr>
        <w:t>（对应评分标准第6点）；</w:t>
      </w:r>
    </w:p>
    <w:p w14:paraId="28D6635F" w14:textId="77777777" w:rsidR="000D294E" w:rsidRDefault="00000000">
      <w:pPr>
        <w:snapToGrid w:val="0"/>
        <w:spacing w:line="440" w:lineRule="exact"/>
        <w:jc w:val="left"/>
        <w:rPr>
          <w:rFonts w:ascii="仿宋" w:eastAsia="仿宋" w:hAnsi="仿宋" w:cs="仿宋" w:hint="eastAsia"/>
          <w:sz w:val="24"/>
          <w:szCs w:val="22"/>
        </w:rPr>
      </w:pPr>
      <w:r>
        <w:rPr>
          <w:rFonts w:ascii="仿宋" w:eastAsia="仿宋" w:hAnsi="仿宋" w:cs="仿宋" w:hint="eastAsia"/>
          <w:sz w:val="24"/>
          <w:szCs w:val="24"/>
        </w:rPr>
        <w:t>2.2.9其他优惠条件</w:t>
      </w:r>
      <w:r>
        <w:rPr>
          <w:rFonts w:ascii="仿宋" w:eastAsia="仿宋" w:hAnsi="仿宋" w:cs="仿宋" w:hint="eastAsia"/>
          <w:sz w:val="24"/>
        </w:rPr>
        <w:t>证明材料</w:t>
      </w:r>
      <w:r>
        <w:rPr>
          <w:rFonts w:ascii="仿宋" w:eastAsia="仿宋" w:hAnsi="仿宋" w:cs="仿宋" w:hint="eastAsia"/>
          <w:sz w:val="24"/>
          <w:szCs w:val="22"/>
        </w:rPr>
        <w:t>（对应评分标准第7点）；</w:t>
      </w:r>
    </w:p>
    <w:p w14:paraId="41987A53" w14:textId="77777777" w:rsidR="000D294E" w:rsidRDefault="00000000">
      <w:pPr>
        <w:snapToGrid w:val="0"/>
        <w:spacing w:line="440" w:lineRule="exact"/>
        <w:jc w:val="left"/>
        <w:rPr>
          <w:rFonts w:ascii="仿宋" w:eastAsia="仿宋" w:hAnsi="仿宋" w:cs="仿宋" w:hint="eastAsia"/>
          <w:sz w:val="24"/>
          <w:szCs w:val="24"/>
        </w:rPr>
      </w:pPr>
      <w:r>
        <w:rPr>
          <w:rFonts w:ascii="仿宋" w:eastAsia="仿宋" w:hAnsi="仿宋" w:cs="仿宋" w:hint="eastAsia"/>
          <w:sz w:val="24"/>
          <w:szCs w:val="22"/>
        </w:rPr>
        <w:t>2.2.10</w:t>
      </w:r>
      <w:r>
        <w:rPr>
          <w:rFonts w:ascii="仿宋" w:eastAsia="仿宋" w:hAnsi="仿宋" w:cs="仿宋" w:hint="eastAsia"/>
          <w:sz w:val="24"/>
          <w:szCs w:val="24"/>
        </w:rPr>
        <w:t>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p w14:paraId="3F605860" w14:textId="77777777" w:rsidR="000D294E" w:rsidRDefault="00000000">
      <w:pPr>
        <w:snapToGrid w:val="0"/>
        <w:spacing w:line="440" w:lineRule="exact"/>
        <w:jc w:val="left"/>
        <w:rPr>
          <w:rFonts w:ascii="仿宋" w:eastAsia="仿宋" w:hAnsi="仿宋" w:cs="仿宋" w:hint="eastAsia"/>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6E2B33F6" w14:textId="77777777" w:rsidR="000D294E"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0A756373" w14:textId="77777777" w:rsidR="000D294E"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2.3.1开标一览表；</w:t>
      </w:r>
    </w:p>
    <w:p w14:paraId="5474E8A6" w14:textId="77777777" w:rsidR="000D294E" w:rsidRDefault="00000000">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t>2.3.2关于报价的其他说明（如有，格式自拟）。</w:t>
      </w:r>
    </w:p>
    <w:p w14:paraId="240E1926" w14:textId="77777777" w:rsidR="000D294E" w:rsidRDefault="00000000">
      <w:pPr>
        <w:snapToGrid w:val="0"/>
        <w:spacing w:line="440" w:lineRule="exact"/>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4BE78F69" w14:textId="77777777" w:rsidR="000D294E"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3.投标文件的制作要求</w:t>
      </w:r>
    </w:p>
    <w:p w14:paraId="0D75895D" w14:textId="77777777" w:rsidR="000D294E" w:rsidRDefault="00000000">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71235C92" w14:textId="77777777" w:rsidR="000D294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3.2签署要求：按采购文件第六章“投标文件格式附件”各表单要求签署。</w:t>
      </w:r>
    </w:p>
    <w:p w14:paraId="74A3382F" w14:textId="77777777" w:rsidR="000D294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3.3制作要求：建议采用A4幅面，编制页码，制作目录，提倡双面打印。</w:t>
      </w:r>
    </w:p>
    <w:p w14:paraId="34AF59B0" w14:textId="77777777" w:rsidR="000D294E" w:rsidRDefault="00000000">
      <w:pPr>
        <w:widowControl/>
        <w:snapToGrid w:val="0"/>
        <w:spacing w:line="440" w:lineRule="exact"/>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46107D18" w14:textId="77777777" w:rsidR="000D294E" w:rsidRDefault="00000000">
      <w:pPr>
        <w:widowControl/>
        <w:snapToGrid w:val="0"/>
        <w:spacing w:line="440" w:lineRule="exact"/>
        <w:ind w:firstLineChars="200" w:firstLine="482"/>
        <w:rPr>
          <w:rFonts w:ascii="仿宋" w:eastAsia="仿宋" w:hAnsi="仿宋" w:cs="仿宋" w:hint="eastAsia"/>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019BD87D" w14:textId="77777777" w:rsidR="000D294E" w:rsidRDefault="00000000">
      <w:pPr>
        <w:pStyle w:val="a"/>
        <w:numPr>
          <w:ilvl w:val="0"/>
          <w:numId w:val="0"/>
        </w:numPr>
        <w:spacing w:afterLines="0" w:line="440" w:lineRule="atLeast"/>
        <w:rPr>
          <w:rFonts w:ascii="仿宋" w:eastAsia="仿宋" w:hAnsi="仿宋" w:cs="仿宋" w:hint="eastAsia"/>
          <w:b/>
          <w:szCs w:val="24"/>
        </w:rPr>
      </w:pPr>
      <w:r>
        <w:rPr>
          <w:rFonts w:ascii="仿宋" w:eastAsia="仿宋" w:hAnsi="仿宋" w:cs="仿宋" w:hint="eastAsia"/>
          <w:b/>
          <w:szCs w:val="24"/>
        </w:rPr>
        <w:t>5.投标文件的有效期</w:t>
      </w:r>
    </w:p>
    <w:p w14:paraId="52CCF3EC" w14:textId="77777777" w:rsidR="000D294E"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1BB68DA3" w14:textId="77777777" w:rsidR="000D294E"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lastRenderedPageBreak/>
        <w:t>5.2投标有效期内为完成开评标及与中标人签订合同的，采购人需与供应商书面协商延长投标书的有效期。</w:t>
      </w:r>
    </w:p>
    <w:p w14:paraId="4564708B" w14:textId="77777777" w:rsidR="000D294E"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5.3供应商可拒绝接受延期要求。同意延长有效期的供应商不能修改投标文件。</w:t>
      </w:r>
    </w:p>
    <w:p w14:paraId="393E6587" w14:textId="77777777" w:rsidR="000D294E"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5.4投标文件不予退还。</w:t>
      </w:r>
      <w:bookmarkStart w:id="12" w:name="_Toc104885744"/>
    </w:p>
    <w:p w14:paraId="29C9CE80" w14:textId="77777777" w:rsidR="000D294E" w:rsidRDefault="00000000">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2"/>
    </w:p>
    <w:p w14:paraId="3E03D1E7" w14:textId="77777777" w:rsidR="000D294E"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1.开标出席</w:t>
      </w:r>
    </w:p>
    <w:p w14:paraId="339856BF" w14:textId="77777777" w:rsidR="000D294E" w:rsidRDefault="00000000">
      <w:pPr>
        <w:snapToGrid w:val="0"/>
        <w:spacing w:line="480" w:lineRule="exact"/>
        <w:jc w:val="left"/>
        <w:rPr>
          <w:rFonts w:ascii="仿宋" w:eastAsia="仿宋" w:hAnsi="仿宋" w:cs="仿宋" w:hint="eastAsia"/>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7644B054" w14:textId="77777777" w:rsidR="000D294E"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2.投标文件的提交</w:t>
      </w:r>
    </w:p>
    <w:p w14:paraId="442D89A4" w14:textId="77777777" w:rsidR="000D294E"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2.1投标文件递交时间以送达至采购文件载明的开标室为准，时间以开标室的电子时钟为准，逾期不予接受。</w:t>
      </w:r>
    </w:p>
    <w:p w14:paraId="22062DA0" w14:textId="77777777" w:rsidR="000D294E" w:rsidRDefault="00000000">
      <w:pPr>
        <w:snapToGrid w:val="0"/>
        <w:spacing w:line="480" w:lineRule="exact"/>
        <w:jc w:val="left"/>
        <w:rPr>
          <w:rFonts w:ascii="仿宋" w:eastAsia="仿宋" w:hAnsi="仿宋" w:cs="仿宋" w:hint="eastAsia"/>
          <w:b/>
          <w:bCs/>
          <w:sz w:val="24"/>
        </w:rPr>
      </w:pPr>
      <w:r>
        <w:rPr>
          <w:rFonts w:ascii="仿宋" w:eastAsia="仿宋" w:hAnsi="仿宋" w:cs="仿宋" w:hint="eastAsia"/>
          <w:b/>
          <w:bCs/>
          <w:sz w:val="24"/>
        </w:rPr>
        <w:t>2.2供应商在投标截止时间后不得在开标室外补充提交标书、各类证书证明等材料。</w:t>
      </w:r>
    </w:p>
    <w:p w14:paraId="62110CD1" w14:textId="77777777" w:rsidR="000D294E"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2.3投标截止时间前，供应商有权对投标文件包封、签署、盖章进行完善。</w:t>
      </w:r>
    </w:p>
    <w:p w14:paraId="4325A8E2" w14:textId="77777777" w:rsidR="000D294E"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2.4投标文件提交后，供应商应当签署《投标（响应）文件签收登记表》。</w:t>
      </w:r>
    </w:p>
    <w:p w14:paraId="16CCC2B7" w14:textId="77777777" w:rsidR="000D294E"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3.开标大会程序</w:t>
      </w:r>
    </w:p>
    <w:p w14:paraId="4856AD70" w14:textId="77777777" w:rsidR="000D294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3.1开标大会由采购代理机构主持。</w:t>
      </w:r>
    </w:p>
    <w:p w14:paraId="40487C0D" w14:textId="77777777" w:rsidR="000D294E"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3.2主持人宣布开标会开始，介绍到会单位和人员。</w:t>
      </w:r>
    </w:p>
    <w:p w14:paraId="37CBDACF" w14:textId="77777777" w:rsidR="000D294E"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3.3采购代理机构核对、宣读完成标书提交并签到的供应商名单。</w:t>
      </w:r>
    </w:p>
    <w:p w14:paraId="22961A1B" w14:textId="77777777" w:rsidR="000D294E"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3.4采购代理机构组织监督代表检查投标文件包封情况，不满足采购文件规定的将予以拒收。</w:t>
      </w:r>
    </w:p>
    <w:p w14:paraId="73744EA7" w14:textId="77777777" w:rsidR="000D294E"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3.5启封“资格文件”，评审委员会对“资格文件”进行符合性审查，公布审查结果。</w:t>
      </w:r>
    </w:p>
    <w:p w14:paraId="4FFA5C7F" w14:textId="77777777" w:rsidR="000D294E"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3.6启封“商务和技术文件”，交由评审委员会评审。</w:t>
      </w:r>
    </w:p>
    <w:p w14:paraId="52BB497B" w14:textId="77777777" w:rsidR="000D294E"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3.7主持人宣布“商务和技术文件”得分情况及无效（废）投标情形（如有）。</w:t>
      </w:r>
    </w:p>
    <w:p w14:paraId="75FEC940" w14:textId="77777777" w:rsidR="000D294E"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3.8启封“报价文件”，宣读供应商名称、投标报价等内容。</w:t>
      </w:r>
    </w:p>
    <w:p w14:paraId="4A7B86B9" w14:textId="77777777" w:rsidR="000D294E"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7FEC4563" w14:textId="77777777" w:rsidR="000D294E"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3.10主持人向投标单位公布评审结果。</w:t>
      </w:r>
    </w:p>
    <w:p w14:paraId="262EF388" w14:textId="77777777" w:rsidR="000D294E"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以上程序在不违反公开、公平、公正原则的基础上，可适当调整。</w:t>
      </w:r>
    </w:p>
    <w:p w14:paraId="724178F4" w14:textId="77777777" w:rsidR="000D294E"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lastRenderedPageBreak/>
        <w:t>4.评审委员会的组成</w:t>
      </w:r>
    </w:p>
    <w:p w14:paraId="54CA0C98" w14:textId="77777777" w:rsidR="000D294E" w:rsidRDefault="00000000">
      <w:pPr>
        <w:spacing w:line="480" w:lineRule="exact"/>
        <w:jc w:val="left"/>
        <w:rPr>
          <w:rFonts w:ascii="仿宋" w:eastAsia="仿宋" w:hAnsi="仿宋" w:cs="仿宋" w:hint="eastAsia"/>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6652090B" w14:textId="77777777" w:rsidR="000D294E" w:rsidRDefault="00000000">
      <w:pPr>
        <w:spacing w:line="480" w:lineRule="exact"/>
        <w:jc w:val="left"/>
        <w:rPr>
          <w:rFonts w:ascii="仿宋" w:eastAsia="仿宋" w:hAnsi="仿宋" w:cs="仿宋" w:hint="eastAsia"/>
          <w:sz w:val="24"/>
        </w:rPr>
      </w:pPr>
      <w:r>
        <w:rPr>
          <w:rFonts w:ascii="仿宋" w:eastAsia="仿宋" w:hAnsi="仿宋" w:cs="仿宋" w:hint="eastAsia"/>
          <w:sz w:val="24"/>
        </w:rPr>
        <w:t>4.2评审委员会由采购人代表和有关方面的专家组成，成员人数为三人及以上单数。</w:t>
      </w:r>
    </w:p>
    <w:p w14:paraId="7431E56D" w14:textId="77777777" w:rsidR="000D294E" w:rsidRDefault="00000000">
      <w:pPr>
        <w:spacing w:line="480" w:lineRule="exact"/>
        <w:jc w:val="left"/>
        <w:rPr>
          <w:rFonts w:ascii="仿宋" w:eastAsia="仿宋" w:hAnsi="仿宋" w:cs="仿宋" w:hint="eastAsia"/>
          <w:sz w:val="24"/>
        </w:rPr>
      </w:pPr>
      <w:r>
        <w:rPr>
          <w:rFonts w:ascii="仿宋" w:eastAsia="仿宋" w:hAnsi="仿宋" w:cs="仿宋" w:hint="eastAsia"/>
          <w:sz w:val="24"/>
        </w:rPr>
        <w:t>4.3采购人代表不得担任评审组长。</w:t>
      </w:r>
    </w:p>
    <w:p w14:paraId="393B7F28" w14:textId="77777777" w:rsidR="000D294E" w:rsidRDefault="00000000">
      <w:pPr>
        <w:spacing w:line="480" w:lineRule="exact"/>
        <w:jc w:val="left"/>
        <w:rPr>
          <w:rFonts w:ascii="仿宋" w:eastAsia="仿宋" w:hAnsi="仿宋" w:cs="仿宋" w:hint="eastAsia"/>
          <w:sz w:val="24"/>
        </w:rPr>
      </w:pPr>
      <w:r>
        <w:rPr>
          <w:rFonts w:ascii="仿宋" w:eastAsia="仿宋" w:hAnsi="仿宋" w:cs="仿宋" w:hint="eastAsia"/>
          <w:sz w:val="24"/>
        </w:rPr>
        <w:t>4.4经采购监督部门同意，由于专家</w:t>
      </w:r>
      <w:proofErr w:type="gramStart"/>
      <w:r>
        <w:rPr>
          <w:rFonts w:ascii="仿宋" w:eastAsia="仿宋" w:hAnsi="仿宋" w:cs="仿宋" w:hint="eastAsia"/>
          <w:sz w:val="24"/>
        </w:rPr>
        <w:t>库相应</w:t>
      </w:r>
      <w:proofErr w:type="gramEnd"/>
      <w:r>
        <w:rPr>
          <w:rFonts w:ascii="仿宋" w:eastAsia="仿宋" w:hAnsi="仿宋" w:cs="仿宋" w:hint="eastAsia"/>
          <w:sz w:val="24"/>
        </w:rPr>
        <w:t>专业专家人数不足且技术复杂等原因，允许采购人推荐组成临时</w:t>
      </w:r>
      <w:proofErr w:type="gramStart"/>
      <w:r>
        <w:rPr>
          <w:rFonts w:ascii="仿宋" w:eastAsia="仿宋" w:hAnsi="仿宋" w:cs="仿宋" w:hint="eastAsia"/>
          <w:sz w:val="24"/>
        </w:rPr>
        <w:t>专家库并从中</w:t>
      </w:r>
      <w:proofErr w:type="gramEnd"/>
      <w:r>
        <w:rPr>
          <w:rFonts w:ascii="仿宋" w:eastAsia="仿宋" w:hAnsi="仿宋" w:cs="仿宋" w:hint="eastAsia"/>
          <w:sz w:val="24"/>
        </w:rPr>
        <w:t>随机抽取，推荐规则参照政府采购相关规定执行。</w:t>
      </w:r>
    </w:p>
    <w:p w14:paraId="3A8A0569" w14:textId="77777777" w:rsidR="000D294E"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5.评审</w:t>
      </w:r>
    </w:p>
    <w:p w14:paraId="5BFE6BDA" w14:textId="77777777" w:rsidR="000D294E" w:rsidRDefault="00000000">
      <w:pPr>
        <w:spacing w:line="480" w:lineRule="exact"/>
        <w:jc w:val="left"/>
        <w:rPr>
          <w:rFonts w:ascii="仿宋" w:eastAsia="仿宋" w:hAnsi="仿宋" w:cs="仿宋" w:hint="eastAsia"/>
          <w:sz w:val="24"/>
        </w:rPr>
      </w:pPr>
      <w:r>
        <w:rPr>
          <w:rFonts w:ascii="仿宋" w:eastAsia="仿宋" w:hAnsi="仿宋" w:cs="仿宋" w:hint="eastAsia"/>
          <w:sz w:val="24"/>
        </w:rPr>
        <w:t>5.1评审内容包括但并仅限于格式审查、内容评审、违反法律法规情况审查。</w:t>
      </w:r>
    </w:p>
    <w:p w14:paraId="4A7C7AD0" w14:textId="77777777" w:rsidR="000D294E" w:rsidRDefault="00000000">
      <w:pPr>
        <w:spacing w:line="480" w:lineRule="exact"/>
        <w:jc w:val="left"/>
        <w:rPr>
          <w:rFonts w:ascii="仿宋" w:eastAsia="仿宋" w:hAnsi="仿宋" w:cs="仿宋" w:hint="eastAsia"/>
          <w:sz w:val="24"/>
        </w:rPr>
      </w:pPr>
      <w:r>
        <w:rPr>
          <w:rFonts w:ascii="仿宋" w:eastAsia="仿宋" w:hAnsi="仿宋" w:cs="仿宋" w:hint="eastAsia"/>
          <w:sz w:val="24"/>
        </w:rPr>
        <w:t>5.2评审委员会应当严格按照采购文件、投标（响应）文件进行评审，不得依据投标（响应）文件以外的资料评审。</w:t>
      </w:r>
    </w:p>
    <w:p w14:paraId="248057A1" w14:textId="77777777" w:rsidR="000D294E" w:rsidRDefault="00000000">
      <w:pPr>
        <w:spacing w:line="480" w:lineRule="exact"/>
        <w:jc w:val="left"/>
        <w:rPr>
          <w:rFonts w:ascii="仿宋" w:eastAsia="仿宋" w:hAnsi="仿宋" w:cs="仿宋" w:hint="eastAsia"/>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6AAE7BB3" w14:textId="77777777" w:rsidR="000D294E" w:rsidRDefault="00000000">
      <w:pPr>
        <w:widowControl/>
        <w:snapToGrid w:val="0"/>
        <w:spacing w:line="480" w:lineRule="exact"/>
        <w:rPr>
          <w:rFonts w:ascii="仿宋" w:eastAsia="仿宋" w:hAnsi="仿宋" w:cs="仿宋" w:hint="eastAsia"/>
          <w:sz w:val="24"/>
        </w:rPr>
      </w:pPr>
      <w:r>
        <w:rPr>
          <w:rFonts w:ascii="仿宋" w:eastAsia="仿宋" w:hAnsi="仿宋" w:cs="仿宋" w:hint="eastAsia"/>
          <w:sz w:val="24"/>
        </w:rPr>
        <w:t>5.4评审委员会不负责解释供应商的得分高低和失分情况，不退还已经拆封的投标文件。</w:t>
      </w:r>
    </w:p>
    <w:p w14:paraId="42CC756B" w14:textId="77777777" w:rsidR="000D294E" w:rsidRDefault="00000000">
      <w:pPr>
        <w:spacing w:line="440" w:lineRule="exact"/>
        <w:jc w:val="left"/>
        <w:rPr>
          <w:rFonts w:ascii="仿宋" w:eastAsia="仿宋" w:hAnsi="仿宋" w:cs="仿宋" w:hint="eastAsia"/>
          <w:b/>
          <w:bCs/>
          <w:sz w:val="24"/>
        </w:rPr>
      </w:pPr>
      <w:r>
        <w:rPr>
          <w:rFonts w:ascii="仿宋" w:eastAsia="仿宋" w:hAnsi="仿宋" w:cs="仿宋" w:hint="eastAsia"/>
          <w:b/>
          <w:bCs/>
          <w:sz w:val="24"/>
        </w:rPr>
        <w:t>6.报价修正规则</w:t>
      </w:r>
    </w:p>
    <w:p w14:paraId="38C15939" w14:textId="77777777" w:rsidR="000D294E" w:rsidRDefault="00000000">
      <w:pPr>
        <w:spacing w:line="440" w:lineRule="exact"/>
        <w:jc w:val="left"/>
        <w:rPr>
          <w:rFonts w:ascii="仿宋" w:eastAsia="仿宋" w:hAnsi="仿宋" w:cs="仿宋" w:hint="eastAsia"/>
          <w:sz w:val="24"/>
        </w:rPr>
      </w:pPr>
      <w:r>
        <w:rPr>
          <w:rFonts w:ascii="仿宋" w:eastAsia="仿宋" w:hAnsi="仿宋" w:cs="仿宋" w:hint="eastAsia"/>
          <w:sz w:val="24"/>
        </w:rPr>
        <w:t>6.1投标文件中开标一览表内容与投标文件中相应内容不一致的，以开标一览表为准；</w:t>
      </w:r>
    </w:p>
    <w:p w14:paraId="6C88A0E4" w14:textId="77777777" w:rsidR="000D294E" w:rsidRDefault="00000000">
      <w:pPr>
        <w:spacing w:line="440" w:lineRule="exact"/>
        <w:jc w:val="left"/>
        <w:rPr>
          <w:rFonts w:ascii="仿宋" w:eastAsia="仿宋" w:hAnsi="仿宋" w:cs="仿宋" w:hint="eastAsia"/>
          <w:sz w:val="24"/>
        </w:rPr>
      </w:pPr>
      <w:r>
        <w:rPr>
          <w:rFonts w:ascii="仿宋" w:eastAsia="仿宋" w:hAnsi="仿宋" w:cs="仿宋" w:hint="eastAsia"/>
          <w:sz w:val="24"/>
        </w:rPr>
        <w:t>6.2大写金额和小写金额不一致的，以大写金额为准；</w:t>
      </w:r>
    </w:p>
    <w:p w14:paraId="50914C14" w14:textId="77777777" w:rsidR="000D294E" w:rsidRDefault="00000000">
      <w:pPr>
        <w:spacing w:line="440" w:lineRule="exact"/>
        <w:jc w:val="left"/>
        <w:rPr>
          <w:rFonts w:ascii="仿宋" w:eastAsia="仿宋" w:hAnsi="仿宋" w:cs="仿宋" w:hint="eastAsia"/>
          <w:sz w:val="24"/>
        </w:rPr>
      </w:pPr>
      <w:r>
        <w:rPr>
          <w:rFonts w:ascii="仿宋" w:eastAsia="仿宋" w:hAnsi="仿宋" w:cs="仿宋" w:hint="eastAsia"/>
          <w:sz w:val="24"/>
        </w:rPr>
        <w:t>6.3单价金额小数点或者百分比有明显错位的，以开标一览表的总价为准，并修改单价；</w:t>
      </w:r>
    </w:p>
    <w:p w14:paraId="712081D7" w14:textId="77777777" w:rsidR="000D294E" w:rsidRDefault="00000000">
      <w:pPr>
        <w:spacing w:line="440" w:lineRule="exact"/>
        <w:jc w:val="left"/>
        <w:rPr>
          <w:rFonts w:ascii="仿宋" w:eastAsia="仿宋" w:hAnsi="仿宋" w:cs="仿宋" w:hint="eastAsia"/>
          <w:sz w:val="24"/>
        </w:rPr>
      </w:pPr>
      <w:r>
        <w:rPr>
          <w:rFonts w:ascii="仿宋" w:eastAsia="仿宋" w:hAnsi="仿宋" w:cs="仿宋" w:hint="eastAsia"/>
          <w:sz w:val="24"/>
        </w:rPr>
        <w:t>6.4总价金额与按单价汇总金额不一致的，以单价金额计算结果为准。</w:t>
      </w:r>
    </w:p>
    <w:p w14:paraId="07220880" w14:textId="77777777" w:rsidR="000D294E"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w:t>
      </w:r>
      <w:r>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3FACBF7C" w14:textId="77777777" w:rsidR="000D294E" w:rsidRDefault="00000000">
      <w:pPr>
        <w:pStyle w:val="a9"/>
        <w:snapToGrid w:val="0"/>
        <w:spacing w:line="440" w:lineRule="exact"/>
        <w:jc w:val="left"/>
        <w:rPr>
          <w:rFonts w:ascii="仿宋" w:eastAsia="仿宋" w:hAnsi="仿宋" w:cs="仿宋" w:hint="eastAsia"/>
          <w:b/>
          <w:sz w:val="24"/>
          <w:szCs w:val="24"/>
        </w:rPr>
      </w:pPr>
      <w:r>
        <w:rPr>
          <w:rFonts w:ascii="仿宋" w:eastAsia="仿宋" w:hAnsi="仿宋" w:cs="仿宋" w:hint="eastAsia"/>
          <w:b/>
          <w:sz w:val="24"/>
          <w:szCs w:val="24"/>
        </w:rPr>
        <w:t>7.无效投标的情形</w:t>
      </w:r>
    </w:p>
    <w:p w14:paraId="613ADF99" w14:textId="77777777" w:rsidR="000D294E" w:rsidRDefault="00000000">
      <w:pPr>
        <w:tabs>
          <w:tab w:val="left" w:pos="4085"/>
        </w:tabs>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2AA0CB79" w14:textId="77777777" w:rsidR="000D294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75AAA118" w14:textId="77777777" w:rsidR="000D294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7.2为采购项目提供整体设计、规范编制或者项目管理、监理、检测等服务的供应商再参加该采购项目的其他采购活动的（单一来源采购除外）；</w:t>
      </w:r>
    </w:p>
    <w:p w14:paraId="2DF30224" w14:textId="77777777" w:rsidR="000D294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5EA5F29F" w14:textId="77777777" w:rsidR="000D294E" w:rsidRDefault="00000000">
      <w:pPr>
        <w:snapToGrid w:val="0"/>
        <w:spacing w:line="440" w:lineRule="exact"/>
        <w:jc w:val="left"/>
        <w:rPr>
          <w:rFonts w:ascii="仿宋" w:eastAsia="仿宋" w:hAnsi="仿宋" w:cs="仿宋" w:hint="eastAsia"/>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1F59ABE9" w14:textId="77777777" w:rsidR="000D294E" w:rsidRDefault="00000000">
      <w:pPr>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7.5授权代表非投标单位正式职工的（以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明为准，如授权代表为离退休返聘人员的，需提供退休证明及单位聘用证明），法定代表人或个体工商户经营者参加开标会的除外；</w:t>
      </w:r>
    </w:p>
    <w:p w14:paraId="4E24BD92" w14:textId="77777777" w:rsidR="000D294E" w:rsidRDefault="00000000">
      <w:pPr>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7.6投标文件制作出现如下情况：</w:t>
      </w:r>
    </w:p>
    <w:p w14:paraId="72895F28" w14:textId="77777777" w:rsidR="000D294E" w:rsidRDefault="00000000">
      <w:pPr>
        <w:snapToGrid w:val="0"/>
        <w:spacing w:line="440" w:lineRule="exact"/>
        <w:ind w:firstLineChars="200" w:firstLine="480"/>
        <w:jc w:val="left"/>
        <w:rPr>
          <w:rFonts w:ascii="仿宋" w:eastAsia="仿宋" w:hAnsi="仿宋" w:cs="仿宋" w:hint="eastAsia"/>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1B14688F" w14:textId="77777777" w:rsidR="000D294E"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78FC067E" w14:textId="77777777" w:rsidR="000D294E"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77921A17" w14:textId="77777777" w:rsidR="000D294E"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3AFFCA2F" w14:textId="77777777" w:rsidR="000D294E"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01FC4139" w14:textId="77777777" w:rsidR="000D294E"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455EDA82" w14:textId="77777777" w:rsidR="000D294E" w:rsidRDefault="00000000">
      <w:pPr>
        <w:snapToGrid w:val="0"/>
        <w:spacing w:line="440" w:lineRule="exact"/>
        <w:jc w:val="left"/>
        <w:rPr>
          <w:rFonts w:ascii="仿宋" w:eastAsia="仿宋" w:hAnsi="仿宋" w:cs="仿宋" w:hint="eastAsia"/>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62F18CE9" w14:textId="77777777" w:rsidR="000D294E" w:rsidRDefault="00000000">
      <w:pPr>
        <w:snapToGrid w:val="0"/>
        <w:spacing w:line="440" w:lineRule="exact"/>
        <w:jc w:val="left"/>
        <w:rPr>
          <w:rFonts w:ascii="仿宋" w:eastAsia="仿宋" w:hAnsi="仿宋" w:cs="仿宋" w:hint="eastAsia"/>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67B7B5C3" w14:textId="77777777" w:rsidR="000D294E" w:rsidRDefault="00000000">
      <w:pPr>
        <w:tabs>
          <w:tab w:val="left" w:pos="3870"/>
          <w:tab w:val="left" w:pos="4085"/>
        </w:tabs>
        <w:snapToGrid w:val="0"/>
        <w:spacing w:line="440" w:lineRule="exact"/>
        <w:jc w:val="left"/>
        <w:rPr>
          <w:rFonts w:ascii="仿宋" w:eastAsia="仿宋" w:hAnsi="仿宋" w:cs="仿宋" w:hint="eastAsia"/>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0DC4E1FE" w14:textId="77777777" w:rsidR="000D294E" w:rsidRDefault="00000000">
      <w:pPr>
        <w:tabs>
          <w:tab w:val="left" w:pos="3870"/>
          <w:tab w:val="left" w:pos="4085"/>
        </w:tabs>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551E932E" w14:textId="77777777" w:rsidR="000D294E"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7.11报价超过采购文件中规定的预估金额或最高限价（包括单价限价等采购文件规定的各类限价）的；</w:t>
      </w:r>
    </w:p>
    <w:p w14:paraId="1101379C" w14:textId="77777777" w:rsidR="000D294E"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7.12供应商对根据修正原则修正后的报价不确认的；</w:t>
      </w:r>
    </w:p>
    <w:p w14:paraId="76BF24B9" w14:textId="77777777" w:rsidR="000D294E"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4"/>
        </w:rPr>
        <w:t>7.13重要信息前后不一致，经评审委员会询标后仍然无法评审的；</w:t>
      </w:r>
    </w:p>
    <w:p w14:paraId="1DF0D13C" w14:textId="77777777" w:rsidR="000D294E"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7.14供应商提供虚假材料投标的（包括但不限于以下情节）；</w:t>
      </w:r>
    </w:p>
    <w:p w14:paraId="3A97A05F" w14:textId="77777777" w:rsidR="000D294E" w:rsidRDefault="00000000">
      <w:pPr>
        <w:tabs>
          <w:tab w:val="left" w:pos="3870"/>
          <w:tab w:val="left" w:pos="4085"/>
        </w:tabs>
        <w:snapToGrid w:val="0"/>
        <w:spacing w:line="440" w:lineRule="exact"/>
        <w:ind w:firstLineChars="196" w:firstLine="470"/>
        <w:jc w:val="left"/>
        <w:rPr>
          <w:rFonts w:ascii="仿宋" w:eastAsia="仿宋" w:hAnsi="仿宋" w:cs="仿宋" w:hint="eastAsia"/>
          <w:sz w:val="24"/>
        </w:rPr>
      </w:pPr>
      <w:r>
        <w:rPr>
          <w:rFonts w:ascii="仿宋" w:eastAsia="仿宋" w:hAnsi="仿宋" w:cs="仿宋" w:hint="eastAsia"/>
          <w:sz w:val="24"/>
        </w:rPr>
        <w:t>7.14.1使用伪造、变造的许可证件；</w:t>
      </w:r>
    </w:p>
    <w:p w14:paraId="65F0317A" w14:textId="77777777" w:rsidR="000D294E"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7.14.2提供虚假的财务状况或者业绩；</w:t>
      </w:r>
    </w:p>
    <w:p w14:paraId="4AA714C6" w14:textId="77777777" w:rsidR="000D294E"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7.14.3提供虚假的项目负责人或者主要技术人员简历、劳动关系证明；</w:t>
      </w:r>
    </w:p>
    <w:p w14:paraId="06D4C8A6" w14:textId="77777777" w:rsidR="000D294E"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7.14.4提供虚假的信用状况；</w:t>
      </w:r>
    </w:p>
    <w:p w14:paraId="2C223E2E" w14:textId="77777777" w:rsidR="000D294E" w:rsidRDefault="00000000">
      <w:pPr>
        <w:tabs>
          <w:tab w:val="left" w:pos="3870"/>
          <w:tab w:val="left" w:pos="4085"/>
        </w:tabs>
        <w:snapToGrid w:val="0"/>
        <w:spacing w:line="440" w:lineRule="exact"/>
        <w:ind w:firstLine="480"/>
        <w:jc w:val="left"/>
        <w:rPr>
          <w:rFonts w:ascii="仿宋" w:eastAsia="仿宋" w:hAnsi="仿宋" w:cs="仿宋" w:hint="eastAsia"/>
          <w:sz w:val="24"/>
        </w:rPr>
      </w:pPr>
      <w:r>
        <w:rPr>
          <w:rFonts w:ascii="仿宋" w:eastAsia="仿宋" w:hAnsi="仿宋" w:cs="仿宋" w:hint="eastAsia"/>
          <w:sz w:val="24"/>
        </w:rPr>
        <w:t>7.14.5其他弄虚作假的行为。</w:t>
      </w:r>
    </w:p>
    <w:p w14:paraId="38B83531" w14:textId="77777777" w:rsidR="000D294E"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7.15供应商串通投标的。</w:t>
      </w:r>
    </w:p>
    <w:p w14:paraId="0DDD6169" w14:textId="77777777" w:rsidR="000D294E" w:rsidRDefault="00000000">
      <w:pPr>
        <w:tabs>
          <w:tab w:val="left" w:pos="3870"/>
          <w:tab w:val="left" w:pos="4085"/>
        </w:tabs>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00EEAD00" w14:textId="77777777" w:rsidR="000D294E"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7.15.1不同供应商的投标文件由同一单位或者个人编制；</w:t>
      </w:r>
    </w:p>
    <w:p w14:paraId="5F6F80C9" w14:textId="77777777" w:rsidR="000D294E"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7.15.2不同供应商委托同一单位或者个人办理投标事宜；</w:t>
      </w:r>
    </w:p>
    <w:p w14:paraId="53AC8A2B" w14:textId="77777777" w:rsidR="000D294E"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7.15.3不同供应商的投标文件载明的项目管理成员或者联系人员为同一人；</w:t>
      </w:r>
    </w:p>
    <w:p w14:paraId="1D3D6F30" w14:textId="77777777" w:rsidR="000D294E"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7.15.4不同供应商的投标文件异常一致或者投标报价呈规律性差异；</w:t>
      </w:r>
    </w:p>
    <w:p w14:paraId="58DF3690" w14:textId="77777777" w:rsidR="000D294E"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7.15.5不同供应商的投标文件相互混装；</w:t>
      </w:r>
    </w:p>
    <w:p w14:paraId="063D2003" w14:textId="77777777" w:rsidR="000D294E"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7201C391" w14:textId="77777777" w:rsidR="000D294E" w:rsidRDefault="00000000">
      <w:pPr>
        <w:tabs>
          <w:tab w:val="left" w:pos="3870"/>
          <w:tab w:val="left" w:pos="4085"/>
        </w:tabs>
        <w:snapToGrid w:val="0"/>
        <w:spacing w:line="440" w:lineRule="exact"/>
        <w:jc w:val="left"/>
        <w:rPr>
          <w:rFonts w:ascii="仿宋" w:eastAsia="仿宋" w:hAnsi="仿宋" w:cs="仿宋" w:hint="eastAsia"/>
          <w:sz w:val="24"/>
          <w:szCs w:val="21"/>
        </w:rPr>
      </w:pPr>
      <w:r>
        <w:rPr>
          <w:rFonts w:ascii="仿宋" w:eastAsia="仿宋" w:hAnsi="仿宋" w:cs="仿宋" w:hint="eastAsia"/>
          <w:sz w:val="24"/>
          <w:szCs w:val="21"/>
        </w:rPr>
        <w:t>7.17采购文件规定需要提供样品的项目，有供应商未提供样品或提供样品不满足采购需求实质性条件的；</w:t>
      </w:r>
    </w:p>
    <w:p w14:paraId="48B87F85" w14:textId="77777777" w:rsidR="000D294E" w:rsidRDefault="00000000">
      <w:pPr>
        <w:tabs>
          <w:tab w:val="left" w:pos="3870"/>
          <w:tab w:val="left" w:pos="4085"/>
        </w:tabs>
        <w:snapToGrid w:val="0"/>
        <w:spacing w:line="440" w:lineRule="exact"/>
        <w:jc w:val="left"/>
        <w:rPr>
          <w:rFonts w:ascii="仿宋" w:eastAsia="仿宋" w:hAnsi="仿宋" w:cs="仿宋" w:hint="eastAsia"/>
          <w:sz w:val="24"/>
          <w:szCs w:val="21"/>
        </w:rPr>
      </w:pPr>
      <w:r>
        <w:rPr>
          <w:rFonts w:ascii="仿宋" w:eastAsia="仿宋" w:hAnsi="仿宋" w:cs="仿宋" w:hint="eastAsia"/>
          <w:sz w:val="24"/>
          <w:szCs w:val="21"/>
        </w:rPr>
        <w:t>7.1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6900F63E" w14:textId="77777777" w:rsidR="000D294E" w:rsidRDefault="00000000">
      <w:pPr>
        <w:tabs>
          <w:tab w:val="left" w:pos="3870"/>
          <w:tab w:val="left" w:pos="4085"/>
        </w:tabs>
        <w:snapToGrid w:val="0"/>
        <w:spacing w:line="440" w:lineRule="exact"/>
        <w:ind w:firstLineChars="200" w:firstLine="480"/>
        <w:jc w:val="left"/>
        <w:rPr>
          <w:rFonts w:ascii="仿宋" w:eastAsia="仿宋" w:hAnsi="仿宋" w:cs="仿宋" w:hint="eastAsia"/>
          <w:sz w:val="24"/>
          <w:szCs w:val="21"/>
        </w:rPr>
      </w:pPr>
      <w:r>
        <w:rPr>
          <w:rFonts w:ascii="仿宋" w:eastAsia="仿宋" w:hAnsi="仿宋" w:cs="仿宋"/>
          <w:sz w:val="24"/>
          <w:szCs w:val="21"/>
        </w:rPr>
        <w:t>（一）供应商直接或者间接从采购人或者采购代理机构处获得其他供应商的相关情况并修改其投标文件或者响应文件；</w:t>
      </w:r>
      <w:r>
        <w:rPr>
          <w:rFonts w:ascii="仿宋" w:eastAsia="仿宋" w:hAnsi="仿宋" w:cs="仿宋"/>
          <w:sz w:val="24"/>
          <w:szCs w:val="21"/>
        </w:rPr>
        <w:br/>
        <w:t xml:space="preserve">　　（二）供应</w:t>
      </w:r>
      <w:proofErr w:type="gramStart"/>
      <w:r>
        <w:rPr>
          <w:rFonts w:ascii="仿宋" w:eastAsia="仿宋" w:hAnsi="仿宋" w:cs="仿宋"/>
          <w:sz w:val="24"/>
          <w:szCs w:val="21"/>
        </w:rPr>
        <w:t>商按照</w:t>
      </w:r>
      <w:proofErr w:type="gramEnd"/>
      <w:r>
        <w:rPr>
          <w:rFonts w:ascii="仿宋" w:eastAsia="仿宋" w:hAnsi="仿宋" w:cs="仿宋"/>
          <w:sz w:val="24"/>
          <w:szCs w:val="21"/>
        </w:rPr>
        <w:t>采购人或者采购代理机构的授意撤换、修改投标文件或者响应文件；</w:t>
      </w:r>
      <w:r>
        <w:rPr>
          <w:rFonts w:ascii="仿宋" w:eastAsia="仿宋" w:hAnsi="仿宋" w:cs="仿宋"/>
          <w:sz w:val="24"/>
          <w:szCs w:val="21"/>
        </w:rPr>
        <w:br/>
        <w:t xml:space="preserve">　　（三）供应商之间协商报价、技术方案等投标文件或者响应文件的实质性内容；</w:t>
      </w:r>
      <w:r>
        <w:rPr>
          <w:rFonts w:ascii="仿宋" w:eastAsia="仿宋" w:hAnsi="仿宋" w:cs="仿宋"/>
          <w:sz w:val="24"/>
          <w:szCs w:val="21"/>
        </w:rPr>
        <w:br/>
        <w:t xml:space="preserve">　　（四）属于同一集团、协会、商会等组织成员的供应</w:t>
      </w:r>
      <w:proofErr w:type="gramStart"/>
      <w:r>
        <w:rPr>
          <w:rFonts w:ascii="仿宋" w:eastAsia="仿宋" w:hAnsi="仿宋" w:cs="仿宋"/>
          <w:sz w:val="24"/>
          <w:szCs w:val="21"/>
        </w:rPr>
        <w:t>商按照</w:t>
      </w:r>
      <w:proofErr w:type="gramEnd"/>
      <w:r>
        <w:rPr>
          <w:rFonts w:ascii="仿宋" w:eastAsia="仿宋" w:hAnsi="仿宋" w:cs="仿宋"/>
          <w:sz w:val="24"/>
          <w:szCs w:val="21"/>
        </w:rPr>
        <w:t>该组织要求协同参加政府采购活动；</w:t>
      </w:r>
      <w:r>
        <w:rPr>
          <w:rFonts w:ascii="仿宋" w:eastAsia="仿宋" w:hAnsi="仿宋" w:cs="仿宋"/>
          <w:sz w:val="24"/>
          <w:szCs w:val="21"/>
        </w:rPr>
        <w:br/>
        <w:t xml:space="preserve">　　（五）供应商之间事先约定由某一特定供应商中标、成交；</w:t>
      </w:r>
      <w:r>
        <w:rPr>
          <w:rFonts w:ascii="仿宋" w:eastAsia="仿宋" w:hAnsi="仿宋" w:cs="仿宋"/>
          <w:sz w:val="24"/>
          <w:szCs w:val="21"/>
        </w:rPr>
        <w:br/>
        <w:t xml:space="preserve">　　（六）供应商之间商定部分供应商放弃参加政府采购活动或者放弃中标、成交；</w:t>
      </w:r>
      <w:r>
        <w:rPr>
          <w:rFonts w:ascii="仿宋" w:eastAsia="仿宋" w:hAnsi="仿宋" w:cs="仿宋"/>
          <w:sz w:val="24"/>
          <w:szCs w:val="21"/>
        </w:rPr>
        <w:br/>
        <w:t xml:space="preserve">　　（七）供应商与采购人或者采购代理机构之间、供应商相互之间，为谋求特定供应商中标、成交或者排斥其他供应商的其他串通行为。</w:t>
      </w:r>
    </w:p>
    <w:p w14:paraId="64F39C10" w14:textId="77777777" w:rsidR="000D294E"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1"/>
        </w:rPr>
        <w:t>7.1</w:t>
      </w:r>
      <w:r>
        <w:rPr>
          <w:rFonts w:ascii="仿宋" w:eastAsia="仿宋" w:hAnsi="仿宋" w:cs="仿宋"/>
          <w:sz w:val="24"/>
          <w:szCs w:val="21"/>
        </w:rPr>
        <w:t>9</w:t>
      </w:r>
      <w:r>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t>合体投标的，相关投标均无效。</w:t>
      </w:r>
    </w:p>
    <w:p w14:paraId="70B6EF18" w14:textId="77777777" w:rsidR="000D294E" w:rsidRDefault="00000000">
      <w:pPr>
        <w:snapToGrid w:val="0"/>
        <w:spacing w:line="440" w:lineRule="exact"/>
        <w:rPr>
          <w:rFonts w:ascii="仿宋" w:eastAsia="仿宋" w:hAnsi="仿宋" w:cs="仿宋" w:hint="eastAsia"/>
          <w:sz w:val="24"/>
        </w:rPr>
      </w:pPr>
      <w:r>
        <w:rPr>
          <w:rFonts w:ascii="仿宋" w:eastAsia="仿宋" w:hAnsi="仿宋" w:cs="仿宋" w:hint="eastAsia"/>
          <w:sz w:val="24"/>
        </w:rPr>
        <w:t>7.</w:t>
      </w:r>
      <w:r>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34FF7164" w14:textId="77777777" w:rsidR="000D294E"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lastRenderedPageBreak/>
        <w:t>8.定标</w:t>
      </w:r>
    </w:p>
    <w:p w14:paraId="46ADE4F7" w14:textId="77777777" w:rsidR="000D294E" w:rsidRDefault="00000000">
      <w:pPr>
        <w:widowControl/>
        <w:snapToGrid w:val="0"/>
        <w:spacing w:line="480" w:lineRule="exact"/>
        <w:rPr>
          <w:rFonts w:ascii="仿宋" w:eastAsia="仿宋" w:hAnsi="仿宋" w:cs="仿宋" w:hint="eastAsia"/>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1835B731" w14:textId="77777777" w:rsidR="000D294E"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5FC19603" w14:textId="77777777" w:rsidR="000D294E"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9.中标通知书的申领</w:t>
      </w:r>
    </w:p>
    <w:p w14:paraId="20A4C84F" w14:textId="77777777" w:rsidR="000D294E"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9.1本项目中标通知书在采购代理机构处领取。</w:t>
      </w:r>
    </w:p>
    <w:p w14:paraId="6CA542A8" w14:textId="77777777" w:rsidR="000D294E"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9.2中标通知书在中标公告发布的同时发出。</w:t>
      </w:r>
    </w:p>
    <w:p w14:paraId="1AFB1D92" w14:textId="77777777" w:rsidR="000D294E"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9.3中标通知书发出后，采购人不得违法改变中标结果，中标人无正当理由不得放弃中标。</w:t>
      </w:r>
    </w:p>
    <w:p w14:paraId="2EAA2B4E" w14:textId="77777777" w:rsidR="000D294E" w:rsidRDefault="00000000">
      <w:pPr>
        <w:widowControl/>
        <w:snapToGrid w:val="0"/>
        <w:spacing w:line="480" w:lineRule="exact"/>
        <w:rPr>
          <w:rFonts w:ascii="仿宋" w:eastAsia="仿宋" w:hAnsi="仿宋" w:cs="仿宋" w:hint="eastAsia"/>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3" w:name="_Toc104885745"/>
    </w:p>
    <w:p w14:paraId="514C0AD4" w14:textId="77777777" w:rsidR="000D294E" w:rsidRDefault="000D294E">
      <w:pPr>
        <w:widowControl/>
        <w:snapToGrid w:val="0"/>
        <w:spacing w:line="480" w:lineRule="exact"/>
        <w:jc w:val="center"/>
        <w:rPr>
          <w:rFonts w:ascii="仿宋" w:eastAsia="仿宋" w:hAnsi="仿宋" w:cs="仿宋" w:hint="eastAsia"/>
          <w:b/>
          <w:bCs/>
          <w:sz w:val="32"/>
          <w:szCs w:val="28"/>
        </w:rPr>
      </w:pPr>
    </w:p>
    <w:p w14:paraId="6D484965" w14:textId="77777777" w:rsidR="000D294E" w:rsidRDefault="00000000">
      <w:pPr>
        <w:widowControl/>
        <w:snapToGrid w:val="0"/>
        <w:spacing w:line="480" w:lineRule="exact"/>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3"/>
    </w:p>
    <w:p w14:paraId="0934947E" w14:textId="77777777" w:rsidR="000D294E"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1.合同签订</w:t>
      </w:r>
    </w:p>
    <w:p w14:paraId="41314F5C" w14:textId="77777777" w:rsidR="000D294E"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1BBE4EFF" w14:textId="77777777" w:rsidR="000D294E"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1.2采购人和中标人不得向对方提出任何不合理的要求作为签订合同的条件。</w:t>
      </w:r>
    </w:p>
    <w:p w14:paraId="6EE9468E" w14:textId="77777777" w:rsidR="000D294E"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06449F17" w14:textId="77777777" w:rsidR="000D294E"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2.履约保证金</w:t>
      </w:r>
    </w:p>
    <w:p w14:paraId="1197DF3E" w14:textId="77777777" w:rsidR="000D294E" w:rsidRDefault="00000000">
      <w:pPr>
        <w:spacing w:line="440" w:lineRule="exact"/>
        <w:jc w:val="left"/>
        <w:rPr>
          <w:rFonts w:ascii="仿宋" w:eastAsia="仿宋" w:hAnsi="仿宋" w:cs="仿宋" w:hint="eastAsia"/>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0A5C159C" w14:textId="77777777" w:rsidR="000D294E" w:rsidRDefault="00000000">
      <w:pPr>
        <w:spacing w:line="440" w:lineRule="exact"/>
        <w:jc w:val="left"/>
        <w:rPr>
          <w:rFonts w:ascii="仿宋" w:eastAsia="仿宋" w:hAnsi="仿宋" w:cs="仿宋" w:hint="eastAsia"/>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09B5AB1C" w14:textId="77777777" w:rsidR="000D294E" w:rsidRDefault="00000000">
      <w:pPr>
        <w:spacing w:line="440" w:lineRule="exact"/>
        <w:jc w:val="left"/>
        <w:rPr>
          <w:rFonts w:ascii="仿宋" w:eastAsia="仿宋" w:hAnsi="仿宋" w:cs="仿宋" w:hint="eastAsia"/>
          <w:sz w:val="24"/>
        </w:rPr>
      </w:pPr>
      <w:r>
        <w:rPr>
          <w:rFonts w:ascii="仿宋" w:eastAsia="仿宋" w:hAnsi="仿宋" w:cs="仿宋" w:hint="eastAsia"/>
          <w:sz w:val="24"/>
        </w:rPr>
        <w:t>2.3供应商以银行、保险公司出具保函形式提交履约保证金的，采购人不得拒收。</w:t>
      </w:r>
    </w:p>
    <w:p w14:paraId="197215CF" w14:textId="77777777" w:rsidR="000D294E" w:rsidRDefault="00000000">
      <w:pPr>
        <w:spacing w:line="440" w:lineRule="exact"/>
        <w:jc w:val="left"/>
        <w:rPr>
          <w:rFonts w:ascii="仿宋" w:eastAsia="仿宋" w:hAnsi="仿宋" w:cs="仿宋" w:hint="eastAsia"/>
          <w:b/>
          <w:bCs/>
          <w:sz w:val="24"/>
        </w:rPr>
      </w:pPr>
      <w:r>
        <w:rPr>
          <w:rFonts w:ascii="仿宋" w:eastAsia="仿宋" w:hAnsi="仿宋" w:cs="仿宋" w:hint="eastAsia"/>
          <w:b/>
          <w:bCs/>
          <w:sz w:val="24"/>
        </w:rPr>
        <w:t>2.4履约保证金为预估</w:t>
      </w:r>
      <w:r>
        <w:rPr>
          <w:rFonts w:ascii="仿宋" w:eastAsia="仿宋" w:hAnsi="仿宋" w:hint="eastAsia"/>
          <w:b/>
          <w:bCs/>
          <w:sz w:val="24"/>
        </w:rPr>
        <w:t>中标金额</w:t>
      </w:r>
      <w:r>
        <w:rPr>
          <w:rFonts w:ascii="仿宋" w:eastAsia="仿宋" w:hAnsi="仿宋" w:cs="仿宋" w:hint="eastAsia"/>
          <w:b/>
          <w:bCs/>
          <w:sz w:val="24"/>
        </w:rPr>
        <w:t>的</w:t>
      </w:r>
      <w:r>
        <w:rPr>
          <w:rFonts w:ascii="仿宋" w:eastAsia="仿宋" w:hAnsi="仿宋" w:cs="仿宋"/>
          <w:b/>
          <w:bCs/>
          <w:sz w:val="24"/>
        </w:rPr>
        <w:t>1</w:t>
      </w:r>
      <w:r>
        <w:rPr>
          <w:rFonts w:ascii="仿宋" w:eastAsia="仿宋" w:hAnsi="仿宋" w:cs="仿宋" w:hint="eastAsia"/>
          <w:b/>
          <w:bCs/>
          <w:sz w:val="24"/>
        </w:rPr>
        <w:t>%。</w:t>
      </w:r>
    </w:p>
    <w:p w14:paraId="48BB685C" w14:textId="77777777" w:rsidR="000D294E"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3.合同备案</w:t>
      </w:r>
    </w:p>
    <w:p w14:paraId="589F7A2C" w14:textId="77777777" w:rsidR="000D294E" w:rsidRDefault="00000000">
      <w:pPr>
        <w:spacing w:line="440" w:lineRule="exact"/>
        <w:jc w:val="left"/>
        <w:rPr>
          <w:rFonts w:ascii="仿宋" w:eastAsia="仿宋" w:hAnsi="仿宋" w:cs="仿宋" w:hint="eastAsia"/>
          <w:b/>
          <w:bCs/>
          <w:sz w:val="24"/>
        </w:rPr>
      </w:pPr>
      <w:r>
        <w:rPr>
          <w:rFonts w:ascii="仿宋" w:eastAsia="仿宋" w:hAnsi="仿宋" w:cs="仿宋" w:hint="eastAsia"/>
          <w:b/>
          <w:bCs/>
          <w:sz w:val="24"/>
        </w:rPr>
        <w:lastRenderedPageBreak/>
        <w:t>3.1中标人应当自采购合同签订之日起3个工作日内，将采购合同原件报采购代理机构备案存档。</w:t>
      </w:r>
    </w:p>
    <w:p w14:paraId="791EC146" w14:textId="77777777" w:rsidR="000D294E"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4.履约验收</w:t>
      </w:r>
    </w:p>
    <w:p w14:paraId="2BE98BB9" w14:textId="77777777" w:rsidR="000D294E" w:rsidRDefault="00000000">
      <w:pPr>
        <w:spacing w:line="440" w:lineRule="exact"/>
        <w:jc w:val="left"/>
        <w:rPr>
          <w:rFonts w:ascii="仿宋" w:eastAsia="仿宋" w:hAnsi="仿宋" w:cs="仿宋" w:hint="eastAsia"/>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39A20443" w14:textId="77777777" w:rsidR="000D294E" w:rsidRDefault="00000000">
      <w:pPr>
        <w:spacing w:line="440" w:lineRule="exact"/>
        <w:jc w:val="left"/>
        <w:rPr>
          <w:rFonts w:ascii="仿宋" w:eastAsia="仿宋" w:hAnsi="仿宋" w:cs="仿宋" w:hint="eastAsia"/>
          <w:sz w:val="24"/>
        </w:rPr>
      </w:pPr>
      <w:r>
        <w:rPr>
          <w:rFonts w:ascii="仿宋" w:eastAsia="仿宋" w:hAnsi="仿宋" w:cs="仿宋" w:hint="eastAsia"/>
          <w:sz w:val="24"/>
        </w:rPr>
        <w:t>4.2采购人可以邀请参加本项目的其他供应商或者第三方机构参与验收。参与验收的供应商或者第三方机构的意见作为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178A3FD4" w14:textId="77777777" w:rsidR="000D294E" w:rsidRDefault="00000000">
      <w:pPr>
        <w:spacing w:line="440" w:lineRule="exact"/>
        <w:jc w:val="left"/>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3</w:t>
      </w:r>
      <w:r>
        <w:rPr>
          <w:rFonts w:ascii="仿宋" w:eastAsia="仿宋" w:hAnsi="仿宋" w:cs="仿宋" w:hint="eastAsia"/>
          <w:sz w:val="24"/>
        </w:rPr>
        <w:t>采购合同的履行、违约责任和解决争议的方式等适用《民法典》。</w:t>
      </w:r>
    </w:p>
    <w:p w14:paraId="2DBF786A" w14:textId="77777777" w:rsidR="000D294E" w:rsidRDefault="00000000">
      <w:pPr>
        <w:spacing w:line="440" w:lineRule="exact"/>
        <w:jc w:val="left"/>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4</w:t>
      </w:r>
      <w:r>
        <w:rPr>
          <w:rFonts w:ascii="仿宋" w:eastAsia="仿宋" w:hAnsi="仿宋" w:cs="仿宋" w:hint="eastAsia"/>
          <w:sz w:val="24"/>
        </w:rPr>
        <w:t>供应商在履约过程中有相关法律法规规定以及本采购文件规定的违法违规情形的，采购人应当及时报告本项目采购监督部门。</w:t>
      </w:r>
    </w:p>
    <w:p w14:paraId="257B5087" w14:textId="77777777" w:rsidR="000D294E"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5.履约检查</w:t>
      </w:r>
    </w:p>
    <w:p w14:paraId="06CD129A" w14:textId="77777777" w:rsidR="000D294E" w:rsidRDefault="00000000">
      <w:pPr>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14:paraId="044F6355" w14:textId="77777777" w:rsidR="000D294E" w:rsidRDefault="000D294E">
      <w:pPr>
        <w:spacing w:line="440" w:lineRule="exact"/>
        <w:jc w:val="center"/>
        <w:rPr>
          <w:rFonts w:ascii="仿宋" w:eastAsia="仿宋" w:hAnsi="仿宋" w:cs="仿宋" w:hint="eastAsia"/>
          <w:b/>
          <w:bCs/>
          <w:sz w:val="40"/>
          <w:szCs w:val="36"/>
        </w:rPr>
      </w:pPr>
    </w:p>
    <w:p w14:paraId="74A26EFF" w14:textId="77777777" w:rsidR="000D294E" w:rsidRDefault="00000000">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4"/>
    </w:p>
    <w:p w14:paraId="1689128B" w14:textId="77777777" w:rsidR="000D294E" w:rsidRDefault="00000000">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2399132C" w14:textId="77777777" w:rsidR="000D294E"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42814D0F" w14:textId="77777777" w:rsidR="000D294E"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必须是厂商原装的、全新的，型号、性能及指标符合国家及采购文件提出的有关技术、质量、安全标准。</w:t>
      </w:r>
    </w:p>
    <w:p w14:paraId="75761CA0" w14:textId="77777777" w:rsidR="000D294E"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4F3520B5" w14:textId="77777777" w:rsidR="000D294E"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44349FE3" w14:textId="77777777" w:rsidR="000D294E"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31E6A307" w14:textId="77777777" w:rsidR="000D294E"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78091C08" w14:textId="77777777" w:rsidR="000D294E"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hint="eastAsia"/>
        </w:rPr>
        <w:lastRenderedPageBreak/>
        <w:t>1.6所有货物到现场安装使用前，采购人将进行抽样检验或试验。</w:t>
      </w:r>
    </w:p>
    <w:p w14:paraId="10854C9B" w14:textId="77777777" w:rsidR="000D294E"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64D886C9" w14:textId="77777777" w:rsidR="000D294E" w:rsidRDefault="00000000">
      <w:pPr>
        <w:pStyle w:val="af8"/>
        <w:widowControl w:val="0"/>
        <w:spacing w:afterLines="0" w:line="440" w:lineRule="exact"/>
        <w:ind w:firstLine="480"/>
        <w:rPr>
          <w:rFonts w:ascii="仿宋" w:eastAsia="仿宋" w:hAnsi="仿宋" w:hint="eastAsia"/>
          <w:b/>
          <w:szCs w:val="24"/>
        </w:rPr>
      </w:pPr>
      <w:r>
        <w:rPr>
          <w:rFonts w:ascii="仿宋" w:eastAsia="仿宋" w:hAnsi="仿宋" w:hint="eastAsia"/>
          <w:szCs w:val="24"/>
        </w:rPr>
        <w:t>采购文件仅提供预估数量供投标人参考，具体以实际发送的订单为准，按实结算。如遇本次招标没有涉及的医用耗材或服务时，由中标人提供申请，采购人确认后实施。</w:t>
      </w:r>
    </w:p>
    <w:p w14:paraId="61B7BADD" w14:textId="77777777" w:rsidR="000D294E"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60889510" w14:textId="77777777" w:rsidR="000D294E"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72CB6C6A" w14:textId="77777777" w:rsidR="000D294E"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010B040A" w14:textId="77777777" w:rsidR="000D294E"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1EA6ABE8" w14:textId="77777777" w:rsidR="000D294E"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7B1DA691" w14:textId="77777777" w:rsidR="000D294E"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3B8BF25D" w14:textId="77777777" w:rsidR="000D294E"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02DDA864" w14:textId="77777777" w:rsidR="000D294E"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0C91A633" w14:textId="77777777" w:rsidR="000D294E"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4AA1A9E7" w14:textId="77777777" w:rsidR="000D294E"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36FFD64E" w14:textId="77777777" w:rsidR="000D294E" w:rsidRDefault="00000000">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0FCD3F43" w14:textId="77777777" w:rsidR="000D294E"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5000A769" w14:textId="77777777" w:rsidR="000D294E"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中标人提供的医用耗材，必须符合采购文件及其投标文件规定的要求，如有不符，采购人可以无条件退货，造成的损失由中标人承担。</w:t>
      </w:r>
    </w:p>
    <w:p w14:paraId="44233838" w14:textId="77777777" w:rsidR="000D294E"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1630845A" w14:textId="77777777" w:rsidR="000D294E"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.4中标人应当根据采购文件、合同约定及招标人要求，提供下列伴随服务：</w:t>
      </w:r>
    </w:p>
    <w:p w14:paraId="5E523986" w14:textId="77777777" w:rsidR="000D294E"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1375B8CD" w14:textId="77777777" w:rsidR="000D294E"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263F5243" w14:textId="77777777" w:rsidR="000D294E"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66439A3F" w14:textId="77777777" w:rsidR="000D294E"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4A814EC8" w14:textId="77777777" w:rsidR="000D294E"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5DB83E13" w14:textId="77777777" w:rsidR="000D294E" w:rsidRDefault="00000000">
      <w:pPr>
        <w:snapToGrid w:val="0"/>
        <w:spacing w:line="440" w:lineRule="exact"/>
        <w:jc w:val="left"/>
        <w:rPr>
          <w:rFonts w:ascii="仿宋" w:eastAsia="仿宋" w:hAnsi="仿宋" w:hint="eastAsia"/>
          <w:b/>
          <w:sz w:val="24"/>
        </w:rPr>
      </w:pPr>
      <w:r>
        <w:rPr>
          <w:rFonts w:ascii="仿宋" w:eastAsia="仿宋" w:hAnsi="仿宋"/>
          <w:b/>
          <w:sz w:val="24"/>
        </w:rPr>
        <w:t>6</w:t>
      </w:r>
      <w:r>
        <w:rPr>
          <w:rFonts w:ascii="仿宋" w:eastAsia="仿宋" w:hAnsi="仿宋" w:hint="eastAsia"/>
          <w:b/>
          <w:sz w:val="24"/>
        </w:rPr>
        <w:t>.项目实施人员费用</w:t>
      </w:r>
    </w:p>
    <w:p w14:paraId="00323C91" w14:textId="77777777" w:rsidR="000D294E" w:rsidRDefault="00000000">
      <w:pPr>
        <w:snapToGrid w:val="0"/>
        <w:spacing w:line="440" w:lineRule="exact"/>
        <w:jc w:val="left"/>
        <w:rPr>
          <w:rFonts w:ascii="仿宋" w:eastAsia="仿宋" w:hAnsi="仿宋" w:hint="eastAsia"/>
          <w:b/>
          <w:sz w:val="24"/>
        </w:rPr>
      </w:pPr>
      <w:r>
        <w:rPr>
          <w:rFonts w:ascii="仿宋" w:eastAsia="仿宋" w:hAnsi="仿宋" w:hint="eastAsia"/>
          <w:sz w:val="24"/>
        </w:rPr>
        <w:lastRenderedPageBreak/>
        <w:t>中标人应自行承担选派专业人员的住宿、就餐和交通等费用。</w:t>
      </w:r>
    </w:p>
    <w:p w14:paraId="224A3C1A" w14:textId="77777777" w:rsidR="000D294E" w:rsidRDefault="00000000">
      <w:pPr>
        <w:snapToGrid w:val="0"/>
        <w:spacing w:line="440" w:lineRule="exact"/>
        <w:jc w:val="left"/>
        <w:rPr>
          <w:rFonts w:ascii="仿宋" w:eastAsia="仿宋" w:hAnsi="仿宋" w:hint="eastAsia"/>
          <w:b/>
          <w:sz w:val="24"/>
        </w:rPr>
      </w:pPr>
      <w:bookmarkStart w:id="15" w:name="_Toc151354173"/>
      <w:r>
        <w:rPr>
          <w:rFonts w:ascii="仿宋" w:eastAsia="仿宋" w:hAnsi="仿宋"/>
          <w:b/>
          <w:sz w:val="24"/>
        </w:rPr>
        <w:t>7</w:t>
      </w:r>
      <w:r>
        <w:rPr>
          <w:rFonts w:ascii="仿宋" w:eastAsia="仿宋" w:hAnsi="仿宋" w:hint="eastAsia"/>
          <w:b/>
          <w:sz w:val="24"/>
        </w:rPr>
        <w:t>.招标项目名称及数量：</w:t>
      </w:r>
    </w:p>
    <w:bookmarkEnd w:id="15"/>
    <w:p w14:paraId="14F0787B" w14:textId="77777777" w:rsidR="000D294E" w:rsidRDefault="00000000">
      <w:pPr>
        <w:snapToGrid w:val="0"/>
        <w:spacing w:line="440" w:lineRule="exact"/>
        <w:jc w:val="left"/>
        <w:rPr>
          <w:rFonts w:ascii="仿宋" w:eastAsia="仿宋" w:hAnsi="仿宋" w:hint="eastAsia"/>
          <w:b/>
          <w:sz w:val="24"/>
        </w:rPr>
      </w:pPr>
      <w:r>
        <w:rPr>
          <w:rFonts w:ascii="仿宋" w:eastAsia="仿宋" w:hAnsi="仿宋" w:hint="eastAsia"/>
          <w:b/>
          <w:sz w:val="24"/>
        </w:rPr>
        <w:t>详见公告</w:t>
      </w:r>
    </w:p>
    <w:p w14:paraId="684AD009" w14:textId="77777777" w:rsidR="000D294E" w:rsidRDefault="00000000">
      <w:pPr>
        <w:snapToGrid w:val="0"/>
        <w:spacing w:line="440" w:lineRule="exact"/>
        <w:jc w:val="left"/>
        <w:rPr>
          <w:rFonts w:ascii="仿宋" w:eastAsia="仿宋" w:hAnsi="仿宋" w:hint="eastAsia"/>
          <w:b/>
          <w:sz w:val="24"/>
        </w:rPr>
      </w:pPr>
      <w:r>
        <w:rPr>
          <w:rFonts w:ascii="仿宋" w:eastAsia="仿宋" w:hAnsi="仿宋" w:hint="eastAsia"/>
          <w:b/>
          <w:sz w:val="24"/>
        </w:rPr>
        <w:t>一、标段名称、预估金额</w:t>
      </w:r>
    </w:p>
    <w:p w14:paraId="191BE2CE" w14:textId="77777777" w:rsidR="000D294E" w:rsidRDefault="00000000">
      <w:pPr>
        <w:snapToGrid w:val="0"/>
        <w:spacing w:line="440" w:lineRule="exact"/>
        <w:jc w:val="left"/>
        <w:rPr>
          <w:rFonts w:ascii="仿宋" w:eastAsia="仿宋" w:hAnsi="仿宋" w:hint="eastAsia"/>
          <w:b/>
          <w:sz w:val="24"/>
        </w:rPr>
      </w:pPr>
      <w:r>
        <w:rPr>
          <w:rFonts w:ascii="仿宋" w:eastAsia="仿宋" w:hAnsi="仿宋" w:hint="eastAsia"/>
          <w:b/>
          <w:sz w:val="24"/>
        </w:rPr>
        <w:t>详见公告</w:t>
      </w:r>
    </w:p>
    <w:p w14:paraId="5DD8C423" w14:textId="77777777" w:rsidR="000D294E" w:rsidRDefault="00000000">
      <w:pPr>
        <w:snapToGrid w:val="0"/>
        <w:spacing w:line="440" w:lineRule="exact"/>
        <w:jc w:val="left"/>
        <w:rPr>
          <w:rFonts w:ascii="仿宋" w:eastAsia="仿宋" w:hAnsi="仿宋" w:hint="eastAsia"/>
          <w:b/>
          <w:sz w:val="24"/>
        </w:rPr>
      </w:pPr>
      <w:r>
        <w:rPr>
          <w:rFonts w:ascii="仿宋" w:eastAsia="仿宋" w:hAnsi="仿宋" w:hint="eastAsia"/>
          <w:b/>
          <w:sz w:val="24"/>
        </w:rPr>
        <w:t>二、其他要求</w:t>
      </w:r>
      <w:bookmarkStart w:id="16" w:name="_Toc104885747"/>
    </w:p>
    <w:p w14:paraId="5FE9619B" w14:textId="77777777" w:rsidR="000D294E" w:rsidRDefault="00000000">
      <w:pPr>
        <w:snapToGrid w:val="0"/>
        <w:spacing w:line="440" w:lineRule="exact"/>
        <w:jc w:val="left"/>
        <w:rPr>
          <w:rFonts w:ascii="仿宋" w:eastAsia="仿宋" w:hAnsi="仿宋" w:hint="eastAsia"/>
          <w:b/>
          <w:sz w:val="24"/>
        </w:rPr>
      </w:pPr>
      <w:r>
        <w:rPr>
          <w:rFonts w:ascii="仿宋" w:eastAsia="仿宋" w:hAnsi="仿宋" w:hint="eastAsia"/>
          <w:bCs/>
          <w:sz w:val="24"/>
        </w:rPr>
        <w:t>1.产品投标单价高于医院上限单价的作无效投标处理。</w:t>
      </w:r>
    </w:p>
    <w:p w14:paraId="175270EC" w14:textId="77777777" w:rsidR="000D294E" w:rsidRDefault="00000000">
      <w:pPr>
        <w:snapToGrid w:val="0"/>
        <w:spacing w:line="440" w:lineRule="exact"/>
        <w:rPr>
          <w:rFonts w:ascii="仿宋" w:eastAsia="仿宋" w:hAnsi="仿宋" w:hint="eastAsia"/>
          <w:bCs/>
          <w:sz w:val="24"/>
        </w:rPr>
      </w:pPr>
      <w:r>
        <w:rPr>
          <w:rFonts w:ascii="仿宋" w:eastAsia="仿宋" w:hAnsi="仿宋" w:hint="eastAsia"/>
          <w:bCs/>
          <w:sz w:val="24"/>
        </w:rPr>
        <w:t>2.供应商所投标产品能够提供浙江省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耗材产品统一代码，并能在浙江省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上线采购。且所投产品的报价不得高于该产品浙江省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的交易价。</w:t>
      </w:r>
    </w:p>
    <w:p w14:paraId="50C2B9A4" w14:textId="77777777" w:rsidR="000D294E" w:rsidRDefault="00000000">
      <w:pPr>
        <w:snapToGrid w:val="0"/>
        <w:spacing w:line="440" w:lineRule="exact"/>
        <w:rPr>
          <w:rFonts w:ascii="仿宋" w:eastAsia="仿宋" w:hAnsi="仿宋" w:hint="eastAsia"/>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5958B35A" w14:textId="77777777" w:rsidR="000D294E" w:rsidRDefault="00000000">
      <w:pPr>
        <w:snapToGrid w:val="0"/>
        <w:spacing w:line="440" w:lineRule="exact"/>
        <w:rPr>
          <w:rFonts w:ascii="仿宋" w:eastAsia="仿宋" w:hAnsi="仿宋" w:hint="eastAsia"/>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3AE55751" w14:textId="77777777" w:rsidR="000D294E" w:rsidRDefault="00000000">
      <w:pPr>
        <w:snapToGrid w:val="0"/>
        <w:spacing w:line="440" w:lineRule="exact"/>
        <w:rPr>
          <w:rFonts w:ascii="仿宋" w:eastAsia="仿宋" w:hAnsi="仿宋" w:hint="eastAsia"/>
          <w:bCs/>
          <w:sz w:val="24"/>
        </w:rPr>
      </w:pPr>
      <w:r>
        <w:rPr>
          <w:rFonts w:ascii="仿宋" w:eastAsia="仿宋" w:hAnsi="仿宋" w:hint="eastAsia"/>
          <w:bCs/>
          <w:sz w:val="24"/>
        </w:rPr>
        <w:t>5.合同期:2年。若在合同期内供应商不能正常履约的，医院重新组织招标，并没收供应商履约保证金。</w:t>
      </w:r>
    </w:p>
    <w:p w14:paraId="0B538D2E" w14:textId="77777777" w:rsidR="000D294E" w:rsidRDefault="00000000">
      <w:pPr>
        <w:snapToGrid w:val="0"/>
        <w:spacing w:line="440" w:lineRule="exact"/>
        <w:rPr>
          <w:rFonts w:ascii="仿宋" w:eastAsia="仿宋" w:hAnsi="仿宋" w:hint="eastAsia"/>
          <w:bCs/>
          <w:sz w:val="24"/>
        </w:rPr>
      </w:pPr>
      <w:r>
        <w:rPr>
          <w:rFonts w:ascii="仿宋" w:eastAsia="仿宋" w:hAnsi="仿宋" w:hint="eastAsia"/>
          <w:bCs/>
          <w:sz w:val="24"/>
        </w:rPr>
        <w:t>6.合同期内如遇上级部门集中采购、组织开展联合采购或其他有关政策，与合同条款或合同供应模式发生冲突的，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1F5BCD84" w14:textId="77777777" w:rsidR="000D294E" w:rsidRDefault="00000000">
      <w:pPr>
        <w:snapToGrid w:val="0"/>
        <w:spacing w:line="440" w:lineRule="exact"/>
        <w:rPr>
          <w:rFonts w:ascii="仿宋" w:eastAsia="仿宋" w:hAnsi="仿宋" w:hint="eastAsia"/>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318FFB51" w14:textId="77777777" w:rsidR="000D294E" w:rsidRDefault="00000000">
      <w:pPr>
        <w:snapToGrid w:val="0"/>
        <w:spacing w:line="440" w:lineRule="exact"/>
        <w:rPr>
          <w:rFonts w:ascii="仿宋" w:eastAsia="仿宋" w:hAnsi="仿宋" w:hint="eastAsia"/>
          <w:bCs/>
          <w:sz w:val="24"/>
        </w:rPr>
      </w:pPr>
      <w:r>
        <w:rPr>
          <w:rFonts w:ascii="仿宋" w:eastAsia="仿宋" w:hAnsi="仿宋" w:hint="eastAsia"/>
          <w:bCs/>
          <w:sz w:val="24"/>
        </w:rPr>
        <w:t>8.售后服务：投标人须提供符合国家相关标准和要求的质量合格产品，满足本项目的售后服务承诺，在此期间，因质量发生的故障，由投标人全权承担。</w:t>
      </w:r>
    </w:p>
    <w:p w14:paraId="25B1F6EC" w14:textId="77777777" w:rsidR="000D294E" w:rsidRDefault="000D294E">
      <w:pPr>
        <w:snapToGrid w:val="0"/>
        <w:spacing w:line="440" w:lineRule="exact"/>
        <w:jc w:val="center"/>
        <w:rPr>
          <w:rFonts w:ascii="仿宋" w:eastAsia="仿宋" w:hAnsi="仿宋" w:cs="仿宋" w:hint="eastAsia"/>
          <w:b/>
          <w:bCs/>
          <w:sz w:val="40"/>
          <w:szCs w:val="36"/>
        </w:rPr>
      </w:pPr>
    </w:p>
    <w:p w14:paraId="375A779A" w14:textId="77777777" w:rsidR="000D294E" w:rsidRDefault="00000000">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6"/>
    </w:p>
    <w:p w14:paraId="24AB2DCE" w14:textId="77777777" w:rsidR="000D294E" w:rsidRDefault="00000000">
      <w:pPr>
        <w:spacing w:line="440" w:lineRule="exact"/>
        <w:jc w:val="left"/>
        <w:rPr>
          <w:rFonts w:ascii="仿宋" w:eastAsia="仿宋" w:hAnsi="仿宋" w:hint="eastAsia"/>
          <w:b/>
          <w:sz w:val="24"/>
        </w:rPr>
      </w:pPr>
      <w:r>
        <w:rPr>
          <w:rFonts w:ascii="仿宋" w:eastAsia="仿宋" w:hAnsi="仿宋" w:hint="eastAsia"/>
          <w:b/>
          <w:sz w:val="24"/>
        </w:rPr>
        <w:t>1.合同</w:t>
      </w:r>
      <w:bookmarkStart w:id="17" w:name="OLE_LINK1"/>
      <w:r>
        <w:rPr>
          <w:rFonts w:ascii="仿宋" w:eastAsia="仿宋" w:hAnsi="仿宋" w:hint="eastAsia"/>
          <w:b/>
          <w:sz w:val="24"/>
        </w:rPr>
        <w:t>范围</w:t>
      </w:r>
      <w:bookmarkEnd w:id="17"/>
    </w:p>
    <w:p w14:paraId="56091007" w14:textId="77777777" w:rsidR="000D294E" w:rsidRDefault="00000000">
      <w:pPr>
        <w:spacing w:line="440" w:lineRule="exact"/>
        <w:ind w:firstLineChars="200" w:firstLine="480"/>
        <w:jc w:val="left"/>
        <w:rPr>
          <w:rFonts w:ascii="仿宋" w:eastAsia="仿宋" w:hAnsi="仿宋" w:hint="eastAsia"/>
          <w:sz w:val="24"/>
        </w:rPr>
      </w:pPr>
      <w:bookmarkStart w:id="18" w:name="_Toc104885748"/>
      <w:r>
        <w:rPr>
          <w:rFonts w:ascii="仿宋" w:eastAsia="仿宋" w:hAnsi="仿宋" w:cs="仿宋_GB2312" w:hint="eastAsia"/>
          <w:sz w:val="24"/>
        </w:rPr>
        <w:t>本合同条款适用与本次采购活动。项目实施范围详见附件——采购文件和投标文件及补充文件、采购设计图、承诺书等。</w:t>
      </w:r>
    </w:p>
    <w:p w14:paraId="34B8AE5E" w14:textId="77777777" w:rsidR="000D294E" w:rsidRDefault="00000000">
      <w:pPr>
        <w:pStyle w:val="af9"/>
        <w:spacing w:line="440" w:lineRule="exact"/>
        <w:rPr>
          <w:rFonts w:ascii="仿宋" w:eastAsia="仿宋" w:hAnsi="仿宋" w:hint="eastAsia"/>
          <w:b/>
          <w:sz w:val="24"/>
          <w:szCs w:val="24"/>
        </w:rPr>
      </w:pPr>
      <w:r>
        <w:rPr>
          <w:rFonts w:ascii="仿宋" w:eastAsia="仿宋" w:hAnsi="仿宋" w:hint="eastAsia"/>
          <w:b/>
          <w:sz w:val="24"/>
          <w:szCs w:val="24"/>
        </w:rPr>
        <w:lastRenderedPageBreak/>
        <w:t>2.合同的签订</w:t>
      </w:r>
    </w:p>
    <w:p w14:paraId="2C060D1D" w14:textId="77777777" w:rsidR="000D294E" w:rsidRDefault="00000000">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2.1中标人须在中标通知书发出30日内按采购文件和中标供应商投标文件的约定，凭中标通知书和采购人在约定的时间、地点，由法定代表人或其授权代表与采购人签订书面合同。</w:t>
      </w:r>
    </w:p>
    <w:p w14:paraId="7F31D784" w14:textId="77777777" w:rsidR="000D294E"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w:t>
      </w:r>
    </w:p>
    <w:p w14:paraId="3625D5D2" w14:textId="77777777" w:rsidR="000D294E"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仓库或指定科室，并附详细清单。节假日照常配送。如遇应急情况，乙方必须依照甲方要求的时限及时配送至甲方指定地点，否则视为乙方根本性违约，甲方有权解除本合同。</w:t>
      </w:r>
    </w:p>
    <w:p w14:paraId="64889E4C" w14:textId="77777777" w:rsidR="000D294E" w:rsidRDefault="00000000">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w:t>
      </w:r>
      <w:proofErr w:type="gramStart"/>
      <w:r>
        <w:rPr>
          <w:rFonts w:ascii="仿宋" w:eastAsia="仿宋" w:hAnsi="仿宋" w:hint="eastAsia"/>
        </w:rPr>
        <w:t>方式第</w:t>
      </w:r>
      <w:proofErr w:type="gramEnd"/>
      <w:r>
        <w:rPr>
          <w:rFonts w:ascii="仿宋" w:eastAsia="仿宋" w:hAnsi="仿宋" w:hint="eastAsia"/>
        </w:rPr>
        <w:t>一时间通知甲方，说明情况和理由、预计送达时间并附佐证材料，有效方式包括但不限于邮件、</w:t>
      </w:r>
      <w:proofErr w:type="gramStart"/>
      <w:r>
        <w:rPr>
          <w:rFonts w:ascii="仿宋" w:eastAsia="仿宋" w:hAnsi="仿宋" w:hint="eastAsia"/>
        </w:rPr>
        <w:t>微信等</w:t>
      </w:r>
      <w:proofErr w:type="gramEnd"/>
      <w:r>
        <w:rPr>
          <w:rFonts w:ascii="仿宋" w:eastAsia="仿宋" w:hAnsi="仿宋" w:hint="eastAsia"/>
        </w:rPr>
        <w:t>，但须经甲方确认。。</w:t>
      </w:r>
    </w:p>
    <w:p w14:paraId="682DAE9C" w14:textId="77777777" w:rsidR="000D294E"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w:t>
      </w:r>
      <w:proofErr w:type="gramStart"/>
      <w:r>
        <w:rPr>
          <w:rFonts w:ascii="仿宋" w:eastAsia="仿宋" w:hAnsi="仿宋" w:hint="eastAsia"/>
          <w:szCs w:val="24"/>
        </w:rPr>
        <w:t>人中心</w:t>
      </w:r>
      <w:proofErr w:type="gramEnd"/>
      <w:r>
        <w:rPr>
          <w:rFonts w:ascii="仿宋" w:eastAsia="仿宋" w:hAnsi="仿宋" w:hint="eastAsia"/>
          <w:szCs w:val="24"/>
        </w:rPr>
        <w:t>仓库或指定科室，并附详细清单，在验收合格前的所有医用耗材的运输、保管、保险均由中标人负责。</w:t>
      </w:r>
    </w:p>
    <w:p w14:paraId="3B90912E" w14:textId="77777777" w:rsidR="000D294E"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341E6AE0" w14:textId="77777777" w:rsidR="000D294E" w:rsidRDefault="00000000">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0DF6F310" w14:textId="77777777" w:rsidR="000D294E"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55D75E90" w14:textId="77777777" w:rsidR="000D294E"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4253AB88" w14:textId="77777777" w:rsidR="000D294E" w:rsidRDefault="00000000">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1EE8457E" w14:textId="77777777" w:rsidR="000D294E" w:rsidRDefault="00000000">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（财办库〔2020〕123号）文件要求执行，必要时由采购人在履约验收环节要求供应商出具检测报告。</w:t>
      </w:r>
    </w:p>
    <w:p w14:paraId="4FBEB862" w14:textId="77777777" w:rsidR="000D294E" w:rsidRDefault="00000000">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62B457A0" w14:textId="77777777" w:rsidR="000D294E" w:rsidRDefault="00000000">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3B926EAA" w14:textId="77777777" w:rsidR="000D294E" w:rsidRDefault="00000000">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6.2中标人应按现行的国家或行业技术及验收标准和采购文件的规定提供工程、货物或服务，因中标人提供的医用耗材达不到约定的质量标准，中标人承担违约责任。</w:t>
      </w:r>
    </w:p>
    <w:p w14:paraId="7BAC4BEB" w14:textId="77777777" w:rsidR="000D294E" w:rsidRDefault="00000000">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1BE9603F" w14:textId="77777777" w:rsidR="000D294E" w:rsidRDefault="00000000">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631E1DB0" w14:textId="77777777" w:rsidR="000D294E" w:rsidRDefault="00000000">
      <w:pPr>
        <w:spacing w:line="440" w:lineRule="exact"/>
        <w:ind w:hanging="2"/>
        <w:jc w:val="left"/>
        <w:rPr>
          <w:rFonts w:ascii="仿宋" w:eastAsia="仿宋" w:hAnsi="仿宋" w:hint="eastAsia"/>
          <w:b/>
          <w:sz w:val="24"/>
        </w:rPr>
      </w:pPr>
      <w:r>
        <w:rPr>
          <w:rFonts w:ascii="仿宋" w:eastAsia="仿宋" w:hAnsi="仿宋" w:hint="eastAsia"/>
          <w:b/>
          <w:sz w:val="24"/>
        </w:rPr>
        <w:lastRenderedPageBreak/>
        <w:t>7.违约责任</w:t>
      </w:r>
    </w:p>
    <w:p w14:paraId="1565C9BF" w14:textId="77777777" w:rsidR="000D294E" w:rsidRDefault="00000000">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7CF971EF" w14:textId="77777777" w:rsidR="000D294E" w:rsidRDefault="00000000">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0894DDF5" w14:textId="77777777" w:rsidR="000D294E" w:rsidRDefault="00000000">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5213A47E" w14:textId="77777777" w:rsidR="000D294E" w:rsidRDefault="00000000">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569A6138" w14:textId="77777777" w:rsidR="000D294E"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7B908D50" w14:textId="77777777" w:rsidR="000D294E" w:rsidRDefault="00000000">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738A2C72" w14:textId="77777777" w:rsidR="000D294E" w:rsidRDefault="00000000">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16D81152" w14:textId="77777777" w:rsidR="000D294E" w:rsidRDefault="00000000">
      <w:pPr>
        <w:spacing w:line="440" w:lineRule="exact"/>
        <w:jc w:val="left"/>
        <w:rPr>
          <w:rFonts w:ascii="仿宋" w:eastAsia="仿宋" w:hAnsi="仿宋" w:hint="eastAsia"/>
          <w:b/>
          <w:sz w:val="24"/>
        </w:rPr>
      </w:pPr>
      <w:r>
        <w:rPr>
          <w:rFonts w:ascii="仿宋" w:eastAsia="仿宋" w:hAnsi="仿宋" w:hint="eastAsia"/>
          <w:b/>
          <w:sz w:val="24"/>
        </w:rPr>
        <w:t>9.不可抗力</w:t>
      </w:r>
    </w:p>
    <w:p w14:paraId="7A1D2CA9" w14:textId="77777777" w:rsidR="000D294E" w:rsidRDefault="00000000">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4C47403C" w14:textId="77777777" w:rsidR="000D294E"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64782CEA" w14:textId="77777777" w:rsidR="000D294E" w:rsidRDefault="00000000">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715FF528" w14:textId="77777777" w:rsidR="000D294E"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094CEBCE" w14:textId="77777777" w:rsidR="000D294E"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66FF0371" w14:textId="77777777" w:rsidR="000D294E"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6033FC70" w14:textId="77777777" w:rsidR="000D294E" w:rsidRDefault="00000000">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45682E3A" w14:textId="77777777" w:rsidR="000D294E" w:rsidRDefault="00000000">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48C2433B" w14:textId="77777777" w:rsidR="000D294E" w:rsidRDefault="000D294E">
      <w:pPr>
        <w:spacing w:line="440" w:lineRule="exact"/>
        <w:jc w:val="center"/>
        <w:rPr>
          <w:rFonts w:ascii="仿宋" w:eastAsia="仿宋" w:hAnsi="仿宋" w:cs="仿宋" w:hint="eastAsia"/>
          <w:b/>
          <w:bCs/>
          <w:sz w:val="44"/>
          <w:szCs w:val="40"/>
        </w:rPr>
      </w:pPr>
    </w:p>
    <w:p w14:paraId="5F9A184E" w14:textId="77777777" w:rsidR="000D294E" w:rsidRDefault="00000000">
      <w:pPr>
        <w:spacing w:line="440" w:lineRule="exact"/>
        <w:jc w:val="center"/>
        <w:rPr>
          <w:rFonts w:ascii="仿宋" w:eastAsia="仿宋" w:hAnsi="仿宋" w:hint="eastAsia"/>
          <w:b/>
          <w:bCs/>
          <w:sz w:val="24"/>
        </w:rPr>
      </w:pPr>
      <w:r>
        <w:rPr>
          <w:rFonts w:ascii="仿宋" w:eastAsia="仿宋" w:hAnsi="仿宋" w:cs="仿宋" w:hint="eastAsia"/>
          <w:b/>
          <w:bCs/>
          <w:sz w:val="44"/>
          <w:szCs w:val="40"/>
        </w:rPr>
        <w:lastRenderedPageBreak/>
        <w:t>第五章评标办法及标准</w:t>
      </w:r>
      <w:bookmarkEnd w:id="18"/>
    </w:p>
    <w:p w14:paraId="35A35B6D" w14:textId="77777777" w:rsidR="000D294E" w:rsidRDefault="00000000">
      <w:pPr>
        <w:spacing w:line="440" w:lineRule="exact"/>
        <w:jc w:val="left"/>
        <w:rPr>
          <w:rFonts w:ascii="仿宋" w:eastAsia="仿宋" w:hAnsi="仿宋" w:hint="eastAsia"/>
          <w:b/>
          <w:sz w:val="24"/>
        </w:rPr>
      </w:pPr>
      <w:r>
        <w:rPr>
          <w:rFonts w:ascii="仿宋" w:eastAsia="仿宋" w:hAnsi="仿宋" w:hint="eastAsia"/>
          <w:b/>
          <w:sz w:val="24"/>
        </w:rPr>
        <w:t>1.评标方法：</w:t>
      </w:r>
    </w:p>
    <w:p w14:paraId="56F73E70" w14:textId="77777777" w:rsidR="000D294E" w:rsidRDefault="00000000">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1.1本次评标采用综合评分法，评标结果按评审后得分由高到低顺序排列。得分相同的，按投标报价由低到高顺序排列。得分且投标报价相同的并列。投标文件满足采购文件全部实质性要求，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6623205B" w14:textId="77777777" w:rsidR="000D294E" w:rsidRDefault="00000000">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6C9D42CF" w14:textId="77777777" w:rsidR="000D294E" w:rsidRDefault="00000000">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非单一产品采购项目，采购人应当根据采购项目技术构成、产品价格比重等合理确定核心产品，并在采购文件中载明。多家投标人提供的核心产品品牌相同的，按前款规定处理。</w:t>
      </w:r>
    </w:p>
    <w:p w14:paraId="6818F3C9" w14:textId="77777777" w:rsidR="000D294E" w:rsidRDefault="00000000">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204D5823" w14:textId="77777777" w:rsidR="000D294E" w:rsidRDefault="00000000">
      <w:pPr>
        <w:spacing w:line="440" w:lineRule="exact"/>
        <w:rPr>
          <w:rFonts w:ascii="仿宋" w:eastAsia="仿宋" w:hAnsi="仿宋" w:hint="eastAsia"/>
          <w:b/>
          <w:bCs/>
          <w:iCs/>
          <w:sz w:val="24"/>
        </w:rPr>
      </w:pPr>
      <w:r>
        <w:rPr>
          <w:rFonts w:ascii="仿宋" w:eastAsia="仿宋" w:hAnsi="仿宋" w:hint="eastAsia"/>
          <w:b/>
          <w:bCs/>
          <w:iCs/>
          <w:sz w:val="24"/>
        </w:rPr>
        <w:t>2.1 商务技术分（60分）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79"/>
      </w:tblGrid>
      <w:tr w:rsidR="000D294E" w14:paraId="09570007" w14:textId="77777777">
        <w:trPr>
          <w:trHeight w:val="526"/>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F495116" w14:textId="77777777" w:rsidR="000D294E" w:rsidRDefault="00000000">
            <w:pPr>
              <w:ind w:leftChars="-42" w:left="-88" w:rightChars="-54" w:right="-113"/>
              <w:jc w:val="center"/>
              <w:rPr>
                <w:rFonts w:ascii="仿宋" w:eastAsia="仿宋" w:hAnsi="仿宋" w:hint="eastAsia"/>
                <w:szCs w:val="21"/>
              </w:rPr>
            </w:pPr>
            <w:r>
              <w:rPr>
                <w:rFonts w:ascii="仿宋" w:eastAsia="仿宋" w:hAnsi="仿宋" w:hint="eastAsia"/>
                <w:szCs w:val="21"/>
              </w:rPr>
              <w:t>序号</w:t>
            </w:r>
          </w:p>
        </w:tc>
        <w:tc>
          <w:tcPr>
            <w:tcW w:w="618" w:type="pct"/>
            <w:tcBorders>
              <w:top w:val="single" w:sz="4" w:space="0" w:color="auto"/>
              <w:left w:val="single" w:sz="4" w:space="0" w:color="auto"/>
              <w:bottom w:val="single" w:sz="4" w:space="0" w:color="auto"/>
              <w:right w:val="single" w:sz="4" w:space="0" w:color="auto"/>
            </w:tcBorders>
            <w:noWrap/>
            <w:vAlign w:val="center"/>
          </w:tcPr>
          <w:p w14:paraId="3AB8BB4B" w14:textId="77777777" w:rsidR="000D294E" w:rsidRDefault="00000000">
            <w:pPr>
              <w:ind w:leftChars="-42" w:left="-88" w:rightChars="-54" w:right="-113"/>
              <w:jc w:val="center"/>
              <w:rPr>
                <w:rFonts w:ascii="仿宋" w:eastAsia="仿宋" w:hAnsi="仿宋" w:hint="eastAsia"/>
                <w:szCs w:val="21"/>
              </w:rPr>
            </w:pPr>
            <w:r>
              <w:rPr>
                <w:rFonts w:ascii="仿宋" w:eastAsia="仿宋" w:hAnsi="仿宋" w:hint="eastAsia"/>
                <w:szCs w:val="21"/>
              </w:rPr>
              <w:t>评分内容</w:t>
            </w:r>
          </w:p>
        </w:tc>
        <w:tc>
          <w:tcPr>
            <w:tcW w:w="4076" w:type="pct"/>
            <w:tcBorders>
              <w:top w:val="single" w:sz="4" w:space="0" w:color="auto"/>
              <w:left w:val="single" w:sz="4" w:space="0" w:color="auto"/>
              <w:bottom w:val="single" w:sz="4" w:space="0" w:color="auto"/>
              <w:right w:val="single" w:sz="4" w:space="0" w:color="auto"/>
            </w:tcBorders>
            <w:noWrap/>
            <w:vAlign w:val="center"/>
          </w:tcPr>
          <w:p w14:paraId="5BF60CD4" w14:textId="77777777" w:rsidR="000D294E" w:rsidRDefault="00000000">
            <w:pPr>
              <w:ind w:leftChars="-42" w:left="-88" w:rightChars="-54" w:right="-113"/>
              <w:jc w:val="center"/>
              <w:rPr>
                <w:rFonts w:ascii="仿宋" w:eastAsia="仿宋" w:hAnsi="仿宋" w:hint="eastAsia"/>
                <w:szCs w:val="21"/>
              </w:rPr>
            </w:pPr>
            <w:r>
              <w:rPr>
                <w:rFonts w:ascii="仿宋" w:eastAsia="仿宋" w:hAnsi="仿宋" w:cs="仿宋" w:hint="eastAsia"/>
                <w:szCs w:val="21"/>
              </w:rPr>
              <w:t>评分标准</w:t>
            </w:r>
          </w:p>
        </w:tc>
      </w:tr>
      <w:tr w:rsidR="000D294E" w14:paraId="02850E4D" w14:textId="77777777">
        <w:trPr>
          <w:trHeight w:val="623"/>
          <w:jc w:val="center"/>
        </w:trPr>
        <w:tc>
          <w:tcPr>
            <w:tcW w:w="306" w:type="pct"/>
            <w:vMerge w:val="restart"/>
            <w:tcBorders>
              <w:left w:val="single" w:sz="4" w:space="0" w:color="auto"/>
              <w:right w:val="single" w:sz="4" w:space="0" w:color="auto"/>
            </w:tcBorders>
            <w:noWrap/>
            <w:vAlign w:val="center"/>
          </w:tcPr>
          <w:p w14:paraId="69A8CC4E" w14:textId="77777777" w:rsidR="000D294E" w:rsidRDefault="00000000">
            <w:pPr>
              <w:jc w:val="center"/>
              <w:rPr>
                <w:rFonts w:ascii="仿宋" w:eastAsia="仿宋" w:hAnsi="仿宋" w:hint="eastAsia"/>
                <w:szCs w:val="21"/>
              </w:rPr>
            </w:pPr>
            <w:r>
              <w:rPr>
                <w:rFonts w:ascii="仿宋" w:eastAsia="仿宋" w:hAnsi="仿宋" w:hint="eastAsia"/>
                <w:szCs w:val="21"/>
              </w:rPr>
              <w:t>1</w:t>
            </w:r>
          </w:p>
        </w:tc>
        <w:tc>
          <w:tcPr>
            <w:tcW w:w="618" w:type="pct"/>
            <w:vMerge w:val="restart"/>
            <w:tcBorders>
              <w:left w:val="single" w:sz="4" w:space="0" w:color="auto"/>
              <w:right w:val="single" w:sz="4" w:space="0" w:color="auto"/>
            </w:tcBorders>
            <w:noWrap/>
            <w:vAlign w:val="center"/>
          </w:tcPr>
          <w:p w14:paraId="0BB2BC48" w14:textId="77777777" w:rsidR="000D294E" w:rsidRDefault="00000000">
            <w:pPr>
              <w:jc w:val="center"/>
              <w:rPr>
                <w:rFonts w:ascii="仿宋" w:eastAsia="仿宋" w:hAnsi="仿宋" w:hint="eastAsia"/>
                <w:szCs w:val="21"/>
              </w:rPr>
            </w:pPr>
            <w:r>
              <w:rPr>
                <w:rFonts w:ascii="仿宋" w:eastAsia="仿宋" w:hAnsi="仿宋" w:hint="eastAsia"/>
                <w:szCs w:val="21"/>
              </w:rPr>
              <w:t>投标人综合实力(</w:t>
            </w:r>
            <w:r>
              <w:rPr>
                <w:rFonts w:ascii="仿宋" w:eastAsia="仿宋" w:hAnsi="仿宋"/>
                <w:szCs w:val="21"/>
              </w:rPr>
              <w:t>12</w:t>
            </w:r>
            <w:r>
              <w:rPr>
                <w:rFonts w:ascii="仿宋" w:eastAsia="仿宋" w:hAnsi="仿宋" w:hint="eastAsia"/>
                <w:szCs w:val="21"/>
              </w:rPr>
              <w:t>分)</w:t>
            </w:r>
          </w:p>
        </w:tc>
        <w:tc>
          <w:tcPr>
            <w:tcW w:w="4076" w:type="pct"/>
            <w:tcBorders>
              <w:top w:val="single" w:sz="4" w:space="0" w:color="auto"/>
              <w:left w:val="single" w:sz="4" w:space="0" w:color="auto"/>
              <w:bottom w:val="single" w:sz="4" w:space="0" w:color="auto"/>
              <w:right w:val="single" w:sz="4" w:space="0" w:color="auto"/>
            </w:tcBorders>
            <w:noWrap/>
            <w:vAlign w:val="center"/>
          </w:tcPr>
          <w:p w14:paraId="62EDD7DE" w14:textId="77777777" w:rsidR="000D294E" w:rsidRDefault="00000000">
            <w:pPr>
              <w:ind w:leftChars="-42" w:left="-88" w:rightChars="-54" w:right="-113"/>
              <w:jc w:val="left"/>
              <w:rPr>
                <w:rFonts w:ascii="仿宋" w:eastAsia="仿宋" w:hAnsi="仿宋" w:hint="eastAsia"/>
                <w:szCs w:val="21"/>
              </w:rPr>
            </w:pPr>
            <w:r>
              <w:rPr>
                <w:rFonts w:ascii="仿宋" w:eastAsia="仿宋" w:hAnsi="仿宋" w:hint="eastAsia"/>
                <w:szCs w:val="21"/>
              </w:rPr>
              <w:t>对投标人建立的企业管理制度，包括企业文化、企业组织结构、企业各项规章制度、企业管理流程等进行评价打分，</w:t>
            </w:r>
            <w:r>
              <w:rPr>
                <w:rFonts w:ascii="仿宋" w:eastAsia="仿宋" w:hAnsi="仿宋"/>
                <w:szCs w:val="21"/>
              </w:rPr>
              <w:t>0-3</w:t>
            </w:r>
            <w:r>
              <w:rPr>
                <w:rFonts w:ascii="仿宋" w:eastAsia="仿宋" w:hAnsi="仿宋" w:hint="eastAsia"/>
                <w:szCs w:val="21"/>
              </w:rPr>
              <w:t>分；</w:t>
            </w:r>
          </w:p>
          <w:p w14:paraId="597F44F3" w14:textId="77777777" w:rsidR="000D294E" w:rsidRDefault="00000000">
            <w:pPr>
              <w:ind w:leftChars="-42" w:left="-88" w:rightChars="-54" w:right="-113"/>
              <w:jc w:val="left"/>
              <w:rPr>
                <w:rFonts w:ascii="仿宋" w:eastAsia="仿宋" w:hAnsi="仿宋" w:hint="eastAsia"/>
                <w:szCs w:val="21"/>
              </w:rPr>
            </w:pPr>
            <w:r>
              <w:rPr>
                <w:rFonts w:ascii="仿宋" w:eastAsia="仿宋" w:hAnsi="仿宋" w:hint="eastAsia"/>
                <w:szCs w:val="21"/>
              </w:rPr>
              <w:t>投标人对照要求自行组织材料，无材料的，不得分。</w:t>
            </w:r>
          </w:p>
        </w:tc>
      </w:tr>
      <w:tr w:rsidR="000D294E" w14:paraId="0FBE09AC" w14:textId="77777777">
        <w:trPr>
          <w:trHeight w:val="623"/>
          <w:jc w:val="center"/>
        </w:trPr>
        <w:tc>
          <w:tcPr>
            <w:tcW w:w="306" w:type="pct"/>
            <w:vMerge/>
            <w:tcBorders>
              <w:left w:val="single" w:sz="4" w:space="0" w:color="auto"/>
              <w:right w:val="single" w:sz="4" w:space="0" w:color="auto"/>
            </w:tcBorders>
            <w:noWrap/>
            <w:vAlign w:val="center"/>
          </w:tcPr>
          <w:p w14:paraId="4582424A" w14:textId="77777777" w:rsidR="000D294E" w:rsidRDefault="000D294E">
            <w:pPr>
              <w:jc w:val="center"/>
              <w:rPr>
                <w:rFonts w:ascii="仿宋" w:eastAsia="仿宋" w:hAnsi="仿宋" w:hint="eastAsia"/>
                <w:szCs w:val="21"/>
              </w:rPr>
            </w:pPr>
          </w:p>
        </w:tc>
        <w:tc>
          <w:tcPr>
            <w:tcW w:w="618" w:type="pct"/>
            <w:vMerge/>
            <w:tcBorders>
              <w:left w:val="single" w:sz="4" w:space="0" w:color="auto"/>
              <w:right w:val="single" w:sz="4" w:space="0" w:color="auto"/>
            </w:tcBorders>
            <w:noWrap/>
            <w:vAlign w:val="center"/>
          </w:tcPr>
          <w:p w14:paraId="3135F212" w14:textId="77777777" w:rsidR="000D294E" w:rsidRDefault="000D294E">
            <w:pPr>
              <w:jc w:val="center"/>
              <w:rPr>
                <w:rFonts w:ascii="仿宋" w:eastAsia="仿宋" w:hAnsi="仿宋" w:cs="仿宋" w:hint="eastAsia"/>
                <w:kern w:val="0"/>
                <w:szCs w:val="21"/>
              </w:rPr>
            </w:pPr>
          </w:p>
        </w:tc>
        <w:tc>
          <w:tcPr>
            <w:tcW w:w="4076" w:type="pct"/>
            <w:tcBorders>
              <w:top w:val="single" w:sz="4" w:space="0" w:color="auto"/>
              <w:left w:val="single" w:sz="4" w:space="0" w:color="auto"/>
              <w:bottom w:val="single" w:sz="4" w:space="0" w:color="auto"/>
              <w:right w:val="single" w:sz="4" w:space="0" w:color="auto"/>
            </w:tcBorders>
            <w:noWrap/>
            <w:vAlign w:val="center"/>
          </w:tcPr>
          <w:p w14:paraId="7D945734" w14:textId="77777777" w:rsidR="000D294E" w:rsidRDefault="00000000">
            <w:pPr>
              <w:ind w:leftChars="-42" w:left="-88" w:rightChars="-54" w:right="-113"/>
              <w:jc w:val="left"/>
              <w:rPr>
                <w:rFonts w:ascii="仿宋" w:eastAsia="仿宋" w:hAnsi="仿宋" w:hint="eastAsia"/>
                <w:szCs w:val="21"/>
              </w:rPr>
            </w:pPr>
            <w:r>
              <w:rPr>
                <w:rFonts w:ascii="仿宋" w:eastAsia="仿宋" w:hAnsi="仿宋" w:hint="eastAsia"/>
                <w:szCs w:val="21"/>
              </w:rPr>
              <w:t>对投标人质量保证体系的规范性、全面性、有效性、可行性进行评价打分，0</w:t>
            </w:r>
            <w:r>
              <w:rPr>
                <w:rFonts w:ascii="仿宋" w:eastAsia="仿宋" w:hAnsi="仿宋"/>
                <w:szCs w:val="21"/>
              </w:rPr>
              <w:t>-3</w:t>
            </w:r>
            <w:r>
              <w:rPr>
                <w:rFonts w:ascii="仿宋" w:eastAsia="仿宋" w:hAnsi="仿宋" w:hint="eastAsia"/>
                <w:szCs w:val="21"/>
              </w:rPr>
              <w:t>分；</w:t>
            </w:r>
          </w:p>
          <w:p w14:paraId="3EE26EB6" w14:textId="77777777" w:rsidR="000D294E" w:rsidRDefault="00000000">
            <w:pPr>
              <w:ind w:leftChars="-42" w:left="-88" w:rightChars="-54" w:right="-113"/>
              <w:jc w:val="left"/>
              <w:rPr>
                <w:rFonts w:ascii="仿宋" w:eastAsia="仿宋" w:hAnsi="仿宋" w:cs="仿宋" w:hint="eastAsia"/>
                <w:kern w:val="0"/>
                <w:szCs w:val="21"/>
              </w:rPr>
            </w:pPr>
            <w:r>
              <w:rPr>
                <w:rFonts w:ascii="仿宋" w:eastAsia="仿宋" w:hAnsi="仿宋" w:hint="eastAsia"/>
                <w:szCs w:val="21"/>
              </w:rPr>
              <w:t>根据投标人提供的制度、人员、设备设施、场所、认证情况、质</w:t>
            </w:r>
            <w:proofErr w:type="gramStart"/>
            <w:r>
              <w:rPr>
                <w:rFonts w:ascii="仿宋" w:eastAsia="仿宋" w:hAnsi="仿宋" w:hint="eastAsia"/>
                <w:szCs w:val="21"/>
              </w:rPr>
              <w:t>控检查</w:t>
            </w:r>
            <w:proofErr w:type="gramEnd"/>
            <w:r>
              <w:rPr>
                <w:rFonts w:ascii="仿宋" w:eastAsia="仿宋" w:hAnsi="仿宋" w:hint="eastAsia"/>
                <w:szCs w:val="21"/>
              </w:rPr>
              <w:t>等材料进行认定，无材料的，不得分。</w:t>
            </w:r>
          </w:p>
        </w:tc>
      </w:tr>
      <w:tr w:rsidR="000D294E" w14:paraId="4879582A" w14:textId="77777777">
        <w:trPr>
          <w:trHeight w:val="623"/>
          <w:jc w:val="center"/>
        </w:trPr>
        <w:tc>
          <w:tcPr>
            <w:tcW w:w="306" w:type="pct"/>
            <w:vMerge/>
            <w:tcBorders>
              <w:left w:val="single" w:sz="4" w:space="0" w:color="auto"/>
              <w:right w:val="single" w:sz="4" w:space="0" w:color="auto"/>
            </w:tcBorders>
            <w:noWrap/>
            <w:vAlign w:val="center"/>
          </w:tcPr>
          <w:p w14:paraId="0885BEE4" w14:textId="77777777" w:rsidR="000D294E" w:rsidRDefault="000D294E">
            <w:pPr>
              <w:jc w:val="center"/>
              <w:rPr>
                <w:rFonts w:ascii="仿宋" w:eastAsia="仿宋" w:hAnsi="仿宋" w:hint="eastAsia"/>
                <w:szCs w:val="21"/>
              </w:rPr>
            </w:pPr>
          </w:p>
        </w:tc>
        <w:tc>
          <w:tcPr>
            <w:tcW w:w="618" w:type="pct"/>
            <w:vMerge/>
            <w:tcBorders>
              <w:left w:val="single" w:sz="4" w:space="0" w:color="auto"/>
              <w:right w:val="single" w:sz="4" w:space="0" w:color="auto"/>
            </w:tcBorders>
            <w:noWrap/>
            <w:vAlign w:val="center"/>
          </w:tcPr>
          <w:p w14:paraId="0DF8D52C" w14:textId="77777777" w:rsidR="000D294E" w:rsidRDefault="000D294E">
            <w:pPr>
              <w:jc w:val="center"/>
              <w:rPr>
                <w:rFonts w:ascii="仿宋" w:eastAsia="仿宋" w:hAnsi="仿宋" w:cs="仿宋" w:hint="eastAsia"/>
                <w:kern w:val="0"/>
                <w:szCs w:val="21"/>
              </w:rPr>
            </w:pPr>
          </w:p>
        </w:tc>
        <w:tc>
          <w:tcPr>
            <w:tcW w:w="4076" w:type="pct"/>
            <w:tcBorders>
              <w:top w:val="single" w:sz="4" w:space="0" w:color="auto"/>
              <w:left w:val="single" w:sz="4" w:space="0" w:color="auto"/>
              <w:bottom w:val="single" w:sz="4" w:space="0" w:color="auto"/>
              <w:right w:val="single" w:sz="4" w:space="0" w:color="auto"/>
            </w:tcBorders>
            <w:noWrap/>
            <w:vAlign w:val="center"/>
          </w:tcPr>
          <w:p w14:paraId="1E16B022" w14:textId="77777777" w:rsidR="000D294E" w:rsidRDefault="00000000">
            <w:pPr>
              <w:ind w:leftChars="-42" w:left="-88" w:rightChars="-54" w:right="-113"/>
              <w:jc w:val="left"/>
              <w:rPr>
                <w:rFonts w:ascii="仿宋" w:eastAsia="仿宋" w:hAnsi="仿宋" w:hint="eastAsia"/>
                <w:szCs w:val="21"/>
              </w:rPr>
            </w:pPr>
            <w:r>
              <w:rPr>
                <w:rFonts w:ascii="仿宋" w:eastAsia="仿宋" w:hAnsi="仿宋" w:hint="eastAsia"/>
                <w:szCs w:val="21"/>
              </w:rPr>
              <w:t>对投标人运营情况及效率，如经营能力和水平、经营产品的优异性等进行评价打分，0</w:t>
            </w:r>
            <w:r>
              <w:rPr>
                <w:rFonts w:ascii="仿宋" w:eastAsia="仿宋" w:hAnsi="仿宋"/>
                <w:szCs w:val="21"/>
              </w:rPr>
              <w:t>-3</w:t>
            </w:r>
            <w:r>
              <w:rPr>
                <w:rFonts w:ascii="仿宋" w:eastAsia="仿宋" w:hAnsi="仿宋" w:hint="eastAsia"/>
                <w:szCs w:val="21"/>
              </w:rPr>
              <w:t>分；</w:t>
            </w:r>
          </w:p>
          <w:p w14:paraId="676FD633" w14:textId="77777777" w:rsidR="000D294E" w:rsidRDefault="00000000">
            <w:pPr>
              <w:ind w:leftChars="-42" w:left="-88" w:rightChars="-54" w:right="-113"/>
              <w:jc w:val="left"/>
              <w:rPr>
                <w:rFonts w:ascii="仿宋" w:eastAsia="仿宋" w:hAnsi="仿宋" w:cs="仿宋" w:hint="eastAsia"/>
                <w:kern w:val="0"/>
                <w:szCs w:val="21"/>
              </w:rPr>
            </w:pPr>
            <w:r>
              <w:rPr>
                <w:rFonts w:ascii="仿宋" w:eastAsia="仿宋" w:hAnsi="仿宋" w:hint="eastAsia"/>
                <w:szCs w:val="21"/>
              </w:rPr>
              <w:t>根据投标人提供的合同票据、产品情况等材料进行认定，无材料的，不得分。</w:t>
            </w:r>
          </w:p>
        </w:tc>
      </w:tr>
      <w:tr w:rsidR="000D294E" w14:paraId="5007B630" w14:textId="77777777">
        <w:trPr>
          <w:trHeight w:val="623"/>
          <w:jc w:val="center"/>
        </w:trPr>
        <w:tc>
          <w:tcPr>
            <w:tcW w:w="306" w:type="pct"/>
            <w:vMerge/>
            <w:tcBorders>
              <w:left w:val="single" w:sz="4" w:space="0" w:color="auto"/>
              <w:right w:val="single" w:sz="4" w:space="0" w:color="auto"/>
            </w:tcBorders>
            <w:noWrap/>
            <w:vAlign w:val="center"/>
          </w:tcPr>
          <w:p w14:paraId="723823D6" w14:textId="77777777" w:rsidR="000D294E" w:rsidRDefault="000D294E">
            <w:pPr>
              <w:jc w:val="center"/>
              <w:rPr>
                <w:rFonts w:ascii="仿宋" w:eastAsia="仿宋" w:hAnsi="仿宋" w:hint="eastAsia"/>
                <w:szCs w:val="21"/>
              </w:rPr>
            </w:pPr>
          </w:p>
        </w:tc>
        <w:tc>
          <w:tcPr>
            <w:tcW w:w="618" w:type="pct"/>
            <w:vMerge/>
            <w:tcBorders>
              <w:left w:val="single" w:sz="4" w:space="0" w:color="auto"/>
              <w:right w:val="single" w:sz="4" w:space="0" w:color="auto"/>
            </w:tcBorders>
            <w:noWrap/>
            <w:vAlign w:val="center"/>
          </w:tcPr>
          <w:p w14:paraId="6EC3CE1D" w14:textId="77777777" w:rsidR="000D294E" w:rsidRDefault="000D294E">
            <w:pPr>
              <w:jc w:val="center"/>
              <w:rPr>
                <w:rFonts w:ascii="仿宋" w:eastAsia="仿宋" w:hAnsi="仿宋" w:cs="仿宋" w:hint="eastAsia"/>
                <w:kern w:val="0"/>
                <w:szCs w:val="21"/>
              </w:rPr>
            </w:pPr>
          </w:p>
        </w:tc>
        <w:tc>
          <w:tcPr>
            <w:tcW w:w="4076" w:type="pct"/>
            <w:tcBorders>
              <w:top w:val="single" w:sz="4" w:space="0" w:color="auto"/>
              <w:left w:val="single" w:sz="4" w:space="0" w:color="auto"/>
              <w:bottom w:val="single" w:sz="4" w:space="0" w:color="auto"/>
              <w:right w:val="single" w:sz="4" w:space="0" w:color="auto"/>
            </w:tcBorders>
            <w:noWrap/>
            <w:vAlign w:val="center"/>
          </w:tcPr>
          <w:p w14:paraId="68C714A9" w14:textId="77777777" w:rsidR="000D294E" w:rsidRDefault="00000000">
            <w:pPr>
              <w:ind w:leftChars="-42" w:left="-88" w:rightChars="-54" w:right="-113"/>
              <w:jc w:val="left"/>
              <w:rPr>
                <w:rFonts w:ascii="仿宋" w:eastAsia="仿宋" w:hAnsi="仿宋" w:hint="eastAsia"/>
                <w:szCs w:val="21"/>
              </w:rPr>
            </w:pPr>
            <w:r>
              <w:rPr>
                <w:rFonts w:ascii="仿宋" w:eastAsia="仿宋" w:hAnsi="仿宋" w:hint="eastAsia"/>
                <w:szCs w:val="21"/>
              </w:rPr>
              <w:t>对投标人配套服务能力，即提供本项目相关服务的工作人员的学历、职称、工作年限、培训经历、相关证书、客户或相关部门考核评价结果，以及为采购人服务的工作人员数量等方面进行评价打分，0</w:t>
            </w:r>
            <w:r>
              <w:rPr>
                <w:rFonts w:ascii="仿宋" w:eastAsia="仿宋" w:hAnsi="仿宋"/>
                <w:szCs w:val="21"/>
              </w:rPr>
              <w:t>-3</w:t>
            </w:r>
            <w:r>
              <w:rPr>
                <w:rFonts w:ascii="仿宋" w:eastAsia="仿宋" w:hAnsi="仿宋" w:hint="eastAsia"/>
                <w:szCs w:val="21"/>
              </w:rPr>
              <w:t>分；</w:t>
            </w:r>
          </w:p>
          <w:p w14:paraId="3870876A" w14:textId="77777777" w:rsidR="000D294E" w:rsidRDefault="00000000">
            <w:pPr>
              <w:ind w:leftChars="-42" w:left="-88" w:rightChars="-54" w:right="-113"/>
              <w:jc w:val="left"/>
              <w:rPr>
                <w:rFonts w:ascii="仿宋" w:eastAsia="仿宋" w:hAnsi="仿宋" w:cs="仿宋" w:hint="eastAsia"/>
                <w:kern w:val="0"/>
                <w:szCs w:val="21"/>
              </w:rPr>
            </w:pPr>
            <w:r>
              <w:rPr>
                <w:rFonts w:ascii="仿宋" w:eastAsia="仿宋" w:hAnsi="仿宋" w:hint="eastAsia"/>
                <w:szCs w:val="21"/>
              </w:rPr>
              <w:t>根据投标人提供的，反映服务水平和能力的人员材料进行评价打分，无材料的，不得分。</w:t>
            </w:r>
          </w:p>
        </w:tc>
      </w:tr>
      <w:tr w:rsidR="000D294E" w14:paraId="19A235DC" w14:textId="77777777">
        <w:trPr>
          <w:trHeight w:val="600"/>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2E5309E" w14:textId="77777777" w:rsidR="000D294E" w:rsidRDefault="00000000">
            <w:pPr>
              <w:jc w:val="center"/>
              <w:rPr>
                <w:rFonts w:ascii="仿宋" w:eastAsia="仿宋" w:hAnsi="仿宋" w:hint="eastAsia"/>
                <w:szCs w:val="21"/>
              </w:rPr>
            </w:pPr>
            <w:r>
              <w:rPr>
                <w:rFonts w:ascii="仿宋" w:eastAsia="仿宋" w:hAnsi="仿宋" w:hint="eastAsia"/>
                <w:szCs w:val="21"/>
              </w:rPr>
              <w:t>2</w:t>
            </w:r>
          </w:p>
        </w:tc>
        <w:tc>
          <w:tcPr>
            <w:tcW w:w="618" w:type="pct"/>
            <w:tcBorders>
              <w:top w:val="single" w:sz="4" w:space="0" w:color="auto"/>
              <w:left w:val="single" w:sz="4" w:space="0" w:color="auto"/>
              <w:bottom w:val="single" w:sz="4" w:space="0" w:color="auto"/>
              <w:right w:val="single" w:sz="4" w:space="0" w:color="auto"/>
            </w:tcBorders>
            <w:noWrap/>
            <w:vAlign w:val="center"/>
          </w:tcPr>
          <w:p w14:paraId="3D870DCB" w14:textId="77777777" w:rsidR="000D294E" w:rsidRDefault="00000000">
            <w:pPr>
              <w:jc w:val="center"/>
              <w:rPr>
                <w:rFonts w:ascii="仿宋" w:eastAsia="仿宋" w:hAnsi="仿宋" w:hint="eastAsia"/>
                <w:szCs w:val="21"/>
              </w:rPr>
            </w:pPr>
            <w:r>
              <w:rPr>
                <w:rFonts w:ascii="仿宋" w:eastAsia="仿宋" w:hAnsi="仿宋" w:hint="eastAsia"/>
                <w:szCs w:val="21"/>
              </w:rPr>
              <w:t>投标人资信(3分)</w:t>
            </w:r>
          </w:p>
        </w:tc>
        <w:tc>
          <w:tcPr>
            <w:tcW w:w="4076" w:type="pct"/>
            <w:tcBorders>
              <w:top w:val="single" w:sz="4" w:space="0" w:color="auto"/>
              <w:left w:val="single" w:sz="4" w:space="0" w:color="auto"/>
              <w:bottom w:val="single" w:sz="4" w:space="0" w:color="auto"/>
              <w:right w:val="single" w:sz="4" w:space="0" w:color="auto"/>
            </w:tcBorders>
            <w:noWrap/>
            <w:vAlign w:val="center"/>
          </w:tcPr>
          <w:p w14:paraId="0128E9E9" w14:textId="77777777" w:rsidR="000D294E" w:rsidRDefault="00000000">
            <w:pPr>
              <w:ind w:leftChars="-42" w:left="-88" w:rightChars="-54" w:right="-113"/>
              <w:jc w:val="left"/>
              <w:rPr>
                <w:rFonts w:ascii="仿宋" w:eastAsia="仿宋" w:hAnsi="仿宋" w:hint="eastAsia"/>
                <w:szCs w:val="21"/>
              </w:rPr>
            </w:pPr>
            <w:r>
              <w:rPr>
                <w:rFonts w:ascii="仿宋" w:eastAsia="仿宋" w:hAnsi="仿宋" w:hint="eastAsia"/>
                <w:szCs w:val="21"/>
              </w:rPr>
              <w:t>具备一级代理资格或者厂家直销得3分；二级代理得2分；其他得1分。依据各级授权书进行认定。</w:t>
            </w:r>
          </w:p>
        </w:tc>
      </w:tr>
      <w:tr w:rsidR="000D294E" w14:paraId="22A1E656" w14:textId="77777777">
        <w:trPr>
          <w:trHeight w:val="1263"/>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EF904D2" w14:textId="77777777" w:rsidR="000D294E" w:rsidRDefault="00000000">
            <w:pPr>
              <w:jc w:val="center"/>
              <w:rPr>
                <w:rFonts w:ascii="仿宋" w:eastAsia="仿宋" w:hAnsi="仿宋" w:hint="eastAsia"/>
                <w:szCs w:val="21"/>
              </w:rPr>
            </w:pPr>
            <w:r>
              <w:rPr>
                <w:rFonts w:ascii="仿宋" w:eastAsia="仿宋" w:hAnsi="仿宋" w:hint="eastAsia"/>
                <w:szCs w:val="21"/>
              </w:rPr>
              <w:lastRenderedPageBreak/>
              <w:t>3</w:t>
            </w:r>
          </w:p>
        </w:tc>
        <w:tc>
          <w:tcPr>
            <w:tcW w:w="618" w:type="pct"/>
            <w:tcBorders>
              <w:top w:val="single" w:sz="4" w:space="0" w:color="auto"/>
              <w:left w:val="single" w:sz="4" w:space="0" w:color="auto"/>
              <w:bottom w:val="single" w:sz="4" w:space="0" w:color="auto"/>
              <w:right w:val="single" w:sz="4" w:space="0" w:color="auto"/>
            </w:tcBorders>
            <w:noWrap/>
            <w:vAlign w:val="center"/>
          </w:tcPr>
          <w:p w14:paraId="323AF812" w14:textId="77777777" w:rsidR="000D294E" w:rsidRDefault="00000000">
            <w:pPr>
              <w:jc w:val="center"/>
              <w:rPr>
                <w:rFonts w:ascii="仿宋" w:eastAsia="仿宋" w:hAnsi="仿宋" w:hint="eastAsia"/>
                <w:szCs w:val="21"/>
              </w:rPr>
            </w:pPr>
            <w:r>
              <w:rPr>
                <w:rFonts w:ascii="仿宋" w:eastAsia="仿宋" w:hAnsi="仿宋" w:hint="eastAsia"/>
                <w:szCs w:val="21"/>
              </w:rPr>
              <w:t>投标产品市场占有率 (4分)</w:t>
            </w:r>
          </w:p>
        </w:tc>
        <w:tc>
          <w:tcPr>
            <w:tcW w:w="4076" w:type="pct"/>
            <w:tcBorders>
              <w:top w:val="single" w:sz="4" w:space="0" w:color="auto"/>
              <w:left w:val="single" w:sz="4" w:space="0" w:color="auto"/>
              <w:bottom w:val="single" w:sz="4" w:space="0" w:color="auto"/>
              <w:right w:val="single" w:sz="4" w:space="0" w:color="auto"/>
            </w:tcBorders>
            <w:noWrap/>
            <w:vAlign w:val="center"/>
          </w:tcPr>
          <w:p w14:paraId="1B4B8B81" w14:textId="77777777" w:rsidR="000D294E" w:rsidRDefault="00000000">
            <w:pPr>
              <w:ind w:leftChars="-42" w:left="-88" w:rightChars="-54" w:right="-113"/>
              <w:jc w:val="left"/>
              <w:rPr>
                <w:rFonts w:ascii="仿宋" w:eastAsia="仿宋" w:hAnsi="仿宋" w:hint="eastAsia"/>
                <w:szCs w:val="21"/>
              </w:rPr>
            </w:pPr>
            <w:r>
              <w:rPr>
                <w:rFonts w:ascii="仿宋" w:eastAsia="仿宋" w:hAnsi="仿宋" w:hint="eastAsia"/>
                <w:szCs w:val="21"/>
              </w:rPr>
              <w:t>供应商需提供所投产品自</w:t>
            </w:r>
            <w:r>
              <w:rPr>
                <w:rFonts w:ascii="仿宋" w:eastAsia="仿宋" w:hAnsi="仿宋"/>
                <w:szCs w:val="21"/>
              </w:rPr>
              <w:t>202</w:t>
            </w:r>
            <w:r>
              <w:rPr>
                <w:rFonts w:ascii="仿宋" w:eastAsia="仿宋" w:hAnsi="仿宋" w:hint="eastAsia"/>
                <w:szCs w:val="21"/>
              </w:rPr>
              <w:t>1年1月1日以来同类项目使用证明材料，每提供一份得1分，最高分值为4分；</w:t>
            </w:r>
          </w:p>
          <w:p w14:paraId="3C3399D9" w14:textId="77777777" w:rsidR="000D294E" w:rsidRDefault="00000000">
            <w:pPr>
              <w:ind w:leftChars="-42" w:left="-88" w:rightChars="-54" w:right="-113"/>
              <w:jc w:val="left"/>
              <w:rPr>
                <w:rFonts w:ascii="仿宋" w:eastAsia="仿宋" w:hAnsi="仿宋" w:hint="eastAsia"/>
                <w:szCs w:val="21"/>
              </w:rPr>
            </w:pPr>
            <w:r>
              <w:rPr>
                <w:rFonts w:ascii="仿宋" w:eastAsia="仿宋" w:hAnsi="仿宋" w:hint="eastAsia"/>
                <w:szCs w:val="21"/>
              </w:rPr>
              <w:t>依据供货发票及合同书复印件进行认定，同一家医院只计一份，以合同签订日期为准。未提交材料或提交材料不符合要求的，不得分。</w:t>
            </w:r>
          </w:p>
        </w:tc>
      </w:tr>
      <w:tr w:rsidR="000D294E" w14:paraId="5F40B270" w14:textId="77777777">
        <w:trPr>
          <w:trHeight w:val="534"/>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380E362D" w14:textId="77777777" w:rsidR="000D294E" w:rsidRDefault="00000000">
            <w:pPr>
              <w:jc w:val="center"/>
              <w:rPr>
                <w:rFonts w:ascii="仿宋" w:eastAsia="仿宋" w:hAnsi="仿宋" w:hint="eastAsia"/>
                <w:szCs w:val="21"/>
              </w:rPr>
            </w:pPr>
            <w:r>
              <w:rPr>
                <w:rFonts w:ascii="仿宋" w:eastAsia="仿宋" w:hAnsi="仿宋" w:hint="eastAsia"/>
                <w:szCs w:val="21"/>
              </w:rPr>
              <w:t>4</w:t>
            </w:r>
          </w:p>
        </w:tc>
        <w:tc>
          <w:tcPr>
            <w:tcW w:w="618" w:type="pct"/>
            <w:tcBorders>
              <w:top w:val="single" w:sz="4" w:space="0" w:color="auto"/>
              <w:left w:val="single" w:sz="4" w:space="0" w:color="auto"/>
              <w:bottom w:val="single" w:sz="4" w:space="0" w:color="auto"/>
              <w:right w:val="single" w:sz="4" w:space="0" w:color="auto"/>
            </w:tcBorders>
            <w:noWrap/>
            <w:vAlign w:val="center"/>
          </w:tcPr>
          <w:p w14:paraId="14413A63" w14:textId="77777777" w:rsidR="000D294E" w:rsidRDefault="00000000">
            <w:pPr>
              <w:jc w:val="center"/>
              <w:rPr>
                <w:rFonts w:ascii="仿宋" w:eastAsia="仿宋" w:hAnsi="仿宋" w:hint="eastAsia"/>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4076" w:type="pct"/>
            <w:tcBorders>
              <w:top w:val="single" w:sz="4" w:space="0" w:color="auto"/>
              <w:left w:val="single" w:sz="4" w:space="0" w:color="auto"/>
              <w:bottom w:val="single" w:sz="4" w:space="0" w:color="auto"/>
              <w:right w:val="single" w:sz="4" w:space="0" w:color="auto"/>
            </w:tcBorders>
            <w:noWrap/>
            <w:vAlign w:val="center"/>
          </w:tcPr>
          <w:p w14:paraId="256999DE" w14:textId="77777777" w:rsidR="000D294E" w:rsidRDefault="00000000">
            <w:pPr>
              <w:ind w:leftChars="-42" w:left="-88" w:rightChars="-54" w:right="-113"/>
              <w:jc w:val="left"/>
              <w:rPr>
                <w:rFonts w:ascii="仿宋" w:eastAsia="仿宋" w:hAnsi="仿宋" w:hint="eastAsia"/>
                <w:szCs w:val="21"/>
              </w:rPr>
            </w:pPr>
            <w:r>
              <w:rPr>
                <w:rFonts w:ascii="仿宋" w:eastAsia="仿宋" w:hAnsi="仿宋" w:hint="eastAsia"/>
                <w:szCs w:val="21"/>
              </w:rPr>
              <w:t>根据投标人所提供产品的品牌，对比认定。0-5分。</w:t>
            </w:r>
          </w:p>
        </w:tc>
      </w:tr>
      <w:tr w:rsidR="000D294E" w14:paraId="56704309" w14:textId="77777777">
        <w:trPr>
          <w:trHeight w:val="250"/>
          <w:jc w:val="center"/>
        </w:trPr>
        <w:tc>
          <w:tcPr>
            <w:tcW w:w="306" w:type="pct"/>
            <w:vMerge w:val="restart"/>
            <w:tcBorders>
              <w:top w:val="single" w:sz="4" w:space="0" w:color="auto"/>
              <w:left w:val="single" w:sz="4" w:space="0" w:color="auto"/>
              <w:bottom w:val="single" w:sz="4" w:space="0" w:color="auto"/>
              <w:right w:val="single" w:sz="4" w:space="0" w:color="auto"/>
            </w:tcBorders>
            <w:noWrap/>
            <w:vAlign w:val="center"/>
          </w:tcPr>
          <w:p w14:paraId="500A55E4" w14:textId="77777777" w:rsidR="000D294E" w:rsidRDefault="00000000">
            <w:pPr>
              <w:jc w:val="center"/>
              <w:rPr>
                <w:rFonts w:ascii="仿宋" w:eastAsia="仿宋" w:hAnsi="仿宋" w:hint="eastAsia"/>
                <w:szCs w:val="21"/>
              </w:rPr>
            </w:pPr>
            <w:r>
              <w:rPr>
                <w:rFonts w:ascii="仿宋" w:eastAsia="仿宋" w:hAnsi="仿宋" w:hint="eastAsia"/>
                <w:szCs w:val="21"/>
              </w:rPr>
              <w:t>5</w:t>
            </w:r>
          </w:p>
        </w:tc>
        <w:tc>
          <w:tcPr>
            <w:tcW w:w="618" w:type="pct"/>
            <w:vMerge w:val="restart"/>
            <w:tcBorders>
              <w:top w:val="single" w:sz="4" w:space="0" w:color="auto"/>
              <w:left w:val="single" w:sz="4" w:space="0" w:color="auto"/>
              <w:bottom w:val="single" w:sz="4" w:space="0" w:color="auto"/>
              <w:right w:val="single" w:sz="4" w:space="0" w:color="auto"/>
            </w:tcBorders>
            <w:noWrap/>
            <w:vAlign w:val="center"/>
          </w:tcPr>
          <w:p w14:paraId="378DF88D" w14:textId="77777777" w:rsidR="000D294E" w:rsidRDefault="00000000">
            <w:pPr>
              <w:jc w:val="center"/>
              <w:rPr>
                <w:rFonts w:ascii="仿宋" w:eastAsia="仿宋" w:hAnsi="仿宋" w:hint="eastAsia"/>
                <w:szCs w:val="21"/>
              </w:rPr>
            </w:pPr>
            <w:r>
              <w:rPr>
                <w:rFonts w:ascii="仿宋" w:eastAsia="仿宋" w:hAnsi="仿宋" w:hint="eastAsia"/>
                <w:szCs w:val="21"/>
              </w:rPr>
              <w:t>产品质量 (2</w:t>
            </w:r>
            <w:r>
              <w:rPr>
                <w:rFonts w:ascii="仿宋" w:eastAsia="仿宋" w:hAnsi="仿宋"/>
                <w:szCs w:val="21"/>
              </w:rPr>
              <w:t>5</w:t>
            </w:r>
            <w:r>
              <w:rPr>
                <w:rFonts w:ascii="仿宋" w:eastAsia="仿宋" w:hAnsi="仿宋" w:hint="eastAsia"/>
                <w:szCs w:val="21"/>
              </w:rPr>
              <w:t>分)</w:t>
            </w:r>
          </w:p>
        </w:tc>
        <w:tc>
          <w:tcPr>
            <w:tcW w:w="4076" w:type="pct"/>
            <w:tcBorders>
              <w:top w:val="single" w:sz="4" w:space="0" w:color="auto"/>
              <w:left w:val="single" w:sz="4" w:space="0" w:color="auto"/>
              <w:bottom w:val="single" w:sz="4" w:space="0" w:color="auto"/>
              <w:right w:val="single" w:sz="4" w:space="0" w:color="auto"/>
            </w:tcBorders>
            <w:noWrap/>
            <w:vAlign w:val="center"/>
          </w:tcPr>
          <w:p w14:paraId="5C850234" w14:textId="77777777" w:rsidR="000D294E" w:rsidRDefault="00000000">
            <w:pPr>
              <w:ind w:leftChars="-42" w:left="-88" w:rightChars="-54" w:right="-113"/>
              <w:jc w:val="left"/>
              <w:rPr>
                <w:rFonts w:ascii="仿宋" w:eastAsia="仿宋" w:hAnsi="仿宋" w:hint="eastAsia"/>
                <w:szCs w:val="21"/>
              </w:rPr>
            </w:pPr>
            <w:r>
              <w:rPr>
                <w:rFonts w:ascii="仿宋" w:eastAsia="仿宋" w:hAnsi="仿宋" w:hint="eastAsia"/>
                <w:szCs w:val="21"/>
              </w:rPr>
              <w:t>1.对所投产品研发、生产的技术先进性、产品创新性进行评价打分，获国家级奖的得</w:t>
            </w:r>
            <w:r>
              <w:rPr>
                <w:rFonts w:ascii="仿宋" w:eastAsia="仿宋" w:hAnsi="仿宋"/>
                <w:szCs w:val="21"/>
              </w:rPr>
              <w:t>6</w:t>
            </w:r>
            <w:r>
              <w:rPr>
                <w:rFonts w:ascii="仿宋" w:eastAsia="仿宋" w:hAnsi="仿宋" w:hint="eastAsia"/>
                <w:szCs w:val="21"/>
              </w:rPr>
              <w:t>分，获省部级奖的得</w:t>
            </w:r>
            <w:r>
              <w:rPr>
                <w:rFonts w:ascii="仿宋" w:eastAsia="仿宋" w:hAnsi="仿宋"/>
                <w:szCs w:val="21"/>
              </w:rPr>
              <w:t>4</w:t>
            </w:r>
            <w:r>
              <w:rPr>
                <w:rFonts w:ascii="仿宋" w:eastAsia="仿宋" w:hAnsi="仿宋" w:hint="eastAsia"/>
                <w:szCs w:val="21"/>
              </w:rPr>
              <w:t>分，获市厅级及县级奖得2分。</w:t>
            </w:r>
          </w:p>
          <w:p w14:paraId="75B25B94" w14:textId="77777777" w:rsidR="000D294E" w:rsidRDefault="00000000">
            <w:pPr>
              <w:ind w:leftChars="-42" w:left="-88" w:rightChars="-54" w:right="-113"/>
              <w:jc w:val="left"/>
              <w:rPr>
                <w:rFonts w:ascii="仿宋" w:eastAsia="仿宋" w:hAnsi="仿宋" w:hint="eastAsia"/>
                <w:szCs w:val="21"/>
              </w:rPr>
            </w:pPr>
            <w:r>
              <w:rPr>
                <w:rFonts w:ascii="仿宋" w:eastAsia="仿宋" w:hAnsi="仿宋" w:hint="eastAsia"/>
                <w:szCs w:val="21"/>
              </w:rPr>
              <w:t>国家级</w:t>
            </w:r>
            <w:proofErr w:type="gramStart"/>
            <w:r>
              <w:rPr>
                <w:rFonts w:ascii="仿宋" w:eastAsia="仿宋" w:hAnsi="仿宋" w:hint="eastAsia"/>
                <w:szCs w:val="21"/>
              </w:rPr>
              <w:t>奖依据</w:t>
            </w:r>
            <w:proofErr w:type="gramEnd"/>
            <w:r>
              <w:rPr>
                <w:rFonts w:ascii="仿宋" w:eastAsia="仿宋" w:hAnsi="仿宋" w:hint="eastAsia"/>
                <w:szCs w:val="21"/>
              </w:rPr>
              <w:t>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评价打分不低于4分。</w:t>
            </w:r>
          </w:p>
        </w:tc>
      </w:tr>
      <w:tr w:rsidR="000D294E" w14:paraId="20F5B206" w14:textId="77777777">
        <w:trPr>
          <w:trHeight w:val="213"/>
          <w:jc w:val="center"/>
        </w:trPr>
        <w:tc>
          <w:tcPr>
            <w:tcW w:w="306" w:type="pct"/>
            <w:vMerge/>
            <w:tcBorders>
              <w:left w:val="single" w:sz="4" w:space="0" w:color="auto"/>
              <w:right w:val="single" w:sz="4" w:space="0" w:color="auto"/>
            </w:tcBorders>
            <w:noWrap/>
            <w:vAlign w:val="center"/>
          </w:tcPr>
          <w:p w14:paraId="2BC89D4B" w14:textId="77777777" w:rsidR="000D294E" w:rsidRDefault="000D294E">
            <w:pPr>
              <w:jc w:val="center"/>
              <w:rPr>
                <w:rFonts w:ascii="仿宋" w:eastAsia="仿宋" w:hAnsi="仿宋" w:hint="eastAsia"/>
                <w:szCs w:val="21"/>
              </w:rPr>
            </w:pPr>
          </w:p>
        </w:tc>
        <w:tc>
          <w:tcPr>
            <w:tcW w:w="618" w:type="pct"/>
            <w:vMerge/>
            <w:tcBorders>
              <w:left w:val="single" w:sz="4" w:space="0" w:color="auto"/>
              <w:right w:val="single" w:sz="4" w:space="0" w:color="auto"/>
            </w:tcBorders>
            <w:noWrap/>
            <w:vAlign w:val="center"/>
          </w:tcPr>
          <w:p w14:paraId="4A4704BC" w14:textId="77777777" w:rsidR="000D294E" w:rsidRDefault="000D294E">
            <w:pPr>
              <w:jc w:val="center"/>
              <w:rPr>
                <w:rFonts w:ascii="仿宋" w:eastAsia="仿宋" w:hAnsi="仿宋" w:hint="eastAsia"/>
                <w:szCs w:val="21"/>
              </w:rPr>
            </w:pPr>
          </w:p>
        </w:tc>
        <w:tc>
          <w:tcPr>
            <w:tcW w:w="4076" w:type="pct"/>
            <w:tcBorders>
              <w:top w:val="single" w:sz="4" w:space="0" w:color="auto"/>
              <w:left w:val="single" w:sz="4" w:space="0" w:color="auto"/>
              <w:bottom w:val="single" w:sz="4" w:space="0" w:color="auto"/>
              <w:right w:val="single" w:sz="4" w:space="0" w:color="auto"/>
            </w:tcBorders>
            <w:noWrap/>
            <w:vAlign w:val="center"/>
          </w:tcPr>
          <w:p w14:paraId="218D8CDF" w14:textId="77777777" w:rsidR="000D294E" w:rsidRDefault="00000000">
            <w:pPr>
              <w:ind w:leftChars="-42" w:left="-88" w:rightChars="-54" w:right="-113"/>
              <w:jc w:val="left"/>
              <w:rPr>
                <w:rFonts w:ascii="仿宋" w:eastAsia="仿宋" w:hAnsi="仿宋" w:hint="eastAsia"/>
                <w:szCs w:val="21"/>
              </w:rPr>
            </w:pPr>
            <w:r>
              <w:rPr>
                <w:rFonts w:ascii="仿宋" w:eastAsia="仿宋" w:hAnsi="仿宋" w:hint="eastAsia"/>
                <w:szCs w:val="21"/>
              </w:rPr>
              <w:t>对所投产品的性能稳定性、准确性和可靠性进行评价打分，综合所投产品被诊疗规范或诊疗指南推荐情况、是否为国家质量标准起草单位、市场应用反馈、质控中心评价结果、监管部门（或其所属单位）出具的抽检或评价报告等打分，</w:t>
            </w:r>
            <w:r>
              <w:rPr>
                <w:rFonts w:ascii="仿宋" w:eastAsia="仿宋" w:hAnsi="仿宋"/>
                <w:szCs w:val="21"/>
              </w:rPr>
              <w:t>0-3</w:t>
            </w:r>
            <w:r>
              <w:rPr>
                <w:rFonts w:ascii="仿宋" w:eastAsia="仿宋" w:hAnsi="仿宋" w:hint="eastAsia"/>
                <w:szCs w:val="21"/>
              </w:rPr>
              <w:t>分。</w:t>
            </w:r>
          </w:p>
          <w:p w14:paraId="4E62020E" w14:textId="77777777" w:rsidR="000D294E" w:rsidRDefault="00000000">
            <w:pPr>
              <w:ind w:leftChars="-42" w:left="-88" w:rightChars="-54" w:right="-113"/>
              <w:jc w:val="left"/>
              <w:rPr>
                <w:rFonts w:ascii="仿宋" w:eastAsia="仿宋" w:hAnsi="仿宋" w:hint="eastAsia"/>
                <w:szCs w:val="21"/>
              </w:rPr>
            </w:pPr>
            <w:r>
              <w:rPr>
                <w:rFonts w:ascii="仿宋" w:eastAsia="仿宋" w:hAnsi="仿宋" w:hint="eastAsia"/>
                <w:szCs w:val="21"/>
              </w:rPr>
              <w:t>投标人对应提供上述证明材料。</w:t>
            </w:r>
          </w:p>
        </w:tc>
      </w:tr>
      <w:tr w:rsidR="000D294E" w14:paraId="3D0ADE21" w14:textId="77777777">
        <w:trPr>
          <w:trHeight w:val="50"/>
          <w:jc w:val="center"/>
        </w:trPr>
        <w:tc>
          <w:tcPr>
            <w:tcW w:w="306" w:type="pct"/>
            <w:vMerge/>
            <w:tcBorders>
              <w:left w:val="single" w:sz="4" w:space="0" w:color="auto"/>
              <w:right w:val="single" w:sz="4" w:space="0" w:color="auto"/>
            </w:tcBorders>
            <w:noWrap/>
            <w:vAlign w:val="center"/>
          </w:tcPr>
          <w:p w14:paraId="0CBB48FB" w14:textId="77777777" w:rsidR="000D294E" w:rsidRDefault="000D294E">
            <w:pPr>
              <w:jc w:val="center"/>
              <w:rPr>
                <w:rFonts w:ascii="仿宋" w:eastAsia="仿宋" w:hAnsi="仿宋" w:hint="eastAsia"/>
                <w:szCs w:val="21"/>
              </w:rPr>
            </w:pPr>
          </w:p>
        </w:tc>
        <w:tc>
          <w:tcPr>
            <w:tcW w:w="618" w:type="pct"/>
            <w:vMerge/>
            <w:tcBorders>
              <w:left w:val="single" w:sz="4" w:space="0" w:color="auto"/>
              <w:right w:val="single" w:sz="4" w:space="0" w:color="auto"/>
            </w:tcBorders>
            <w:noWrap/>
            <w:vAlign w:val="center"/>
          </w:tcPr>
          <w:p w14:paraId="07EB6C86" w14:textId="77777777" w:rsidR="000D294E" w:rsidRDefault="000D294E">
            <w:pPr>
              <w:jc w:val="center"/>
              <w:rPr>
                <w:rFonts w:ascii="仿宋" w:eastAsia="仿宋" w:hAnsi="仿宋" w:hint="eastAsia"/>
                <w:szCs w:val="21"/>
              </w:rPr>
            </w:pPr>
          </w:p>
        </w:tc>
        <w:tc>
          <w:tcPr>
            <w:tcW w:w="4076" w:type="pct"/>
            <w:tcBorders>
              <w:top w:val="single" w:sz="4" w:space="0" w:color="auto"/>
              <w:left w:val="single" w:sz="4" w:space="0" w:color="auto"/>
              <w:bottom w:val="single" w:sz="4" w:space="0" w:color="auto"/>
              <w:right w:val="single" w:sz="4" w:space="0" w:color="auto"/>
            </w:tcBorders>
            <w:noWrap/>
            <w:vAlign w:val="center"/>
          </w:tcPr>
          <w:p w14:paraId="6DAF1204" w14:textId="77777777" w:rsidR="000D294E" w:rsidRDefault="00000000">
            <w:pPr>
              <w:ind w:leftChars="-42" w:left="-88" w:rightChars="-54" w:right="-113"/>
              <w:jc w:val="left"/>
              <w:rPr>
                <w:rFonts w:ascii="仿宋" w:eastAsia="仿宋" w:hAnsi="仿宋" w:hint="eastAsia"/>
                <w:szCs w:val="21"/>
              </w:rPr>
            </w:pPr>
            <w:r>
              <w:rPr>
                <w:rFonts w:ascii="仿宋" w:eastAsia="仿宋" w:hAnsi="仿宋" w:hint="eastAsia"/>
                <w:szCs w:val="21"/>
              </w:rPr>
              <w:t>3.对所投产品的方便易用性进行评价，综合所投产品的操作便捷性、市场应用反馈等方面打分，</w:t>
            </w:r>
            <w:r>
              <w:rPr>
                <w:rFonts w:ascii="仿宋" w:eastAsia="仿宋" w:hAnsi="仿宋"/>
                <w:szCs w:val="21"/>
              </w:rPr>
              <w:t>0-3</w:t>
            </w:r>
            <w:r>
              <w:rPr>
                <w:rFonts w:ascii="仿宋" w:eastAsia="仿宋" w:hAnsi="仿宋" w:hint="eastAsia"/>
                <w:szCs w:val="21"/>
              </w:rPr>
              <w:t>分。</w:t>
            </w:r>
          </w:p>
          <w:p w14:paraId="70530C46" w14:textId="77777777" w:rsidR="000D294E" w:rsidRDefault="00000000">
            <w:pPr>
              <w:ind w:leftChars="-42" w:left="-88" w:rightChars="-54" w:right="-113"/>
              <w:jc w:val="left"/>
              <w:rPr>
                <w:rFonts w:ascii="仿宋" w:eastAsia="仿宋" w:hAnsi="仿宋" w:hint="eastAsia"/>
                <w:szCs w:val="21"/>
              </w:rPr>
            </w:pPr>
            <w:r>
              <w:rPr>
                <w:rFonts w:ascii="仿宋" w:eastAsia="仿宋" w:hAnsi="仿宋" w:hint="eastAsia"/>
                <w:szCs w:val="21"/>
              </w:rPr>
              <w:t>投标人对应提供上述证明材料。</w:t>
            </w:r>
          </w:p>
        </w:tc>
      </w:tr>
      <w:tr w:rsidR="000D294E" w14:paraId="3D23353E" w14:textId="77777777">
        <w:trPr>
          <w:trHeight w:val="416"/>
          <w:jc w:val="center"/>
        </w:trPr>
        <w:tc>
          <w:tcPr>
            <w:tcW w:w="306" w:type="pct"/>
            <w:vMerge/>
            <w:tcBorders>
              <w:left w:val="single" w:sz="4" w:space="0" w:color="auto"/>
              <w:right w:val="single" w:sz="4" w:space="0" w:color="auto"/>
            </w:tcBorders>
            <w:noWrap/>
            <w:vAlign w:val="center"/>
          </w:tcPr>
          <w:p w14:paraId="64F865D6" w14:textId="77777777" w:rsidR="000D294E" w:rsidRDefault="000D294E">
            <w:pPr>
              <w:jc w:val="center"/>
              <w:rPr>
                <w:rFonts w:ascii="仿宋" w:eastAsia="仿宋" w:hAnsi="仿宋" w:hint="eastAsia"/>
                <w:szCs w:val="21"/>
              </w:rPr>
            </w:pPr>
          </w:p>
        </w:tc>
        <w:tc>
          <w:tcPr>
            <w:tcW w:w="618" w:type="pct"/>
            <w:vMerge/>
            <w:tcBorders>
              <w:left w:val="single" w:sz="4" w:space="0" w:color="auto"/>
              <w:right w:val="single" w:sz="4" w:space="0" w:color="auto"/>
            </w:tcBorders>
            <w:noWrap/>
            <w:vAlign w:val="center"/>
          </w:tcPr>
          <w:p w14:paraId="2867B862" w14:textId="77777777" w:rsidR="000D294E" w:rsidRDefault="000D294E">
            <w:pPr>
              <w:jc w:val="center"/>
              <w:rPr>
                <w:rFonts w:ascii="仿宋" w:eastAsia="仿宋" w:hAnsi="仿宋" w:hint="eastAsia"/>
                <w:szCs w:val="21"/>
              </w:rPr>
            </w:pPr>
          </w:p>
        </w:tc>
        <w:tc>
          <w:tcPr>
            <w:tcW w:w="4076" w:type="pct"/>
            <w:tcBorders>
              <w:top w:val="single" w:sz="4" w:space="0" w:color="auto"/>
              <w:left w:val="single" w:sz="4" w:space="0" w:color="auto"/>
              <w:bottom w:val="single" w:sz="4" w:space="0" w:color="auto"/>
              <w:right w:val="single" w:sz="4" w:space="0" w:color="auto"/>
            </w:tcBorders>
            <w:noWrap/>
            <w:vAlign w:val="center"/>
          </w:tcPr>
          <w:p w14:paraId="2E1941D3" w14:textId="77777777" w:rsidR="000D294E" w:rsidRDefault="00000000">
            <w:pPr>
              <w:ind w:leftChars="-42" w:left="-88" w:rightChars="-54" w:right="-113"/>
              <w:jc w:val="left"/>
              <w:rPr>
                <w:rFonts w:ascii="仿宋" w:eastAsia="仿宋" w:hAnsi="仿宋" w:hint="eastAsia"/>
                <w:szCs w:val="21"/>
              </w:rPr>
            </w:pPr>
            <w:r>
              <w:rPr>
                <w:rFonts w:ascii="仿宋" w:eastAsia="仿宋" w:hAnsi="仿宋" w:hint="eastAsia"/>
                <w:szCs w:val="21"/>
              </w:rPr>
              <w:t>4</w:t>
            </w:r>
            <w:r>
              <w:rPr>
                <w:rFonts w:ascii="仿宋" w:eastAsia="仿宋" w:hAnsi="仿宋"/>
                <w:szCs w:val="21"/>
              </w:rPr>
              <w:t>.</w:t>
            </w:r>
            <w:r>
              <w:rPr>
                <w:rFonts w:ascii="仿宋" w:eastAsia="仿宋" w:hAnsi="仿宋" w:hint="eastAsia"/>
                <w:szCs w:val="21"/>
              </w:rPr>
              <w:t>对所投产品的质量水平进行评价打分：</w:t>
            </w:r>
          </w:p>
          <w:p w14:paraId="19FEF44D" w14:textId="77777777" w:rsidR="000D294E" w:rsidRDefault="00000000">
            <w:pPr>
              <w:ind w:leftChars="-42" w:left="-88" w:rightChars="-54" w:right="-113"/>
              <w:jc w:val="left"/>
              <w:rPr>
                <w:rFonts w:ascii="仿宋" w:eastAsia="仿宋" w:hAnsi="仿宋" w:hint="eastAsia"/>
                <w:szCs w:val="21"/>
              </w:rPr>
            </w:pPr>
            <w:r>
              <w:rPr>
                <w:rFonts w:ascii="仿宋" w:eastAsia="仿宋" w:hAnsi="仿宋" w:hint="eastAsia"/>
                <w:szCs w:val="21"/>
              </w:rPr>
              <w:t>4</w:t>
            </w:r>
            <w:r>
              <w:rPr>
                <w:rFonts w:ascii="仿宋" w:eastAsia="仿宋" w:hAnsi="仿宋"/>
                <w:szCs w:val="21"/>
              </w:rPr>
              <w:t>.1</w:t>
            </w:r>
            <w:r>
              <w:rPr>
                <w:rFonts w:ascii="仿宋" w:eastAsia="仿宋" w:hAnsi="仿宋" w:hint="eastAsia"/>
                <w:szCs w:val="21"/>
              </w:rPr>
              <w:t>所投产品质量标准高于国家统一质量标准得</w:t>
            </w:r>
            <w:r>
              <w:rPr>
                <w:rFonts w:ascii="仿宋" w:eastAsia="仿宋" w:hAnsi="仿宋"/>
                <w:szCs w:val="21"/>
              </w:rPr>
              <w:t>5</w:t>
            </w:r>
            <w:r>
              <w:rPr>
                <w:rFonts w:ascii="仿宋" w:eastAsia="仿宋" w:hAnsi="仿宋" w:hint="eastAsia"/>
                <w:szCs w:val="21"/>
              </w:rPr>
              <w:t>分。依据经批准或备案的生产质量标准、国家统一质量标准进行对比认定，缺一不得分。</w:t>
            </w:r>
          </w:p>
          <w:p w14:paraId="64EEEDBC" w14:textId="77777777" w:rsidR="000D294E" w:rsidRDefault="00000000">
            <w:pPr>
              <w:ind w:leftChars="-42" w:left="-88" w:rightChars="-54" w:right="-113"/>
              <w:jc w:val="left"/>
              <w:rPr>
                <w:rFonts w:ascii="仿宋" w:eastAsia="仿宋" w:hAnsi="仿宋" w:hint="eastAsia"/>
                <w:szCs w:val="21"/>
              </w:rPr>
            </w:pPr>
            <w:r>
              <w:rPr>
                <w:rFonts w:ascii="仿宋" w:eastAsia="仿宋" w:hAnsi="仿宋" w:hint="eastAsia"/>
                <w:szCs w:val="21"/>
              </w:rPr>
              <w:t>4</w:t>
            </w:r>
            <w:r>
              <w:rPr>
                <w:rFonts w:ascii="仿宋" w:eastAsia="仿宋" w:hAnsi="仿宋"/>
                <w:szCs w:val="21"/>
              </w:rPr>
              <w:t>.2</w:t>
            </w:r>
            <w:r>
              <w:rPr>
                <w:rFonts w:ascii="仿宋" w:eastAsia="仿宋" w:hAnsi="仿宋" w:hint="eastAsia"/>
                <w:szCs w:val="21"/>
              </w:rPr>
              <w:t>所投产</w:t>
            </w:r>
            <w:proofErr w:type="gramStart"/>
            <w:r>
              <w:rPr>
                <w:rFonts w:ascii="仿宋" w:eastAsia="仿宋" w:hAnsi="仿宋" w:hint="eastAsia"/>
                <w:szCs w:val="21"/>
              </w:rPr>
              <w:t>品同时</w:t>
            </w:r>
            <w:proofErr w:type="gramEnd"/>
            <w:r>
              <w:rPr>
                <w:rFonts w:ascii="仿宋" w:eastAsia="仿宋" w:hAnsi="仿宋" w:hint="eastAsia"/>
                <w:szCs w:val="21"/>
              </w:rPr>
              <w:t>获得发达国家监管部门认证并出口销售，每一认证得1分，本项满分</w:t>
            </w:r>
            <w:r>
              <w:rPr>
                <w:rFonts w:ascii="仿宋" w:eastAsia="仿宋" w:hAnsi="仿宋"/>
                <w:szCs w:val="21"/>
              </w:rPr>
              <w:t>3</w:t>
            </w:r>
            <w:r>
              <w:rPr>
                <w:rFonts w:ascii="仿宋" w:eastAsia="仿宋" w:hAnsi="仿宋" w:hint="eastAsia"/>
                <w:szCs w:val="21"/>
              </w:rPr>
              <w:t>分。每一认证应同时提供证书中文翻译件、公证文书和海关报关单进行认定，否则不得分。</w:t>
            </w:r>
          </w:p>
        </w:tc>
      </w:tr>
      <w:tr w:rsidR="000D294E" w14:paraId="0CBFFD21" w14:textId="77777777">
        <w:trPr>
          <w:trHeight w:val="207"/>
          <w:jc w:val="center"/>
        </w:trPr>
        <w:tc>
          <w:tcPr>
            <w:tcW w:w="306" w:type="pct"/>
            <w:vMerge/>
            <w:tcBorders>
              <w:left w:val="single" w:sz="4" w:space="0" w:color="auto"/>
              <w:right w:val="single" w:sz="4" w:space="0" w:color="auto"/>
            </w:tcBorders>
            <w:noWrap/>
            <w:vAlign w:val="center"/>
          </w:tcPr>
          <w:p w14:paraId="0ABE4D3D" w14:textId="77777777" w:rsidR="000D294E" w:rsidRDefault="000D294E">
            <w:pPr>
              <w:jc w:val="center"/>
              <w:rPr>
                <w:rFonts w:ascii="仿宋" w:eastAsia="仿宋" w:hAnsi="仿宋" w:hint="eastAsia"/>
                <w:szCs w:val="21"/>
              </w:rPr>
            </w:pPr>
          </w:p>
        </w:tc>
        <w:tc>
          <w:tcPr>
            <w:tcW w:w="618" w:type="pct"/>
            <w:vMerge/>
            <w:tcBorders>
              <w:left w:val="single" w:sz="4" w:space="0" w:color="auto"/>
              <w:right w:val="single" w:sz="4" w:space="0" w:color="auto"/>
            </w:tcBorders>
            <w:noWrap/>
            <w:vAlign w:val="center"/>
          </w:tcPr>
          <w:p w14:paraId="41A5DC1A" w14:textId="77777777" w:rsidR="000D294E" w:rsidRDefault="000D294E">
            <w:pPr>
              <w:jc w:val="center"/>
              <w:rPr>
                <w:rFonts w:ascii="仿宋" w:eastAsia="仿宋" w:hAnsi="仿宋" w:hint="eastAsia"/>
                <w:szCs w:val="21"/>
              </w:rPr>
            </w:pPr>
          </w:p>
        </w:tc>
        <w:tc>
          <w:tcPr>
            <w:tcW w:w="4076" w:type="pct"/>
            <w:tcBorders>
              <w:top w:val="single" w:sz="4" w:space="0" w:color="auto"/>
              <w:left w:val="single" w:sz="4" w:space="0" w:color="auto"/>
              <w:bottom w:val="single" w:sz="4" w:space="0" w:color="auto"/>
              <w:right w:val="single" w:sz="4" w:space="0" w:color="auto"/>
            </w:tcBorders>
            <w:noWrap/>
            <w:vAlign w:val="center"/>
          </w:tcPr>
          <w:p w14:paraId="12F99B1A" w14:textId="77777777" w:rsidR="000D294E" w:rsidRDefault="00000000">
            <w:pPr>
              <w:ind w:leftChars="-42" w:left="-88" w:rightChars="-54" w:right="-113"/>
              <w:jc w:val="left"/>
              <w:rPr>
                <w:rFonts w:ascii="仿宋" w:eastAsia="仿宋" w:hAnsi="仿宋" w:hint="eastAsia"/>
                <w:szCs w:val="21"/>
              </w:rPr>
            </w:pPr>
            <w:r>
              <w:rPr>
                <w:rFonts w:ascii="仿宋" w:eastAsia="仿宋" w:hAnsi="仿宋"/>
                <w:szCs w:val="21"/>
              </w:rPr>
              <w:t>5</w:t>
            </w:r>
            <w:r>
              <w:rPr>
                <w:rFonts w:ascii="仿宋" w:eastAsia="仿宋" w:hAnsi="仿宋" w:hint="eastAsia"/>
                <w:szCs w:val="21"/>
              </w:rPr>
              <w:t>.提供样品，根据样品品质比较打分，</w:t>
            </w:r>
            <w:r>
              <w:rPr>
                <w:rFonts w:ascii="仿宋" w:eastAsia="仿宋" w:hAnsi="仿宋"/>
                <w:szCs w:val="21"/>
              </w:rPr>
              <w:t>0-5</w:t>
            </w:r>
            <w:r>
              <w:rPr>
                <w:rFonts w:ascii="仿宋" w:eastAsia="仿宋" w:hAnsi="仿宋" w:hint="eastAsia"/>
                <w:szCs w:val="21"/>
              </w:rPr>
              <w:t>分。</w:t>
            </w:r>
          </w:p>
        </w:tc>
      </w:tr>
      <w:tr w:rsidR="000D294E" w14:paraId="269EAFCC" w14:textId="77777777">
        <w:trPr>
          <w:trHeight w:val="70"/>
          <w:jc w:val="center"/>
        </w:trPr>
        <w:tc>
          <w:tcPr>
            <w:tcW w:w="306" w:type="pct"/>
            <w:vMerge w:val="restart"/>
            <w:tcBorders>
              <w:top w:val="single" w:sz="4" w:space="0" w:color="auto"/>
              <w:left w:val="single" w:sz="4" w:space="0" w:color="auto"/>
              <w:right w:val="single" w:sz="4" w:space="0" w:color="auto"/>
            </w:tcBorders>
            <w:noWrap/>
            <w:vAlign w:val="center"/>
          </w:tcPr>
          <w:p w14:paraId="3C5E95CF" w14:textId="77777777" w:rsidR="000D294E" w:rsidRDefault="00000000">
            <w:pPr>
              <w:jc w:val="center"/>
              <w:rPr>
                <w:rFonts w:ascii="仿宋" w:eastAsia="仿宋" w:hAnsi="仿宋" w:hint="eastAsia"/>
                <w:szCs w:val="21"/>
              </w:rPr>
            </w:pPr>
            <w:r>
              <w:rPr>
                <w:rFonts w:ascii="仿宋" w:eastAsia="仿宋" w:hAnsi="仿宋" w:hint="eastAsia"/>
                <w:szCs w:val="21"/>
              </w:rPr>
              <w:t>6</w:t>
            </w:r>
          </w:p>
        </w:tc>
        <w:tc>
          <w:tcPr>
            <w:tcW w:w="618" w:type="pct"/>
            <w:vMerge w:val="restart"/>
            <w:tcBorders>
              <w:top w:val="single" w:sz="4" w:space="0" w:color="auto"/>
              <w:left w:val="single" w:sz="4" w:space="0" w:color="auto"/>
              <w:right w:val="single" w:sz="4" w:space="0" w:color="auto"/>
            </w:tcBorders>
            <w:noWrap/>
            <w:vAlign w:val="center"/>
          </w:tcPr>
          <w:p w14:paraId="13A5F03B" w14:textId="77777777" w:rsidR="000D294E" w:rsidRDefault="00000000">
            <w:pPr>
              <w:jc w:val="center"/>
              <w:rPr>
                <w:rFonts w:ascii="仿宋" w:eastAsia="仿宋" w:hAnsi="仿宋" w:hint="eastAsia"/>
                <w:szCs w:val="21"/>
              </w:rPr>
            </w:pPr>
            <w:r>
              <w:rPr>
                <w:rFonts w:ascii="仿宋" w:eastAsia="仿宋" w:hAnsi="仿宋" w:hint="eastAsia"/>
                <w:szCs w:val="21"/>
              </w:rPr>
              <w:t>供应服务能力承诺(</w:t>
            </w:r>
            <w:r>
              <w:rPr>
                <w:rFonts w:ascii="仿宋" w:eastAsia="仿宋" w:hAnsi="仿宋"/>
                <w:szCs w:val="21"/>
              </w:rPr>
              <w:t>8</w:t>
            </w:r>
            <w:r>
              <w:rPr>
                <w:rFonts w:ascii="仿宋" w:eastAsia="仿宋" w:hAnsi="仿宋" w:hint="eastAsia"/>
                <w:szCs w:val="21"/>
              </w:rPr>
              <w:t>分)</w:t>
            </w:r>
          </w:p>
        </w:tc>
        <w:tc>
          <w:tcPr>
            <w:tcW w:w="4076" w:type="pct"/>
            <w:tcBorders>
              <w:top w:val="single" w:sz="4" w:space="0" w:color="auto"/>
              <w:left w:val="single" w:sz="4" w:space="0" w:color="auto"/>
              <w:bottom w:val="single" w:sz="4" w:space="0" w:color="auto"/>
              <w:right w:val="single" w:sz="4" w:space="0" w:color="auto"/>
            </w:tcBorders>
            <w:noWrap/>
            <w:vAlign w:val="center"/>
          </w:tcPr>
          <w:p w14:paraId="5FFDCC97" w14:textId="77777777" w:rsidR="000D294E" w:rsidRDefault="00000000">
            <w:pPr>
              <w:ind w:leftChars="-42" w:left="-88" w:rightChars="-54" w:right="-113"/>
              <w:jc w:val="left"/>
              <w:rPr>
                <w:rFonts w:ascii="仿宋" w:eastAsia="仿宋" w:hAnsi="仿宋" w:hint="eastAsia"/>
                <w:szCs w:val="21"/>
              </w:rPr>
            </w:pPr>
            <w:r>
              <w:rPr>
                <w:rFonts w:ascii="仿宋" w:eastAsia="仿宋" w:hAnsi="仿宋" w:hint="eastAsia"/>
                <w:szCs w:val="21"/>
              </w:rPr>
              <w:t>实现电子订单接收及配送，提供相关佐证材料的得2分，不提供相关材料不得分。</w:t>
            </w:r>
          </w:p>
        </w:tc>
      </w:tr>
      <w:tr w:rsidR="000D294E" w14:paraId="0228C8B6" w14:textId="77777777">
        <w:trPr>
          <w:trHeight w:val="300"/>
          <w:jc w:val="center"/>
        </w:trPr>
        <w:tc>
          <w:tcPr>
            <w:tcW w:w="306" w:type="pct"/>
            <w:vMerge/>
            <w:tcBorders>
              <w:left w:val="single" w:sz="4" w:space="0" w:color="auto"/>
              <w:right w:val="single" w:sz="4" w:space="0" w:color="auto"/>
            </w:tcBorders>
            <w:vAlign w:val="center"/>
          </w:tcPr>
          <w:p w14:paraId="30CAF103" w14:textId="77777777" w:rsidR="000D294E" w:rsidRDefault="000D294E">
            <w:pPr>
              <w:widowControl/>
              <w:jc w:val="left"/>
              <w:rPr>
                <w:rFonts w:ascii="仿宋" w:eastAsia="仿宋" w:hAnsi="仿宋" w:hint="eastAsia"/>
                <w:szCs w:val="21"/>
              </w:rPr>
            </w:pPr>
          </w:p>
        </w:tc>
        <w:tc>
          <w:tcPr>
            <w:tcW w:w="618" w:type="pct"/>
            <w:vMerge/>
            <w:tcBorders>
              <w:left w:val="single" w:sz="4" w:space="0" w:color="auto"/>
              <w:right w:val="single" w:sz="4" w:space="0" w:color="auto"/>
            </w:tcBorders>
            <w:vAlign w:val="center"/>
          </w:tcPr>
          <w:p w14:paraId="748CDA00" w14:textId="77777777" w:rsidR="000D294E" w:rsidRDefault="000D294E">
            <w:pPr>
              <w:widowControl/>
              <w:jc w:val="left"/>
              <w:rPr>
                <w:rFonts w:ascii="仿宋" w:eastAsia="仿宋" w:hAnsi="仿宋" w:hint="eastAsia"/>
                <w:szCs w:val="21"/>
              </w:rPr>
            </w:pPr>
          </w:p>
        </w:tc>
        <w:tc>
          <w:tcPr>
            <w:tcW w:w="4076" w:type="pct"/>
            <w:tcBorders>
              <w:top w:val="single" w:sz="4" w:space="0" w:color="auto"/>
              <w:left w:val="single" w:sz="4" w:space="0" w:color="auto"/>
              <w:bottom w:val="single" w:sz="4" w:space="0" w:color="auto"/>
              <w:right w:val="single" w:sz="4" w:space="0" w:color="auto"/>
            </w:tcBorders>
            <w:noWrap/>
            <w:vAlign w:val="center"/>
          </w:tcPr>
          <w:p w14:paraId="5A943101" w14:textId="77777777" w:rsidR="000D294E" w:rsidRDefault="00000000">
            <w:pPr>
              <w:ind w:leftChars="-42" w:left="-88" w:rightChars="-54" w:right="-113"/>
              <w:jc w:val="left"/>
              <w:rPr>
                <w:rFonts w:ascii="仿宋" w:eastAsia="仿宋" w:hAnsi="仿宋" w:hint="eastAsia"/>
                <w:szCs w:val="21"/>
              </w:rPr>
            </w:pPr>
            <w:r>
              <w:rPr>
                <w:rFonts w:ascii="仿宋" w:eastAsia="仿宋" w:hAnsi="仿宋" w:hint="eastAsia"/>
                <w:szCs w:val="21"/>
              </w:rPr>
              <w:t>能满足医院退换</w:t>
            </w:r>
            <w:proofErr w:type="gramStart"/>
            <w:r>
              <w:rPr>
                <w:rFonts w:ascii="仿宋" w:eastAsia="仿宋" w:hAnsi="仿宋" w:hint="eastAsia"/>
                <w:szCs w:val="21"/>
              </w:rPr>
              <w:t>货要求</w:t>
            </w:r>
            <w:proofErr w:type="gramEnd"/>
            <w:r>
              <w:rPr>
                <w:rFonts w:ascii="仿宋" w:eastAsia="仿宋" w:hAnsi="仿宋" w:hint="eastAsia"/>
                <w:szCs w:val="21"/>
              </w:rPr>
              <w:t>的得3分，不提供相关承诺不得分。</w:t>
            </w:r>
          </w:p>
        </w:tc>
      </w:tr>
      <w:tr w:rsidR="000D294E" w14:paraId="6473C062" w14:textId="77777777">
        <w:trPr>
          <w:trHeight w:val="150"/>
          <w:jc w:val="center"/>
        </w:trPr>
        <w:tc>
          <w:tcPr>
            <w:tcW w:w="306" w:type="pct"/>
            <w:vMerge/>
            <w:tcBorders>
              <w:left w:val="single" w:sz="4" w:space="0" w:color="auto"/>
              <w:right w:val="single" w:sz="4" w:space="0" w:color="auto"/>
            </w:tcBorders>
            <w:vAlign w:val="center"/>
          </w:tcPr>
          <w:p w14:paraId="71A89D52" w14:textId="77777777" w:rsidR="000D294E" w:rsidRDefault="000D294E">
            <w:pPr>
              <w:widowControl/>
              <w:jc w:val="left"/>
              <w:rPr>
                <w:rFonts w:ascii="仿宋" w:eastAsia="仿宋" w:hAnsi="仿宋" w:hint="eastAsia"/>
                <w:szCs w:val="21"/>
              </w:rPr>
            </w:pPr>
          </w:p>
        </w:tc>
        <w:tc>
          <w:tcPr>
            <w:tcW w:w="618" w:type="pct"/>
            <w:vMerge/>
            <w:tcBorders>
              <w:left w:val="single" w:sz="4" w:space="0" w:color="auto"/>
              <w:right w:val="single" w:sz="4" w:space="0" w:color="auto"/>
            </w:tcBorders>
            <w:vAlign w:val="center"/>
          </w:tcPr>
          <w:p w14:paraId="6CA83D43" w14:textId="77777777" w:rsidR="000D294E" w:rsidRDefault="000D294E">
            <w:pPr>
              <w:widowControl/>
              <w:jc w:val="left"/>
              <w:rPr>
                <w:rFonts w:ascii="仿宋" w:eastAsia="仿宋" w:hAnsi="仿宋" w:hint="eastAsia"/>
                <w:szCs w:val="21"/>
              </w:rPr>
            </w:pPr>
          </w:p>
        </w:tc>
        <w:tc>
          <w:tcPr>
            <w:tcW w:w="4076" w:type="pct"/>
            <w:tcBorders>
              <w:top w:val="single" w:sz="4" w:space="0" w:color="auto"/>
              <w:left w:val="single" w:sz="4" w:space="0" w:color="auto"/>
              <w:bottom w:val="single" w:sz="4" w:space="0" w:color="auto"/>
              <w:right w:val="single" w:sz="4" w:space="0" w:color="auto"/>
            </w:tcBorders>
            <w:noWrap/>
            <w:vAlign w:val="center"/>
          </w:tcPr>
          <w:p w14:paraId="0D432875" w14:textId="77777777" w:rsidR="000D294E" w:rsidRDefault="00000000">
            <w:pPr>
              <w:ind w:leftChars="-42" w:left="-88" w:rightChars="-54" w:right="-113"/>
              <w:jc w:val="left"/>
              <w:rPr>
                <w:rFonts w:ascii="仿宋" w:eastAsia="仿宋" w:hAnsi="仿宋" w:hint="eastAsia"/>
                <w:szCs w:val="21"/>
              </w:rPr>
            </w:pPr>
            <w:r>
              <w:rPr>
                <w:rFonts w:ascii="仿宋" w:eastAsia="仿宋" w:hAnsi="仿宋" w:hint="eastAsia"/>
                <w:szCs w:val="21"/>
              </w:rPr>
              <w:t>保障产品的及时送达得2分，不提供具体、可行配送方案的不得分。</w:t>
            </w:r>
          </w:p>
        </w:tc>
      </w:tr>
      <w:tr w:rsidR="000D294E" w14:paraId="7D68E9E7" w14:textId="77777777">
        <w:trPr>
          <w:trHeight w:val="150"/>
          <w:jc w:val="center"/>
        </w:trPr>
        <w:tc>
          <w:tcPr>
            <w:tcW w:w="306" w:type="pct"/>
            <w:vMerge/>
            <w:tcBorders>
              <w:left w:val="single" w:sz="4" w:space="0" w:color="auto"/>
              <w:right w:val="single" w:sz="4" w:space="0" w:color="auto"/>
            </w:tcBorders>
            <w:vAlign w:val="center"/>
          </w:tcPr>
          <w:p w14:paraId="47A84C10" w14:textId="77777777" w:rsidR="000D294E" w:rsidRDefault="000D294E">
            <w:pPr>
              <w:widowControl/>
              <w:jc w:val="left"/>
              <w:rPr>
                <w:rFonts w:ascii="仿宋" w:eastAsia="仿宋" w:hAnsi="仿宋" w:hint="eastAsia"/>
                <w:szCs w:val="21"/>
              </w:rPr>
            </w:pPr>
          </w:p>
        </w:tc>
        <w:tc>
          <w:tcPr>
            <w:tcW w:w="618" w:type="pct"/>
            <w:vMerge/>
            <w:tcBorders>
              <w:left w:val="single" w:sz="4" w:space="0" w:color="auto"/>
              <w:right w:val="single" w:sz="4" w:space="0" w:color="auto"/>
            </w:tcBorders>
            <w:vAlign w:val="center"/>
          </w:tcPr>
          <w:p w14:paraId="1E7AE133" w14:textId="77777777" w:rsidR="000D294E" w:rsidRDefault="000D294E">
            <w:pPr>
              <w:widowControl/>
              <w:jc w:val="left"/>
              <w:rPr>
                <w:rFonts w:ascii="仿宋" w:eastAsia="仿宋" w:hAnsi="仿宋" w:hint="eastAsia"/>
                <w:szCs w:val="21"/>
              </w:rPr>
            </w:pPr>
          </w:p>
        </w:tc>
        <w:tc>
          <w:tcPr>
            <w:tcW w:w="4076" w:type="pct"/>
            <w:tcBorders>
              <w:top w:val="single" w:sz="4" w:space="0" w:color="auto"/>
              <w:left w:val="single" w:sz="4" w:space="0" w:color="auto"/>
              <w:bottom w:val="single" w:sz="4" w:space="0" w:color="auto"/>
              <w:right w:val="single" w:sz="4" w:space="0" w:color="auto"/>
            </w:tcBorders>
            <w:noWrap/>
            <w:vAlign w:val="center"/>
          </w:tcPr>
          <w:p w14:paraId="6B1E1DC4" w14:textId="77777777" w:rsidR="000D294E" w:rsidRDefault="00000000">
            <w:pPr>
              <w:ind w:leftChars="-42" w:left="-88" w:rightChars="-54" w:right="-113"/>
              <w:jc w:val="left"/>
              <w:rPr>
                <w:rFonts w:ascii="仿宋" w:eastAsia="仿宋" w:hAnsi="仿宋" w:hint="eastAsia"/>
                <w:szCs w:val="21"/>
              </w:rPr>
            </w:pPr>
            <w:r>
              <w:rPr>
                <w:rFonts w:ascii="仿宋" w:eastAsia="仿宋" w:hAnsi="仿宋" w:hint="eastAsia"/>
                <w:szCs w:val="21"/>
              </w:rPr>
              <w:t>能满足应急或突发事件的需要得1分，不提供相关承诺不得分。</w:t>
            </w:r>
          </w:p>
        </w:tc>
      </w:tr>
      <w:tr w:rsidR="000D294E" w14:paraId="2F9F7114" w14:textId="77777777">
        <w:trPr>
          <w:trHeight w:val="150"/>
          <w:jc w:val="center"/>
        </w:trPr>
        <w:tc>
          <w:tcPr>
            <w:tcW w:w="306" w:type="pct"/>
            <w:tcBorders>
              <w:left w:val="single" w:sz="4" w:space="0" w:color="auto"/>
              <w:bottom w:val="single" w:sz="4" w:space="0" w:color="auto"/>
              <w:right w:val="single" w:sz="4" w:space="0" w:color="auto"/>
            </w:tcBorders>
            <w:vAlign w:val="center"/>
          </w:tcPr>
          <w:p w14:paraId="3CE22CF1" w14:textId="77777777" w:rsidR="000D294E" w:rsidRDefault="00000000">
            <w:pPr>
              <w:widowControl/>
              <w:jc w:val="center"/>
              <w:rPr>
                <w:rFonts w:ascii="仿宋" w:eastAsia="仿宋" w:hAnsi="仿宋" w:hint="eastAsia"/>
                <w:szCs w:val="21"/>
              </w:rPr>
            </w:pPr>
            <w:r>
              <w:rPr>
                <w:rFonts w:ascii="仿宋" w:eastAsia="仿宋" w:hAnsi="仿宋" w:hint="eastAsia"/>
                <w:szCs w:val="21"/>
              </w:rPr>
              <w:t>7</w:t>
            </w:r>
          </w:p>
        </w:tc>
        <w:tc>
          <w:tcPr>
            <w:tcW w:w="618" w:type="pct"/>
            <w:tcBorders>
              <w:left w:val="single" w:sz="4" w:space="0" w:color="auto"/>
              <w:bottom w:val="single" w:sz="4" w:space="0" w:color="auto"/>
              <w:right w:val="single" w:sz="4" w:space="0" w:color="auto"/>
            </w:tcBorders>
            <w:vAlign w:val="center"/>
          </w:tcPr>
          <w:p w14:paraId="4BE2F44A" w14:textId="77777777" w:rsidR="000D294E" w:rsidRDefault="00000000">
            <w:pPr>
              <w:widowControl/>
              <w:jc w:val="left"/>
              <w:rPr>
                <w:rFonts w:ascii="仿宋" w:eastAsia="仿宋" w:hAnsi="仿宋" w:hint="eastAsia"/>
                <w:szCs w:val="21"/>
              </w:rPr>
            </w:pPr>
            <w:r>
              <w:rPr>
                <w:rFonts w:ascii="仿宋" w:eastAsia="仿宋" w:hAnsi="仿宋" w:cs="仿宋" w:hint="eastAsia"/>
                <w:szCs w:val="21"/>
              </w:rPr>
              <w:t>其他优惠条件3分</w:t>
            </w:r>
          </w:p>
        </w:tc>
        <w:tc>
          <w:tcPr>
            <w:tcW w:w="4076" w:type="pct"/>
            <w:tcBorders>
              <w:top w:val="single" w:sz="4" w:space="0" w:color="auto"/>
              <w:left w:val="single" w:sz="4" w:space="0" w:color="auto"/>
              <w:bottom w:val="single" w:sz="4" w:space="0" w:color="auto"/>
              <w:right w:val="single" w:sz="4" w:space="0" w:color="auto"/>
            </w:tcBorders>
            <w:noWrap/>
            <w:vAlign w:val="center"/>
          </w:tcPr>
          <w:p w14:paraId="5CC29372" w14:textId="77777777" w:rsidR="000D294E" w:rsidRDefault="00000000">
            <w:pPr>
              <w:ind w:leftChars="-42" w:left="-88" w:rightChars="-54" w:right="-113"/>
              <w:jc w:val="left"/>
              <w:rPr>
                <w:rFonts w:ascii="仿宋" w:eastAsia="仿宋" w:hAnsi="仿宋" w:hint="eastAsia"/>
                <w:szCs w:val="21"/>
              </w:rPr>
            </w:pPr>
            <w:r>
              <w:rPr>
                <w:rFonts w:ascii="仿宋" w:eastAsia="仿宋" w:hAnsi="仿宋" w:hint="eastAsia"/>
                <w:szCs w:val="21"/>
              </w:rPr>
              <w:t>根据投标人提供的其他实质性优惠条件如优惠的力度大小、可行性、合</w:t>
            </w:r>
            <w:proofErr w:type="gramStart"/>
            <w:r>
              <w:rPr>
                <w:rFonts w:ascii="仿宋" w:eastAsia="仿宋" w:hAnsi="仿宋" w:hint="eastAsia"/>
                <w:szCs w:val="21"/>
              </w:rPr>
              <w:t>规</w:t>
            </w:r>
            <w:proofErr w:type="gramEnd"/>
            <w:r>
              <w:rPr>
                <w:rFonts w:ascii="仿宋" w:eastAsia="仿宋" w:hAnsi="仿宋" w:hint="eastAsia"/>
                <w:szCs w:val="21"/>
              </w:rPr>
              <w:t>性、对采购人是否具有实际意义等进行综合评审，</w:t>
            </w:r>
            <w:r>
              <w:rPr>
                <w:rFonts w:ascii="仿宋" w:eastAsia="仿宋" w:hAnsi="仿宋"/>
                <w:szCs w:val="21"/>
              </w:rPr>
              <w:t>0-</w:t>
            </w:r>
            <w:r>
              <w:rPr>
                <w:rFonts w:ascii="仿宋" w:eastAsia="仿宋" w:hAnsi="仿宋" w:hint="eastAsia"/>
                <w:szCs w:val="21"/>
              </w:rPr>
              <w:t>3分。</w:t>
            </w:r>
          </w:p>
        </w:tc>
      </w:tr>
    </w:tbl>
    <w:p w14:paraId="2EEB2880" w14:textId="77777777" w:rsidR="000D294E" w:rsidRDefault="00000000">
      <w:pPr>
        <w:spacing w:line="440" w:lineRule="exact"/>
        <w:rPr>
          <w:rFonts w:ascii="仿宋" w:eastAsia="仿宋" w:hAnsi="仿宋" w:hint="eastAsia"/>
          <w:iCs/>
          <w:sz w:val="24"/>
        </w:rPr>
      </w:pPr>
      <w:r>
        <w:rPr>
          <w:rFonts w:ascii="仿宋" w:eastAsia="仿宋" w:hAnsi="仿宋" w:hint="eastAsia"/>
          <w:b/>
          <w:bCs/>
          <w:iCs/>
          <w:sz w:val="24"/>
        </w:rPr>
        <w:t>2.2价格分（40分）</w:t>
      </w:r>
    </w:p>
    <w:p w14:paraId="0E7D7DD6" w14:textId="77777777" w:rsidR="000D294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46A7ADAC" w14:textId="77777777" w:rsidR="000D294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0B6C54E3" w14:textId="77777777" w:rsidR="000D294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1478A35E" w14:textId="77777777" w:rsidR="000D294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hint="eastAsia"/>
          <w:bCs/>
          <w:iCs/>
          <w:sz w:val="24"/>
        </w:rPr>
        <w:t>即：投标报价得分=(评标基准价／投标报价)×40</w:t>
      </w:r>
      <w:bookmarkStart w:id="19" w:name="_Toc104885749"/>
    </w:p>
    <w:p w14:paraId="0A902544" w14:textId="77777777" w:rsidR="000D294E" w:rsidRDefault="000D2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BD202FB" w14:textId="77777777" w:rsidR="000D294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19"/>
    </w:p>
    <w:p w14:paraId="12C92018" w14:textId="77777777" w:rsidR="000D294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48E0E214" w14:textId="77777777" w:rsidR="000D294E" w:rsidRDefault="00000000">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764DFD4B" w14:textId="77777777" w:rsidR="000D294E"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28FB12E5" w14:textId="77777777" w:rsidR="000D294E" w:rsidRDefault="000D294E">
      <w:pPr>
        <w:snapToGrid w:val="0"/>
        <w:spacing w:beforeLines="50" w:before="156" w:after="50"/>
        <w:jc w:val="right"/>
        <w:rPr>
          <w:rFonts w:ascii="仿宋" w:eastAsia="仿宋" w:hAnsi="仿宋" w:cs="仿宋" w:hint="eastAsia"/>
          <w:bCs/>
          <w:sz w:val="30"/>
          <w:szCs w:val="30"/>
        </w:rPr>
      </w:pPr>
    </w:p>
    <w:p w14:paraId="43109D5A" w14:textId="77777777" w:rsidR="000D294E"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6F716E71" w14:textId="77777777" w:rsidR="000D294E"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6DA6E2B4" w14:textId="77777777" w:rsidR="000D294E"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365404C2" w14:textId="77777777" w:rsidR="000D294E" w:rsidRDefault="000D294E">
      <w:pPr>
        <w:spacing w:line="1200" w:lineRule="exact"/>
        <w:ind w:right="6"/>
        <w:jc w:val="center"/>
        <w:rPr>
          <w:rFonts w:ascii="仿宋" w:eastAsia="仿宋" w:hAnsi="仿宋" w:cs="仿宋" w:hint="eastAsia"/>
          <w:sz w:val="72"/>
          <w:szCs w:val="72"/>
        </w:rPr>
      </w:pPr>
    </w:p>
    <w:p w14:paraId="50475992" w14:textId="77777777" w:rsidR="000D294E"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5C4420BC" w14:textId="77777777" w:rsidR="000D294E"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3CA8BF50" w14:textId="77777777" w:rsidR="000D294E"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30C032EF" w14:textId="77777777" w:rsidR="000D294E"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86ED09E" w14:textId="77777777" w:rsidR="000D294E" w:rsidRDefault="000D294E">
      <w:pPr>
        <w:spacing w:line="1200" w:lineRule="exact"/>
        <w:ind w:right="6"/>
        <w:jc w:val="center"/>
        <w:rPr>
          <w:rFonts w:ascii="仿宋" w:eastAsia="仿宋" w:hAnsi="仿宋" w:cs="仿宋" w:hint="eastAsia"/>
          <w:sz w:val="72"/>
          <w:szCs w:val="72"/>
        </w:rPr>
      </w:pPr>
    </w:p>
    <w:p w14:paraId="2E46166A" w14:textId="77777777" w:rsidR="000D294E"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51D6B241" w14:textId="77777777" w:rsidR="000D294E"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348147F9" w14:textId="77777777" w:rsidR="000D294E"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5EB2E58F" w14:textId="77777777" w:rsidR="000D294E"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101D9171" w14:textId="77777777" w:rsidR="000D294E"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59616481" w14:textId="77777777" w:rsidR="000D294E"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08599B82" w14:textId="77777777" w:rsidR="000D294E"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70AF7A41" w14:textId="77777777" w:rsidR="000D294E"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w:t>
      </w:r>
      <w:proofErr w:type="gramStart"/>
      <w:r>
        <w:rPr>
          <w:rFonts w:ascii="仿宋" w:eastAsia="仿宋" w:hAnsi="仿宋" w:cs="仿宋" w:hint="eastAsia"/>
        </w:rPr>
        <w:t>………………………………………</w:t>
      </w:r>
      <w:proofErr w:type="gramEnd"/>
      <w:r>
        <w:rPr>
          <w:rFonts w:ascii="仿宋" w:eastAsia="仿宋" w:hAnsi="仿宋" w:cs="仿宋" w:hint="eastAsia"/>
        </w:rPr>
        <w:t>（页码）</w:t>
      </w:r>
    </w:p>
    <w:p w14:paraId="16F1FA04" w14:textId="77777777" w:rsidR="000D294E"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5C111C3B" w14:textId="77777777" w:rsidR="000D294E"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1774E6CB" w14:textId="77777777" w:rsidR="000D294E" w:rsidRDefault="0000000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7AC6A7AD" w14:textId="77777777" w:rsidR="000D294E" w:rsidRDefault="0000000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5.2供应商基本资格条件书面承诺函……</w:t>
      </w:r>
      <w:proofErr w:type="gramStart"/>
      <w:r>
        <w:rPr>
          <w:rFonts w:ascii="仿宋" w:eastAsia="仿宋" w:hAnsi="仿宋" w:cs="仿宋" w:hint="eastAsia"/>
        </w:rPr>
        <w:t>……………………………………</w:t>
      </w:r>
      <w:proofErr w:type="gramEnd"/>
      <w:r>
        <w:rPr>
          <w:rFonts w:ascii="仿宋" w:eastAsia="仿宋" w:hAnsi="仿宋" w:cs="仿宋" w:hint="eastAsia"/>
        </w:rPr>
        <w:t>（页码）</w:t>
      </w:r>
    </w:p>
    <w:p w14:paraId="321B7EF3" w14:textId="77777777" w:rsidR="000D294E" w:rsidRDefault="0000000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w:t>
      </w:r>
      <w:proofErr w:type="gramStart"/>
      <w:r>
        <w:rPr>
          <w:rFonts w:ascii="仿宋" w:eastAsia="仿宋" w:hAnsi="仿宋" w:cs="仿宋" w:hint="eastAsia"/>
        </w:rPr>
        <w:t>………………</w:t>
      </w:r>
      <w:proofErr w:type="gramEnd"/>
      <w:r>
        <w:rPr>
          <w:rFonts w:ascii="仿宋" w:eastAsia="仿宋" w:hAnsi="仿宋" w:cs="仿宋" w:hint="eastAsia"/>
        </w:rPr>
        <w:t>（页码）</w:t>
      </w:r>
    </w:p>
    <w:p w14:paraId="63E207B7" w14:textId="77777777" w:rsidR="000D294E" w:rsidRDefault="00000000">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注：以上文件按采购文件提供的格式制作。</w:t>
      </w:r>
    </w:p>
    <w:p w14:paraId="714EF6B5" w14:textId="77777777" w:rsidR="000D294E" w:rsidRDefault="000D294E">
      <w:pPr>
        <w:spacing w:line="360" w:lineRule="auto"/>
        <w:jc w:val="left"/>
        <w:rPr>
          <w:rFonts w:ascii="仿宋" w:eastAsia="仿宋" w:hAnsi="仿宋" w:cs="仿宋" w:hint="eastAsia"/>
          <w:b/>
          <w:bCs/>
          <w:sz w:val="24"/>
        </w:rPr>
      </w:pPr>
    </w:p>
    <w:p w14:paraId="7D5B67ED" w14:textId="77777777" w:rsidR="000D294E" w:rsidRDefault="000D294E">
      <w:pPr>
        <w:spacing w:line="360" w:lineRule="auto"/>
        <w:jc w:val="left"/>
        <w:rPr>
          <w:rFonts w:ascii="仿宋" w:eastAsia="仿宋" w:hAnsi="仿宋" w:cs="仿宋" w:hint="eastAsia"/>
          <w:b/>
          <w:bCs/>
          <w:sz w:val="24"/>
        </w:rPr>
      </w:pPr>
    </w:p>
    <w:p w14:paraId="36AED7C6" w14:textId="77777777" w:rsidR="000D294E" w:rsidRDefault="000D294E">
      <w:pPr>
        <w:spacing w:line="360" w:lineRule="auto"/>
        <w:jc w:val="left"/>
        <w:rPr>
          <w:rFonts w:ascii="仿宋" w:eastAsia="仿宋" w:hAnsi="仿宋" w:cs="仿宋" w:hint="eastAsia"/>
          <w:b/>
          <w:bCs/>
          <w:sz w:val="24"/>
        </w:rPr>
      </w:pPr>
    </w:p>
    <w:p w14:paraId="6C989753" w14:textId="77777777" w:rsidR="000D294E" w:rsidRDefault="000D294E">
      <w:pPr>
        <w:spacing w:line="360" w:lineRule="auto"/>
        <w:jc w:val="left"/>
        <w:rPr>
          <w:rFonts w:ascii="仿宋" w:eastAsia="仿宋" w:hAnsi="仿宋" w:cs="仿宋" w:hint="eastAsia"/>
          <w:b/>
          <w:bCs/>
          <w:sz w:val="24"/>
        </w:rPr>
      </w:pPr>
    </w:p>
    <w:p w14:paraId="34F24789" w14:textId="77777777" w:rsidR="000D294E" w:rsidRDefault="000D294E">
      <w:pPr>
        <w:spacing w:line="360" w:lineRule="auto"/>
        <w:jc w:val="left"/>
        <w:rPr>
          <w:rFonts w:ascii="仿宋" w:eastAsia="仿宋" w:hAnsi="仿宋" w:cs="仿宋" w:hint="eastAsia"/>
          <w:b/>
          <w:bCs/>
          <w:sz w:val="24"/>
        </w:rPr>
      </w:pPr>
    </w:p>
    <w:p w14:paraId="4DAF1A53" w14:textId="77777777" w:rsidR="000D294E" w:rsidRDefault="000D294E">
      <w:pPr>
        <w:spacing w:line="360" w:lineRule="auto"/>
        <w:jc w:val="left"/>
        <w:rPr>
          <w:rFonts w:ascii="仿宋" w:eastAsia="仿宋" w:hAnsi="仿宋" w:cs="仿宋" w:hint="eastAsia"/>
          <w:b/>
          <w:bCs/>
          <w:sz w:val="24"/>
        </w:rPr>
      </w:pPr>
    </w:p>
    <w:p w14:paraId="5191CDE6" w14:textId="77777777" w:rsidR="000D294E" w:rsidRDefault="000D294E">
      <w:pPr>
        <w:spacing w:line="360" w:lineRule="auto"/>
        <w:jc w:val="left"/>
        <w:rPr>
          <w:rFonts w:ascii="仿宋" w:eastAsia="仿宋" w:hAnsi="仿宋" w:cs="仿宋" w:hint="eastAsia"/>
          <w:b/>
          <w:bCs/>
          <w:sz w:val="24"/>
        </w:rPr>
      </w:pPr>
    </w:p>
    <w:p w14:paraId="6194D209" w14:textId="77777777" w:rsidR="000D294E" w:rsidRDefault="000D294E">
      <w:pPr>
        <w:spacing w:line="360" w:lineRule="auto"/>
        <w:jc w:val="left"/>
        <w:rPr>
          <w:rFonts w:ascii="仿宋" w:eastAsia="仿宋" w:hAnsi="仿宋" w:cs="仿宋" w:hint="eastAsia"/>
          <w:b/>
          <w:bCs/>
          <w:sz w:val="24"/>
        </w:rPr>
      </w:pPr>
    </w:p>
    <w:p w14:paraId="254A892D" w14:textId="77777777" w:rsidR="000D294E" w:rsidRDefault="000D294E">
      <w:pPr>
        <w:spacing w:line="360" w:lineRule="auto"/>
        <w:jc w:val="left"/>
        <w:rPr>
          <w:rFonts w:ascii="仿宋" w:eastAsia="仿宋" w:hAnsi="仿宋" w:cs="仿宋" w:hint="eastAsia"/>
          <w:b/>
          <w:bCs/>
          <w:sz w:val="24"/>
        </w:rPr>
      </w:pPr>
    </w:p>
    <w:p w14:paraId="377D3806" w14:textId="77777777" w:rsidR="000D294E" w:rsidRDefault="000D294E">
      <w:pPr>
        <w:spacing w:line="360" w:lineRule="auto"/>
        <w:jc w:val="left"/>
        <w:rPr>
          <w:rFonts w:ascii="仿宋" w:eastAsia="仿宋" w:hAnsi="仿宋" w:cs="仿宋" w:hint="eastAsia"/>
          <w:b/>
          <w:bCs/>
          <w:sz w:val="24"/>
        </w:rPr>
      </w:pPr>
    </w:p>
    <w:p w14:paraId="59DB0C41" w14:textId="77777777" w:rsidR="000D294E" w:rsidRDefault="000D294E">
      <w:pPr>
        <w:spacing w:line="360" w:lineRule="auto"/>
        <w:jc w:val="left"/>
        <w:rPr>
          <w:rFonts w:ascii="仿宋" w:eastAsia="仿宋" w:hAnsi="仿宋" w:cs="仿宋" w:hint="eastAsia"/>
          <w:b/>
          <w:bCs/>
          <w:sz w:val="24"/>
        </w:rPr>
      </w:pPr>
    </w:p>
    <w:p w14:paraId="4371FDCB" w14:textId="77777777" w:rsidR="000D294E" w:rsidRDefault="000D294E">
      <w:pPr>
        <w:spacing w:line="360" w:lineRule="auto"/>
        <w:jc w:val="left"/>
        <w:rPr>
          <w:rFonts w:ascii="仿宋" w:eastAsia="仿宋" w:hAnsi="仿宋" w:cs="仿宋" w:hint="eastAsia"/>
          <w:b/>
          <w:bCs/>
          <w:sz w:val="24"/>
        </w:rPr>
      </w:pPr>
    </w:p>
    <w:p w14:paraId="072228F8" w14:textId="77777777" w:rsidR="000D294E" w:rsidRDefault="000D294E">
      <w:pPr>
        <w:spacing w:line="360" w:lineRule="auto"/>
        <w:jc w:val="left"/>
        <w:rPr>
          <w:rFonts w:ascii="仿宋" w:eastAsia="仿宋" w:hAnsi="仿宋" w:cs="仿宋" w:hint="eastAsia"/>
          <w:b/>
          <w:bCs/>
          <w:sz w:val="24"/>
        </w:rPr>
      </w:pPr>
    </w:p>
    <w:p w14:paraId="448A6BDD" w14:textId="77777777" w:rsidR="000D294E" w:rsidRDefault="000D294E">
      <w:pPr>
        <w:spacing w:line="360" w:lineRule="auto"/>
        <w:jc w:val="left"/>
        <w:rPr>
          <w:rFonts w:ascii="仿宋" w:eastAsia="仿宋" w:hAnsi="仿宋" w:cs="仿宋" w:hint="eastAsia"/>
          <w:b/>
          <w:bCs/>
          <w:sz w:val="24"/>
        </w:rPr>
      </w:pPr>
    </w:p>
    <w:p w14:paraId="0D58D8DA" w14:textId="77777777" w:rsidR="000D294E" w:rsidRDefault="000D294E">
      <w:pPr>
        <w:spacing w:line="360" w:lineRule="auto"/>
        <w:jc w:val="left"/>
        <w:rPr>
          <w:rFonts w:ascii="仿宋" w:eastAsia="仿宋" w:hAnsi="仿宋" w:cs="仿宋" w:hint="eastAsia"/>
          <w:b/>
          <w:sz w:val="28"/>
          <w:szCs w:val="28"/>
        </w:rPr>
      </w:pPr>
    </w:p>
    <w:p w14:paraId="2483D553" w14:textId="77777777" w:rsidR="000D294E" w:rsidRDefault="000D294E">
      <w:pPr>
        <w:spacing w:line="360" w:lineRule="auto"/>
        <w:jc w:val="left"/>
        <w:rPr>
          <w:rFonts w:ascii="仿宋" w:eastAsia="仿宋" w:hAnsi="仿宋" w:cs="仿宋" w:hint="eastAsia"/>
          <w:b/>
          <w:sz w:val="28"/>
          <w:szCs w:val="28"/>
        </w:rPr>
      </w:pPr>
    </w:p>
    <w:p w14:paraId="709B987B" w14:textId="77777777" w:rsidR="000D294E" w:rsidRDefault="000D294E">
      <w:pPr>
        <w:spacing w:line="360" w:lineRule="auto"/>
        <w:jc w:val="left"/>
        <w:rPr>
          <w:rFonts w:ascii="仿宋" w:eastAsia="仿宋" w:hAnsi="仿宋" w:cs="仿宋" w:hint="eastAsia"/>
          <w:b/>
          <w:sz w:val="28"/>
          <w:szCs w:val="28"/>
        </w:rPr>
      </w:pPr>
    </w:p>
    <w:p w14:paraId="1C35A3E4" w14:textId="77777777" w:rsidR="000D294E" w:rsidRDefault="000D294E">
      <w:pPr>
        <w:spacing w:line="360" w:lineRule="auto"/>
        <w:jc w:val="left"/>
        <w:rPr>
          <w:rFonts w:ascii="仿宋" w:eastAsia="仿宋" w:hAnsi="仿宋" w:cs="仿宋" w:hint="eastAsia"/>
          <w:b/>
          <w:sz w:val="28"/>
          <w:szCs w:val="28"/>
        </w:rPr>
      </w:pPr>
    </w:p>
    <w:p w14:paraId="50DD2962" w14:textId="77777777" w:rsidR="000D294E" w:rsidRDefault="00000000">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4F898059" w14:textId="77777777" w:rsidR="000D294E"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690DB7D0" w14:textId="77777777" w:rsidR="000D294E"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4E518C77" w14:textId="77777777" w:rsidR="000D294E"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9868C45" w14:textId="77777777" w:rsidR="000D294E"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1.我方已详细审查全部采购文件，同意采购文件的各项要求。</w:t>
      </w:r>
    </w:p>
    <w:p w14:paraId="29C00125" w14:textId="77777777" w:rsidR="000D294E"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2.若我方中标，承诺按采购文件、投标文件和合同的规定履行责任和义务。</w:t>
      </w:r>
    </w:p>
    <w:p w14:paraId="45F8A642" w14:textId="77777777" w:rsidR="000D294E"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F0F0632" w14:textId="77777777" w:rsidR="000D294E"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E6D8C4C" w14:textId="77777777" w:rsidR="000D294E"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5.我方保证所供货物质量符合国家强制性规范和标准，达到采购文件规定的要求；</w:t>
      </w:r>
    </w:p>
    <w:p w14:paraId="3BAC1B3F" w14:textId="77777777" w:rsidR="000D294E"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549E1F58" w14:textId="77777777" w:rsidR="000D294E"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51255C8B" w14:textId="77777777" w:rsidR="000D294E" w:rsidRDefault="00000000">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215C17B7" w14:textId="77777777" w:rsidR="000D294E" w:rsidRDefault="00000000">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65068B70" w14:textId="77777777" w:rsidR="000D294E"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47203E39" w14:textId="77777777" w:rsidR="000D294E"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3AFFF82F" w14:textId="77777777" w:rsidR="000D294E"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08E0F6FF" w14:textId="77777777" w:rsidR="000D294E"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397058E6" w14:textId="77777777" w:rsidR="000D294E"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260F353D" w14:textId="77777777" w:rsidR="000D294E" w:rsidRDefault="00000000">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307A3C27" w14:textId="77777777" w:rsidR="000D294E"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C627996" w14:textId="77777777" w:rsidR="000D294E"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供应商(盖章)：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8DF4C07" w14:textId="77777777" w:rsidR="000D294E"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附件4：</w:t>
      </w:r>
    </w:p>
    <w:p w14:paraId="39748EE5" w14:textId="77777777" w:rsidR="000D294E"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法定代表人授权委托书</w:t>
      </w:r>
    </w:p>
    <w:p w14:paraId="479AC5AD" w14:textId="77777777" w:rsidR="000D294E" w:rsidRDefault="00000000">
      <w:pPr>
        <w:snapToGrid w:val="0"/>
        <w:spacing w:beforeLines="50" w:before="156" w:after="50" w:line="460" w:lineRule="exact"/>
        <w:rPr>
          <w:rFonts w:ascii="仿宋" w:eastAsia="仿宋" w:hAnsi="仿宋" w:cs="仿宋" w:hint="eastAsia"/>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179E5990" w14:textId="77777777" w:rsidR="000D294E" w:rsidRDefault="00000000">
      <w:pPr>
        <w:snapToGrid w:val="0"/>
        <w:spacing w:beforeLines="50" w:before="156" w:after="50" w:line="460" w:lineRule="exact"/>
        <w:ind w:firstLineChars="300" w:firstLine="720"/>
        <w:rPr>
          <w:rFonts w:ascii="仿宋" w:eastAsia="仿宋" w:hAnsi="仿宋" w:cs="仿宋" w:hint="eastAsia"/>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30DEA961" w14:textId="77777777" w:rsidR="000D294E" w:rsidRDefault="00000000">
      <w:pPr>
        <w:snapToGrid w:val="0"/>
        <w:spacing w:beforeLines="50" w:before="156" w:after="50" w:line="460" w:lineRule="exact"/>
        <w:ind w:firstLine="480"/>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6914AD53" w14:textId="77777777" w:rsidR="000D294E" w:rsidRDefault="00000000">
      <w:pPr>
        <w:snapToGrid w:val="0"/>
        <w:spacing w:beforeLines="50" w:before="156" w:after="50" w:line="460" w:lineRule="exact"/>
        <w:ind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594A471B" w14:textId="77777777" w:rsidR="000D294E" w:rsidRDefault="000D294E">
      <w:pPr>
        <w:snapToGrid w:val="0"/>
        <w:spacing w:beforeLines="50" w:before="156" w:after="50" w:line="460" w:lineRule="exact"/>
        <w:ind w:firstLine="480"/>
        <w:rPr>
          <w:rFonts w:ascii="仿宋" w:eastAsia="仿宋" w:hAnsi="仿宋" w:cs="仿宋" w:hint="eastAsia"/>
          <w:sz w:val="24"/>
          <w:szCs w:val="24"/>
        </w:rPr>
      </w:pPr>
    </w:p>
    <w:p w14:paraId="1196BD9D" w14:textId="77777777" w:rsidR="000D294E"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授权代表签字（或盖章）：</w:t>
      </w:r>
    </w:p>
    <w:p w14:paraId="5EF4EB9A" w14:textId="77777777" w:rsidR="000D294E"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授权代表身份证号码：</w:t>
      </w:r>
    </w:p>
    <w:p w14:paraId="74FF5C4B" w14:textId="77777777" w:rsidR="000D294E" w:rsidRDefault="000D294E">
      <w:pPr>
        <w:snapToGrid w:val="0"/>
        <w:spacing w:beforeLines="50" w:before="156" w:after="50" w:line="460" w:lineRule="exact"/>
        <w:rPr>
          <w:rFonts w:ascii="仿宋" w:eastAsia="仿宋" w:hAnsi="仿宋" w:cs="仿宋" w:hint="eastAsia"/>
          <w:sz w:val="24"/>
          <w:szCs w:val="24"/>
        </w:rPr>
      </w:pPr>
    </w:p>
    <w:p w14:paraId="038491ED" w14:textId="77777777" w:rsidR="000D294E" w:rsidRDefault="00000000">
      <w:pPr>
        <w:snapToGrid w:val="0"/>
        <w:spacing w:beforeLines="50" w:before="156" w:after="50" w:line="460" w:lineRule="exact"/>
        <w:rPr>
          <w:rFonts w:ascii="仿宋" w:eastAsia="仿宋" w:hAnsi="仿宋" w:cs="仿宋" w:hint="eastAsia"/>
          <w:sz w:val="24"/>
          <w:szCs w:val="24"/>
          <w:u w:val="single"/>
        </w:rPr>
      </w:pPr>
      <w:r>
        <w:rPr>
          <w:rFonts w:ascii="仿宋" w:eastAsia="仿宋" w:hAnsi="仿宋" w:cs="仿宋" w:hint="eastAsia"/>
          <w:sz w:val="24"/>
          <w:szCs w:val="24"/>
        </w:rPr>
        <w:t>法定代表人签字（或盖章）：</w:t>
      </w:r>
    </w:p>
    <w:p w14:paraId="0FDEDB23" w14:textId="77777777" w:rsidR="000D294E"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法定代表人身份证号码：</w:t>
      </w:r>
    </w:p>
    <w:p w14:paraId="73897D5E" w14:textId="77777777" w:rsidR="000D294E" w:rsidRDefault="000D294E">
      <w:pPr>
        <w:snapToGrid w:val="0"/>
        <w:spacing w:beforeLines="50" w:before="156" w:after="50" w:line="460" w:lineRule="exact"/>
        <w:rPr>
          <w:rFonts w:ascii="仿宋" w:eastAsia="仿宋" w:hAnsi="仿宋" w:cs="仿宋" w:hint="eastAsia"/>
          <w:sz w:val="24"/>
          <w:szCs w:val="24"/>
        </w:rPr>
      </w:pPr>
    </w:p>
    <w:p w14:paraId="7C9B6D11" w14:textId="77777777" w:rsidR="000D294E" w:rsidRDefault="000D294E">
      <w:pPr>
        <w:snapToGrid w:val="0"/>
        <w:spacing w:beforeLines="50" w:before="156" w:after="50" w:line="460" w:lineRule="exact"/>
        <w:rPr>
          <w:rFonts w:ascii="仿宋" w:eastAsia="仿宋" w:hAnsi="仿宋" w:cs="仿宋" w:hint="eastAsia"/>
          <w:sz w:val="24"/>
          <w:szCs w:val="24"/>
        </w:rPr>
      </w:pPr>
    </w:p>
    <w:p w14:paraId="71B410FF" w14:textId="77777777" w:rsidR="000D294E"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供应商全称（盖公章）：</w:t>
      </w:r>
    </w:p>
    <w:p w14:paraId="23FCEF2A" w14:textId="77777777" w:rsidR="000D294E" w:rsidRDefault="00000000">
      <w:pPr>
        <w:snapToGrid w:val="0"/>
        <w:spacing w:beforeLines="50" w:before="156" w:after="50" w:line="460" w:lineRule="exact"/>
        <w:rPr>
          <w:rFonts w:ascii="仿宋" w:eastAsia="仿宋" w:hAnsi="仿宋" w:cs="仿宋" w:hint="eastAsia"/>
          <w:sz w:val="24"/>
          <w:szCs w:val="24"/>
          <w:u w:val="single"/>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396FE0B8" w14:textId="77777777" w:rsidR="000D294E" w:rsidRDefault="000D294E">
      <w:pPr>
        <w:widowControl/>
        <w:jc w:val="left"/>
        <w:rPr>
          <w:rFonts w:ascii="仿宋" w:eastAsia="仿宋" w:hAnsi="仿宋" w:cs="仿宋" w:hint="eastAsia"/>
          <w:sz w:val="24"/>
          <w:szCs w:val="24"/>
          <w:u w:val="single"/>
        </w:rPr>
      </w:pPr>
    </w:p>
    <w:p w14:paraId="140CD11B" w14:textId="77777777" w:rsidR="000D294E" w:rsidRDefault="00000000">
      <w:pPr>
        <w:snapToGrid w:val="0"/>
        <w:spacing w:before="50" w:after="50"/>
        <w:jc w:val="left"/>
        <w:rPr>
          <w:rFonts w:ascii="仿宋" w:eastAsia="仿宋" w:hAnsi="仿宋" w:cs="仿宋" w:hint="eastAsia"/>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4ABEBF9E" w14:textId="77777777" w:rsidR="000D294E" w:rsidRDefault="00000000">
      <w:pPr>
        <w:snapToGrid w:val="0"/>
        <w:spacing w:before="50" w:after="50"/>
        <w:ind w:leftChars="570" w:left="1558" w:hangingChars="150" w:hanging="361"/>
        <w:jc w:val="left"/>
        <w:rPr>
          <w:rFonts w:ascii="仿宋" w:eastAsia="仿宋" w:hAnsi="仿宋" w:cs="仿宋" w:hint="eastAsia"/>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12C9DCD4"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65296EFB"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01937558"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11096280" w14:textId="77777777" w:rsidR="000D294E"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附件5：法定代表人及其授权代表身份证明</w:t>
      </w:r>
    </w:p>
    <w:p w14:paraId="30147E73"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1D43DEBA"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4FC458B4" w14:textId="77777777" w:rsidR="000D294E"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3A8BCC64" w14:textId="77777777" w:rsidR="000D294E"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202CF624" w14:textId="77777777" w:rsidR="000D294E"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77EB8670" w14:textId="77777777" w:rsidR="000D294E"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21915BD8" w14:textId="77777777" w:rsidR="000D294E" w:rsidRDefault="000D294E">
      <w:pPr>
        <w:pStyle w:val="af8"/>
        <w:spacing w:afterLines="0" w:line="440" w:lineRule="exact"/>
        <w:ind w:firstLineChars="0" w:firstLine="0"/>
        <w:rPr>
          <w:rFonts w:ascii="仿宋" w:eastAsia="仿宋" w:hAnsi="仿宋" w:cs="仿宋" w:hint="eastAsia"/>
          <w:sz w:val="28"/>
          <w:szCs w:val="28"/>
        </w:rPr>
      </w:pPr>
    </w:p>
    <w:p w14:paraId="607D2956" w14:textId="77777777" w:rsidR="000D294E" w:rsidRDefault="000D294E">
      <w:pPr>
        <w:pStyle w:val="af8"/>
        <w:spacing w:afterLines="0" w:line="440" w:lineRule="exact"/>
        <w:ind w:firstLineChars="0" w:firstLine="0"/>
        <w:rPr>
          <w:rFonts w:ascii="仿宋" w:eastAsia="仿宋" w:hAnsi="仿宋" w:cs="仿宋" w:hint="eastAsia"/>
          <w:sz w:val="28"/>
          <w:szCs w:val="28"/>
        </w:rPr>
      </w:pPr>
    </w:p>
    <w:p w14:paraId="3CA7A71A" w14:textId="77777777" w:rsidR="000D294E" w:rsidRDefault="000D294E">
      <w:pPr>
        <w:pStyle w:val="af8"/>
        <w:spacing w:afterLines="0" w:line="440" w:lineRule="exact"/>
        <w:ind w:firstLineChars="0" w:firstLine="0"/>
        <w:rPr>
          <w:rFonts w:ascii="仿宋" w:eastAsia="仿宋" w:hAnsi="仿宋" w:cs="仿宋" w:hint="eastAsia"/>
          <w:sz w:val="28"/>
          <w:szCs w:val="28"/>
        </w:rPr>
      </w:pPr>
    </w:p>
    <w:p w14:paraId="06C268A4" w14:textId="77777777" w:rsidR="000D294E" w:rsidRDefault="000D294E">
      <w:pPr>
        <w:pStyle w:val="af8"/>
        <w:spacing w:afterLines="0" w:line="440" w:lineRule="exact"/>
        <w:ind w:firstLineChars="0" w:firstLine="0"/>
        <w:rPr>
          <w:rFonts w:ascii="仿宋" w:eastAsia="仿宋" w:hAnsi="仿宋" w:cs="仿宋" w:hint="eastAsia"/>
          <w:sz w:val="28"/>
          <w:szCs w:val="28"/>
        </w:rPr>
      </w:pPr>
    </w:p>
    <w:p w14:paraId="6B350709" w14:textId="77777777" w:rsidR="000D294E" w:rsidRDefault="000D294E">
      <w:pPr>
        <w:pStyle w:val="af8"/>
        <w:spacing w:afterLines="0" w:line="440" w:lineRule="exact"/>
        <w:ind w:firstLineChars="0" w:firstLine="0"/>
        <w:rPr>
          <w:rFonts w:ascii="仿宋" w:eastAsia="仿宋" w:hAnsi="仿宋" w:cs="仿宋" w:hint="eastAsia"/>
          <w:sz w:val="28"/>
          <w:szCs w:val="28"/>
        </w:rPr>
      </w:pPr>
    </w:p>
    <w:p w14:paraId="6C5BCB98" w14:textId="77777777" w:rsidR="000D294E" w:rsidRDefault="000D294E">
      <w:pPr>
        <w:pStyle w:val="af8"/>
        <w:spacing w:afterLines="0" w:line="440" w:lineRule="exact"/>
        <w:ind w:firstLineChars="0" w:firstLine="0"/>
        <w:rPr>
          <w:rFonts w:ascii="仿宋" w:eastAsia="仿宋" w:hAnsi="仿宋" w:cs="仿宋" w:hint="eastAsia"/>
          <w:sz w:val="28"/>
          <w:szCs w:val="28"/>
        </w:rPr>
      </w:pPr>
    </w:p>
    <w:p w14:paraId="189E72A5" w14:textId="77777777" w:rsidR="000D294E" w:rsidRDefault="000D294E">
      <w:pPr>
        <w:pStyle w:val="af8"/>
        <w:spacing w:afterLines="0" w:line="440" w:lineRule="exact"/>
        <w:ind w:firstLineChars="0" w:firstLine="0"/>
        <w:rPr>
          <w:rFonts w:ascii="仿宋" w:eastAsia="仿宋" w:hAnsi="仿宋" w:cs="仿宋" w:hint="eastAsia"/>
          <w:sz w:val="28"/>
          <w:szCs w:val="28"/>
        </w:rPr>
      </w:pPr>
    </w:p>
    <w:p w14:paraId="11A0D120" w14:textId="77777777" w:rsidR="000D294E" w:rsidRDefault="000D294E">
      <w:pPr>
        <w:pStyle w:val="af8"/>
        <w:spacing w:afterLines="0" w:line="440" w:lineRule="exact"/>
        <w:ind w:firstLineChars="0" w:firstLine="0"/>
        <w:rPr>
          <w:rFonts w:ascii="仿宋" w:eastAsia="仿宋" w:hAnsi="仿宋" w:cs="仿宋" w:hint="eastAsia"/>
          <w:sz w:val="28"/>
          <w:szCs w:val="28"/>
        </w:rPr>
      </w:pPr>
    </w:p>
    <w:p w14:paraId="61838068" w14:textId="77777777" w:rsidR="000D294E"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附件6：授权代表</w:t>
      </w:r>
      <w:proofErr w:type="gramStart"/>
      <w:r>
        <w:rPr>
          <w:rFonts w:ascii="仿宋" w:eastAsia="仿宋" w:hAnsi="仿宋" w:cs="仿宋" w:hint="eastAsia"/>
          <w:b/>
          <w:bCs/>
          <w:sz w:val="30"/>
          <w:szCs w:val="30"/>
        </w:rPr>
        <w:t>社保证明</w:t>
      </w:r>
      <w:proofErr w:type="gramEnd"/>
    </w:p>
    <w:p w14:paraId="0CE1F013"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52C3B7A8"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39698F0F" w14:textId="77777777" w:rsidR="000D294E"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21A202ED" w14:textId="77777777" w:rsidR="000D294E"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5F56F4B8" w14:textId="77777777" w:rsidR="000D294E"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25F720A5" w14:textId="77777777" w:rsidR="000D294E"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14AC1FB4" w14:textId="77777777" w:rsidR="000D294E"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2A48F3FD" w14:textId="77777777" w:rsidR="000D294E" w:rsidRDefault="000D294E">
      <w:pPr>
        <w:pStyle w:val="af8"/>
        <w:spacing w:afterLines="0" w:line="440" w:lineRule="exact"/>
        <w:ind w:firstLineChars="0" w:firstLine="0"/>
        <w:rPr>
          <w:rFonts w:ascii="仿宋" w:eastAsia="仿宋" w:hAnsi="仿宋" w:cs="仿宋" w:hint="eastAsia"/>
          <w:sz w:val="28"/>
          <w:szCs w:val="28"/>
        </w:rPr>
      </w:pPr>
    </w:p>
    <w:p w14:paraId="4BC50235" w14:textId="77777777" w:rsidR="000D294E" w:rsidRDefault="000D294E">
      <w:pPr>
        <w:pStyle w:val="af8"/>
        <w:spacing w:afterLines="0" w:line="440" w:lineRule="exact"/>
        <w:ind w:firstLineChars="0" w:firstLine="0"/>
        <w:rPr>
          <w:rFonts w:ascii="仿宋" w:eastAsia="仿宋" w:hAnsi="仿宋" w:cs="仿宋" w:hint="eastAsia"/>
          <w:sz w:val="28"/>
          <w:szCs w:val="28"/>
        </w:rPr>
      </w:pPr>
    </w:p>
    <w:p w14:paraId="5FF2882A" w14:textId="77777777" w:rsidR="000D294E" w:rsidRDefault="000D294E">
      <w:pPr>
        <w:pStyle w:val="af8"/>
        <w:spacing w:afterLines="0" w:line="440" w:lineRule="exact"/>
        <w:ind w:firstLineChars="0" w:firstLine="0"/>
        <w:rPr>
          <w:rFonts w:ascii="仿宋" w:eastAsia="仿宋" w:hAnsi="仿宋" w:cs="仿宋" w:hint="eastAsia"/>
          <w:sz w:val="28"/>
          <w:szCs w:val="28"/>
        </w:rPr>
      </w:pPr>
    </w:p>
    <w:p w14:paraId="765E9616" w14:textId="77777777" w:rsidR="000D294E" w:rsidRDefault="000D294E">
      <w:pPr>
        <w:pStyle w:val="af8"/>
        <w:spacing w:afterLines="0" w:line="440" w:lineRule="exact"/>
        <w:ind w:firstLineChars="0" w:firstLine="0"/>
        <w:rPr>
          <w:rFonts w:ascii="仿宋" w:eastAsia="仿宋" w:hAnsi="仿宋" w:cs="仿宋" w:hint="eastAsia"/>
          <w:sz w:val="28"/>
          <w:szCs w:val="28"/>
        </w:rPr>
      </w:pPr>
    </w:p>
    <w:p w14:paraId="25B0BA3D" w14:textId="77777777" w:rsidR="000D294E" w:rsidRDefault="00000000">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附件7：</w:t>
      </w:r>
    </w:p>
    <w:p w14:paraId="07E56D89" w14:textId="77777777" w:rsidR="000D294E" w:rsidRDefault="00000000">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07A7DD2A" w14:textId="77777777" w:rsidR="000D294E"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4DDC572B" w14:textId="77777777" w:rsidR="000D294E"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采购文件中关于申请人资格要求的下列条件：</w:t>
      </w:r>
    </w:p>
    <w:p w14:paraId="1908EE55" w14:textId="77777777" w:rsidR="000D294E"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06ABE0F7" w14:textId="77777777" w:rsidR="000D294E"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AE20C0C" w14:textId="77777777" w:rsidR="000D294E"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1CF4D133" w14:textId="77777777" w:rsidR="000D294E"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770A44C6" w14:textId="77777777" w:rsidR="000D294E"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5FFD696C" w14:textId="77777777" w:rsidR="000D294E"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17C23A11" w14:textId="77777777" w:rsidR="000D294E"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113A4BE3" w14:textId="77777777" w:rsidR="000D294E"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047DEF4D" w14:textId="77777777" w:rsidR="000D294E" w:rsidRDefault="000D294E">
      <w:pPr>
        <w:snapToGrid w:val="0"/>
        <w:spacing w:beforeLines="50" w:before="156" w:after="50"/>
        <w:jc w:val="left"/>
        <w:rPr>
          <w:rFonts w:ascii="仿宋" w:eastAsia="仿宋" w:hAnsi="仿宋" w:cs="仿宋" w:hint="eastAsia"/>
          <w:sz w:val="24"/>
          <w:szCs w:val="24"/>
        </w:rPr>
      </w:pPr>
    </w:p>
    <w:p w14:paraId="6E521A69" w14:textId="77777777" w:rsidR="000D294E" w:rsidRDefault="000D294E">
      <w:pPr>
        <w:snapToGrid w:val="0"/>
        <w:spacing w:beforeLines="50" w:before="156" w:after="50"/>
        <w:jc w:val="left"/>
        <w:rPr>
          <w:rFonts w:ascii="仿宋" w:eastAsia="仿宋" w:hAnsi="仿宋" w:cs="仿宋" w:hint="eastAsia"/>
          <w:sz w:val="24"/>
          <w:szCs w:val="24"/>
        </w:rPr>
      </w:pPr>
    </w:p>
    <w:p w14:paraId="5ECC2C3F" w14:textId="77777777" w:rsidR="000D294E"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9CA61B3" w14:textId="77777777" w:rsidR="000D294E" w:rsidRDefault="000D294E">
      <w:pPr>
        <w:pStyle w:val="af8"/>
        <w:spacing w:afterLines="0" w:line="440" w:lineRule="exact"/>
        <w:ind w:firstLine="480"/>
        <w:rPr>
          <w:rFonts w:ascii="仿宋" w:eastAsia="仿宋" w:hAnsi="仿宋" w:cs="仿宋" w:hint="eastAsia"/>
          <w:szCs w:val="24"/>
        </w:rPr>
      </w:pPr>
    </w:p>
    <w:p w14:paraId="4412F0AF" w14:textId="77777777" w:rsidR="000D294E"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25A84F8E" w14:textId="77777777" w:rsidR="000D294E"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4500B63B" w14:textId="77777777" w:rsidR="000D294E"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475BBF63" w14:textId="77777777" w:rsidR="000D294E" w:rsidRDefault="000D294E">
      <w:pPr>
        <w:snapToGrid w:val="0"/>
        <w:spacing w:beforeLines="50" w:before="156" w:after="50"/>
        <w:jc w:val="right"/>
        <w:rPr>
          <w:rFonts w:ascii="仿宋" w:eastAsia="仿宋" w:hAnsi="仿宋" w:cs="仿宋" w:hint="eastAsia"/>
          <w:bCs/>
          <w:sz w:val="30"/>
          <w:szCs w:val="30"/>
        </w:rPr>
      </w:pPr>
    </w:p>
    <w:p w14:paraId="25CA1D85" w14:textId="77777777" w:rsidR="000D294E"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55DB4803" w14:textId="77777777" w:rsidR="000D294E"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58668CFB" w14:textId="77777777" w:rsidR="000D294E"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713B569E" w14:textId="77777777" w:rsidR="000D294E"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0C76D8A6" w14:textId="77777777" w:rsidR="000D294E" w:rsidRDefault="00000000">
      <w:pPr>
        <w:spacing w:line="1200" w:lineRule="exact"/>
        <w:ind w:right="6"/>
        <w:jc w:val="center"/>
        <w:rPr>
          <w:rFonts w:ascii="仿宋" w:eastAsia="仿宋" w:hAnsi="仿宋" w:cs="仿宋" w:hint="eastAsia"/>
          <w:sz w:val="72"/>
          <w:szCs w:val="72"/>
        </w:rPr>
      </w:pPr>
      <w:proofErr w:type="gramStart"/>
      <w:r>
        <w:rPr>
          <w:rFonts w:ascii="仿宋" w:eastAsia="仿宋" w:hAnsi="仿宋" w:cs="仿宋" w:hint="eastAsia"/>
          <w:sz w:val="72"/>
          <w:szCs w:val="72"/>
        </w:rPr>
        <w:t>务</w:t>
      </w:r>
      <w:proofErr w:type="gramEnd"/>
    </w:p>
    <w:p w14:paraId="4662057D" w14:textId="77777777" w:rsidR="000D294E"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和</w:t>
      </w:r>
    </w:p>
    <w:p w14:paraId="39795431" w14:textId="77777777" w:rsidR="000D294E"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7E9FB616" w14:textId="77777777" w:rsidR="000D294E"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50196579" w14:textId="77777777" w:rsidR="000D294E"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956B9FB" w14:textId="77777777" w:rsidR="000D294E"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0F29C906" w14:textId="77777777" w:rsidR="000D294E" w:rsidRDefault="000D294E">
      <w:pPr>
        <w:spacing w:line="500" w:lineRule="exact"/>
        <w:ind w:right="7"/>
        <w:jc w:val="center"/>
        <w:rPr>
          <w:rFonts w:ascii="仿宋" w:eastAsia="仿宋" w:hAnsi="仿宋" w:cs="仿宋" w:hint="eastAsia"/>
          <w:sz w:val="36"/>
          <w:szCs w:val="36"/>
        </w:rPr>
      </w:pPr>
    </w:p>
    <w:p w14:paraId="5111A1F4" w14:textId="77777777" w:rsidR="000D294E"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2C7EDF04" w14:textId="77777777" w:rsidR="000D294E"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1A3E59F9" w14:textId="77777777" w:rsidR="000D294E"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650E5DCD" w14:textId="77777777" w:rsidR="000D294E"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73317216" w14:textId="77777777" w:rsidR="000D294E"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4AF2B66B" w14:textId="77777777" w:rsidR="000D294E" w:rsidRDefault="00000000">
      <w:pPr>
        <w:pStyle w:val="5"/>
        <w:spacing w:line="360" w:lineRule="auto"/>
        <w:ind w:firstLineChars="0" w:firstLine="0"/>
        <w:jc w:val="left"/>
        <w:rPr>
          <w:rFonts w:ascii="仿宋" w:eastAsia="仿宋" w:hAnsi="仿宋" w:cs="仿宋" w:hint="eastAsia"/>
        </w:rPr>
      </w:pPr>
      <w:bookmarkStart w:id="20" w:name="_Toc64369789"/>
      <w:r>
        <w:rPr>
          <w:rFonts w:ascii="仿宋" w:eastAsia="仿宋" w:hAnsi="仿宋" w:cs="仿宋" w:hint="eastAsia"/>
        </w:rPr>
        <w:t>1.必备要求证明材料（具体要求见公告）……</w:t>
      </w:r>
      <w:proofErr w:type="gramStart"/>
      <w:r>
        <w:rPr>
          <w:rFonts w:ascii="仿宋" w:eastAsia="仿宋" w:hAnsi="仿宋" w:cs="仿宋" w:hint="eastAsia"/>
        </w:rPr>
        <w:t>…………………………………</w:t>
      </w:r>
      <w:proofErr w:type="gramEnd"/>
      <w:r>
        <w:rPr>
          <w:rFonts w:ascii="仿宋" w:eastAsia="仿宋" w:hAnsi="仿宋" w:cs="仿宋" w:hint="eastAsia"/>
        </w:rPr>
        <w:t>（页码）</w:t>
      </w:r>
    </w:p>
    <w:p w14:paraId="5C4D0D99" w14:textId="77777777" w:rsidR="000D294E"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130F818C" w14:textId="77777777" w:rsidR="000D294E" w:rsidRDefault="00000000">
      <w:pPr>
        <w:pStyle w:val="5"/>
        <w:spacing w:line="360" w:lineRule="auto"/>
        <w:ind w:firstLineChars="0" w:firstLine="0"/>
        <w:jc w:val="left"/>
        <w:rPr>
          <w:rFonts w:ascii="仿宋" w:eastAsia="仿宋" w:hAnsi="仿宋" w:cs="仿宋" w:hint="eastAsia"/>
        </w:rPr>
      </w:pPr>
      <w:r>
        <w:rPr>
          <w:rFonts w:ascii="仿宋" w:eastAsia="仿宋" w:hAnsi="仿宋" w:cs="仿宋"/>
        </w:rPr>
        <w:t>3.</w:t>
      </w:r>
      <w:r>
        <w:rPr>
          <w:rFonts w:ascii="仿宋" w:eastAsia="仿宋" w:hAnsi="仿宋" w:cs="仿宋" w:hint="eastAsia"/>
        </w:rPr>
        <w:t>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54E99EF7" w14:textId="77777777" w:rsidR="000D294E" w:rsidRDefault="00000000">
      <w:pPr>
        <w:pStyle w:val="5"/>
        <w:spacing w:line="360" w:lineRule="auto"/>
        <w:ind w:firstLineChars="0" w:firstLine="0"/>
        <w:jc w:val="left"/>
        <w:rPr>
          <w:rFonts w:ascii="仿宋" w:eastAsia="仿宋" w:hAnsi="仿宋" w:cs="仿宋" w:hint="eastAsia"/>
        </w:rPr>
      </w:pPr>
      <w:bookmarkStart w:id="21" w:name="_Toc64369790"/>
      <w:bookmarkEnd w:id="20"/>
      <w:r>
        <w:rPr>
          <w:rFonts w:ascii="仿宋" w:eastAsia="仿宋" w:hAnsi="仿宋" w:cs="仿宋"/>
        </w:rPr>
        <w:t>4</w:t>
      </w:r>
      <w:r>
        <w:rPr>
          <w:rFonts w:ascii="仿宋" w:eastAsia="仿宋" w:hAnsi="仿宋" w:cs="仿宋" w:hint="eastAsia"/>
        </w:rPr>
        <w:t>.综合实力相关证明材料……</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6C4BD0C0" w14:textId="77777777" w:rsidR="000D294E" w:rsidRDefault="00000000">
      <w:pPr>
        <w:pStyle w:val="5"/>
        <w:spacing w:line="360" w:lineRule="auto"/>
        <w:ind w:firstLineChars="0" w:firstLine="0"/>
        <w:jc w:val="left"/>
        <w:rPr>
          <w:rFonts w:ascii="仿宋" w:eastAsia="仿宋" w:hAnsi="仿宋" w:cs="仿宋" w:hint="eastAsia"/>
        </w:rPr>
      </w:pPr>
      <w:bookmarkStart w:id="22" w:name="_Toc64369796"/>
      <w:bookmarkEnd w:id="21"/>
      <w:r>
        <w:rPr>
          <w:rFonts w:ascii="仿宋" w:eastAsia="仿宋" w:hAnsi="仿宋" w:cs="仿宋"/>
        </w:rPr>
        <w:t>5</w:t>
      </w:r>
      <w:r>
        <w:rPr>
          <w:rFonts w:ascii="仿宋" w:eastAsia="仿宋" w:hAnsi="仿宋" w:cs="仿宋" w:hint="eastAsia"/>
        </w:rPr>
        <w:t>.</w:t>
      </w:r>
      <w:bookmarkEnd w:id="22"/>
      <w:r>
        <w:rPr>
          <w:rFonts w:ascii="仿宋" w:eastAsia="仿宋" w:hAnsi="仿宋" w:cs="仿宋" w:hint="eastAsia"/>
          <w:lang w:val="zh-CN"/>
        </w:rPr>
        <w:t>资信相关证明材料</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33943968" w14:textId="77777777" w:rsidR="000D294E"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szCs w:val="22"/>
        </w:rPr>
        <w:t>6.投标产品市场占有率相关材料</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586B14BC" w14:textId="77777777" w:rsidR="000D294E" w:rsidRDefault="00000000">
      <w:pPr>
        <w:pStyle w:val="5"/>
        <w:spacing w:line="360" w:lineRule="auto"/>
        <w:ind w:firstLineChars="0" w:firstLine="0"/>
        <w:jc w:val="left"/>
        <w:rPr>
          <w:rFonts w:ascii="仿宋" w:eastAsia="仿宋" w:hAnsi="仿宋" w:cs="仿宋" w:hint="eastAsia"/>
          <w:lang w:val="zh-CN"/>
        </w:rPr>
      </w:pPr>
      <w:r>
        <w:rPr>
          <w:rFonts w:ascii="仿宋" w:eastAsia="仿宋" w:hAnsi="仿宋" w:cs="仿宋" w:hint="eastAsia"/>
        </w:rPr>
        <w:t>7.</w:t>
      </w:r>
      <w:r>
        <w:rPr>
          <w:rFonts w:ascii="仿宋" w:eastAsia="仿宋" w:hAnsi="仿宋" w:cs="仿宋" w:hint="eastAsia"/>
          <w:szCs w:val="22"/>
        </w:rPr>
        <w:t>投标产品质量评价相关证明材料</w:t>
      </w:r>
      <w:r>
        <w:rPr>
          <w:rFonts w:ascii="仿宋" w:eastAsia="仿宋" w:hAnsi="仿宋" w:cs="仿宋" w:hint="eastAsia"/>
          <w:lang w:val="zh-CN"/>
        </w:rPr>
        <w:t>……</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p>
    <w:p w14:paraId="1F0754DA" w14:textId="77777777" w:rsidR="000D294E" w:rsidRDefault="00000000">
      <w:pPr>
        <w:pStyle w:val="5"/>
        <w:spacing w:line="360" w:lineRule="auto"/>
        <w:ind w:firstLineChars="0" w:firstLine="0"/>
        <w:jc w:val="left"/>
        <w:rPr>
          <w:rFonts w:ascii="仿宋" w:eastAsia="仿宋" w:hAnsi="仿宋" w:cs="仿宋" w:hint="eastAsia"/>
        </w:rPr>
      </w:pPr>
      <w:bookmarkStart w:id="23" w:name="_Toc64369798"/>
      <w:r>
        <w:rPr>
          <w:rFonts w:ascii="仿宋" w:eastAsia="仿宋" w:hAnsi="仿宋" w:cs="仿宋" w:hint="eastAsia"/>
        </w:rPr>
        <w:t>8</w:t>
      </w:r>
      <w:r>
        <w:rPr>
          <w:rFonts w:ascii="仿宋" w:eastAsia="仿宋" w:hAnsi="仿宋" w:cs="仿宋"/>
        </w:rPr>
        <w:t>.</w:t>
      </w:r>
      <w:r>
        <w:rPr>
          <w:rFonts w:ascii="仿宋" w:eastAsia="仿宋" w:hAnsi="仿宋" w:cs="仿宋" w:hint="eastAsia"/>
        </w:rPr>
        <w:t>投标人服务能力相关证明材料……</w:t>
      </w:r>
      <w:proofErr w:type="gramStart"/>
      <w:r>
        <w:rPr>
          <w:rFonts w:ascii="仿宋" w:eastAsia="仿宋" w:hAnsi="仿宋" w:cs="仿宋" w:hint="eastAsia"/>
        </w:rPr>
        <w:t>……………………………………………</w:t>
      </w:r>
      <w:proofErr w:type="gramEnd"/>
      <w:r>
        <w:rPr>
          <w:rFonts w:ascii="仿宋" w:eastAsia="仿宋" w:hAnsi="仿宋" w:cs="仿宋" w:hint="eastAsia"/>
        </w:rPr>
        <w:t>（页码）</w:t>
      </w:r>
    </w:p>
    <w:p w14:paraId="17661803" w14:textId="77777777" w:rsidR="000D294E" w:rsidRDefault="00000000">
      <w:pPr>
        <w:pStyle w:val="5"/>
        <w:spacing w:line="360" w:lineRule="auto"/>
        <w:ind w:firstLineChars="0" w:firstLine="0"/>
        <w:jc w:val="left"/>
        <w:rPr>
          <w:rFonts w:ascii="仿宋" w:eastAsia="仿宋" w:hAnsi="仿宋" w:cs="仿宋" w:hint="eastAsia"/>
          <w:kern w:val="0"/>
          <w:lang w:val="zh-CN"/>
        </w:rPr>
      </w:pPr>
      <w:r>
        <w:rPr>
          <w:rFonts w:ascii="仿宋" w:eastAsia="仿宋" w:hAnsi="仿宋" w:cs="仿宋" w:hint="eastAsia"/>
          <w:kern w:val="0"/>
          <w:lang w:val="zh-CN"/>
        </w:rPr>
        <w:t>9</w:t>
      </w:r>
      <w:r>
        <w:rPr>
          <w:rFonts w:ascii="仿宋" w:eastAsia="仿宋" w:hAnsi="仿宋" w:cs="仿宋"/>
          <w:kern w:val="0"/>
          <w:lang w:val="zh-CN"/>
        </w:rPr>
        <w:t>.</w:t>
      </w:r>
      <w:r>
        <w:rPr>
          <w:rFonts w:ascii="仿宋" w:eastAsia="仿宋" w:hAnsi="仿宋" w:cs="仿宋" w:hint="eastAsia"/>
          <w:kern w:val="0"/>
          <w:lang w:val="zh-CN"/>
        </w:rPr>
        <w:t>其他优惠条件</w:t>
      </w:r>
      <w:r>
        <w:rPr>
          <w:rFonts w:ascii="仿宋" w:eastAsia="仿宋" w:hAnsi="仿宋" w:cs="仿宋" w:hint="eastAsia"/>
        </w:rPr>
        <w:t>证明材料……</w:t>
      </w:r>
      <w:proofErr w:type="gramStart"/>
      <w:r>
        <w:rPr>
          <w:rFonts w:ascii="仿宋" w:eastAsia="仿宋" w:hAnsi="仿宋" w:cs="仿宋" w:hint="eastAsia"/>
        </w:rPr>
        <w:t>……………………………………………………</w:t>
      </w:r>
      <w:proofErr w:type="gramEnd"/>
      <w:r>
        <w:rPr>
          <w:rFonts w:ascii="仿宋" w:eastAsia="仿宋" w:hAnsi="仿宋" w:cs="仿宋" w:hint="eastAsia"/>
        </w:rPr>
        <w:t>（页码）</w:t>
      </w:r>
    </w:p>
    <w:p w14:paraId="2CBBBFB8" w14:textId="77777777" w:rsidR="000D294E"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lang w:val="zh-CN"/>
        </w:rPr>
        <w:t>10.其他商务技术（资信）文件或说明……</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3"/>
    </w:p>
    <w:p w14:paraId="39B6D348" w14:textId="77777777" w:rsidR="000D294E" w:rsidRDefault="000D294E">
      <w:pPr>
        <w:pStyle w:val="5"/>
        <w:spacing w:line="360" w:lineRule="auto"/>
        <w:ind w:firstLineChars="0" w:firstLine="0"/>
        <w:jc w:val="left"/>
        <w:rPr>
          <w:rFonts w:ascii="仿宋" w:eastAsia="仿宋" w:hAnsi="仿宋" w:cs="仿宋" w:hint="eastAsia"/>
        </w:rPr>
      </w:pPr>
    </w:p>
    <w:p w14:paraId="35D4380A" w14:textId="77777777" w:rsidR="000D294E" w:rsidRDefault="00000000">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具体制作要求详见采购文件</w:t>
      </w:r>
      <w:proofErr w:type="gramStart"/>
      <w:r>
        <w:rPr>
          <w:rFonts w:ascii="仿宋" w:eastAsia="仿宋" w:hAnsi="仿宋" w:cs="仿宋" w:hint="eastAsia"/>
          <w:b/>
          <w:bCs/>
        </w:rPr>
        <w:t>“</w:t>
      </w:r>
      <w:proofErr w:type="gramEnd"/>
      <w:r>
        <w:rPr>
          <w:rFonts w:ascii="仿宋" w:eastAsia="仿宋" w:hAnsi="仿宋" w:cs="仿宋" w:hint="eastAsia"/>
          <w:b/>
          <w:bCs/>
        </w:rPr>
        <w:t>第二章、三、2.2“商务和技术文件”包括以下内容”</w:t>
      </w:r>
    </w:p>
    <w:p w14:paraId="2976AB08" w14:textId="77777777" w:rsidR="000D294E" w:rsidRDefault="000D294E">
      <w:pPr>
        <w:pStyle w:val="8"/>
        <w:numPr>
          <w:ilvl w:val="0"/>
          <w:numId w:val="0"/>
        </w:numPr>
        <w:rPr>
          <w:rFonts w:ascii="仿宋" w:eastAsia="仿宋" w:hAnsi="仿宋" w:cs="仿宋" w:hint="eastAsia"/>
        </w:rPr>
      </w:pPr>
    </w:p>
    <w:p w14:paraId="488C0BC0" w14:textId="77777777" w:rsidR="000D294E" w:rsidRDefault="00000000">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3FABA748" w14:textId="77777777" w:rsidR="000D294E" w:rsidRDefault="000D294E">
      <w:pPr>
        <w:rPr>
          <w:rFonts w:ascii="仿宋" w:eastAsia="仿宋" w:hAnsi="仿宋" w:cs="仿宋" w:hint="eastAsia"/>
        </w:rPr>
      </w:pPr>
    </w:p>
    <w:p w14:paraId="373D4987" w14:textId="77777777" w:rsidR="000D294E" w:rsidRDefault="000D294E">
      <w:pPr>
        <w:rPr>
          <w:rFonts w:ascii="仿宋" w:eastAsia="仿宋" w:hAnsi="仿宋" w:cs="仿宋" w:hint="eastAsia"/>
        </w:rPr>
      </w:pPr>
    </w:p>
    <w:p w14:paraId="453A87C0" w14:textId="77777777" w:rsidR="000D294E" w:rsidRDefault="000D294E">
      <w:pPr>
        <w:rPr>
          <w:rFonts w:ascii="仿宋" w:eastAsia="仿宋" w:hAnsi="仿宋" w:cs="仿宋" w:hint="eastAsia"/>
        </w:rPr>
      </w:pPr>
    </w:p>
    <w:p w14:paraId="7176A411" w14:textId="77777777" w:rsidR="000D294E" w:rsidRDefault="000D294E">
      <w:pPr>
        <w:rPr>
          <w:rFonts w:ascii="仿宋" w:eastAsia="仿宋" w:hAnsi="仿宋" w:cs="仿宋" w:hint="eastAsia"/>
        </w:rPr>
      </w:pPr>
    </w:p>
    <w:p w14:paraId="6F811FC7" w14:textId="77777777" w:rsidR="000D294E" w:rsidRDefault="000D294E">
      <w:pPr>
        <w:rPr>
          <w:rFonts w:ascii="仿宋" w:eastAsia="仿宋" w:hAnsi="仿宋" w:cs="仿宋" w:hint="eastAsia"/>
        </w:rPr>
      </w:pPr>
    </w:p>
    <w:p w14:paraId="47ACFC05" w14:textId="77777777" w:rsidR="000D294E" w:rsidRDefault="000D294E">
      <w:pPr>
        <w:rPr>
          <w:rFonts w:ascii="仿宋" w:eastAsia="仿宋" w:hAnsi="仿宋" w:cs="仿宋" w:hint="eastAsia"/>
        </w:rPr>
      </w:pPr>
    </w:p>
    <w:p w14:paraId="524D26DA"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74D86DA2"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2DF2C408"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55573B33"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0E86FAA2"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6B49C9ED"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08D48854"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5C7EC279"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05F7927F"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2C1F30CE" w14:textId="77777777" w:rsidR="000D294E" w:rsidRDefault="000D294E">
      <w:pPr>
        <w:pStyle w:val="af8"/>
        <w:spacing w:afterLines="0" w:line="440" w:lineRule="exact"/>
        <w:ind w:firstLineChars="0" w:firstLine="0"/>
        <w:rPr>
          <w:rFonts w:ascii="仿宋" w:eastAsia="仿宋" w:hAnsi="仿宋" w:cs="仿宋" w:hint="eastAsia"/>
          <w:b/>
          <w:bCs/>
          <w:sz w:val="30"/>
          <w:szCs w:val="30"/>
        </w:rPr>
      </w:pPr>
    </w:p>
    <w:p w14:paraId="05BBD341" w14:textId="77777777" w:rsidR="000D294E"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10</w:t>
      </w:r>
      <w:r>
        <w:rPr>
          <w:rFonts w:ascii="仿宋" w:eastAsia="仿宋" w:hAnsi="仿宋" w:cs="仿宋" w:hint="eastAsia"/>
          <w:b/>
          <w:bCs/>
          <w:sz w:val="30"/>
          <w:szCs w:val="30"/>
        </w:rPr>
        <w:t>：</w:t>
      </w:r>
    </w:p>
    <w:p w14:paraId="11A4122C" w14:textId="77777777" w:rsidR="000D294E"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5E59E63E" w14:textId="77777777" w:rsidR="000D294E" w:rsidRDefault="000D294E">
      <w:pPr>
        <w:snapToGrid w:val="0"/>
        <w:spacing w:before="50" w:afterLines="50" w:after="156"/>
        <w:jc w:val="center"/>
        <w:rPr>
          <w:rFonts w:ascii="仿宋" w:eastAsia="仿宋" w:hAnsi="仿宋" w:cs="仿宋" w:hint="eastAsia"/>
          <w:b/>
          <w:spacing w:val="40"/>
          <w:kern w:val="0"/>
          <w:sz w:val="36"/>
          <w:szCs w:val="36"/>
        </w:rPr>
      </w:pPr>
    </w:p>
    <w:p w14:paraId="39E2C492" w14:textId="77777777" w:rsidR="000D294E"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供应商全称（公章）：</w:t>
      </w:r>
    </w:p>
    <w:p w14:paraId="4B9BEC08" w14:textId="77777777" w:rsidR="000D294E" w:rsidRDefault="00000000">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标段号：</w:t>
      </w:r>
    </w:p>
    <w:p w14:paraId="37BAC453" w14:textId="77777777" w:rsidR="000D294E"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0D294E" w14:paraId="416F8F8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30A80B1" w14:textId="77777777" w:rsidR="000D294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14F7C64B" w14:textId="77777777" w:rsidR="000D294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007EE35F" w14:textId="77777777" w:rsidR="000D294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1EE568DD" w14:textId="77777777" w:rsidR="000D294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61F4A659" w14:textId="77777777" w:rsidR="000D294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019E954A" w14:textId="77777777" w:rsidR="000D294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3BD1F7B9" w14:textId="77777777" w:rsidR="000D294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011944C3" w14:textId="77777777" w:rsidR="000D294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0D294E" w14:paraId="043FA36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FE23211" w14:textId="77777777" w:rsidR="000D294E" w:rsidRDefault="000D294E">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3A79D6D" w14:textId="77777777" w:rsidR="000D294E" w:rsidRDefault="000D294E">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604F4420" w14:textId="77777777" w:rsidR="000D294E" w:rsidRDefault="000D294E">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5BF55E2F" w14:textId="77777777" w:rsidR="000D294E" w:rsidRDefault="000D294E">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6F2B13C1" w14:textId="77777777" w:rsidR="000D294E" w:rsidRDefault="000D294E">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62A1B56B" w14:textId="77777777" w:rsidR="000D294E" w:rsidRDefault="000D294E">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70B9AFB2" w14:textId="77777777" w:rsidR="000D294E" w:rsidRDefault="000D294E">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1E963A19" w14:textId="77777777" w:rsidR="000D294E" w:rsidRDefault="000D294E">
            <w:pPr>
              <w:widowControl/>
              <w:jc w:val="center"/>
              <w:rPr>
                <w:rFonts w:ascii="仿宋" w:eastAsia="仿宋" w:hAnsi="仿宋" w:cs="宋体" w:hint="eastAsia"/>
                <w:kern w:val="0"/>
                <w:szCs w:val="21"/>
              </w:rPr>
            </w:pPr>
          </w:p>
        </w:tc>
      </w:tr>
      <w:tr w:rsidR="000D294E" w14:paraId="21F90A5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86D7E57" w14:textId="77777777" w:rsidR="000D294E" w:rsidRDefault="000D294E">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B949F1B" w14:textId="77777777" w:rsidR="000D294E" w:rsidRDefault="000D294E">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4FA89DEF" w14:textId="77777777" w:rsidR="000D294E" w:rsidRDefault="000D294E">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12BFAC79" w14:textId="77777777" w:rsidR="000D294E" w:rsidRDefault="000D294E">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5E485ED8" w14:textId="77777777" w:rsidR="000D294E" w:rsidRDefault="000D294E">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196B69D9" w14:textId="77777777" w:rsidR="000D294E" w:rsidRDefault="000D294E">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8C87A74" w14:textId="77777777" w:rsidR="000D294E" w:rsidRDefault="000D294E">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4E0E9F10" w14:textId="77777777" w:rsidR="000D294E" w:rsidRDefault="000D294E">
            <w:pPr>
              <w:widowControl/>
              <w:jc w:val="center"/>
              <w:rPr>
                <w:rFonts w:ascii="仿宋" w:eastAsia="仿宋" w:hAnsi="仿宋" w:cs="Arial" w:hint="eastAsia"/>
                <w:szCs w:val="21"/>
              </w:rPr>
            </w:pPr>
          </w:p>
        </w:tc>
      </w:tr>
      <w:tr w:rsidR="000D294E" w14:paraId="1D8A501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A0FA504" w14:textId="77777777" w:rsidR="000D294E" w:rsidRDefault="000D294E">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753A87BB" w14:textId="77777777" w:rsidR="000D294E" w:rsidRDefault="000D294E">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617605BF" w14:textId="77777777" w:rsidR="000D294E" w:rsidRDefault="000D294E">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07C7511F" w14:textId="77777777" w:rsidR="000D294E" w:rsidRDefault="000D294E">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047FD8D9" w14:textId="77777777" w:rsidR="000D294E" w:rsidRDefault="000D294E">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37AEB45B" w14:textId="77777777" w:rsidR="000D294E" w:rsidRDefault="000D294E">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449D163" w14:textId="77777777" w:rsidR="000D294E" w:rsidRDefault="000D294E">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5EF2A3FF" w14:textId="77777777" w:rsidR="000D294E" w:rsidRDefault="000D294E">
            <w:pPr>
              <w:widowControl/>
              <w:jc w:val="center"/>
              <w:rPr>
                <w:rFonts w:ascii="仿宋" w:eastAsia="仿宋" w:hAnsi="仿宋" w:cs="Arial" w:hint="eastAsia"/>
                <w:szCs w:val="21"/>
              </w:rPr>
            </w:pPr>
          </w:p>
        </w:tc>
      </w:tr>
      <w:tr w:rsidR="000D294E" w14:paraId="2BDAD633"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E2F761E" w14:textId="77777777" w:rsidR="000D294E" w:rsidRDefault="000D294E">
            <w:pP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DD34F16" w14:textId="77777777" w:rsidR="000D294E" w:rsidRDefault="000D294E">
            <w:pPr>
              <w:ind w:firstLineChars="50" w:firstLine="105"/>
              <w:jc w:val="center"/>
              <w:rPr>
                <w:rFonts w:ascii="仿宋" w:eastAsia="仿宋" w:hAnsi="仿宋" w:cs="Arial" w:hint="eastAsia"/>
                <w:color w:val="000000"/>
              </w:rPr>
            </w:pPr>
          </w:p>
        </w:tc>
        <w:tc>
          <w:tcPr>
            <w:tcW w:w="850" w:type="pct"/>
            <w:tcBorders>
              <w:top w:val="single" w:sz="4" w:space="0" w:color="auto"/>
              <w:left w:val="nil"/>
              <w:bottom w:val="single" w:sz="4" w:space="0" w:color="auto"/>
              <w:right w:val="single" w:sz="4" w:space="0" w:color="auto"/>
            </w:tcBorders>
            <w:noWrap/>
            <w:vAlign w:val="center"/>
          </w:tcPr>
          <w:p w14:paraId="0E8DF84E" w14:textId="77777777" w:rsidR="000D294E" w:rsidRDefault="000D294E">
            <w:pPr>
              <w:widowControl/>
              <w:jc w:val="center"/>
              <w:rPr>
                <w:rFonts w:ascii="仿宋" w:eastAsia="仿宋" w:hAnsi="仿宋" w:cs="宋体" w:hint="eastAsia"/>
                <w:kern w:val="0"/>
                <w:szCs w:val="21"/>
              </w:rPr>
            </w:pPr>
          </w:p>
        </w:tc>
        <w:tc>
          <w:tcPr>
            <w:tcW w:w="464" w:type="pct"/>
            <w:tcBorders>
              <w:top w:val="single" w:sz="4" w:space="0" w:color="auto"/>
              <w:left w:val="nil"/>
              <w:bottom w:val="single" w:sz="4" w:space="0" w:color="auto"/>
              <w:right w:val="single" w:sz="4" w:space="0" w:color="auto"/>
            </w:tcBorders>
            <w:noWrap/>
            <w:vAlign w:val="center"/>
          </w:tcPr>
          <w:p w14:paraId="777B7EBB" w14:textId="77777777" w:rsidR="000D294E" w:rsidRDefault="000D294E">
            <w:pPr>
              <w:widowControl/>
              <w:jc w:val="center"/>
              <w:rPr>
                <w:rFonts w:ascii="仿宋" w:eastAsia="仿宋" w:hAnsi="仿宋" w:cs="宋体" w:hint="eastAsia"/>
                <w:kern w:val="0"/>
                <w:szCs w:val="21"/>
              </w:rPr>
            </w:pPr>
          </w:p>
        </w:tc>
        <w:tc>
          <w:tcPr>
            <w:tcW w:w="618" w:type="pct"/>
            <w:tcBorders>
              <w:top w:val="single" w:sz="4" w:space="0" w:color="auto"/>
              <w:left w:val="nil"/>
              <w:bottom w:val="single" w:sz="4" w:space="0" w:color="auto"/>
              <w:right w:val="single" w:sz="4" w:space="0" w:color="auto"/>
            </w:tcBorders>
            <w:noWrap/>
            <w:vAlign w:val="center"/>
          </w:tcPr>
          <w:p w14:paraId="57B9C731" w14:textId="77777777" w:rsidR="000D294E" w:rsidRDefault="000D294E">
            <w:pPr>
              <w:widowControl/>
              <w:jc w:val="center"/>
              <w:rPr>
                <w:rFonts w:ascii="仿宋" w:eastAsia="仿宋" w:hAnsi="仿宋" w:cs="宋体" w:hint="eastAsia"/>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0D1B7500" w14:textId="77777777" w:rsidR="000D294E" w:rsidRDefault="000D294E">
            <w:pPr>
              <w:widowControl/>
              <w:jc w:val="center"/>
              <w:rPr>
                <w:rFonts w:ascii="仿宋" w:eastAsia="仿宋" w:hAnsi="仿宋" w:cs="宋体" w:hint="eastAsia"/>
                <w:kern w:val="0"/>
                <w:szCs w:val="21"/>
              </w:rPr>
            </w:pPr>
          </w:p>
        </w:tc>
        <w:tc>
          <w:tcPr>
            <w:tcW w:w="686" w:type="pct"/>
            <w:tcBorders>
              <w:top w:val="single" w:sz="4" w:space="0" w:color="auto"/>
              <w:left w:val="nil"/>
              <w:bottom w:val="single" w:sz="4" w:space="0" w:color="auto"/>
              <w:right w:val="single" w:sz="4" w:space="0" w:color="auto"/>
            </w:tcBorders>
            <w:noWrap/>
            <w:vAlign w:val="center"/>
          </w:tcPr>
          <w:p w14:paraId="71643E70" w14:textId="77777777" w:rsidR="000D294E" w:rsidRDefault="000D294E">
            <w:pPr>
              <w:widowControl/>
              <w:jc w:val="center"/>
              <w:rPr>
                <w:rFonts w:ascii="仿宋" w:eastAsia="仿宋" w:hAnsi="仿宋" w:cs="Arial" w:hint="eastAsia"/>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2DBC4CCB" w14:textId="77777777" w:rsidR="000D294E" w:rsidRDefault="000D294E">
            <w:pPr>
              <w:widowControl/>
              <w:jc w:val="center"/>
              <w:rPr>
                <w:rFonts w:ascii="仿宋" w:eastAsia="仿宋" w:hAnsi="仿宋" w:cs="宋体" w:hint="eastAsia"/>
                <w:color w:val="000000"/>
                <w:kern w:val="0"/>
                <w:szCs w:val="21"/>
              </w:rPr>
            </w:pPr>
          </w:p>
        </w:tc>
      </w:tr>
    </w:tbl>
    <w:p w14:paraId="05581CD3" w14:textId="77777777" w:rsidR="000D294E"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0D294E" w14:paraId="7218D86A"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20568A45" w14:textId="77777777" w:rsidR="000D294E"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330334B6" w14:textId="77777777" w:rsidR="000D294E"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1D09F413" w14:textId="77777777" w:rsidR="000D294E"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21E53B18" w14:textId="77777777" w:rsidR="000D294E"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服务时间</w:t>
            </w:r>
          </w:p>
        </w:tc>
      </w:tr>
      <w:tr w:rsidR="000D294E" w14:paraId="617FE7CE"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3E334C66" w14:textId="77777777" w:rsidR="000D294E"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5106C27D" w14:textId="77777777" w:rsidR="000D294E" w:rsidRDefault="000D294E">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0B6022A9" w14:textId="77777777" w:rsidR="000D294E" w:rsidRDefault="000D294E">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021E5A6E" w14:textId="77777777" w:rsidR="000D294E" w:rsidRDefault="000D294E">
            <w:pPr>
              <w:snapToGrid w:val="0"/>
              <w:spacing w:before="50" w:after="50"/>
              <w:jc w:val="center"/>
              <w:rPr>
                <w:rFonts w:ascii="仿宋" w:eastAsia="仿宋" w:hAnsi="仿宋" w:cs="仿宋" w:hint="eastAsia"/>
                <w:szCs w:val="21"/>
              </w:rPr>
            </w:pPr>
          </w:p>
        </w:tc>
      </w:tr>
      <w:tr w:rsidR="000D294E" w14:paraId="3658C749"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02ECAC5F" w14:textId="77777777" w:rsidR="000D294E"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4C9D7D85" w14:textId="77777777" w:rsidR="000D294E" w:rsidRDefault="000D294E">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50E53C52" w14:textId="77777777" w:rsidR="000D294E" w:rsidRDefault="000D294E">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054800F1" w14:textId="77777777" w:rsidR="000D294E" w:rsidRDefault="000D294E">
            <w:pPr>
              <w:snapToGrid w:val="0"/>
              <w:spacing w:before="50" w:after="50"/>
              <w:jc w:val="center"/>
              <w:rPr>
                <w:rFonts w:ascii="仿宋" w:eastAsia="仿宋" w:hAnsi="仿宋" w:cs="仿宋" w:hint="eastAsia"/>
                <w:szCs w:val="21"/>
              </w:rPr>
            </w:pPr>
          </w:p>
        </w:tc>
      </w:tr>
      <w:tr w:rsidR="000D294E" w14:paraId="7CEAA2A5"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06E21C08" w14:textId="77777777" w:rsidR="000D294E"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2B5A1096" w14:textId="77777777" w:rsidR="000D294E" w:rsidRDefault="000D294E">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393B0E61" w14:textId="77777777" w:rsidR="000D294E" w:rsidRDefault="000D294E">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29A36872" w14:textId="77777777" w:rsidR="000D294E" w:rsidRDefault="000D294E">
            <w:pPr>
              <w:snapToGrid w:val="0"/>
              <w:spacing w:before="50" w:after="50"/>
              <w:jc w:val="center"/>
              <w:rPr>
                <w:rFonts w:ascii="仿宋" w:eastAsia="仿宋" w:hAnsi="仿宋" w:cs="仿宋" w:hint="eastAsia"/>
                <w:szCs w:val="21"/>
              </w:rPr>
            </w:pPr>
          </w:p>
        </w:tc>
      </w:tr>
    </w:tbl>
    <w:p w14:paraId="506E8DD9" w14:textId="77777777" w:rsidR="000D294E"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注：在填写时，如上表不适合本项目的实际情况，可在确保内容完整的情况下，对上表进行细化。</w:t>
      </w:r>
    </w:p>
    <w:p w14:paraId="3C44AC0D" w14:textId="77777777" w:rsidR="000D294E" w:rsidRDefault="000D294E">
      <w:pPr>
        <w:snapToGrid w:val="0"/>
        <w:spacing w:beforeLines="50" w:before="156"/>
        <w:rPr>
          <w:rFonts w:ascii="仿宋" w:eastAsia="仿宋" w:hAnsi="仿宋" w:cs="仿宋" w:hint="eastAsia"/>
          <w:sz w:val="24"/>
          <w:szCs w:val="24"/>
        </w:rPr>
      </w:pPr>
    </w:p>
    <w:p w14:paraId="31894FFB" w14:textId="77777777" w:rsidR="000D294E" w:rsidRDefault="000D294E">
      <w:pPr>
        <w:snapToGrid w:val="0"/>
        <w:spacing w:beforeLines="50" w:before="156"/>
        <w:rPr>
          <w:rFonts w:ascii="仿宋" w:eastAsia="仿宋" w:hAnsi="仿宋" w:cs="仿宋" w:hint="eastAsia"/>
          <w:sz w:val="24"/>
          <w:szCs w:val="24"/>
        </w:rPr>
      </w:pPr>
    </w:p>
    <w:p w14:paraId="7BCE212E" w14:textId="77777777" w:rsidR="000D294E" w:rsidRDefault="000D294E">
      <w:pPr>
        <w:snapToGrid w:val="0"/>
        <w:spacing w:beforeLines="50" w:before="156"/>
        <w:rPr>
          <w:rFonts w:ascii="仿宋" w:eastAsia="仿宋" w:hAnsi="仿宋" w:cs="仿宋" w:hint="eastAsia"/>
          <w:sz w:val="24"/>
          <w:szCs w:val="24"/>
        </w:rPr>
      </w:pPr>
    </w:p>
    <w:p w14:paraId="2DDBC91D" w14:textId="77777777" w:rsidR="000D294E"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63BF2A7C" w14:textId="77777777" w:rsidR="000D294E" w:rsidRDefault="00000000">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37CDC5CB" w14:textId="77777777" w:rsidR="000D294E" w:rsidRDefault="000D294E">
      <w:pPr>
        <w:snapToGrid w:val="0"/>
        <w:spacing w:before="50" w:after="50"/>
        <w:rPr>
          <w:rFonts w:ascii="仿宋" w:eastAsia="仿宋" w:hAnsi="仿宋" w:cs="仿宋" w:hint="eastAsia"/>
          <w:spacing w:val="20"/>
          <w:sz w:val="30"/>
          <w:szCs w:val="30"/>
        </w:rPr>
      </w:pPr>
    </w:p>
    <w:p w14:paraId="6C29C20D" w14:textId="77777777" w:rsidR="000D294E" w:rsidRDefault="000D294E">
      <w:pPr>
        <w:snapToGrid w:val="0"/>
        <w:spacing w:before="50" w:after="50"/>
        <w:rPr>
          <w:rFonts w:ascii="仿宋" w:eastAsia="仿宋" w:hAnsi="仿宋" w:cs="仿宋" w:hint="eastAsia"/>
          <w:b/>
          <w:bCs/>
          <w:sz w:val="30"/>
          <w:szCs w:val="30"/>
        </w:rPr>
      </w:pPr>
      <w:bookmarkStart w:id="24" w:name="_Toc64369812"/>
      <w:bookmarkStart w:id="25" w:name="_Toc64369805"/>
      <w:bookmarkStart w:id="26" w:name="_Toc64369807"/>
      <w:bookmarkStart w:id="27" w:name="_Toc64369806"/>
      <w:bookmarkStart w:id="28" w:name="_Toc64369804"/>
      <w:bookmarkStart w:id="29" w:name="_Toc64369810"/>
      <w:bookmarkStart w:id="30" w:name="_Toc64369813"/>
      <w:bookmarkStart w:id="31" w:name="_Toc64369814"/>
      <w:bookmarkStart w:id="32" w:name="_Toc64369811"/>
      <w:bookmarkStart w:id="33" w:name="_Toc64369808"/>
      <w:bookmarkStart w:id="34" w:name="_Toc64369809"/>
      <w:bookmarkEnd w:id="24"/>
      <w:bookmarkEnd w:id="25"/>
      <w:bookmarkEnd w:id="26"/>
      <w:bookmarkEnd w:id="27"/>
      <w:bookmarkEnd w:id="28"/>
      <w:bookmarkEnd w:id="29"/>
      <w:bookmarkEnd w:id="30"/>
      <w:bookmarkEnd w:id="31"/>
      <w:bookmarkEnd w:id="32"/>
      <w:bookmarkEnd w:id="33"/>
      <w:bookmarkEnd w:id="34"/>
    </w:p>
    <w:p w14:paraId="19066D9A" w14:textId="77777777" w:rsidR="000D294E" w:rsidRDefault="000D294E">
      <w:pPr>
        <w:snapToGrid w:val="0"/>
        <w:spacing w:before="50" w:after="50"/>
        <w:rPr>
          <w:rFonts w:ascii="仿宋" w:eastAsia="仿宋" w:hAnsi="仿宋" w:cs="仿宋" w:hint="eastAsia"/>
          <w:b/>
          <w:bCs/>
          <w:sz w:val="30"/>
          <w:szCs w:val="30"/>
        </w:rPr>
      </w:pPr>
    </w:p>
    <w:p w14:paraId="26A7709C"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0097C4FA" w14:textId="77777777" w:rsidR="000D294E"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1</w:t>
      </w:r>
      <w:r>
        <w:rPr>
          <w:rFonts w:ascii="仿宋" w:eastAsia="仿宋" w:hAnsi="仿宋" w:cs="仿宋" w:hint="eastAsia"/>
          <w:b/>
          <w:bCs/>
          <w:sz w:val="30"/>
          <w:szCs w:val="30"/>
        </w:rPr>
        <w:t>：</w:t>
      </w:r>
    </w:p>
    <w:p w14:paraId="596C560D" w14:textId="77777777" w:rsidR="000D294E"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2C2E2982" w14:textId="77777777" w:rsidR="000D294E" w:rsidRDefault="000D294E">
      <w:pPr>
        <w:snapToGrid w:val="0"/>
        <w:spacing w:before="50"/>
        <w:jc w:val="center"/>
        <w:rPr>
          <w:rFonts w:ascii="仿宋" w:eastAsia="仿宋" w:hAnsi="仿宋" w:cs="仿宋" w:hint="eastAsia"/>
          <w:b/>
          <w:sz w:val="32"/>
          <w:szCs w:val="32"/>
        </w:rPr>
      </w:pPr>
    </w:p>
    <w:p w14:paraId="01FB3E0A" w14:textId="77777777" w:rsidR="000D294E"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供应商全称（或公章）：</w:t>
      </w:r>
    </w:p>
    <w:p w14:paraId="1E87C8FF" w14:textId="77777777" w:rsidR="000D294E"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0D294E" w14:paraId="182A9C6F"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A369D6D" w14:textId="77777777" w:rsidR="000D294E"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7C4257AE" w14:textId="77777777" w:rsidR="000D294E"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0D294E" w14:paraId="375EACE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C0094B" w14:textId="77777777" w:rsidR="000D294E" w:rsidRDefault="00000000">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23315A37" w14:textId="77777777" w:rsidR="000D294E" w:rsidRDefault="000D294E">
            <w:pPr>
              <w:snapToGrid w:val="0"/>
              <w:spacing w:beforeLines="50" w:before="156"/>
              <w:rPr>
                <w:rFonts w:ascii="仿宋" w:eastAsia="仿宋" w:hAnsi="仿宋" w:cs="仿宋" w:hint="eastAsia"/>
                <w:sz w:val="24"/>
                <w:szCs w:val="24"/>
              </w:rPr>
            </w:pPr>
          </w:p>
        </w:tc>
      </w:tr>
      <w:tr w:rsidR="000D294E" w14:paraId="2FB84E6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61BC0E1" w14:textId="77777777" w:rsidR="000D294E" w:rsidRDefault="00000000">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31C362F6" w14:textId="77777777" w:rsidR="000D294E" w:rsidRDefault="000D294E">
            <w:pPr>
              <w:snapToGrid w:val="0"/>
              <w:spacing w:beforeLines="50" w:before="156"/>
              <w:ind w:left="43"/>
              <w:rPr>
                <w:rFonts w:ascii="仿宋" w:eastAsia="仿宋" w:hAnsi="仿宋" w:cs="仿宋" w:hint="eastAsia"/>
                <w:sz w:val="24"/>
                <w:szCs w:val="24"/>
              </w:rPr>
            </w:pPr>
          </w:p>
        </w:tc>
      </w:tr>
      <w:tr w:rsidR="000D294E" w14:paraId="34DFA22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CA5D4B6" w14:textId="77777777" w:rsidR="000D294E" w:rsidRDefault="000D294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0DE2289" w14:textId="77777777" w:rsidR="000D294E" w:rsidRDefault="000D294E">
            <w:pPr>
              <w:snapToGrid w:val="0"/>
              <w:spacing w:beforeLines="50" w:before="156"/>
              <w:ind w:left="43"/>
              <w:rPr>
                <w:rFonts w:ascii="仿宋" w:eastAsia="仿宋" w:hAnsi="仿宋" w:cs="仿宋" w:hint="eastAsia"/>
                <w:sz w:val="24"/>
                <w:szCs w:val="24"/>
              </w:rPr>
            </w:pPr>
          </w:p>
        </w:tc>
      </w:tr>
      <w:tr w:rsidR="000D294E" w14:paraId="395740B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25BCD52" w14:textId="77777777" w:rsidR="000D294E" w:rsidRDefault="000D294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6E06389" w14:textId="77777777" w:rsidR="000D294E" w:rsidRDefault="000D294E">
            <w:pPr>
              <w:snapToGrid w:val="0"/>
              <w:spacing w:beforeLines="50" w:before="156"/>
              <w:ind w:left="43"/>
              <w:rPr>
                <w:rFonts w:ascii="仿宋" w:eastAsia="仿宋" w:hAnsi="仿宋" w:cs="仿宋" w:hint="eastAsia"/>
                <w:sz w:val="24"/>
                <w:szCs w:val="24"/>
              </w:rPr>
            </w:pPr>
          </w:p>
        </w:tc>
      </w:tr>
      <w:tr w:rsidR="000D294E" w14:paraId="2D08E26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35A4A9A" w14:textId="77777777" w:rsidR="000D294E" w:rsidRDefault="000D294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9ECD089" w14:textId="77777777" w:rsidR="000D294E" w:rsidRDefault="000D294E">
            <w:pPr>
              <w:snapToGrid w:val="0"/>
              <w:spacing w:beforeLines="50" w:before="156"/>
              <w:rPr>
                <w:rFonts w:ascii="仿宋" w:eastAsia="仿宋" w:hAnsi="仿宋" w:cs="仿宋" w:hint="eastAsia"/>
                <w:sz w:val="24"/>
                <w:szCs w:val="24"/>
              </w:rPr>
            </w:pPr>
          </w:p>
        </w:tc>
      </w:tr>
      <w:tr w:rsidR="000D294E" w14:paraId="0A2C3A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8E23999" w14:textId="77777777" w:rsidR="000D294E" w:rsidRDefault="000D294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9C8748E" w14:textId="77777777" w:rsidR="000D294E" w:rsidRDefault="000D294E">
            <w:pPr>
              <w:snapToGrid w:val="0"/>
              <w:spacing w:beforeLines="50" w:before="156"/>
              <w:rPr>
                <w:rFonts w:ascii="仿宋" w:eastAsia="仿宋" w:hAnsi="仿宋" w:cs="仿宋" w:hint="eastAsia"/>
                <w:sz w:val="24"/>
                <w:szCs w:val="24"/>
              </w:rPr>
            </w:pPr>
          </w:p>
        </w:tc>
      </w:tr>
      <w:tr w:rsidR="000D294E" w14:paraId="1299012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DCC8B26" w14:textId="77777777" w:rsidR="000D294E" w:rsidRDefault="000D294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B03246C" w14:textId="77777777" w:rsidR="000D294E" w:rsidRDefault="000D294E">
            <w:pPr>
              <w:snapToGrid w:val="0"/>
              <w:spacing w:beforeLines="50" w:before="156"/>
              <w:rPr>
                <w:rFonts w:ascii="仿宋" w:eastAsia="仿宋" w:hAnsi="仿宋" w:cs="仿宋" w:hint="eastAsia"/>
                <w:sz w:val="24"/>
                <w:szCs w:val="24"/>
              </w:rPr>
            </w:pPr>
          </w:p>
        </w:tc>
      </w:tr>
      <w:tr w:rsidR="000D294E" w14:paraId="5E59C95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2CD03D1" w14:textId="77777777" w:rsidR="000D294E" w:rsidRDefault="000D294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E181E93" w14:textId="77777777" w:rsidR="000D294E" w:rsidRDefault="000D294E">
            <w:pPr>
              <w:snapToGrid w:val="0"/>
              <w:spacing w:beforeLines="50" w:before="156"/>
              <w:rPr>
                <w:rFonts w:ascii="仿宋" w:eastAsia="仿宋" w:hAnsi="仿宋" w:cs="仿宋" w:hint="eastAsia"/>
                <w:sz w:val="24"/>
                <w:szCs w:val="24"/>
              </w:rPr>
            </w:pPr>
          </w:p>
        </w:tc>
      </w:tr>
      <w:tr w:rsidR="000D294E" w14:paraId="4E0955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8DE393" w14:textId="77777777" w:rsidR="000D294E" w:rsidRDefault="000D294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F60577F" w14:textId="77777777" w:rsidR="000D294E" w:rsidRDefault="000D294E">
            <w:pPr>
              <w:snapToGrid w:val="0"/>
              <w:spacing w:beforeLines="50" w:before="156"/>
              <w:rPr>
                <w:rFonts w:ascii="仿宋" w:eastAsia="仿宋" w:hAnsi="仿宋" w:cs="仿宋" w:hint="eastAsia"/>
                <w:sz w:val="24"/>
                <w:szCs w:val="24"/>
              </w:rPr>
            </w:pPr>
          </w:p>
        </w:tc>
      </w:tr>
    </w:tbl>
    <w:p w14:paraId="572178A5" w14:textId="77777777" w:rsidR="000D294E"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3A1E42C9" w14:textId="77777777" w:rsidR="000D294E" w:rsidRDefault="000D294E">
      <w:pPr>
        <w:snapToGrid w:val="0"/>
        <w:spacing w:beforeLines="50" w:before="156"/>
        <w:rPr>
          <w:rFonts w:ascii="仿宋" w:eastAsia="仿宋" w:hAnsi="仿宋" w:cs="仿宋" w:hint="eastAsia"/>
          <w:sz w:val="24"/>
          <w:szCs w:val="24"/>
        </w:rPr>
      </w:pPr>
    </w:p>
    <w:p w14:paraId="35F4E1A0" w14:textId="77777777" w:rsidR="000D294E" w:rsidRDefault="000D294E">
      <w:pPr>
        <w:snapToGrid w:val="0"/>
        <w:spacing w:beforeLines="50" w:before="156"/>
        <w:rPr>
          <w:rFonts w:ascii="仿宋" w:eastAsia="仿宋" w:hAnsi="仿宋" w:cs="仿宋" w:hint="eastAsia"/>
          <w:sz w:val="24"/>
          <w:szCs w:val="24"/>
        </w:rPr>
      </w:pPr>
    </w:p>
    <w:p w14:paraId="0E809158" w14:textId="77777777" w:rsidR="000D294E"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755484C1" w14:textId="77777777" w:rsidR="000D294E"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4675CB43" w14:textId="77777777" w:rsidR="000D294E" w:rsidRDefault="000D294E">
      <w:pPr>
        <w:snapToGrid w:val="0"/>
        <w:spacing w:before="50" w:afterLines="50" w:after="156"/>
        <w:jc w:val="left"/>
        <w:rPr>
          <w:rFonts w:ascii="仿宋" w:eastAsia="仿宋" w:hAnsi="仿宋" w:cs="仿宋" w:hint="eastAsia"/>
          <w:sz w:val="28"/>
          <w:szCs w:val="28"/>
        </w:rPr>
      </w:pPr>
    </w:p>
    <w:p w14:paraId="30039997" w14:textId="77777777" w:rsidR="000D294E"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sz w:val="28"/>
          <w:szCs w:val="28"/>
        </w:rPr>
        <w:br w:type="page"/>
      </w:r>
    </w:p>
    <w:p w14:paraId="1527FDF0" w14:textId="77777777" w:rsidR="000D294E" w:rsidRDefault="00000000">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（如需）：</w:t>
      </w:r>
    </w:p>
    <w:p w14:paraId="3A45AFFD" w14:textId="77777777" w:rsidR="000D294E"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1E7D418C" w14:textId="77777777" w:rsidR="000D294E" w:rsidRDefault="000D294E">
      <w:pPr>
        <w:snapToGrid w:val="0"/>
        <w:spacing w:before="50" w:afterLines="50" w:after="156"/>
        <w:jc w:val="center"/>
        <w:rPr>
          <w:rFonts w:ascii="仿宋" w:eastAsia="仿宋" w:hAnsi="仿宋" w:cs="仿宋" w:hint="eastAsia"/>
          <w:b/>
          <w:sz w:val="32"/>
          <w:szCs w:val="32"/>
        </w:rPr>
      </w:pPr>
    </w:p>
    <w:p w14:paraId="46485A05" w14:textId="77777777" w:rsidR="000D294E" w:rsidRDefault="00000000">
      <w:pPr>
        <w:pStyle w:val="a5"/>
        <w:snapToGrid w:val="0"/>
        <w:jc w:val="left"/>
        <w:rPr>
          <w:rFonts w:ascii="仿宋" w:eastAsia="仿宋" w:hAnsi="仿宋" w:cs="仿宋" w:hint="eastAsia"/>
          <w:sz w:val="24"/>
          <w:szCs w:val="24"/>
        </w:rPr>
      </w:pPr>
      <w:r>
        <w:rPr>
          <w:rFonts w:ascii="仿宋" w:eastAsia="仿宋" w:hAnsi="仿宋" w:cs="仿宋" w:hint="eastAsia"/>
          <w:sz w:val="24"/>
          <w:szCs w:val="24"/>
        </w:rPr>
        <w:t>供应商全称（公章）：</w:t>
      </w:r>
    </w:p>
    <w:p w14:paraId="60B25A91" w14:textId="77777777" w:rsidR="000D294E" w:rsidRDefault="00000000">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0D294E" w14:paraId="31E724BE"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54943F8" w14:textId="77777777" w:rsidR="000D294E"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56C14C05" w14:textId="77777777" w:rsidR="000D294E"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采购文件</w:t>
            </w:r>
          </w:p>
          <w:p w14:paraId="508E4E3B" w14:textId="77777777" w:rsidR="000D294E"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7E5C1548" w14:textId="77777777" w:rsidR="000D294E"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2DA961EB" w14:textId="77777777" w:rsidR="000D294E"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561E4A76" w14:textId="77777777" w:rsidR="000D294E"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631B85C1" w14:textId="77777777" w:rsidR="000D294E"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0D294E" w14:paraId="5C7F7BAE"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94885" w14:textId="77777777" w:rsidR="000D294E"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6DFD255" w14:textId="77777777" w:rsidR="000D294E" w:rsidRDefault="000D294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394F3AE" w14:textId="77777777" w:rsidR="000D294E" w:rsidRDefault="000D294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545503CC" w14:textId="77777777" w:rsidR="000D294E" w:rsidRDefault="000D294E">
            <w:pPr>
              <w:snapToGrid w:val="0"/>
              <w:spacing w:before="50" w:after="50"/>
              <w:rPr>
                <w:rFonts w:ascii="仿宋" w:eastAsia="仿宋" w:hAnsi="仿宋" w:cs="仿宋" w:hint="eastAsia"/>
                <w:spacing w:val="20"/>
                <w:sz w:val="24"/>
                <w:szCs w:val="24"/>
              </w:rPr>
            </w:pPr>
          </w:p>
        </w:tc>
      </w:tr>
      <w:tr w:rsidR="000D294E" w14:paraId="68FD4A0B"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1B8A27F" w14:textId="77777777" w:rsidR="000D294E"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33EA546" w14:textId="77777777" w:rsidR="000D294E" w:rsidRDefault="000D294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5573EAD" w14:textId="77777777" w:rsidR="000D294E" w:rsidRDefault="000D294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0F0C614C" w14:textId="77777777" w:rsidR="000D294E" w:rsidRDefault="000D294E">
            <w:pPr>
              <w:snapToGrid w:val="0"/>
              <w:spacing w:before="50" w:after="50"/>
              <w:rPr>
                <w:rFonts w:ascii="仿宋" w:eastAsia="仿宋" w:hAnsi="仿宋" w:cs="仿宋" w:hint="eastAsia"/>
                <w:spacing w:val="20"/>
                <w:sz w:val="24"/>
                <w:szCs w:val="24"/>
              </w:rPr>
            </w:pPr>
          </w:p>
        </w:tc>
      </w:tr>
      <w:tr w:rsidR="000D294E" w14:paraId="710FEFE8"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80E72FE" w14:textId="77777777" w:rsidR="000D294E"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D5E62CD" w14:textId="77777777" w:rsidR="000D294E" w:rsidRDefault="000D294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90114DB" w14:textId="77777777" w:rsidR="000D294E" w:rsidRDefault="000D294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698A1336" w14:textId="77777777" w:rsidR="000D294E" w:rsidRDefault="000D294E">
            <w:pPr>
              <w:snapToGrid w:val="0"/>
              <w:spacing w:before="50" w:after="50"/>
              <w:rPr>
                <w:rFonts w:ascii="仿宋" w:eastAsia="仿宋" w:hAnsi="仿宋" w:cs="仿宋" w:hint="eastAsia"/>
                <w:spacing w:val="20"/>
                <w:sz w:val="24"/>
                <w:szCs w:val="24"/>
              </w:rPr>
            </w:pPr>
          </w:p>
        </w:tc>
      </w:tr>
      <w:tr w:rsidR="000D294E" w14:paraId="08D7633E"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389B3" w14:textId="77777777" w:rsidR="000D294E"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A765996" w14:textId="77777777" w:rsidR="000D294E" w:rsidRDefault="000D294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957CD38" w14:textId="77777777" w:rsidR="000D294E" w:rsidRDefault="000D294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868D59B" w14:textId="77777777" w:rsidR="000D294E" w:rsidRDefault="000D294E">
            <w:pPr>
              <w:snapToGrid w:val="0"/>
              <w:spacing w:before="50" w:after="50"/>
              <w:rPr>
                <w:rFonts w:ascii="仿宋" w:eastAsia="仿宋" w:hAnsi="仿宋" w:cs="仿宋" w:hint="eastAsia"/>
                <w:spacing w:val="20"/>
                <w:sz w:val="24"/>
                <w:szCs w:val="24"/>
              </w:rPr>
            </w:pPr>
          </w:p>
        </w:tc>
      </w:tr>
      <w:tr w:rsidR="000D294E" w14:paraId="7536DA8B"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A070363" w14:textId="77777777" w:rsidR="000D294E"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A19B9D8" w14:textId="77777777" w:rsidR="000D294E" w:rsidRDefault="000D294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7FB54E2" w14:textId="77777777" w:rsidR="000D294E" w:rsidRDefault="000D294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FF42B89" w14:textId="77777777" w:rsidR="000D294E" w:rsidRDefault="000D294E">
            <w:pPr>
              <w:snapToGrid w:val="0"/>
              <w:spacing w:before="50" w:after="50"/>
              <w:rPr>
                <w:rFonts w:ascii="仿宋" w:eastAsia="仿宋" w:hAnsi="仿宋" w:cs="仿宋" w:hint="eastAsia"/>
                <w:spacing w:val="20"/>
                <w:sz w:val="24"/>
                <w:szCs w:val="24"/>
              </w:rPr>
            </w:pPr>
          </w:p>
        </w:tc>
      </w:tr>
      <w:tr w:rsidR="000D294E" w14:paraId="276DF15D"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46AF40A" w14:textId="77777777" w:rsidR="000D294E"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621130E" w14:textId="77777777" w:rsidR="000D294E" w:rsidRDefault="000D294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DE4B762" w14:textId="77777777" w:rsidR="000D294E" w:rsidRDefault="000D294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2A5C0664" w14:textId="77777777" w:rsidR="000D294E" w:rsidRDefault="000D294E">
            <w:pPr>
              <w:snapToGrid w:val="0"/>
              <w:spacing w:before="50" w:after="50"/>
              <w:rPr>
                <w:rFonts w:ascii="仿宋" w:eastAsia="仿宋" w:hAnsi="仿宋" w:cs="仿宋" w:hint="eastAsia"/>
                <w:spacing w:val="20"/>
                <w:sz w:val="24"/>
                <w:szCs w:val="24"/>
              </w:rPr>
            </w:pPr>
          </w:p>
        </w:tc>
      </w:tr>
    </w:tbl>
    <w:p w14:paraId="3FD137C1" w14:textId="77777777" w:rsidR="000D294E" w:rsidRDefault="00000000">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注：供应商应对照采购文件要求和</w:t>
      </w:r>
      <w:proofErr w:type="gramStart"/>
      <w:r>
        <w:rPr>
          <w:rFonts w:ascii="仿宋" w:eastAsia="仿宋" w:hAnsi="仿宋" w:cs="仿宋" w:hint="eastAsia"/>
          <w:b w:val="0"/>
          <w:bCs w:val="0"/>
          <w:szCs w:val="24"/>
        </w:rPr>
        <w:t>具体响应</w:t>
      </w:r>
      <w:proofErr w:type="gramEnd"/>
      <w:r>
        <w:rPr>
          <w:rFonts w:ascii="仿宋" w:eastAsia="仿宋" w:hAnsi="仿宋" w:cs="仿宋" w:hint="eastAsia"/>
          <w:b w:val="0"/>
          <w:bCs w:val="0"/>
          <w:szCs w:val="24"/>
        </w:rPr>
        <w:t>情况在“投标文件响应”栏注明“是”或“否”。若填写为“是”的，必须在该表后面附上佐证材料或详细说明并在“佐证材料页码”栏注明具体页码。若详细说明、佐证材料不提供，</w:t>
      </w:r>
      <w:proofErr w:type="gramStart"/>
      <w:r>
        <w:rPr>
          <w:rFonts w:ascii="仿宋" w:eastAsia="仿宋" w:hAnsi="仿宋" w:cs="仿宋" w:hint="eastAsia"/>
          <w:b w:val="0"/>
          <w:bCs w:val="0"/>
          <w:szCs w:val="24"/>
        </w:rPr>
        <w:t>按负偏离</w:t>
      </w:r>
      <w:proofErr w:type="gramEnd"/>
      <w:r>
        <w:rPr>
          <w:rFonts w:ascii="仿宋" w:eastAsia="仿宋" w:hAnsi="仿宋" w:cs="仿宋" w:hint="eastAsia"/>
          <w:b w:val="0"/>
          <w:bCs w:val="0"/>
          <w:szCs w:val="24"/>
        </w:rPr>
        <w:t>响应, 若提供材料不明确或其他情况由评标委员会评定。</w:t>
      </w:r>
    </w:p>
    <w:p w14:paraId="5854BF14" w14:textId="77777777" w:rsidR="000D294E" w:rsidRDefault="000D294E">
      <w:pPr>
        <w:pStyle w:val="31"/>
        <w:rPr>
          <w:rFonts w:ascii="仿宋" w:eastAsia="仿宋" w:hAnsi="仿宋" w:cs="仿宋" w:hint="eastAsia"/>
          <w:b w:val="0"/>
          <w:bCs w:val="0"/>
          <w:spacing w:val="20"/>
          <w:kern w:val="0"/>
          <w:szCs w:val="24"/>
        </w:rPr>
      </w:pPr>
    </w:p>
    <w:p w14:paraId="4633458C" w14:textId="77777777" w:rsidR="000D294E" w:rsidRDefault="000D294E">
      <w:pPr>
        <w:snapToGrid w:val="0"/>
        <w:spacing w:before="50" w:after="50"/>
        <w:rPr>
          <w:rFonts w:ascii="仿宋" w:eastAsia="仿宋" w:hAnsi="仿宋" w:cs="仿宋" w:hint="eastAsia"/>
          <w:spacing w:val="20"/>
          <w:sz w:val="24"/>
          <w:szCs w:val="24"/>
        </w:rPr>
      </w:pPr>
    </w:p>
    <w:p w14:paraId="37FFD930" w14:textId="77777777" w:rsidR="000D294E" w:rsidRDefault="000D294E">
      <w:pPr>
        <w:snapToGrid w:val="0"/>
        <w:spacing w:before="50" w:after="50"/>
        <w:rPr>
          <w:rFonts w:ascii="仿宋" w:eastAsia="仿宋" w:hAnsi="仿宋" w:cs="仿宋" w:hint="eastAsia"/>
          <w:spacing w:val="20"/>
          <w:sz w:val="24"/>
          <w:szCs w:val="24"/>
        </w:rPr>
      </w:pPr>
    </w:p>
    <w:p w14:paraId="6D3BCB4B" w14:textId="77777777" w:rsidR="000D294E" w:rsidRDefault="000D294E">
      <w:pPr>
        <w:snapToGrid w:val="0"/>
        <w:spacing w:before="50" w:after="50"/>
        <w:rPr>
          <w:rFonts w:ascii="仿宋" w:eastAsia="仿宋" w:hAnsi="仿宋" w:cs="仿宋" w:hint="eastAsia"/>
          <w:spacing w:val="20"/>
          <w:sz w:val="24"/>
          <w:szCs w:val="24"/>
        </w:rPr>
      </w:pPr>
    </w:p>
    <w:p w14:paraId="29F2F9AE" w14:textId="77777777" w:rsidR="000D294E" w:rsidRDefault="000D294E">
      <w:pPr>
        <w:snapToGrid w:val="0"/>
        <w:spacing w:beforeLines="50" w:before="156"/>
        <w:rPr>
          <w:rFonts w:ascii="仿宋" w:eastAsia="仿宋" w:hAnsi="仿宋" w:cs="仿宋" w:hint="eastAsia"/>
          <w:sz w:val="24"/>
          <w:szCs w:val="24"/>
        </w:rPr>
      </w:pPr>
    </w:p>
    <w:p w14:paraId="69613E62" w14:textId="77777777" w:rsidR="000D294E" w:rsidRDefault="000D294E">
      <w:pPr>
        <w:snapToGrid w:val="0"/>
        <w:spacing w:beforeLines="50" w:before="156"/>
        <w:rPr>
          <w:rFonts w:ascii="仿宋" w:eastAsia="仿宋" w:hAnsi="仿宋" w:cs="仿宋" w:hint="eastAsia"/>
          <w:sz w:val="24"/>
          <w:szCs w:val="24"/>
        </w:rPr>
      </w:pPr>
    </w:p>
    <w:p w14:paraId="52A31BF4" w14:textId="77777777" w:rsidR="000D294E" w:rsidRDefault="000D294E">
      <w:pPr>
        <w:snapToGrid w:val="0"/>
        <w:spacing w:beforeLines="50" w:before="156"/>
        <w:rPr>
          <w:rFonts w:ascii="仿宋" w:eastAsia="仿宋" w:hAnsi="仿宋" w:cs="仿宋" w:hint="eastAsia"/>
          <w:sz w:val="24"/>
          <w:szCs w:val="24"/>
        </w:rPr>
      </w:pPr>
    </w:p>
    <w:p w14:paraId="56743E20" w14:textId="77777777" w:rsidR="000D294E"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44802D56" w14:textId="77777777" w:rsidR="000D294E"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045822AC" w14:textId="77777777" w:rsidR="000D294E" w:rsidRDefault="000D294E">
      <w:pPr>
        <w:snapToGrid w:val="0"/>
        <w:spacing w:before="50" w:after="50"/>
        <w:jc w:val="left"/>
        <w:rPr>
          <w:rFonts w:ascii="仿宋" w:eastAsia="仿宋" w:hAnsi="仿宋" w:cs="仿宋" w:hint="eastAsia"/>
          <w:b/>
          <w:bCs/>
          <w:sz w:val="24"/>
          <w:szCs w:val="24"/>
        </w:rPr>
      </w:pPr>
    </w:p>
    <w:p w14:paraId="4436DF93" w14:textId="77777777" w:rsidR="000D294E" w:rsidRDefault="000D294E">
      <w:pPr>
        <w:snapToGrid w:val="0"/>
        <w:spacing w:before="50" w:after="50"/>
        <w:jc w:val="left"/>
        <w:rPr>
          <w:rFonts w:ascii="仿宋" w:eastAsia="仿宋" w:hAnsi="仿宋" w:cs="仿宋" w:hint="eastAsia"/>
          <w:b/>
          <w:bCs/>
          <w:sz w:val="24"/>
          <w:szCs w:val="24"/>
        </w:rPr>
      </w:pPr>
    </w:p>
    <w:p w14:paraId="082BE1FF" w14:textId="77777777" w:rsidR="000D294E" w:rsidRDefault="000D294E">
      <w:pPr>
        <w:snapToGrid w:val="0"/>
        <w:spacing w:before="50" w:after="50"/>
        <w:jc w:val="left"/>
        <w:rPr>
          <w:rFonts w:ascii="仿宋" w:eastAsia="仿宋" w:hAnsi="仿宋" w:cs="仿宋" w:hint="eastAsia"/>
          <w:b/>
          <w:bCs/>
          <w:sz w:val="24"/>
          <w:szCs w:val="24"/>
        </w:rPr>
      </w:pPr>
    </w:p>
    <w:p w14:paraId="1689B414" w14:textId="77777777" w:rsidR="000D294E" w:rsidRDefault="000D294E">
      <w:pPr>
        <w:snapToGrid w:val="0"/>
        <w:spacing w:before="50" w:after="50"/>
        <w:jc w:val="left"/>
        <w:rPr>
          <w:rFonts w:ascii="仿宋" w:eastAsia="仿宋" w:hAnsi="仿宋" w:cs="仿宋" w:hint="eastAsia"/>
          <w:b/>
          <w:bCs/>
          <w:sz w:val="30"/>
          <w:szCs w:val="30"/>
        </w:rPr>
      </w:pPr>
    </w:p>
    <w:p w14:paraId="3BCE1ED6" w14:textId="77777777" w:rsidR="000D294E" w:rsidRDefault="000D294E">
      <w:pPr>
        <w:snapToGrid w:val="0"/>
        <w:spacing w:before="50" w:after="50"/>
        <w:jc w:val="left"/>
        <w:rPr>
          <w:rFonts w:ascii="仿宋" w:eastAsia="仿宋" w:hAnsi="仿宋" w:cs="仿宋" w:hint="eastAsia"/>
          <w:b/>
          <w:bCs/>
          <w:sz w:val="30"/>
          <w:szCs w:val="30"/>
        </w:rPr>
      </w:pPr>
    </w:p>
    <w:p w14:paraId="6D81BABA" w14:textId="77777777" w:rsidR="000D294E" w:rsidRDefault="000D294E">
      <w:pPr>
        <w:snapToGrid w:val="0"/>
        <w:spacing w:before="50" w:after="50"/>
        <w:jc w:val="left"/>
        <w:rPr>
          <w:rFonts w:ascii="仿宋" w:eastAsia="仿宋" w:hAnsi="仿宋" w:cs="仿宋" w:hint="eastAsia"/>
          <w:b/>
          <w:bCs/>
          <w:sz w:val="30"/>
          <w:szCs w:val="30"/>
        </w:rPr>
      </w:pPr>
    </w:p>
    <w:p w14:paraId="24E55A3F" w14:textId="77777777" w:rsidR="000D294E" w:rsidRDefault="00000000">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附件13（如有）：</w:t>
      </w:r>
    </w:p>
    <w:p w14:paraId="0DC3F34A" w14:textId="77777777" w:rsidR="000D294E" w:rsidRDefault="00000000">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31590D8A" w14:textId="77777777" w:rsidR="000D294E" w:rsidRDefault="000D294E">
      <w:pPr>
        <w:pStyle w:val="a5"/>
        <w:snapToGrid w:val="0"/>
        <w:rPr>
          <w:rFonts w:ascii="仿宋" w:eastAsia="仿宋" w:hAnsi="仿宋" w:cs="仿宋" w:hint="eastAsia"/>
          <w:sz w:val="24"/>
          <w:szCs w:val="24"/>
        </w:rPr>
      </w:pPr>
    </w:p>
    <w:p w14:paraId="40692EB1" w14:textId="77777777" w:rsidR="000D294E"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供应商全称（公章）：</w:t>
      </w:r>
    </w:p>
    <w:p w14:paraId="1E3101B0" w14:textId="77777777" w:rsidR="000D294E"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0D294E" w14:paraId="690B0255"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91A780E" w14:textId="77777777" w:rsidR="000D294E" w:rsidRDefault="00000000">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677C96FD" w14:textId="77777777" w:rsidR="000D294E" w:rsidRDefault="00000000">
            <w:pPr>
              <w:jc w:val="center"/>
              <w:rPr>
                <w:rFonts w:ascii="仿宋" w:eastAsia="仿宋" w:hAnsi="仿宋" w:cs="仿宋" w:hint="eastAsia"/>
                <w:sz w:val="24"/>
                <w:szCs w:val="24"/>
              </w:rPr>
            </w:pPr>
            <w:r>
              <w:rPr>
                <w:rFonts w:ascii="仿宋" w:eastAsia="仿宋" w:hAnsi="仿宋" w:cs="仿宋" w:hint="eastAsia"/>
                <w:sz w:val="24"/>
                <w:szCs w:val="24"/>
              </w:rPr>
              <w:t>采购人</w:t>
            </w:r>
          </w:p>
          <w:p w14:paraId="31B942F3" w14:textId="77777777" w:rsidR="000D294E" w:rsidRDefault="00000000">
            <w:pPr>
              <w:jc w:val="center"/>
              <w:rPr>
                <w:rFonts w:ascii="仿宋" w:eastAsia="仿宋" w:hAnsi="仿宋" w:cs="仿宋" w:hint="eastAsia"/>
                <w:sz w:val="24"/>
                <w:szCs w:val="24"/>
              </w:rPr>
            </w:pPr>
            <w:r>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2B4A325B" w14:textId="77777777" w:rsidR="000D294E" w:rsidRDefault="00000000">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587A8AE0" w14:textId="77777777" w:rsidR="000D294E" w:rsidRDefault="00000000">
            <w:pPr>
              <w:jc w:val="center"/>
              <w:rPr>
                <w:rFonts w:ascii="仿宋" w:eastAsia="仿宋" w:hAnsi="仿宋" w:cs="仿宋" w:hint="eastAsia"/>
                <w:sz w:val="24"/>
                <w:szCs w:val="24"/>
              </w:rPr>
            </w:pPr>
            <w:r>
              <w:rPr>
                <w:rFonts w:ascii="仿宋" w:eastAsia="仿宋" w:hAnsi="仿宋" w:cs="仿宋" w:hint="eastAsia"/>
                <w:sz w:val="24"/>
                <w:szCs w:val="24"/>
              </w:rPr>
              <w:t>合同</w:t>
            </w:r>
          </w:p>
          <w:p w14:paraId="702E8797" w14:textId="77777777" w:rsidR="000D294E" w:rsidRDefault="00000000">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4414B25A" w14:textId="77777777" w:rsidR="000D294E" w:rsidRDefault="00000000">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0D294E" w14:paraId="5B746955"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6655656" w14:textId="77777777" w:rsidR="000D294E" w:rsidRDefault="00000000">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58AE0AD1" w14:textId="77777777" w:rsidR="000D294E" w:rsidRDefault="000D294E">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7E1CB25" w14:textId="77777777" w:rsidR="000D294E" w:rsidRDefault="000D294E">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C3B0E67" w14:textId="77777777" w:rsidR="000D294E" w:rsidRDefault="000D294E">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0A45598" w14:textId="77777777" w:rsidR="000D294E" w:rsidRDefault="000D294E">
            <w:pPr>
              <w:rPr>
                <w:rFonts w:ascii="仿宋" w:eastAsia="仿宋" w:hAnsi="仿宋" w:cs="仿宋" w:hint="eastAsia"/>
                <w:sz w:val="24"/>
                <w:szCs w:val="24"/>
              </w:rPr>
            </w:pPr>
          </w:p>
        </w:tc>
      </w:tr>
      <w:tr w:rsidR="000D294E" w14:paraId="20EB38BE"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BF9B5CD" w14:textId="77777777" w:rsidR="000D294E" w:rsidRDefault="00000000">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55C03DBB" w14:textId="77777777" w:rsidR="000D294E" w:rsidRDefault="000D294E">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4B0D1AFB" w14:textId="77777777" w:rsidR="000D294E" w:rsidRDefault="000D294E">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0D0E62D" w14:textId="77777777" w:rsidR="000D294E" w:rsidRDefault="000D294E">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791B21C3" w14:textId="77777777" w:rsidR="000D294E" w:rsidRDefault="000D294E">
            <w:pPr>
              <w:rPr>
                <w:rFonts w:ascii="仿宋" w:eastAsia="仿宋" w:hAnsi="仿宋" w:cs="仿宋" w:hint="eastAsia"/>
                <w:sz w:val="24"/>
                <w:szCs w:val="24"/>
              </w:rPr>
            </w:pPr>
          </w:p>
        </w:tc>
      </w:tr>
      <w:tr w:rsidR="000D294E" w14:paraId="74552830"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AEC9115" w14:textId="77777777" w:rsidR="000D294E" w:rsidRDefault="00000000">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6086DE72" w14:textId="77777777" w:rsidR="000D294E" w:rsidRDefault="000D294E">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31109328" w14:textId="77777777" w:rsidR="000D294E" w:rsidRDefault="000D294E">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63EA33E8" w14:textId="77777777" w:rsidR="000D294E" w:rsidRDefault="000D294E">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AD624F9" w14:textId="77777777" w:rsidR="000D294E" w:rsidRDefault="000D294E">
            <w:pPr>
              <w:rPr>
                <w:rFonts w:ascii="仿宋" w:eastAsia="仿宋" w:hAnsi="仿宋" w:cs="仿宋" w:hint="eastAsia"/>
                <w:sz w:val="24"/>
                <w:szCs w:val="24"/>
              </w:rPr>
            </w:pPr>
          </w:p>
        </w:tc>
      </w:tr>
    </w:tbl>
    <w:p w14:paraId="01F3C170" w14:textId="77777777" w:rsidR="000D294E" w:rsidRDefault="00000000">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注：投标人可按上述的格式自行编制，须随表提交相应的采购文件要求证明材料并注明页码。</w:t>
      </w:r>
    </w:p>
    <w:p w14:paraId="7F508CDF" w14:textId="77777777" w:rsidR="000D294E" w:rsidRDefault="000D294E">
      <w:pPr>
        <w:rPr>
          <w:rFonts w:ascii="仿宋" w:eastAsia="仿宋" w:hAnsi="仿宋" w:cs="仿宋" w:hint="eastAsia"/>
          <w:sz w:val="24"/>
          <w:szCs w:val="24"/>
        </w:rPr>
      </w:pPr>
    </w:p>
    <w:p w14:paraId="50394724" w14:textId="77777777" w:rsidR="000D294E" w:rsidRDefault="000D294E">
      <w:pPr>
        <w:rPr>
          <w:rFonts w:ascii="仿宋" w:eastAsia="仿宋" w:hAnsi="仿宋" w:cs="仿宋" w:hint="eastAsia"/>
          <w:sz w:val="24"/>
          <w:szCs w:val="24"/>
        </w:rPr>
      </w:pPr>
    </w:p>
    <w:p w14:paraId="406B11DC" w14:textId="77777777" w:rsidR="000D294E" w:rsidRDefault="000D294E">
      <w:pPr>
        <w:rPr>
          <w:rFonts w:ascii="仿宋" w:eastAsia="仿宋" w:hAnsi="仿宋" w:cs="仿宋" w:hint="eastAsia"/>
          <w:sz w:val="24"/>
          <w:szCs w:val="24"/>
        </w:rPr>
      </w:pPr>
    </w:p>
    <w:p w14:paraId="66990055" w14:textId="77777777" w:rsidR="000D294E" w:rsidRDefault="000D294E">
      <w:pPr>
        <w:rPr>
          <w:rFonts w:ascii="仿宋" w:eastAsia="仿宋" w:hAnsi="仿宋" w:cs="仿宋" w:hint="eastAsia"/>
          <w:sz w:val="24"/>
          <w:szCs w:val="24"/>
        </w:rPr>
      </w:pPr>
    </w:p>
    <w:p w14:paraId="16AEADCC" w14:textId="77777777" w:rsidR="000D294E"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法定代表人或其授权代表（签字或盖章）：</w:t>
      </w:r>
    </w:p>
    <w:p w14:paraId="464E3AAF" w14:textId="77777777" w:rsidR="000D294E"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422E21AB" w14:textId="77777777" w:rsidR="000D294E" w:rsidRDefault="000D294E">
      <w:pPr>
        <w:rPr>
          <w:rFonts w:ascii="仿宋" w:eastAsia="仿宋" w:hAnsi="仿宋" w:cs="仿宋" w:hint="eastAsia"/>
          <w:sz w:val="24"/>
          <w:szCs w:val="24"/>
        </w:rPr>
      </w:pPr>
    </w:p>
    <w:p w14:paraId="7ECE6BA4" w14:textId="77777777" w:rsidR="000D294E" w:rsidRDefault="000D294E">
      <w:pPr>
        <w:snapToGrid w:val="0"/>
        <w:spacing w:beforeLines="50" w:before="156" w:after="50"/>
        <w:jc w:val="left"/>
        <w:rPr>
          <w:rFonts w:ascii="仿宋" w:eastAsia="仿宋" w:hAnsi="仿宋" w:cs="仿宋" w:hint="eastAsia"/>
          <w:b/>
          <w:bCs/>
          <w:sz w:val="24"/>
          <w:szCs w:val="24"/>
        </w:rPr>
      </w:pPr>
    </w:p>
    <w:p w14:paraId="50048091" w14:textId="77777777" w:rsidR="000D294E" w:rsidRDefault="000D294E">
      <w:pPr>
        <w:snapToGrid w:val="0"/>
        <w:spacing w:beforeLines="50" w:before="156" w:after="50"/>
        <w:jc w:val="left"/>
        <w:rPr>
          <w:rFonts w:ascii="仿宋" w:eastAsia="仿宋" w:hAnsi="仿宋" w:cs="仿宋" w:hint="eastAsia"/>
          <w:b/>
          <w:bCs/>
          <w:sz w:val="24"/>
          <w:szCs w:val="24"/>
        </w:rPr>
      </w:pPr>
    </w:p>
    <w:p w14:paraId="57C51C9B" w14:textId="77777777" w:rsidR="000D294E" w:rsidRDefault="000D294E">
      <w:pPr>
        <w:snapToGrid w:val="0"/>
        <w:spacing w:beforeLines="50" w:before="156" w:after="50"/>
        <w:jc w:val="left"/>
        <w:rPr>
          <w:rFonts w:ascii="仿宋" w:eastAsia="仿宋" w:hAnsi="仿宋" w:cs="仿宋" w:hint="eastAsia"/>
          <w:b/>
          <w:bCs/>
          <w:sz w:val="24"/>
          <w:szCs w:val="24"/>
        </w:rPr>
      </w:pPr>
    </w:p>
    <w:p w14:paraId="3FE74FA8" w14:textId="77777777" w:rsidR="000D294E" w:rsidRDefault="000D294E">
      <w:pPr>
        <w:snapToGrid w:val="0"/>
        <w:spacing w:beforeLines="50" w:before="156" w:after="50"/>
        <w:jc w:val="left"/>
        <w:rPr>
          <w:rFonts w:ascii="仿宋" w:eastAsia="仿宋" w:hAnsi="仿宋" w:cs="仿宋" w:hint="eastAsia"/>
          <w:b/>
          <w:bCs/>
          <w:sz w:val="30"/>
          <w:szCs w:val="30"/>
        </w:rPr>
      </w:pPr>
    </w:p>
    <w:p w14:paraId="27E7C8B5" w14:textId="77777777" w:rsidR="000D294E" w:rsidRDefault="000D294E">
      <w:pPr>
        <w:snapToGrid w:val="0"/>
        <w:spacing w:beforeLines="50" w:before="156" w:after="50"/>
        <w:jc w:val="left"/>
        <w:rPr>
          <w:rFonts w:ascii="仿宋" w:eastAsia="仿宋" w:hAnsi="仿宋" w:cs="仿宋" w:hint="eastAsia"/>
          <w:b/>
          <w:bCs/>
          <w:sz w:val="30"/>
          <w:szCs w:val="30"/>
        </w:rPr>
      </w:pPr>
    </w:p>
    <w:p w14:paraId="020B9815" w14:textId="77777777" w:rsidR="000D294E" w:rsidRDefault="000D294E">
      <w:pPr>
        <w:snapToGrid w:val="0"/>
        <w:spacing w:beforeLines="50" w:before="156" w:after="50"/>
        <w:jc w:val="left"/>
        <w:rPr>
          <w:rFonts w:ascii="仿宋" w:eastAsia="仿宋" w:hAnsi="仿宋" w:cs="仿宋" w:hint="eastAsia"/>
          <w:b/>
          <w:bCs/>
          <w:sz w:val="30"/>
          <w:szCs w:val="30"/>
        </w:rPr>
      </w:pPr>
    </w:p>
    <w:p w14:paraId="11D60651" w14:textId="77777777" w:rsidR="000D294E"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附件14：报价文件封面</w:t>
      </w:r>
    </w:p>
    <w:p w14:paraId="5ABD1D1B" w14:textId="77777777" w:rsidR="000D294E"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241270D3" w14:textId="77777777" w:rsidR="000D294E" w:rsidRDefault="000D294E">
      <w:pPr>
        <w:spacing w:line="400" w:lineRule="exact"/>
        <w:ind w:right="-110"/>
        <w:rPr>
          <w:rFonts w:ascii="仿宋" w:eastAsia="仿宋" w:hAnsi="仿宋" w:cs="仿宋" w:hint="eastAsia"/>
          <w:sz w:val="30"/>
          <w:szCs w:val="30"/>
        </w:rPr>
      </w:pPr>
    </w:p>
    <w:p w14:paraId="727F0439" w14:textId="77777777" w:rsidR="000D294E"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0DD1FA0B" w14:textId="77777777" w:rsidR="000D294E"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4B722ADF" w14:textId="77777777" w:rsidR="000D294E"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75E393A9" w14:textId="77777777" w:rsidR="000D294E" w:rsidRDefault="000D294E">
      <w:pPr>
        <w:spacing w:line="1200" w:lineRule="exact"/>
        <w:ind w:right="6"/>
        <w:jc w:val="center"/>
        <w:rPr>
          <w:rFonts w:ascii="仿宋" w:eastAsia="仿宋" w:hAnsi="仿宋" w:cs="仿宋" w:hint="eastAsia"/>
          <w:sz w:val="72"/>
          <w:szCs w:val="72"/>
        </w:rPr>
      </w:pPr>
    </w:p>
    <w:p w14:paraId="36A4B4C1" w14:textId="77777777" w:rsidR="000D294E"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67B71B6A" w14:textId="77777777" w:rsidR="000D294E"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76A3A066" w14:textId="77777777" w:rsidR="000D294E"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E4D62A9" w14:textId="77777777" w:rsidR="000D294E"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79CEE61A" w14:textId="77777777" w:rsidR="000D294E" w:rsidRDefault="000D294E">
      <w:pPr>
        <w:spacing w:line="1200" w:lineRule="exact"/>
        <w:ind w:right="6"/>
        <w:jc w:val="center"/>
        <w:rPr>
          <w:rFonts w:ascii="仿宋" w:eastAsia="仿宋" w:hAnsi="仿宋" w:cs="仿宋" w:hint="eastAsia"/>
          <w:sz w:val="72"/>
          <w:szCs w:val="72"/>
        </w:rPr>
      </w:pPr>
    </w:p>
    <w:p w14:paraId="115E6544" w14:textId="77777777" w:rsidR="000D294E"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6D5F91E1" w14:textId="77777777" w:rsidR="000D294E"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066C5D14" w14:textId="77777777" w:rsidR="000D294E"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063B70F5" w14:textId="77777777" w:rsidR="000D294E" w:rsidRDefault="000D294E">
      <w:pPr>
        <w:spacing w:line="400" w:lineRule="exact"/>
        <w:ind w:right="-110"/>
        <w:rPr>
          <w:rFonts w:ascii="仿宋" w:eastAsia="仿宋" w:hAnsi="仿宋" w:cs="仿宋" w:hint="eastAsia"/>
          <w:spacing w:val="40"/>
          <w:sz w:val="30"/>
          <w:szCs w:val="30"/>
        </w:rPr>
      </w:pPr>
    </w:p>
    <w:p w14:paraId="31690C52" w14:textId="77777777" w:rsidR="000D294E" w:rsidRDefault="000D294E">
      <w:pPr>
        <w:spacing w:line="400" w:lineRule="exact"/>
        <w:ind w:right="-110"/>
        <w:rPr>
          <w:rFonts w:ascii="仿宋" w:eastAsia="仿宋" w:hAnsi="仿宋" w:cs="仿宋" w:hint="eastAsia"/>
          <w:spacing w:val="40"/>
          <w:sz w:val="30"/>
          <w:szCs w:val="30"/>
        </w:rPr>
      </w:pPr>
    </w:p>
    <w:p w14:paraId="260A6ACD" w14:textId="77777777" w:rsidR="000D294E" w:rsidRDefault="000D294E">
      <w:pPr>
        <w:spacing w:line="400" w:lineRule="exact"/>
        <w:ind w:right="-110"/>
        <w:rPr>
          <w:rFonts w:ascii="仿宋" w:eastAsia="仿宋" w:hAnsi="仿宋" w:cs="仿宋" w:hint="eastAsia"/>
          <w:spacing w:val="40"/>
          <w:sz w:val="30"/>
          <w:szCs w:val="30"/>
        </w:rPr>
      </w:pPr>
    </w:p>
    <w:p w14:paraId="78AFF91C" w14:textId="77777777" w:rsidR="000D294E" w:rsidRDefault="000D294E">
      <w:pPr>
        <w:rPr>
          <w:rFonts w:ascii="仿宋" w:eastAsia="仿宋" w:hAnsi="仿宋" w:cs="仿宋" w:hint="eastAsia"/>
          <w:sz w:val="24"/>
        </w:rPr>
      </w:pPr>
    </w:p>
    <w:p w14:paraId="11F4A1AF" w14:textId="77777777" w:rsidR="000D294E"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附件15：报价文件目录</w:t>
      </w:r>
    </w:p>
    <w:p w14:paraId="70EB6973" w14:textId="77777777" w:rsidR="000D294E" w:rsidRDefault="000D294E">
      <w:pPr>
        <w:snapToGrid w:val="0"/>
        <w:spacing w:beforeLines="50" w:before="156" w:after="50"/>
        <w:jc w:val="left"/>
        <w:rPr>
          <w:rFonts w:ascii="仿宋" w:eastAsia="仿宋" w:hAnsi="仿宋" w:cs="仿宋" w:hint="eastAsia"/>
          <w:sz w:val="30"/>
          <w:szCs w:val="30"/>
        </w:rPr>
      </w:pPr>
    </w:p>
    <w:p w14:paraId="1239476F" w14:textId="77777777" w:rsidR="000D294E" w:rsidRDefault="00000000">
      <w:pPr>
        <w:pStyle w:val="5"/>
        <w:spacing w:line="360" w:lineRule="auto"/>
        <w:ind w:firstLineChars="0" w:firstLine="0"/>
        <w:jc w:val="center"/>
        <w:rPr>
          <w:rFonts w:ascii="仿宋" w:eastAsia="仿宋" w:hAnsi="仿宋" w:cs="仿宋" w:hint="eastAsia"/>
        </w:rPr>
      </w:pPr>
      <w:bookmarkStart w:id="35" w:name="_Toc64369825"/>
      <w:r>
        <w:rPr>
          <w:rFonts w:ascii="仿宋" w:eastAsia="仿宋" w:hAnsi="仿宋" w:cs="仿宋" w:hint="eastAsia"/>
        </w:rPr>
        <w:t>目录</w:t>
      </w:r>
      <w:bookmarkEnd w:id="35"/>
    </w:p>
    <w:p w14:paraId="3A761B1B" w14:textId="77777777" w:rsidR="000D294E"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5FFAB3F9" w14:textId="77777777" w:rsidR="000D294E"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2FD73724" w14:textId="77777777" w:rsidR="000D294E" w:rsidRDefault="000D294E">
      <w:pPr>
        <w:snapToGrid w:val="0"/>
        <w:spacing w:before="50" w:after="50"/>
        <w:jc w:val="left"/>
        <w:rPr>
          <w:rFonts w:ascii="仿宋" w:eastAsia="仿宋" w:hAnsi="仿宋" w:cs="仿宋" w:hint="eastAsia"/>
          <w:b/>
          <w:sz w:val="36"/>
          <w:szCs w:val="36"/>
        </w:rPr>
      </w:pPr>
    </w:p>
    <w:p w14:paraId="6E6B3831" w14:textId="77777777" w:rsidR="000D294E" w:rsidRDefault="000D294E">
      <w:pPr>
        <w:snapToGrid w:val="0"/>
        <w:spacing w:before="50" w:after="50"/>
        <w:jc w:val="left"/>
        <w:rPr>
          <w:rFonts w:ascii="仿宋" w:eastAsia="仿宋" w:hAnsi="仿宋" w:cs="仿宋" w:hint="eastAsia"/>
          <w:b/>
          <w:sz w:val="36"/>
          <w:szCs w:val="36"/>
        </w:rPr>
      </w:pPr>
    </w:p>
    <w:p w14:paraId="2257A105" w14:textId="77777777" w:rsidR="000D294E" w:rsidRDefault="000D294E">
      <w:pPr>
        <w:snapToGrid w:val="0"/>
        <w:spacing w:before="50" w:after="50"/>
        <w:jc w:val="left"/>
        <w:rPr>
          <w:rFonts w:ascii="仿宋" w:eastAsia="仿宋" w:hAnsi="仿宋" w:cs="仿宋" w:hint="eastAsia"/>
          <w:b/>
          <w:sz w:val="36"/>
          <w:szCs w:val="36"/>
        </w:rPr>
      </w:pPr>
    </w:p>
    <w:p w14:paraId="16C901FA" w14:textId="77777777" w:rsidR="000D294E" w:rsidRDefault="000D294E">
      <w:pPr>
        <w:snapToGrid w:val="0"/>
        <w:spacing w:before="50" w:after="50"/>
        <w:jc w:val="left"/>
        <w:rPr>
          <w:rFonts w:ascii="仿宋" w:eastAsia="仿宋" w:hAnsi="仿宋" w:cs="仿宋" w:hint="eastAsia"/>
          <w:b/>
          <w:sz w:val="36"/>
          <w:szCs w:val="36"/>
        </w:rPr>
      </w:pPr>
    </w:p>
    <w:p w14:paraId="385DA066" w14:textId="77777777" w:rsidR="000D294E" w:rsidRDefault="000D294E">
      <w:pPr>
        <w:snapToGrid w:val="0"/>
        <w:spacing w:before="50" w:after="50"/>
        <w:jc w:val="left"/>
        <w:rPr>
          <w:rFonts w:ascii="仿宋" w:eastAsia="仿宋" w:hAnsi="仿宋" w:cs="仿宋" w:hint="eastAsia"/>
          <w:b/>
          <w:sz w:val="36"/>
          <w:szCs w:val="36"/>
        </w:rPr>
      </w:pPr>
    </w:p>
    <w:p w14:paraId="7ADF34F4" w14:textId="77777777" w:rsidR="000D294E" w:rsidRDefault="000D294E">
      <w:pPr>
        <w:snapToGrid w:val="0"/>
        <w:spacing w:before="50" w:after="50"/>
        <w:jc w:val="left"/>
        <w:rPr>
          <w:rFonts w:ascii="仿宋" w:eastAsia="仿宋" w:hAnsi="仿宋" w:cs="仿宋" w:hint="eastAsia"/>
          <w:b/>
          <w:sz w:val="36"/>
          <w:szCs w:val="36"/>
        </w:rPr>
      </w:pPr>
    </w:p>
    <w:p w14:paraId="5FFF74EB" w14:textId="77777777" w:rsidR="000D294E" w:rsidRDefault="000D294E">
      <w:pPr>
        <w:snapToGrid w:val="0"/>
        <w:spacing w:before="50" w:after="50"/>
        <w:jc w:val="left"/>
        <w:rPr>
          <w:rFonts w:ascii="仿宋" w:eastAsia="仿宋" w:hAnsi="仿宋" w:cs="仿宋" w:hint="eastAsia"/>
          <w:b/>
          <w:sz w:val="36"/>
          <w:szCs w:val="36"/>
        </w:rPr>
      </w:pPr>
    </w:p>
    <w:p w14:paraId="66353402" w14:textId="77777777" w:rsidR="000D294E" w:rsidRDefault="000D294E">
      <w:pPr>
        <w:snapToGrid w:val="0"/>
        <w:spacing w:before="50" w:after="50"/>
        <w:jc w:val="left"/>
        <w:rPr>
          <w:rFonts w:ascii="仿宋" w:eastAsia="仿宋" w:hAnsi="仿宋" w:cs="仿宋" w:hint="eastAsia"/>
          <w:b/>
          <w:sz w:val="36"/>
          <w:szCs w:val="36"/>
        </w:rPr>
      </w:pPr>
    </w:p>
    <w:p w14:paraId="22192C5C" w14:textId="77777777" w:rsidR="000D294E" w:rsidRDefault="000D294E">
      <w:pPr>
        <w:snapToGrid w:val="0"/>
        <w:spacing w:before="50" w:after="50"/>
        <w:jc w:val="left"/>
        <w:rPr>
          <w:rFonts w:ascii="仿宋" w:eastAsia="仿宋" w:hAnsi="仿宋" w:cs="仿宋" w:hint="eastAsia"/>
          <w:b/>
          <w:sz w:val="36"/>
          <w:szCs w:val="36"/>
        </w:rPr>
      </w:pPr>
    </w:p>
    <w:p w14:paraId="3AC79406" w14:textId="77777777" w:rsidR="000D294E" w:rsidRDefault="000D294E">
      <w:pPr>
        <w:snapToGrid w:val="0"/>
        <w:spacing w:before="50" w:after="50"/>
        <w:jc w:val="left"/>
        <w:rPr>
          <w:rFonts w:ascii="仿宋" w:eastAsia="仿宋" w:hAnsi="仿宋" w:cs="仿宋" w:hint="eastAsia"/>
          <w:b/>
          <w:sz w:val="36"/>
          <w:szCs w:val="36"/>
        </w:rPr>
      </w:pPr>
    </w:p>
    <w:p w14:paraId="1586726A" w14:textId="77777777" w:rsidR="000D294E" w:rsidRDefault="000D294E">
      <w:pPr>
        <w:snapToGrid w:val="0"/>
        <w:spacing w:before="50" w:after="50"/>
        <w:jc w:val="left"/>
        <w:rPr>
          <w:rFonts w:ascii="仿宋" w:eastAsia="仿宋" w:hAnsi="仿宋" w:cs="仿宋" w:hint="eastAsia"/>
          <w:b/>
          <w:sz w:val="36"/>
          <w:szCs w:val="36"/>
        </w:rPr>
      </w:pPr>
    </w:p>
    <w:p w14:paraId="61E003E1" w14:textId="77777777" w:rsidR="000D294E" w:rsidRDefault="000D294E">
      <w:pPr>
        <w:snapToGrid w:val="0"/>
        <w:spacing w:before="50" w:after="50"/>
        <w:jc w:val="left"/>
        <w:rPr>
          <w:rFonts w:ascii="仿宋" w:eastAsia="仿宋" w:hAnsi="仿宋" w:cs="仿宋" w:hint="eastAsia"/>
          <w:b/>
          <w:sz w:val="36"/>
          <w:szCs w:val="36"/>
        </w:rPr>
      </w:pPr>
    </w:p>
    <w:p w14:paraId="6A01B17E" w14:textId="77777777" w:rsidR="000D294E" w:rsidRDefault="000D294E">
      <w:pPr>
        <w:snapToGrid w:val="0"/>
        <w:spacing w:before="50" w:after="50"/>
        <w:jc w:val="left"/>
        <w:rPr>
          <w:rFonts w:ascii="仿宋" w:eastAsia="仿宋" w:hAnsi="仿宋" w:cs="仿宋" w:hint="eastAsia"/>
          <w:b/>
          <w:sz w:val="36"/>
          <w:szCs w:val="36"/>
        </w:rPr>
      </w:pPr>
    </w:p>
    <w:p w14:paraId="5E03180C" w14:textId="77777777" w:rsidR="000D294E" w:rsidRDefault="000D294E">
      <w:pPr>
        <w:snapToGrid w:val="0"/>
        <w:spacing w:before="50" w:after="50"/>
        <w:jc w:val="left"/>
        <w:rPr>
          <w:rFonts w:ascii="仿宋" w:eastAsia="仿宋" w:hAnsi="仿宋" w:cs="仿宋" w:hint="eastAsia"/>
          <w:b/>
          <w:sz w:val="36"/>
          <w:szCs w:val="36"/>
        </w:rPr>
      </w:pPr>
    </w:p>
    <w:p w14:paraId="37BE6611" w14:textId="77777777" w:rsidR="000D294E" w:rsidRDefault="000D294E">
      <w:pPr>
        <w:snapToGrid w:val="0"/>
        <w:spacing w:before="50" w:after="50"/>
        <w:jc w:val="left"/>
        <w:rPr>
          <w:rFonts w:ascii="仿宋" w:eastAsia="仿宋" w:hAnsi="仿宋" w:cs="仿宋" w:hint="eastAsia"/>
          <w:b/>
          <w:sz w:val="36"/>
          <w:szCs w:val="36"/>
        </w:rPr>
      </w:pPr>
    </w:p>
    <w:p w14:paraId="243957E4" w14:textId="77777777" w:rsidR="000D294E" w:rsidRDefault="00000000">
      <w:pPr>
        <w:rPr>
          <w:rFonts w:ascii="仿宋" w:eastAsia="仿宋" w:hAnsi="仿宋" w:cs="仿宋" w:hint="eastAsia"/>
          <w:b/>
          <w:sz w:val="36"/>
          <w:szCs w:val="36"/>
        </w:rPr>
        <w:sectPr w:rsidR="000D294E">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7C69870" w14:textId="77777777" w:rsidR="000D294E" w:rsidRDefault="00000000">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附件16：</w:t>
      </w:r>
    </w:p>
    <w:p w14:paraId="2D44AF50" w14:textId="77777777" w:rsidR="000D294E"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3F064962" w14:textId="77777777" w:rsidR="000D294E" w:rsidRDefault="00000000">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6F3A0CB7" w14:textId="77777777" w:rsidR="000D294E" w:rsidRDefault="00000000">
      <w:pPr>
        <w:spacing w:line="400" w:lineRule="exact"/>
        <w:rPr>
          <w:rFonts w:ascii="仿宋" w:eastAsia="仿宋" w:hAnsi="仿宋" w:cs="仿宋" w:hint="eastAsia"/>
          <w:sz w:val="24"/>
        </w:rPr>
      </w:pPr>
      <w:r>
        <w:rPr>
          <w:rFonts w:ascii="仿宋" w:eastAsia="仿宋" w:hAnsi="仿宋" w:cs="仿宋" w:hint="eastAsia"/>
          <w:sz w:val="24"/>
        </w:rPr>
        <w:t>供应商地址：</w:t>
      </w:r>
    </w:p>
    <w:p w14:paraId="2106B9B3" w14:textId="77777777" w:rsidR="000D294E"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1A0ECD30" w14:textId="77777777" w:rsidR="000D294E"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552"/>
        <w:gridCol w:w="850"/>
        <w:gridCol w:w="1276"/>
        <w:gridCol w:w="1276"/>
        <w:gridCol w:w="1134"/>
        <w:gridCol w:w="1134"/>
        <w:gridCol w:w="567"/>
        <w:gridCol w:w="850"/>
        <w:gridCol w:w="1134"/>
        <w:gridCol w:w="851"/>
        <w:gridCol w:w="919"/>
        <w:gridCol w:w="997"/>
      </w:tblGrid>
      <w:tr w:rsidR="000D294E" w14:paraId="207D0B70" w14:textId="77777777">
        <w:trPr>
          <w:trHeight w:val="753"/>
          <w:jc w:val="center"/>
        </w:trPr>
        <w:tc>
          <w:tcPr>
            <w:tcW w:w="1271" w:type="dxa"/>
            <w:noWrap/>
            <w:vAlign w:val="center"/>
          </w:tcPr>
          <w:p w14:paraId="44E27704" w14:textId="77777777" w:rsidR="000D294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2552" w:type="dxa"/>
            <w:noWrap/>
            <w:vAlign w:val="center"/>
          </w:tcPr>
          <w:p w14:paraId="3EFCA05B" w14:textId="77777777" w:rsidR="000D294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7CA09CF8" w14:textId="77777777" w:rsidR="000D294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38B2D519" w14:textId="77777777" w:rsidR="000D294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3FA5F56D" w14:textId="77777777" w:rsidR="000D294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5CC52C2A" w14:textId="77777777" w:rsidR="000D294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133C31BC" w14:textId="77777777" w:rsidR="000D294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074CB10C" w14:textId="77777777" w:rsidR="000D294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2430D23B" w14:textId="77777777" w:rsidR="000D294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7FFDF619" w14:textId="77777777" w:rsidR="000D294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4CD72706" w14:textId="77777777" w:rsidR="000D294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7500FA73" w14:textId="77777777" w:rsidR="000D294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419515D9" w14:textId="77777777" w:rsidR="000D294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0F73FA48" w14:textId="77777777" w:rsidR="000D294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6F554477" w14:textId="77777777" w:rsidR="000D294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35307ECB" w14:textId="77777777" w:rsidR="000D294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D76173" w14:paraId="131A2347" w14:textId="77777777">
        <w:trPr>
          <w:trHeight w:val="282"/>
          <w:jc w:val="center"/>
        </w:trPr>
        <w:tc>
          <w:tcPr>
            <w:tcW w:w="1271" w:type="dxa"/>
            <w:noWrap/>
            <w:vAlign w:val="center"/>
          </w:tcPr>
          <w:p w14:paraId="782C8B6B" w14:textId="77777777" w:rsidR="00D76173" w:rsidRDefault="00D76173">
            <w:pPr>
              <w:jc w:val="left"/>
              <w:rPr>
                <w:rFonts w:ascii="仿宋" w:eastAsia="仿宋" w:hAnsi="仿宋" w:cs="Arial" w:hint="eastAsia"/>
                <w:color w:val="000000"/>
              </w:rPr>
            </w:pPr>
            <w:r>
              <w:rPr>
                <w:rFonts w:ascii="仿宋" w:eastAsia="仿宋" w:hAnsi="仿宋" w:hint="eastAsia"/>
                <w:kern w:val="0"/>
                <w:szCs w:val="21"/>
              </w:rPr>
              <w:t>一次性使用输氧面罩</w:t>
            </w:r>
          </w:p>
        </w:tc>
        <w:tc>
          <w:tcPr>
            <w:tcW w:w="2552" w:type="dxa"/>
            <w:noWrap/>
            <w:vAlign w:val="center"/>
          </w:tcPr>
          <w:p w14:paraId="5FED8FDD" w14:textId="77777777" w:rsidR="00D76173" w:rsidRDefault="00D76173">
            <w:pPr>
              <w:widowControl/>
              <w:jc w:val="center"/>
              <w:rPr>
                <w:rFonts w:ascii="仿宋" w:eastAsia="仿宋" w:hAnsi="仿宋" w:cs="宋体" w:hint="eastAsia"/>
                <w:kern w:val="0"/>
                <w:szCs w:val="21"/>
              </w:rPr>
            </w:pPr>
          </w:p>
        </w:tc>
        <w:tc>
          <w:tcPr>
            <w:tcW w:w="850" w:type="dxa"/>
            <w:noWrap/>
            <w:vAlign w:val="center"/>
          </w:tcPr>
          <w:p w14:paraId="37B50533" w14:textId="77777777" w:rsidR="00D76173" w:rsidRDefault="00D76173">
            <w:pPr>
              <w:widowControl/>
              <w:jc w:val="center"/>
              <w:rPr>
                <w:rFonts w:ascii="仿宋" w:eastAsia="仿宋" w:hAnsi="仿宋" w:cs="宋体" w:hint="eastAsia"/>
                <w:kern w:val="0"/>
                <w:szCs w:val="21"/>
              </w:rPr>
            </w:pPr>
          </w:p>
        </w:tc>
        <w:tc>
          <w:tcPr>
            <w:tcW w:w="1276" w:type="dxa"/>
            <w:noWrap/>
            <w:vAlign w:val="center"/>
          </w:tcPr>
          <w:p w14:paraId="36954F4B" w14:textId="77777777" w:rsidR="00D76173" w:rsidRDefault="00D76173">
            <w:pPr>
              <w:widowControl/>
              <w:jc w:val="center"/>
              <w:rPr>
                <w:rFonts w:ascii="仿宋" w:eastAsia="仿宋" w:hAnsi="仿宋" w:cs="宋体" w:hint="eastAsia"/>
                <w:kern w:val="0"/>
                <w:szCs w:val="21"/>
              </w:rPr>
            </w:pPr>
          </w:p>
        </w:tc>
        <w:tc>
          <w:tcPr>
            <w:tcW w:w="1276" w:type="dxa"/>
            <w:noWrap/>
            <w:vAlign w:val="center"/>
          </w:tcPr>
          <w:p w14:paraId="190FBAF4" w14:textId="77777777" w:rsidR="00D76173" w:rsidRDefault="00D76173">
            <w:pPr>
              <w:widowControl/>
              <w:jc w:val="center"/>
              <w:rPr>
                <w:rFonts w:ascii="仿宋" w:eastAsia="仿宋" w:hAnsi="仿宋" w:cs="宋体" w:hint="eastAsia"/>
                <w:kern w:val="0"/>
                <w:szCs w:val="21"/>
              </w:rPr>
            </w:pPr>
          </w:p>
        </w:tc>
        <w:tc>
          <w:tcPr>
            <w:tcW w:w="1134" w:type="dxa"/>
            <w:noWrap/>
            <w:vAlign w:val="center"/>
          </w:tcPr>
          <w:p w14:paraId="0B83D9CB" w14:textId="77777777" w:rsidR="00D76173" w:rsidRDefault="00D76173">
            <w:pPr>
              <w:widowControl/>
              <w:jc w:val="center"/>
              <w:rPr>
                <w:rFonts w:ascii="仿宋" w:eastAsia="仿宋" w:hAnsi="仿宋" w:cs="宋体" w:hint="eastAsia"/>
                <w:kern w:val="0"/>
                <w:szCs w:val="21"/>
              </w:rPr>
            </w:pPr>
          </w:p>
        </w:tc>
        <w:tc>
          <w:tcPr>
            <w:tcW w:w="1134" w:type="dxa"/>
            <w:noWrap/>
            <w:vAlign w:val="center"/>
          </w:tcPr>
          <w:p w14:paraId="5C46E83B" w14:textId="77777777" w:rsidR="00D76173" w:rsidRDefault="00D76173">
            <w:pPr>
              <w:widowControl/>
              <w:rPr>
                <w:rFonts w:ascii="仿宋" w:eastAsia="仿宋" w:hAnsi="仿宋" w:hint="eastAsia"/>
                <w:szCs w:val="21"/>
              </w:rPr>
            </w:pPr>
            <w:r>
              <w:rPr>
                <w:rFonts w:ascii="仿宋" w:eastAsia="仿宋" w:hAnsi="仿宋" w:hint="eastAsia"/>
                <w:kern w:val="0"/>
                <w:szCs w:val="21"/>
              </w:rPr>
              <w:t>普通型（2</w:t>
            </w:r>
            <w:r>
              <w:rPr>
                <w:rFonts w:ascii="仿宋" w:eastAsia="仿宋" w:hAnsi="仿宋"/>
                <w:kern w:val="0"/>
                <w:szCs w:val="21"/>
              </w:rPr>
              <w:t>-3</w:t>
            </w:r>
            <w:r>
              <w:rPr>
                <w:rFonts w:ascii="仿宋" w:eastAsia="仿宋" w:hAnsi="仿宋" w:hint="eastAsia"/>
                <w:kern w:val="0"/>
                <w:szCs w:val="21"/>
              </w:rPr>
              <w:t>m）、加长型(≥4m)</w:t>
            </w:r>
          </w:p>
        </w:tc>
        <w:tc>
          <w:tcPr>
            <w:tcW w:w="567" w:type="dxa"/>
            <w:noWrap/>
            <w:vAlign w:val="center"/>
          </w:tcPr>
          <w:p w14:paraId="27481513" w14:textId="77777777" w:rsidR="00D76173" w:rsidRDefault="00D76173">
            <w:pPr>
              <w:widowControl/>
              <w:jc w:val="center"/>
              <w:rPr>
                <w:rFonts w:ascii="仿宋" w:eastAsia="仿宋" w:hAnsi="仿宋" w:cs="宋体" w:hint="eastAsia"/>
                <w:kern w:val="0"/>
                <w:szCs w:val="21"/>
                <w:lang w:bidi="ar"/>
              </w:rPr>
            </w:pPr>
            <w:r>
              <w:rPr>
                <w:rFonts w:ascii="仿宋" w:eastAsia="仿宋" w:hAnsi="仿宋" w:hint="eastAsia"/>
                <w:kern w:val="0"/>
                <w:szCs w:val="21"/>
              </w:rPr>
              <w:t>套</w:t>
            </w:r>
          </w:p>
        </w:tc>
        <w:tc>
          <w:tcPr>
            <w:tcW w:w="850" w:type="dxa"/>
            <w:noWrap/>
            <w:vAlign w:val="center"/>
          </w:tcPr>
          <w:p w14:paraId="135D3420" w14:textId="77777777" w:rsidR="00D76173" w:rsidRDefault="00D76173">
            <w:pPr>
              <w:widowControl/>
              <w:jc w:val="center"/>
              <w:rPr>
                <w:rFonts w:ascii="仿宋" w:eastAsia="仿宋" w:hAnsi="仿宋" w:cs="宋体" w:hint="eastAsia"/>
                <w:szCs w:val="21"/>
              </w:rPr>
            </w:pPr>
            <w:r>
              <w:rPr>
                <w:rFonts w:ascii="仿宋" w:eastAsia="仿宋" w:hAnsi="仿宋" w:cs="Arial" w:hint="eastAsia"/>
                <w:szCs w:val="21"/>
              </w:rPr>
              <w:t>5.4</w:t>
            </w:r>
          </w:p>
        </w:tc>
        <w:tc>
          <w:tcPr>
            <w:tcW w:w="1134" w:type="dxa"/>
            <w:noWrap/>
            <w:vAlign w:val="center"/>
          </w:tcPr>
          <w:p w14:paraId="79A56845" w14:textId="77777777" w:rsidR="00D76173" w:rsidRDefault="00D76173">
            <w:pPr>
              <w:widowControl/>
              <w:jc w:val="center"/>
              <w:rPr>
                <w:rFonts w:ascii="仿宋" w:eastAsia="仿宋" w:hAnsi="仿宋" w:cs="宋体" w:hint="eastAsia"/>
                <w:kern w:val="0"/>
                <w:szCs w:val="21"/>
                <w:lang w:bidi="ar"/>
              </w:rPr>
            </w:pPr>
            <w:r>
              <w:rPr>
                <w:rFonts w:ascii="仿宋" w:eastAsia="仿宋" w:hAnsi="仿宋" w:cs="Arial" w:hint="eastAsia"/>
                <w:szCs w:val="21"/>
              </w:rPr>
              <w:t>70188</w:t>
            </w:r>
          </w:p>
        </w:tc>
        <w:tc>
          <w:tcPr>
            <w:tcW w:w="851" w:type="dxa"/>
            <w:noWrap/>
            <w:vAlign w:val="center"/>
          </w:tcPr>
          <w:p w14:paraId="599E0531" w14:textId="77777777" w:rsidR="00D76173" w:rsidRDefault="00D76173">
            <w:pPr>
              <w:widowControl/>
              <w:jc w:val="center"/>
              <w:rPr>
                <w:rFonts w:ascii="仿宋" w:eastAsia="仿宋" w:hAnsi="仿宋" w:cs="宋体" w:hint="eastAsia"/>
                <w:kern w:val="0"/>
                <w:szCs w:val="21"/>
              </w:rPr>
            </w:pPr>
          </w:p>
        </w:tc>
        <w:tc>
          <w:tcPr>
            <w:tcW w:w="919" w:type="dxa"/>
            <w:noWrap/>
            <w:vAlign w:val="center"/>
          </w:tcPr>
          <w:p w14:paraId="1E3A18D2" w14:textId="77777777" w:rsidR="00D76173" w:rsidRDefault="00D76173">
            <w:pPr>
              <w:widowControl/>
              <w:jc w:val="center"/>
              <w:rPr>
                <w:rFonts w:ascii="仿宋" w:eastAsia="仿宋" w:hAnsi="仿宋" w:cs="宋体" w:hint="eastAsia"/>
                <w:kern w:val="0"/>
                <w:szCs w:val="21"/>
              </w:rPr>
            </w:pPr>
          </w:p>
        </w:tc>
        <w:tc>
          <w:tcPr>
            <w:tcW w:w="997" w:type="dxa"/>
            <w:vMerge w:val="restart"/>
            <w:noWrap/>
            <w:vAlign w:val="center"/>
          </w:tcPr>
          <w:p w14:paraId="35D6F8F8" w14:textId="77777777" w:rsidR="00D76173" w:rsidRDefault="00D76173">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D76173" w14:paraId="011CBE2D" w14:textId="77777777">
        <w:trPr>
          <w:trHeight w:val="282"/>
          <w:jc w:val="center"/>
        </w:trPr>
        <w:tc>
          <w:tcPr>
            <w:tcW w:w="1271" w:type="dxa"/>
            <w:noWrap/>
            <w:vAlign w:val="center"/>
          </w:tcPr>
          <w:p w14:paraId="4D6F4B8A" w14:textId="77777777" w:rsidR="00D76173" w:rsidRDefault="00D76173">
            <w:pPr>
              <w:jc w:val="left"/>
              <w:rPr>
                <w:rFonts w:ascii="仿宋" w:eastAsia="仿宋" w:hAnsi="仿宋" w:cs="Arial" w:hint="eastAsia"/>
                <w:color w:val="000000"/>
                <w:szCs w:val="21"/>
              </w:rPr>
            </w:pPr>
            <w:r>
              <w:rPr>
                <w:rFonts w:ascii="仿宋" w:eastAsia="仿宋" w:hAnsi="仿宋" w:hint="eastAsia"/>
                <w:kern w:val="0"/>
                <w:szCs w:val="21"/>
              </w:rPr>
              <w:t>一次性使用雾化器</w:t>
            </w:r>
          </w:p>
        </w:tc>
        <w:tc>
          <w:tcPr>
            <w:tcW w:w="2552" w:type="dxa"/>
            <w:noWrap/>
            <w:vAlign w:val="center"/>
          </w:tcPr>
          <w:p w14:paraId="41B1DE46" w14:textId="77777777" w:rsidR="00D76173" w:rsidRDefault="00D76173">
            <w:pPr>
              <w:widowControl/>
              <w:jc w:val="center"/>
              <w:rPr>
                <w:rFonts w:ascii="仿宋" w:eastAsia="仿宋" w:hAnsi="仿宋" w:cs="宋体" w:hint="eastAsia"/>
                <w:kern w:val="0"/>
                <w:szCs w:val="21"/>
              </w:rPr>
            </w:pPr>
          </w:p>
        </w:tc>
        <w:tc>
          <w:tcPr>
            <w:tcW w:w="850" w:type="dxa"/>
            <w:noWrap/>
            <w:vAlign w:val="center"/>
          </w:tcPr>
          <w:p w14:paraId="5FA907E8" w14:textId="77777777" w:rsidR="00D76173" w:rsidRDefault="00D76173">
            <w:pPr>
              <w:widowControl/>
              <w:jc w:val="center"/>
              <w:rPr>
                <w:rFonts w:ascii="仿宋" w:eastAsia="仿宋" w:hAnsi="仿宋" w:cs="宋体" w:hint="eastAsia"/>
                <w:kern w:val="0"/>
                <w:szCs w:val="21"/>
              </w:rPr>
            </w:pPr>
          </w:p>
        </w:tc>
        <w:tc>
          <w:tcPr>
            <w:tcW w:w="1276" w:type="dxa"/>
            <w:noWrap/>
            <w:vAlign w:val="center"/>
          </w:tcPr>
          <w:p w14:paraId="72A13F5F" w14:textId="77777777" w:rsidR="00D76173" w:rsidRDefault="00D76173">
            <w:pPr>
              <w:widowControl/>
              <w:jc w:val="center"/>
              <w:rPr>
                <w:rFonts w:ascii="仿宋" w:eastAsia="仿宋" w:hAnsi="仿宋" w:cs="宋体" w:hint="eastAsia"/>
                <w:kern w:val="0"/>
                <w:szCs w:val="21"/>
              </w:rPr>
            </w:pPr>
          </w:p>
        </w:tc>
        <w:tc>
          <w:tcPr>
            <w:tcW w:w="1276" w:type="dxa"/>
            <w:noWrap/>
            <w:vAlign w:val="center"/>
          </w:tcPr>
          <w:p w14:paraId="2F091586" w14:textId="77777777" w:rsidR="00D76173" w:rsidRDefault="00D76173">
            <w:pPr>
              <w:widowControl/>
              <w:jc w:val="center"/>
              <w:rPr>
                <w:rFonts w:ascii="仿宋" w:eastAsia="仿宋" w:hAnsi="仿宋" w:cs="宋体" w:hint="eastAsia"/>
                <w:kern w:val="0"/>
                <w:szCs w:val="21"/>
              </w:rPr>
            </w:pPr>
          </w:p>
        </w:tc>
        <w:tc>
          <w:tcPr>
            <w:tcW w:w="1134" w:type="dxa"/>
            <w:noWrap/>
            <w:vAlign w:val="center"/>
          </w:tcPr>
          <w:p w14:paraId="0A8B92D2" w14:textId="77777777" w:rsidR="00D76173" w:rsidRDefault="00D76173">
            <w:pPr>
              <w:widowControl/>
              <w:jc w:val="center"/>
              <w:rPr>
                <w:rFonts w:ascii="仿宋" w:eastAsia="仿宋" w:hAnsi="仿宋" w:cs="宋体" w:hint="eastAsia"/>
                <w:kern w:val="0"/>
                <w:szCs w:val="21"/>
              </w:rPr>
            </w:pPr>
          </w:p>
        </w:tc>
        <w:tc>
          <w:tcPr>
            <w:tcW w:w="1134" w:type="dxa"/>
            <w:noWrap/>
            <w:vAlign w:val="center"/>
          </w:tcPr>
          <w:p w14:paraId="278C2D4D" w14:textId="77777777" w:rsidR="00D76173" w:rsidRDefault="00D76173">
            <w:pPr>
              <w:widowControl/>
              <w:rPr>
                <w:rFonts w:ascii="仿宋" w:eastAsia="仿宋" w:hAnsi="仿宋" w:hint="eastAsia"/>
                <w:kern w:val="0"/>
                <w:szCs w:val="21"/>
              </w:rPr>
            </w:pPr>
            <w:r>
              <w:rPr>
                <w:rFonts w:ascii="仿宋" w:eastAsia="仿宋" w:hAnsi="仿宋" w:hint="eastAsia"/>
                <w:kern w:val="0"/>
                <w:szCs w:val="21"/>
              </w:rPr>
              <w:t>面罩成人型、小儿型（根据临床需求可调节雾化量）</w:t>
            </w:r>
          </w:p>
        </w:tc>
        <w:tc>
          <w:tcPr>
            <w:tcW w:w="567" w:type="dxa"/>
            <w:noWrap/>
            <w:vAlign w:val="center"/>
          </w:tcPr>
          <w:p w14:paraId="47B2A07D" w14:textId="77777777" w:rsidR="00D76173" w:rsidRDefault="00D76173">
            <w:pPr>
              <w:widowControl/>
              <w:jc w:val="center"/>
              <w:rPr>
                <w:rFonts w:ascii="仿宋" w:eastAsia="仿宋" w:hAnsi="仿宋" w:hint="eastAsia"/>
                <w:kern w:val="0"/>
                <w:szCs w:val="21"/>
              </w:rPr>
            </w:pPr>
            <w:r>
              <w:rPr>
                <w:rFonts w:ascii="仿宋" w:eastAsia="仿宋" w:hAnsi="仿宋" w:hint="eastAsia"/>
                <w:kern w:val="0"/>
                <w:szCs w:val="21"/>
              </w:rPr>
              <w:t>套</w:t>
            </w:r>
          </w:p>
        </w:tc>
        <w:tc>
          <w:tcPr>
            <w:tcW w:w="850" w:type="dxa"/>
            <w:noWrap/>
            <w:vAlign w:val="center"/>
          </w:tcPr>
          <w:p w14:paraId="2AC3BA1F" w14:textId="77777777" w:rsidR="00D76173" w:rsidRDefault="00D76173">
            <w:pPr>
              <w:widowControl/>
              <w:jc w:val="center"/>
              <w:rPr>
                <w:rFonts w:ascii="仿宋" w:eastAsia="仿宋" w:hAnsi="仿宋" w:cs="Arial" w:hint="eastAsia"/>
                <w:szCs w:val="21"/>
              </w:rPr>
            </w:pPr>
            <w:r>
              <w:rPr>
                <w:rFonts w:ascii="仿宋" w:eastAsia="仿宋" w:hAnsi="仿宋" w:cs="Arial" w:hint="eastAsia"/>
                <w:szCs w:val="21"/>
              </w:rPr>
              <w:t>7.3</w:t>
            </w:r>
          </w:p>
        </w:tc>
        <w:tc>
          <w:tcPr>
            <w:tcW w:w="1134" w:type="dxa"/>
            <w:noWrap/>
            <w:vAlign w:val="center"/>
          </w:tcPr>
          <w:p w14:paraId="31C80184" w14:textId="77777777" w:rsidR="00D76173" w:rsidRDefault="00D76173">
            <w:pPr>
              <w:widowControl/>
              <w:jc w:val="center"/>
              <w:rPr>
                <w:rFonts w:ascii="仿宋" w:eastAsia="仿宋" w:hAnsi="仿宋" w:cs="Arial" w:hint="eastAsia"/>
                <w:szCs w:val="21"/>
              </w:rPr>
            </w:pPr>
            <w:r>
              <w:rPr>
                <w:rFonts w:ascii="仿宋" w:eastAsia="仿宋" w:hAnsi="仿宋" w:cs="Arial" w:hint="eastAsia"/>
                <w:szCs w:val="21"/>
              </w:rPr>
              <w:t>410780</w:t>
            </w:r>
          </w:p>
        </w:tc>
        <w:tc>
          <w:tcPr>
            <w:tcW w:w="851" w:type="dxa"/>
            <w:noWrap/>
            <w:vAlign w:val="center"/>
          </w:tcPr>
          <w:p w14:paraId="60EEFF04" w14:textId="77777777" w:rsidR="00D76173" w:rsidRDefault="00D76173">
            <w:pPr>
              <w:widowControl/>
              <w:jc w:val="center"/>
              <w:rPr>
                <w:rFonts w:ascii="仿宋" w:eastAsia="仿宋" w:hAnsi="仿宋" w:cs="宋体" w:hint="eastAsia"/>
                <w:kern w:val="0"/>
                <w:szCs w:val="21"/>
              </w:rPr>
            </w:pPr>
          </w:p>
        </w:tc>
        <w:tc>
          <w:tcPr>
            <w:tcW w:w="919" w:type="dxa"/>
            <w:noWrap/>
            <w:vAlign w:val="center"/>
          </w:tcPr>
          <w:p w14:paraId="4BBA2308" w14:textId="77777777" w:rsidR="00D76173" w:rsidRDefault="00D76173">
            <w:pPr>
              <w:widowControl/>
              <w:jc w:val="center"/>
              <w:rPr>
                <w:rFonts w:ascii="仿宋" w:eastAsia="仿宋" w:hAnsi="仿宋" w:cs="宋体" w:hint="eastAsia"/>
                <w:kern w:val="0"/>
                <w:szCs w:val="21"/>
              </w:rPr>
            </w:pPr>
          </w:p>
        </w:tc>
        <w:tc>
          <w:tcPr>
            <w:tcW w:w="997" w:type="dxa"/>
            <w:vMerge/>
            <w:noWrap/>
            <w:vAlign w:val="center"/>
          </w:tcPr>
          <w:p w14:paraId="3EDEB6EF" w14:textId="77777777" w:rsidR="00D76173" w:rsidRDefault="00D76173">
            <w:pPr>
              <w:jc w:val="center"/>
              <w:rPr>
                <w:rFonts w:ascii="仿宋" w:eastAsia="仿宋" w:hAnsi="仿宋" w:cs="宋体" w:hint="eastAsia"/>
                <w:kern w:val="0"/>
                <w:szCs w:val="21"/>
              </w:rPr>
            </w:pPr>
          </w:p>
        </w:tc>
      </w:tr>
      <w:tr w:rsidR="000D294E" w14:paraId="2DEA6702" w14:textId="77777777">
        <w:trPr>
          <w:trHeight w:val="282"/>
          <w:jc w:val="center"/>
        </w:trPr>
        <w:tc>
          <w:tcPr>
            <w:tcW w:w="3823" w:type="dxa"/>
            <w:gridSpan w:val="2"/>
            <w:vMerge w:val="restart"/>
            <w:noWrap/>
            <w:vAlign w:val="center"/>
          </w:tcPr>
          <w:p w14:paraId="437C446A" w14:textId="77777777" w:rsidR="000D294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115967A9" w14:textId="77777777" w:rsidR="000D294E"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0D294E" w14:paraId="554B3F8E" w14:textId="77777777">
        <w:trPr>
          <w:trHeight w:val="282"/>
          <w:jc w:val="center"/>
        </w:trPr>
        <w:tc>
          <w:tcPr>
            <w:tcW w:w="3823" w:type="dxa"/>
            <w:gridSpan w:val="2"/>
            <w:vMerge/>
            <w:noWrap/>
            <w:vAlign w:val="center"/>
          </w:tcPr>
          <w:p w14:paraId="147E7C70" w14:textId="77777777" w:rsidR="000D294E" w:rsidRDefault="000D294E">
            <w:pPr>
              <w:widowControl/>
              <w:jc w:val="center"/>
              <w:rPr>
                <w:rFonts w:ascii="仿宋" w:eastAsia="仿宋" w:hAnsi="仿宋" w:cs="宋体" w:hint="eastAsia"/>
                <w:kern w:val="0"/>
                <w:szCs w:val="21"/>
              </w:rPr>
            </w:pPr>
          </w:p>
        </w:tc>
        <w:tc>
          <w:tcPr>
            <w:tcW w:w="10988" w:type="dxa"/>
            <w:gridSpan w:val="11"/>
            <w:noWrap/>
            <w:vAlign w:val="center"/>
          </w:tcPr>
          <w:p w14:paraId="53789DD1" w14:textId="77777777" w:rsidR="000D294E"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42D20241" w14:textId="77777777" w:rsidR="000D294E"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0DAD3F06" w14:textId="77777777" w:rsidR="000D294E"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4A5780A0" w14:textId="77777777" w:rsidR="000D294E"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9EE63DA" w14:textId="77777777" w:rsidR="000D294E"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97960FC" w14:textId="77777777" w:rsidR="000D294E"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lastRenderedPageBreak/>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708A85A0" w14:textId="77777777" w:rsidR="000D294E"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3C400C6A" w14:textId="77777777" w:rsidR="000D294E" w:rsidRDefault="000D294E">
      <w:pPr>
        <w:snapToGrid w:val="0"/>
        <w:spacing w:before="50" w:after="50"/>
        <w:rPr>
          <w:rFonts w:ascii="仿宋" w:eastAsia="仿宋" w:hAnsi="仿宋" w:cs="仿宋" w:hint="eastAsia"/>
          <w:sz w:val="24"/>
        </w:rPr>
      </w:pPr>
    </w:p>
    <w:p w14:paraId="4F419694" w14:textId="77777777" w:rsidR="000D294E"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37C537B5" w14:textId="77777777" w:rsidR="000D294E" w:rsidRDefault="000D294E">
      <w:pPr>
        <w:snapToGrid w:val="0"/>
        <w:spacing w:before="50" w:after="50"/>
        <w:rPr>
          <w:color w:val="FF0000"/>
        </w:rPr>
        <w:sectPr w:rsidR="000D294E">
          <w:headerReference w:type="default" r:id="rId11"/>
          <w:pgSz w:w="16840" w:h="11907" w:orient="landscape"/>
          <w:pgMar w:top="1361" w:right="1361" w:bottom="1361" w:left="1361" w:header="765" w:footer="822" w:gutter="0"/>
          <w:cols w:space="720"/>
          <w:docGrid w:type="lines" w:linePitch="312"/>
        </w:sectPr>
      </w:pPr>
    </w:p>
    <w:p w14:paraId="0D740E1E" w14:textId="77777777" w:rsidR="000D294E" w:rsidRDefault="00000000">
      <w:pPr>
        <w:pStyle w:val="1"/>
        <w:rPr>
          <w:rFonts w:ascii="仿宋" w:hAnsi="仿宋" w:cs="仿宋" w:hint="eastAsia"/>
        </w:rPr>
      </w:pPr>
      <w:bookmarkStart w:id="36" w:name="_Toc104885750"/>
      <w:r>
        <w:rPr>
          <w:rFonts w:ascii="仿宋" w:hAnsi="仿宋" w:cs="仿宋" w:hint="eastAsia"/>
        </w:rPr>
        <w:lastRenderedPageBreak/>
        <w:t>第七章询问、质疑及投诉</w:t>
      </w:r>
      <w:bookmarkEnd w:id="36"/>
    </w:p>
    <w:p w14:paraId="384E5437" w14:textId="77777777" w:rsidR="000D294E"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[2012]18号）等法律法规的规定，提出询问、质疑和投诉。</w:t>
      </w:r>
    </w:p>
    <w:p w14:paraId="3001881D" w14:textId="77777777" w:rsidR="000D294E" w:rsidRDefault="00000000">
      <w:pPr>
        <w:pStyle w:val="a9"/>
        <w:spacing w:line="360" w:lineRule="auto"/>
        <w:jc w:val="center"/>
        <w:rPr>
          <w:rFonts w:ascii="仿宋" w:eastAsia="仿宋" w:hAnsi="仿宋" w:cs="仿宋" w:hint="eastAsia"/>
          <w:sz w:val="24"/>
        </w:rPr>
      </w:pPr>
      <w:r>
        <w:rPr>
          <w:rFonts w:ascii="仿宋" w:eastAsia="仿宋" w:hAnsi="仿宋" w:cs="仿宋" w:hint="eastAsia"/>
          <w:b/>
          <w:sz w:val="32"/>
        </w:rPr>
        <w:t>一、供应商询问</w:t>
      </w:r>
    </w:p>
    <w:p w14:paraId="45CF9AF9" w14:textId="77777777" w:rsidR="000D294E" w:rsidRDefault="00000000">
      <w:pPr>
        <w:pStyle w:val="a9"/>
        <w:spacing w:line="360" w:lineRule="auto"/>
        <w:rPr>
          <w:rFonts w:ascii="仿宋" w:eastAsia="仿宋" w:hAnsi="仿宋" w:cs="仿宋" w:hint="eastAsia"/>
          <w:sz w:val="24"/>
        </w:rPr>
      </w:pPr>
      <w:r>
        <w:rPr>
          <w:rFonts w:ascii="仿宋" w:eastAsia="仿宋" w:hAnsi="仿宋" w:cs="仿宋" w:hint="eastAsia"/>
          <w:sz w:val="24"/>
        </w:rPr>
        <w:t>1.1供应商对本项目有疑问的，可以向采购机构提出询问，采购机构将对供应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14:paraId="48792583" w14:textId="77777777" w:rsidR="000D294E" w:rsidRDefault="00000000">
      <w:pPr>
        <w:pStyle w:val="a9"/>
        <w:spacing w:line="360" w:lineRule="auto"/>
        <w:rPr>
          <w:rFonts w:ascii="仿宋" w:eastAsia="仿宋" w:hAnsi="仿宋" w:cs="仿宋" w:hint="eastAsia"/>
          <w:sz w:val="24"/>
        </w:rPr>
      </w:pPr>
      <w:r>
        <w:rPr>
          <w:rFonts w:ascii="仿宋" w:eastAsia="仿宋" w:hAnsi="仿宋" w:cs="仿宋" w:hint="eastAsia"/>
          <w:sz w:val="24"/>
        </w:rPr>
        <w:t>1.2采购机构将在3个工作日内对供应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14:paraId="6AA0F15F" w14:textId="77777777" w:rsidR="000D294E" w:rsidRDefault="00000000">
      <w:pPr>
        <w:pStyle w:val="a9"/>
        <w:spacing w:line="360" w:lineRule="auto"/>
        <w:rPr>
          <w:rFonts w:ascii="仿宋" w:eastAsia="仿宋" w:hAnsi="仿宋" w:cs="仿宋" w:hint="eastAsia"/>
          <w:sz w:val="24"/>
        </w:rPr>
      </w:pPr>
      <w:r>
        <w:rPr>
          <w:rFonts w:ascii="仿宋" w:eastAsia="仿宋" w:hAnsi="仿宋" w:cs="仿宋" w:hint="eastAsia"/>
          <w:sz w:val="24"/>
        </w:rPr>
        <w:t>1.3采购机构的一般通过电话形式答复。</w:t>
      </w:r>
    </w:p>
    <w:p w14:paraId="3B58C119" w14:textId="77777777" w:rsidR="000D294E" w:rsidRDefault="00000000">
      <w:pPr>
        <w:pStyle w:val="a9"/>
        <w:spacing w:line="360" w:lineRule="auto"/>
        <w:jc w:val="center"/>
        <w:rPr>
          <w:rFonts w:ascii="仿宋" w:eastAsia="仿宋" w:hAnsi="仿宋" w:cs="仿宋" w:hint="eastAsia"/>
          <w:sz w:val="24"/>
        </w:rPr>
      </w:pPr>
      <w:r>
        <w:rPr>
          <w:rFonts w:ascii="仿宋" w:eastAsia="仿宋" w:hAnsi="仿宋" w:cs="仿宋" w:hint="eastAsia"/>
          <w:b/>
          <w:sz w:val="32"/>
        </w:rPr>
        <w:t>二、供应商质疑</w:t>
      </w:r>
    </w:p>
    <w:p w14:paraId="56F4B206" w14:textId="77777777" w:rsidR="000D294E"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2.1质疑有效期：</w:t>
      </w:r>
    </w:p>
    <w:p w14:paraId="045E7723" w14:textId="77777777" w:rsidR="000D294E"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370D1CDB" w14:textId="77777777" w:rsidR="000D294E"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D18DEAB" w14:textId="77777777" w:rsidR="000D294E" w:rsidRDefault="00000000">
      <w:pPr>
        <w:pStyle w:val="a9"/>
        <w:spacing w:line="360" w:lineRule="auto"/>
        <w:ind w:firstLineChars="200" w:firstLine="480"/>
        <w:rPr>
          <w:rFonts w:ascii="仿宋" w:eastAsia="仿宋" w:hAnsi="仿宋" w:cs="仿宋" w:hint="eastAsia"/>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0E23092F" w14:textId="77777777" w:rsidR="000D294E"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（3）对采购结果提出质疑的，质疑期限自采购结果公告（包括公示、预公告、结果更正公告等）期限届满之日起计算。</w:t>
      </w:r>
    </w:p>
    <w:p w14:paraId="7124195A" w14:textId="77777777" w:rsidR="000D294E"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（4）供应商应当在上述规定质疑期内一次性提出针对同一采购程序环节的质疑。提供新的事实或证据的除外。</w:t>
      </w:r>
    </w:p>
    <w:p w14:paraId="10ED8444" w14:textId="77777777" w:rsidR="000D294E"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lastRenderedPageBreak/>
        <w:t>2.2质疑主体的有效性：</w:t>
      </w:r>
    </w:p>
    <w:p w14:paraId="02F7CDD8" w14:textId="77777777" w:rsidR="000D294E" w:rsidRDefault="00000000">
      <w:pPr>
        <w:pStyle w:val="a9"/>
        <w:spacing w:line="360" w:lineRule="auto"/>
        <w:rPr>
          <w:rFonts w:ascii="仿宋" w:eastAsia="仿宋" w:hAnsi="仿宋" w:cs="仿宋" w:hint="eastAsia"/>
          <w:sz w:val="24"/>
        </w:rPr>
      </w:pPr>
      <w:r>
        <w:rPr>
          <w:rFonts w:ascii="仿宋" w:eastAsia="仿宋" w:hAnsi="仿宋" w:cs="仿宋" w:hint="eastAsia"/>
          <w:sz w:val="24"/>
        </w:rPr>
        <w:t>2.2.1提出质疑的供应商应当是参与所质疑项目采购活动的供应商。</w:t>
      </w:r>
    </w:p>
    <w:p w14:paraId="77A0803A" w14:textId="77777777" w:rsidR="000D294E" w:rsidRDefault="00000000">
      <w:pPr>
        <w:pStyle w:val="a9"/>
        <w:spacing w:line="360" w:lineRule="auto"/>
        <w:rPr>
          <w:rFonts w:ascii="仿宋" w:eastAsia="仿宋" w:hAnsi="仿宋" w:cs="仿宋" w:hint="eastAsia"/>
          <w:sz w:val="24"/>
        </w:rPr>
      </w:pPr>
      <w:r>
        <w:rPr>
          <w:rFonts w:ascii="仿宋" w:eastAsia="仿宋" w:hAnsi="仿宋" w:cs="仿宋" w:hint="eastAsia"/>
          <w:sz w:val="24"/>
        </w:rPr>
        <w:t>2.2.2质疑人与质疑事项</w:t>
      </w:r>
      <w:proofErr w:type="gramStart"/>
      <w:r>
        <w:rPr>
          <w:rFonts w:ascii="仿宋" w:eastAsia="仿宋" w:hAnsi="仿宋" w:cs="仿宋" w:hint="eastAsia"/>
          <w:sz w:val="24"/>
        </w:rPr>
        <w:t>须存在</w:t>
      </w:r>
      <w:proofErr w:type="gramEnd"/>
      <w:r>
        <w:rPr>
          <w:rFonts w:ascii="仿宋" w:eastAsia="仿宋" w:hAnsi="仿宋" w:cs="仿宋" w:hint="eastAsia"/>
          <w:sz w:val="24"/>
        </w:rPr>
        <w:t>利害关系,不得提出“自杀式质疑”。</w:t>
      </w:r>
    </w:p>
    <w:p w14:paraId="63642A14" w14:textId="77777777" w:rsidR="000D294E"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2.3质疑的答复</w:t>
      </w:r>
    </w:p>
    <w:p w14:paraId="14AF3F86" w14:textId="77777777" w:rsidR="000D294E"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答复，并以书面形式或数据电文形式通知质疑供应商和其他与质疑处理结果有利害关系的采购当事人，但答复的内容不得涉及商业秘密。</w:t>
      </w:r>
    </w:p>
    <w:p w14:paraId="2224ADA1" w14:textId="77777777" w:rsidR="000D294E"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询问或者质疑事项可能影响采购结果的，采购人应当暂停签订合同，已经签订合同的，应当中止履行合同。</w:t>
      </w:r>
    </w:p>
    <w:p w14:paraId="7425CAEF" w14:textId="77777777" w:rsidR="000D294E"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2.4质疑的撤回</w:t>
      </w:r>
    </w:p>
    <w:p w14:paraId="68E71DAB" w14:textId="77777777" w:rsidR="000D294E" w:rsidRDefault="00000000">
      <w:pPr>
        <w:widowControl/>
        <w:snapToGrid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供应商可以通过书面形式（或加盖电子公章的数据电文）撤回已经被受理的质疑书。</w:t>
      </w:r>
    </w:p>
    <w:p w14:paraId="056A2A3A" w14:textId="77777777" w:rsidR="000D294E" w:rsidRDefault="00000000">
      <w:pPr>
        <w:widowControl/>
        <w:snapToGrid w:val="0"/>
        <w:spacing w:line="360" w:lineRule="auto"/>
        <w:ind w:firstLineChars="200" w:firstLine="643"/>
        <w:jc w:val="center"/>
        <w:rPr>
          <w:rFonts w:ascii="仿宋" w:eastAsia="仿宋" w:hAnsi="仿宋" w:cs="仿宋" w:hint="eastAsia"/>
          <w:kern w:val="0"/>
          <w:sz w:val="24"/>
        </w:rPr>
      </w:pPr>
      <w:r>
        <w:rPr>
          <w:rFonts w:ascii="仿宋" w:eastAsia="仿宋" w:hAnsi="仿宋" w:cs="仿宋" w:hint="eastAsia"/>
          <w:b/>
          <w:sz w:val="32"/>
        </w:rPr>
        <w:t>三、供应商投诉</w:t>
      </w:r>
    </w:p>
    <w:p w14:paraId="54E2A545" w14:textId="77777777" w:rsidR="000D294E" w:rsidRDefault="00000000">
      <w:pPr>
        <w:widowControl/>
        <w:snapToGrid w:val="0"/>
        <w:spacing w:line="360" w:lineRule="auto"/>
        <w:rPr>
          <w:rFonts w:ascii="仿宋" w:eastAsia="仿宋" w:hAnsi="仿宋" w:cs="仿宋" w:hint="eastAsia"/>
          <w:b/>
          <w:bCs/>
          <w:kern w:val="0"/>
          <w:sz w:val="24"/>
        </w:rPr>
      </w:pPr>
      <w:r>
        <w:rPr>
          <w:rFonts w:ascii="仿宋" w:eastAsia="仿宋" w:hAnsi="仿宋" w:cs="仿宋" w:hint="eastAsia"/>
          <w:b/>
          <w:bCs/>
          <w:kern w:val="0"/>
          <w:sz w:val="24"/>
        </w:rPr>
        <w:t>3.1投诉有效期</w:t>
      </w:r>
    </w:p>
    <w:p w14:paraId="15EB3CBC" w14:textId="77777777" w:rsidR="000D294E" w:rsidRDefault="00000000">
      <w:pPr>
        <w:widowControl/>
        <w:snapToGrid w:val="0"/>
        <w:spacing w:line="360" w:lineRule="auto"/>
        <w:rPr>
          <w:rFonts w:ascii="仿宋" w:eastAsia="仿宋" w:hAnsi="仿宋" w:cs="仿宋" w:hint="eastAsia"/>
          <w:kern w:val="0"/>
          <w:sz w:val="24"/>
        </w:rPr>
      </w:pPr>
      <w:r>
        <w:rPr>
          <w:rFonts w:ascii="仿宋" w:eastAsia="仿宋" w:hAnsi="仿宋" w:cs="仿宋" w:hint="eastAsia"/>
          <w:kern w:val="0"/>
          <w:sz w:val="24"/>
        </w:rPr>
        <w:t>质疑供应商对采购人、采购代理机构的答复不满意，或者采购人、采购代理机构未在规定时间内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 xml:space="preserve">答复的，可以在答复期满后 15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工作日内向采购监督部门提起投诉。</w:t>
      </w:r>
    </w:p>
    <w:p w14:paraId="7C85A4A7" w14:textId="77777777" w:rsidR="000D294E" w:rsidRDefault="00000000">
      <w:pPr>
        <w:widowControl/>
        <w:snapToGrid w:val="0"/>
        <w:spacing w:line="480" w:lineRule="exact"/>
        <w:rPr>
          <w:rFonts w:ascii="仿宋" w:eastAsia="仿宋" w:hAnsi="仿宋" w:cs="仿宋" w:hint="eastAsia"/>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2E0A88E4" w14:textId="77777777" w:rsidR="000D294E" w:rsidRDefault="00000000">
      <w:pPr>
        <w:widowControl/>
        <w:snapToGrid w:val="0"/>
        <w:spacing w:line="480" w:lineRule="exact"/>
        <w:rPr>
          <w:rFonts w:ascii="仿宋" w:eastAsia="仿宋" w:hAnsi="仿宋" w:cs="仿宋" w:hint="eastAsia"/>
          <w:b/>
          <w:bCs/>
          <w:kern w:val="0"/>
          <w:sz w:val="24"/>
        </w:rPr>
      </w:pPr>
      <w:r>
        <w:rPr>
          <w:rFonts w:ascii="仿宋" w:eastAsia="仿宋" w:hAnsi="仿宋" w:cs="仿宋" w:hint="eastAsia"/>
          <w:b/>
          <w:bCs/>
          <w:kern w:val="0"/>
          <w:sz w:val="24"/>
        </w:rPr>
        <w:t>3.2投诉内容</w:t>
      </w:r>
    </w:p>
    <w:p w14:paraId="65324DCB" w14:textId="77777777" w:rsidR="000D294E" w:rsidRDefault="00000000">
      <w:pPr>
        <w:widowControl/>
        <w:snapToGrid w:val="0"/>
        <w:spacing w:line="48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供应</w:t>
      </w:r>
      <w:proofErr w:type="gramStart"/>
      <w:r>
        <w:rPr>
          <w:rFonts w:ascii="仿宋" w:eastAsia="仿宋" w:hAnsi="仿宋" w:cs="仿宋" w:hint="eastAsia"/>
          <w:kern w:val="0"/>
          <w:sz w:val="24"/>
        </w:rPr>
        <w:t>商投诉</w:t>
      </w:r>
      <w:proofErr w:type="gramEnd"/>
      <w:r>
        <w:rPr>
          <w:rFonts w:ascii="仿宋" w:eastAsia="仿宋" w:hAnsi="仿宋" w:cs="仿宋" w:hint="eastAsia"/>
          <w:kern w:val="0"/>
          <w:sz w:val="24"/>
        </w:rPr>
        <w:t>的事项不得超出已质疑事项的范围，但基于质疑答复内容提出的投诉事项除外。</w:t>
      </w:r>
    </w:p>
    <w:p w14:paraId="55DF6313" w14:textId="77777777" w:rsidR="000D294E"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投诉</w:t>
      </w:r>
      <w:proofErr w:type="gramStart"/>
      <w:r>
        <w:rPr>
          <w:rFonts w:ascii="仿宋" w:eastAsia="仿宋" w:hAnsi="仿宋" w:cs="仿宋" w:hint="eastAsia"/>
          <w:kern w:val="0"/>
          <w:sz w:val="24"/>
        </w:rPr>
        <w:t>书需包括</w:t>
      </w:r>
      <w:proofErr w:type="gramEnd"/>
      <w:r>
        <w:rPr>
          <w:rFonts w:ascii="仿宋" w:eastAsia="仿宋" w:hAnsi="仿宋" w:cs="仿宋" w:hint="eastAsia"/>
          <w:kern w:val="0"/>
          <w:sz w:val="24"/>
        </w:rPr>
        <w:t>以下内容：</w:t>
      </w:r>
    </w:p>
    <w:p w14:paraId="75E8B32E" w14:textId="77777777" w:rsidR="000D294E"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（一）投诉人和被投诉人的姓名或者名称、通讯地址、邮编、联系人及联系电话；</w:t>
      </w:r>
    </w:p>
    <w:p w14:paraId="7B2EDF66" w14:textId="77777777" w:rsidR="000D294E"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（二）质疑和质疑答复情况说明及相关证明材料；</w:t>
      </w:r>
    </w:p>
    <w:p w14:paraId="503D3747" w14:textId="77777777" w:rsidR="000D294E"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（三）具体、明确的投诉事项和与投诉事项相关的投诉请求；</w:t>
      </w:r>
    </w:p>
    <w:p w14:paraId="577E75EF" w14:textId="77777777" w:rsidR="000D294E"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（四）事实依据；</w:t>
      </w:r>
    </w:p>
    <w:p w14:paraId="297F352E" w14:textId="77777777" w:rsidR="000D294E"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（五）法律依据；</w:t>
      </w:r>
    </w:p>
    <w:p w14:paraId="1027FA02" w14:textId="77777777" w:rsidR="000D294E"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（六）提起投诉的日期。</w:t>
      </w:r>
    </w:p>
    <w:p w14:paraId="68AEDF76" w14:textId="77777777" w:rsidR="000D294E" w:rsidRDefault="00000000">
      <w:pPr>
        <w:widowControl/>
        <w:snapToGrid w:val="0"/>
        <w:spacing w:line="480" w:lineRule="exact"/>
        <w:ind w:firstLineChars="200" w:firstLine="480"/>
        <w:rPr>
          <w:rFonts w:ascii="仿宋" w:eastAsia="仿宋" w:hAnsi="仿宋" w:cs="仿宋" w:hint="eastAsia"/>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17BFAFAD" w14:textId="77777777" w:rsidR="000D294E" w:rsidRDefault="000D294E">
      <w:pPr>
        <w:widowControl/>
        <w:snapToGrid w:val="0"/>
        <w:spacing w:line="480" w:lineRule="exact"/>
        <w:rPr>
          <w:rFonts w:ascii="仿宋" w:eastAsia="仿宋" w:hAnsi="仿宋" w:cs="仿宋" w:hint="eastAsia"/>
          <w:b/>
          <w:bCs/>
          <w:kern w:val="0"/>
          <w:sz w:val="24"/>
          <w:szCs w:val="24"/>
        </w:rPr>
      </w:pPr>
    </w:p>
    <w:p w14:paraId="2FC3325A" w14:textId="77777777" w:rsidR="000D294E" w:rsidRDefault="00000000">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lastRenderedPageBreak/>
        <w:t>附件：质疑函范本</w:t>
      </w:r>
    </w:p>
    <w:p w14:paraId="6E6F6A81" w14:textId="77777777" w:rsidR="000D294E" w:rsidRDefault="00000000">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4355BF77" w14:textId="77777777" w:rsidR="000D294E" w:rsidRDefault="00000000">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4B9F0196" w14:textId="77777777" w:rsidR="000D294E"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2E0CAAAA" w14:textId="77777777" w:rsidR="000D294E"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36FC0710" w14:textId="77777777" w:rsidR="000D294E"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授权代表（联系人）：联系电话：</w:t>
      </w:r>
    </w:p>
    <w:p w14:paraId="7DA7B957" w14:textId="77777777" w:rsidR="000D294E"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267E3837" w14:textId="77777777" w:rsidR="000D294E"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533F6853" w14:textId="77777777" w:rsidR="000D294E"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429229E5" w14:textId="77777777" w:rsidR="000D294E"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质疑项目的编号：标项：</w:t>
      </w:r>
    </w:p>
    <w:p w14:paraId="7C5E05B0" w14:textId="77777777" w:rsidR="000D294E"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3E0D266D" w14:textId="77777777" w:rsidR="000D294E"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采购文件获取日期：</w:t>
      </w:r>
    </w:p>
    <w:p w14:paraId="1987F63F" w14:textId="77777777" w:rsidR="000D294E"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0FFE8FC7" w14:textId="77777777" w:rsidR="000D294E"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质疑事项1：</w:t>
      </w:r>
    </w:p>
    <w:p w14:paraId="33DE844F" w14:textId="77777777" w:rsidR="000D294E"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7A869B52" w14:textId="77777777" w:rsidR="000D294E"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190183B7" w14:textId="77777777" w:rsidR="000D294E"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6A26BEBF" w14:textId="77777777" w:rsidR="000D294E"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6B709939" w14:textId="77777777" w:rsidR="000D294E"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59B318DD" w14:textId="77777777" w:rsidR="000D294E"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46CDCB8C" w14:textId="77777777" w:rsidR="000D294E"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60069DF6" w14:textId="77777777" w:rsidR="000D294E"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78E6D9FA" w14:textId="77777777" w:rsidR="000D294E" w:rsidRDefault="00000000">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4B455670" w14:textId="77777777" w:rsidR="000D294E" w:rsidRDefault="000D294E">
      <w:pPr>
        <w:adjustRightInd w:val="0"/>
        <w:snapToGrid w:val="0"/>
        <w:spacing w:line="360" w:lineRule="auto"/>
        <w:rPr>
          <w:rFonts w:ascii="仿宋" w:eastAsia="仿宋" w:hAnsi="仿宋" w:cs="仿宋" w:hint="eastAsia"/>
          <w:sz w:val="24"/>
          <w:szCs w:val="24"/>
          <w:u w:val="dotted"/>
        </w:rPr>
      </w:pPr>
    </w:p>
    <w:p w14:paraId="3E11E207" w14:textId="77777777" w:rsidR="000D294E" w:rsidRDefault="00000000">
      <w:pPr>
        <w:rPr>
          <w:rFonts w:ascii="仿宋" w:eastAsia="仿宋" w:hAnsi="仿宋" w:cs="仿宋" w:hint="eastAsia"/>
          <w:sz w:val="24"/>
          <w:szCs w:val="24"/>
        </w:rPr>
      </w:pPr>
      <w:r>
        <w:rPr>
          <w:rFonts w:ascii="仿宋" w:eastAsia="仿宋" w:hAnsi="仿宋" w:cs="仿宋" w:hint="eastAsia"/>
          <w:sz w:val="24"/>
          <w:szCs w:val="24"/>
        </w:rPr>
        <w:t>授权代表签字(签章)：供应商签章：</w:t>
      </w:r>
    </w:p>
    <w:p w14:paraId="4F18EA21" w14:textId="77777777" w:rsidR="000D294E" w:rsidRDefault="00000000">
      <w:pPr>
        <w:rPr>
          <w:rFonts w:ascii="仿宋" w:eastAsia="仿宋" w:hAnsi="仿宋" w:cs="仿宋" w:hint="eastAsia"/>
          <w:sz w:val="24"/>
          <w:szCs w:val="24"/>
        </w:rPr>
      </w:pPr>
      <w:r>
        <w:rPr>
          <w:rFonts w:ascii="仿宋" w:eastAsia="仿宋" w:hAnsi="仿宋" w:cs="仿宋" w:hint="eastAsia"/>
          <w:sz w:val="24"/>
          <w:szCs w:val="24"/>
        </w:rPr>
        <w:t>日期：</w:t>
      </w:r>
    </w:p>
    <w:p w14:paraId="09DAC7B0" w14:textId="77777777" w:rsidR="000D294E" w:rsidRDefault="000D294E">
      <w:pPr>
        <w:adjustRightInd w:val="0"/>
        <w:snapToGrid w:val="0"/>
        <w:spacing w:line="360" w:lineRule="auto"/>
        <w:rPr>
          <w:rFonts w:ascii="仿宋" w:eastAsia="仿宋" w:hAnsi="仿宋" w:cs="仿宋" w:hint="eastAsia"/>
          <w:sz w:val="24"/>
          <w:szCs w:val="24"/>
        </w:rPr>
      </w:pPr>
    </w:p>
    <w:p w14:paraId="292B5A4B" w14:textId="77777777" w:rsidR="000D294E" w:rsidRDefault="000D294E">
      <w:pPr>
        <w:adjustRightInd w:val="0"/>
        <w:snapToGrid w:val="0"/>
        <w:spacing w:line="360" w:lineRule="auto"/>
        <w:rPr>
          <w:rFonts w:ascii="仿宋" w:eastAsia="仿宋" w:hAnsi="仿宋" w:cs="仿宋" w:hint="eastAsia"/>
          <w:kern w:val="0"/>
          <w:sz w:val="24"/>
          <w:szCs w:val="24"/>
        </w:rPr>
      </w:pPr>
    </w:p>
    <w:p w14:paraId="7F33C14A" w14:textId="77777777" w:rsidR="000D294E" w:rsidRDefault="000D294E">
      <w:pPr>
        <w:widowControl/>
        <w:snapToGrid w:val="0"/>
        <w:spacing w:line="480" w:lineRule="exact"/>
        <w:rPr>
          <w:rFonts w:ascii="仿宋" w:eastAsia="仿宋" w:hAnsi="仿宋" w:cs="仿宋" w:hint="eastAsia"/>
          <w:kern w:val="0"/>
          <w:sz w:val="24"/>
          <w:szCs w:val="24"/>
        </w:rPr>
      </w:pPr>
    </w:p>
    <w:sectPr w:rsidR="000D294E">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A832A" w14:textId="77777777" w:rsidR="002F4E41" w:rsidRDefault="002F4E41">
      <w:r>
        <w:separator/>
      </w:r>
    </w:p>
  </w:endnote>
  <w:endnote w:type="continuationSeparator" w:id="0">
    <w:p w14:paraId="0018DF04" w14:textId="77777777" w:rsidR="002F4E41" w:rsidRDefault="002F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1A355" w14:textId="77777777" w:rsidR="000D294E"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2</w:t>
    </w:r>
    <w:r>
      <w:rPr>
        <w:rStyle w:val="af4"/>
      </w:rPr>
      <w:fldChar w:fldCharType="end"/>
    </w:r>
  </w:p>
  <w:p w14:paraId="5B43D429" w14:textId="77777777" w:rsidR="000D294E" w:rsidRDefault="000D294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E7D6A" w14:textId="77777777" w:rsidR="002F4E41" w:rsidRDefault="002F4E41">
      <w:r>
        <w:separator/>
      </w:r>
    </w:p>
  </w:footnote>
  <w:footnote w:type="continuationSeparator" w:id="0">
    <w:p w14:paraId="607A6A55" w14:textId="77777777" w:rsidR="002F4E41" w:rsidRDefault="002F4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3B67B" w14:textId="77777777" w:rsidR="000D294E" w:rsidRDefault="00000000">
    <w:pPr>
      <w:pStyle w:val="ae"/>
      <w:jc w:val="left"/>
    </w:pPr>
    <w:r>
      <w:rPr>
        <w:rFonts w:hint="eastAsia"/>
      </w:rPr>
      <w:t>绍兴市人民医院一次性使用输氧面罩及雾化器采购项目（</w:t>
    </w:r>
    <w:r>
      <w:t>SXRMYY-2024-48</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DA59C" w14:textId="77777777" w:rsidR="000D294E" w:rsidRDefault="000D294E">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17CF1" w14:textId="77777777" w:rsidR="000D294E" w:rsidRDefault="00000000">
    <w:pPr>
      <w:pStyle w:val="ae"/>
      <w:jc w:val="left"/>
    </w:pPr>
    <w:r>
      <w:rPr>
        <w:rFonts w:hint="eastAsia"/>
      </w:rPr>
      <w:t>绍兴市人民医院一次性使用输氧面罩及雾化器采购项目（</w:t>
    </w:r>
    <w:r>
      <w:t>SXRMYY-2024-48</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CA3A6" w14:textId="77777777" w:rsidR="000D294E" w:rsidRDefault="00000000">
    <w:pPr>
      <w:pStyle w:val="ae"/>
      <w:jc w:val="left"/>
    </w:pPr>
    <w:r>
      <w:rPr>
        <w:rFonts w:hint="eastAsia"/>
      </w:rPr>
      <w:t>绍兴市人民医院一次性使用输氧面罩及雾化器采购项目（</w:t>
    </w:r>
    <w:r>
      <w:t>SXRMYY-2024-48</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332489977">
    <w:abstractNumId w:val="2"/>
  </w:num>
  <w:num w:numId="2" w16cid:durableId="421531255">
    <w:abstractNumId w:val="3"/>
  </w:num>
  <w:num w:numId="3" w16cid:durableId="879628071">
    <w:abstractNumId w:val="1"/>
  </w:num>
  <w:num w:numId="4" w16cid:durableId="382994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5733"/>
    <w:rsid w:val="000175CF"/>
    <w:rsid w:val="00017E96"/>
    <w:rsid w:val="0003040E"/>
    <w:rsid w:val="00032EB1"/>
    <w:rsid w:val="00032FE5"/>
    <w:rsid w:val="00035453"/>
    <w:rsid w:val="00041D74"/>
    <w:rsid w:val="000422CA"/>
    <w:rsid w:val="00050EFF"/>
    <w:rsid w:val="00051001"/>
    <w:rsid w:val="00052C56"/>
    <w:rsid w:val="000563C0"/>
    <w:rsid w:val="000576C9"/>
    <w:rsid w:val="00061F6E"/>
    <w:rsid w:val="00063EC0"/>
    <w:rsid w:val="000645D7"/>
    <w:rsid w:val="000676F7"/>
    <w:rsid w:val="00070432"/>
    <w:rsid w:val="00071BEC"/>
    <w:rsid w:val="00072528"/>
    <w:rsid w:val="00074477"/>
    <w:rsid w:val="0007498F"/>
    <w:rsid w:val="00083283"/>
    <w:rsid w:val="00086D5F"/>
    <w:rsid w:val="00087912"/>
    <w:rsid w:val="0009091E"/>
    <w:rsid w:val="00093D20"/>
    <w:rsid w:val="00095220"/>
    <w:rsid w:val="00097389"/>
    <w:rsid w:val="000A1C7C"/>
    <w:rsid w:val="000A2E0A"/>
    <w:rsid w:val="000A3490"/>
    <w:rsid w:val="000A5AC2"/>
    <w:rsid w:val="000A7032"/>
    <w:rsid w:val="000A79DB"/>
    <w:rsid w:val="000A7D8B"/>
    <w:rsid w:val="000B5FE2"/>
    <w:rsid w:val="000C2C5E"/>
    <w:rsid w:val="000D1590"/>
    <w:rsid w:val="000D294E"/>
    <w:rsid w:val="000D5D1D"/>
    <w:rsid w:val="000E08F2"/>
    <w:rsid w:val="000E3A56"/>
    <w:rsid w:val="000E3E93"/>
    <w:rsid w:val="000E6D41"/>
    <w:rsid w:val="000E72B3"/>
    <w:rsid w:val="000F1017"/>
    <w:rsid w:val="000F3021"/>
    <w:rsid w:val="000F3556"/>
    <w:rsid w:val="000F4BA5"/>
    <w:rsid w:val="00103207"/>
    <w:rsid w:val="0010364D"/>
    <w:rsid w:val="001048FC"/>
    <w:rsid w:val="00106D37"/>
    <w:rsid w:val="00107F1D"/>
    <w:rsid w:val="00110284"/>
    <w:rsid w:val="0011078A"/>
    <w:rsid w:val="0011344B"/>
    <w:rsid w:val="00114CCE"/>
    <w:rsid w:val="00120394"/>
    <w:rsid w:val="001215EB"/>
    <w:rsid w:val="00124D38"/>
    <w:rsid w:val="0012632E"/>
    <w:rsid w:val="00130D0B"/>
    <w:rsid w:val="0013470D"/>
    <w:rsid w:val="00136919"/>
    <w:rsid w:val="00137B80"/>
    <w:rsid w:val="001473B6"/>
    <w:rsid w:val="00150E69"/>
    <w:rsid w:val="00152DAA"/>
    <w:rsid w:val="00152E11"/>
    <w:rsid w:val="001569D7"/>
    <w:rsid w:val="00156B75"/>
    <w:rsid w:val="001575A3"/>
    <w:rsid w:val="00157615"/>
    <w:rsid w:val="00166EDF"/>
    <w:rsid w:val="0017648A"/>
    <w:rsid w:val="00181848"/>
    <w:rsid w:val="0018491B"/>
    <w:rsid w:val="001873BA"/>
    <w:rsid w:val="001907D0"/>
    <w:rsid w:val="0019512F"/>
    <w:rsid w:val="001967D3"/>
    <w:rsid w:val="00196E42"/>
    <w:rsid w:val="001A3912"/>
    <w:rsid w:val="001A7064"/>
    <w:rsid w:val="001A72E4"/>
    <w:rsid w:val="001B1941"/>
    <w:rsid w:val="001B55CE"/>
    <w:rsid w:val="001B65AF"/>
    <w:rsid w:val="001C15DC"/>
    <w:rsid w:val="001C5842"/>
    <w:rsid w:val="001D0E3F"/>
    <w:rsid w:val="001D1E66"/>
    <w:rsid w:val="001E2189"/>
    <w:rsid w:val="001E6DE3"/>
    <w:rsid w:val="001E7F28"/>
    <w:rsid w:val="001F12B5"/>
    <w:rsid w:val="001F56D2"/>
    <w:rsid w:val="00200053"/>
    <w:rsid w:val="002010FC"/>
    <w:rsid w:val="00203B53"/>
    <w:rsid w:val="002123E8"/>
    <w:rsid w:val="00212ACA"/>
    <w:rsid w:val="002131B7"/>
    <w:rsid w:val="00215221"/>
    <w:rsid w:val="0022220F"/>
    <w:rsid w:val="00222AC8"/>
    <w:rsid w:val="002238FB"/>
    <w:rsid w:val="00225887"/>
    <w:rsid w:val="002260BE"/>
    <w:rsid w:val="00227AC0"/>
    <w:rsid w:val="00227B5B"/>
    <w:rsid w:val="0023079E"/>
    <w:rsid w:val="002332B4"/>
    <w:rsid w:val="002337D3"/>
    <w:rsid w:val="002462AC"/>
    <w:rsid w:val="0025023E"/>
    <w:rsid w:val="002550D0"/>
    <w:rsid w:val="0025753B"/>
    <w:rsid w:val="002638B7"/>
    <w:rsid w:val="00271949"/>
    <w:rsid w:val="00275AA1"/>
    <w:rsid w:val="002806F3"/>
    <w:rsid w:val="0028657C"/>
    <w:rsid w:val="002870FB"/>
    <w:rsid w:val="002878AE"/>
    <w:rsid w:val="00290420"/>
    <w:rsid w:val="00290633"/>
    <w:rsid w:val="0029072E"/>
    <w:rsid w:val="00290C61"/>
    <w:rsid w:val="00295618"/>
    <w:rsid w:val="00296294"/>
    <w:rsid w:val="00296BE9"/>
    <w:rsid w:val="00297594"/>
    <w:rsid w:val="00297F2C"/>
    <w:rsid w:val="002A1E89"/>
    <w:rsid w:val="002A5AF5"/>
    <w:rsid w:val="002B0C9E"/>
    <w:rsid w:val="002B168E"/>
    <w:rsid w:val="002B233D"/>
    <w:rsid w:val="002B28B5"/>
    <w:rsid w:val="002B3CEC"/>
    <w:rsid w:val="002B5149"/>
    <w:rsid w:val="002B6DB8"/>
    <w:rsid w:val="002C3955"/>
    <w:rsid w:val="002C4682"/>
    <w:rsid w:val="002D39D5"/>
    <w:rsid w:val="002D4380"/>
    <w:rsid w:val="002D471D"/>
    <w:rsid w:val="002D4A80"/>
    <w:rsid w:val="002E277F"/>
    <w:rsid w:val="002E5ED5"/>
    <w:rsid w:val="002E73E7"/>
    <w:rsid w:val="002F11DC"/>
    <w:rsid w:val="002F214F"/>
    <w:rsid w:val="002F2E4A"/>
    <w:rsid w:val="002F4CAF"/>
    <w:rsid w:val="002F4E41"/>
    <w:rsid w:val="002F6FDA"/>
    <w:rsid w:val="00301740"/>
    <w:rsid w:val="00301B48"/>
    <w:rsid w:val="003042C0"/>
    <w:rsid w:val="003172DD"/>
    <w:rsid w:val="00322640"/>
    <w:rsid w:val="0032292D"/>
    <w:rsid w:val="00323FF4"/>
    <w:rsid w:val="00324483"/>
    <w:rsid w:val="00330E2A"/>
    <w:rsid w:val="00337BB9"/>
    <w:rsid w:val="00343BCE"/>
    <w:rsid w:val="00344ADC"/>
    <w:rsid w:val="00344F2A"/>
    <w:rsid w:val="00351ECB"/>
    <w:rsid w:val="00352D0A"/>
    <w:rsid w:val="00353D89"/>
    <w:rsid w:val="00355FAE"/>
    <w:rsid w:val="003563AC"/>
    <w:rsid w:val="00362395"/>
    <w:rsid w:val="0036390F"/>
    <w:rsid w:val="00364BC0"/>
    <w:rsid w:val="0036526E"/>
    <w:rsid w:val="003663D5"/>
    <w:rsid w:val="00367718"/>
    <w:rsid w:val="0037192E"/>
    <w:rsid w:val="00380421"/>
    <w:rsid w:val="00383193"/>
    <w:rsid w:val="00390358"/>
    <w:rsid w:val="00391CFD"/>
    <w:rsid w:val="003921D0"/>
    <w:rsid w:val="00394AE8"/>
    <w:rsid w:val="003950F7"/>
    <w:rsid w:val="00395324"/>
    <w:rsid w:val="003A7E69"/>
    <w:rsid w:val="003B3C10"/>
    <w:rsid w:val="003B430A"/>
    <w:rsid w:val="003B729E"/>
    <w:rsid w:val="003C5057"/>
    <w:rsid w:val="003D2343"/>
    <w:rsid w:val="003D3AC9"/>
    <w:rsid w:val="003D5130"/>
    <w:rsid w:val="003E56C1"/>
    <w:rsid w:val="003F55DD"/>
    <w:rsid w:val="004013D0"/>
    <w:rsid w:val="004027E9"/>
    <w:rsid w:val="00402E63"/>
    <w:rsid w:val="00404AC0"/>
    <w:rsid w:val="00404F37"/>
    <w:rsid w:val="004102DA"/>
    <w:rsid w:val="004128E3"/>
    <w:rsid w:val="004265C3"/>
    <w:rsid w:val="0043144A"/>
    <w:rsid w:val="00431C58"/>
    <w:rsid w:val="00433454"/>
    <w:rsid w:val="0044101C"/>
    <w:rsid w:val="00442390"/>
    <w:rsid w:val="00451A53"/>
    <w:rsid w:val="004609CF"/>
    <w:rsid w:val="00461175"/>
    <w:rsid w:val="00462AEF"/>
    <w:rsid w:val="00464727"/>
    <w:rsid w:val="00466C34"/>
    <w:rsid w:val="0046792C"/>
    <w:rsid w:val="00472330"/>
    <w:rsid w:val="00473A87"/>
    <w:rsid w:val="00484C7D"/>
    <w:rsid w:val="00485881"/>
    <w:rsid w:val="004A16B6"/>
    <w:rsid w:val="004A4591"/>
    <w:rsid w:val="004A79CE"/>
    <w:rsid w:val="004B1716"/>
    <w:rsid w:val="004B6744"/>
    <w:rsid w:val="004C0368"/>
    <w:rsid w:val="004C4A83"/>
    <w:rsid w:val="004C71C0"/>
    <w:rsid w:val="004D431E"/>
    <w:rsid w:val="004D750F"/>
    <w:rsid w:val="004E24C7"/>
    <w:rsid w:val="004E79DD"/>
    <w:rsid w:val="004F48A9"/>
    <w:rsid w:val="00501AB0"/>
    <w:rsid w:val="00502E8F"/>
    <w:rsid w:val="005063E3"/>
    <w:rsid w:val="005065F1"/>
    <w:rsid w:val="005067AD"/>
    <w:rsid w:val="00506858"/>
    <w:rsid w:val="005101BD"/>
    <w:rsid w:val="005104A1"/>
    <w:rsid w:val="0051120D"/>
    <w:rsid w:val="0051247F"/>
    <w:rsid w:val="00517DAD"/>
    <w:rsid w:val="0052097F"/>
    <w:rsid w:val="00527329"/>
    <w:rsid w:val="00530AA2"/>
    <w:rsid w:val="00533735"/>
    <w:rsid w:val="00535138"/>
    <w:rsid w:val="00542B05"/>
    <w:rsid w:val="00543108"/>
    <w:rsid w:val="005447E0"/>
    <w:rsid w:val="0054710B"/>
    <w:rsid w:val="005518CE"/>
    <w:rsid w:val="00556ED0"/>
    <w:rsid w:val="005608A7"/>
    <w:rsid w:val="0056167A"/>
    <w:rsid w:val="00563855"/>
    <w:rsid w:val="005808F7"/>
    <w:rsid w:val="005838A0"/>
    <w:rsid w:val="0058574D"/>
    <w:rsid w:val="005868F5"/>
    <w:rsid w:val="00591B2C"/>
    <w:rsid w:val="00593B32"/>
    <w:rsid w:val="00597237"/>
    <w:rsid w:val="00597EF8"/>
    <w:rsid w:val="005A0AA5"/>
    <w:rsid w:val="005A1452"/>
    <w:rsid w:val="005A50AA"/>
    <w:rsid w:val="005A50C5"/>
    <w:rsid w:val="005B103A"/>
    <w:rsid w:val="005B3DD5"/>
    <w:rsid w:val="005B41D1"/>
    <w:rsid w:val="005B5CF0"/>
    <w:rsid w:val="005B7442"/>
    <w:rsid w:val="005C47AD"/>
    <w:rsid w:val="005C5A6F"/>
    <w:rsid w:val="005C7AEA"/>
    <w:rsid w:val="005C7C8D"/>
    <w:rsid w:val="005D0B53"/>
    <w:rsid w:val="005D0C4A"/>
    <w:rsid w:val="005D434D"/>
    <w:rsid w:val="005E02CA"/>
    <w:rsid w:val="005F51A4"/>
    <w:rsid w:val="005F5C91"/>
    <w:rsid w:val="005F699B"/>
    <w:rsid w:val="005F7473"/>
    <w:rsid w:val="00601929"/>
    <w:rsid w:val="00601E30"/>
    <w:rsid w:val="00602519"/>
    <w:rsid w:val="00603994"/>
    <w:rsid w:val="00604460"/>
    <w:rsid w:val="006110EF"/>
    <w:rsid w:val="00613118"/>
    <w:rsid w:val="006231D2"/>
    <w:rsid w:val="00625731"/>
    <w:rsid w:val="00626070"/>
    <w:rsid w:val="00631611"/>
    <w:rsid w:val="00637696"/>
    <w:rsid w:val="0065285F"/>
    <w:rsid w:val="00653D91"/>
    <w:rsid w:val="00654086"/>
    <w:rsid w:val="0065748E"/>
    <w:rsid w:val="006630D0"/>
    <w:rsid w:val="00672AB9"/>
    <w:rsid w:val="00674F22"/>
    <w:rsid w:val="00680592"/>
    <w:rsid w:val="00681B0A"/>
    <w:rsid w:val="00682279"/>
    <w:rsid w:val="006822F4"/>
    <w:rsid w:val="00682443"/>
    <w:rsid w:val="006935B7"/>
    <w:rsid w:val="006A04FD"/>
    <w:rsid w:val="006A2451"/>
    <w:rsid w:val="006B03CD"/>
    <w:rsid w:val="006B0A3C"/>
    <w:rsid w:val="006B1725"/>
    <w:rsid w:val="006B1789"/>
    <w:rsid w:val="006C3BA6"/>
    <w:rsid w:val="006C3C30"/>
    <w:rsid w:val="006C3C4F"/>
    <w:rsid w:val="006C5ECA"/>
    <w:rsid w:val="006D3DA6"/>
    <w:rsid w:val="006D6A4D"/>
    <w:rsid w:val="006D7D2D"/>
    <w:rsid w:val="006D7E4C"/>
    <w:rsid w:val="006E0B64"/>
    <w:rsid w:val="006E1334"/>
    <w:rsid w:val="006E3C86"/>
    <w:rsid w:val="006E6B13"/>
    <w:rsid w:val="006E7D44"/>
    <w:rsid w:val="006F00F9"/>
    <w:rsid w:val="006F1731"/>
    <w:rsid w:val="006F3F3B"/>
    <w:rsid w:val="006F6C50"/>
    <w:rsid w:val="006F6F0F"/>
    <w:rsid w:val="007018AA"/>
    <w:rsid w:val="00703CFA"/>
    <w:rsid w:val="00703F70"/>
    <w:rsid w:val="00704CFE"/>
    <w:rsid w:val="007052F4"/>
    <w:rsid w:val="00715525"/>
    <w:rsid w:val="007176E6"/>
    <w:rsid w:val="0072107F"/>
    <w:rsid w:val="00732AA6"/>
    <w:rsid w:val="0073467E"/>
    <w:rsid w:val="00734A21"/>
    <w:rsid w:val="00735D32"/>
    <w:rsid w:val="0073686F"/>
    <w:rsid w:val="00737245"/>
    <w:rsid w:val="00737C4A"/>
    <w:rsid w:val="0074155A"/>
    <w:rsid w:val="00741659"/>
    <w:rsid w:val="007438DB"/>
    <w:rsid w:val="00743C9A"/>
    <w:rsid w:val="00752314"/>
    <w:rsid w:val="00752FF5"/>
    <w:rsid w:val="00753073"/>
    <w:rsid w:val="00754894"/>
    <w:rsid w:val="00754BC0"/>
    <w:rsid w:val="00760996"/>
    <w:rsid w:val="00760B32"/>
    <w:rsid w:val="007626D9"/>
    <w:rsid w:val="00763DBA"/>
    <w:rsid w:val="00767152"/>
    <w:rsid w:val="0077099F"/>
    <w:rsid w:val="00771E27"/>
    <w:rsid w:val="0077348A"/>
    <w:rsid w:val="0077362C"/>
    <w:rsid w:val="00780D5A"/>
    <w:rsid w:val="007815A4"/>
    <w:rsid w:val="00781739"/>
    <w:rsid w:val="00786A02"/>
    <w:rsid w:val="00793855"/>
    <w:rsid w:val="00793EC3"/>
    <w:rsid w:val="007A2703"/>
    <w:rsid w:val="007A348D"/>
    <w:rsid w:val="007A3A32"/>
    <w:rsid w:val="007A452D"/>
    <w:rsid w:val="007A5DB0"/>
    <w:rsid w:val="007B1BE4"/>
    <w:rsid w:val="007B31B1"/>
    <w:rsid w:val="007B5CC3"/>
    <w:rsid w:val="007B64E5"/>
    <w:rsid w:val="007B64F1"/>
    <w:rsid w:val="007B6EFD"/>
    <w:rsid w:val="007C2B56"/>
    <w:rsid w:val="007C37C3"/>
    <w:rsid w:val="007D555B"/>
    <w:rsid w:val="007D68A8"/>
    <w:rsid w:val="007D698A"/>
    <w:rsid w:val="007E0CE9"/>
    <w:rsid w:val="007F2D87"/>
    <w:rsid w:val="007F3901"/>
    <w:rsid w:val="007F592E"/>
    <w:rsid w:val="007F77CA"/>
    <w:rsid w:val="00804EED"/>
    <w:rsid w:val="00806344"/>
    <w:rsid w:val="008064BD"/>
    <w:rsid w:val="00811BD4"/>
    <w:rsid w:val="008120D0"/>
    <w:rsid w:val="008224E2"/>
    <w:rsid w:val="00822D24"/>
    <w:rsid w:val="00823A2C"/>
    <w:rsid w:val="00823C76"/>
    <w:rsid w:val="00824F86"/>
    <w:rsid w:val="008259E5"/>
    <w:rsid w:val="0082687C"/>
    <w:rsid w:val="00833DF0"/>
    <w:rsid w:val="00835CD2"/>
    <w:rsid w:val="008432CB"/>
    <w:rsid w:val="0084752A"/>
    <w:rsid w:val="00847DD0"/>
    <w:rsid w:val="00850927"/>
    <w:rsid w:val="00854556"/>
    <w:rsid w:val="00861A29"/>
    <w:rsid w:val="00862722"/>
    <w:rsid w:val="00863F6F"/>
    <w:rsid w:val="008708BA"/>
    <w:rsid w:val="00870919"/>
    <w:rsid w:val="008768B5"/>
    <w:rsid w:val="008772E9"/>
    <w:rsid w:val="00881DFF"/>
    <w:rsid w:val="00883332"/>
    <w:rsid w:val="00890849"/>
    <w:rsid w:val="00892317"/>
    <w:rsid w:val="008935C3"/>
    <w:rsid w:val="00897015"/>
    <w:rsid w:val="008A2656"/>
    <w:rsid w:val="008A3D8A"/>
    <w:rsid w:val="008A4B2E"/>
    <w:rsid w:val="008A7357"/>
    <w:rsid w:val="008A73BF"/>
    <w:rsid w:val="008B7B6D"/>
    <w:rsid w:val="008C1076"/>
    <w:rsid w:val="008D0A0B"/>
    <w:rsid w:val="008E0088"/>
    <w:rsid w:val="008E3ED7"/>
    <w:rsid w:val="008E4FB6"/>
    <w:rsid w:val="008E7BA8"/>
    <w:rsid w:val="008F20E1"/>
    <w:rsid w:val="008F2801"/>
    <w:rsid w:val="00900B7A"/>
    <w:rsid w:val="00901E6B"/>
    <w:rsid w:val="009026D2"/>
    <w:rsid w:val="00903D51"/>
    <w:rsid w:val="00911231"/>
    <w:rsid w:val="0091276C"/>
    <w:rsid w:val="009315CA"/>
    <w:rsid w:val="00931E4F"/>
    <w:rsid w:val="00936141"/>
    <w:rsid w:val="009400AC"/>
    <w:rsid w:val="00941499"/>
    <w:rsid w:val="00946CC5"/>
    <w:rsid w:val="00946E9D"/>
    <w:rsid w:val="00951DA7"/>
    <w:rsid w:val="009524D6"/>
    <w:rsid w:val="009524F2"/>
    <w:rsid w:val="009531BB"/>
    <w:rsid w:val="00961AA3"/>
    <w:rsid w:val="009700F0"/>
    <w:rsid w:val="00970794"/>
    <w:rsid w:val="00971F04"/>
    <w:rsid w:val="0097245F"/>
    <w:rsid w:val="00975283"/>
    <w:rsid w:val="00976F41"/>
    <w:rsid w:val="0098185F"/>
    <w:rsid w:val="0099679C"/>
    <w:rsid w:val="009A4B94"/>
    <w:rsid w:val="009A5E1F"/>
    <w:rsid w:val="009A6530"/>
    <w:rsid w:val="009B6D1A"/>
    <w:rsid w:val="009B6F86"/>
    <w:rsid w:val="009C602E"/>
    <w:rsid w:val="009D50E8"/>
    <w:rsid w:val="009D54B4"/>
    <w:rsid w:val="009D6F98"/>
    <w:rsid w:val="009D77F2"/>
    <w:rsid w:val="009E204D"/>
    <w:rsid w:val="009E423C"/>
    <w:rsid w:val="009E61C4"/>
    <w:rsid w:val="009E78BE"/>
    <w:rsid w:val="009F67E8"/>
    <w:rsid w:val="00A02817"/>
    <w:rsid w:val="00A04B73"/>
    <w:rsid w:val="00A06684"/>
    <w:rsid w:val="00A06B9C"/>
    <w:rsid w:val="00A11A96"/>
    <w:rsid w:val="00A129D9"/>
    <w:rsid w:val="00A13BBA"/>
    <w:rsid w:val="00A1770F"/>
    <w:rsid w:val="00A222DA"/>
    <w:rsid w:val="00A22B0F"/>
    <w:rsid w:val="00A27BB5"/>
    <w:rsid w:val="00A3049A"/>
    <w:rsid w:val="00A313C2"/>
    <w:rsid w:val="00A318BF"/>
    <w:rsid w:val="00A3676E"/>
    <w:rsid w:val="00A374AC"/>
    <w:rsid w:val="00A41873"/>
    <w:rsid w:val="00A42660"/>
    <w:rsid w:val="00A42793"/>
    <w:rsid w:val="00A42BA8"/>
    <w:rsid w:val="00A5001C"/>
    <w:rsid w:val="00A5115C"/>
    <w:rsid w:val="00A51266"/>
    <w:rsid w:val="00A52ABE"/>
    <w:rsid w:val="00A5363C"/>
    <w:rsid w:val="00A5375C"/>
    <w:rsid w:val="00A53E49"/>
    <w:rsid w:val="00A541A9"/>
    <w:rsid w:val="00A5792B"/>
    <w:rsid w:val="00A65C69"/>
    <w:rsid w:val="00A677A0"/>
    <w:rsid w:val="00A72EFC"/>
    <w:rsid w:val="00A766E0"/>
    <w:rsid w:val="00A77CF3"/>
    <w:rsid w:val="00A80B3D"/>
    <w:rsid w:val="00A82DDF"/>
    <w:rsid w:val="00A855AD"/>
    <w:rsid w:val="00A8562B"/>
    <w:rsid w:val="00A9267F"/>
    <w:rsid w:val="00A95ACD"/>
    <w:rsid w:val="00A9649A"/>
    <w:rsid w:val="00A965B2"/>
    <w:rsid w:val="00AA21AC"/>
    <w:rsid w:val="00AA3748"/>
    <w:rsid w:val="00AB3A26"/>
    <w:rsid w:val="00AB6AF4"/>
    <w:rsid w:val="00AB7B0D"/>
    <w:rsid w:val="00AC09FF"/>
    <w:rsid w:val="00AC6498"/>
    <w:rsid w:val="00AC7C52"/>
    <w:rsid w:val="00AD1B00"/>
    <w:rsid w:val="00AF6218"/>
    <w:rsid w:val="00B01FAD"/>
    <w:rsid w:val="00B06419"/>
    <w:rsid w:val="00B124A6"/>
    <w:rsid w:val="00B15504"/>
    <w:rsid w:val="00B2021A"/>
    <w:rsid w:val="00B211AA"/>
    <w:rsid w:val="00B23AF4"/>
    <w:rsid w:val="00B241BD"/>
    <w:rsid w:val="00B2589D"/>
    <w:rsid w:val="00B27BEB"/>
    <w:rsid w:val="00B3104B"/>
    <w:rsid w:val="00B3335B"/>
    <w:rsid w:val="00B3393B"/>
    <w:rsid w:val="00B37EF5"/>
    <w:rsid w:val="00B43174"/>
    <w:rsid w:val="00B44353"/>
    <w:rsid w:val="00B55440"/>
    <w:rsid w:val="00B55A04"/>
    <w:rsid w:val="00B6382F"/>
    <w:rsid w:val="00B6650D"/>
    <w:rsid w:val="00B70008"/>
    <w:rsid w:val="00B77BBD"/>
    <w:rsid w:val="00B804CD"/>
    <w:rsid w:val="00B92777"/>
    <w:rsid w:val="00BA0271"/>
    <w:rsid w:val="00BA051C"/>
    <w:rsid w:val="00BA051F"/>
    <w:rsid w:val="00BA3D04"/>
    <w:rsid w:val="00BA6C0E"/>
    <w:rsid w:val="00BB29AA"/>
    <w:rsid w:val="00BB49F2"/>
    <w:rsid w:val="00BB5530"/>
    <w:rsid w:val="00BC2BB7"/>
    <w:rsid w:val="00BC4D52"/>
    <w:rsid w:val="00BC4E8C"/>
    <w:rsid w:val="00BD261B"/>
    <w:rsid w:val="00BD34BE"/>
    <w:rsid w:val="00BD4E62"/>
    <w:rsid w:val="00BE2BAB"/>
    <w:rsid w:val="00BE4D26"/>
    <w:rsid w:val="00BE7AB8"/>
    <w:rsid w:val="00BF2551"/>
    <w:rsid w:val="00BF28ED"/>
    <w:rsid w:val="00BF5373"/>
    <w:rsid w:val="00BF5722"/>
    <w:rsid w:val="00C02E6D"/>
    <w:rsid w:val="00C10584"/>
    <w:rsid w:val="00C1426C"/>
    <w:rsid w:val="00C1486E"/>
    <w:rsid w:val="00C16991"/>
    <w:rsid w:val="00C20448"/>
    <w:rsid w:val="00C23A17"/>
    <w:rsid w:val="00C24094"/>
    <w:rsid w:val="00C259D2"/>
    <w:rsid w:val="00C25D05"/>
    <w:rsid w:val="00C331A1"/>
    <w:rsid w:val="00C36390"/>
    <w:rsid w:val="00C37BD7"/>
    <w:rsid w:val="00C41BED"/>
    <w:rsid w:val="00C41DAC"/>
    <w:rsid w:val="00C43811"/>
    <w:rsid w:val="00C45125"/>
    <w:rsid w:val="00C45EA1"/>
    <w:rsid w:val="00C51A7D"/>
    <w:rsid w:val="00C527FA"/>
    <w:rsid w:val="00C53249"/>
    <w:rsid w:val="00C56279"/>
    <w:rsid w:val="00C61F86"/>
    <w:rsid w:val="00C62D1F"/>
    <w:rsid w:val="00C648C5"/>
    <w:rsid w:val="00C72528"/>
    <w:rsid w:val="00C73532"/>
    <w:rsid w:val="00C743E4"/>
    <w:rsid w:val="00C818D0"/>
    <w:rsid w:val="00C8253B"/>
    <w:rsid w:val="00C83107"/>
    <w:rsid w:val="00C863D5"/>
    <w:rsid w:val="00C90293"/>
    <w:rsid w:val="00C9055A"/>
    <w:rsid w:val="00C94E0D"/>
    <w:rsid w:val="00C9524E"/>
    <w:rsid w:val="00C97928"/>
    <w:rsid w:val="00CB154E"/>
    <w:rsid w:val="00CB1954"/>
    <w:rsid w:val="00CB1DA2"/>
    <w:rsid w:val="00CC20F1"/>
    <w:rsid w:val="00CC33BD"/>
    <w:rsid w:val="00CC7E8C"/>
    <w:rsid w:val="00CD0064"/>
    <w:rsid w:val="00CD4307"/>
    <w:rsid w:val="00CD6A95"/>
    <w:rsid w:val="00CD6AF7"/>
    <w:rsid w:val="00CD7583"/>
    <w:rsid w:val="00CE1A43"/>
    <w:rsid w:val="00CE1B29"/>
    <w:rsid w:val="00CE4D7F"/>
    <w:rsid w:val="00CE5E68"/>
    <w:rsid w:val="00CF0E16"/>
    <w:rsid w:val="00CF470F"/>
    <w:rsid w:val="00D003B5"/>
    <w:rsid w:val="00D03CEC"/>
    <w:rsid w:val="00D05B4D"/>
    <w:rsid w:val="00D0764B"/>
    <w:rsid w:val="00D20EB0"/>
    <w:rsid w:val="00D24F29"/>
    <w:rsid w:val="00D268E0"/>
    <w:rsid w:val="00D30D33"/>
    <w:rsid w:val="00D321FC"/>
    <w:rsid w:val="00D3509D"/>
    <w:rsid w:val="00D4380A"/>
    <w:rsid w:val="00D43951"/>
    <w:rsid w:val="00D43DB6"/>
    <w:rsid w:val="00D5547C"/>
    <w:rsid w:val="00D64DF1"/>
    <w:rsid w:val="00D67F1D"/>
    <w:rsid w:val="00D7581C"/>
    <w:rsid w:val="00D76173"/>
    <w:rsid w:val="00D7786F"/>
    <w:rsid w:val="00D82DBA"/>
    <w:rsid w:val="00D848A4"/>
    <w:rsid w:val="00D84986"/>
    <w:rsid w:val="00D849BD"/>
    <w:rsid w:val="00D86B63"/>
    <w:rsid w:val="00D95A45"/>
    <w:rsid w:val="00D97950"/>
    <w:rsid w:val="00DA0071"/>
    <w:rsid w:val="00DA11BB"/>
    <w:rsid w:val="00DA2B6B"/>
    <w:rsid w:val="00DA3E11"/>
    <w:rsid w:val="00DA72B2"/>
    <w:rsid w:val="00DA72C1"/>
    <w:rsid w:val="00DA7A6F"/>
    <w:rsid w:val="00DB0341"/>
    <w:rsid w:val="00DB181A"/>
    <w:rsid w:val="00DB2C3A"/>
    <w:rsid w:val="00DC10A7"/>
    <w:rsid w:val="00DC1165"/>
    <w:rsid w:val="00DC1AD0"/>
    <w:rsid w:val="00DC4842"/>
    <w:rsid w:val="00DC6189"/>
    <w:rsid w:val="00DD46C2"/>
    <w:rsid w:val="00DD6933"/>
    <w:rsid w:val="00DD71D6"/>
    <w:rsid w:val="00DD74E1"/>
    <w:rsid w:val="00DD7C52"/>
    <w:rsid w:val="00DE2879"/>
    <w:rsid w:val="00DE3E9B"/>
    <w:rsid w:val="00DE4CB6"/>
    <w:rsid w:val="00DF0C5B"/>
    <w:rsid w:val="00DF3213"/>
    <w:rsid w:val="00DF3C72"/>
    <w:rsid w:val="00DF5FDC"/>
    <w:rsid w:val="00DF786D"/>
    <w:rsid w:val="00E02C4E"/>
    <w:rsid w:val="00E0682F"/>
    <w:rsid w:val="00E151B4"/>
    <w:rsid w:val="00E15764"/>
    <w:rsid w:val="00E15A99"/>
    <w:rsid w:val="00E2177A"/>
    <w:rsid w:val="00E21876"/>
    <w:rsid w:val="00E30713"/>
    <w:rsid w:val="00E3622A"/>
    <w:rsid w:val="00E41D5E"/>
    <w:rsid w:val="00E43DFF"/>
    <w:rsid w:val="00E45238"/>
    <w:rsid w:val="00E5355D"/>
    <w:rsid w:val="00E554C7"/>
    <w:rsid w:val="00E55F8C"/>
    <w:rsid w:val="00E62724"/>
    <w:rsid w:val="00E63A7B"/>
    <w:rsid w:val="00E7032A"/>
    <w:rsid w:val="00E768E4"/>
    <w:rsid w:val="00E76EDC"/>
    <w:rsid w:val="00E80A0E"/>
    <w:rsid w:val="00E851D8"/>
    <w:rsid w:val="00E87E8C"/>
    <w:rsid w:val="00E900AD"/>
    <w:rsid w:val="00E93346"/>
    <w:rsid w:val="00E964AE"/>
    <w:rsid w:val="00EA11C7"/>
    <w:rsid w:val="00EA3F81"/>
    <w:rsid w:val="00EB2103"/>
    <w:rsid w:val="00EB2912"/>
    <w:rsid w:val="00EC34EF"/>
    <w:rsid w:val="00EC3B9A"/>
    <w:rsid w:val="00EC5EE1"/>
    <w:rsid w:val="00ED0E56"/>
    <w:rsid w:val="00ED3993"/>
    <w:rsid w:val="00ED4053"/>
    <w:rsid w:val="00ED441F"/>
    <w:rsid w:val="00ED5183"/>
    <w:rsid w:val="00ED5E32"/>
    <w:rsid w:val="00ED7E5F"/>
    <w:rsid w:val="00EE08E5"/>
    <w:rsid w:val="00EE0F3C"/>
    <w:rsid w:val="00EE594A"/>
    <w:rsid w:val="00EF21C3"/>
    <w:rsid w:val="00EF2C4C"/>
    <w:rsid w:val="00EF4F7D"/>
    <w:rsid w:val="00EF4FF1"/>
    <w:rsid w:val="00EF6E68"/>
    <w:rsid w:val="00EF775C"/>
    <w:rsid w:val="00F02E70"/>
    <w:rsid w:val="00F21F0F"/>
    <w:rsid w:val="00F2304E"/>
    <w:rsid w:val="00F2665B"/>
    <w:rsid w:val="00F27643"/>
    <w:rsid w:val="00F30E7F"/>
    <w:rsid w:val="00F404F2"/>
    <w:rsid w:val="00F40C9A"/>
    <w:rsid w:val="00F436F6"/>
    <w:rsid w:val="00F45120"/>
    <w:rsid w:val="00F47D0F"/>
    <w:rsid w:val="00F510DD"/>
    <w:rsid w:val="00F51543"/>
    <w:rsid w:val="00F5249F"/>
    <w:rsid w:val="00F54B3A"/>
    <w:rsid w:val="00F55405"/>
    <w:rsid w:val="00F60BAA"/>
    <w:rsid w:val="00F656D9"/>
    <w:rsid w:val="00F67149"/>
    <w:rsid w:val="00F679F5"/>
    <w:rsid w:val="00F7081B"/>
    <w:rsid w:val="00F80D42"/>
    <w:rsid w:val="00F8338A"/>
    <w:rsid w:val="00F850DA"/>
    <w:rsid w:val="00F90071"/>
    <w:rsid w:val="00F9090E"/>
    <w:rsid w:val="00F90D25"/>
    <w:rsid w:val="00F912E6"/>
    <w:rsid w:val="00F9184A"/>
    <w:rsid w:val="00F92CDB"/>
    <w:rsid w:val="00FA2879"/>
    <w:rsid w:val="00FA4750"/>
    <w:rsid w:val="00FA6475"/>
    <w:rsid w:val="00FB0AF9"/>
    <w:rsid w:val="00FB2CAF"/>
    <w:rsid w:val="00FB30AA"/>
    <w:rsid w:val="00FB65B0"/>
    <w:rsid w:val="00FC1D64"/>
    <w:rsid w:val="00FC3D0E"/>
    <w:rsid w:val="00FC5691"/>
    <w:rsid w:val="00FD091A"/>
    <w:rsid w:val="00FD3DEF"/>
    <w:rsid w:val="00FD4672"/>
    <w:rsid w:val="00FD53C2"/>
    <w:rsid w:val="00FD7A0A"/>
    <w:rsid w:val="00FE0202"/>
    <w:rsid w:val="00FE16BC"/>
    <w:rsid w:val="00FE24D4"/>
    <w:rsid w:val="00FE4046"/>
    <w:rsid w:val="00FE5A56"/>
    <w:rsid w:val="00FE5F69"/>
    <w:rsid w:val="00FE74A2"/>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387FB6"/>
    <w:rsid w:val="149752AF"/>
    <w:rsid w:val="150B775C"/>
    <w:rsid w:val="154F67B8"/>
    <w:rsid w:val="163F7FB8"/>
    <w:rsid w:val="1690708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1DC1919"/>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0E1073"/>
    <w:rsid w:val="304C7B53"/>
    <w:rsid w:val="317F56D5"/>
    <w:rsid w:val="31F17EB6"/>
    <w:rsid w:val="3268280F"/>
    <w:rsid w:val="33614C4E"/>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3EB5188C"/>
    <w:rsid w:val="40F92C38"/>
    <w:rsid w:val="41410DFB"/>
    <w:rsid w:val="41DC2D21"/>
    <w:rsid w:val="41E37861"/>
    <w:rsid w:val="420057D5"/>
    <w:rsid w:val="42DA58EF"/>
    <w:rsid w:val="42F2004C"/>
    <w:rsid w:val="42FC5332"/>
    <w:rsid w:val="4319030C"/>
    <w:rsid w:val="438B1109"/>
    <w:rsid w:val="440525B4"/>
    <w:rsid w:val="445144FB"/>
    <w:rsid w:val="44641089"/>
    <w:rsid w:val="449C4333"/>
    <w:rsid w:val="44F92119"/>
    <w:rsid w:val="48730530"/>
    <w:rsid w:val="48DF137D"/>
    <w:rsid w:val="49372AFF"/>
    <w:rsid w:val="49FB55B2"/>
    <w:rsid w:val="4A6D6C6D"/>
    <w:rsid w:val="4A8F44DC"/>
    <w:rsid w:val="4B432979"/>
    <w:rsid w:val="4E0046E9"/>
    <w:rsid w:val="4E3D3E73"/>
    <w:rsid w:val="4E9E5ADF"/>
    <w:rsid w:val="4ECC42D1"/>
    <w:rsid w:val="4F6D5C73"/>
    <w:rsid w:val="503A35E5"/>
    <w:rsid w:val="50746242"/>
    <w:rsid w:val="50BF6288"/>
    <w:rsid w:val="51492D6D"/>
    <w:rsid w:val="515801C7"/>
    <w:rsid w:val="517662E3"/>
    <w:rsid w:val="51B939A4"/>
    <w:rsid w:val="52666914"/>
    <w:rsid w:val="532A2A37"/>
    <w:rsid w:val="5346796B"/>
    <w:rsid w:val="535278B5"/>
    <w:rsid w:val="55BD38B0"/>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F6C3853"/>
    <w:rsid w:val="5F7268F8"/>
    <w:rsid w:val="60D93659"/>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C070794"/>
    <w:rsid w:val="6C6829A9"/>
    <w:rsid w:val="6C7C10D3"/>
    <w:rsid w:val="6CC427E7"/>
    <w:rsid w:val="6D17288C"/>
    <w:rsid w:val="6D3A22EB"/>
    <w:rsid w:val="6E7042B8"/>
    <w:rsid w:val="6FBA1ED4"/>
    <w:rsid w:val="707914B5"/>
    <w:rsid w:val="708B3A0B"/>
    <w:rsid w:val="718916D4"/>
    <w:rsid w:val="723E5536"/>
    <w:rsid w:val="72711F05"/>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7ED6BB"/>
  <w15:docId w15:val="{9116353B-F963-4209-9E99-B2C371CF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3D987-6117-43FA-8C21-B94165FB0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Pages>
  <Words>3534</Words>
  <Characters>20150</Characters>
  <Application>Microsoft Office Word</Application>
  <DocSecurity>0</DocSecurity>
  <Lines>167</Lines>
  <Paragraphs>47</Paragraphs>
  <ScaleCrop>false</ScaleCrop>
  <Company>Sky123.Org</Company>
  <LinksUpToDate>false</LinksUpToDate>
  <CharactersWithSpaces>23637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255</cp:revision>
  <cp:lastPrinted>2023-08-16T01:09:00Z</cp:lastPrinted>
  <dcterms:created xsi:type="dcterms:W3CDTF">2023-11-20T00:47:00Z</dcterms:created>
  <dcterms:modified xsi:type="dcterms:W3CDTF">2025-02-17T02:29:00Z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63578110F7CA45F0BA169B7E977A60F1_13</vt:lpwstr>
  </property>
  <property fmtid="{D5CDD505-2E9C-101B-9397-08002B2CF9AE}" pid="4" name="KSOTemplateDocerSaveRecord">
    <vt:lpwstr>eyJoZGlkIjoiMzViNzg2YTlhZTg2M2UzZDUwM2YyNGQ5NTJlOGRiZTgifQ==</vt:lpwstr>
  </property>
</Properties>
</file>