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1C3A6A" w:rsidRDefault="001C3A6A">
      <w:pPr>
        <w:spacing w:line="720" w:lineRule="exact"/>
        <w:jc w:val="center"/>
        <w:rPr>
          <w:rFonts w:ascii="仿宋" w:eastAsia="仿宋" w:hAnsi="仿宋" w:cs="仿宋" w:hint="eastAsia"/>
          <w:b/>
          <w:sz w:val="48"/>
          <w:szCs w:val="48"/>
        </w:rPr>
      </w:pPr>
    </w:p>
    <w:p w14:paraId="492A4EA4" w14:textId="77777777" w:rsidR="001C3A6A" w:rsidRDefault="001C3A6A">
      <w:pPr>
        <w:spacing w:line="720" w:lineRule="exact"/>
        <w:jc w:val="center"/>
        <w:rPr>
          <w:rFonts w:ascii="仿宋" w:eastAsia="仿宋" w:hAnsi="仿宋" w:cs="仿宋" w:hint="eastAsia"/>
          <w:b/>
          <w:sz w:val="52"/>
          <w:szCs w:val="52"/>
        </w:rPr>
      </w:pPr>
    </w:p>
    <w:p w14:paraId="7717BBB3" w14:textId="77777777" w:rsidR="001C3A6A"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绍兴市人民医院鼻氧类耗材采购项目</w:t>
      </w:r>
    </w:p>
    <w:p w14:paraId="6488B5DD" w14:textId="77777777" w:rsidR="001C3A6A" w:rsidRDefault="001C3A6A">
      <w:pPr>
        <w:jc w:val="center"/>
        <w:rPr>
          <w:rFonts w:ascii="仿宋" w:eastAsia="仿宋" w:hAnsi="仿宋" w:cs="仿宋" w:hint="eastAsia"/>
          <w:b/>
          <w:bCs/>
          <w:sz w:val="72"/>
          <w:szCs w:val="72"/>
        </w:rPr>
      </w:pPr>
    </w:p>
    <w:p w14:paraId="6BB5D897" w14:textId="77777777" w:rsidR="001C3A6A" w:rsidRDefault="001C3A6A">
      <w:pPr>
        <w:jc w:val="center"/>
        <w:rPr>
          <w:rFonts w:ascii="仿宋" w:eastAsia="仿宋" w:hAnsi="仿宋" w:cs="仿宋" w:hint="eastAsia"/>
          <w:b/>
          <w:bCs/>
          <w:sz w:val="72"/>
          <w:szCs w:val="72"/>
        </w:rPr>
      </w:pPr>
    </w:p>
    <w:p w14:paraId="3A431BFB" w14:textId="77777777" w:rsidR="001C3A6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1C3A6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1C3A6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1C3A6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1C3A6A" w:rsidRDefault="001C3A6A">
      <w:pPr>
        <w:jc w:val="center"/>
        <w:rPr>
          <w:rFonts w:ascii="仿宋" w:eastAsia="仿宋" w:hAnsi="仿宋" w:cs="仿宋" w:hint="eastAsia"/>
          <w:sz w:val="28"/>
          <w:szCs w:val="28"/>
        </w:rPr>
      </w:pPr>
    </w:p>
    <w:p w14:paraId="1CF6CC24" w14:textId="77777777" w:rsidR="001C3A6A" w:rsidRDefault="001C3A6A">
      <w:pPr>
        <w:jc w:val="center"/>
        <w:rPr>
          <w:rFonts w:ascii="仿宋" w:eastAsia="仿宋" w:hAnsi="仿宋" w:cs="仿宋" w:hint="eastAsia"/>
          <w:sz w:val="28"/>
          <w:szCs w:val="28"/>
        </w:rPr>
      </w:pPr>
    </w:p>
    <w:p w14:paraId="2A7D768C" w14:textId="77777777" w:rsidR="001C3A6A"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SXRMYY-2024-47</w:t>
      </w:r>
    </w:p>
    <w:p w14:paraId="2A39B519" w14:textId="77777777" w:rsidR="001C3A6A"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1C3A6A"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1C3A6A" w:rsidRDefault="001C3A6A">
      <w:pPr>
        <w:jc w:val="center"/>
        <w:rPr>
          <w:rFonts w:ascii="仿宋" w:eastAsia="仿宋" w:hAnsi="仿宋" w:cs="仿宋" w:hint="eastAsia"/>
          <w:sz w:val="28"/>
        </w:rPr>
      </w:pPr>
    </w:p>
    <w:p w14:paraId="672778CC" w14:textId="77777777" w:rsidR="001C3A6A" w:rsidRDefault="001C3A6A">
      <w:pPr>
        <w:jc w:val="center"/>
        <w:rPr>
          <w:rFonts w:ascii="仿宋" w:eastAsia="仿宋" w:hAnsi="仿宋" w:cs="仿宋" w:hint="eastAsia"/>
          <w:sz w:val="28"/>
        </w:rPr>
      </w:pPr>
    </w:p>
    <w:p w14:paraId="1D8BA2C4" w14:textId="77777777" w:rsidR="001C3A6A" w:rsidRDefault="001C3A6A">
      <w:pPr>
        <w:jc w:val="center"/>
        <w:rPr>
          <w:rFonts w:ascii="仿宋" w:eastAsia="仿宋" w:hAnsi="仿宋" w:cs="仿宋" w:hint="eastAsia"/>
          <w:sz w:val="28"/>
        </w:rPr>
      </w:pPr>
    </w:p>
    <w:p w14:paraId="1C503AA6" w14:textId="5EA0D595" w:rsidR="001C3A6A" w:rsidRDefault="00000000">
      <w:pPr>
        <w:jc w:val="center"/>
        <w:rPr>
          <w:rFonts w:ascii="仿宋" w:eastAsia="仿宋" w:hAnsi="仿宋" w:cs="仿宋" w:hint="eastAsia"/>
          <w:sz w:val="28"/>
        </w:rPr>
      </w:pPr>
      <w:r>
        <w:rPr>
          <w:rFonts w:ascii="仿宋" w:eastAsia="仿宋" w:hAnsi="仿宋" w:cs="仿宋" w:hint="eastAsia"/>
          <w:sz w:val="28"/>
        </w:rPr>
        <w:t>2025年</w:t>
      </w:r>
      <w:r w:rsidR="00A014D0">
        <w:rPr>
          <w:rFonts w:ascii="仿宋" w:eastAsia="仿宋" w:hAnsi="仿宋" w:cs="仿宋" w:hint="eastAsia"/>
          <w:sz w:val="28"/>
        </w:rPr>
        <w:t>3</w:t>
      </w:r>
      <w:r>
        <w:rPr>
          <w:rFonts w:ascii="仿宋" w:eastAsia="仿宋" w:hAnsi="仿宋" w:cs="仿宋" w:hint="eastAsia"/>
          <w:sz w:val="28"/>
        </w:rPr>
        <w:t>月</w:t>
      </w:r>
    </w:p>
    <w:p w14:paraId="4CE6AE06" w14:textId="77777777" w:rsidR="001C3A6A"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1C3A6A" w:rsidRDefault="001C3A6A">
      <w:pPr>
        <w:jc w:val="center"/>
        <w:rPr>
          <w:rFonts w:ascii="仿宋" w:eastAsia="仿宋" w:hAnsi="仿宋" w:cs="仿宋" w:hint="eastAsia"/>
          <w:b/>
          <w:sz w:val="44"/>
          <w:szCs w:val="44"/>
        </w:rPr>
      </w:pPr>
    </w:p>
    <w:p w14:paraId="79CADEE0" w14:textId="77777777" w:rsidR="001C3A6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1C3A6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1C3A6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1C3A6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1C3A6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1C3A6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1C3A6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1C3A6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1C3A6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1C3A6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1C3A6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1C3A6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1C3A6A"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1C3A6A" w:rsidRDefault="001C3A6A">
      <w:pPr>
        <w:rPr>
          <w:rFonts w:ascii="仿宋" w:eastAsia="仿宋" w:hAnsi="仿宋" w:cs="仿宋" w:hint="eastAsia"/>
        </w:rPr>
      </w:pPr>
    </w:p>
    <w:p w14:paraId="42AEB343" w14:textId="77777777" w:rsidR="001C3A6A" w:rsidRDefault="001C3A6A">
      <w:pPr>
        <w:pStyle w:val="1"/>
        <w:rPr>
          <w:rFonts w:ascii="仿宋" w:hAnsi="仿宋" w:cs="仿宋" w:hint="eastAsia"/>
        </w:rPr>
        <w:sectPr w:rsidR="001C3A6A">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1C3A6A"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1C3A6A"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1C3A6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SXRMYY-2024-47</w:t>
      </w:r>
    </w:p>
    <w:p w14:paraId="159838FA" w14:textId="77777777" w:rsidR="001C3A6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1C3A6A"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3255"/>
        <w:gridCol w:w="1560"/>
        <w:gridCol w:w="710"/>
        <w:gridCol w:w="1136"/>
        <w:gridCol w:w="1132"/>
        <w:gridCol w:w="1382"/>
      </w:tblGrid>
      <w:tr w:rsidR="001C3A6A" w14:paraId="43E14CEB" w14:textId="77777777">
        <w:trPr>
          <w:trHeight w:val="284"/>
          <w:jc w:val="center"/>
        </w:trPr>
        <w:tc>
          <w:tcPr>
            <w:tcW w:w="1774" w:type="pct"/>
            <w:vAlign w:val="center"/>
          </w:tcPr>
          <w:p w14:paraId="7AF29CEF" w14:textId="77777777" w:rsidR="001C3A6A"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850" w:type="pct"/>
            <w:vAlign w:val="center"/>
          </w:tcPr>
          <w:p w14:paraId="487B7DC7" w14:textId="77777777" w:rsidR="001C3A6A"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7" w:type="pct"/>
            <w:vAlign w:val="center"/>
          </w:tcPr>
          <w:p w14:paraId="449505FF" w14:textId="77777777" w:rsidR="001C3A6A"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2413E526" w14:textId="77777777" w:rsidR="001C3A6A"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2A4AB0A8" w14:textId="77777777" w:rsidR="001C3A6A"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0E67EC4F" w14:textId="77777777" w:rsidR="001C3A6A"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1C3A6A" w14:paraId="287D5745" w14:textId="77777777">
        <w:trPr>
          <w:trHeight w:val="284"/>
          <w:jc w:val="center"/>
        </w:trPr>
        <w:tc>
          <w:tcPr>
            <w:tcW w:w="1774" w:type="pct"/>
            <w:vAlign w:val="center"/>
          </w:tcPr>
          <w:p w14:paraId="73D8195D" w14:textId="77777777" w:rsidR="001C3A6A" w:rsidRDefault="00000000">
            <w:pPr>
              <w:jc w:val="left"/>
              <w:rPr>
                <w:rFonts w:ascii="仿宋" w:eastAsia="仿宋" w:hAnsi="仿宋" w:hint="eastAsia"/>
                <w:szCs w:val="21"/>
              </w:rPr>
            </w:pPr>
            <w:r>
              <w:rPr>
                <w:rFonts w:ascii="仿宋" w:eastAsia="仿宋" w:hAnsi="仿宋" w:hint="eastAsia"/>
                <w:kern w:val="0"/>
                <w:szCs w:val="21"/>
              </w:rPr>
              <w:t>1.一次性使用吸氧管（带液型）</w:t>
            </w:r>
          </w:p>
        </w:tc>
        <w:tc>
          <w:tcPr>
            <w:tcW w:w="850" w:type="pct"/>
            <w:vAlign w:val="center"/>
          </w:tcPr>
          <w:p w14:paraId="4451F4BA" w14:textId="77777777" w:rsidR="001C3A6A" w:rsidRDefault="00000000">
            <w:pPr>
              <w:jc w:val="left"/>
              <w:rPr>
                <w:rFonts w:ascii="仿宋" w:eastAsia="仿宋" w:hAnsi="仿宋" w:hint="eastAsia"/>
                <w:szCs w:val="21"/>
              </w:rPr>
            </w:pPr>
            <w:r>
              <w:rPr>
                <w:rFonts w:ascii="仿宋" w:eastAsia="仿宋" w:hAnsi="仿宋" w:hint="eastAsia"/>
                <w:kern w:val="0"/>
                <w:szCs w:val="21"/>
              </w:rPr>
              <w:t>1天</w:t>
            </w:r>
          </w:p>
        </w:tc>
        <w:tc>
          <w:tcPr>
            <w:tcW w:w="387" w:type="pct"/>
            <w:vAlign w:val="center"/>
          </w:tcPr>
          <w:p w14:paraId="17266BCC" w14:textId="77777777" w:rsidR="001C3A6A" w:rsidRDefault="00000000">
            <w:pPr>
              <w:jc w:val="center"/>
              <w:rPr>
                <w:rFonts w:ascii="仿宋" w:eastAsia="仿宋" w:hAnsi="仿宋" w:hint="eastAsia"/>
                <w:szCs w:val="21"/>
              </w:rPr>
            </w:pPr>
            <w:r>
              <w:rPr>
                <w:rFonts w:ascii="仿宋" w:eastAsia="仿宋" w:hAnsi="仿宋" w:hint="eastAsia"/>
                <w:kern w:val="0"/>
                <w:szCs w:val="21"/>
              </w:rPr>
              <w:t>只</w:t>
            </w:r>
          </w:p>
        </w:tc>
        <w:tc>
          <w:tcPr>
            <w:tcW w:w="619" w:type="pct"/>
            <w:vAlign w:val="center"/>
          </w:tcPr>
          <w:p w14:paraId="38023DFD" w14:textId="77777777" w:rsidR="001C3A6A" w:rsidRDefault="00000000">
            <w:pPr>
              <w:jc w:val="center"/>
              <w:rPr>
                <w:rFonts w:ascii="仿宋" w:eastAsia="仿宋" w:hAnsi="仿宋" w:hint="eastAsia"/>
                <w:szCs w:val="21"/>
              </w:rPr>
            </w:pPr>
            <w:r>
              <w:rPr>
                <w:rFonts w:ascii="仿宋" w:eastAsia="仿宋" w:hAnsi="仿宋" w:cs="Arial" w:hint="eastAsia"/>
                <w:szCs w:val="21"/>
              </w:rPr>
              <w:t>11.9</w:t>
            </w:r>
          </w:p>
        </w:tc>
        <w:tc>
          <w:tcPr>
            <w:tcW w:w="617" w:type="pct"/>
            <w:vAlign w:val="center"/>
          </w:tcPr>
          <w:p w14:paraId="4910D453" w14:textId="77777777" w:rsidR="001C3A6A" w:rsidRDefault="00000000">
            <w:pPr>
              <w:jc w:val="center"/>
              <w:rPr>
                <w:rFonts w:ascii="仿宋" w:eastAsia="仿宋" w:hAnsi="仿宋" w:hint="eastAsia"/>
                <w:szCs w:val="21"/>
              </w:rPr>
            </w:pPr>
            <w:r>
              <w:rPr>
                <w:rFonts w:ascii="仿宋" w:eastAsia="仿宋" w:hAnsi="仿宋" w:cs="Arial"/>
                <w:szCs w:val="21"/>
              </w:rPr>
              <w:t>50280</w:t>
            </w:r>
          </w:p>
        </w:tc>
        <w:tc>
          <w:tcPr>
            <w:tcW w:w="753" w:type="pct"/>
            <w:vAlign w:val="center"/>
          </w:tcPr>
          <w:p w14:paraId="25AE3D96" w14:textId="77777777" w:rsidR="001C3A6A" w:rsidRDefault="00000000">
            <w:pPr>
              <w:jc w:val="center"/>
              <w:rPr>
                <w:rFonts w:ascii="仿宋" w:eastAsia="仿宋" w:hAnsi="仿宋" w:hint="eastAsia"/>
                <w:szCs w:val="21"/>
              </w:rPr>
            </w:pPr>
            <w:r>
              <w:rPr>
                <w:rFonts w:ascii="仿宋" w:eastAsia="仿宋" w:hAnsi="仿宋" w:cs="Arial"/>
                <w:szCs w:val="21"/>
              </w:rPr>
              <w:t>598332</w:t>
            </w:r>
          </w:p>
        </w:tc>
      </w:tr>
      <w:tr w:rsidR="001C3A6A" w14:paraId="2F421719" w14:textId="77777777">
        <w:trPr>
          <w:trHeight w:val="284"/>
          <w:jc w:val="center"/>
        </w:trPr>
        <w:tc>
          <w:tcPr>
            <w:tcW w:w="1774" w:type="pct"/>
            <w:vAlign w:val="center"/>
          </w:tcPr>
          <w:p w14:paraId="610590B7" w14:textId="77777777" w:rsidR="001C3A6A" w:rsidRDefault="00000000">
            <w:pPr>
              <w:jc w:val="left"/>
              <w:rPr>
                <w:rFonts w:ascii="仿宋" w:eastAsia="仿宋" w:hAnsi="仿宋" w:cs="Arial" w:hint="eastAsia"/>
                <w:color w:val="000000"/>
                <w:szCs w:val="21"/>
              </w:rPr>
            </w:pPr>
            <w:r>
              <w:rPr>
                <w:rFonts w:ascii="仿宋" w:eastAsia="仿宋" w:hAnsi="仿宋" w:hint="eastAsia"/>
                <w:kern w:val="0"/>
                <w:szCs w:val="21"/>
              </w:rPr>
              <w:t>2.一次性使用吸氧管（带液型）</w:t>
            </w:r>
          </w:p>
        </w:tc>
        <w:tc>
          <w:tcPr>
            <w:tcW w:w="850" w:type="pct"/>
            <w:vAlign w:val="center"/>
          </w:tcPr>
          <w:p w14:paraId="2D8DAAC7" w14:textId="77777777" w:rsidR="001C3A6A" w:rsidRDefault="00000000">
            <w:pPr>
              <w:jc w:val="left"/>
              <w:rPr>
                <w:rFonts w:ascii="仿宋" w:eastAsia="仿宋" w:hAnsi="仿宋" w:cs="宋体" w:hint="eastAsia"/>
                <w:color w:val="000000"/>
                <w:kern w:val="0"/>
                <w:szCs w:val="21"/>
                <w:lang w:bidi="ar"/>
              </w:rPr>
            </w:pPr>
            <w:r>
              <w:rPr>
                <w:rFonts w:ascii="仿宋" w:eastAsia="仿宋" w:hAnsi="仿宋" w:hint="eastAsia"/>
                <w:kern w:val="0"/>
                <w:szCs w:val="21"/>
              </w:rPr>
              <w:t>≥3天</w:t>
            </w:r>
          </w:p>
        </w:tc>
        <w:tc>
          <w:tcPr>
            <w:tcW w:w="387" w:type="pct"/>
            <w:vAlign w:val="center"/>
          </w:tcPr>
          <w:p w14:paraId="2EDD648B" w14:textId="77777777" w:rsidR="001C3A6A" w:rsidRDefault="00000000">
            <w:pPr>
              <w:jc w:val="center"/>
              <w:rPr>
                <w:rFonts w:ascii="仿宋" w:eastAsia="仿宋" w:hAnsi="仿宋" w:cs="宋体" w:hint="eastAsia"/>
                <w:color w:val="000000"/>
                <w:kern w:val="0"/>
                <w:szCs w:val="21"/>
                <w:lang w:bidi="ar"/>
              </w:rPr>
            </w:pPr>
            <w:r>
              <w:rPr>
                <w:rFonts w:ascii="仿宋" w:eastAsia="仿宋" w:hAnsi="仿宋" w:hint="eastAsia"/>
                <w:kern w:val="0"/>
                <w:szCs w:val="21"/>
              </w:rPr>
              <w:t>只</w:t>
            </w:r>
          </w:p>
        </w:tc>
        <w:tc>
          <w:tcPr>
            <w:tcW w:w="619" w:type="pct"/>
            <w:vAlign w:val="center"/>
          </w:tcPr>
          <w:p w14:paraId="7E66F093" w14:textId="77777777" w:rsidR="001C3A6A" w:rsidRDefault="00000000">
            <w:pPr>
              <w:jc w:val="center"/>
              <w:rPr>
                <w:rFonts w:ascii="仿宋" w:eastAsia="仿宋" w:hAnsi="仿宋" w:cs="Arial" w:hint="eastAsia"/>
                <w:color w:val="000000"/>
                <w:szCs w:val="21"/>
              </w:rPr>
            </w:pPr>
            <w:r>
              <w:rPr>
                <w:rFonts w:ascii="仿宋" w:eastAsia="仿宋" w:hAnsi="仿宋" w:cs="Arial" w:hint="eastAsia"/>
                <w:szCs w:val="21"/>
              </w:rPr>
              <w:t>16.8</w:t>
            </w:r>
          </w:p>
        </w:tc>
        <w:tc>
          <w:tcPr>
            <w:tcW w:w="617" w:type="pct"/>
            <w:vAlign w:val="center"/>
          </w:tcPr>
          <w:p w14:paraId="4E282D90" w14:textId="77777777" w:rsidR="001C3A6A" w:rsidRDefault="00000000">
            <w:pPr>
              <w:jc w:val="center"/>
              <w:rPr>
                <w:rFonts w:ascii="仿宋" w:eastAsia="仿宋" w:hAnsi="仿宋" w:cs="Arial" w:hint="eastAsia"/>
                <w:color w:val="000000"/>
                <w:szCs w:val="21"/>
              </w:rPr>
            </w:pPr>
            <w:r>
              <w:rPr>
                <w:rFonts w:ascii="仿宋" w:eastAsia="仿宋" w:hAnsi="仿宋" w:cs="Arial"/>
                <w:szCs w:val="21"/>
              </w:rPr>
              <w:t>139000</w:t>
            </w:r>
          </w:p>
        </w:tc>
        <w:tc>
          <w:tcPr>
            <w:tcW w:w="753" w:type="pct"/>
            <w:vAlign w:val="center"/>
          </w:tcPr>
          <w:p w14:paraId="7668D862" w14:textId="77777777" w:rsidR="001C3A6A" w:rsidRDefault="00000000">
            <w:pPr>
              <w:jc w:val="center"/>
              <w:rPr>
                <w:rFonts w:ascii="仿宋" w:eastAsia="仿宋" w:hAnsi="仿宋" w:cs="宋体" w:hint="eastAsia"/>
                <w:color w:val="000000"/>
                <w:kern w:val="0"/>
                <w:szCs w:val="21"/>
                <w:lang w:bidi="ar"/>
              </w:rPr>
            </w:pPr>
            <w:r>
              <w:rPr>
                <w:rFonts w:ascii="仿宋" w:eastAsia="仿宋" w:hAnsi="仿宋" w:cs="Arial"/>
                <w:szCs w:val="21"/>
              </w:rPr>
              <w:t>2335200</w:t>
            </w:r>
          </w:p>
        </w:tc>
      </w:tr>
      <w:tr w:rsidR="001C3A6A" w14:paraId="5A863028" w14:textId="77777777">
        <w:trPr>
          <w:trHeight w:val="284"/>
          <w:jc w:val="center"/>
        </w:trPr>
        <w:tc>
          <w:tcPr>
            <w:tcW w:w="1774" w:type="pct"/>
            <w:vAlign w:val="center"/>
          </w:tcPr>
          <w:p w14:paraId="6D0F1DC7" w14:textId="77777777" w:rsidR="001C3A6A" w:rsidRDefault="00000000">
            <w:pPr>
              <w:jc w:val="left"/>
              <w:rPr>
                <w:rFonts w:ascii="仿宋" w:eastAsia="仿宋" w:hAnsi="仿宋" w:cs="Arial" w:hint="eastAsia"/>
                <w:szCs w:val="21"/>
              </w:rPr>
            </w:pPr>
            <w:r>
              <w:rPr>
                <w:rFonts w:ascii="仿宋" w:eastAsia="仿宋" w:hAnsi="仿宋" w:hint="eastAsia"/>
                <w:kern w:val="0"/>
                <w:szCs w:val="21"/>
              </w:rPr>
              <w:t>3.一次性雾化喷雾装置</w:t>
            </w:r>
          </w:p>
        </w:tc>
        <w:tc>
          <w:tcPr>
            <w:tcW w:w="850" w:type="pct"/>
            <w:vAlign w:val="center"/>
          </w:tcPr>
          <w:p w14:paraId="77F63F8B" w14:textId="77777777" w:rsidR="001C3A6A" w:rsidRDefault="00000000">
            <w:pPr>
              <w:jc w:val="left"/>
              <w:rPr>
                <w:rFonts w:ascii="仿宋" w:eastAsia="仿宋" w:hAnsi="仿宋" w:cs="宋体" w:hint="eastAsia"/>
                <w:kern w:val="0"/>
                <w:szCs w:val="21"/>
                <w:lang w:bidi="ar"/>
              </w:rPr>
            </w:pPr>
            <w:r>
              <w:rPr>
                <w:rFonts w:ascii="仿宋" w:eastAsia="仿宋" w:hAnsi="仿宋" w:hint="eastAsia"/>
                <w:kern w:val="0"/>
                <w:szCs w:val="21"/>
              </w:rPr>
              <w:t>各种规格型号</w:t>
            </w:r>
          </w:p>
        </w:tc>
        <w:tc>
          <w:tcPr>
            <w:tcW w:w="387" w:type="pct"/>
            <w:vAlign w:val="center"/>
          </w:tcPr>
          <w:p w14:paraId="3CF0B933" w14:textId="77777777" w:rsidR="001C3A6A" w:rsidRDefault="00000000">
            <w:pPr>
              <w:jc w:val="center"/>
              <w:rPr>
                <w:rFonts w:ascii="仿宋" w:eastAsia="仿宋" w:hAnsi="仿宋" w:cs="宋体" w:hint="eastAsia"/>
                <w:kern w:val="0"/>
                <w:szCs w:val="21"/>
                <w:lang w:bidi="ar"/>
              </w:rPr>
            </w:pPr>
            <w:r>
              <w:rPr>
                <w:rFonts w:ascii="仿宋" w:eastAsia="仿宋" w:hAnsi="仿宋" w:hint="eastAsia"/>
                <w:kern w:val="0"/>
                <w:szCs w:val="21"/>
              </w:rPr>
              <w:t>只</w:t>
            </w:r>
          </w:p>
        </w:tc>
        <w:tc>
          <w:tcPr>
            <w:tcW w:w="619" w:type="pct"/>
            <w:vAlign w:val="center"/>
          </w:tcPr>
          <w:p w14:paraId="79FD9D2F" w14:textId="77777777" w:rsidR="001C3A6A" w:rsidRDefault="00000000">
            <w:pPr>
              <w:jc w:val="center"/>
              <w:rPr>
                <w:rFonts w:ascii="仿宋" w:eastAsia="仿宋" w:hAnsi="仿宋" w:cs="Arial" w:hint="eastAsia"/>
                <w:szCs w:val="21"/>
              </w:rPr>
            </w:pPr>
            <w:r>
              <w:rPr>
                <w:rFonts w:ascii="仿宋" w:eastAsia="仿宋" w:hAnsi="仿宋" w:cs="Arial" w:hint="eastAsia"/>
                <w:szCs w:val="21"/>
              </w:rPr>
              <w:t>29</w:t>
            </w:r>
          </w:p>
        </w:tc>
        <w:tc>
          <w:tcPr>
            <w:tcW w:w="617" w:type="pct"/>
            <w:vAlign w:val="center"/>
          </w:tcPr>
          <w:p w14:paraId="1184151B" w14:textId="77777777" w:rsidR="001C3A6A" w:rsidRDefault="00000000">
            <w:pPr>
              <w:jc w:val="center"/>
              <w:rPr>
                <w:rFonts w:ascii="仿宋" w:eastAsia="仿宋" w:hAnsi="仿宋" w:cs="Arial" w:hint="eastAsia"/>
                <w:szCs w:val="21"/>
              </w:rPr>
            </w:pPr>
            <w:r>
              <w:rPr>
                <w:rFonts w:ascii="仿宋" w:eastAsia="仿宋" w:hAnsi="仿宋" w:cs="Arial"/>
                <w:szCs w:val="21"/>
              </w:rPr>
              <w:t>6400</w:t>
            </w:r>
          </w:p>
        </w:tc>
        <w:tc>
          <w:tcPr>
            <w:tcW w:w="753" w:type="pct"/>
            <w:vAlign w:val="center"/>
          </w:tcPr>
          <w:p w14:paraId="132A5832" w14:textId="77777777" w:rsidR="001C3A6A" w:rsidRDefault="00000000">
            <w:pPr>
              <w:jc w:val="center"/>
              <w:rPr>
                <w:rFonts w:ascii="仿宋" w:eastAsia="仿宋" w:hAnsi="仿宋" w:cs="宋体" w:hint="eastAsia"/>
                <w:kern w:val="0"/>
                <w:szCs w:val="21"/>
                <w:lang w:bidi="ar"/>
              </w:rPr>
            </w:pPr>
            <w:r>
              <w:rPr>
                <w:rFonts w:ascii="仿宋" w:eastAsia="仿宋" w:hAnsi="仿宋" w:cs="Arial"/>
                <w:szCs w:val="21"/>
              </w:rPr>
              <w:t>185600</w:t>
            </w:r>
          </w:p>
        </w:tc>
      </w:tr>
    </w:tbl>
    <w:p w14:paraId="6B89B93F" w14:textId="77777777" w:rsidR="001C3A6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1C3A6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77631838" w14:textId="77777777" w:rsidR="001C3A6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2FA52072" w14:textId="77777777" w:rsidR="001C3A6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2.所有标段产品按需能提供与本院中心供氧配套的氧气接头，不单独报价。</w:t>
      </w:r>
    </w:p>
    <w:p w14:paraId="134FB4FC" w14:textId="77777777" w:rsidR="001C3A6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4.标段3：适用于重症患者普通面罩雾化、呼吸机雾化；具备雾化喷射装置；具备连接呼吸机管路的三通接头。</w:t>
      </w:r>
    </w:p>
    <w:p w14:paraId="73C3DEAB" w14:textId="77777777" w:rsidR="001C3A6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注：须提供说明书、注册证、合格证等相关证明材料。</w:t>
      </w:r>
    </w:p>
    <w:p w14:paraId="40EE62D0" w14:textId="77777777" w:rsidR="001C3A6A"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1C3A6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w:t>
      </w:r>
      <w:r>
        <w:rPr>
          <w:rFonts w:ascii="仿宋" w:eastAsia="仿宋" w:hAnsi="仿宋" w:cs="仿宋" w:hint="eastAsia"/>
          <w:kern w:val="0"/>
          <w:sz w:val="24"/>
        </w:rPr>
        <w:lastRenderedPageBreak/>
        <w:t>单；</w:t>
      </w:r>
    </w:p>
    <w:p w14:paraId="066F5F5E"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1C3A6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1C3A6A"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1C3A6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1C3A6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1C3A6A"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77777777" w:rsidR="001C3A6A"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2025年3月 日</w:t>
      </w:r>
      <w:r>
        <w:rPr>
          <w:rFonts w:ascii="仿宋" w:eastAsia="仿宋" w:hAnsi="仿宋" w:cs="仿宋" w:hint="eastAsia"/>
          <w:bCs/>
          <w:sz w:val="24"/>
        </w:rPr>
        <w:t>17:00截止，每天09:00至12:00，14:00至17:00（北京时间，法定节假日除外）。</w:t>
      </w:r>
    </w:p>
    <w:p w14:paraId="5717E84B" w14:textId="77777777" w:rsidR="001C3A6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1C3A6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lastRenderedPageBreak/>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1C3A6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4.报名费：300元，请在投标前缴纳至以下账户（需备注项目名称和报名单位（可简称））：</w:t>
      </w:r>
    </w:p>
    <w:p w14:paraId="3035AE6D" w14:textId="77777777" w:rsidR="001C3A6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1C3A6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1C3A6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77777777" w:rsidR="001C3A6A"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2025年3月 日 时</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1C3A6A"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1C3A6A"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1C3A6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1C3A6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1C3A6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1C3A6A"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1C3A6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1C3A6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1C3A6A"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1C3A6A"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w:t>
      </w:r>
      <w:r>
        <w:rPr>
          <w:rFonts w:ascii="仿宋" w:eastAsia="仿宋" w:hAnsi="仿宋" w:cs="仿宋" w:hint="eastAsia"/>
          <w:bCs/>
          <w:spacing w:val="-4"/>
          <w:sz w:val="24"/>
        </w:rPr>
        <w:lastRenderedPageBreak/>
        <w:t>文件中复印件的相应原件的：（1）采购人有权拒绝与中标方签订合同，并追究其缔约过失责任；（2）违法违规的报监管部门查处；构成犯罪的依法追究刑事责任。</w:t>
      </w:r>
    </w:p>
    <w:p w14:paraId="115DD7F0" w14:textId="77777777" w:rsidR="001C3A6A"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1C3A6A"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1C3A6A"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3FF05D78" w14:textId="77777777" w:rsidR="001C3A6A"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1C3A6A"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1C3A6A"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1C3A6A"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1C3A6A"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1C3A6A"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262C5AE0" w:rsidR="001C3A6A"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2025年</w:t>
      </w:r>
      <w:r w:rsidR="00A014D0">
        <w:rPr>
          <w:rFonts w:ascii="仿宋" w:eastAsia="仿宋" w:hAnsi="仿宋" w:cs="仿宋" w:hint="eastAsia"/>
          <w:kern w:val="0"/>
          <w:sz w:val="24"/>
          <w:highlight w:val="yellow"/>
          <w:u w:val="single"/>
        </w:rPr>
        <w:t>3</w:t>
      </w:r>
      <w:r>
        <w:rPr>
          <w:rFonts w:ascii="仿宋" w:eastAsia="仿宋" w:hAnsi="仿宋" w:cs="仿宋" w:hint="eastAsia"/>
          <w:kern w:val="0"/>
          <w:sz w:val="24"/>
          <w:highlight w:val="yellow"/>
          <w:u w:val="single"/>
        </w:rPr>
        <w:t>月 日</w:t>
      </w:r>
      <w:bookmarkStart w:id="8" w:name="_Toc104885740"/>
      <w:bookmarkEnd w:id="1"/>
      <w:bookmarkEnd w:id="5"/>
    </w:p>
    <w:bookmarkEnd w:id="2"/>
    <w:p w14:paraId="24EE2AEC" w14:textId="77777777" w:rsidR="001C3A6A" w:rsidRDefault="001C3A6A">
      <w:pPr>
        <w:spacing w:line="360" w:lineRule="auto"/>
        <w:jc w:val="center"/>
        <w:rPr>
          <w:rFonts w:ascii="仿宋" w:eastAsia="仿宋" w:hAnsi="仿宋" w:cs="仿宋" w:hint="eastAsia"/>
          <w:b/>
          <w:bCs/>
          <w:sz w:val="44"/>
          <w:szCs w:val="44"/>
        </w:rPr>
      </w:pPr>
    </w:p>
    <w:bookmarkEnd w:id="3"/>
    <w:p w14:paraId="5FF15D06" w14:textId="77777777" w:rsidR="001C3A6A"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98A9F59" w14:textId="77777777" w:rsidR="001C3A6A" w:rsidRDefault="001C3A6A">
      <w:pPr>
        <w:spacing w:line="360" w:lineRule="auto"/>
        <w:jc w:val="center"/>
        <w:rPr>
          <w:rFonts w:ascii="仿宋" w:eastAsia="仿宋" w:hAnsi="仿宋" w:cs="仿宋" w:hint="eastAsia"/>
          <w:b/>
          <w:bCs/>
          <w:sz w:val="32"/>
          <w:szCs w:val="28"/>
        </w:rPr>
      </w:pPr>
    </w:p>
    <w:p w14:paraId="660FEFF2" w14:textId="77777777" w:rsidR="001C3A6A"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1C3A6A" w14:paraId="39E9E2BE" w14:textId="77777777">
        <w:trPr>
          <w:trHeight w:val="567"/>
          <w:jc w:val="center"/>
        </w:trPr>
        <w:tc>
          <w:tcPr>
            <w:tcW w:w="869" w:type="dxa"/>
            <w:noWrap/>
            <w:vAlign w:val="center"/>
          </w:tcPr>
          <w:p w14:paraId="0C751638" w14:textId="77777777" w:rsidR="001C3A6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1C3A6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1C3A6A" w14:paraId="55C7B932" w14:textId="77777777">
        <w:trPr>
          <w:trHeight w:val="567"/>
          <w:jc w:val="center"/>
        </w:trPr>
        <w:tc>
          <w:tcPr>
            <w:tcW w:w="869" w:type="dxa"/>
            <w:noWrap/>
            <w:vAlign w:val="center"/>
          </w:tcPr>
          <w:p w14:paraId="5CAC5CC1" w14:textId="77777777" w:rsidR="001C3A6A"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7777777" w:rsidR="001C3A6A"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绍兴市人民医院鼻氧类耗材采购项目</w:t>
            </w:r>
          </w:p>
        </w:tc>
      </w:tr>
      <w:tr w:rsidR="001C3A6A" w14:paraId="09251F01" w14:textId="77777777">
        <w:trPr>
          <w:trHeight w:val="567"/>
          <w:jc w:val="center"/>
        </w:trPr>
        <w:tc>
          <w:tcPr>
            <w:tcW w:w="869" w:type="dxa"/>
            <w:noWrap/>
            <w:vAlign w:val="center"/>
          </w:tcPr>
          <w:p w14:paraId="6A18A4C1" w14:textId="77777777" w:rsidR="001C3A6A"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1C3A6A"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1C3A6A" w14:paraId="5BF21445" w14:textId="77777777">
        <w:trPr>
          <w:trHeight w:val="567"/>
          <w:jc w:val="center"/>
        </w:trPr>
        <w:tc>
          <w:tcPr>
            <w:tcW w:w="869" w:type="dxa"/>
            <w:noWrap/>
            <w:vAlign w:val="center"/>
          </w:tcPr>
          <w:p w14:paraId="702314E5" w14:textId="77777777" w:rsidR="001C3A6A"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1C3A6A"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1C3A6A" w14:paraId="2DD5D80B" w14:textId="77777777">
        <w:trPr>
          <w:trHeight w:val="274"/>
          <w:jc w:val="center"/>
        </w:trPr>
        <w:tc>
          <w:tcPr>
            <w:tcW w:w="869" w:type="dxa"/>
            <w:noWrap/>
            <w:vAlign w:val="center"/>
          </w:tcPr>
          <w:p w14:paraId="71008E4E" w14:textId="77777777" w:rsidR="001C3A6A"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1C3A6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w:t>
            </w:r>
            <w:r>
              <w:rPr>
                <w:rFonts w:ascii="仿宋" w:eastAsia="仿宋" w:hAnsi="仿宋" w:cs="仿宋" w:hint="eastAsia"/>
                <w:sz w:val="24"/>
              </w:rPr>
              <w:lastRenderedPageBreak/>
              <w:t>国境内合法生产、销售。</w:t>
            </w:r>
          </w:p>
        </w:tc>
      </w:tr>
      <w:tr w:rsidR="001C3A6A" w14:paraId="1109795A" w14:textId="77777777">
        <w:trPr>
          <w:trHeight w:val="567"/>
          <w:jc w:val="center"/>
        </w:trPr>
        <w:tc>
          <w:tcPr>
            <w:tcW w:w="869" w:type="dxa"/>
            <w:noWrap/>
            <w:vAlign w:val="center"/>
          </w:tcPr>
          <w:p w14:paraId="7FCDD8BC" w14:textId="77777777" w:rsidR="001C3A6A" w:rsidRDefault="00000000">
            <w:pPr>
              <w:jc w:val="center"/>
              <w:rPr>
                <w:rFonts w:ascii="仿宋" w:eastAsia="仿宋" w:hAnsi="仿宋" w:cs="仿宋" w:hint="eastAsia"/>
                <w:sz w:val="24"/>
              </w:rPr>
            </w:pPr>
            <w:r>
              <w:rPr>
                <w:rFonts w:ascii="仿宋" w:eastAsia="仿宋" w:hAnsi="仿宋" w:cs="仿宋"/>
                <w:sz w:val="24"/>
              </w:rPr>
              <w:lastRenderedPageBreak/>
              <w:t>5</w:t>
            </w:r>
          </w:p>
        </w:tc>
        <w:tc>
          <w:tcPr>
            <w:tcW w:w="8371" w:type="dxa"/>
            <w:noWrap/>
            <w:vAlign w:val="center"/>
          </w:tcPr>
          <w:p w14:paraId="1700B416" w14:textId="77777777" w:rsidR="001C3A6A"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1C3A6A" w14:paraId="4A79736A" w14:textId="77777777">
        <w:trPr>
          <w:trHeight w:val="567"/>
          <w:jc w:val="center"/>
        </w:trPr>
        <w:tc>
          <w:tcPr>
            <w:tcW w:w="869" w:type="dxa"/>
            <w:noWrap/>
            <w:vAlign w:val="center"/>
          </w:tcPr>
          <w:p w14:paraId="33811E81" w14:textId="77777777" w:rsidR="001C3A6A"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1C3A6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1C3A6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1C3A6A" w14:paraId="37489BCC" w14:textId="77777777">
        <w:trPr>
          <w:trHeight w:val="567"/>
          <w:jc w:val="center"/>
        </w:trPr>
        <w:tc>
          <w:tcPr>
            <w:tcW w:w="869" w:type="dxa"/>
            <w:noWrap/>
            <w:vAlign w:val="center"/>
          </w:tcPr>
          <w:p w14:paraId="304D7BC8" w14:textId="77777777" w:rsidR="001C3A6A"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1C3A6A"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1C3A6A" w14:paraId="283D6F63" w14:textId="77777777">
        <w:trPr>
          <w:trHeight w:val="567"/>
          <w:jc w:val="center"/>
        </w:trPr>
        <w:tc>
          <w:tcPr>
            <w:tcW w:w="869" w:type="dxa"/>
            <w:noWrap/>
            <w:vAlign w:val="center"/>
          </w:tcPr>
          <w:p w14:paraId="778DAFDB" w14:textId="77777777" w:rsidR="001C3A6A"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1C3A6A"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1C3A6A"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1C3A6A"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1C3A6A"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1C3A6A"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1C3A6A"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1C3A6A"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1C3A6A"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1C3A6A"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1C3A6A"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1C3A6A"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1C3A6A"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1C3A6A"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1C3A6A"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1C3A6A"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1C3A6A"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1C3A6A"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1C3A6A"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1C3A6A" w14:paraId="44A1F61E" w14:textId="77777777">
        <w:trPr>
          <w:trHeight w:val="567"/>
          <w:jc w:val="center"/>
        </w:trPr>
        <w:tc>
          <w:tcPr>
            <w:tcW w:w="869" w:type="dxa"/>
            <w:noWrap/>
            <w:vAlign w:val="center"/>
          </w:tcPr>
          <w:p w14:paraId="57E6E91A" w14:textId="77777777" w:rsidR="001C3A6A"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1C3A6A"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1C3A6A" w14:paraId="194930CF" w14:textId="77777777">
        <w:trPr>
          <w:trHeight w:val="567"/>
          <w:jc w:val="center"/>
        </w:trPr>
        <w:tc>
          <w:tcPr>
            <w:tcW w:w="869" w:type="dxa"/>
            <w:noWrap/>
            <w:vAlign w:val="center"/>
          </w:tcPr>
          <w:p w14:paraId="146BC414" w14:textId="77777777" w:rsidR="001C3A6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1C3A6A"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1C3A6A" w:rsidRDefault="001C3A6A">
      <w:pPr>
        <w:spacing w:line="360" w:lineRule="auto"/>
        <w:jc w:val="center"/>
        <w:rPr>
          <w:rFonts w:ascii="仿宋" w:eastAsia="仿宋" w:hAnsi="仿宋" w:cs="仿宋" w:hint="eastAsia"/>
          <w:b/>
          <w:bCs/>
          <w:sz w:val="32"/>
          <w:szCs w:val="28"/>
        </w:rPr>
      </w:pPr>
    </w:p>
    <w:p w14:paraId="2CC049AE" w14:textId="77777777" w:rsidR="001C3A6A"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1C3A6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1890BA3A"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27B35181"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1C3A6A"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w:t>
      </w:r>
      <w:r>
        <w:rPr>
          <w:rFonts w:ascii="仿宋" w:eastAsia="仿宋" w:hAnsi="仿宋" w:cs="仿宋" w:hint="eastAsia"/>
        </w:rPr>
        <w:lastRenderedPageBreak/>
        <w:t>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1C3A6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1C3A6A" w:rsidRDefault="001C3A6A">
      <w:pPr>
        <w:snapToGrid w:val="0"/>
        <w:spacing w:line="440" w:lineRule="exact"/>
        <w:jc w:val="center"/>
        <w:rPr>
          <w:rFonts w:ascii="仿宋" w:eastAsia="仿宋" w:hAnsi="仿宋" w:cs="仿宋" w:hint="eastAsia"/>
          <w:b/>
          <w:bCs/>
          <w:sz w:val="32"/>
          <w:szCs w:val="28"/>
        </w:rPr>
      </w:pPr>
    </w:p>
    <w:p w14:paraId="6F146886" w14:textId="77777777" w:rsidR="001C3A6A"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1C3A6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1C3A6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1C3A6A"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本项目投标文件按标段分开，由“资格文件”、“商务和技术文件”、“报价文件”三部分组成：</w:t>
      </w:r>
    </w:p>
    <w:p w14:paraId="2E406F78"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1C926B73"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1C3A6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1C3A6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1C3A6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1C3A6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w:t>
      </w:r>
      <w:r>
        <w:rPr>
          <w:rFonts w:ascii="仿宋" w:eastAsia="仿宋" w:hAnsi="仿宋" w:cs="仿宋"/>
          <w:sz w:val="24"/>
        </w:rPr>
        <w:t>.2.3</w:t>
      </w:r>
      <w:r>
        <w:rPr>
          <w:rFonts w:ascii="仿宋" w:eastAsia="仿宋" w:hAnsi="仿宋" w:cs="仿宋" w:hint="eastAsia"/>
          <w:sz w:val="24"/>
        </w:rPr>
        <w:t>评分对应表；</w:t>
      </w:r>
    </w:p>
    <w:p w14:paraId="2ACEF67E" w14:textId="77777777" w:rsidR="001C3A6A" w:rsidRDefault="00000000">
      <w:pPr>
        <w:snapToGrid w:val="0"/>
        <w:spacing w:line="440" w:lineRule="exact"/>
        <w:jc w:val="left"/>
        <w:rPr>
          <w:rFonts w:ascii="仿宋" w:eastAsia="仿宋" w:hAnsi="仿宋" w:cs="仿宋" w:hint="eastAsia"/>
          <w:b/>
          <w:bCs/>
          <w:sz w:val="24"/>
          <w:szCs w:val="22"/>
        </w:rPr>
      </w:pPr>
      <w:r>
        <w:rPr>
          <w:rFonts w:ascii="仿宋" w:eastAsia="仿宋" w:hAnsi="仿宋" w:cs="仿宋" w:hint="eastAsia"/>
          <w:b/>
          <w:bCs/>
          <w:sz w:val="24"/>
          <w:szCs w:val="22"/>
        </w:rPr>
        <w:t>标段1、2：</w:t>
      </w:r>
    </w:p>
    <w:p w14:paraId="60D31B1C" w14:textId="77777777" w:rsidR="001C3A6A"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技术参数要求（附件12，对应评分标准第1点）；</w:t>
      </w:r>
    </w:p>
    <w:p w14:paraId="1DC3EB1F" w14:textId="77777777" w:rsidR="001C3A6A"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001FD7F6" w14:textId="77777777" w:rsidR="001C3A6A"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6市场占有率证明材料（对应评分标准第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60ACA7B8" w14:textId="77777777" w:rsidR="001C3A6A"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7产品质量评价证明材料（对应评分标准第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5AAB3641" w14:textId="77777777" w:rsidR="001C3A6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2F9802D6" w14:textId="77777777" w:rsidR="001C3A6A" w:rsidRDefault="00000000">
      <w:pPr>
        <w:snapToGrid w:val="0"/>
        <w:spacing w:line="440" w:lineRule="exact"/>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75B1A7D3" w14:textId="77777777" w:rsidR="001C3A6A" w:rsidRDefault="00000000">
      <w:pPr>
        <w:snapToGrid w:val="0"/>
        <w:spacing w:line="440" w:lineRule="exact"/>
        <w:jc w:val="left"/>
        <w:rPr>
          <w:rFonts w:ascii="仿宋" w:eastAsia="仿宋" w:hAnsi="仿宋" w:cs="仿宋" w:hint="eastAsia"/>
          <w:b/>
          <w:bCs/>
          <w:sz w:val="24"/>
          <w:szCs w:val="22"/>
        </w:rPr>
      </w:pPr>
      <w:r>
        <w:rPr>
          <w:rFonts w:ascii="仿宋" w:eastAsia="仿宋" w:hAnsi="仿宋" w:cs="仿宋" w:hint="eastAsia"/>
          <w:b/>
          <w:bCs/>
          <w:sz w:val="24"/>
          <w:szCs w:val="22"/>
        </w:rPr>
        <w:t>标段3：</w:t>
      </w:r>
    </w:p>
    <w:p w14:paraId="3B8052EC" w14:textId="77777777" w:rsidR="001C3A6A"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44F9F895" w14:textId="77777777" w:rsidR="001C3A6A"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44C24598" w14:textId="77777777" w:rsidR="001C3A6A"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6市场占有率证明材料（对应评分标准第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6BF4AD69" w14:textId="77777777" w:rsidR="001C3A6A"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7产品质量评价证明材料（对应评分标准第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4AD8324" w14:textId="77777777" w:rsidR="001C3A6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2F8CC86E" w14:textId="77777777" w:rsidR="001C3A6A"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4"/>
        </w:rPr>
        <w:t>2.2.9其他优惠条件</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6F20152" w14:textId="77777777" w:rsidR="001C3A6A" w:rsidRDefault="00000000">
      <w:pPr>
        <w:snapToGrid w:val="0"/>
        <w:spacing w:line="440" w:lineRule="exact"/>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1C3A6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1C3A6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1C3A6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1C3A6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1C3A6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3.3制作要求：建议采用A4幅面，编制页码，制作目录，提倡双面打印。</w:t>
      </w:r>
    </w:p>
    <w:p w14:paraId="34AF59B0" w14:textId="77777777" w:rsidR="001C3A6A"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1C3A6A"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1C3A6A"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1C3A6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1C3A6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1C3A6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1C3A6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1C3A6A"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1C3A6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1C3A6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1C3A6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1C3A6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1C3A6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3.5启封“资格文件”，评审委员会对“资格文件”进行符合性审查，公布审查结果。</w:t>
      </w:r>
    </w:p>
    <w:p w14:paraId="4FFA5C7F"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1C3A6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1C3A6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1C3A6A"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1C3A6A"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1C3A6A"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1C3A6A"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1C3A6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1C3A6A"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1C3A6A"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1C3A6A"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1C3A6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1C3A6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w:t>
      </w:r>
      <w:r>
        <w:rPr>
          <w:rFonts w:ascii="仿宋" w:eastAsia="仿宋" w:hAnsi="仿宋" w:cs="仿宋" w:hint="eastAsia"/>
          <w:sz w:val="24"/>
        </w:rPr>
        <w:lastRenderedPageBreak/>
        <w:t>价；</w:t>
      </w:r>
    </w:p>
    <w:p w14:paraId="712081D7"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1C3A6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1C3A6A"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1C3A6A"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1C3A6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1C3A6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1C3A6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1C3A6A"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1C3A6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1C3A6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1C3A6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1C3A6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1C3A6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1C3A6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67B7B5C3" w14:textId="77777777" w:rsidR="001C3A6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1C3A6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1C3A6A"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1C3A6A"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1C3A6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1C3A6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1C3A6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1C3A6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1C3A6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1C3A6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1C3A6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1C3A6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1C3A6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w:t>
      </w:r>
      <w:r>
        <w:rPr>
          <w:rFonts w:ascii="仿宋" w:eastAsia="仿宋" w:hAnsi="仿宋" w:cs="仿宋"/>
          <w:sz w:val="24"/>
          <w:szCs w:val="21"/>
        </w:rPr>
        <w:lastRenderedPageBreak/>
        <w:t>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1C3A6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1C3A6A"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1C3A6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1C3A6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1C3A6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1C3A6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14:textId="77777777" w:rsidR="001C3A6A" w:rsidRDefault="001C3A6A">
      <w:pPr>
        <w:widowControl/>
        <w:snapToGrid w:val="0"/>
        <w:spacing w:line="480" w:lineRule="exact"/>
        <w:jc w:val="center"/>
        <w:rPr>
          <w:rFonts w:ascii="仿宋" w:eastAsia="仿宋" w:hAnsi="仿宋" w:cs="仿宋" w:hint="eastAsia"/>
          <w:b/>
          <w:bCs/>
          <w:sz w:val="32"/>
          <w:szCs w:val="28"/>
        </w:rPr>
      </w:pPr>
    </w:p>
    <w:p w14:paraId="6D484965" w14:textId="77777777" w:rsidR="001C3A6A"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1C3A6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1C3A6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lastRenderedPageBreak/>
        <w:t>2.履约保证金</w:t>
      </w:r>
    </w:p>
    <w:p w14:paraId="1197DF3E"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1C3A6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1C3A6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1C3A6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1C3A6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1C3A6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1C3A6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1C3A6A"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1C3A6A" w:rsidRDefault="001C3A6A">
      <w:pPr>
        <w:spacing w:line="440" w:lineRule="exact"/>
        <w:jc w:val="center"/>
        <w:rPr>
          <w:rFonts w:ascii="仿宋" w:eastAsia="仿宋" w:hAnsi="仿宋" w:cs="仿宋" w:hint="eastAsia"/>
          <w:b/>
          <w:bCs/>
          <w:sz w:val="40"/>
          <w:szCs w:val="36"/>
        </w:rPr>
      </w:pPr>
    </w:p>
    <w:p w14:paraId="74A26EFF" w14:textId="77777777" w:rsidR="001C3A6A"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1C3A6A"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1C3A6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1C3A6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1C3A6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w:t>
      </w:r>
      <w:r>
        <w:rPr>
          <w:rFonts w:ascii="仿宋" w:eastAsia="仿宋" w:hAnsi="仿宋" w:hint="eastAsia"/>
          <w:sz w:val="24"/>
        </w:rPr>
        <w:lastRenderedPageBreak/>
        <w:t>性能不低于本需求书中提出的要求。</w:t>
      </w:r>
    </w:p>
    <w:p w14:paraId="4F3520B5" w14:textId="77777777" w:rsidR="001C3A6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1C3A6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1C3A6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1C3A6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1C3A6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1C3A6A"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1C3A6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1C3A6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1C3A6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1C3A6A"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w:t>
      </w:r>
      <w:r>
        <w:rPr>
          <w:rFonts w:ascii="仿宋" w:eastAsia="仿宋" w:hAnsi="仿宋" w:hint="eastAsia"/>
          <w:sz w:val="24"/>
        </w:rPr>
        <w:lastRenderedPageBreak/>
        <w:t>人验收要求的，应无条件予以退换。</w:t>
      </w:r>
    </w:p>
    <w:p w14:paraId="1630845A"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1C3A6A"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1C3A6A"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1C3A6A"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1C3A6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1C3A6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1C3A6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1C3A6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1C3A6A"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1C3A6A"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14:textId="77777777" w:rsidR="001C3A6A"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1C3A6A"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1C3A6A"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1C3A6A"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1C3A6A"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w:t>
      </w:r>
      <w:r>
        <w:rPr>
          <w:rFonts w:ascii="仿宋" w:eastAsia="仿宋" w:hAnsi="仿宋" w:hint="eastAsia"/>
          <w:bCs/>
          <w:sz w:val="24"/>
        </w:rPr>
        <w:lastRenderedPageBreak/>
        <w:t>的金额。</w:t>
      </w:r>
    </w:p>
    <w:p w14:paraId="318FFB51" w14:textId="77777777" w:rsidR="001C3A6A"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034ACC33" w14:textId="77777777" w:rsidR="001C3A6A" w:rsidRDefault="00000000">
      <w:pPr>
        <w:snapToGrid w:val="0"/>
        <w:spacing w:line="440" w:lineRule="exact"/>
        <w:jc w:val="left"/>
        <w:rPr>
          <w:rFonts w:ascii="仿宋" w:eastAsia="仿宋" w:hAnsi="仿宋" w:hint="eastAsia"/>
          <w:b/>
          <w:bCs/>
          <w:sz w:val="24"/>
          <w:szCs w:val="24"/>
        </w:rPr>
      </w:pPr>
      <w:r>
        <w:rPr>
          <w:rFonts w:ascii="仿宋" w:eastAsia="仿宋" w:hAnsi="仿宋" w:hint="eastAsia"/>
          <w:b/>
          <w:sz w:val="24"/>
        </w:rPr>
        <w:t>三、参数要求：</w:t>
      </w:r>
    </w:p>
    <w:p w14:paraId="42C4148F" w14:textId="77777777" w:rsidR="001C3A6A" w:rsidRDefault="00000000">
      <w:pPr>
        <w:spacing w:line="460" w:lineRule="exact"/>
        <w:rPr>
          <w:rFonts w:ascii="仿宋" w:eastAsia="仿宋" w:hAnsi="仿宋" w:hint="eastAsia"/>
          <w:sz w:val="24"/>
          <w:szCs w:val="24"/>
        </w:rPr>
      </w:pPr>
      <w:r>
        <w:rPr>
          <w:rFonts w:ascii="仿宋" w:eastAsia="仿宋" w:hAnsi="仿宋" w:hint="eastAsia"/>
          <w:sz w:val="24"/>
          <w:szCs w:val="24"/>
        </w:rPr>
        <w:t>标段1、2参数设置要求：</w:t>
      </w:r>
    </w:p>
    <w:p w14:paraId="7B8C580A" w14:textId="77777777" w:rsidR="001C3A6A" w:rsidRDefault="001C3A6A">
      <w:pPr>
        <w:rPr>
          <w:rFonts w:ascii="仿宋" w:eastAsia="仿宋" w:hAnsi="仿宋" w:hint="eastAsia"/>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8415"/>
      </w:tblGrid>
      <w:tr w:rsidR="001C3A6A" w:rsidRPr="00A86B44" w14:paraId="756CDE43" w14:textId="77777777">
        <w:trPr>
          <w:trHeight w:val="253"/>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46AF1C9A" w14:textId="77777777" w:rsidR="001C3A6A" w:rsidRPr="00A86B44" w:rsidRDefault="00000000">
            <w:pPr>
              <w:spacing w:line="460" w:lineRule="exact"/>
              <w:ind w:leftChars="-42" w:left="-88" w:rightChars="-54" w:right="-113"/>
              <w:jc w:val="center"/>
              <w:rPr>
                <w:rFonts w:ascii="仿宋" w:eastAsia="仿宋" w:hAnsi="仿宋" w:cs="宋体" w:hint="eastAsia"/>
                <w:szCs w:val="21"/>
              </w:rPr>
            </w:pPr>
            <w:r w:rsidRPr="00A86B44">
              <w:rPr>
                <w:rFonts w:ascii="仿宋" w:eastAsia="仿宋" w:hAnsi="仿宋" w:cs="宋体" w:hint="eastAsia"/>
                <w:szCs w:val="21"/>
              </w:rPr>
              <w:t>序号</w:t>
            </w:r>
          </w:p>
        </w:tc>
        <w:tc>
          <w:tcPr>
            <w:tcW w:w="4586" w:type="pct"/>
            <w:tcBorders>
              <w:top w:val="single" w:sz="4" w:space="0" w:color="auto"/>
              <w:left w:val="single" w:sz="4" w:space="0" w:color="auto"/>
              <w:bottom w:val="single" w:sz="4" w:space="0" w:color="auto"/>
              <w:right w:val="single" w:sz="4" w:space="0" w:color="auto"/>
            </w:tcBorders>
            <w:noWrap/>
            <w:vAlign w:val="center"/>
          </w:tcPr>
          <w:p w14:paraId="46E90B8C" w14:textId="77777777" w:rsidR="001C3A6A" w:rsidRPr="00A86B44" w:rsidRDefault="00000000">
            <w:pPr>
              <w:spacing w:line="460" w:lineRule="exact"/>
              <w:ind w:leftChars="-42" w:left="-88" w:rightChars="-54" w:right="-113"/>
              <w:jc w:val="center"/>
              <w:rPr>
                <w:rFonts w:ascii="仿宋" w:eastAsia="仿宋" w:hAnsi="仿宋" w:cs="宋体" w:hint="eastAsia"/>
                <w:szCs w:val="21"/>
              </w:rPr>
            </w:pPr>
            <w:r w:rsidRPr="00A86B44">
              <w:rPr>
                <w:rFonts w:ascii="仿宋" w:eastAsia="仿宋" w:hAnsi="仿宋" w:cs="宋体" w:hint="eastAsia"/>
                <w:szCs w:val="21"/>
              </w:rPr>
              <w:t>参数要求</w:t>
            </w:r>
          </w:p>
        </w:tc>
      </w:tr>
      <w:tr w:rsidR="001C3A6A" w:rsidRPr="00A86B44" w14:paraId="584542A1" w14:textId="77777777">
        <w:trPr>
          <w:trHeight w:val="202"/>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6C979976" w14:textId="77777777" w:rsidR="001C3A6A" w:rsidRPr="00A86B44" w:rsidRDefault="00000000">
            <w:pPr>
              <w:ind w:leftChars="-42" w:left="-88" w:rightChars="-54" w:right="-113"/>
              <w:jc w:val="center"/>
              <w:rPr>
                <w:rFonts w:ascii="仿宋" w:eastAsia="仿宋" w:hAnsi="仿宋" w:cs="宋体" w:hint="eastAsia"/>
                <w:szCs w:val="21"/>
              </w:rPr>
            </w:pPr>
            <w:r w:rsidRPr="00A86B44">
              <w:rPr>
                <w:rFonts w:ascii="仿宋" w:eastAsia="仿宋" w:hAnsi="仿宋" w:cs="宋体"/>
                <w:szCs w:val="21"/>
              </w:rPr>
              <w:t>1</w:t>
            </w:r>
            <w:r w:rsidRPr="00A86B44">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0EE73E14" w14:textId="77777777" w:rsidR="001C3A6A" w:rsidRPr="00A86B44" w:rsidRDefault="00000000">
            <w:pPr>
              <w:ind w:leftChars="-42" w:left="-88" w:rightChars="-54" w:right="-113"/>
              <w:rPr>
                <w:rFonts w:ascii="仿宋" w:eastAsia="仿宋" w:hAnsi="仿宋" w:cs="宋体" w:hint="eastAsia"/>
                <w:szCs w:val="21"/>
              </w:rPr>
            </w:pPr>
            <w:r w:rsidRPr="00A86B44">
              <w:rPr>
                <w:rFonts w:ascii="仿宋" w:eastAsia="仿宋" w:hAnsi="仿宋" w:cs="宋体" w:hint="eastAsia"/>
                <w:color w:val="000000"/>
                <w:szCs w:val="21"/>
                <w:shd w:val="clear" w:color="auto" w:fill="FFFFFF"/>
              </w:rPr>
              <w:t>适用于吸氧时氧源与吸氧者之间的氧气直接输送或湿化后输送。</w:t>
            </w:r>
          </w:p>
        </w:tc>
      </w:tr>
      <w:tr w:rsidR="001C3A6A" w:rsidRPr="00A86B44" w14:paraId="03CF2228" w14:textId="77777777">
        <w:trPr>
          <w:trHeight w:val="132"/>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741A119F" w14:textId="77777777" w:rsidR="001C3A6A" w:rsidRPr="00A86B44" w:rsidRDefault="00000000">
            <w:pPr>
              <w:jc w:val="center"/>
              <w:rPr>
                <w:rFonts w:ascii="仿宋" w:eastAsia="仿宋" w:hAnsi="仿宋" w:cs="宋体" w:hint="eastAsia"/>
                <w:szCs w:val="21"/>
              </w:rPr>
            </w:pPr>
            <w:r w:rsidRPr="00A86B44">
              <w:rPr>
                <w:rFonts w:ascii="仿宋" w:eastAsia="仿宋" w:hAnsi="仿宋" w:cs="宋体"/>
                <w:szCs w:val="21"/>
              </w:rPr>
              <w:t>2</w:t>
            </w:r>
            <w:r w:rsidRPr="00A86B44">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2722F99F" w14:textId="77777777" w:rsidR="001C3A6A" w:rsidRPr="00A86B44" w:rsidRDefault="00000000">
            <w:pPr>
              <w:ind w:leftChars="-42" w:left="-88" w:rightChars="-54" w:right="-113"/>
              <w:jc w:val="left"/>
              <w:rPr>
                <w:rFonts w:ascii="仿宋" w:eastAsia="仿宋" w:hAnsi="仿宋" w:cs="宋体" w:hint="eastAsia"/>
                <w:szCs w:val="21"/>
              </w:rPr>
            </w:pPr>
            <w:r w:rsidRPr="00A86B44">
              <w:rPr>
                <w:rFonts w:ascii="仿宋" w:eastAsia="仿宋" w:hAnsi="仿宋" w:cs="宋体" w:hint="eastAsia"/>
                <w:szCs w:val="21"/>
              </w:rPr>
              <w:t>产品的耐压强度：氧气湿化器耐压强度应能承受</w:t>
            </w:r>
            <w:r w:rsidRPr="00A86B44">
              <w:rPr>
                <w:rFonts w:ascii="仿宋" w:eastAsia="仿宋" w:hAnsi="仿宋" w:cs="宋体"/>
                <w:szCs w:val="21"/>
              </w:rPr>
              <w:t>2倍最大工作压力或0.6Mpa压力。</w:t>
            </w:r>
          </w:p>
        </w:tc>
      </w:tr>
      <w:tr w:rsidR="001C3A6A" w:rsidRPr="00A86B44" w14:paraId="65655764" w14:textId="77777777">
        <w:trPr>
          <w:trHeight w:val="274"/>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3C5E0065" w14:textId="77777777" w:rsidR="001C3A6A" w:rsidRPr="00A86B44" w:rsidRDefault="00000000">
            <w:pPr>
              <w:jc w:val="center"/>
              <w:rPr>
                <w:rFonts w:ascii="仿宋" w:eastAsia="仿宋" w:hAnsi="仿宋" w:cs="宋体" w:hint="eastAsia"/>
                <w:szCs w:val="21"/>
              </w:rPr>
            </w:pPr>
            <w:r w:rsidRPr="00A86B44">
              <w:rPr>
                <w:rFonts w:ascii="仿宋" w:eastAsia="仿宋" w:hAnsi="仿宋" w:cs="宋体"/>
                <w:szCs w:val="21"/>
              </w:rPr>
              <w:t>3</w:t>
            </w:r>
            <w:r w:rsidRPr="00A86B44">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7D41EE71" w14:textId="77777777" w:rsidR="001C3A6A" w:rsidRPr="00A86B44" w:rsidRDefault="00000000">
            <w:pPr>
              <w:ind w:rightChars="-12" w:right="-25"/>
              <w:jc w:val="left"/>
              <w:rPr>
                <w:rFonts w:ascii="仿宋" w:eastAsia="仿宋" w:hAnsi="仿宋" w:cs="宋体" w:hint="eastAsia"/>
                <w:szCs w:val="21"/>
              </w:rPr>
            </w:pPr>
            <w:r w:rsidRPr="00A86B44">
              <w:rPr>
                <w:rFonts w:ascii="仿宋" w:eastAsia="仿宋" w:hAnsi="仿宋" w:cs="宋体" w:hint="eastAsia"/>
                <w:szCs w:val="21"/>
              </w:rPr>
              <w:t>具有</w:t>
            </w:r>
            <w:r w:rsidRPr="00A86B44">
              <w:rPr>
                <w:rFonts w:ascii="仿宋" w:eastAsia="仿宋" w:hAnsi="仿宋" w:cs="宋体"/>
                <w:szCs w:val="21"/>
              </w:rPr>
              <w:t>表面湿化</w:t>
            </w:r>
            <w:r w:rsidRPr="00A86B44">
              <w:rPr>
                <w:rFonts w:ascii="仿宋" w:eastAsia="仿宋" w:hAnsi="仿宋" w:cs="宋体" w:hint="eastAsia"/>
                <w:szCs w:val="21"/>
              </w:rPr>
              <w:t>，</w:t>
            </w:r>
            <w:r w:rsidRPr="00A86B44">
              <w:rPr>
                <w:rFonts w:ascii="仿宋" w:eastAsia="仿宋" w:hAnsi="仿宋" w:cs="宋体"/>
                <w:szCs w:val="21"/>
              </w:rPr>
              <w:t>杜绝湿化</w:t>
            </w:r>
            <w:r w:rsidRPr="00A86B44">
              <w:rPr>
                <w:rFonts w:ascii="仿宋" w:eastAsia="仿宋" w:hAnsi="仿宋" w:cs="宋体" w:hint="eastAsia"/>
                <w:szCs w:val="21"/>
              </w:rPr>
              <w:t>过程</w:t>
            </w:r>
            <w:r w:rsidRPr="00A86B44">
              <w:rPr>
                <w:rFonts w:ascii="仿宋" w:eastAsia="仿宋" w:hAnsi="仿宋" w:cs="宋体"/>
                <w:szCs w:val="21"/>
              </w:rPr>
              <w:t>中产生气溶胶，切断传播途径</w:t>
            </w:r>
          </w:p>
        </w:tc>
      </w:tr>
      <w:tr w:rsidR="001C3A6A" w:rsidRPr="00A86B44" w14:paraId="033CDC4B" w14:textId="77777777">
        <w:trPr>
          <w:trHeight w:val="104"/>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7BD6785B" w14:textId="77777777" w:rsidR="001C3A6A" w:rsidRPr="00A86B44" w:rsidRDefault="00000000">
            <w:pPr>
              <w:jc w:val="center"/>
              <w:rPr>
                <w:rFonts w:ascii="仿宋" w:eastAsia="仿宋" w:hAnsi="仿宋" w:cs="宋体" w:hint="eastAsia"/>
                <w:szCs w:val="21"/>
              </w:rPr>
            </w:pPr>
            <w:r w:rsidRPr="00A86B44">
              <w:rPr>
                <w:rFonts w:ascii="仿宋" w:eastAsia="仿宋" w:hAnsi="仿宋" w:cs="宋体"/>
                <w:szCs w:val="21"/>
              </w:rPr>
              <w:t>4</w:t>
            </w:r>
            <w:r w:rsidRPr="00A86B44">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6DD443E0" w14:textId="77777777" w:rsidR="001C3A6A" w:rsidRPr="00A86B44" w:rsidRDefault="00000000">
            <w:pPr>
              <w:ind w:rightChars="-12" w:right="-25"/>
              <w:jc w:val="left"/>
              <w:rPr>
                <w:rFonts w:ascii="仿宋" w:eastAsia="仿宋" w:hAnsi="仿宋" w:cs="宋体" w:hint="eastAsia"/>
                <w:szCs w:val="21"/>
              </w:rPr>
            </w:pPr>
            <w:r w:rsidRPr="00A86B44">
              <w:rPr>
                <w:rFonts w:ascii="仿宋" w:eastAsia="仿宋" w:hAnsi="仿宋" w:cs="宋体" w:hint="eastAsia"/>
                <w:szCs w:val="21"/>
              </w:rPr>
              <w:t>氧气</w:t>
            </w:r>
            <w:r w:rsidRPr="00A86B44">
              <w:rPr>
                <w:rFonts w:ascii="仿宋" w:eastAsia="仿宋" w:hAnsi="仿宋" w:cs="宋体"/>
                <w:szCs w:val="21"/>
              </w:rPr>
              <w:t>管</w:t>
            </w:r>
            <w:r w:rsidRPr="00A86B44">
              <w:rPr>
                <w:rFonts w:ascii="仿宋" w:eastAsia="仿宋" w:hAnsi="仿宋" w:cs="宋体" w:hint="eastAsia"/>
                <w:szCs w:val="21"/>
              </w:rPr>
              <w:t>单独</w:t>
            </w:r>
            <w:r w:rsidRPr="00A86B44">
              <w:rPr>
                <w:rFonts w:ascii="仿宋" w:eastAsia="仿宋" w:hAnsi="仿宋" w:cs="宋体"/>
                <w:szCs w:val="21"/>
              </w:rPr>
              <w:t>包装，并注明有效期。</w:t>
            </w:r>
          </w:p>
        </w:tc>
      </w:tr>
      <w:tr w:rsidR="001C3A6A" w:rsidRPr="00A86B44" w14:paraId="6F708621" w14:textId="77777777">
        <w:trPr>
          <w:trHeight w:val="207"/>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50DBDCB9" w14:textId="77777777" w:rsidR="001C3A6A" w:rsidRPr="00A86B44" w:rsidRDefault="00000000">
            <w:pPr>
              <w:jc w:val="center"/>
              <w:rPr>
                <w:rFonts w:ascii="仿宋" w:eastAsia="仿宋" w:hAnsi="仿宋" w:cs="宋体" w:hint="eastAsia"/>
                <w:szCs w:val="21"/>
              </w:rPr>
            </w:pPr>
            <w:r w:rsidRPr="00A86B44">
              <w:rPr>
                <w:rFonts w:ascii="仿宋" w:eastAsia="仿宋" w:hAnsi="仿宋" w:cs="宋体"/>
                <w:szCs w:val="21"/>
              </w:rPr>
              <w:t>5</w:t>
            </w:r>
            <w:r w:rsidRPr="00A86B44">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1DAF76E2" w14:textId="77777777" w:rsidR="001C3A6A" w:rsidRPr="00A86B44" w:rsidRDefault="00000000">
            <w:pPr>
              <w:ind w:rightChars="-12" w:right="-25"/>
              <w:jc w:val="left"/>
              <w:rPr>
                <w:rFonts w:ascii="仿宋" w:eastAsia="仿宋" w:hAnsi="仿宋" w:cs="宋体" w:hint="eastAsia"/>
                <w:szCs w:val="21"/>
              </w:rPr>
            </w:pPr>
            <w:r w:rsidRPr="00A86B44">
              <w:rPr>
                <w:rFonts w:ascii="仿宋" w:eastAsia="仿宋" w:hAnsi="仿宋" w:cs="宋体" w:hint="eastAsia"/>
                <w:szCs w:val="21"/>
              </w:rPr>
              <w:t>产品拆封</w:t>
            </w:r>
            <w:r w:rsidRPr="00A86B44">
              <w:rPr>
                <w:rFonts w:ascii="仿宋" w:eastAsia="仿宋" w:hAnsi="仿宋" w:cs="宋体"/>
                <w:szCs w:val="21"/>
              </w:rPr>
              <w:t>后使用时间可达到7天。</w:t>
            </w:r>
          </w:p>
        </w:tc>
      </w:tr>
      <w:tr w:rsidR="001C3A6A" w:rsidRPr="00A86B44" w14:paraId="22443665" w14:textId="77777777">
        <w:trPr>
          <w:trHeight w:val="156"/>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4AD68B83" w14:textId="77777777" w:rsidR="001C3A6A" w:rsidRPr="00A86B44" w:rsidRDefault="00000000">
            <w:pPr>
              <w:jc w:val="center"/>
              <w:rPr>
                <w:rFonts w:ascii="仿宋" w:eastAsia="仿宋" w:hAnsi="仿宋" w:cs="宋体" w:hint="eastAsia"/>
                <w:szCs w:val="21"/>
              </w:rPr>
            </w:pPr>
            <w:r w:rsidRPr="00A86B44">
              <w:rPr>
                <w:rFonts w:ascii="仿宋" w:eastAsia="仿宋" w:hAnsi="仿宋" w:cs="宋体"/>
                <w:szCs w:val="21"/>
              </w:rPr>
              <w:t>6</w:t>
            </w:r>
          </w:p>
        </w:tc>
        <w:tc>
          <w:tcPr>
            <w:tcW w:w="4586" w:type="pct"/>
            <w:tcBorders>
              <w:top w:val="single" w:sz="4" w:space="0" w:color="auto"/>
              <w:left w:val="single" w:sz="4" w:space="0" w:color="auto"/>
              <w:bottom w:val="single" w:sz="4" w:space="0" w:color="auto"/>
              <w:right w:val="single" w:sz="4" w:space="0" w:color="auto"/>
            </w:tcBorders>
            <w:noWrap/>
            <w:vAlign w:val="center"/>
          </w:tcPr>
          <w:p w14:paraId="23B2ED3E" w14:textId="77777777" w:rsidR="001C3A6A" w:rsidRPr="00A86B44" w:rsidRDefault="00000000">
            <w:pPr>
              <w:ind w:rightChars="-12" w:right="-25"/>
              <w:jc w:val="left"/>
              <w:rPr>
                <w:rFonts w:ascii="仿宋" w:eastAsia="仿宋" w:hAnsi="仿宋" w:cs="宋体" w:hint="eastAsia"/>
                <w:szCs w:val="21"/>
              </w:rPr>
            </w:pPr>
            <w:r w:rsidRPr="00A86B44">
              <w:rPr>
                <w:rFonts w:ascii="仿宋" w:eastAsia="仿宋" w:hAnsi="仿宋" w:cs="宋体" w:hint="eastAsia"/>
                <w:szCs w:val="21"/>
              </w:rPr>
              <w:t>产品应无菌，若采用环氧乙烷灭菌，其环氧乙烷残留量应≤</w:t>
            </w:r>
            <w:r w:rsidRPr="00A86B44">
              <w:rPr>
                <w:rFonts w:ascii="仿宋" w:eastAsia="仿宋" w:hAnsi="仿宋" w:cs="宋体"/>
                <w:szCs w:val="21"/>
              </w:rPr>
              <w:t>10</w:t>
            </w:r>
            <w:r w:rsidRPr="00A86B44">
              <w:rPr>
                <w:rFonts w:ascii="仿宋" w:eastAsia="仿宋" w:hAnsi="仿宋" w:cs="宋体" w:hint="eastAsia"/>
                <w:b/>
                <w:color w:val="666666"/>
                <w:szCs w:val="21"/>
                <w:shd w:val="clear" w:color="auto" w:fill="FFFFFF"/>
              </w:rPr>
              <w:t>μ</w:t>
            </w:r>
            <w:r w:rsidRPr="00A86B44">
              <w:rPr>
                <w:rFonts w:ascii="仿宋" w:eastAsia="仿宋" w:hAnsi="仿宋" w:cs="宋体"/>
                <w:b/>
                <w:color w:val="666666"/>
                <w:szCs w:val="21"/>
                <w:shd w:val="clear" w:color="auto" w:fill="FFFFFF"/>
              </w:rPr>
              <w:t>g/g。</w:t>
            </w:r>
          </w:p>
        </w:tc>
      </w:tr>
      <w:tr w:rsidR="001C3A6A" w:rsidRPr="00A86B44" w14:paraId="0E60F390" w14:textId="77777777">
        <w:trPr>
          <w:trHeight w:val="50"/>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2DE7967C" w14:textId="77777777" w:rsidR="001C3A6A" w:rsidRPr="00A86B44" w:rsidRDefault="00000000">
            <w:pPr>
              <w:jc w:val="center"/>
              <w:rPr>
                <w:rFonts w:ascii="仿宋" w:eastAsia="仿宋" w:hAnsi="仿宋" w:cs="宋体" w:hint="eastAsia"/>
                <w:szCs w:val="21"/>
              </w:rPr>
            </w:pPr>
            <w:r w:rsidRPr="00A86B44">
              <w:rPr>
                <w:rFonts w:ascii="仿宋" w:eastAsia="仿宋" w:hAnsi="仿宋" w:cs="宋体"/>
                <w:szCs w:val="21"/>
              </w:rPr>
              <w:t>7</w:t>
            </w:r>
          </w:p>
        </w:tc>
        <w:tc>
          <w:tcPr>
            <w:tcW w:w="4586" w:type="pct"/>
            <w:tcBorders>
              <w:top w:val="single" w:sz="4" w:space="0" w:color="auto"/>
              <w:left w:val="single" w:sz="4" w:space="0" w:color="auto"/>
              <w:bottom w:val="single" w:sz="4" w:space="0" w:color="auto"/>
              <w:right w:val="single" w:sz="4" w:space="0" w:color="auto"/>
            </w:tcBorders>
            <w:noWrap/>
            <w:vAlign w:val="center"/>
          </w:tcPr>
          <w:p w14:paraId="2884EC10" w14:textId="77777777" w:rsidR="001C3A6A" w:rsidRPr="00A86B44" w:rsidRDefault="00000000">
            <w:pPr>
              <w:ind w:rightChars="-12" w:right="-25"/>
              <w:jc w:val="left"/>
              <w:rPr>
                <w:rFonts w:ascii="仿宋" w:eastAsia="仿宋" w:hAnsi="仿宋" w:cs="宋体" w:hint="eastAsia"/>
                <w:color w:val="666666"/>
                <w:szCs w:val="21"/>
                <w:shd w:val="clear" w:color="auto" w:fill="FFFFFF"/>
              </w:rPr>
            </w:pPr>
            <w:r w:rsidRPr="00A86B44">
              <w:rPr>
                <w:rFonts w:ascii="仿宋" w:eastAsia="仿宋" w:hAnsi="仿宋" w:cs="宋体" w:hint="eastAsia"/>
                <w:szCs w:val="21"/>
              </w:rPr>
              <w:t>所投产品有效期≥24个月，且产品到货时有效期＞整个有效期的2/3。</w:t>
            </w:r>
            <w:r w:rsidRPr="00A86B44">
              <w:rPr>
                <w:rFonts w:ascii="仿宋" w:eastAsia="仿宋" w:hAnsi="仿宋" w:cs="宋体"/>
                <w:szCs w:val="21"/>
              </w:rPr>
              <w:t>。</w:t>
            </w:r>
          </w:p>
        </w:tc>
      </w:tr>
    </w:tbl>
    <w:p w14:paraId="1EA6A7A4" w14:textId="77777777" w:rsidR="001C3A6A" w:rsidRDefault="00000000">
      <w:pPr>
        <w:rPr>
          <w:rFonts w:ascii="仿宋" w:eastAsia="仿宋" w:hAnsi="仿宋" w:hint="eastAsia"/>
          <w:sz w:val="24"/>
          <w:szCs w:val="24"/>
        </w:rPr>
      </w:pPr>
      <w:r>
        <w:rPr>
          <w:rFonts w:ascii="仿宋" w:eastAsia="仿宋" w:hAnsi="仿宋" w:hint="eastAsia"/>
          <w:sz w:val="24"/>
          <w:szCs w:val="24"/>
        </w:rPr>
        <w:t>须提供说明书、</w:t>
      </w:r>
      <w:r>
        <w:rPr>
          <w:rFonts w:ascii="仿宋" w:eastAsia="仿宋" w:hAnsi="仿宋"/>
          <w:sz w:val="24"/>
          <w:szCs w:val="24"/>
        </w:rPr>
        <w:t>注册</w:t>
      </w:r>
      <w:r>
        <w:rPr>
          <w:rFonts w:ascii="仿宋" w:eastAsia="仿宋" w:hAnsi="仿宋" w:hint="eastAsia"/>
          <w:sz w:val="24"/>
          <w:szCs w:val="24"/>
        </w:rPr>
        <w:t>或产品外</w:t>
      </w:r>
      <w:r>
        <w:rPr>
          <w:rFonts w:ascii="仿宋" w:eastAsia="仿宋" w:hAnsi="仿宋"/>
          <w:sz w:val="24"/>
          <w:szCs w:val="24"/>
        </w:rPr>
        <w:t>包装</w:t>
      </w:r>
      <w:r>
        <w:rPr>
          <w:rFonts w:ascii="仿宋" w:eastAsia="仿宋" w:hAnsi="仿宋" w:hint="eastAsia"/>
          <w:sz w:val="24"/>
          <w:szCs w:val="24"/>
        </w:rPr>
        <w:t>说明等佐证材料。</w:t>
      </w:r>
    </w:p>
    <w:p w14:paraId="25B1F6EC" w14:textId="77777777" w:rsidR="001C3A6A" w:rsidRDefault="001C3A6A">
      <w:pPr>
        <w:snapToGrid w:val="0"/>
        <w:spacing w:line="440" w:lineRule="exact"/>
        <w:jc w:val="center"/>
        <w:rPr>
          <w:rFonts w:ascii="仿宋" w:eastAsia="仿宋" w:hAnsi="仿宋" w:cs="仿宋" w:hint="eastAsia"/>
          <w:b/>
          <w:bCs/>
          <w:sz w:val="40"/>
          <w:szCs w:val="36"/>
        </w:rPr>
      </w:pPr>
    </w:p>
    <w:p w14:paraId="375A779A" w14:textId="77777777" w:rsidR="001C3A6A"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24AB2DCE" w14:textId="77777777" w:rsidR="001C3A6A"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1C3A6A"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1C3A6A"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1C3A6A"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1C3A6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1C3A6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1C3A6A"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1C3A6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1C3A6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lastRenderedPageBreak/>
        <w:t>3.付款方式：</w:t>
      </w:r>
      <w:r>
        <w:rPr>
          <w:rFonts w:ascii="仿宋" w:eastAsia="仿宋" w:hAnsi="仿宋" w:hint="eastAsia"/>
        </w:rPr>
        <w:t>按标项内具体要求执行。</w:t>
      </w:r>
    </w:p>
    <w:p w14:paraId="341E6AE0" w14:textId="77777777" w:rsidR="001C3A6A"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1C3A6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1C3A6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1C3A6A"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1C3A6A"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1C3A6A"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1C3A6A"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1C3A6A"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1C3A6A"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1C3A6A"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1C3A6A"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1C3A6A"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1C3A6A"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1C3A6A"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1C3A6A"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1C3A6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1C3A6A"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1C3A6A" w:rsidRDefault="00000000">
      <w:pPr>
        <w:snapToGrid w:val="0"/>
        <w:spacing w:line="440" w:lineRule="exact"/>
        <w:jc w:val="left"/>
        <w:rPr>
          <w:rFonts w:ascii="仿宋" w:eastAsia="仿宋" w:hAnsi="仿宋" w:hint="eastAsia"/>
          <w:sz w:val="24"/>
        </w:rPr>
      </w:pPr>
      <w:r>
        <w:rPr>
          <w:rFonts w:ascii="仿宋" w:eastAsia="仿宋" w:hAnsi="仿宋" w:hint="eastAsia"/>
          <w:sz w:val="24"/>
        </w:rPr>
        <w:lastRenderedPageBreak/>
        <w:t>8.4乙方应承担的违约金或差价可在任何应支付给乙方的款项中扣除，不足扣除的向乙方追偿。</w:t>
      </w:r>
    </w:p>
    <w:p w14:paraId="16D81152" w14:textId="77777777" w:rsidR="001C3A6A"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1C3A6A"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1C3A6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1C3A6A"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1C3A6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1C3A6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1C3A6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1C3A6A"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1C3A6A"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1C3A6A" w:rsidRDefault="001C3A6A">
      <w:pPr>
        <w:spacing w:line="440" w:lineRule="exact"/>
        <w:jc w:val="center"/>
        <w:rPr>
          <w:rFonts w:ascii="仿宋" w:eastAsia="仿宋" w:hAnsi="仿宋" w:cs="仿宋" w:hint="eastAsia"/>
          <w:b/>
          <w:bCs/>
          <w:sz w:val="44"/>
          <w:szCs w:val="40"/>
        </w:rPr>
      </w:pPr>
    </w:p>
    <w:p w14:paraId="5F9A184E" w14:textId="77777777" w:rsidR="001C3A6A"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1C3A6A"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1C3A6A"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1C3A6A"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1C3A6A"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1C3A6A" w:rsidRDefault="00000000">
      <w:pPr>
        <w:spacing w:line="440" w:lineRule="exact"/>
        <w:jc w:val="left"/>
        <w:rPr>
          <w:rFonts w:ascii="仿宋" w:eastAsia="仿宋" w:hAnsi="仿宋" w:hint="eastAsia"/>
          <w:sz w:val="24"/>
        </w:rPr>
      </w:pPr>
      <w:r>
        <w:rPr>
          <w:rFonts w:ascii="仿宋" w:eastAsia="仿宋" w:hAnsi="仿宋" w:hint="eastAsia"/>
          <w:b/>
          <w:sz w:val="24"/>
        </w:rPr>
        <w:lastRenderedPageBreak/>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1198187" w14:textId="77777777" w:rsidR="001C3A6A"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0E43D7E5" w14:textId="77777777" w:rsidR="001C3A6A" w:rsidRDefault="00000000">
      <w:pPr>
        <w:spacing w:line="440" w:lineRule="exact"/>
        <w:rPr>
          <w:rFonts w:ascii="仿宋" w:eastAsia="仿宋" w:hAnsi="仿宋" w:hint="eastAsia"/>
          <w:b/>
          <w:sz w:val="24"/>
          <w:szCs w:val="24"/>
        </w:rPr>
      </w:pPr>
      <w:r>
        <w:rPr>
          <w:rFonts w:ascii="仿宋" w:eastAsia="仿宋" w:hAnsi="仿宋" w:hint="eastAsia"/>
          <w:b/>
          <w:sz w:val="24"/>
          <w:szCs w:val="24"/>
        </w:rPr>
        <w:t>标段1、2的评分标准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1C3A6A" w14:paraId="417D3AAA" w14:textId="77777777">
        <w:trPr>
          <w:trHeight w:val="52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275152F" w14:textId="77777777" w:rsidR="001C3A6A" w:rsidRDefault="00000000" w:rsidP="00A86B44">
            <w:pP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0BA6C84" w14:textId="77777777" w:rsidR="001C3A6A" w:rsidRDefault="00000000" w:rsidP="00A86B44">
            <w:pP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7AE1BF85"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评分标准</w:t>
            </w:r>
          </w:p>
        </w:tc>
      </w:tr>
      <w:tr w:rsidR="001C3A6A" w14:paraId="0F8E27E3" w14:textId="77777777">
        <w:trPr>
          <w:trHeight w:val="52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C407494" w14:textId="77777777" w:rsidR="001C3A6A" w:rsidRDefault="00000000" w:rsidP="00A86B44">
            <w:pPr>
              <w:rPr>
                <w:rFonts w:ascii="仿宋" w:eastAsia="仿宋" w:hAnsi="仿宋" w:hint="eastAsia"/>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4FC55663" w14:textId="77777777" w:rsidR="001C3A6A" w:rsidRDefault="00000000" w:rsidP="00A86B44">
            <w:pPr>
              <w:rPr>
                <w:rFonts w:ascii="仿宋" w:eastAsia="仿宋" w:hAnsi="仿宋" w:hint="eastAsia"/>
                <w:szCs w:val="21"/>
              </w:rPr>
            </w:pPr>
            <w:r>
              <w:rPr>
                <w:rFonts w:ascii="仿宋" w:eastAsia="仿宋" w:hAnsi="仿宋" w:hint="eastAsia"/>
                <w:szCs w:val="21"/>
              </w:rPr>
              <w:t>技术参数要求（</w:t>
            </w:r>
            <w:r>
              <w:rPr>
                <w:rFonts w:ascii="仿宋" w:eastAsia="仿宋" w:hAnsi="仿宋"/>
                <w:szCs w:val="21"/>
              </w:rPr>
              <w:t>20</w:t>
            </w:r>
            <w:r>
              <w:rPr>
                <w:rFonts w:ascii="仿宋" w:eastAsia="仿宋" w:hAnsi="仿宋" w:hint="eastAsia"/>
                <w:szCs w:val="21"/>
              </w:rPr>
              <w:t>）</w:t>
            </w:r>
          </w:p>
        </w:tc>
        <w:tc>
          <w:tcPr>
            <w:tcW w:w="7625" w:type="dxa"/>
            <w:tcBorders>
              <w:top w:val="single" w:sz="4" w:space="0" w:color="auto"/>
              <w:left w:val="single" w:sz="4" w:space="0" w:color="auto"/>
              <w:bottom w:val="single" w:sz="4" w:space="0" w:color="auto"/>
              <w:right w:val="single" w:sz="4" w:space="0" w:color="auto"/>
            </w:tcBorders>
            <w:noWrap/>
            <w:vAlign w:val="center"/>
          </w:tcPr>
          <w:p w14:paraId="60900149"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所投产品和服务技术指标的符合性（对应于招标文件第三章-7</w:t>
            </w:r>
            <w:r>
              <w:rPr>
                <w:rFonts w:ascii="仿宋" w:eastAsia="仿宋" w:hAnsi="仿宋" w:cs="仿宋"/>
                <w:szCs w:val="21"/>
              </w:rPr>
              <w:t>-</w:t>
            </w:r>
            <w:r>
              <w:rPr>
                <w:rFonts w:ascii="仿宋" w:eastAsia="仿宋" w:hAnsi="仿宋" w:cs="仿宋" w:hint="eastAsia"/>
                <w:szCs w:val="21"/>
              </w:rPr>
              <w:t>三、参数要求</w:t>
            </w:r>
            <w:r>
              <w:rPr>
                <w:rFonts w:ascii="仿宋" w:eastAsia="仿宋" w:hAnsi="仿宋" w:cs="仿宋"/>
                <w:szCs w:val="21"/>
              </w:rPr>
              <w:t>）</w:t>
            </w:r>
            <w:r>
              <w:rPr>
                <w:rFonts w:ascii="仿宋" w:eastAsia="仿宋" w:hAnsi="仿宋" w:cs="仿宋" w:hint="eastAsia"/>
                <w:szCs w:val="21"/>
              </w:rPr>
              <w:t>：满足招标文件要求的得20分，打“★”号为实质性指标，出现负偏离作无效投标处理；打“▲”号的指标为主要功能、每有一项负偏离的扣</w:t>
            </w:r>
            <w:r>
              <w:rPr>
                <w:rFonts w:ascii="仿宋" w:eastAsia="仿宋" w:hAnsi="仿宋" w:cs="仿宋"/>
                <w:szCs w:val="21"/>
              </w:rPr>
              <w:t>4</w:t>
            </w:r>
            <w:r>
              <w:rPr>
                <w:rFonts w:ascii="仿宋" w:eastAsia="仿宋" w:hAnsi="仿宋" w:cs="仿宋" w:hint="eastAsia"/>
                <w:szCs w:val="21"/>
              </w:rPr>
              <w:t>分，扣完为止；一般指标每有一项负偏离的扣</w:t>
            </w:r>
            <w:r>
              <w:rPr>
                <w:rFonts w:ascii="仿宋" w:eastAsia="仿宋" w:hAnsi="仿宋" w:cs="仿宋"/>
                <w:szCs w:val="21"/>
              </w:rPr>
              <w:t>2</w:t>
            </w:r>
            <w:r>
              <w:rPr>
                <w:rFonts w:ascii="仿宋" w:eastAsia="仿宋" w:hAnsi="仿宋" w:cs="仿宋" w:hint="eastAsia"/>
                <w:szCs w:val="21"/>
              </w:rPr>
              <w:t>分，扣完为止。投标人应当对照需求一一提供说明书、注册证、合格证、承诺函、指定网页截图等有效证明材料，否则视作负偏离。</w:t>
            </w:r>
          </w:p>
        </w:tc>
      </w:tr>
      <w:tr w:rsidR="001C3A6A" w14:paraId="6D1E5863" w14:textId="77777777">
        <w:trPr>
          <w:trHeight w:val="52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B9CE530" w14:textId="77777777" w:rsidR="001C3A6A" w:rsidRDefault="00000000" w:rsidP="00A86B44">
            <w:pP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D114558" w14:textId="77777777" w:rsidR="001C3A6A" w:rsidRDefault="00000000" w:rsidP="00A86B44">
            <w:pPr>
              <w:rPr>
                <w:rFonts w:ascii="仿宋" w:eastAsia="仿宋" w:hAnsi="仿宋" w:hint="eastAsia"/>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0A9E11D2"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具备一级代理资格或者厂家直销得3分；二级代理得2分；其他得1分。依据各级授权书进行认定。未提交材料或提交材料不符合要求的，不得分。</w:t>
            </w:r>
          </w:p>
        </w:tc>
      </w:tr>
      <w:tr w:rsidR="001C3A6A" w14:paraId="5E291434" w14:textId="77777777">
        <w:trPr>
          <w:trHeight w:val="52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031C986" w14:textId="77777777" w:rsidR="001C3A6A" w:rsidRDefault="00000000" w:rsidP="00A86B44">
            <w:pP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10CE163" w14:textId="77777777" w:rsidR="001C3A6A" w:rsidRDefault="00000000" w:rsidP="00A86B44">
            <w:pPr>
              <w:rPr>
                <w:rFonts w:ascii="仿宋" w:eastAsia="仿宋" w:hAnsi="仿宋" w:hint="eastAsia"/>
                <w:szCs w:val="21"/>
              </w:rPr>
            </w:pPr>
            <w:r>
              <w:rPr>
                <w:rFonts w:ascii="仿宋" w:eastAsia="仿宋" w:hAnsi="仿宋" w:hint="eastAsia"/>
                <w:szCs w:val="21"/>
              </w:rPr>
              <w:t>投标产品市场占有率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762F6648"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投标人需提供所投产品自</w:t>
            </w:r>
            <w:r>
              <w:rPr>
                <w:rFonts w:ascii="仿宋" w:eastAsia="仿宋" w:hAnsi="仿宋" w:cs="仿宋"/>
                <w:szCs w:val="21"/>
              </w:rPr>
              <w:t>2022</w:t>
            </w:r>
            <w:r>
              <w:rPr>
                <w:rFonts w:ascii="仿宋" w:eastAsia="仿宋" w:hAnsi="仿宋" w:cs="仿宋" w:hint="eastAsia"/>
                <w:szCs w:val="21"/>
              </w:rPr>
              <w:t>年1月1日以来同类项目使用证明材料，每提供一份得1分，最高分值为4分；</w:t>
            </w:r>
          </w:p>
          <w:p w14:paraId="1373D7C3"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依据供货发票及合同书复印件进行认定，同一家医院只计一份，以合同签订日期为准。未提交材料或提交材料不符合要求的，不得分。</w:t>
            </w:r>
          </w:p>
        </w:tc>
      </w:tr>
      <w:tr w:rsidR="001C3A6A" w14:paraId="2075924C" w14:textId="77777777">
        <w:trPr>
          <w:trHeight w:val="52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8F8E9DA" w14:textId="77777777" w:rsidR="001C3A6A" w:rsidRDefault="00000000" w:rsidP="00A86B44">
            <w:pP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0303DAB" w14:textId="77777777" w:rsidR="001C3A6A" w:rsidRDefault="00000000" w:rsidP="00A86B44">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45BA8B0F"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根据投标人所提供产品的品牌，对比认定。0-5分</w:t>
            </w:r>
          </w:p>
        </w:tc>
      </w:tr>
      <w:tr w:rsidR="001C3A6A" w14:paraId="726760FF" w14:textId="77777777">
        <w:trPr>
          <w:trHeight w:val="526"/>
          <w:jc w:val="center"/>
        </w:trPr>
        <w:tc>
          <w:tcPr>
            <w:tcW w:w="421" w:type="dxa"/>
            <w:vMerge w:val="restart"/>
            <w:tcBorders>
              <w:top w:val="single" w:sz="4" w:space="0" w:color="auto"/>
              <w:left w:val="single" w:sz="4" w:space="0" w:color="auto"/>
              <w:right w:val="single" w:sz="4" w:space="0" w:color="auto"/>
            </w:tcBorders>
            <w:noWrap/>
            <w:vAlign w:val="center"/>
          </w:tcPr>
          <w:p w14:paraId="597A2AE6" w14:textId="77777777" w:rsidR="001C3A6A" w:rsidRDefault="00000000" w:rsidP="00A86B44">
            <w:pP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3ECCA9B9" w14:textId="77777777" w:rsidR="001C3A6A" w:rsidRDefault="00000000" w:rsidP="00A86B44">
            <w:pPr>
              <w:rPr>
                <w:rFonts w:ascii="仿宋" w:eastAsia="仿宋" w:hAnsi="仿宋" w:hint="eastAsia"/>
                <w:szCs w:val="21"/>
              </w:rPr>
            </w:pPr>
            <w:r>
              <w:rPr>
                <w:rFonts w:ascii="仿宋" w:eastAsia="仿宋" w:hAnsi="仿宋" w:hint="eastAsia"/>
                <w:szCs w:val="21"/>
              </w:rPr>
              <w:t>产品质量 (20分)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4C97F4D3"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1.对所投产品的技术先进性、产品创新性进行评价，综合所投产品作用原理、原材料组成、功能特点、科技进步获奖等方面进行打分，</w:t>
            </w:r>
            <w:r>
              <w:rPr>
                <w:rFonts w:ascii="仿宋" w:eastAsia="仿宋" w:hAnsi="仿宋" w:cs="仿宋"/>
                <w:szCs w:val="21"/>
              </w:rPr>
              <w:t xml:space="preserve"> 0-4</w:t>
            </w:r>
            <w:r>
              <w:rPr>
                <w:rFonts w:ascii="仿宋" w:eastAsia="仿宋" w:hAnsi="仿宋" w:cs="仿宋" w:hint="eastAsia"/>
                <w:szCs w:val="21"/>
              </w:rPr>
              <w:t>分。</w:t>
            </w:r>
          </w:p>
          <w:p w14:paraId="7C981B97"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依据说明书、注册证明材料、获奖证书等有效证明材料打分。</w:t>
            </w:r>
          </w:p>
        </w:tc>
      </w:tr>
      <w:tr w:rsidR="001C3A6A" w14:paraId="7251A5EF" w14:textId="77777777">
        <w:trPr>
          <w:trHeight w:val="526"/>
          <w:jc w:val="center"/>
        </w:trPr>
        <w:tc>
          <w:tcPr>
            <w:tcW w:w="421" w:type="dxa"/>
            <w:vMerge/>
            <w:tcBorders>
              <w:left w:val="single" w:sz="4" w:space="0" w:color="auto"/>
              <w:right w:val="single" w:sz="4" w:space="0" w:color="auto"/>
            </w:tcBorders>
            <w:noWrap/>
            <w:vAlign w:val="center"/>
          </w:tcPr>
          <w:p w14:paraId="0300FB45" w14:textId="77777777" w:rsidR="001C3A6A" w:rsidRDefault="001C3A6A" w:rsidP="00A86B44">
            <w:pP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7B43771" w14:textId="77777777" w:rsidR="001C3A6A" w:rsidRDefault="001C3A6A" w:rsidP="00A86B44">
            <w:pP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7BFDECB"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w:t>
            </w:r>
            <w:r>
              <w:rPr>
                <w:rFonts w:ascii="仿宋" w:eastAsia="仿宋" w:hAnsi="仿宋" w:cs="仿宋"/>
                <w:szCs w:val="21"/>
              </w:rPr>
              <w:t>0-4</w:t>
            </w:r>
            <w:r>
              <w:rPr>
                <w:rFonts w:ascii="仿宋" w:eastAsia="仿宋" w:hAnsi="仿宋" w:cs="仿宋" w:hint="eastAsia"/>
                <w:szCs w:val="21"/>
              </w:rPr>
              <w:t>分。</w:t>
            </w:r>
          </w:p>
          <w:p w14:paraId="56D2DC13"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投标人对应提供上述证明材料。</w:t>
            </w:r>
          </w:p>
        </w:tc>
      </w:tr>
      <w:tr w:rsidR="001C3A6A" w14:paraId="73952A53" w14:textId="77777777">
        <w:trPr>
          <w:trHeight w:val="526"/>
          <w:jc w:val="center"/>
        </w:trPr>
        <w:tc>
          <w:tcPr>
            <w:tcW w:w="421" w:type="dxa"/>
            <w:vMerge/>
            <w:tcBorders>
              <w:left w:val="single" w:sz="4" w:space="0" w:color="auto"/>
              <w:right w:val="single" w:sz="4" w:space="0" w:color="auto"/>
            </w:tcBorders>
            <w:noWrap/>
            <w:vAlign w:val="center"/>
          </w:tcPr>
          <w:p w14:paraId="4157A448" w14:textId="77777777" w:rsidR="001C3A6A" w:rsidRDefault="001C3A6A" w:rsidP="00A86B44">
            <w:pP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A462BB5" w14:textId="77777777" w:rsidR="001C3A6A" w:rsidRDefault="001C3A6A" w:rsidP="00A86B44">
            <w:pP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1079884"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3</w:t>
            </w:r>
            <w:r>
              <w:rPr>
                <w:rFonts w:ascii="仿宋" w:eastAsia="仿宋" w:hAnsi="仿宋" w:cs="仿宋"/>
                <w:szCs w:val="21"/>
              </w:rPr>
              <w:t>.</w:t>
            </w:r>
            <w:r>
              <w:rPr>
                <w:rFonts w:ascii="仿宋" w:eastAsia="仿宋" w:hAnsi="仿宋" w:cs="仿宋" w:hint="eastAsia"/>
                <w:szCs w:val="21"/>
              </w:rPr>
              <w:t>对所投产品的方便易用性进行评价，综合所投产品的操作便捷性、市场应用反馈等方面打分，0-</w:t>
            </w:r>
            <w:r>
              <w:rPr>
                <w:rFonts w:ascii="仿宋" w:eastAsia="仿宋" w:hAnsi="仿宋" w:cs="仿宋"/>
                <w:szCs w:val="21"/>
              </w:rPr>
              <w:t>4</w:t>
            </w:r>
            <w:r>
              <w:rPr>
                <w:rFonts w:ascii="仿宋" w:eastAsia="仿宋" w:hAnsi="仿宋" w:cs="仿宋" w:hint="eastAsia"/>
                <w:szCs w:val="21"/>
              </w:rPr>
              <w:t>分。</w:t>
            </w:r>
          </w:p>
          <w:p w14:paraId="2B72F106"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投标人对应提供上述证明材料。</w:t>
            </w:r>
          </w:p>
        </w:tc>
      </w:tr>
      <w:tr w:rsidR="001C3A6A" w14:paraId="1BB618FA" w14:textId="77777777">
        <w:trPr>
          <w:trHeight w:val="526"/>
          <w:jc w:val="center"/>
        </w:trPr>
        <w:tc>
          <w:tcPr>
            <w:tcW w:w="421" w:type="dxa"/>
            <w:vMerge/>
            <w:tcBorders>
              <w:left w:val="single" w:sz="4" w:space="0" w:color="auto"/>
              <w:right w:val="single" w:sz="4" w:space="0" w:color="auto"/>
            </w:tcBorders>
            <w:noWrap/>
            <w:vAlign w:val="center"/>
          </w:tcPr>
          <w:p w14:paraId="3C85A65E" w14:textId="77777777" w:rsidR="001C3A6A" w:rsidRDefault="001C3A6A" w:rsidP="00A86B44">
            <w:pP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E4C337F" w14:textId="77777777" w:rsidR="001C3A6A" w:rsidRDefault="001C3A6A" w:rsidP="00A86B44">
            <w:pP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7C6076AF"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szCs w:val="21"/>
              </w:rPr>
              <w:t>.</w:t>
            </w:r>
            <w:r>
              <w:rPr>
                <w:rFonts w:ascii="仿宋" w:eastAsia="仿宋" w:hAnsi="仿宋" w:cs="仿宋" w:hint="eastAsia"/>
                <w:szCs w:val="21"/>
              </w:rPr>
              <w:t>根据提供样品的外包装、精细程度、均匀程度等加工工艺方面比较打分，0</w:t>
            </w:r>
            <w:r>
              <w:rPr>
                <w:rFonts w:ascii="仿宋" w:eastAsia="仿宋" w:hAnsi="仿宋" w:cs="仿宋"/>
                <w:szCs w:val="21"/>
              </w:rPr>
              <w:t>-4</w:t>
            </w:r>
            <w:r>
              <w:rPr>
                <w:rFonts w:ascii="仿宋" w:eastAsia="仿宋" w:hAnsi="仿宋" w:cs="仿宋" w:hint="eastAsia"/>
                <w:szCs w:val="21"/>
              </w:rPr>
              <w:t>分。</w:t>
            </w:r>
          </w:p>
        </w:tc>
      </w:tr>
      <w:tr w:rsidR="001C3A6A" w14:paraId="75488F44" w14:textId="77777777">
        <w:trPr>
          <w:trHeight w:val="526"/>
          <w:jc w:val="center"/>
        </w:trPr>
        <w:tc>
          <w:tcPr>
            <w:tcW w:w="421" w:type="dxa"/>
            <w:vMerge/>
            <w:tcBorders>
              <w:left w:val="single" w:sz="4" w:space="0" w:color="auto"/>
              <w:bottom w:val="single" w:sz="4" w:space="0" w:color="auto"/>
              <w:right w:val="single" w:sz="4" w:space="0" w:color="auto"/>
            </w:tcBorders>
            <w:noWrap/>
            <w:vAlign w:val="center"/>
          </w:tcPr>
          <w:p w14:paraId="33E8FCF9" w14:textId="77777777" w:rsidR="001C3A6A" w:rsidRDefault="001C3A6A" w:rsidP="00A86B44">
            <w:pP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0C3DA13F" w14:textId="77777777" w:rsidR="001C3A6A" w:rsidRDefault="001C3A6A" w:rsidP="00A86B44">
            <w:pP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35F979F"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5</w:t>
            </w:r>
            <w:r>
              <w:rPr>
                <w:rFonts w:ascii="仿宋" w:eastAsia="仿宋" w:hAnsi="仿宋" w:cs="仿宋"/>
                <w:szCs w:val="21"/>
              </w:rPr>
              <w:t>.</w:t>
            </w:r>
            <w:r>
              <w:rPr>
                <w:rFonts w:ascii="仿宋" w:eastAsia="仿宋" w:hAnsi="仿宋" w:cs="仿宋" w:hint="eastAsia"/>
                <w:szCs w:val="21"/>
              </w:rPr>
              <w:t>根据提供样品的光洁度等材质方面比较打分，0</w:t>
            </w:r>
            <w:r>
              <w:rPr>
                <w:rFonts w:ascii="仿宋" w:eastAsia="仿宋" w:hAnsi="仿宋" w:cs="仿宋"/>
                <w:szCs w:val="21"/>
              </w:rPr>
              <w:t>-4</w:t>
            </w:r>
            <w:r>
              <w:rPr>
                <w:rFonts w:ascii="仿宋" w:eastAsia="仿宋" w:hAnsi="仿宋" w:cs="仿宋" w:hint="eastAsia"/>
                <w:szCs w:val="21"/>
              </w:rPr>
              <w:t>分。</w:t>
            </w:r>
          </w:p>
        </w:tc>
      </w:tr>
      <w:tr w:rsidR="001C3A6A" w14:paraId="1BF5F407" w14:textId="77777777">
        <w:trPr>
          <w:trHeight w:val="526"/>
          <w:jc w:val="center"/>
        </w:trPr>
        <w:tc>
          <w:tcPr>
            <w:tcW w:w="421" w:type="dxa"/>
            <w:vMerge w:val="restart"/>
            <w:tcBorders>
              <w:top w:val="single" w:sz="4" w:space="0" w:color="auto"/>
              <w:left w:val="single" w:sz="4" w:space="0" w:color="auto"/>
              <w:right w:val="single" w:sz="4" w:space="0" w:color="auto"/>
            </w:tcBorders>
            <w:noWrap/>
            <w:vAlign w:val="center"/>
          </w:tcPr>
          <w:p w14:paraId="7BAD221B" w14:textId="77777777" w:rsidR="001C3A6A" w:rsidRDefault="00000000" w:rsidP="00A86B44">
            <w:pP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3C025022" w14:textId="77777777" w:rsidR="001C3A6A" w:rsidRDefault="00000000" w:rsidP="00A86B44">
            <w:pPr>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3FC8F89A"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w:t>
            </w:r>
            <w:r>
              <w:rPr>
                <w:rFonts w:ascii="仿宋" w:eastAsia="仿宋" w:hAnsi="仿宋" w:cs="仿宋" w:hint="eastAsia"/>
                <w:szCs w:val="21"/>
              </w:rPr>
              <w:t>实现电子订单接收及配送，提供相关佐证材料的得</w:t>
            </w:r>
            <w:r>
              <w:rPr>
                <w:rFonts w:ascii="仿宋" w:eastAsia="仿宋" w:hAnsi="仿宋" w:cs="仿宋"/>
                <w:szCs w:val="21"/>
              </w:rPr>
              <w:t>2</w:t>
            </w:r>
            <w:r>
              <w:rPr>
                <w:rFonts w:ascii="仿宋" w:eastAsia="仿宋" w:hAnsi="仿宋" w:cs="仿宋" w:hint="eastAsia"/>
                <w:szCs w:val="21"/>
              </w:rPr>
              <w:t>分，不提供相关材料得</w:t>
            </w:r>
            <w:r>
              <w:rPr>
                <w:rFonts w:ascii="仿宋" w:eastAsia="仿宋" w:hAnsi="仿宋" w:cs="仿宋"/>
                <w:szCs w:val="21"/>
              </w:rPr>
              <w:t>0</w:t>
            </w:r>
            <w:r>
              <w:rPr>
                <w:rFonts w:ascii="仿宋" w:eastAsia="仿宋" w:hAnsi="仿宋" w:cs="仿宋" w:hint="eastAsia"/>
                <w:szCs w:val="21"/>
              </w:rPr>
              <w:t>分</w:t>
            </w:r>
          </w:p>
        </w:tc>
      </w:tr>
      <w:tr w:rsidR="001C3A6A" w14:paraId="433B8458" w14:textId="77777777">
        <w:trPr>
          <w:trHeight w:val="526"/>
          <w:jc w:val="center"/>
        </w:trPr>
        <w:tc>
          <w:tcPr>
            <w:tcW w:w="421" w:type="dxa"/>
            <w:vMerge/>
            <w:tcBorders>
              <w:left w:val="single" w:sz="4" w:space="0" w:color="auto"/>
              <w:right w:val="single" w:sz="4" w:space="0" w:color="auto"/>
            </w:tcBorders>
            <w:noWrap/>
            <w:vAlign w:val="center"/>
          </w:tcPr>
          <w:p w14:paraId="459F8057" w14:textId="77777777" w:rsidR="001C3A6A" w:rsidRDefault="001C3A6A" w:rsidP="00A86B44">
            <w:pP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30B749B" w14:textId="77777777" w:rsidR="001C3A6A" w:rsidRDefault="001C3A6A" w:rsidP="00A86B44">
            <w:pP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9852079"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2</w:t>
            </w:r>
            <w:r>
              <w:rPr>
                <w:rFonts w:ascii="仿宋" w:eastAsia="仿宋" w:hAnsi="仿宋" w:cs="仿宋"/>
                <w:szCs w:val="21"/>
              </w:rPr>
              <w:t>.</w:t>
            </w:r>
            <w:r>
              <w:rPr>
                <w:rFonts w:ascii="仿宋" w:eastAsia="仿宋" w:hAnsi="仿宋" w:cs="仿宋" w:hint="eastAsia"/>
                <w:szCs w:val="21"/>
              </w:rPr>
              <w:t>能满足医院退换货要求的得</w:t>
            </w:r>
            <w:r>
              <w:rPr>
                <w:rFonts w:ascii="仿宋" w:eastAsia="仿宋" w:hAnsi="仿宋" w:cs="仿宋"/>
                <w:szCs w:val="21"/>
              </w:rPr>
              <w:t>3</w:t>
            </w:r>
            <w:r>
              <w:rPr>
                <w:rFonts w:ascii="仿宋" w:eastAsia="仿宋" w:hAnsi="仿宋" w:cs="仿宋" w:hint="eastAsia"/>
                <w:szCs w:val="21"/>
              </w:rPr>
              <w:t xml:space="preserve">分，不提供相关承诺资料不得分。  </w:t>
            </w:r>
          </w:p>
        </w:tc>
      </w:tr>
      <w:tr w:rsidR="001C3A6A" w14:paraId="648641BF" w14:textId="77777777">
        <w:trPr>
          <w:trHeight w:val="526"/>
          <w:jc w:val="center"/>
        </w:trPr>
        <w:tc>
          <w:tcPr>
            <w:tcW w:w="421" w:type="dxa"/>
            <w:vMerge/>
            <w:tcBorders>
              <w:left w:val="single" w:sz="4" w:space="0" w:color="auto"/>
              <w:right w:val="single" w:sz="4" w:space="0" w:color="auto"/>
            </w:tcBorders>
            <w:noWrap/>
            <w:vAlign w:val="center"/>
          </w:tcPr>
          <w:p w14:paraId="5D50FB42" w14:textId="77777777" w:rsidR="001C3A6A" w:rsidRDefault="001C3A6A" w:rsidP="00A86B44">
            <w:pP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6C40446" w14:textId="77777777" w:rsidR="001C3A6A" w:rsidRDefault="001C3A6A" w:rsidP="00A86B44">
            <w:pP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28E4971F"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3</w:t>
            </w:r>
            <w:r>
              <w:rPr>
                <w:rFonts w:ascii="仿宋" w:eastAsia="仿宋" w:hAnsi="仿宋" w:cs="仿宋"/>
                <w:szCs w:val="21"/>
              </w:rPr>
              <w:t>.</w:t>
            </w:r>
            <w:r>
              <w:rPr>
                <w:rFonts w:ascii="仿宋" w:eastAsia="仿宋" w:hAnsi="仿宋" w:cs="仿宋" w:hint="eastAsia"/>
                <w:szCs w:val="21"/>
              </w:rPr>
              <w:t>能满足应急或突发事件的需要得</w:t>
            </w:r>
            <w:r>
              <w:rPr>
                <w:rFonts w:ascii="仿宋" w:eastAsia="仿宋" w:hAnsi="仿宋" w:cs="仿宋"/>
                <w:szCs w:val="21"/>
              </w:rPr>
              <w:t>1</w:t>
            </w:r>
            <w:r>
              <w:rPr>
                <w:rFonts w:ascii="仿宋" w:eastAsia="仿宋" w:hAnsi="仿宋" w:cs="仿宋" w:hint="eastAsia"/>
                <w:szCs w:val="21"/>
              </w:rPr>
              <w:t>分。不提供相关承诺资料不得分</w:t>
            </w:r>
          </w:p>
        </w:tc>
      </w:tr>
      <w:tr w:rsidR="001C3A6A" w14:paraId="1652E901" w14:textId="77777777">
        <w:trPr>
          <w:trHeight w:val="526"/>
          <w:jc w:val="center"/>
        </w:trPr>
        <w:tc>
          <w:tcPr>
            <w:tcW w:w="421" w:type="dxa"/>
            <w:vMerge/>
            <w:tcBorders>
              <w:left w:val="single" w:sz="4" w:space="0" w:color="auto"/>
              <w:bottom w:val="single" w:sz="4" w:space="0" w:color="auto"/>
              <w:right w:val="single" w:sz="4" w:space="0" w:color="auto"/>
            </w:tcBorders>
            <w:noWrap/>
            <w:vAlign w:val="center"/>
          </w:tcPr>
          <w:p w14:paraId="0D953327" w14:textId="77777777" w:rsidR="001C3A6A" w:rsidRDefault="001C3A6A" w:rsidP="00A86B44">
            <w:pP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FD80ED3" w14:textId="77777777" w:rsidR="001C3A6A" w:rsidRDefault="001C3A6A" w:rsidP="00A86B44">
            <w:pP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EBD7C36"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szCs w:val="21"/>
              </w:rPr>
              <w:t>.</w:t>
            </w:r>
            <w:r>
              <w:rPr>
                <w:rFonts w:ascii="仿宋" w:eastAsia="仿宋" w:hAnsi="仿宋" w:cs="仿宋" w:hint="eastAsia"/>
                <w:szCs w:val="21"/>
              </w:rPr>
              <w:t>其他实质性优惠承诺得0</w:t>
            </w:r>
            <w:r>
              <w:rPr>
                <w:rFonts w:ascii="仿宋" w:eastAsia="仿宋" w:hAnsi="仿宋" w:cs="仿宋"/>
                <w:szCs w:val="21"/>
              </w:rPr>
              <w:t>-</w:t>
            </w:r>
            <w:r>
              <w:rPr>
                <w:rFonts w:ascii="仿宋" w:eastAsia="仿宋" w:hAnsi="仿宋" w:cs="仿宋" w:hint="eastAsia"/>
                <w:szCs w:val="21"/>
              </w:rPr>
              <w:t>2分。</w:t>
            </w:r>
          </w:p>
        </w:tc>
      </w:tr>
    </w:tbl>
    <w:p w14:paraId="7627AFAF" w14:textId="77777777" w:rsidR="00A86B44" w:rsidRDefault="00A86B44">
      <w:pPr>
        <w:spacing w:line="440" w:lineRule="exact"/>
        <w:rPr>
          <w:rFonts w:ascii="仿宋" w:eastAsia="仿宋" w:hAnsi="仿宋" w:hint="eastAsia"/>
          <w:b/>
          <w:bCs/>
          <w:iCs/>
          <w:sz w:val="24"/>
        </w:rPr>
      </w:pPr>
    </w:p>
    <w:p w14:paraId="192ED6D3" w14:textId="623DC126" w:rsidR="001C3A6A" w:rsidRDefault="00000000">
      <w:pPr>
        <w:spacing w:line="440" w:lineRule="exact"/>
        <w:rPr>
          <w:rFonts w:ascii="仿宋" w:eastAsia="仿宋" w:hAnsi="仿宋" w:hint="eastAsia"/>
          <w:b/>
          <w:bCs/>
          <w:iCs/>
          <w:sz w:val="24"/>
        </w:rPr>
      </w:pPr>
      <w:r>
        <w:rPr>
          <w:rFonts w:ascii="仿宋" w:eastAsia="仿宋" w:hAnsi="仿宋" w:hint="eastAsia"/>
          <w:b/>
          <w:bCs/>
          <w:iCs/>
          <w:sz w:val="24"/>
        </w:rPr>
        <w:t>标段3的评分标准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79"/>
      </w:tblGrid>
      <w:tr w:rsidR="001C3A6A" w14:paraId="61D4450B"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2C5E75A" w14:textId="77777777" w:rsidR="001C3A6A" w:rsidRDefault="00000000" w:rsidP="00A86B44">
            <w:pPr>
              <w:rPr>
                <w:rFonts w:ascii="仿宋" w:eastAsia="仿宋" w:hAnsi="仿宋" w:hint="eastAsia"/>
                <w:szCs w:val="21"/>
              </w:rPr>
            </w:pPr>
            <w:r>
              <w:rPr>
                <w:rFonts w:ascii="仿宋" w:eastAsia="仿宋" w:hAnsi="仿宋" w:hint="eastAsia"/>
                <w:szCs w:val="21"/>
              </w:rPr>
              <w:lastRenderedPageBreak/>
              <w:t>序号</w:t>
            </w:r>
          </w:p>
        </w:tc>
        <w:tc>
          <w:tcPr>
            <w:tcW w:w="618" w:type="pct"/>
            <w:tcBorders>
              <w:top w:val="single" w:sz="4" w:space="0" w:color="auto"/>
              <w:left w:val="single" w:sz="4" w:space="0" w:color="auto"/>
              <w:bottom w:val="single" w:sz="4" w:space="0" w:color="auto"/>
              <w:right w:val="single" w:sz="4" w:space="0" w:color="auto"/>
            </w:tcBorders>
            <w:noWrap/>
            <w:vAlign w:val="center"/>
          </w:tcPr>
          <w:p w14:paraId="2D49608E" w14:textId="77777777" w:rsidR="001C3A6A" w:rsidRDefault="00000000" w:rsidP="00A86B44">
            <w:pPr>
              <w:rPr>
                <w:rFonts w:ascii="仿宋" w:eastAsia="仿宋" w:hAnsi="仿宋" w:hint="eastAsia"/>
                <w:szCs w:val="21"/>
              </w:rPr>
            </w:pPr>
            <w:r>
              <w:rPr>
                <w:rFonts w:ascii="仿宋" w:eastAsia="仿宋" w:hAnsi="仿宋" w:hint="eastAsia"/>
                <w:szCs w:val="21"/>
              </w:rPr>
              <w:t>评分内容</w:t>
            </w:r>
          </w:p>
        </w:tc>
        <w:tc>
          <w:tcPr>
            <w:tcW w:w="4076" w:type="pct"/>
            <w:tcBorders>
              <w:top w:val="single" w:sz="4" w:space="0" w:color="auto"/>
              <w:left w:val="single" w:sz="4" w:space="0" w:color="auto"/>
              <w:bottom w:val="single" w:sz="4" w:space="0" w:color="auto"/>
              <w:right w:val="single" w:sz="4" w:space="0" w:color="auto"/>
            </w:tcBorders>
            <w:noWrap/>
            <w:vAlign w:val="center"/>
          </w:tcPr>
          <w:p w14:paraId="730A00F9"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评分标准</w:t>
            </w:r>
          </w:p>
        </w:tc>
      </w:tr>
      <w:tr w:rsidR="001C3A6A" w14:paraId="401A3AF7" w14:textId="77777777">
        <w:trPr>
          <w:trHeight w:val="526"/>
          <w:jc w:val="center"/>
        </w:trPr>
        <w:tc>
          <w:tcPr>
            <w:tcW w:w="306" w:type="pct"/>
            <w:vMerge w:val="restart"/>
            <w:tcBorders>
              <w:top w:val="single" w:sz="4" w:space="0" w:color="auto"/>
              <w:left w:val="single" w:sz="4" w:space="0" w:color="auto"/>
              <w:right w:val="single" w:sz="4" w:space="0" w:color="auto"/>
            </w:tcBorders>
            <w:noWrap/>
            <w:vAlign w:val="center"/>
          </w:tcPr>
          <w:p w14:paraId="2769A91D" w14:textId="77777777" w:rsidR="001C3A6A" w:rsidRDefault="00000000" w:rsidP="00A86B44">
            <w:pPr>
              <w:rPr>
                <w:rFonts w:ascii="仿宋" w:eastAsia="仿宋" w:hAnsi="仿宋" w:hint="eastAsia"/>
                <w:szCs w:val="21"/>
              </w:rPr>
            </w:pPr>
            <w:r>
              <w:rPr>
                <w:rFonts w:ascii="仿宋" w:eastAsia="仿宋" w:hAnsi="仿宋" w:hint="eastAsia"/>
                <w:szCs w:val="21"/>
              </w:rPr>
              <w:t>1</w:t>
            </w:r>
          </w:p>
        </w:tc>
        <w:tc>
          <w:tcPr>
            <w:tcW w:w="618" w:type="pct"/>
            <w:vMerge w:val="restart"/>
            <w:tcBorders>
              <w:top w:val="single" w:sz="4" w:space="0" w:color="auto"/>
              <w:left w:val="single" w:sz="4" w:space="0" w:color="auto"/>
              <w:right w:val="single" w:sz="4" w:space="0" w:color="auto"/>
            </w:tcBorders>
            <w:noWrap/>
            <w:vAlign w:val="center"/>
          </w:tcPr>
          <w:p w14:paraId="1B898984" w14:textId="77777777" w:rsidR="001C3A6A" w:rsidRDefault="00000000" w:rsidP="00A86B44">
            <w:pP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066D477A"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w:t>
            </w:r>
            <w:r>
              <w:rPr>
                <w:rFonts w:ascii="仿宋" w:eastAsia="仿宋" w:hAnsi="仿宋" w:cs="仿宋" w:hint="eastAsia"/>
                <w:szCs w:val="21"/>
              </w:rPr>
              <w:t>对投标人建立的企业管理制度，包括企业文化、企业组织结构、企业各项规章制度、企业管理流程等进行评价打分，</w:t>
            </w:r>
            <w:r>
              <w:rPr>
                <w:rFonts w:ascii="仿宋" w:eastAsia="仿宋" w:hAnsi="仿宋" w:cs="仿宋"/>
                <w:szCs w:val="21"/>
              </w:rPr>
              <w:t>0-3</w:t>
            </w:r>
            <w:r>
              <w:rPr>
                <w:rFonts w:ascii="仿宋" w:eastAsia="仿宋" w:hAnsi="仿宋" w:cs="仿宋" w:hint="eastAsia"/>
                <w:szCs w:val="21"/>
              </w:rPr>
              <w:t>分；</w:t>
            </w:r>
          </w:p>
          <w:p w14:paraId="295BC17A"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投标人对照要求自行组织材料，无材料的，不得分。</w:t>
            </w:r>
          </w:p>
        </w:tc>
      </w:tr>
      <w:tr w:rsidR="001C3A6A" w14:paraId="7C89E733" w14:textId="77777777">
        <w:trPr>
          <w:trHeight w:val="526"/>
          <w:jc w:val="center"/>
        </w:trPr>
        <w:tc>
          <w:tcPr>
            <w:tcW w:w="306" w:type="pct"/>
            <w:vMerge/>
            <w:tcBorders>
              <w:left w:val="single" w:sz="4" w:space="0" w:color="auto"/>
              <w:right w:val="single" w:sz="4" w:space="0" w:color="auto"/>
            </w:tcBorders>
            <w:noWrap/>
            <w:vAlign w:val="center"/>
          </w:tcPr>
          <w:p w14:paraId="4954E0CF" w14:textId="77777777" w:rsidR="001C3A6A" w:rsidRDefault="001C3A6A" w:rsidP="00A86B44">
            <w:pP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58413F30"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5A21F40B"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2</w:t>
            </w:r>
            <w:r>
              <w:rPr>
                <w:rFonts w:ascii="仿宋" w:eastAsia="仿宋" w:hAnsi="仿宋" w:cs="仿宋"/>
                <w:szCs w:val="21"/>
              </w:rPr>
              <w:t>.</w:t>
            </w:r>
            <w:r>
              <w:rPr>
                <w:rFonts w:ascii="仿宋" w:eastAsia="仿宋" w:hAnsi="仿宋" w:cs="仿宋" w:hint="eastAsia"/>
                <w:szCs w:val="21"/>
              </w:rPr>
              <w:t>对投标人质量保证体系的规范性、全面性、有效性、可行性进行评价打分，0</w:t>
            </w:r>
            <w:r>
              <w:rPr>
                <w:rFonts w:ascii="仿宋" w:eastAsia="仿宋" w:hAnsi="仿宋" w:cs="仿宋"/>
                <w:szCs w:val="21"/>
              </w:rPr>
              <w:t>-3</w:t>
            </w:r>
            <w:r>
              <w:rPr>
                <w:rFonts w:ascii="仿宋" w:eastAsia="仿宋" w:hAnsi="仿宋" w:cs="仿宋" w:hint="eastAsia"/>
                <w:szCs w:val="21"/>
              </w:rPr>
              <w:t>分；</w:t>
            </w:r>
          </w:p>
          <w:p w14:paraId="639C4181"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根据投标人提供的制度、人员、设备设施、场所、认证情况、质控检查等材料进行认定，无材料的，不得分。</w:t>
            </w:r>
          </w:p>
        </w:tc>
      </w:tr>
      <w:tr w:rsidR="001C3A6A" w14:paraId="50C3F596" w14:textId="77777777">
        <w:trPr>
          <w:trHeight w:val="526"/>
          <w:jc w:val="center"/>
        </w:trPr>
        <w:tc>
          <w:tcPr>
            <w:tcW w:w="306" w:type="pct"/>
            <w:vMerge/>
            <w:tcBorders>
              <w:left w:val="single" w:sz="4" w:space="0" w:color="auto"/>
              <w:right w:val="single" w:sz="4" w:space="0" w:color="auto"/>
            </w:tcBorders>
            <w:noWrap/>
            <w:vAlign w:val="center"/>
          </w:tcPr>
          <w:p w14:paraId="51777A99" w14:textId="77777777" w:rsidR="001C3A6A" w:rsidRDefault="001C3A6A" w:rsidP="00A86B44">
            <w:pP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6FA72F26"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7BC8B066"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3</w:t>
            </w:r>
            <w:r>
              <w:rPr>
                <w:rFonts w:ascii="仿宋" w:eastAsia="仿宋" w:hAnsi="仿宋" w:cs="仿宋"/>
                <w:szCs w:val="21"/>
              </w:rPr>
              <w:t>.</w:t>
            </w:r>
            <w:r>
              <w:rPr>
                <w:rFonts w:ascii="仿宋" w:eastAsia="仿宋" w:hAnsi="仿宋" w:cs="仿宋" w:hint="eastAsia"/>
                <w:szCs w:val="21"/>
              </w:rPr>
              <w:t>对投标人运营情况及效率，如经营能力和水平、经营产品的优异性等进行评价打分，0</w:t>
            </w:r>
            <w:r>
              <w:rPr>
                <w:rFonts w:ascii="仿宋" w:eastAsia="仿宋" w:hAnsi="仿宋" w:cs="仿宋"/>
                <w:szCs w:val="21"/>
              </w:rPr>
              <w:t>-3</w:t>
            </w:r>
            <w:r>
              <w:rPr>
                <w:rFonts w:ascii="仿宋" w:eastAsia="仿宋" w:hAnsi="仿宋" w:cs="仿宋" w:hint="eastAsia"/>
                <w:szCs w:val="21"/>
              </w:rPr>
              <w:t>分；</w:t>
            </w:r>
          </w:p>
          <w:p w14:paraId="5D2432F6"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根据投标人提供的合同票据、产品情况等材料进行认定，无材料的，不得分。</w:t>
            </w:r>
          </w:p>
        </w:tc>
      </w:tr>
      <w:tr w:rsidR="001C3A6A" w14:paraId="6FC3759F" w14:textId="77777777">
        <w:trPr>
          <w:trHeight w:val="526"/>
          <w:jc w:val="center"/>
        </w:trPr>
        <w:tc>
          <w:tcPr>
            <w:tcW w:w="306" w:type="pct"/>
            <w:vMerge/>
            <w:tcBorders>
              <w:left w:val="single" w:sz="4" w:space="0" w:color="auto"/>
              <w:bottom w:val="single" w:sz="4" w:space="0" w:color="auto"/>
              <w:right w:val="single" w:sz="4" w:space="0" w:color="auto"/>
            </w:tcBorders>
            <w:noWrap/>
            <w:vAlign w:val="center"/>
          </w:tcPr>
          <w:p w14:paraId="08B15CC1" w14:textId="77777777" w:rsidR="001C3A6A" w:rsidRDefault="001C3A6A" w:rsidP="00A86B44">
            <w:pPr>
              <w:rPr>
                <w:rFonts w:ascii="仿宋" w:eastAsia="仿宋" w:hAnsi="仿宋" w:hint="eastAsia"/>
                <w:szCs w:val="21"/>
              </w:rPr>
            </w:pPr>
          </w:p>
        </w:tc>
        <w:tc>
          <w:tcPr>
            <w:tcW w:w="618" w:type="pct"/>
            <w:vMerge/>
            <w:tcBorders>
              <w:left w:val="single" w:sz="4" w:space="0" w:color="auto"/>
              <w:bottom w:val="single" w:sz="4" w:space="0" w:color="auto"/>
              <w:right w:val="single" w:sz="4" w:space="0" w:color="auto"/>
            </w:tcBorders>
            <w:noWrap/>
            <w:vAlign w:val="center"/>
          </w:tcPr>
          <w:p w14:paraId="174002C0"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0DB640CB"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szCs w:val="21"/>
              </w:rPr>
              <w:t>.</w:t>
            </w:r>
            <w:r>
              <w:rPr>
                <w:rFonts w:ascii="仿宋" w:eastAsia="仿宋" w:hAnsi="仿宋" w:cs="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cs="仿宋"/>
                <w:szCs w:val="21"/>
              </w:rPr>
              <w:t>-3</w:t>
            </w:r>
            <w:r>
              <w:rPr>
                <w:rFonts w:ascii="仿宋" w:eastAsia="仿宋" w:hAnsi="仿宋" w:cs="仿宋" w:hint="eastAsia"/>
                <w:szCs w:val="21"/>
              </w:rPr>
              <w:t>分；</w:t>
            </w:r>
          </w:p>
          <w:p w14:paraId="23E05256"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根据投标人提供的，反映服务水平和能力的人员材料进行评价打分，无材料的，不得分。</w:t>
            </w:r>
          </w:p>
        </w:tc>
      </w:tr>
      <w:tr w:rsidR="001C3A6A" w14:paraId="55516EC2"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884406F" w14:textId="77777777" w:rsidR="001C3A6A" w:rsidRDefault="00000000" w:rsidP="00A86B44">
            <w:pPr>
              <w:rPr>
                <w:rFonts w:ascii="仿宋" w:eastAsia="仿宋" w:hAnsi="仿宋" w:hint="eastAsia"/>
                <w:szCs w:val="21"/>
              </w:rPr>
            </w:pPr>
            <w:r>
              <w:rPr>
                <w:rFonts w:ascii="仿宋" w:eastAsia="仿宋" w:hAnsi="仿宋" w:hint="eastAsia"/>
                <w:szCs w:val="21"/>
              </w:rPr>
              <w:t>2</w:t>
            </w:r>
          </w:p>
        </w:tc>
        <w:tc>
          <w:tcPr>
            <w:tcW w:w="618" w:type="pct"/>
            <w:tcBorders>
              <w:top w:val="single" w:sz="4" w:space="0" w:color="auto"/>
              <w:left w:val="single" w:sz="4" w:space="0" w:color="auto"/>
              <w:bottom w:val="single" w:sz="4" w:space="0" w:color="auto"/>
              <w:right w:val="single" w:sz="4" w:space="0" w:color="auto"/>
            </w:tcBorders>
            <w:noWrap/>
            <w:vAlign w:val="center"/>
          </w:tcPr>
          <w:p w14:paraId="44A8BCEA" w14:textId="77777777" w:rsidR="001C3A6A" w:rsidRDefault="00000000" w:rsidP="00A86B44">
            <w:pPr>
              <w:rPr>
                <w:rFonts w:ascii="仿宋" w:eastAsia="仿宋" w:hAnsi="仿宋" w:hint="eastAsia"/>
                <w:szCs w:val="21"/>
              </w:rPr>
            </w:pPr>
            <w:r>
              <w:rPr>
                <w:rFonts w:ascii="仿宋" w:eastAsia="仿宋" w:hAnsi="仿宋" w:hint="eastAsia"/>
                <w:szCs w:val="21"/>
              </w:rPr>
              <w:t>投标人资信(3分)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186427A4"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具备一级代理资格或者厂家直销得3分；二级代理得2分；其他得1分。依据各级授权书进行认定。未提交材料或提交材料不符合要求的，不得分。</w:t>
            </w:r>
          </w:p>
        </w:tc>
      </w:tr>
      <w:tr w:rsidR="001C3A6A" w14:paraId="4B755415"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012DA73" w14:textId="77777777" w:rsidR="001C3A6A" w:rsidRDefault="00000000" w:rsidP="00A86B44">
            <w:pPr>
              <w:rPr>
                <w:rFonts w:ascii="仿宋" w:eastAsia="仿宋" w:hAnsi="仿宋" w:hint="eastAsia"/>
                <w:szCs w:val="21"/>
              </w:rPr>
            </w:pPr>
            <w:r>
              <w:rPr>
                <w:rFonts w:ascii="仿宋" w:eastAsia="仿宋" w:hAnsi="仿宋" w:hint="eastAsia"/>
                <w:szCs w:val="21"/>
              </w:rPr>
              <w:t>3</w:t>
            </w:r>
          </w:p>
        </w:tc>
        <w:tc>
          <w:tcPr>
            <w:tcW w:w="618" w:type="pct"/>
            <w:tcBorders>
              <w:top w:val="single" w:sz="4" w:space="0" w:color="auto"/>
              <w:left w:val="single" w:sz="4" w:space="0" w:color="auto"/>
              <w:bottom w:val="single" w:sz="4" w:space="0" w:color="auto"/>
              <w:right w:val="single" w:sz="4" w:space="0" w:color="auto"/>
            </w:tcBorders>
            <w:noWrap/>
            <w:vAlign w:val="center"/>
          </w:tcPr>
          <w:p w14:paraId="5E533CAD" w14:textId="77777777" w:rsidR="001C3A6A" w:rsidRDefault="00000000" w:rsidP="00A86B44">
            <w:pPr>
              <w:rPr>
                <w:rFonts w:ascii="仿宋" w:eastAsia="仿宋" w:hAnsi="仿宋" w:hint="eastAsia"/>
                <w:szCs w:val="21"/>
              </w:rPr>
            </w:pPr>
            <w:r>
              <w:rPr>
                <w:rFonts w:ascii="仿宋" w:eastAsia="仿宋" w:hAnsi="仿宋" w:hint="eastAsia"/>
                <w:szCs w:val="21"/>
              </w:rPr>
              <w:t>投标产品市场占有率 (4分)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A4B9CF4"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投标人需提供所投产品自</w:t>
            </w:r>
            <w:r>
              <w:rPr>
                <w:rFonts w:ascii="仿宋" w:eastAsia="仿宋" w:hAnsi="仿宋" w:cs="仿宋"/>
                <w:szCs w:val="21"/>
              </w:rPr>
              <w:t>2022</w:t>
            </w:r>
            <w:r>
              <w:rPr>
                <w:rFonts w:ascii="仿宋" w:eastAsia="仿宋" w:hAnsi="仿宋" w:cs="仿宋" w:hint="eastAsia"/>
                <w:szCs w:val="21"/>
              </w:rPr>
              <w:t>年1月1日以来同类项目使用证明材料，每提供一份得1分，最高分值为4分；</w:t>
            </w:r>
          </w:p>
          <w:p w14:paraId="01D109E5"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依据供货发票及合同书复印件进行认定，同一家医院只计一份，以合同签订日期为准。未提交材料或提交材料不符合要求的，不得分。</w:t>
            </w:r>
          </w:p>
        </w:tc>
      </w:tr>
      <w:tr w:rsidR="001C3A6A" w14:paraId="56620CE6"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2784D1" w14:textId="77777777" w:rsidR="001C3A6A" w:rsidRDefault="00000000" w:rsidP="00A86B44">
            <w:pPr>
              <w:rPr>
                <w:rFonts w:ascii="仿宋" w:eastAsia="仿宋" w:hAnsi="仿宋" w:hint="eastAsia"/>
                <w:szCs w:val="21"/>
              </w:rPr>
            </w:pPr>
            <w:r>
              <w:rPr>
                <w:rFonts w:ascii="仿宋" w:eastAsia="仿宋" w:hAnsi="仿宋" w:hint="eastAsia"/>
                <w:szCs w:val="21"/>
              </w:rPr>
              <w:t>4</w:t>
            </w:r>
          </w:p>
        </w:tc>
        <w:tc>
          <w:tcPr>
            <w:tcW w:w="618" w:type="pct"/>
            <w:tcBorders>
              <w:top w:val="single" w:sz="4" w:space="0" w:color="auto"/>
              <w:left w:val="single" w:sz="4" w:space="0" w:color="auto"/>
              <w:bottom w:val="single" w:sz="4" w:space="0" w:color="auto"/>
              <w:right w:val="single" w:sz="4" w:space="0" w:color="auto"/>
            </w:tcBorders>
            <w:noWrap/>
            <w:vAlign w:val="center"/>
          </w:tcPr>
          <w:p w14:paraId="5A1F38F0" w14:textId="77777777" w:rsidR="001C3A6A" w:rsidRDefault="00000000" w:rsidP="00A86B44">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7AD8487E"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根据投标人所提供产品的品牌，对比认定。0-5分。</w:t>
            </w:r>
          </w:p>
        </w:tc>
      </w:tr>
      <w:tr w:rsidR="001C3A6A" w14:paraId="2C34A98A" w14:textId="77777777">
        <w:trPr>
          <w:trHeight w:val="526"/>
          <w:jc w:val="center"/>
        </w:trPr>
        <w:tc>
          <w:tcPr>
            <w:tcW w:w="306" w:type="pct"/>
            <w:vMerge w:val="restart"/>
            <w:tcBorders>
              <w:top w:val="single" w:sz="4" w:space="0" w:color="auto"/>
              <w:left w:val="single" w:sz="4" w:space="0" w:color="auto"/>
              <w:right w:val="single" w:sz="4" w:space="0" w:color="auto"/>
            </w:tcBorders>
            <w:noWrap/>
            <w:vAlign w:val="center"/>
          </w:tcPr>
          <w:p w14:paraId="0A95A89A" w14:textId="77777777" w:rsidR="001C3A6A" w:rsidRDefault="00000000" w:rsidP="00A86B44">
            <w:pPr>
              <w:rPr>
                <w:rFonts w:ascii="仿宋" w:eastAsia="仿宋" w:hAnsi="仿宋" w:hint="eastAsia"/>
                <w:szCs w:val="21"/>
              </w:rPr>
            </w:pPr>
            <w:r>
              <w:rPr>
                <w:rFonts w:ascii="仿宋" w:eastAsia="仿宋" w:hAnsi="仿宋" w:hint="eastAsia"/>
                <w:szCs w:val="21"/>
              </w:rPr>
              <w:t>5</w:t>
            </w:r>
          </w:p>
        </w:tc>
        <w:tc>
          <w:tcPr>
            <w:tcW w:w="618" w:type="pct"/>
            <w:vMerge w:val="restart"/>
            <w:tcBorders>
              <w:top w:val="single" w:sz="4" w:space="0" w:color="auto"/>
              <w:left w:val="single" w:sz="4" w:space="0" w:color="auto"/>
              <w:right w:val="single" w:sz="4" w:space="0" w:color="auto"/>
            </w:tcBorders>
            <w:noWrap/>
            <w:vAlign w:val="center"/>
          </w:tcPr>
          <w:p w14:paraId="2A71D5A4" w14:textId="77777777" w:rsidR="001C3A6A" w:rsidRDefault="00000000" w:rsidP="00A86B44">
            <w:pP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6C1DC92B"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1.对所投产品研发、生产的技术先进性、产品创新性进行评价打分，获国家级奖的得</w:t>
            </w:r>
            <w:r>
              <w:rPr>
                <w:rFonts w:ascii="仿宋" w:eastAsia="仿宋" w:hAnsi="仿宋" w:cs="仿宋"/>
                <w:szCs w:val="21"/>
              </w:rPr>
              <w:t>6</w:t>
            </w:r>
            <w:r>
              <w:rPr>
                <w:rFonts w:ascii="仿宋" w:eastAsia="仿宋" w:hAnsi="仿宋" w:cs="仿宋" w:hint="eastAsia"/>
                <w:szCs w:val="21"/>
              </w:rPr>
              <w:t>分，获省部级奖的得</w:t>
            </w:r>
            <w:r>
              <w:rPr>
                <w:rFonts w:ascii="仿宋" w:eastAsia="仿宋" w:hAnsi="仿宋" w:cs="仿宋"/>
                <w:szCs w:val="21"/>
              </w:rPr>
              <w:t>4</w:t>
            </w:r>
            <w:r>
              <w:rPr>
                <w:rFonts w:ascii="仿宋" w:eastAsia="仿宋" w:hAnsi="仿宋" w:cs="仿宋" w:hint="eastAsia"/>
                <w:szCs w:val="21"/>
              </w:rPr>
              <w:t>分，获市厅级及县级奖得2分。</w:t>
            </w:r>
          </w:p>
          <w:p w14:paraId="4DBB7998"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1C3A6A" w14:paraId="2B924275" w14:textId="77777777">
        <w:trPr>
          <w:trHeight w:val="526"/>
          <w:jc w:val="center"/>
        </w:trPr>
        <w:tc>
          <w:tcPr>
            <w:tcW w:w="306" w:type="pct"/>
            <w:vMerge/>
            <w:tcBorders>
              <w:left w:val="single" w:sz="4" w:space="0" w:color="auto"/>
              <w:right w:val="single" w:sz="4" w:space="0" w:color="auto"/>
            </w:tcBorders>
            <w:noWrap/>
            <w:vAlign w:val="center"/>
          </w:tcPr>
          <w:p w14:paraId="7B58ED7E" w14:textId="77777777" w:rsidR="001C3A6A" w:rsidRDefault="001C3A6A" w:rsidP="00A86B44">
            <w:pP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1D9BFD3A"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044E56B1" w14:textId="5171DB3D" w:rsidR="001C3A6A" w:rsidRPr="00A86B44" w:rsidRDefault="00A86B44" w:rsidP="00A86B44">
            <w:pPr>
              <w:jc w:val="left"/>
              <w:rPr>
                <w:rFonts w:ascii="仿宋" w:eastAsia="仿宋" w:hAnsi="仿宋" w:cs="仿宋" w:hint="eastAsia"/>
                <w:szCs w:val="21"/>
              </w:rPr>
            </w:pPr>
            <w:r>
              <w:rPr>
                <w:rFonts w:ascii="仿宋" w:eastAsia="仿宋" w:hAnsi="仿宋" w:cs="仿宋" w:hint="eastAsia"/>
                <w:szCs w:val="21"/>
              </w:rPr>
              <w:t>2.</w:t>
            </w:r>
            <w:r w:rsidRPr="00A86B44">
              <w:rPr>
                <w:rFonts w:ascii="仿宋" w:eastAsia="仿宋" w:hAnsi="仿宋" w:cs="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sidRPr="00A86B44">
              <w:rPr>
                <w:rFonts w:ascii="仿宋" w:eastAsia="仿宋" w:hAnsi="仿宋" w:cs="仿宋"/>
                <w:szCs w:val="21"/>
              </w:rPr>
              <w:t>0-3</w:t>
            </w:r>
            <w:r w:rsidRPr="00A86B44">
              <w:rPr>
                <w:rFonts w:ascii="仿宋" w:eastAsia="仿宋" w:hAnsi="仿宋" w:cs="仿宋" w:hint="eastAsia"/>
                <w:szCs w:val="21"/>
              </w:rPr>
              <w:t>分。</w:t>
            </w:r>
          </w:p>
          <w:p w14:paraId="4C6075C1"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投标人对应提供上述证明材料。</w:t>
            </w:r>
          </w:p>
        </w:tc>
      </w:tr>
      <w:tr w:rsidR="001C3A6A" w14:paraId="55C32682" w14:textId="77777777">
        <w:trPr>
          <w:trHeight w:val="526"/>
          <w:jc w:val="center"/>
        </w:trPr>
        <w:tc>
          <w:tcPr>
            <w:tcW w:w="306" w:type="pct"/>
            <w:vMerge/>
            <w:tcBorders>
              <w:left w:val="single" w:sz="4" w:space="0" w:color="auto"/>
              <w:right w:val="single" w:sz="4" w:space="0" w:color="auto"/>
            </w:tcBorders>
            <w:noWrap/>
            <w:vAlign w:val="center"/>
          </w:tcPr>
          <w:p w14:paraId="250C5813" w14:textId="77777777" w:rsidR="001C3A6A" w:rsidRDefault="001C3A6A" w:rsidP="00A86B44">
            <w:pP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659B9503"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CB07234"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3.对所投产品的方便易用性进行评价，综合所投产品的操作便捷性、市场应用反馈等方面打分，</w:t>
            </w:r>
            <w:r>
              <w:rPr>
                <w:rFonts w:ascii="仿宋" w:eastAsia="仿宋" w:hAnsi="仿宋" w:cs="仿宋"/>
                <w:szCs w:val="21"/>
              </w:rPr>
              <w:t>0-3</w:t>
            </w:r>
            <w:r>
              <w:rPr>
                <w:rFonts w:ascii="仿宋" w:eastAsia="仿宋" w:hAnsi="仿宋" w:cs="仿宋" w:hint="eastAsia"/>
                <w:szCs w:val="21"/>
              </w:rPr>
              <w:t>分。</w:t>
            </w:r>
          </w:p>
          <w:p w14:paraId="3819EDC3"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投标人对应提供上述证明材料。</w:t>
            </w:r>
          </w:p>
        </w:tc>
      </w:tr>
      <w:tr w:rsidR="001C3A6A" w14:paraId="4C2DE1A8" w14:textId="77777777">
        <w:trPr>
          <w:trHeight w:val="526"/>
          <w:jc w:val="center"/>
        </w:trPr>
        <w:tc>
          <w:tcPr>
            <w:tcW w:w="306" w:type="pct"/>
            <w:vMerge/>
            <w:tcBorders>
              <w:left w:val="single" w:sz="4" w:space="0" w:color="auto"/>
              <w:right w:val="single" w:sz="4" w:space="0" w:color="auto"/>
            </w:tcBorders>
            <w:noWrap/>
            <w:vAlign w:val="center"/>
          </w:tcPr>
          <w:p w14:paraId="3AA92CCF" w14:textId="77777777" w:rsidR="001C3A6A" w:rsidRDefault="001C3A6A" w:rsidP="00A86B44">
            <w:pP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0728C40A"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41F56802"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szCs w:val="21"/>
              </w:rPr>
              <w:t>.</w:t>
            </w:r>
            <w:r>
              <w:rPr>
                <w:rFonts w:ascii="仿宋" w:eastAsia="仿宋" w:hAnsi="仿宋" w:cs="仿宋" w:hint="eastAsia"/>
                <w:szCs w:val="21"/>
              </w:rPr>
              <w:t>对所投产品的质量水平进行评价打分：</w:t>
            </w:r>
          </w:p>
          <w:p w14:paraId="7EA3ED4A"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szCs w:val="21"/>
              </w:rPr>
              <w:t>.1</w:t>
            </w:r>
            <w:r>
              <w:rPr>
                <w:rFonts w:ascii="仿宋" w:eastAsia="仿宋" w:hAnsi="仿宋" w:cs="仿宋" w:hint="eastAsia"/>
                <w:szCs w:val="21"/>
              </w:rPr>
              <w:t>所投产品质量标准高于国家统一质量标准得</w:t>
            </w:r>
            <w:r>
              <w:rPr>
                <w:rFonts w:ascii="仿宋" w:eastAsia="仿宋" w:hAnsi="仿宋" w:cs="仿宋"/>
                <w:szCs w:val="21"/>
              </w:rPr>
              <w:t>5</w:t>
            </w:r>
            <w:r>
              <w:rPr>
                <w:rFonts w:ascii="仿宋" w:eastAsia="仿宋" w:hAnsi="仿宋" w:cs="仿宋" w:hint="eastAsia"/>
                <w:szCs w:val="21"/>
              </w:rPr>
              <w:t>分。依据经批准或备案的生产质量标准、国家统一质量标准进行对比认定，缺一不得分。</w:t>
            </w:r>
          </w:p>
          <w:p w14:paraId="71D3248B"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szCs w:val="21"/>
              </w:rPr>
              <w:t>.2</w:t>
            </w:r>
            <w:r>
              <w:rPr>
                <w:rFonts w:ascii="仿宋" w:eastAsia="仿宋" w:hAnsi="仿宋" w:cs="仿宋" w:hint="eastAsia"/>
                <w:szCs w:val="21"/>
              </w:rPr>
              <w:t>所投产品同时获得发达国家监管部门认证并出口销售，每一认证得1分，本项满分</w:t>
            </w:r>
            <w:r>
              <w:rPr>
                <w:rFonts w:ascii="仿宋" w:eastAsia="仿宋" w:hAnsi="仿宋" w:cs="仿宋"/>
                <w:szCs w:val="21"/>
              </w:rPr>
              <w:t>3</w:t>
            </w:r>
            <w:r>
              <w:rPr>
                <w:rFonts w:ascii="仿宋" w:eastAsia="仿宋" w:hAnsi="仿宋" w:cs="仿宋" w:hint="eastAsia"/>
                <w:szCs w:val="21"/>
              </w:rPr>
              <w:t>分。每一认证应同时提供证书中文翻译件、公证文书和海关报关单进行</w:t>
            </w:r>
            <w:r>
              <w:rPr>
                <w:rFonts w:ascii="仿宋" w:eastAsia="仿宋" w:hAnsi="仿宋" w:cs="仿宋" w:hint="eastAsia"/>
                <w:szCs w:val="21"/>
              </w:rPr>
              <w:lastRenderedPageBreak/>
              <w:t>认定，否则不得分。</w:t>
            </w:r>
          </w:p>
        </w:tc>
      </w:tr>
      <w:tr w:rsidR="001C3A6A" w14:paraId="168C895B" w14:textId="77777777">
        <w:trPr>
          <w:trHeight w:val="526"/>
          <w:jc w:val="center"/>
        </w:trPr>
        <w:tc>
          <w:tcPr>
            <w:tcW w:w="306" w:type="pct"/>
            <w:vMerge/>
            <w:tcBorders>
              <w:left w:val="single" w:sz="4" w:space="0" w:color="auto"/>
              <w:bottom w:val="single" w:sz="4" w:space="0" w:color="auto"/>
              <w:right w:val="single" w:sz="4" w:space="0" w:color="auto"/>
            </w:tcBorders>
            <w:noWrap/>
            <w:vAlign w:val="center"/>
          </w:tcPr>
          <w:p w14:paraId="1736B8EF" w14:textId="77777777" w:rsidR="001C3A6A" w:rsidRDefault="001C3A6A" w:rsidP="00A86B44">
            <w:pPr>
              <w:rPr>
                <w:rFonts w:ascii="仿宋" w:eastAsia="仿宋" w:hAnsi="仿宋" w:hint="eastAsia"/>
                <w:szCs w:val="21"/>
              </w:rPr>
            </w:pPr>
          </w:p>
        </w:tc>
        <w:tc>
          <w:tcPr>
            <w:tcW w:w="618" w:type="pct"/>
            <w:vMerge/>
            <w:tcBorders>
              <w:left w:val="single" w:sz="4" w:space="0" w:color="auto"/>
              <w:bottom w:val="single" w:sz="4" w:space="0" w:color="auto"/>
              <w:right w:val="single" w:sz="4" w:space="0" w:color="auto"/>
            </w:tcBorders>
            <w:noWrap/>
            <w:vAlign w:val="center"/>
          </w:tcPr>
          <w:p w14:paraId="29616691"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8A895EE" w14:textId="77777777" w:rsidR="001C3A6A" w:rsidRDefault="00000000" w:rsidP="00A86B44">
            <w:pPr>
              <w:rPr>
                <w:rFonts w:ascii="仿宋" w:eastAsia="仿宋" w:hAnsi="仿宋" w:cs="仿宋" w:hint="eastAsia"/>
                <w:szCs w:val="21"/>
              </w:rPr>
            </w:pPr>
            <w:r>
              <w:rPr>
                <w:rFonts w:ascii="仿宋" w:eastAsia="仿宋" w:hAnsi="仿宋" w:cs="仿宋"/>
                <w:szCs w:val="21"/>
              </w:rPr>
              <w:t>5</w:t>
            </w:r>
            <w:r>
              <w:rPr>
                <w:rFonts w:ascii="仿宋" w:eastAsia="仿宋" w:hAnsi="仿宋" w:cs="仿宋" w:hint="eastAsia"/>
                <w:szCs w:val="21"/>
              </w:rPr>
              <w:t>.提供样品，根据样品品质比较打分，</w:t>
            </w:r>
            <w:r>
              <w:rPr>
                <w:rFonts w:ascii="仿宋" w:eastAsia="仿宋" w:hAnsi="仿宋" w:cs="仿宋"/>
                <w:szCs w:val="21"/>
              </w:rPr>
              <w:t>0-5</w:t>
            </w:r>
            <w:r>
              <w:rPr>
                <w:rFonts w:ascii="仿宋" w:eastAsia="仿宋" w:hAnsi="仿宋" w:cs="仿宋" w:hint="eastAsia"/>
                <w:szCs w:val="21"/>
              </w:rPr>
              <w:t>分。</w:t>
            </w:r>
          </w:p>
        </w:tc>
      </w:tr>
      <w:tr w:rsidR="001C3A6A" w14:paraId="7F6F70EC" w14:textId="77777777">
        <w:trPr>
          <w:trHeight w:val="526"/>
          <w:jc w:val="center"/>
        </w:trPr>
        <w:tc>
          <w:tcPr>
            <w:tcW w:w="306" w:type="pct"/>
            <w:vMerge w:val="restart"/>
            <w:tcBorders>
              <w:top w:val="single" w:sz="4" w:space="0" w:color="auto"/>
              <w:left w:val="single" w:sz="4" w:space="0" w:color="auto"/>
              <w:right w:val="single" w:sz="4" w:space="0" w:color="auto"/>
            </w:tcBorders>
            <w:noWrap/>
            <w:vAlign w:val="center"/>
          </w:tcPr>
          <w:p w14:paraId="287E1CE3" w14:textId="77777777" w:rsidR="001C3A6A" w:rsidRDefault="00000000" w:rsidP="00A86B44">
            <w:pPr>
              <w:rPr>
                <w:rFonts w:ascii="仿宋" w:eastAsia="仿宋" w:hAnsi="仿宋" w:hint="eastAsia"/>
                <w:szCs w:val="21"/>
              </w:rPr>
            </w:pPr>
            <w:r>
              <w:rPr>
                <w:rFonts w:ascii="仿宋" w:eastAsia="仿宋" w:hAnsi="仿宋" w:hint="eastAsia"/>
                <w:szCs w:val="21"/>
              </w:rPr>
              <w:t>6</w:t>
            </w:r>
          </w:p>
        </w:tc>
        <w:tc>
          <w:tcPr>
            <w:tcW w:w="618" w:type="pct"/>
            <w:vMerge w:val="restart"/>
            <w:tcBorders>
              <w:top w:val="single" w:sz="4" w:space="0" w:color="auto"/>
              <w:left w:val="single" w:sz="4" w:space="0" w:color="auto"/>
              <w:right w:val="single" w:sz="4" w:space="0" w:color="auto"/>
            </w:tcBorders>
            <w:noWrap/>
            <w:vAlign w:val="center"/>
          </w:tcPr>
          <w:p w14:paraId="0926E61E" w14:textId="77777777" w:rsidR="001C3A6A" w:rsidRDefault="00000000" w:rsidP="00A86B44">
            <w:pPr>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456C279"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w:t>
            </w:r>
            <w:r>
              <w:rPr>
                <w:rFonts w:ascii="仿宋" w:eastAsia="仿宋" w:hAnsi="仿宋" w:cs="仿宋" w:hint="eastAsia"/>
                <w:szCs w:val="21"/>
              </w:rPr>
              <w:t>实现电子订单接收及配送，提供相关佐证材料的得2分，不提供相关材料不得分。</w:t>
            </w:r>
          </w:p>
        </w:tc>
      </w:tr>
      <w:tr w:rsidR="001C3A6A" w14:paraId="01AB2907" w14:textId="77777777">
        <w:trPr>
          <w:trHeight w:val="526"/>
          <w:jc w:val="center"/>
        </w:trPr>
        <w:tc>
          <w:tcPr>
            <w:tcW w:w="306" w:type="pct"/>
            <w:vMerge/>
            <w:tcBorders>
              <w:left w:val="single" w:sz="4" w:space="0" w:color="auto"/>
              <w:right w:val="single" w:sz="4" w:space="0" w:color="auto"/>
            </w:tcBorders>
            <w:noWrap/>
            <w:vAlign w:val="center"/>
          </w:tcPr>
          <w:p w14:paraId="714C0D2F" w14:textId="77777777" w:rsidR="001C3A6A" w:rsidRDefault="001C3A6A" w:rsidP="00A86B44">
            <w:pP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0DA2C33B"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38286B5A"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2</w:t>
            </w:r>
            <w:r>
              <w:rPr>
                <w:rFonts w:ascii="仿宋" w:eastAsia="仿宋" w:hAnsi="仿宋" w:cs="仿宋"/>
                <w:szCs w:val="21"/>
              </w:rPr>
              <w:t>.</w:t>
            </w:r>
            <w:r>
              <w:rPr>
                <w:rFonts w:ascii="仿宋" w:eastAsia="仿宋" w:hAnsi="仿宋" w:cs="仿宋" w:hint="eastAsia"/>
                <w:szCs w:val="21"/>
              </w:rPr>
              <w:t>能满足医院退换货要求的得3分，不提供相关承诺不得分。</w:t>
            </w:r>
          </w:p>
        </w:tc>
      </w:tr>
      <w:tr w:rsidR="001C3A6A" w14:paraId="5DCB1C38" w14:textId="77777777">
        <w:trPr>
          <w:trHeight w:val="526"/>
          <w:jc w:val="center"/>
        </w:trPr>
        <w:tc>
          <w:tcPr>
            <w:tcW w:w="306" w:type="pct"/>
            <w:vMerge/>
            <w:tcBorders>
              <w:left w:val="single" w:sz="4" w:space="0" w:color="auto"/>
              <w:right w:val="single" w:sz="4" w:space="0" w:color="auto"/>
            </w:tcBorders>
            <w:noWrap/>
            <w:vAlign w:val="center"/>
          </w:tcPr>
          <w:p w14:paraId="1E51900B" w14:textId="77777777" w:rsidR="001C3A6A" w:rsidRDefault="001C3A6A" w:rsidP="00A86B44">
            <w:pPr>
              <w:rPr>
                <w:rFonts w:ascii="仿宋" w:eastAsia="仿宋" w:hAnsi="仿宋" w:hint="eastAsia"/>
                <w:szCs w:val="21"/>
              </w:rPr>
            </w:pPr>
          </w:p>
        </w:tc>
        <w:tc>
          <w:tcPr>
            <w:tcW w:w="618" w:type="pct"/>
            <w:vMerge/>
            <w:tcBorders>
              <w:left w:val="single" w:sz="4" w:space="0" w:color="auto"/>
              <w:right w:val="single" w:sz="4" w:space="0" w:color="auto"/>
            </w:tcBorders>
            <w:noWrap/>
            <w:vAlign w:val="center"/>
          </w:tcPr>
          <w:p w14:paraId="3A0FA6B4"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057B146C"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3</w:t>
            </w:r>
            <w:r>
              <w:rPr>
                <w:rFonts w:ascii="仿宋" w:eastAsia="仿宋" w:hAnsi="仿宋" w:cs="仿宋"/>
                <w:szCs w:val="21"/>
              </w:rPr>
              <w:t>.</w:t>
            </w:r>
            <w:r>
              <w:rPr>
                <w:rFonts w:ascii="仿宋" w:eastAsia="仿宋" w:hAnsi="仿宋" w:cs="仿宋" w:hint="eastAsia"/>
                <w:szCs w:val="21"/>
              </w:rPr>
              <w:t>保障产品的及时送达得2分，不提供具体、可行配送方案的不得分。</w:t>
            </w:r>
          </w:p>
        </w:tc>
      </w:tr>
      <w:tr w:rsidR="001C3A6A" w14:paraId="118C5BA1" w14:textId="77777777">
        <w:trPr>
          <w:trHeight w:val="526"/>
          <w:jc w:val="center"/>
        </w:trPr>
        <w:tc>
          <w:tcPr>
            <w:tcW w:w="306" w:type="pct"/>
            <w:vMerge/>
            <w:tcBorders>
              <w:left w:val="single" w:sz="4" w:space="0" w:color="auto"/>
              <w:bottom w:val="single" w:sz="4" w:space="0" w:color="auto"/>
              <w:right w:val="single" w:sz="4" w:space="0" w:color="auto"/>
            </w:tcBorders>
            <w:noWrap/>
            <w:vAlign w:val="center"/>
          </w:tcPr>
          <w:p w14:paraId="540677E5" w14:textId="77777777" w:rsidR="001C3A6A" w:rsidRDefault="001C3A6A" w:rsidP="00A86B44">
            <w:pPr>
              <w:rPr>
                <w:rFonts w:ascii="仿宋" w:eastAsia="仿宋" w:hAnsi="仿宋" w:hint="eastAsia"/>
                <w:szCs w:val="21"/>
              </w:rPr>
            </w:pPr>
          </w:p>
        </w:tc>
        <w:tc>
          <w:tcPr>
            <w:tcW w:w="618" w:type="pct"/>
            <w:vMerge/>
            <w:tcBorders>
              <w:left w:val="single" w:sz="4" w:space="0" w:color="auto"/>
              <w:bottom w:val="single" w:sz="4" w:space="0" w:color="auto"/>
              <w:right w:val="single" w:sz="4" w:space="0" w:color="auto"/>
            </w:tcBorders>
            <w:noWrap/>
            <w:vAlign w:val="center"/>
          </w:tcPr>
          <w:p w14:paraId="17326715" w14:textId="77777777" w:rsidR="001C3A6A" w:rsidRDefault="001C3A6A" w:rsidP="00A86B44">
            <w:pPr>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03A950C6"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szCs w:val="21"/>
              </w:rPr>
              <w:t>.</w:t>
            </w:r>
            <w:r>
              <w:rPr>
                <w:rFonts w:ascii="仿宋" w:eastAsia="仿宋" w:hAnsi="仿宋" w:cs="仿宋" w:hint="eastAsia"/>
                <w:szCs w:val="21"/>
              </w:rPr>
              <w:t>能满足应急或突发事件的需要得1分，不提供相关承诺不得分。</w:t>
            </w:r>
          </w:p>
        </w:tc>
      </w:tr>
      <w:tr w:rsidR="001C3A6A" w14:paraId="7FF00130" w14:textId="77777777">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0A3DC98" w14:textId="77777777" w:rsidR="001C3A6A" w:rsidRDefault="00000000" w:rsidP="00A86B44">
            <w:pPr>
              <w:rPr>
                <w:rFonts w:ascii="仿宋" w:eastAsia="仿宋" w:hAnsi="仿宋" w:hint="eastAsia"/>
                <w:szCs w:val="21"/>
              </w:rPr>
            </w:pPr>
            <w:r>
              <w:rPr>
                <w:rFonts w:ascii="仿宋" w:eastAsia="仿宋" w:hAnsi="仿宋" w:hint="eastAsia"/>
                <w:szCs w:val="21"/>
              </w:rPr>
              <w:t>7</w:t>
            </w:r>
          </w:p>
        </w:tc>
        <w:tc>
          <w:tcPr>
            <w:tcW w:w="618" w:type="pct"/>
            <w:tcBorders>
              <w:top w:val="single" w:sz="4" w:space="0" w:color="auto"/>
              <w:left w:val="single" w:sz="4" w:space="0" w:color="auto"/>
              <w:bottom w:val="single" w:sz="4" w:space="0" w:color="auto"/>
              <w:right w:val="single" w:sz="4" w:space="0" w:color="auto"/>
            </w:tcBorders>
            <w:noWrap/>
            <w:vAlign w:val="center"/>
          </w:tcPr>
          <w:p w14:paraId="39529A65" w14:textId="77777777" w:rsidR="001C3A6A" w:rsidRDefault="00000000" w:rsidP="00A86B44">
            <w:pPr>
              <w:rPr>
                <w:rFonts w:ascii="仿宋" w:eastAsia="仿宋" w:hAnsi="仿宋" w:hint="eastAsia"/>
                <w:szCs w:val="21"/>
              </w:rPr>
            </w:pPr>
            <w:r>
              <w:rPr>
                <w:rFonts w:ascii="仿宋" w:eastAsia="仿宋" w:hAnsi="仿宋" w:hint="eastAsia"/>
                <w:szCs w:val="21"/>
              </w:rPr>
              <w:t>其他优惠条件3分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0F9F31A" w14:textId="77777777" w:rsidR="001C3A6A" w:rsidRDefault="00000000" w:rsidP="00A86B44">
            <w:pPr>
              <w:rPr>
                <w:rFonts w:ascii="仿宋" w:eastAsia="仿宋" w:hAnsi="仿宋" w:cs="仿宋" w:hint="eastAsia"/>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cs="仿宋"/>
                <w:szCs w:val="21"/>
              </w:rPr>
              <w:t>0-</w:t>
            </w:r>
            <w:r>
              <w:rPr>
                <w:rFonts w:ascii="仿宋" w:eastAsia="仿宋" w:hAnsi="仿宋" w:cs="仿宋" w:hint="eastAsia"/>
                <w:szCs w:val="21"/>
              </w:rPr>
              <w:t>3分。</w:t>
            </w:r>
          </w:p>
        </w:tc>
      </w:tr>
    </w:tbl>
    <w:p w14:paraId="2EEB2880" w14:textId="77777777" w:rsidR="001C3A6A"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1C3A6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6A7ADAC" w14:textId="77777777" w:rsidR="001C3A6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B6C54E3" w14:textId="77777777" w:rsidR="001C3A6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1C3A6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eastAsia="仿宋" w:hAnsi="仿宋" w:hint="eastAsia"/>
          <w:bCs/>
          <w:iCs/>
          <w:sz w:val="24"/>
        </w:rPr>
      </w:pPr>
      <w:r>
        <w:rPr>
          <w:rFonts w:ascii="仿宋" w:eastAsia="仿宋" w:hAnsi="仿宋" w:hint="eastAsia"/>
          <w:bCs/>
          <w:iCs/>
          <w:sz w:val="24"/>
        </w:rPr>
        <w:t>即：投标报价得分=(评标基准价／投标报价)×40</w:t>
      </w:r>
      <w:bookmarkStart w:id="19" w:name="_Toc104885749"/>
    </w:p>
    <w:p w14:paraId="4D259132"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4EA6BAD0"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20460546"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2AF34A16"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626E8534"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218FAF39"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1B896124"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0C3A6931"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213D7680"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1BAF8C3A" w14:textId="77777777" w:rsidR="00A86B44" w:rsidRDefault="00A8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6B883A2A" w14:textId="77777777" w:rsidR="00A86B44" w:rsidRDefault="00A8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13835B35" w14:textId="77777777" w:rsidR="00A86B44" w:rsidRDefault="00A8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320D0D38" w14:textId="77777777" w:rsidR="00A86B44" w:rsidRDefault="00A8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3B926F57" w14:textId="77777777" w:rsidR="00A86B44" w:rsidRDefault="00A8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7E2C24B2" w14:textId="77777777" w:rsidR="00A86B44" w:rsidRDefault="00A8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38B9FB62" w14:textId="77777777" w:rsidR="001C3A6A" w:rsidRDefault="001C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20F231D3" w14:textId="77777777" w:rsidR="00A86B44" w:rsidRDefault="00A8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p>
    <w:p w14:paraId="0BD202FB" w14:textId="77777777" w:rsidR="001C3A6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19"/>
    </w:p>
    <w:p w14:paraId="12C92018" w14:textId="77777777" w:rsidR="001C3A6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1C3A6A"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1C3A6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1C3A6A" w:rsidRDefault="001C3A6A">
      <w:pPr>
        <w:snapToGrid w:val="0"/>
        <w:spacing w:beforeLines="50" w:before="156" w:after="50"/>
        <w:jc w:val="right"/>
        <w:rPr>
          <w:rFonts w:ascii="仿宋" w:eastAsia="仿宋" w:hAnsi="仿宋" w:cs="仿宋" w:hint="eastAsia"/>
          <w:bCs/>
          <w:sz w:val="30"/>
          <w:szCs w:val="30"/>
        </w:rPr>
      </w:pPr>
    </w:p>
    <w:p w14:paraId="43109D5A" w14:textId="77777777" w:rsidR="001C3A6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1C3A6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1C3A6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1C3A6A" w:rsidRDefault="001C3A6A">
      <w:pPr>
        <w:spacing w:line="1200" w:lineRule="exact"/>
        <w:ind w:right="6"/>
        <w:jc w:val="center"/>
        <w:rPr>
          <w:rFonts w:ascii="仿宋" w:eastAsia="仿宋" w:hAnsi="仿宋" w:cs="仿宋" w:hint="eastAsia"/>
          <w:sz w:val="72"/>
          <w:szCs w:val="72"/>
        </w:rPr>
      </w:pPr>
    </w:p>
    <w:p w14:paraId="50475992"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1C3A6A" w:rsidRDefault="001C3A6A">
      <w:pPr>
        <w:spacing w:line="1200" w:lineRule="exact"/>
        <w:ind w:right="6"/>
        <w:jc w:val="center"/>
        <w:rPr>
          <w:rFonts w:ascii="仿宋" w:eastAsia="仿宋" w:hAnsi="仿宋" w:cs="仿宋" w:hint="eastAsia"/>
          <w:sz w:val="72"/>
          <w:szCs w:val="72"/>
        </w:rPr>
      </w:pPr>
    </w:p>
    <w:p w14:paraId="2E46166A"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1C3A6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1C3A6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16F1FA04"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1C3A6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1C3A6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321B7EF3" w14:textId="77777777" w:rsidR="001C3A6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1C35A3E4" w14:textId="77777777" w:rsidR="001C3A6A"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43EC5EFC" w14:textId="77777777" w:rsidR="001C3A6A" w:rsidRDefault="001C3A6A">
      <w:pPr>
        <w:spacing w:line="360" w:lineRule="auto"/>
        <w:jc w:val="left"/>
        <w:rPr>
          <w:rFonts w:ascii="仿宋" w:eastAsia="仿宋" w:hAnsi="仿宋" w:cs="仿宋" w:hint="eastAsia"/>
          <w:b/>
          <w:sz w:val="30"/>
          <w:szCs w:val="30"/>
        </w:rPr>
      </w:pPr>
    </w:p>
    <w:p w14:paraId="5026CE4C" w14:textId="77777777" w:rsidR="001C3A6A" w:rsidRDefault="001C3A6A">
      <w:pPr>
        <w:spacing w:line="360" w:lineRule="auto"/>
        <w:jc w:val="left"/>
        <w:rPr>
          <w:rFonts w:ascii="仿宋" w:eastAsia="仿宋" w:hAnsi="仿宋" w:cs="仿宋" w:hint="eastAsia"/>
          <w:b/>
          <w:sz w:val="30"/>
          <w:szCs w:val="30"/>
        </w:rPr>
      </w:pPr>
    </w:p>
    <w:p w14:paraId="55FA6CBF" w14:textId="77777777" w:rsidR="001C3A6A" w:rsidRDefault="001C3A6A">
      <w:pPr>
        <w:spacing w:line="360" w:lineRule="auto"/>
        <w:jc w:val="left"/>
        <w:rPr>
          <w:rFonts w:ascii="仿宋" w:eastAsia="仿宋" w:hAnsi="仿宋" w:cs="仿宋" w:hint="eastAsia"/>
          <w:b/>
          <w:sz w:val="30"/>
          <w:szCs w:val="30"/>
        </w:rPr>
      </w:pPr>
    </w:p>
    <w:p w14:paraId="188882F8" w14:textId="77777777" w:rsidR="001C3A6A" w:rsidRDefault="001C3A6A">
      <w:pPr>
        <w:spacing w:line="360" w:lineRule="auto"/>
        <w:jc w:val="left"/>
        <w:rPr>
          <w:rFonts w:ascii="仿宋" w:eastAsia="仿宋" w:hAnsi="仿宋" w:cs="仿宋" w:hint="eastAsia"/>
          <w:b/>
          <w:sz w:val="30"/>
          <w:szCs w:val="30"/>
        </w:rPr>
      </w:pPr>
    </w:p>
    <w:p w14:paraId="6E300DF3" w14:textId="77777777" w:rsidR="001C3A6A" w:rsidRDefault="001C3A6A">
      <w:pPr>
        <w:spacing w:line="360" w:lineRule="auto"/>
        <w:jc w:val="left"/>
        <w:rPr>
          <w:rFonts w:ascii="仿宋" w:eastAsia="仿宋" w:hAnsi="仿宋" w:cs="仿宋" w:hint="eastAsia"/>
          <w:b/>
          <w:sz w:val="30"/>
          <w:szCs w:val="30"/>
        </w:rPr>
      </w:pPr>
    </w:p>
    <w:p w14:paraId="013EE194" w14:textId="77777777" w:rsidR="001C3A6A" w:rsidRDefault="001C3A6A">
      <w:pPr>
        <w:spacing w:line="360" w:lineRule="auto"/>
        <w:jc w:val="left"/>
        <w:rPr>
          <w:rFonts w:ascii="仿宋" w:eastAsia="仿宋" w:hAnsi="仿宋" w:cs="仿宋" w:hint="eastAsia"/>
          <w:b/>
          <w:sz w:val="30"/>
          <w:szCs w:val="30"/>
        </w:rPr>
      </w:pPr>
    </w:p>
    <w:p w14:paraId="669E44FC" w14:textId="77777777" w:rsidR="001C3A6A" w:rsidRDefault="001C3A6A">
      <w:pPr>
        <w:spacing w:line="360" w:lineRule="auto"/>
        <w:jc w:val="left"/>
        <w:rPr>
          <w:rFonts w:ascii="仿宋" w:eastAsia="仿宋" w:hAnsi="仿宋" w:cs="仿宋" w:hint="eastAsia"/>
          <w:b/>
          <w:sz w:val="30"/>
          <w:szCs w:val="30"/>
        </w:rPr>
      </w:pPr>
    </w:p>
    <w:p w14:paraId="2752487B" w14:textId="77777777" w:rsidR="001C3A6A" w:rsidRDefault="001C3A6A">
      <w:pPr>
        <w:spacing w:line="360" w:lineRule="auto"/>
        <w:jc w:val="left"/>
        <w:rPr>
          <w:rFonts w:ascii="仿宋" w:eastAsia="仿宋" w:hAnsi="仿宋" w:cs="仿宋" w:hint="eastAsia"/>
          <w:b/>
          <w:sz w:val="30"/>
          <w:szCs w:val="30"/>
        </w:rPr>
      </w:pPr>
    </w:p>
    <w:p w14:paraId="704F9D97" w14:textId="77777777" w:rsidR="001C3A6A" w:rsidRDefault="001C3A6A">
      <w:pPr>
        <w:spacing w:line="360" w:lineRule="auto"/>
        <w:jc w:val="left"/>
        <w:rPr>
          <w:rFonts w:ascii="仿宋" w:eastAsia="仿宋" w:hAnsi="仿宋" w:cs="仿宋" w:hint="eastAsia"/>
          <w:b/>
          <w:sz w:val="30"/>
          <w:szCs w:val="30"/>
        </w:rPr>
      </w:pPr>
    </w:p>
    <w:p w14:paraId="595792F0" w14:textId="77777777" w:rsidR="001C3A6A" w:rsidRDefault="001C3A6A">
      <w:pPr>
        <w:spacing w:line="360" w:lineRule="auto"/>
        <w:jc w:val="left"/>
        <w:rPr>
          <w:rFonts w:ascii="仿宋" w:eastAsia="仿宋" w:hAnsi="仿宋" w:cs="仿宋" w:hint="eastAsia"/>
          <w:b/>
          <w:sz w:val="30"/>
          <w:szCs w:val="30"/>
        </w:rPr>
      </w:pPr>
    </w:p>
    <w:p w14:paraId="75195030" w14:textId="77777777" w:rsidR="001C3A6A" w:rsidRDefault="001C3A6A">
      <w:pPr>
        <w:spacing w:line="360" w:lineRule="auto"/>
        <w:jc w:val="left"/>
        <w:rPr>
          <w:rFonts w:ascii="仿宋" w:eastAsia="仿宋" w:hAnsi="仿宋" w:cs="仿宋" w:hint="eastAsia"/>
          <w:b/>
          <w:sz w:val="30"/>
          <w:szCs w:val="30"/>
        </w:rPr>
      </w:pPr>
    </w:p>
    <w:p w14:paraId="3E94C639" w14:textId="77777777" w:rsidR="001C3A6A" w:rsidRDefault="001C3A6A">
      <w:pPr>
        <w:spacing w:line="360" w:lineRule="auto"/>
        <w:jc w:val="left"/>
        <w:rPr>
          <w:rFonts w:ascii="仿宋" w:eastAsia="仿宋" w:hAnsi="仿宋" w:cs="仿宋" w:hint="eastAsia"/>
          <w:b/>
          <w:sz w:val="30"/>
          <w:szCs w:val="30"/>
        </w:rPr>
      </w:pPr>
    </w:p>
    <w:p w14:paraId="525AAF6B" w14:textId="77777777" w:rsidR="001C3A6A" w:rsidRDefault="001C3A6A">
      <w:pPr>
        <w:spacing w:line="360" w:lineRule="auto"/>
        <w:jc w:val="left"/>
        <w:rPr>
          <w:rFonts w:ascii="仿宋" w:eastAsia="仿宋" w:hAnsi="仿宋" w:cs="仿宋" w:hint="eastAsia"/>
          <w:b/>
          <w:sz w:val="30"/>
          <w:szCs w:val="30"/>
        </w:rPr>
      </w:pPr>
    </w:p>
    <w:p w14:paraId="6C11535B" w14:textId="77777777" w:rsidR="001C3A6A" w:rsidRDefault="001C3A6A">
      <w:pPr>
        <w:spacing w:line="360" w:lineRule="auto"/>
        <w:jc w:val="left"/>
        <w:rPr>
          <w:rFonts w:ascii="仿宋" w:eastAsia="仿宋" w:hAnsi="仿宋" w:cs="仿宋" w:hint="eastAsia"/>
          <w:b/>
          <w:sz w:val="30"/>
          <w:szCs w:val="30"/>
        </w:rPr>
      </w:pPr>
    </w:p>
    <w:p w14:paraId="50DD2962" w14:textId="77777777" w:rsidR="001C3A6A"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1C3A6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1C3A6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1C3A6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1C3A6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1C3A6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1C3A6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1C3A6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1C3A6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1C3A6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1C3A6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1C3A6A"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1C3A6A"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1C3A6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1C3A6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1C3A6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1C3A6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1C3A6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1C3A6A"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1C3A6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1C3A6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1C3A6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1C3A6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1C3A6A"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1C3A6A"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1C3A6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1C3A6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1C3A6A" w:rsidRDefault="001C3A6A">
      <w:pPr>
        <w:snapToGrid w:val="0"/>
        <w:spacing w:beforeLines="50" w:before="156" w:after="50" w:line="460" w:lineRule="exact"/>
        <w:ind w:firstLine="480"/>
        <w:rPr>
          <w:rFonts w:ascii="仿宋" w:eastAsia="仿宋" w:hAnsi="仿宋" w:cs="仿宋" w:hint="eastAsia"/>
          <w:sz w:val="24"/>
          <w:szCs w:val="24"/>
        </w:rPr>
      </w:pPr>
    </w:p>
    <w:p w14:paraId="1196BD9D" w14:textId="77777777" w:rsidR="001C3A6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1C3A6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1C3A6A" w:rsidRDefault="001C3A6A">
      <w:pPr>
        <w:snapToGrid w:val="0"/>
        <w:spacing w:beforeLines="50" w:before="156" w:after="50" w:line="460" w:lineRule="exact"/>
        <w:rPr>
          <w:rFonts w:ascii="仿宋" w:eastAsia="仿宋" w:hAnsi="仿宋" w:cs="仿宋" w:hint="eastAsia"/>
          <w:sz w:val="24"/>
          <w:szCs w:val="24"/>
        </w:rPr>
      </w:pPr>
    </w:p>
    <w:p w14:paraId="038491ED" w14:textId="77777777" w:rsidR="001C3A6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1C3A6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1C3A6A" w:rsidRDefault="001C3A6A">
      <w:pPr>
        <w:snapToGrid w:val="0"/>
        <w:spacing w:beforeLines="50" w:before="156" w:after="50" w:line="460" w:lineRule="exact"/>
        <w:rPr>
          <w:rFonts w:ascii="仿宋" w:eastAsia="仿宋" w:hAnsi="仿宋" w:cs="仿宋" w:hint="eastAsia"/>
          <w:sz w:val="24"/>
          <w:szCs w:val="24"/>
        </w:rPr>
      </w:pPr>
    </w:p>
    <w:p w14:paraId="7C9B6D11" w14:textId="77777777" w:rsidR="001C3A6A" w:rsidRDefault="001C3A6A">
      <w:pPr>
        <w:snapToGrid w:val="0"/>
        <w:spacing w:beforeLines="50" w:before="156" w:after="50" w:line="460" w:lineRule="exact"/>
        <w:rPr>
          <w:rFonts w:ascii="仿宋" w:eastAsia="仿宋" w:hAnsi="仿宋" w:cs="仿宋" w:hint="eastAsia"/>
          <w:sz w:val="24"/>
          <w:szCs w:val="24"/>
        </w:rPr>
      </w:pPr>
    </w:p>
    <w:p w14:paraId="71B410FF" w14:textId="77777777" w:rsidR="001C3A6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1C3A6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1C3A6A" w:rsidRDefault="001C3A6A">
      <w:pPr>
        <w:widowControl/>
        <w:jc w:val="left"/>
        <w:rPr>
          <w:rFonts w:ascii="仿宋" w:eastAsia="仿宋" w:hAnsi="仿宋" w:cs="仿宋" w:hint="eastAsia"/>
          <w:sz w:val="24"/>
          <w:szCs w:val="24"/>
          <w:u w:val="single"/>
        </w:rPr>
      </w:pPr>
    </w:p>
    <w:p w14:paraId="140CD11B" w14:textId="77777777" w:rsidR="001C3A6A"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1C3A6A"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65296EFB"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01937558"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11096280" w14:textId="77777777" w:rsidR="001C3A6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1D43DEBA"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4FC458B4"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1A0D120" w14:textId="77777777" w:rsidR="001C3A6A" w:rsidRDefault="001C3A6A">
      <w:pPr>
        <w:pStyle w:val="af8"/>
        <w:spacing w:afterLines="0" w:line="440" w:lineRule="exact"/>
        <w:ind w:firstLineChars="0" w:firstLine="0"/>
        <w:rPr>
          <w:rFonts w:ascii="仿宋" w:eastAsia="仿宋" w:hAnsi="仿宋" w:cs="仿宋" w:hint="eastAsia"/>
          <w:sz w:val="28"/>
          <w:szCs w:val="28"/>
        </w:rPr>
      </w:pPr>
    </w:p>
    <w:p w14:paraId="52C3B7A8" w14:textId="77777777" w:rsidR="001C3A6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39698F0F"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1C3A6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765E9616" w14:textId="77777777" w:rsidR="001C3A6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75D4E0BE"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6E66DA67"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6CBB06A5"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7A5B8B35"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6891FA99"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30760C23"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43BCCC34"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47BEB8C5" w14:textId="77777777" w:rsidR="001C3A6A" w:rsidRDefault="001C3A6A">
      <w:pPr>
        <w:snapToGrid w:val="0"/>
        <w:spacing w:beforeLines="50" w:before="156" w:after="50" w:line="360" w:lineRule="auto"/>
        <w:jc w:val="left"/>
        <w:rPr>
          <w:rFonts w:ascii="仿宋" w:eastAsia="仿宋" w:hAnsi="仿宋" w:cs="仿宋" w:hint="eastAsia"/>
          <w:b/>
          <w:bCs/>
          <w:sz w:val="30"/>
          <w:szCs w:val="30"/>
        </w:rPr>
      </w:pPr>
    </w:p>
    <w:p w14:paraId="25B0BA3D" w14:textId="77777777" w:rsidR="001C3A6A"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1C3A6A"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1C3A6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1C3A6A" w:rsidRDefault="001C3A6A">
      <w:pPr>
        <w:snapToGrid w:val="0"/>
        <w:spacing w:beforeLines="50" w:before="156" w:after="50"/>
        <w:jc w:val="left"/>
        <w:rPr>
          <w:rFonts w:ascii="仿宋" w:eastAsia="仿宋" w:hAnsi="仿宋" w:cs="仿宋" w:hint="eastAsia"/>
          <w:sz w:val="24"/>
          <w:szCs w:val="24"/>
        </w:rPr>
      </w:pPr>
    </w:p>
    <w:p w14:paraId="6E521A69" w14:textId="77777777" w:rsidR="001C3A6A" w:rsidRDefault="001C3A6A">
      <w:pPr>
        <w:snapToGrid w:val="0"/>
        <w:spacing w:beforeLines="50" w:before="156" w:after="50"/>
        <w:jc w:val="left"/>
        <w:rPr>
          <w:rFonts w:ascii="仿宋" w:eastAsia="仿宋" w:hAnsi="仿宋" w:cs="仿宋" w:hint="eastAsia"/>
          <w:sz w:val="24"/>
          <w:szCs w:val="24"/>
        </w:rPr>
      </w:pPr>
    </w:p>
    <w:p w14:paraId="5ECC2C3F" w14:textId="77777777" w:rsidR="001C3A6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1C3A6A" w:rsidRDefault="001C3A6A">
      <w:pPr>
        <w:pStyle w:val="af8"/>
        <w:spacing w:afterLines="0" w:line="440" w:lineRule="exact"/>
        <w:ind w:firstLine="480"/>
        <w:rPr>
          <w:rFonts w:ascii="仿宋" w:eastAsia="仿宋" w:hAnsi="仿宋" w:cs="仿宋" w:hint="eastAsia"/>
          <w:szCs w:val="24"/>
        </w:rPr>
      </w:pPr>
    </w:p>
    <w:p w14:paraId="4412F0AF" w14:textId="77777777" w:rsidR="001C3A6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1C3A6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1C3A6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5CA1D85" w14:textId="77777777" w:rsidR="001C3A6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1C3A6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1C3A6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662057D"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1C3A6A" w:rsidRDefault="001C3A6A">
      <w:pPr>
        <w:spacing w:line="500" w:lineRule="exact"/>
        <w:ind w:right="7"/>
        <w:jc w:val="center"/>
        <w:rPr>
          <w:rFonts w:ascii="仿宋" w:eastAsia="仿宋" w:hAnsi="仿宋" w:cs="仿宋" w:hint="eastAsia"/>
          <w:sz w:val="36"/>
          <w:szCs w:val="36"/>
        </w:rPr>
      </w:pPr>
    </w:p>
    <w:p w14:paraId="5111A1F4"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1C3A6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1C3A6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1C3A6A" w:rsidRDefault="00000000">
      <w:pPr>
        <w:pStyle w:val="5"/>
        <w:spacing w:line="360" w:lineRule="auto"/>
        <w:ind w:firstLineChars="0" w:firstLine="0"/>
        <w:jc w:val="left"/>
        <w:rPr>
          <w:rFonts w:ascii="仿宋" w:eastAsia="仿宋" w:hAnsi="仿宋" w:cs="仿宋" w:hint="eastAsia"/>
        </w:rPr>
      </w:pPr>
      <w:bookmarkStart w:id="20" w:name="_Toc64369789"/>
      <w:r>
        <w:rPr>
          <w:rFonts w:ascii="仿宋" w:eastAsia="仿宋" w:hAnsi="仿宋" w:cs="仿宋" w:hint="eastAsia"/>
        </w:rPr>
        <w:t>1.必备要求证明材料（具体要求见公告）………………………………………（页码）</w:t>
      </w:r>
    </w:p>
    <w:p w14:paraId="5C4D0D99"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54E99EF7" w14:textId="77777777" w:rsidR="001C3A6A" w:rsidRDefault="00000000">
      <w:pPr>
        <w:pStyle w:val="5"/>
        <w:spacing w:line="360" w:lineRule="auto"/>
        <w:ind w:firstLineChars="0" w:firstLine="0"/>
        <w:jc w:val="left"/>
        <w:rPr>
          <w:rFonts w:ascii="仿宋" w:eastAsia="仿宋" w:hAnsi="仿宋" w:cs="仿宋" w:hint="eastAsia"/>
        </w:rPr>
      </w:pPr>
      <w:bookmarkStart w:id="21" w:name="_Toc64369790"/>
      <w:bookmarkEnd w:id="20"/>
      <w:r>
        <w:rPr>
          <w:rFonts w:ascii="仿宋" w:eastAsia="仿宋" w:hAnsi="仿宋" w:cs="仿宋"/>
        </w:rPr>
        <w:t>4</w:t>
      </w:r>
      <w:r>
        <w:rPr>
          <w:rFonts w:ascii="仿宋" w:eastAsia="仿宋" w:hAnsi="仿宋" w:cs="仿宋" w:hint="eastAsia"/>
        </w:rPr>
        <w:t>.综合实力相关证明材料………………………………………………</w:t>
      </w:r>
      <w:r>
        <w:rPr>
          <w:rFonts w:ascii="仿宋" w:eastAsia="仿宋" w:hAnsi="仿宋" w:cs="仿宋" w:hint="eastAsia"/>
          <w:lang w:val="zh-CN"/>
        </w:rPr>
        <w:t>……</w:t>
      </w:r>
      <w:r>
        <w:rPr>
          <w:rFonts w:ascii="仿宋" w:eastAsia="仿宋" w:hAnsi="仿宋" w:cs="仿宋" w:hint="eastAsia"/>
        </w:rPr>
        <w:t>……（页码）</w:t>
      </w:r>
    </w:p>
    <w:p w14:paraId="6C4BD0C0" w14:textId="77777777" w:rsidR="001C3A6A" w:rsidRDefault="00000000">
      <w:pPr>
        <w:pStyle w:val="5"/>
        <w:spacing w:line="360" w:lineRule="auto"/>
        <w:ind w:firstLineChars="0" w:firstLine="0"/>
        <w:jc w:val="left"/>
        <w:rPr>
          <w:rFonts w:ascii="仿宋" w:eastAsia="仿宋" w:hAnsi="仿宋" w:cs="仿宋" w:hint="eastAsia"/>
        </w:rPr>
      </w:pPr>
      <w:bookmarkStart w:id="22" w:name="_Toc64369796"/>
      <w:bookmarkEnd w:id="21"/>
      <w:r>
        <w:rPr>
          <w:rFonts w:ascii="仿宋" w:eastAsia="仿宋" w:hAnsi="仿宋" w:cs="仿宋"/>
        </w:rPr>
        <w:t>5</w:t>
      </w:r>
      <w:r>
        <w:rPr>
          <w:rFonts w:ascii="仿宋" w:eastAsia="仿宋" w:hAnsi="仿宋" w:cs="仿宋" w:hint="eastAsia"/>
        </w:rPr>
        <w:t>.</w:t>
      </w:r>
      <w:bookmarkEnd w:id="22"/>
      <w:r>
        <w:rPr>
          <w:rFonts w:ascii="仿宋" w:eastAsia="仿宋" w:hAnsi="仿宋" w:cs="仿宋" w:hint="eastAsia"/>
          <w:lang w:val="zh-CN"/>
        </w:rPr>
        <w:t>资信相关证明材料</w:t>
      </w:r>
      <w:r>
        <w:rPr>
          <w:rFonts w:ascii="仿宋" w:eastAsia="仿宋" w:hAnsi="仿宋" w:cs="仿宋" w:hint="eastAsia"/>
        </w:rPr>
        <w:t>………………………………………………………………（页码）</w:t>
      </w:r>
    </w:p>
    <w:p w14:paraId="33943968"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6.投标产品市场占有率相关材料</w:t>
      </w:r>
      <w:r>
        <w:rPr>
          <w:rFonts w:ascii="仿宋" w:eastAsia="仿宋" w:hAnsi="仿宋" w:cs="仿宋" w:hint="eastAsia"/>
        </w:rPr>
        <w:t>…………………………………………………（页码）</w:t>
      </w:r>
    </w:p>
    <w:p w14:paraId="586B14BC" w14:textId="77777777" w:rsidR="001C3A6A"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7.</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1C3A6A" w:rsidRDefault="00000000">
      <w:pPr>
        <w:pStyle w:val="5"/>
        <w:spacing w:line="360" w:lineRule="auto"/>
        <w:ind w:firstLineChars="0" w:firstLine="0"/>
        <w:jc w:val="left"/>
        <w:rPr>
          <w:rFonts w:ascii="仿宋" w:eastAsia="仿宋" w:hAnsi="仿宋" w:cs="仿宋" w:hint="eastAsia"/>
        </w:rPr>
      </w:pPr>
      <w:bookmarkStart w:id="23" w:name="_Toc64369798"/>
      <w:r>
        <w:rPr>
          <w:rFonts w:ascii="仿宋" w:eastAsia="仿宋" w:hAnsi="仿宋" w:cs="仿宋" w:hint="eastAsia"/>
        </w:rPr>
        <w:t>8</w:t>
      </w:r>
      <w:r>
        <w:rPr>
          <w:rFonts w:ascii="仿宋" w:eastAsia="仿宋" w:hAnsi="仿宋" w:cs="仿宋"/>
        </w:rPr>
        <w:t>.</w:t>
      </w:r>
      <w:r>
        <w:rPr>
          <w:rFonts w:ascii="仿宋" w:eastAsia="仿宋" w:hAnsi="仿宋" w:cs="仿宋" w:hint="eastAsia"/>
        </w:rPr>
        <w:t>投标人服务能力相关证明材料…………………………………………………（页码）</w:t>
      </w:r>
    </w:p>
    <w:p w14:paraId="17661803" w14:textId="77777777" w:rsidR="001C3A6A" w:rsidRDefault="00000000">
      <w:pPr>
        <w:pStyle w:val="5"/>
        <w:spacing w:line="360" w:lineRule="auto"/>
        <w:ind w:firstLineChars="0" w:firstLine="0"/>
        <w:jc w:val="left"/>
        <w:rPr>
          <w:rFonts w:ascii="仿宋" w:eastAsia="仿宋" w:hAnsi="仿宋" w:cs="仿宋" w:hint="eastAsia"/>
          <w:kern w:val="0"/>
          <w:lang w:val="zh-CN"/>
        </w:rPr>
      </w:pPr>
      <w:r>
        <w:rPr>
          <w:rFonts w:ascii="仿宋" w:eastAsia="仿宋" w:hAnsi="仿宋" w:cs="仿宋" w:hint="eastAsia"/>
          <w:kern w:val="0"/>
          <w:lang w:val="zh-CN"/>
        </w:rPr>
        <w:t>9</w:t>
      </w:r>
      <w:r>
        <w:rPr>
          <w:rFonts w:ascii="仿宋" w:eastAsia="仿宋" w:hAnsi="仿宋" w:cs="仿宋"/>
          <w:kern w:val="0"/>
          <w:lang w:val="zh-CN"/>
        </w:rPr>
        <w:t>.</w:t>
      </w:r>
      <w:r>
        <w:rPr>
          <w:rFonts w:ascii="仿宋" w:eastAsia="仿宋" w:hAnsi="仿宋" w:cs="仿宋" w:hint="eastAsia"/>
          <w:kern w:val="0"/>
          <w:lang w:val="zh-CN"/>
        </w:rPr>
        <w:t>其他优惠条件</w:t>
      </w:r>
      <w:r>
        <w:rPr>
          <w:rFonts w:ascii="仿宋" w:eastAsia="仿宋" w:hAnsi="仿宋" w:cs="仿宋" w:hint="eastAsia"/>
        </w:rPr>
        <w:t>证明材料…………………………………………………………（页码）</w:t>
      </w:r>
    </w:p>
    <w:p w14:paraId="2CBBBFB8"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lang w:val="zh-CN"/>
        </w:rPr>
        <w:t>10.其他商务技术（资信）文件或说明………………………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14:paraId="39B6D348" w14:textId="77777777" w:rsidR="001C3A6A" w:rsidRDefault="001C3A6A">
      <w:pPr>
        <w:pStyle w:val="5"/>
        <w:spacing w:line="360" w:lineRule="auto"/>
        <w:ind w:firstLineChars="0" w:firstLine="0"/>
        <w:jc w:val="left"/>
        <w:rPr>
          <w:rFonts w:ascii="仿宋" w:eastAsia="仿宋" w:hAnsi="仿宋" w:cs="仿宋" w:hint="eastAsia"/>
        </w:rPr>
      </w:pPr>
    </w:p>
    <w:p w14:paraId="35D4380A" w14:textId="77777777" w:rsidR="001C3A6A"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2976AB08" w14:textId="77777777" w:rsidR="001C3A6A" w:rsidRDefault="001C3A6A">
      <w:pPr>
        <w:pStyle w:val="8"/>
        <w:numPr>
          <w:ilvl w:val="0"/>
          <w:numId w:val="0"/>
        </w:numPr>
        <w:rPr>
          <w:rFonts w:ascii="仿宋" w:eastAsia="仿宋" w:hAnsi="仿宋" w:cs="仿宋" w:hint="eastAsia"/>
        </w:rPr>
      </w:pPr>
    </w:p>
    <w:p w14:paraId="488C0BC0" w14:textId="77777777" w:rsidR="001C3A6A"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1C3A6A" w:rsidRDefault="001C3A6A">
      <w:pPr>
        <w:rPr>
          <w:rFonts w:ascii="仿宋" w:eastAsia="仿宋" w:hAnsi="仿宋" w:cs="仿宋" w:hint="eastAsia"/>
        </w:rPr>
      </w:pPr>
    </w:p>
    <w:p w14:paraId="373D4987" w14:textId="77777777" w:rsidR="001C3A6A" w:rsidRDefault="001C3A6A">
      <w:pPr>
        <w:rPr>
          <w:rFonts w:ascii="仿宋" w:eastAsia="仿宋" w:hAnsi="仿宋" w:cs="仿宋" w:hint="eastAsia"/>
        </w:rPr>
      </w:pPr>
    </w:p>
    <w:p w14:paraId="453A87C0" w14:textId="77777777" w:rsidR="001C3A6A" w:rsidRDefault="001C3A6A">
      <w:pPr>
        <w:rPr>
          <w:rFonts w:ascii="仿宋" w:eastAsia="仿宋" w:hAnsi="仿宋" w:cs="仿宋" w:hint="eastAsia"/>
        </w:rPr>
      </w:pPr>
    </w:p>
    <w:p w14:paraId="7176A411" w14:textId="77777777" w:rsidR="001C3A6A" w:rsidRDefault="001C3A6A">
      <w:pPr>
        <w:rPr>
          <w:rFonts w:ascii="仿宋" w:eastAsia="仿宋" w:hAnsi="仿宋" w:cs="仿宋" w:hint="eastAsia"/>
        </w:rPr>
      </w:pPr>
    </w:p>
    <w:p w14:paraId="6F811FC7" w14:textId="77777777" w:rsidR="001C3A6A" w:rsidRDefault="001C3A6A">
      <w:pPr>
        <w:rPr>
          <w:rFonts w:ascii="仿宋" w:eastAsia="仿宋" w:hAnsi="仿宋" w:cs="仿宋" w:hint="eastAsia"/>
        </w:rPr>
      </w:pPr>
    </w:p>
    <w:p w14:paraId="47ACFC05" w14:textId="77777777" w:rsidR="001C3A6A" w:rsidRDefault="001C3A6A">
      <w:pPr>
        <w:rPr>
          <w:rFonts w:ascii="仿宋" w:eastAsia="仿宋" w:hAnsi="仿宋" w:cs="仿宋" w:hint="eastAsia"/>
        </w:rPr>
      </w:pPr>
    </w:p>
    <w:p w14:paraId="524D26DA"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74D86DA2"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2DF2C408"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55573B33"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0E86FAA2"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6B49C9ED"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08D48854"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5C7EC279"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05F7927F"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2C1F30CE" w14:textId="77777777" w:rsidR="001C3A6A" w:rsidRDefault="001C3A6A">
      <w:pPr>
        <w:pStyle w:val="af8"/>
        <w:spacing w:afterLines="0" w:line="440" w:lineRule="exact"/>
        <w:ind w:firstLineChars="0" w:firstLine="0"/>
        <w:rPr>
          <w:rFonts w:ascii="仿宋" w:eastAsia="仿宋" w:hAnsi="仿宋" w:cs="仿宋" w:hint="eastAsia"/>
          <w:b/>
          <w:bCs/>
          <w:sz w:val="30"/>
          <w:szCs w:val="30"/>
        </w:rPr>
      </w:pPr>
    </w:p>
    <w:p w14:paraId="05BBD341" w14:textId="77777777" w:rsidR="001C3A6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1C3A6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1C3A6A" w:rsidRDefault="001C3A6A">
      <w:pPr>
        <w:snapToGrid w:val="0"/>
        <w:spacing w:before="50" w:afterLines="50" w:after="156"/>
        <w:jc w:val="center"/>
        <w:rPr>
          <w:rFonts w:ascii="仿宋" w:eastAsia="仿宋" w:hAnsi="仿宋" w:cs="仿宋" w:hint="eastAsia"/>
          <w:b/>
          <w:spacing w:val="40"/>
          <w:kern w:val="0"/>
          <w:sz w:val="36"/>
          <w:szCs w:val="36"/>
        </w:rPr>
      </w:pPr>
    </w:p>
    <w:p w14:paraId="39E2C492" w14:textId="77777777" w:rsidR="001C3A6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1C3A6A"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1C3A6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1C3A6A"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1C3A6A"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1C3A6A" w:rsidRDefault="001C3A6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1C3A6A" w:rsidRDefault="001C3A6A">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1C3A6A" w:rsidRDefault="001C3A6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1C3A6A" w:rsidRDefault="001C3A6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1C3A6A" w:rsidRDefault="001C3A6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1C3A6A" w:rsidRDefault="001C3A6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1C3A6A" w:rsidRDefault="001C3A6A">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1C3A6A" w:rsidRDefault="001C3A6A">
            <w:pPr>
              <w:widowControl/>
              <w:jc w:val="center"/>
              <w:rPr>
                <w:rFonts w:ascii="仿宋" w:eastAsia="仿宋" w:hAnsi="仿宋" w:cs="宋体" w:hint="eastAsia"/>
                <w:kern w:val="0"/>
                <w:szCs w:val="21"/>
              </w:rPr>
            </w:pPr>
          </w:p>
        </w:tc>
      </w:tr>
      <w:tr w:rsidR="001C3A6A"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1C3A6A" w:rsidRDefault="001C3A6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1C3A6A" w:rsidRDefault="001C3A6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1C3A6A" w:rsidRDefault="001C3A6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1C3A6A" w:rsidRDefault="001C3A6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1C3A6A" w:rsidRDefault="001C3A6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1C3A6A" w:rsidRDefault="001C3A6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1C3A6A" w:rsidRDefault="001C3A6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1C3A6A" w:rsidRDefault="001C3A6A">
            <w:pPr>
              <w:widowControl/>
              <w:jc w:val="center"/>
              <w:rPr>
                <w:rFonts w:ascii="仿宋" w:eastAsia="仿宋" w:hAnsi="仿宋" w:cs="Arial" w:hint="eastAsia"/>
                <w:szCs w:val="21"/>
              </w:rPr>
            </w:pPr>
          </w:p>
        </w:tc>
      </w:tr>
      <w:tr w:rsidR="001C3A6A"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1C3A6A" w:rsidRDefault="001C3A6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1C3A6A" w:rsidRDefault="001C3A6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1C3A6A" w:rsidRDefault="001C3A6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1C3A6A" w:rsidRDefault="001C3A6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1C3A6A" w:rsidRDefault="001C3A6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1C3A6A" w:rsidRDefault="001C3A6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1C3A6A" w:rsidRDefault="001C3A6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1C3A6A" w:rsidRDefault="001C3A6A">
            <w:pPr>
              <w:widowControl/>
              <w:jc w:val="center"/>
              <w:rPr>
                <w:rFonts w:ascii="仿宋" w:eastAsia="仿宋" w:hAnsi="仿宋" w:cs="Arial" w:hint="eastAsia"/>
                <w:szCs w:val="21"/>
              </w:rPr>
            </w:pPr>
          </w:p>
        </w:tc>
      </w:tr>
      <w:tr w:rsidR="001C3A6A"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1C3A6A" w:rsidRDefault="001C3A6A">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1C3A6A" w:rsidRDefault="001C3A6A">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1C3A6A" w:rsidRDefault="001C3A6A">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1C3A6A" w:rsidRDefault="001C3A6A">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1C3A6A" w:rsidRDefault="001C3A6A">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1C3A6A" w:rsidRDefault="001C3A6A">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1C3A6A" w:rsidRDefault="001C3A6A">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1C3A6A" w:rsidRDefault="001C3A6A">
            <w:pPr>
              <w:widowControl/>
              <w:jc w:val="center"/>
              <w:rPr>
                <w:rFonts w:ascii="仿宋" w:eastAsia="仿宋" w:hAnsi="仿宋" w:cs="宋体" w:hint="eastAsia"/>
                <w:color w:val="000000"/>
                <w:kern w:val="0"/>
                <w:szCs w:val="21"/>
              </w:rPr>
            </w:pPr>
          </w:p>
        </w:tc>
      </w:tr>
    </w:tbl>
    <w:p w14:paraId="05581CD3" w14:textId="77777777" w:rsidR="001C3A6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1C3A6A"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1C3A6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1C3A6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1C3A6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1C3A6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1C3A6A"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1C3A6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1C3A6A" w:rsidRDefault="001C3A6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1C3A6A" w:rsidRDefault="001C3A6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1C3A6A" w:rsidRDefault="001C3A6A">
            <w:pPr>
              <w:snapToGrid w:val="0"/>
              <w:spacing w:before="50" w:after="50"/>
              <w:jc w:val="center"/>
              <w:rPr>
                <w:rFonts w:ascii="仿宋" w:eastAsia="仿宋" w:hAnsi="仿宋" w:cs="仿宋" w:hint="eastAsia"/>
                <w:szCs w:val="21"/>
              </w:rPr>
            </w:pPr>
          </w:p>
        </w:tc>
      </w:tr>
      <w:tr w:rsidR="001C3A6A"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1C3A6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1C3A6A" w:rsidRDefault="001C3A6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1C3A6A" w:rsidRDefault="001C3A6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1C3A6A" w:rsidRDefault="001C3A6A">
            <w:pPr>
              <w:snapToGrid w:val="0"/>
              <w:spacing w:before="50" w:after="50"/>
              <w:jc w:val="center"/>
              <w:rPr>
                <w:rFonts w:ascii="仿宋" w:eastAsia="仿宋" w:hAnsi="仿宋" w:cs="仿宋" w:hint="eastAsia"/>
                <w:szCs w:val="21"/>
              </w:rPr>
            </w:pPr>
          </w:p>
        </w:tc>
      </w:tr>
      <w:tr w:rsidR="001C3A6A"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1C3A6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1C3A6A" w:rsidRDefault="001C3A6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1C3A6A" w:rsidRDefault="001C3A6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1C3A6A" w:rsidRDefault="001C3A6A">
            <w:pPr>
              <w:snapToGrid w:val="0"/>
              <w:spacing w:before="50" w:after="50"/>
              <w:jc w:val="center"/>
              <w:rPr>
                <w:rFonts w:ascii="仿宋" w:eastAsia="仿宋" w:hAnsi="仿宋" w:cs="仿宋" w:hint="eastAsia"/>
                <w:szCs w:val="21"/>
              </w:rPr>
            </w:pPr>
          </w:p>
        </w:tc>
      </w:tr>
    </w:tbl>
    <w:p w14:paraId="506E8DD9" w14:textId="77777777" w:rsidR="001C3A6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1C3A6A" w:rsidRDefault="001C3A6A">
      <w:pPr>
        <w:snapToGrid w:val="0"/>
        <w:spacing w:beforeLines="50" w:before="156"/>
        <w:rPr>
          <w:rFonts w:ascii="仿宋" w:eastAsia="仿宋" w:hAnsi="仿宋" w:cs="仿宋" w:hint="eastAsia"/>
          <w:sz w:val="24"/>
          <w:szCs w:val="24"/>
        </w:rPr>
      </w:pPr>
    </w:p>
    <w:p w14:paraId="31894FFB" w14:textId="77777777" w:rsidR="001C3A6A" w:rsidRDefault="001C3A6A">
      <w:pPr>
        <w:snapToGrid w:val="0"/>
        <w:spacing w:beforeLines="50" w:before="156"/>
        <w:rPr>
          <w:rFonts w:ascii="仿宋" w:eastAsia="仿宋" w:hAnsi="仿宋" w:cs="仿宋" w:hint="eastAsia"/>
          <w:sz w:val="24"/>
          <w:szCs w:val="24"/>
        </w:rPr>
      </w:pPr>
    </w:p>
    <w:p w14:paraId="7BCE212E" w14:textId="77777777" w:rsidR="001C3A6A" w:rsidRDefault="001C3A6A">
      <w:pPr>
        <w:snapToGrid w:val="0"/>
        <w:spacing w:beforeLines="50" w:before="156"/>
        <w:rPr>
          <w:rFonts w:ascii="仿宋" w:eastAsia="仿宋" w:hAnsi="仿宋" w:cs="仿宋" w:hint="eastAsia"/>
          <w:sz w:val="24"/>
          <w:szCs w:val="24"/>
        </w:rPr>
      </w:pPr>
    </w:p>
    <w:p w14:paraId="2DDBC91D" w14:textId="77777777" w:rsidR="001C3A6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1C3A6A"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1C3A6A" w:rsidRDefault="001C3A6A">
      <w:pPr>
        <w:snapToGrid w:val="0"/>
        <w:spacing w:before="50" w:after="50"/>
        <w:rPr>
          <w:rFonts w:ascii="仿宋" w:eastAsia="仿宋" w:hAnsi="仿宋" w:cs="仿宋" w:hint="eastAsia"/>
          <w:spacing w:val="20"/>
          <w:sz w:val="30"/>
          <w:szCs w:val="30"/>
        </w:rPr>
      </w:pPr>
    </w:p>
    <w:p w14:paraId="6C29C20D" w14:textId="77777777" w:rsidR="001C3A6A" w:rsidRDefault="001C3A6A">
      <w:pPr>
        <w:snapToGrid w:val="0"/>
        <w:spacing w:before="50" w:after="50"/>
        <w:rPr>
          <w:rFonts w:ascii="仿宋" w:eastAsia="仿宋" w:hAnsi="仿宋" w:cs="仿宋" w:hint="eastAsia"/>
          <w:b/>
          <w:bCs/>
          <w:sz w:val="30"/>
          <w:szCs w:val="30"/>
        </w:rPr>
      </w:pPr>
      <w:bookmarkStart w:id="24" w:name="_Toc64369808"/>
      <w:bookmarkStart w:id="25" w:name="_Toc64369813"/>
      <w:bookmarkStart w:id="26" w:name="_Toc64369805"/>
      <w:bookmarkStart w:id="27" w:name="_Toc64369810"/>
      <w:bookmarkStart w:id="28" w:name="_Toc64369812"/>
      <w:bookmarkStart w:id="29" w:name="_Toc64369809"/>
      <w:bookmarkStart w:id="30" w:name="_Toc64369806"/>
      <w:bookmarkStart w:id="31" w:name="_Toc64369814"/>
      <w:bookmarkStart w:id="32" w:name="_Toc64369811"/>
      <w:bookmarkStart w:id="33" w:name="_Toc64369807"/>
      <w:bookmarkStart w:id="34" w:name="_Toc64369804"/>
      <w:bookmarkEnd w:id="24"/>
      <w:bookmarkEnd w:id="25"/>
      <w:bookmarkEnd w:id="26"/>
      <w:bookmarkEnd w:id="27"/>
      <w:bookmarkEnd w:id="28"/>
      <w:bookmarkEnd w:id="29"/>
      <w:bookmarkEnd w:id="30"/>
      <w:bookmarkEnd w:id="31"/>
      <w:bookmarkEnd w:id="32"/>
      <w:bookmarkEnd w:id="33"/>
      <w:bookmarkEnd w:id="34"/>
    </w:p>
    <w:p w14:paraId="19066D9A" w14:textId="77777777" w:rsidR="001C3A6A" w:rsidRDefault="001C3A6A">
      <w:pPr>
        <w:snapToGrid w:val="0"/>
        <w:spacing w:before="50" w:after="50"/>
        <w:rPr>
          <w:rFonts w:ascii="仿宋" w:eastAsia="仿宋" w:hAnsi="仿宋" w:cs="仿宋" w:hint="eastAsia"/>
          <w:b/>
          <w:bCs/>
          <w:sz w:val="30"/>
          <w:szCs w:val="30"/>
        </w:rPr>
      </w:pPr>
    </w:p>
    <w:p w14:paraId="26A7709C" w14:textId="77777777" w:rsidR="001C3A6A" w:rsidRDefault="001C3A6A">
      <w:pPr>
        <w:pStyle w:val="af8"/>
        <w:spacing w:afterLines="0" w:line="440" w:lineRule="exact"/>
        <w:ind w:firstLineChars="0" w:firstLine="0"/>
        <w:rPr>
          <w:rFonts w:ascii="仿宋" w:eastAsia="仿宋" w:hAnsi="仿宋" w:cs="仿宋" w:hint="eastAsia"/>
          <w:b/>
          <w:bCs/>
          <w:sz w:val="28"/>
          <w:szCs w:val="28"/>
        </w:rPr>
      </w:pPr>
    </w:p>
    <w:p w14:paraId="0097C4FA" w14:textId="77777777" w:rsidR="001C3A6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1C3A6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1C3A6A" w:rsidRDefault="001C3A6A">
      <w:pPr>
        <w:snapToGrid w:val="0"/>
        <w:spacing w:before="50"/>
        <w:jc w:val="center"/>
        <w:rPr>
          <w:rFonts w:ascii="仿宋" w:eastAsia="仿宋" w:hAnsi="仿宋" w:cs="仿宋" w:hint="eastAsia"/>
          <w:b/>
          <w:sz w:val="32"/>
          <w:szCs w:val="32"/>
        </w:rPr>
      </w:pPr>
    </w:p>
    <w:p w14:paraId="01FB3E0A" w14:textId="77777777" w:rsidR="001C3A6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1C3A6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1C3A6A"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1C3A6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1C3A6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1C3A6A"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1C3A6A"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1C3A6A" w:rsidRDefault="001C3A6A">
            <w:pPr>
              <w:snapToGrid w:val="0"/>
              <w:spacing w:beforeLines="50" w:before="156"/>
              <w:rPr>
                <w:rFonts w:ascii="仿宋" w:eastAsia="仿宋" w:hAnsi="仿宋" w:cs="仿宋" w:hint="eastAsia"/>
                <w:sz w:val="24"/>
                <w:szCs w:val="24"/>
              </w:rPr>
            </w:pPr>
          </w:p>
        </w:tc>
      </w:tr>
      <w:tr w:rsidR="001C3A6A"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1C3A6A"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1C3A6A" w:rsidRDefault="001C3A6A">
            <w:pPr>
              <w:snapToGrid w:val="0"/>
              <w:spacing w:beforeLines="50" w:before="156"/>
              <w:ind w:left="43"/>
              <w:rPr>
                <w:rFonts w:ascii="仿宋" w:eastAsia="仿宋" w:hAnsi="仿宋" w:cs="仿宋" w:hint="eastAsia"/>
                <w:sz w:val="24"/>
                <w:szCs w:val="24"/>
              </w:rPr>
            </w:pPr>
          </w:p>
        </w:tc>
      </w:tr>
      <w:tr w:rsidR="001C3A6A"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1C3A6A" w:rsidRDefault="001C3A6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1C3A6A" w:rsidRDefault="001C3A6A">
            <w:pPr>
              <w:snapToGrid w:val="0"/>
              <w:spacing w:beforeLines="50" w:before="156"/>
              <w:ind w:left="43"/>
              <w:rPr>
                <w:rFonts w:ascii="仿宋" w:eastAsia="仿宋" w:hAnsi="仿宋" w:cs="仿宋" w:hint="eastAsia"/>
                <w:sz w:val="24"/>
                <w:szCs w:val="24"/>
              </w:rPr>
            </w:pPr>
          </w:p>
        </w:tc>
      </w:tr>
      <w:tr w:rsidR="001C3A6A"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1C3A6A" w:rsidRDefault="001C3A6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1C3A6A" w:rsidRDefault="001C3A6A">
            <w:pPr>
              <w:snapToGrid w:val="0"/>
              <w:spacing w:beforeLines="50" w:before="156"/>
              <w:ind w:left="43"/>
              <w:rPr>
                <w:rFonts w:ascii="仿宋" w:eastAsia="仿宋" w:hAnsi="仿宋" w:cs="仿宋" w:hint="eastAsia"/>
                <w:sz w:val="24"/>
                <w:szCs w:val="24"/>
              </w:rPr>
            </w:pPr>
          </w:p>
        </w:tc>
      </w:tr>
      <w:tr w:rsidR="001C3A6A"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1C3A6A" w:rsidRDefault="001C3A6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1C3A6A" w:rsidRDefault="001C3A6A">
            <w:pPr>
              <w:snapToGrid w:val="0"/>
              <w:spacing w:beforeLines="50" w:before="156"/>
              <w:rPr>
                <w:rFonts w:ascii="仿宋" w:eastAsia="仿宋" w:hAnsi="仿宋" w:cs="仿宋" w:hint="eastAsia"/>
                <w:sz w:val="24"/>
                <w:szCs w:val="24"/>
              </w:rPr>
            </w:pPr>
          </w:p>
        </w:tc>
      </w:tr>
      <w:tr w:rsidR="001C3A6A"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1C3A6A" w:rsidRDefault="001C3A6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1C3A6A" w:rsidRDefault="001C3A6A">
            <w:pPr>
              <w:snapToGrid w:val="0"/>
              <w:spacing w:beforeLines="50" w:before="156"/>
              <w:rPr>
                <w:rFonts w:ascii="仿宋" w:eastAsia="仿宋" w:hAnsi="仿宋" w:cs="仿宋" w:hint="eastAsia"/>
                <w:sz w:val="24"/>
                <w:szCs w:val="24"/>
              </w:rPr>
            </w:pPr>
          </w:p>
        </w:tc>
      </w:tr>
      <w:tr w:rsidR="001C3A6A"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1C3A6A" w:rsidRDefault="001C3A6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1C3A6A" w:rsidRDefault="001C3A6A">
            <w:pPr>
              <w:snapToGrid w:val="0"/>
              <w:spacing w:beforeLines="50" w:before="156"/>
              <w:rPr>
                <w:rFonts w:ascii="仿宋" w:eastAsia="仿宋" w:hAnsi="仿宋" w:cs="仿宋" w:hint="eastAsia"/>
                <w:sz w:val="24"/>
                <w:szCs w:val="24"/>
              </w:rPr>
            </w:pPr>
          </w:p>
        </w:tc>
      </w:tr>
      <w:tr w:rsidR="001C3A6A"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1C3A6A" w:rsidRDefault="001C3A6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1C3A6A" w:rsidRDefault="001C3A6A">
            <w:pPr>
              <w:snapToGrid w:val="0"/>
              <w:spacing w:beforeLines="50" w:before="156"/>
              <w:rPr>
                <w:rFonts w:ascii="仿宋" w:eastAsia="仿宋" w:hAnsi="仿宋" w:cs="仿宋" w:hint="eastAsia"/>
                <w:sz w:val="24"/>
                <w:szCs w:val="24"/>
              </w:rPr>
            </w:pPr>
          </w:p>
        </w:tc>
      </w:tr>
      <w:tr w:rsidR="001C3A6A"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1C3A6A" w:rsidRDefault="001C3A6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1C3A6A" w:rsidRDefault="001C3A6A">
            <w:pPr>
              <w:snapToGrid w:val="0"/>
              <w:spacing w:beforeLines="50" w:before="156"/>
              <w:rPr>
                <w:rFonts w:ascii="仿宋" w:eastAsia="仿宋" w:hAnsi="仿宋" w:cs="仿宋" w:hint="eastAsia"/>
                <w:sz w:val="24"/>
                <w:szCs w:val="24"/>
              </w:rPr>
            </w:pPr>
          </w:p>
        </w:tc>
      </w:tr>
    </w:tbl>
    <w:p w14:paraId="572178A5" w14:textId="77777777" w:rsidR="001C3A6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1C3A6A" w:rsidRDefault="001C3A6A">
      <w:pPr>
        <w:snapToGrid w:val="0"/>
        <w:spacing w:beforeLines="50" w:before="156"/>
        <w:rPr>
          <w:rFonts w:ascii="仿宋" w:eastAsia="仿宋" w:hAnsi="仿宋" w:cs="仿宋" w:hint="eastAsia"/>
          <w:sz w:val="24"/>
          <w:szCs w:val="24"/>
        </w:rPr>
      </w:pPr>
    </w:p>
    <w:p w14:paraId="35F4E1A0" w14:textId="77777777" w:rsidR="001C3A6A" w:rsidRDefault="001C3A6A">
      <w:pPr>
        <w:snapToGrid w:val="0"/>
        <w:spacing w:beforeLines="50" w:before="156"/>
        <w:rPr>
          <w:rFonts w:ascii="仿宋" w:eastAsia="仿宋" w:hAnsi="仿宋" w:cs="仿宋" w:hint="eastAsia"/>
          <w:sz w:val="24"/>
          <w:szCs w:val="24"/>
        </w:rPr>
      </w:pPr>
    </w:p>
    <w:p w14:paraId="0E809158" w14:textId="77777777" w:rsidR="001C3A6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1C3A6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1C3A6A" w:rsidRDefault="001C3A6A">
      <w:pPr>
        <w:snapToGrid w:val="0"/>
        <w:spacing w:before="50" w:afterLines="50" w:after="156"/>
        <w:jc w:val="left"/>
        <w:rPr>
          <w:rFonts w:ascii="仿宋" w:eastAsia="仿宋" w:hAnsi="仿宋" w:cs="仿宋" w:hint="eastAsia"/>
          <w:sz w:val="28"/>
          <w:szCs w:val="28"/>
        </w:rPr>
      </w:pPr>
    </w:p>
    <w:p w14:paraId="30039997" w14:textId="77777777" w:rsidR="001C3A6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1C3A6A"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1C3A6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1C3A6A" w:rsidRDefault="001C3A6A">
      <w:pPr>
        <w:snapToGrid w:val="0"/>
        <w:spacing w:before="50" w:afterLines="50" w:after="156"/>
        <w:jc w:val="center"/>
        <w:rPr>
          <w:rFonts w:ascii="仿宋" w:eastAsia="仿宋" w:hAnsi="仿宋" w:cs="仿宋" w:hint="eastAsia"/>
          <w:b/>
          <w:sz w:val="32"/>
          <w:szCs w:val="32"/>
        </w:rPr>
      </w:pPr>
    </w:p>
    <w:p w14:paraId="46485A05" w14:textId="77777777" w:rsidR="001C3A6A"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1C3A6A"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1C3A6A"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1C3A6A"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1C3A6A" w:rsidRDefault="001C3A6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1C3A6A" w:rsidRDefault="001C3A6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1C3A6A" w:rsidRDefault="001C3A6A">
            <w:pPr>
              <w:snapToGrid w:val="0"/>
              <w:spacing w:before="50" w:after="50"/>
              <w:rPr>
                <w:rFonts w:ascii="仿宋" w:eastAsia="仿宋" w:hAnsi="仿宋" w:cs="仿宋" w:hint="eastAsia"/>
                <w:spacing w:val="20"/>
                <w:sz w:val="24"/>
                <w:szCs w:val="24"/>
              </w:rPr>
            </w:pPr>
          </w:p>
        </w:tc>
      </w:tr>
      <w:tr w:rsidR="001C3A6A"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1C3A6A" w:rsidRDefault="001C3A6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1C3A6A" w:rsidRDefault="001C3A6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1C3A6A" w:rsidRDefault="001C3A6A">
            <w:pPr>
              <w:snapToGrid w:val="0"/>
              <w:spacing w:before="50" w:after="50"/>
              <w:rPr>
                <w:rFonts w:ascii="仿宋" w:eastAsia="仿宋" w:hAnsi="仿宋" w:cs="仿宋" w:hint="eastAsia"/>
                <w:spacing w:val="20"/>
                <w:sz w:val="24"/>
                <w:szCs w:val="24"/>
              </w:rPr>
            </w:pPr>
          </w:p>
        </w:tc>
      </w:tr>
      <w:tr w:rsidR="001C3A6A"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1C3A6A" w:rsidRDefault="001C3A6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1C3A6A" w:rsidRDefault="001C3A6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1C3A6A" w:rsidRDefault="001C3A6A">
            <w:pPr>
              <w:snapToGrid w:val="0"/>
              <w:spacing w:before="50" w:after="50"/>
              <w:rPr>
                <w:rFonts w:ascii="仿宋" w:eastAsia="仿宋" w:hAnsi="仿宋" w:cs="仿宋" w:hint="eastAsia"/>
                <w:spacing w:val="20"/>
                <w:sz w:val="24"/>
                <w:szCs w:val="24"/>
              </w:rPr>
            </w:pPr>
          </w:p>
        </w:tc>
      </w:tr>
      <w:tr w:rsidR="001C3A6A"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1C3A6A" w:rsidRDefault="001C3A6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1C3A6A" w:rsidRDefault="001C3A6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1C3A6A" w:rsidRDefault="001C3A6A">
            <w:pPr>
              <w:snapToGrid w:val="0"/>
              <w:spacing w:before="50" w:after="50"/>
              <w:rPr>
                <w:rFonts w:ascii="仿宋" w:eastAsia="仿宋" w:hAnsi="仿宋" w:cs="仿宋" w:hint="eastAsia"/>
                <w:spacing w:val="20"/>
                <w:sz w:val="24"/>
                <w:szCs w:val="24"/>
              </w:rPr>
            </w:pPr>
          </w:p>
        </w:tc>
      </w:tr>
      <w:tr w:rsidR="001C3A6A"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1C3A6A" w:rsidRDefault="001C3A6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1C3A6A" w:rsidRDefault="001C3A6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1C3A6A" w:rsidRDefault="001C3A6A">
            <w:pPr>
              <w:snapToGrid w:val="0"/>
              <w:spacing w:before="50" w:after="50"/>
              <w:rPr>
                <w:rFonts w:ascii="仿宋" w:eastAsia="仿宋" w:hAnsi="仿宋" w:cs="仿宋" w:hint="eastAsia"/>
                <w:spacing w:val="20"/>
                <w:sz w:val="24"/>
                <w:szCs w:val="24"/>
              </w:rPr>
            </w:pPr>
          </w:p>
        </w:tc>
      </w:tr>
      <w:tr w:rsidR="001C3A6A"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1C3A6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1C3A6A" w:rsidRDefault="001C3A6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1C3A6A" w:rsidRDefault="001C3A6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1C3A6A" w:rsidRDefault="001C3A6A">
            <w:pPr>
              <w:snapToGrid w:val="0"/>
              <w:spacing w:before="50" w:after="50"/>
              <w:rPr>
                <w:rFonts w:ascii="仿宋" w:eastAsia="仿宋" w:hAnsi="仿宋" w:cs="仿宋" w:hint="eastAsia"/>
                <w:spacing w:val="20"/>
                <w:sz w:val="24"/>
                <w:szCs w:val="24"/>
              </w:rPr>
            </w:pPr>
          </w:p>
        </w:tc>
      </w:tr>
    </w:tbl>
    <w:p w14:paraId="3FD137C1" w14:textId="77777777" w:rsidR="001C3A6A"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1C3A6A" w:rsidRDefault="001C3A6A">
      <w:pPr>
        <w:pStyle w:val="31"/>
        <w:rPr>
          <w:rFonts w:ascii="仿宋" w:eastAsia="仿宋" w:hAnsi="仿宋" w:cs="仿宋" w:hint="eastAsia"/>
          <w:b w:val="0"/>
          <w:bCs w:val="0"/>
          <w:spacing w:val="20"/>
          <w:kern w:val="0"/>
          <w:szCs w:val="24"/>
        </w:rPr>
      </w:pPr>
    </w:p>
    <w:p w14:paraId="4633458C" w14:textId="77777777" w:rsidR="001C3A6A" w:rsidRDefault="001C3A6A">
      <w:pPr>
        <w:snapToGrid w:val="0"/>
        <w:spacing w:before="50" w:after="50"/>
        <w:rPr>
          <w:rFonts w:ascii="仿宋" w:eastAsia="仿宋" w:hAnsi="仿宋" w:cs="仿宋" w:hint="eastAsia"/>
          <w:spacing w:val="20"/>
          <w:sz w:val="24"/>
          <w:szCs w:val="24"/>
        </w:rPr>
      </w:pPr>
    </w:p>
    <w:p w14:paraId="37FFD930" w14:textId="77777777" w:rsidR="001C3A6A" w:rsidRDefault="001C3A6A">
      <w:pPr>
        <w:snapToGrid w:val="0"/>
        <w:spacing w:before="50" w:after="50"/>
        <w:rPr>
          <w:rFonts w:ascii="仿宋" w:eastAsia="仿宋" w:hAnsi="仿宋" w:cs="仿宋" w:hint="eastAsia"/>
          <w:spacing w:val="20"/>
          <w:sz w:val="24"/>
          <w:szCs w:val="24"/>
        </w:rPr>
      </w:pPr>
    </w:p>
    <w:p w14:paraId="6D3BCB4B" w14:textId="77777777" w:rsidR="001C3A6A" w:rsidRDefault="001C3A6A">
      <w:pPr>
        <w:snapToGrid w:val="0"/>
        <w:spacing w:before="50" w:after="50"/>
        <w:rPr>
          <w:rFonts w:ascii="仿宋" w:eastAsia="仿宋" w:hAnsi="仿宋" w:cs="仿宋" w:hint="eastAsia"/>
          <w:spacing w:val="20"/>
          <w:sz w:val="24"/>
          <w:szCs w:val="24"/>
        </w:rPr>
      </w:pPr>
    </w:p>
    <w:p w14:paraId="29F2F9AE" w14:textId="77777777" w:rsidR="001C3A6A" w:rsidRDefault="001C3A6A">
      <w:pPr>
        <w:snapToGrid w:val="0"/>
        <w:spacing w:beforeLines="50" w:before="156"/>
        <w:rPr>
          <w:rFonts w:ascii="仿宋" w:eastAsia="仿宋" w:hAnsi="仿宋" w:cs="仿宋" w:hint="eastAsia"/>
          <w:sz w:val="24"/>
          <w:szCs w:val="24"/>
        </w:rPr>
      </w:pPr>
    </w:p>
    <w:p w14:paraId="69613E62" w14:textId="77777777" w:rsidR="001C3A6A" w:rsidRDefault="001C3A6A">
      <w:pPr>
        <w:snapToGrid w:val="0"/>
        <w:spacing w:beforeLines="50" w:before="156"/>
        <w:rPr>
          <w:rFonts w:ascii="仿宋" w:eastAsia="仿宋" w:hAnsi="仿宋" w:cs="仿宋" w:hint="eastAsia"/>
          <w:sz w:val="24"/>
          <w:szCs w:val="24"/>
        </w:rPr>
      </w:pPr>
    </w:p>
    <w:p w14:paraId="52A31BF4" w14:textId="77777777" w:rsidR="001C3A6A" w:rsidRDefault="001C3A6A">
      <w:pPr>
        <w:snapToGrid w:val="0"/>
        <w:spacing w:beforeLines="50" w:before="156"/>
        <w:rPr>
          <w:rFonts w:ascii="仿宋" w:eastAsia="仿宋" w:hAnsi="仿宋" w:cs="仿宋" w:hint="eastAsia"/>
          <w:sz w:val="24"/>
          <w:szCs w:val="24"/>
        </w:rPr>
      </w:pPr>
    </w:p>
    <w:p w14:paraId="56743E20" w14:textId="77777777" w:rsidR="001C3A6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1C3A6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1C3A6A" w:rsidRDefault="001C3A6A">
      <w:pPr>
        <w:snapToGrid w:val="0"/>
        <w:spacing w:before="50" w:after="50"/>
        <w:jc w:val="left"/>
        <w:rPr>
          <w:rFonts w:ascii="仿宋" w:eastAsia="仿宋" w:hAnsi="仿宋" w:cs="仿宋" w:hint="eastAsia"/>
          <w:b/>
          <w:bCs/>
          <w:sz w:val="24"/>
          <w:szCs w:val="24"/>
        </w:rPr>
      </w:pPr>
    </w:p>
    <w:p w14:paraId="4436DF93" w14:textId="77777777" w:rsidR="001C3A6A" w:rsidRDefault="001C3A6A">
      <w:pPr>
        <w:snapToGrid w:val="0"/>
        <w:spacing w:before="50" w:after="50"/>
        <w:jc w:val="left"/>
        <w:rPr>
          <w:rFonts w:ascii="仿宋" w:eastAsia="仿宋" w:hAnsi="仿宋" w:cs="仿宋" w:hint="eastAsia"/>
          <w:b/>
          <w:bCs/>
          <w:sz w:val="24"/>
          <w:szCs w:val="24"/>
        </w:rPr>
      </w:pPr>
    </w:p>
    <w:p w14:paraId="082BE1FF" w14:textId="77777777" w:rsidR="001C3A6A" w:rsidRDefault="001C3A6A">
      <w:pPr>
        <w:snapToGrid w:val="0"/>
        <w:spacing w:before="50" w:after="50"/>
        <w:jc w:val="left"/>
        <w:rPr>
          <w:rFonts w:ascii="仿宋" w:eastAsia="仿宋" w:hAnsi="仿宋" w:cs="仿宋" w:hint="eastAsia"/>
          <w:b/>
          <w:bCs/>
          <w:sz w:val="24"/>
          <w:szCs w:val="24"/>
        </w:rPr>
      </w:pPr>
    </w:p>
    <w:p w14:paraId="1689B414" w14:textId="77777777" w:rsidR="001C3A6A" w:rsidRDefault="001C3A6A">
      <w:pPr>
        <w:snapToGrid w:val="0"/>
        <w:spacing w:before="50" w:after="50"/>
        <w:jc w:val="left"/>
        <w:rPr>
          <w:rFonts w:ascii="仿宋" w:eastAsia="仿宋" w:hAnsi="仿宋" w:cs="仿宋" w:hint="eastAsia"/>
          <w:b/>
          <w:bCs/>
          <w:sz w:val="30"/>
          <w:szCs w:val="30"/>
        </w:rPr>
      </w:pPr>
    </w:p>
    <w:p w14:paraId="3BCE1ED6" w14:textId="77777777" w:rsidR="001C3A6A" w:rsidRDefault="001C3A6A">
      <w:pPr>
        <w:snapToGrid w:val="0"/>
        <w:spacing w:before="50" w:after="50"/>
        <w:jc w:val="left"/>
        <w:rPr>
          <w:rFonts w:ascii="仿宋" w:eastAsia="仿宋" w:hAnsi="仿宋" w:cs="仿宋" w:hint="eastAsia"/>
          <w:b/>
          <w:bCs/>
          <w:sz w:val="30"/>
          <w:szCs w:val="30"/>
        </w:rPr>
      </w:pPr>
    </w:p>
    <w:p w14:paraId="6D81BABA" w14:textId="77777777" w:rsidR="001C3A6A" w:rsidRDefault="001C3A6A">
      <w:pPr>
        <w:snapToGrid w:val="0"/>
        <w:spacing w:before="50" w:after="50"/>
        <w:jc w:val="left"/>
        <w:rPr>
          <w:rFonts w:ascii="仿宋" w:eastAsia="仿宋" w:hAnsi="仿宋" w:cs="仿宋" w:hint="eastAsia"/>
          <w:b/>
          <w:bCs/>
          <w:sz w:val="30"/>
          <w:szCs w:val="30"/>
        </w:rPr>
      </w:pPr>
    </w:p>
    <w:p w14:paraId="24E55A3F" w14:textId="77777777" w:rsidR="001C3A6A"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1C3A6A"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1C3A6A" w:rsidRDefault="001C3A6A">
      <w:pPr>
        <w:pStyle w:val="a5"/>
        <w:snapToGrid w:val="0"/>
        <w:rPr>
          <w:rFonts w:ascii="仿宋" w:eastAsia="仿宋" w:hAnsi="仿宋" w:cs="仿宋" w:hint="eastAsia"/>
          <w:sz w:val="24"/>
          <w:szCs w:val="24"/>
        </w:rPr>
      </w:pPr>
    </w:p>
    <w:p w14:paraId="40692EB1" w14:textId="77777777" w:rsidR="001C3A6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1C3A6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1C3A6A"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1C3A6A"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1C3A6A" w:rsidRDefault="001C3A6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1C3A6A" w:rsidRDefault="001C3A6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1C3A6A" w:rsidRDefault="001C3A6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1C3A6A" w:rsidRDefault="001C3A6A">
            <w:pPr>
              <w:rPr>
                <w:rFonts w:ascii="仿宋" w:eastAsia="仿宋" w:hAnsi="仿宋" w:cs="仿宋" w:hint="eastAsia"/>
                <w:sz w:val="24"/>
                <w:szCs w:val="24"/>
              </w:rPr>
            </w:pPr>
          </w:p>
        </w:tc>
      </w:tr>
      <w:tr w:rsidR="001C3A6A"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1C3A6A" w:rsidRDefault="001C3A6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1C3A6A" w:rsidRDefault="001C3A6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1C3A6A" w:rsidRDefault="001C3A6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1C3A6A" w:rsidRDefault="001C3A6A">
            <w:pPr>
              <w:rPr>
                <w:rFonts w:ascii="仿宋" w:eastAsia="仿宋" w:hAnsi="仿宋" w:cs="仿宋" w:hint="eastAsia"/>
                <w:sz w:val="24"/>
                <w:szCs w:val="24"/>
              </w:rPr>
            </w:pPr>
          </w:p>
        </w:tc>
      </w:tr>
      <w:tr w:rsidR="001C3A6A"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1C3A6A"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1C3A6A" w:rsidRDefault="001C3A6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1C3A6A" w:rsidRDefault="001C3A6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1C3A6A" w:rsidRDefault="001C3A6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1C3A6A" w:rsidRDefault="001C3A6A">
            <w:pPr>
              <w:rPr>
                <w:rFonts w:ascii="仿宋" w:eastAsia="仿宋" w:hAnsi="仿宋" w:cs="仿宋" w:hint="eastAsia"/>
                <w:sz w:val="24"/>
                <w:szCs w:val="24"/>
              </w:rPr>
            </w:pPr>
          </w:p>
        </w:tc>
      </w:tr>
    </w:tbl>
    <w:p w14:paraId="01F3C170" w14:textId="77777777" w:rsidR="001C3A6A"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1C3A6A" w:rsidRDefault="001C3A6A">
      <w:pPr>
        <w:rPr>
          <w:rFonts w:ascii="仿宋" w:eastAsia="仿宋" w:hAnsi="仿宋" w:cs="仿宋" w:hint="eastAsia"/>
          <w:sz w:val="24"/>
          <w:szCs w:val="24"/>
        </w:rPr>
      </w:pPr>
    </w:p>
    <w:p w14:paraId="50394724" w14:textId="77777777" w:rsidR="001C3A6A" w:rsidRDefault="001C3A6A">
      <w:pPr>
        <w:rPr>
          <w:rFonts w:ascii="仿宋" w:eastAsia="仿宋" w:hAnsi="仿宋" w:cs="仿宋" w:hint="eastAsia"/>
          <w:sz w:val="24"/>
          <w:szCs w:val="24"/>
        </w:rPr>
      </w:pPr>
    </w:p>
    <w:p w14:paraId="406B11DC" w14:textId="77777777" w:rsidR="001C3A6A" w:rsidRDefault="001C3A6A">
      <w:pPr>
        <w:rPr>
          <w:rFonts w:ascii="仿宋" w:eastAsia="仿宋" w:hAnsi="仿宋" w:cs="仿宋" w:hint="eastAsia"/>
          <w:sz w:val="24"/>
          <w:szCs w:val="24"/>
        </w:rPr>
      </w:pPr>
    </w:p>
    <w:p w14:paraId="66990055" w14:textId="77777777" w:rsidR="001C3A6A" w:rsidRDefault="001C3A6A">
      <w:pPr>
        <w:rPr>
          <w:rFonts w:ascii="仿宋" w:eastAsia="仿宋" w:hAnsi="仿宋" w:cs="仿宋" w:hint="eastAsia"/>
          <w:sz w:val="24"/>
          <w:szCs w:val="24"/>
        </w:rPr>
      </w:pPr>
    </w:p>
    <w:p w14:paraId="16AEADCC" w14:textId="77777777" w:rsidR="001C3A6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1C3A6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1C3A6A" w:rsidRDefault="001C3A6A">
      <w:pPr>
        <w:rPr>
          <w:rFonts w:ascii="仿宋" w:eastAsia="仿宋" w:hAnsi="仿宋" w:cs="仿宋" w:hint="eastAsia"/>
          <w:sz w:val="24"/>
          <w:szCs w:val="24"/>
        </w:rPr>
      </w:pPr>
    </w:p>
    <w:p w14:paraId="7ECE6BA4" w14:textId="77777777" w:rsidR="001C3A6A" w:rsidRDefault="001C3A6A">
      <w:pPr>
        <w:snapToGrid w:val="0"/>
        <w:spacing w:beforeLines="50" w:before="156" w:after="50"/>
        <w:jc w:val="left"/>
        <w:rPr>
          <w:rFonts w:ascii="仿宋" w:eastAsia="仿宋" w:hAnsi="仿宋" w:cs="仿宋" w:hint="eastAsia"/>
          <w:b/>
          <w:bCs/>
          <w:sz w:val="24"/>
          <w:szCs w:val="24"/>
        </w:rPr>
      </w:pPr>
    </w:p>
    <w:p w14:paraId="50048091" w14:textId="77777777" w:rsidR="001C3A6A" w:rsidRDefault="001C3A6A">
      <w:pPr>
        <w:snapToGrid w:val="0"/>
        <w:spacing w:beforeLines="50" w:before="156" w:after="50"/>
        <w:jc w:val="left"/>
        <w:rPr>
          <w:rFonts w:ascii="仿宋" w:eastAsia="仿宋" w:hAnsi="仿宋" w:cs="仿宋" w:hint="eastAsia"/>
          <w:b/>
          <w:bCs/>
          <w:sz w:val="24"/>
          <w:szCs w:val="24"/>
        </w:rPr>
      </w:pPr>
    </w:p>
    <w:p w14:paraId="57C51C9B" w14:textId="77777777" w:rsidR="001C3A6A" w:rsidRDefault="001C3A6A">
      <w:pPr>
        <w:snapToGrid w:val="0"/>
        <w:spacing w:beforeLines="50" w:before="156" w:after="50"/>
        <w:jc w:val="left"/>
        <w:rPr>
          <w:rFonts w:ascii="仿宋" w:eastAsia="仿宋" w:hAnsi="仿宋" w:cs="仿宋" w:hint="eastAsia"/>
          <w:b/>
          <w:bCs/>
          <w:sz w:val="24"/>
          <w:szCs w:val="24"/>
        </w:rPr>
      </w:pPr>
    </w:p>
    <w:p w14:paraId="3FE74FA8" w14:textId="77777777" w:rsidR="001C3A6A" w:rsidRDefault="001C3A6A">
      <w:pPr>
        <w:snapToGrid w:val="0"/>
        <w:spacing w:beforeLines="50" w:before="156" w:after="50"/>
        <w:jc w:val="left"/>
        <w:rPr>
          <w:rFonts w:ascii="仿宋" w:eastAsia="仿宋" w:hAnsi="仿宋" w:cs="仿宋" w:hint="eastAsia"/>
          <w:b/>
          <w:bCs/>
          <w:sz w:val="30"/>
          <w:szCs w:val="30"/>
        </w:rPr>
      </w:pPr>
    </w:p>
    <w:p w14:paraId="27E7C8B5" w14:textId="77777777" w:rsidR="001C3A6A" w:rsidRDefault="001C3A6A">
      <w:pPr>
        <w:snapToGrid w:val="0"/>
        <w:spacing w:beforeLines="50" w:before="156" w:after="50"/>
        <w:jc w:val="left"/>
        <w:rPr>
          <w:rFonts w:ascii="仿宋" w:eastAsia="仿宋" w:hAnsi="仿宋" w:cs="仿宋" w:hint="eastAsia"/>
          <w:b/>
          <w:bCs/>
          <w:sz w:val="30"/>
          <w:szCs w:val="30"/>
        </w:rPr>
      </w:pPr>
    </w:p>
    <w:p w14:paraId="020B9815" w14:textId="77777777" w:rsidR="001C3A6A" w:rsidRDefault="001C3A6A">
      <w:pPr>
        <w:snapToGrid w:val="0"/>
        <w:spacing w:beforeLines="50" w:before="156" w:after="50"/>
        <w:jc w:val="left"/>
        <w:rPr>
          <w:rFonts w:ascii="仿宋" w:eastAsia="仿宋" w:hAnsi="仿宋" w:cs="仿宋" w:hint="eastAsia"/>
          <w:b/>
          <w:bCs/>
          <w:sz w:val="30"/>
          <w:szCs w:val="30"/>
        </w:rPr>
      </w:pPr>
    </w:p>
    <w:p w14:paraId="11D60651" w14:textId="77777777" w:rsidR="001C3A6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1C3A6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1C3A6A" w:rsidRDefault="001C3A6A">
      <w:pPr>
        <w:spacing w:line="400" w:lineRule="exact"/>
        <w:ind w:right="-110"/>
        <w:rPr>
          <w:rFonts w:ascii="仿宋" w:eastAsia="仿宋" w:hAnsi="仿宋" w:cs="仿宋" w:hint="eastAsia"/>
          <w:sz w:val="30"/>
          <w:szCs w:val="30"/>
        </w:rPr>
      </w:pPr>
    </w:p>
    <w:p w14:paraId="727F0439" w14:textId="77777777" w:rsidR="001C3A6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1C3A6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1C3A6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1C3A6A" w:rsidRDefault="001C3A6A">
      <w:pPr>
        <w:spacing w:line="1200" w:lineRule="exact"/>
        <w:ind w:right="6"/>
        <w:jc w:val="center"/>
        <w:rPr>
          <w:rFonts w:ascii="仿宋" w:eastAsia="仿宋" w:hAnsi="仿宋" w:cs="仿宋" w:hint="eastAsia"/>
          <w:sz w:val="72"/>
          <w:szCs w:val="72"/>
        </w:rPr>
      </w:pPr>
    </w:p>
    <w:p w14:paraId="36A4B4C1"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1C3A6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1C3A6A" w:rsidRDefault="001C3A6A">
      <w:pPr>
        <w:spacing w:line="1200" w:lineRule="exact"/>
        <w:ind w:right="6"/>
        <w:jc w:val="center"/>
        <w:rPr>
          <w:rFonts w:ascii="仿宋" w:eastAsia="仿宋" w:hAnsi="仿宋" w:cs="仿宋" w:hint="eastAsia"/>
          <w:sz w:val="72"/>
          <w:szCs w:val="72"/>
        </w:rPr>
      </w:pPr>
    </w:p>
    <w:p w14:paraId="115E6544"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1C3A6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1C3A6A" w:rsidRDefault="001C3A6A">
      <w:pPr>
        <w:spacing w:line="400" w:lineRule="exact"/>
        <w:ind w:right="-110"/>
        <w:rPr>
          <w:rFonts w:ascii="仿宋" w:eastAsia="仿宋" w:hAnsi="仿宋" w:cs="仿宋" w:hint="eastAsia"/>
          <w:spacing w:val="40"/>
          <w:sz w:val="30"/>
          <w:szCs w:val="30"/>
        </w:rPr>
      </w:pPr>
    </w:p>
    <w:p w14:paraId="31690C52" w14:textId="77777777" w:rsidR="001C3A6A" w:rsidRDefault="001C3A6A">
      <w:pPr>
        <w:spacing w:line="400" w:lineRule="exact"/>
        <w:ind w:right="-110"/>
        <w:rPr>
          <w:rFonts w:ascii="仿宋" w:eastAsia="仿宋" w:hAnsi="仿宋" w:cs="仿宋" w:hint="eastAsia"/>
          <w:spacing w:val="40"/>
          <w:sz w:val="30"/>
          <w:szCs w:val="30"/>
        </w:rPr>
      </w:pPr>
    </w:p>
    <w:p w14:paraId="260A6ACD" w14:textId="77777777" w:rsidR="001C3A6A" w:rsidRDefault="001C3A6A">
      <w:pPr>
        <w:spacing w:line="400" w:lineRule="exact"/>
        <w:ind w:right="-110"/>
        <w:rPr>
          <w:rFonts w:ascii="仿宋" w:eastAsia="仿宋" w:hAnsi="仿宋" w:cs="仿宋" w:hint="eastAsia"/>
          <w:spacing w:val="40"/>
          <w:sz w:val="30"/>
          <w:szCs w:val="30"/>
        </w:rPr>
      </w:pPr>
    </w:p>
    <w:p w14:paraId="78AFF91C" w14:textId="77777777" w:rsidR="001C3A6A" w:rsidRDefault="001C3A6A">
      <w:pPr>
        <w:rPr>
          <w:rFonts w:ascii="仿宋" w:eastAsia="仿宋" w:hAnsi="仿宋" w:cs="仿宋" w:hint="eastAsia"/>
          <w:sz w:val="24"/>
        </w:rPr>
      </w:pPr>
    </w:p>
    <w:p w14:paraId="11F4A1AF" w14:textId="77777777" w:rsidR="001C3A6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1C3A6A" w:rsidRDefault="001C3A6A">
      <w:pPr>
        <w:snapToGrid w:val="0"/>
        <w:spacing w:beforeLines="50" w:before="156" w:after="50"/>
        <w:jc w:val="left"/>
        <w:rPr>
          <w:rFonts w:ascii="仿宋" w:eastAsia="仿宋" w:hAnsi="仿宋" w:cs="仿宋" w:hint="eastAsia"/>
          <w:sz w:val="30"/>
          <w:szCs w:val="30"/>
        </w:rPr>
      </w:pPr>
    </w:p>
    <w:p w14:paraId="1239476F" w14:textId="77777777" w:rsidR="001C3A6A" w:rsidRDefault="00000000">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t>目录</w:t>
      </w:r>
      <w:bookmarkEnd w:id="35"/>
    </w:p>
    <w:p w14:paraId="3A761B1B"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1C3A6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1C3A6A" w:rsidRDefault="001C3A6A">
      <w:pPr>
        <w:snapToGrid w:val="0"/>
        <w:spacing w:before="50" w:after="50"/>
        <w:jc w:val="left"/>
        <w:rPr>
          <w:rFonts w:ascii="仿宋" w:eastAsia="仿宋" w:hAnsi="仿宋" w:cs="仿宋" w:hint="eastAsia"/>
          <w:b/>
          <w:sz w:val="36"/>
          <w:szCs w:val="36"/>
        </w:rPr>
      </w:pPr>
    </w:p>
    <w:p w14:paraId="6E6B3831" w14:textId="77777777" w:rsidR="001C3A6A" w:rsidRDefault="001C3A6A">
      <w:pPr>
        <w:snapToGrid w:val="0"/>
        <w:spacing w:before="50" w:after="50"/>
        <w:jc w:val="left"/>
        <w:rPr>
          <w:rFonts w:ascii="仿宋" w:eastAsia="仿宋" w:hAnsi="仿宋" w:cs="仿宋" w:hint="eastAsia"/>
          <w:b/>
          <w:sz w:val="36"/>
          <w:szCs w:val="36"/>
        </w:rPr>
      </w:pPr>
    </w:p>
    <w:p w14:paraId="2257A105" w14:textId="77777777" w:rsidR="001C3A6A" w:rsidRDefault="001C3A6A">
      <w:pPr>
        <w:snapToGrid w:val="0"/>
        <w:spacing w:before="50" w:after="50"/>
        <w:jc w:val="left"/>
        <w:rPr>
          <w:rFonts w:ascii="仿宋" w:eastAsia="仿宋" w:hAnsi="仿宋" w:cs="仿宋" w:hint="eastAsia"/>
          <w:b/>
          <w:sz w:val="36"/>
          <w:szCs w:val="36"/>
        </w:rPr>
      </w:pPr>
    </w:p>
    <w:p w14:paraId="16C901FA" w14:textId="77777777" w:rsidR="001C3A6A" w:rsidRDefault="001C3A6A">
      <w:pPr>
        <w:snapToGrid w:val="0"/>
        <w:spacing w:before="50" w:after="50"/>
        <w:jc w:val="left"/>
        <w:rPr>
          <w:rFonts w:ascii="仿宋" w:eastAsia="仿宋" w:hAnsi="仿宋" w:cs="仿宋" w:hint="eastAsia"/>
          <w:b/>
          <w:sz w:val="36"/>
          <w:szCs w:val="36"/>
        </w:rPr>
      </w:pPr>
    </w:p>
    <w:p w14:paraId="385DA066" w14:textId="77777777" w:rsidR="001C3A6A" w:rsidRDefault="001C3A6A">
      <w:pPr>
        <w:snapToGrid w:val="0"/>
        <w:spacing w:before="50" w:after="50"/>
        <w:jc w:val="left"/>
        <w:rPr>
          <w:rFonts w:ascii="仿宋" w:eastAsia="仿宋" w:hAnsi="仿宋" w:cs="仿宋" w:hint="eastAsia"/>
          <w:b/>
          <w:sz w:val="36"/>
          <w:szCs w:val="36"/>
        </w:rPr>
      </w:pPr>
    </w:p>
    <w:p w14:paraId="7ADF34F4" w14:textId="77777777" w:rsidR="001C3A6A" w:rsidRDefault="001C3A6A">
      <w:pPr>
        <w:snapToGrid w:val="0"/>
        <w:spacing w:before="50" w:after="50"/>
        <w:jc w:val="left"/>
        <w:rPr>
          <w:rFonts w:ascii="仿宋" w:eastAsia="仿宋" w:hAnsi="仿宋" w:cs="仿宋" w:hint="eastAsia"/>
          <w:b/>
          <w:sz w:val="36"/>
          <w:szCs w:val="36"/>
        </w:rPr>
      </w:pPr>
    </w:p>
    <w:p w14:paraId="5FFF74EB" w14:textId="77777777" w:rsidR="001C3A6A" w:rsidRDefault="001C3A6A">
      <w:pPr>
        <w:snapToGrid w:val="0"/>
        <w:spacing w:before="50" w:after="50"/>
        <w:jc w:val="left"/>
        <w:rPr>
          <w:rFonts w:ascii="仿宋" w:eastAsia="仿宋" w:hAnsi="仿宋" w:cs="仿宋" w:hint="eastAsia"/>
          <w:b/>
          <w:sz w:val="36"/>
          <w:szCs w:val="36"/>
        </w:rPr>
      </w:pPr>
    </w:p>
    <w:p w14:paraId="66353402" w14:textId="77777777" w:rsidR="001C3A6A" w:rsidRDefault="001C3A6A">
      <w:pPr>
        <w:snapToGrid w:val="0"/>
        <w:spacing w:before="50" w:after="50"/>
        <w:jc w:val="left"/>
        <w:rPr>
          <w:rFonts w:ascii="仿宋" w:eastAsia="仿宋" w:hAnsi="仿宋" w:cs="仿宋" w:hint="eastAsia"/>
          <w:b/>
          <w:sz w:val="36"/>
          <w:szCs w:val="36"/>
        </w:rPr>
      </w:pPr>
    </w:p>
    <w:p w14:paraId="22192C5C" w14:textId="77777777" w:rsidR="001C3A6A" w:rsidRDefault="001C3A6A">
      <w:pPr>
        <w:snapToGrid w:val="0"/>
        <w:spacing w:before="50" w:after="50"/>
        <w:jc w:val="left"/>
        <w:rPr>
          <w:rFonts w:ascii="仿宋" w:eastAsia="仿宋" w:hAnsi="仿宋" w:cs="仿宋" w:hint="eastAsia"/>
          <w:b/>
          <w:sz w:val="36"/>
          <w:szCs w:val="36"/>
        </w:rPr>
      </w:pPr>
    </w:p>
    <w:p w14:paraId="3AC79406" w14:textId="77777777" w:rsidR="001C3A6A" w:rsidRDefault="001C3A6A">
      <w:pPr>
        <w:snapToGrid w:val="0"/>
        <w:spacing w:before="50" w:after="50"/>
        <w:jc w:val="left"/>
        <w:rPr>
          <w:rFonts w:ascii="仿宋" w:eastAsia="仿宋" w:hAnsi="仿宋" w:cs="仿宋" w:hint="eastAsia"/>
          <w:b/>
          <w:sz w:val="36"/>
          <w:szCs w:val="36"/>
        </w:rPr>
      </w:pPr>
    </w:p>
    <w:p w14:paraId="1586726A" w14:textId="77777777" w:rsidR="001C3A6A" w:rsidRDefault="001C3A6A">
      <w:pPr>
        <w:snapToGrid w:val="0"/>
        <w:spacing w:before="50" w:after="50"/>
        <w:jc w:val="left"/>
        <w:rPr>
          <w:rFonts w:ascii="仿宋" w:eastAsia="仿宋" w:hAnsi="仿宋" w:cs="仿宋" w:hint="eastAsia"/>
          <w:b/>
          <w:sz w:val="36"/>
          <w:szCs w:val="36"/>
        </w:rPr>
      </w:pPr>
    </w:p>
    <w:p w14:paraId="61E003E1" w14:textId="77777777" w:rsidR="001C3A6A" w:rsidRDefault="001C3A6A">
      <w:pPr>
        <w:snapToGrid w:val="0"/>
        <w:spacing w:before="50" w:after="50"/>
        <w:jc w:val="left"/>
        <w:rPr>
          <w:rFonts w:ascii="仿宋" w:eastAsia="仿宋" w:hAnsi="仿宋" w:cs="仿宋" w:hint="eastAsia"/>
          <w:b/>
          <w:sz w:val="36"/>
          <w:szCs w:val="36"/>
        </w:rPr>
      </w:pPr>
    </w:p>
    <w:p w14:paraId="6A01B17E" w14:textId="77777777" w:rsidR="001C3A6A" w:rsidRDefault="001C3A6A">
      <w:pPr>
        <w:snapToGrid w:val="0"/>
        <w:spacing w:before="50" w:after="50"/>
        <w:jc w:val="left"/>
        <w:rPr>
          <w:rFonts w:ascii="仿宋" w:eastAsia="仿宋" w:hAnsi="仿宋" w:cs="仿宋" w:hint="eastAsia"/>
          <w:b/>
          <w:sz w:val="36"/>
          <w:szCs w:val="36"/>
        </w:rPr>
      </w:pPr>
    </w:p>
    <w:p w14:paraId="5E03180C" w14:textId="77777777" w:rsidR="001C3A6A" w:rsidRDefault="001C3A6A">
      <w:pPr>
        <w:snapToGrid w:val="0"/>
        <w:spacing w:before="50" w:after="50"/>
        <w:jc w:val="left"/>
        <w:rPr>
          <w:rFonts w:ascii="仿宋" w:eastAsia="仿宋" w:hAnsi="仿宋" w:cs="仿宋" w:hint="eastAsia"/>
          <w:b/>
          <w:sz w:val="36"/>
          <w:szCs w:val="36"/>
        </w:rPr>
      </w:pPr>
    </w:p>
    <w:p w14:paraId="37BE6611" w14:textId="77777777" w:rsidR="001C3A6A" w:rsidRDefault="001C3A6A">
      <w:pPr>
        <w:snapToGrid w:val="0"/>
        <w:spacing w:before="50" w:after="50"/>
        <w:jc w:val="left"/>
        <w:rPr>
          <w:rFonts w:ascii="仿宋" w:eastAsia="仿宋" w:hAnsi="仿宋" w:cs="仿宋" w:hint="eastAsia"/>
          <w:b/>
          <w:sz w:val="36"/>
          <w:szCs w:val="36"/>
        </w:rPr>
      </w:pPr>
    </w:p>
    <w:p w14:paraId="0A7A45E3" w14:textId="77777777" w:rsidR="001C3A6A" w:rsidRDefault="00000000">
      <w:pPr>
        <w:rPr>
          <w:rFonts w:ascii="仿宋" w:eastAsia="仿宋" w:hAnsi="仿宋" w:cs="仿宋" w:hint="eastAsia"/>
          <w:b/>
          <w:sz w:val="36"/>
          <w:szCs w:val="36"/>
        </w:rPr>
        <w:sectPr w:rsidR="001C3A6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1C3A6A"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2D44AF50" w14:textId="77777777" w:rsidR="001C3A6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F064962" w14:textId="77777777" w:rsidR="001C3A6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F3A0CB7" w14:textId="77777777" w:rsidR="001C3A6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106B9B3" w14:textId="77777777" w:rsidR="001C3A6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1C3A6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1C3A6A" w14:paraId="207D0B70" w14:textId="77777777">
        <w:trPr>
          <w:trHeight w:val="753"/>
          <w:jc w:val="center"/>
        </w:trPr>
        <w:tc>
          <w:tcPr>
            <w:tcW w:w="1271" w:type="dxa"/>
            <w:noWrap/>
            <w:vAlign w:val="center"/>
          </w:tcPr>
          <w:p w14:paraId="44E27704"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552" w:type="dxa"/>
            <w:noWrap/>
            <w:vAlign w:val="center"/>
          </w:tcPr>
          <w:p w14:paraId="3EFCA05B"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CA09CF8"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8B2D519"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FA5F56D"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C52C2A"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33C31BC"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500FA73"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1C3A6A" w14:paraId="131A2347" w14:textId="77777777">
        <w:trPr>
          <w:trHeight w:val="282"/>
          <w:jc w:val="center"/>
        </w:trPr>
        <w:tc>
          <w:tcPr>
            <w:tcW w:w="1271" w:type="dxa"/>
            <w:noWrap/>
            <w:vAlign w:val="center"/>
          </w:tcPr>
          <w:p w14:paraId="782C8B6B" w14:textId="77777777" w:rsidR="001C3A6A" w:rsidRDefault="00000000">
            <w:pPr>
              <w:jc w:val="left"/>
              <w:rPr>
                <w:rFonts w:ascii="仿宋" w:eastAsia="仿宋" w:hAnsi="仿宋" w:cs="Arial" w:hint="eastAsia"/>
                <w:color w:val="000000"/>
              </w:rPr>
            </w:pPr>
            <w:r>
              <w:rPr>
                <w:rFonts w:ascii="仿宋" w:eastAsia="仿宋" w:hAnsi="仿宋" w:cs="Arial" w:hint="eastAsia"/>
                <w:color w:val="000000"/>
                <w:szCs w:val="21"/>
              </w:rPr>
              <w:t>一次性使用吸氧管（带液型）</w:t>
            </w:r>
          </w:p>
        </w:tc>
        <w:tc>
          <w:tcPr>
            <w:tcW w:w="2552" w:type="dxa"/>
            <w:noWrap/>
            <w:vAlign w:val="center"/>
          </w:tcPr>
          <w:p w14:paraId="5FED8FDD" w14:textId="77777777" w:rsidR="001C3A6A" w:rsidRDefault="001C3A6A">
            <w:pPr>
              <w:widowControl/>
              <w:jc w:val="center"/>
              <w:rPr>
                <w:rFonts w:ascii="仿宋" w:eastAsia="仿宋" w:hAnsi="仿宋" w:cs="宋体" w:hint="eastAsia"/>
                <w:kern w:val="0"/>
                <w:szCs w:val="21"/>
              </w:rPr>
            </w:pPr>
          </w:p>
        </w:tc>
        <w:tc>
          <w:tcPr>
            <w:tcW w:w="850" w:type="dxa"/>
            <w:noWrap/>
            <w:vAlign w:val="center"/>
          </w:tcPr>
          <w:p w14:paraId="37B50533" w14:textId="77777777" w:rsidR="001C3A6A" w:rsidRDefault="001C3A6A">
            <w:pPr>
              <w:widowControl/>
              <w:jc w:val="center"/>
              <w:rPr>
                <w:rFonts w:ascii="仿宋" w:eastAsia="仿宋" w:hAnsi="仿宋" w:cs="宋体" w:hint="eastAsia"/>
                <w:kern w:val="0"/>
                <w:szCs w:val="21"/>
              </w:rPr>
            </w:pPr>
          </w:p>
        </w:tc>
        <w:tc>
          <w:tcPr>
            <w:tcW w:w="1276" w:type="dxa"/>
            <w:noWrap/>
            <w:vAlign w:val="center"/>
          </w:tcPr>
          <w:p w14:paraId="36954F4B" w14:textId="77777777" w:rsidR="001C3A6A" w:rsidRDefault="001C3A6A">
            <w:pPr>
              <w:widowControl/>
              <w:jc w:val="center"/>
              <w:rPr>
                <w:rFonts w:ascii="仿宋" w:eastAsia="仿宋" w:hAnsi="仿宋" w:cs="宋体" w:hint="eastAsia"/>
                <w:kern w:val="0"/>
                <w:szCs w:val="21"/>
              </w:rPr>
            </w:pPr>
          </w:p>
        </w:tc>
        <w:tc>
          <w:tcPr>
            <w:tcW w:w="1276" w:type="dxa"/>
            <w:noWrap/>
            <w:vAlign w:val="center"/>
          </w:tcPr>
          <w:p w14:paraId="190FBAF4" w14:textId="77777777" w:rsidR="001C3A6A" w:rsidRDefault="001C3A6A">
            <w:pPr>
              <w:widowControl/>
              <w:jc w:val="center"/>
              <w:rPr>
                <w:rFonts w:ascii="仿宋" w:eastAsia="仿宋" w:hAnsi="仿宋" w:cs="宋体" w:hint="eastAsia"/>
                <w:kern w:val="0"/>
                <w:szCs w:val="21"/>
              </w:rPr>
            </w:pPr>
          </w:p>
        </w:tc>
        <w:tc>
          <w:tcPr>
            <w:tcW w:w="1134" w:type="dxa"/>
            <w:noWrap/>
            <w:vAlign w:val="center"/>
          </w:tcPr>
          <w:p w14:paraId="0B83D9CB" w14:textId="77777777" w:rsidR="001C3A6A" w:rsidRDefault="001C3A6A">
            <w:pPr>
              <w:widowControl/>
              <w:jc w:val="center"/>
              <w:rPr>
                <w:rFonts w:ascii="仿宋" w:eastAsia="仿宋" w:hAnsi="仿宋" w:cs="宋体" w:hint="eastAsia"/>
                <w:kern w:val="0"/>
                <w:szCs w:val="21"/>
              </w:rPr>
            </w:pPr>
          </w:p>
        </w:tc>
        <w:tc>
          <w:tcPr>
            <w:tcW w:w="1134" w:type="dxa"/>
            <w:noWrap/>
            <w:vAlign w:val="center"/>
          </w:tcPr>
          <w:p w14:paraId="5C46E83B" w14:textId="77777777" w:rsidR="001C3A6A" w:rsidRDefault="00000000">
            <w:pPr>
              <w:widowControl/>
              <w:rPr>
                <w:rFonts w:ascii="仿宋" w:eastAsia="仿宋" w:hAnsi="仿宋" w:hint="eastAsia"/>
                <w:szCs w:val="21"/>
              </w:rPr>
            </w:pPr>
            <w:r>
              <w:rPr>
                <w:rFonts w:ascii="仿宋" w:eastAsia="仿宋" w:hAnsi="仿宋" w:hint="eastAsia"/>
                <w:kern w:val="0"/>
                <w:szCs w:val="21"/>
              </w:rPr>
              <w:t>1天</w:t>
            </w:r>
          </w:p>
        </w:tc>
        <w:tc>
          <w:tcPr>
            <w:tcW w:w="567" w:type="dxa"/>
            <w:noWrap/>
            <w:vAlign w:val="center"/>
          </w:tcPr>
          <w:p w14:paraId="27481513" w14:textId="77777777" w:rsidR="001C3A6A" w:rsidRDefault="00000000">
            <w:pPr>
              <w:widowControl/>
              <w:jc w:val="center"/>
              <w:rPr>
                <w:rFonts w:ascii="仿宋" w:eastAsia="仿宋" w:hAnsi="仿宋" w:cs="宋体" w:hint="eastAsia"/>
                <w:color w:val="000000"/>
                <w:kern w:val="0"/>
                <w:szCs w:val="21"/>
                <w:lang w:bidi="ar"/>
              </w:rPr>
            </w:pPr>
            <w:r>
              <w:rPr>
                <w:rFonts w:ascii="仿宋" w:eastAsia="仿宋" w:hAnsi="仿宋" w:hint="eastAsia"/>
                <w:kern w:val="0"/>
                <w:szCs w:val="21"/>
              </w:rPr>
              <w:t>只</w:t>
            </w:r>
          </w:p>
        </w:tc>
        <w:tc>
          <w:tcPr>
            <w:tcW w:w="850" w:type="dxa"/>
            <w:noWrap/>
            <w:vAlign w:val="center"/>
          </w:tcPr>
          <w:p w14:paraId="135D3420" w14:textId="77777777" w:rsidR="001C3A6A" w:rsidRDefault="00000000">
            <w:pPr>
              <w:widowControl/>
              <w:jc w:val="center"/>
              <w:rPr>
                <w:rFonts w:ascii="仿宋" w:eastAsia="仿宋" w:hAnsi="仿宋" w:cs="宋体" w:hint="eastAsia"/>
                <w:color w:val="000000"/>
                <w:szCs w:val="21"/>
              </w:rPr>
            </w:pPr>
            <w:r>
              <w:rPr>
                <w:rFonts w:ascii="仿宋" w:eastAsia="仿宋" w:hAnsi="仿宋" w:cs="Arial" w:hint="eastAsia"/>
                <w:szCs w:val="21"/>
              </w:rPr>
              <w:t>11.9</w:t>
            </w:r>
          </w:p>
        </w:tc>
        <w:tc>
          <w:tcPr>
            <w:tcW w:w="1134" w:type="dxa"/>
            <w:noWrap/>
            <w:vAlign w:val="center"/>
          </w:tcPr>
          <w:p w14:paraId="79A56845" w14:textId="77777777" w:rsidR="001C3A6A" w:rsidRDefault="00000000">
            <w:pPr>
              <w:widowControl/>
              <w:jc w:val="center"/>
              <w:rPr>
                <w:rFonts w:ascii="仿宋" w:eastAsia="仿宋" w:hAnsi="仿宋" w:cs="宋体" w:hint="eastAsia"/>
                <w:color w:val="000000"/>
                <w:kern w:val="0"/>
                <w:szCs w:val="21"/>
                <w:lang w:bidi="ar"/>
              </w:rPr>
            </w:pPr>
            <w:r>
              <w:rPr>
                <w:rFonts w:ascii="仿宋" w:eastAsia="仿宋" w:hAnsi="仿宋" w:cs="Arial"/>
                <w:szCs w:val="21"/>
              </w:rPr>
              <w:t>50280</w:t>
            </w:r>
          </w:p>
        </w:tc>
        <w:tc>
          <w:tcPr>
            <w:tcW w:w="851" w:type="dxa"/>
            <w:noWrap/>
            <w:vAlign w:val="center"/>
          </w:tcPr>
          <w:p w14:paraId="599E0531" w14:textId="77777777" w:rsidR="001C3A6A" w:rsidRDefault="001C3A6A">
            <w:pPr>
              <w:widowControl/>
              <w:jc w:val="center"/>
              <w:rPr>
                <w:rFonts w:ascii="仿宋" w:eastAsia="仿宋" w:hAnsi="仿宋" w:cs="宋体" w:hint="eastAsia"/>
                <w:kern w:val="0"/>
                <w:szCs w:val="21"/>
              </w:rPr>
            </w:pPr>
          </w:p>
        </w:tc>
        <w:tc>
          <w:tcPr>
            <w:tcW w:w="919" w:type="dxa"/>
            <w:noWrap/>
            <w:vAlign w:val="center"/>
          </w:tcPr>
          <w:p w14:paraId="1E3A18D2" w14:textId="77777777" w:rsidR="001C3A6A" w:rsidRDefault="001C3A6A">
            <w:pPr>
              <w:widowControl/>
              <w:jc w:val="center"/>
              <w:rPr>
                <w:rFonts w:ascii="仿宋" w:eastAsia="仿宋" w:hAnsi="仿宋" w:cs="宋体" w:hint="eastAsia"/>
                <w:kern w:val="0"/>
                <w:szCs w:val="21"/>
              </w:rPr>
            </w:pPr>
          </w:p>
        </w:tc>
        <w:tc>
          <w:tcPr>
            <w:tcW w:w="997" w:type="dxa"/>
            <w:noWrap/>
            <w:vAlign w:val="center"/>
          </w:tcPr>
          <w:p w14:paraId="35D6F8F8" w14:textId="77777777" w:rsidR="001C3A6A"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1C3A6A" w14:paraId="2DEA6702" w14:textId="77777777">
        <w:trPr>
          <w:trHeight w:val="282"/>
          <w:jc w:val="center"/>
        </w:trPr>
        <w:tc>
          <w:tcPr>
            <w:tcW w:w="3823" w:type="dxa"/>
            <w:gridSpan w:val="2"/>
            <w:vMerge w:val="restart"/>
            <w:noWrap/>
            <w:vAlign w:val="center"/>
          </w:tcPr>
          <w:p w14:paraId="437C446A"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15967A9" w14:textId="77777777" w:rsidR="001C3A6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1C3A6A" w14:paraId="554B3F8E" w14:textId="77777777">
        <w:trPr>
          <w:trHeight w:val="282"/>
          <w:jc w:val="center"/>
        </w:trPr>
        <w:tc>
          <w:tcPr>
            <w:tcW w:w="3823" w:type="dxa"/>
            <w:gridSpan w:val="2"/>
            <w:vMerge/>
            <w:noWrap/>
            <w:vAlign w:val="center"/>
          </w:tcPr>
          <w:p w14:paraId="147E7C70" w14:textId="77777777" w:rsidR="001C3A6A" w:rsidRDefault="001C3A6A">
            <w:pPr>
              <w:widowControl/>
              <w:jc w:val="center"/>
              <w:rPr>
                <w:rFonts w:ascii="仿宋" w:eastAsia="仿宋" w:hAnsi="仿宋" w:cs="宋体" w:hint="eastAsia"/>
                <w:kern w:val="0"/>
                <w:szCs w:val="21"/>
              </w:rPr>
            </w:pPr>
          </w:p>
        </w:tc>
        <w:tc>
          <w:tcPr>
            <w:tcW w:w="10988" w:type="dxa"/>
            <w:gridSpan w:val="11"/>
            <w:noWrap/>
            <w:vAlign w:val="center"/>
          </w:tcPr>
          <w:p w14:paraId="53789DD1" w14:textId="77777777" w:rsidR="001C3A6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2D20241" w14:textId="77777777" w:rsidR="001C3A6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DAD3F06" w14:textId="77777777" w:rsidR="001C3A6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A5780A0" w14:textId="77777777" w:rsidR="001C3A6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1C3A6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1C3A6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708A85A0" w14:textId="77777777" w:rsidR="001C3A6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F419694" w14:textId="77777777" w:rsidR="001C3A6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8D40C1D" w14:textId="77777777" w:rsidR="001C3A6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39E17D5E" w14:textId="77777777" w:rsidR="001C3A6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1A9347E8" w14:textId="77777777" w:rsidR="001C3A6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1F3A5112" w14:textId="77777777" w:rsidR="001C3A6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B44E573" w14:textId="77777777" w:rsidR="001C3A6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1C3A6A" w14:paraId="377DC1FD" w14:textId="77777777">
        <w:trPr>
          <w:trHeight w:val="753"/>
          <w:jc w:val="center"/>
        </w:trPr>
        <w:tc>
          <w:tcPr>
            <w:tcW w:w="1271" w:type="dxa"/>
            <w:noWrap/>
            <w:vAlign w:val="center"/>
          </w:tcPr>
          <w:p w14:paraId="3D233250"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552" w:type="dxa"/>
            <w:noWrap/>
            <w:vAlign w:val="center"/>
          </w:tcPr>
          <w:p w14:paraId="0A4DF01F"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B018C8E"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57A25BD"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A068AC5"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8066981"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90A4DB6"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B53FC68"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00711F4"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A486DF7"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7AFA300"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80D2405"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B2BB8AB"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75864B2"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51BBBC8"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3FFCD8E"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1C3A6A" w14:paraId="66EAD539" w14:textId="77777777">
        <w:trPr>
          <w:trHeight w:val="282"/>
          <w:jc w:val="center"/>
        </w:trPr>
        <w:tc>
          <w:tcPr>
            <w:tcW w:w="1271" w:type="dxa"/>
            <w:noWrap/>
            <w:vAlign w:val="center"/>
          </w:tcPr>
          <w:p w14:paraId="6E87D50F" w14:textId="77777777" w:rsidR="001C3A6A" w:rsidRDefault="00000000">
            <w:pPr>
              <w:jc w:val="left"/>
              <w:rPr>
                <w:rFonts w:ascii="仿宋" w:eastAsia="仿宋" w:hAnsi="仿宋" w:cs="Arial" w:hint="eastAsia"/>
                <w:color w:val="000000"/>
              </w:rPr>
            </w:pPr>
            <w:r>
              <w:rPr>
                <w:rFonts w:ascii="仿宋" w:eastAsia="仿宋" w:hAnsi="仿宋" w:cs="Arial" w:hint="eastAsia"/>
                <w:color w:val="000000"/>
                <w:szCs w:val="21"/>
              </w:rPr>
              <w:t>一次性使用吸氧管（带液型）</w:t>
            </w:r>
          </w:p>
        </w:tc>
        <w:tc>
          <w:tcPr>
            <w:tcW w:w="2552" w:type="dxa"/>
            <w:noWrap/>
            <w:vAlign w:val="center"/>
          </w:tcPr>
          <w:p w14:paraId="6C058B98" w14:textId="77777777" w:rsidR="001C3A6A" w:rsidRDefault="001C3A6A">
            <w:pPr>
              <w:widowControl/>
              <w:jc w:val="center"/>
              <w:rPr>
                <w:rFonts w:ascii="仿宋" w:eastAsia="仿宋" w:hAnsi="仿宋" w:cs="宋体" w:hint="eastAsia"/>
                <w:kern w:val="0"/>
                <w:szCs w:val="21"/>
              </w:rPr>
            </w:pPr>
          </w:p>
        </w:tc>
        <w:tc>
          <w:tcPr>
            <w:tcW w:w="850" w:type="dxa"/>
            <w:noWrap/>
            <w:vAlign w:val="center"/>
          </w:tcPr>
          <w:p w14:paraId="2BC93CD5" w14:textId="77777777" w:rsidR="001C3A6A" w:rsidRDefault="001C3A6A">
            <w:pPr>
              <w:widowControl/>
              <w:jc w:val="center"/>
              <w:rPr>
                <w:rFonts w:ascii="仿宋" w:eastAsia="仿宋" w:hAnsi="仿宋" w:cs="宋体" w:hint="eastAsia"/>
                <w:kern w:val="0"/>
                <w:szCs w:val="21"/>
              </w:rPr>
            </w:pPr>
          </w:p>
        </w:tc>
        <w:tc>
          <w:tcPr>
            <w:tcW w:w="1276" w:type="dxa"/>
            <w:noWrap/>
            <w:vAlign w:val="center"/>
          </w:tcPr>
          <w:p w14:paraId="622F7F88" w14:textId="77777777" w:rsidR="001C3A6A" w:rsidRDefault="001C3A6A">
            <w:pPr>
              <w:widowControl/>
              <w:jc w:val="center"/>
              <w:rPr>
                <w:rFonts w:ascii="仿宋" w:eastAsia="仿宋" w:hAnsi="仿宋" w:cs="宋体" w:hint="eastAsia"/>
                <w:kern w:val="0"/>
                <w:szCs w:val="21"/>
              </w:rPr>
            </w:pPr>
          </w:p>
        </w:tc>
        <w:tc>
          <w:tcPr>
            <w:tcW w:w="1276" w:type="dxa"/>
            <w:noWrap/>
            <w:vAlign w:val="center"/>
          </w:tcPr>
          <w:p w14:paraId="533C8189" w14:textId="77777777" w:rsidR="001C3A6A" w:rsidRDefault="001C3A6A">
            <w:pPr>
              <w:widowControl/>
              <w:jc w:val="center"/>
              <w:rPr>
                <w:rFonts w:ascii="仿宋" w:eastAsia="仿宋" w:hAnsi="仿宋" w:cs="宋体" w:hint="eastAsia"/>
                <w:kern w:val="0"/>
                <w:szCs w:val="21"/>
              </w:rPr>
            </w:pPr>
          </w:p>
        </w:tc>
        <w:tc>
          <w:tcPr>
            <w:tcW w:w="1134" w:type="dxa"/>
            <w:noWrap/>
            <w:vAlign w:val="center"/>
          </w:tcPr>
          <w:p w14:paraId="53424BA5" w14:textId="77777777" w:rsidR="001C3A6A" w:rsidRDefault="001C3A6A">
            <w:pPr>
              <w:widowControl/>
              <w:jc w:val="center"/>
              <w:rPr>
                <w:rFonts w:ascii="仿宋" w:eastAsia="仿宋" w:hAnsi="仿宋" w:cs="宋体" w:hint="eastAsia"/>
                <w:kern w:val="0"/>
                <w:szCs w:val="21"/>
              </w:rPr>
            </w:pPr>
          </w:p>
        </w:tc>
        <w:tc>
          <w:tcPr>
            <w:tcW w:w="1134" w:type="dxa"/>
            <w:noWrap/>
            <w:vAlign w:val="center"/>
          </w:tcPr>
          <w:p w14:paraId="315CE1D8" w14:textId="77777777" w:rsidR="001C3A6A" w:rsidRDefault="00000000">
            <w:pPr>
              <w:widowControl/>
              <w:rPr>
                <w:rFonts w:ascii="仿宋" w:eastAsia="仿宋" w:hAnsi="仿宋" w:hint="eastAsia"/>
                <w:szCs w:val="21"/>
              </w:rPr>
            </w:pPr>
            <w:r>
              <w:rPr>
                <w:rFonts w:ascii="仿宋" w:eastAsia="仿宋" w:hAnsi="仿宋" w:hint="eastAsia"/>
                <w:kern w:val="0"/>
                <w:szCs w:val="21"/>
              </w:rPr>
              <w:t>≥3天</w:t>
            </w:r>
          </w:p>
        </w:tc>
        <w:tc>
          <w:tcPr>
            <w:tcW w:w="567" w:type="dxa"/>
            <w:noWrap/>
            <w:vAlign w:val="center"/>
          </w:tcPr>
          <w:p w14:paraId="5350DA55" w14:textId="77777777" w:rsidR="001C3A6A" w:rsidRDefault="00000000">
            <w:pPr>
              <w:widowControl/>
              <w:jc w:val="center"/>
              <w:rPr>
                <w:rFonts w:ascii="仿宋" w:eastAsia="仿宋" w:hAnsi="仿宋" w:cs="宋体" w:hint="eastAsia"/>
                <w:color w:val="000000"/>
                <w:kern w:val="0"/>
                <w:szCs w:val="21"/>
                <w:lang w:bidi="ar"/>
              </w:rPr>
            </w:pPr>
            <w:r>
              <w:rPr>
                <w:rFonts w:ascii="仿宋" w:eastAsia="仿宋" w:hAnsi="仿宋" w:hint="eastAsia"/>
                <w:kern w:val="0"/>
                <w:szCs w:val="21"/>
              </w:rPr>
              <w:t>只</w:t>
            </w:r>
          </w:p>
        </w:tc>
        <w:tc>
          <w:tcPr>
            <w:tcW w:w="850" w:type="dxa"/>
            <w:noWrap/>
            <w:vAlign w:val="center"/>
          </w:tcPr>
          <w:p w14:paraId="5FD4D7ED" w14:textId="77777777" w:rsidR="001C3A6A" w:rsidRDefault="00000000">
            <w:pPr>
              <w:widowControl/>
              <w:jc w:val="center"/>
              <w:rPr>
                <w:rFonts w:ascii="仿宋" w:eastAsia="仿宋" w:hAnsi="仿宋" w:cs="宋体" w:hint="eastAsia"/>
                <w:color w:val="000000"/>
                <w:szCs w:val="21"/>
              </w:rPr>
            </w:pPr>
            <w:r>
              <w:rPr>
                <w:rFonts w:ascii="仿宋" w:eastAsia="仿宋" w:hAnsi="仿宋" w:cs="Arial" w:hint="eastAsia"/>
                <w:szCs w:val="21"/>
              </w:rPr>
              <w:t>16.8</w:t>
            </w:r>
          </w:p>
        </w:tc>
        <w:tc>
          <w:tcPr>
            <w:tcW w:w="1134" w:type="dxa"/>
            <w:noWrap/>
            <w:vAlign w:val="center"/>
          </w:tcPr>
          <w:p w14:paraId="036C9244" w14:textId="77777777" w:rsidR="001C3A6A" w:rsidRDefault="00000000">
            <w:pPr>
              <w:widowControl/>
              <w:jc w:val="center"/>
              <w:rPr>
                <w:rFonts w:ascii="仿宋" w:eastAsia="仿宋" w:hAnsi="仿宋" w:cs="宋体" w:hint="eastAsia"/>
                <w:color w:val="000000"/>
                <w:kern w:val="0"/>
                <w:szCs w:val="21"/>
                <w:lang w:bidi="ar"/>
              </w:rPr>
            </w:pPr>
            <w:r>
              <w:rPr>
                <w:rFonts w:ascii="仿宋" w:eastAsia="仿宋" w:hAnsi="仿宋" w:cs="Arial"/>
                <w:szCs w:val="21"/>
              </w:rPr>
              <w:t>139000</w:t>
            </w:r>
          </w:p>
        </w:tc>
        <w:tc>
          <w:tcPr>
            <w:tcW w:w="851" w:type="dxa"/>
            <w:noWrap/>
            <w:vAlign w:val="center"/>
          </w:tcPr>
          <w:p w14:paraId="7733F525" w14:textId="77777777" w:rsidR="001C3A6A" w:rsidRDefault="001C3A6A">
            <w:pPr>
              <w:widowControl/>
              <w:jc w:val="center"/>
              <w:rPr>
                <w:rFonts w:ascii="仿宋" w:eastAsia="仿宋" w:hAnsi="仿宋" w:cs="宋体" w:hint="eastAsia"/>
                <w:kern w:val="0"/>
                <w:szCs w:val="21"/>
              </w:rPr>
            </w:pPr>
          </w:p>
        </w:tc>
        <w:tc>
          <w:tcPr>
            <w:tcW w:w="919" w:type="dxa"/>
            <w:noWrap/>
            <w:vAlign w:val="center"/>
          </w:tcPr>
          <w:p w14:paraId="1F50805C" w14:textId="77777777" w:rsidR="001C3A6A" w:rsidRDefault="001C3A6A">
            <w:pPr>
              <w:widowControl/>
              <w:jc w:val="center"/>
              <w:rPr>
                <w:rFonts w:ascii="仿宋" w:eastAsia="仿宋" w:hAnsi="仿宋" w:cs="宋体" w:hint="eastAsia"/>
                <w:kern w:val="0"/>
                <w:szCs w:val="21"/>
              </w:rPr>
            </w:pPr>
          </w:p>
        </w:tc>
        <w:tc>
          <w:tcPr>
            <w:tcW w:w="997" w:type="dxa"/>
            <w:noWrap/>
            <w:vAlign w:val="center"/>
          </w:tcPr>
          <w:p w14:paraId="6E58FCE5" w14:textId="77777777" w:rsidR="001C3A6A"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1C3A6A" w14:paraId="7B3C9454" w14:textId="77777777">
        <w:trPr>
          <w:trHeight w:val="282"/>
          <w:jc w:val="center"/>
        </w:trPr>
        <w:tc>
          <w:tcPr>
            <w:tcW w:w="3823" w:type="dxa"/>
            <w:gridSpan w:val="2"/>
            <w:vMerge w:val="restart"/>
            <w:noWrap/>
            <w:vAlign w:val="center"/>
          </w:tcPr>
          <w:p w14:paraId="06A65BE9"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720AA93" w14:textId="77777777" w:rsidR="001C3A6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1C3A6A" w14:paraId="01AF6356" w14:textId="77777777">
        <w:trPr>
          <w:trHeight w:val="282"/>
          <w:jc w:val="center"/>
        </w:trPr>
        <w:tc>
          <w:tcPr>
            <w:tcW w:w="3823" w:type="dxa"/>
            <w:gridSpan w:val="2"/>
            <w:vMerge/>
            <w:noWrap/>
            <w:vAlign w:val="center"/>
          </w:tcPr>
          <w:p w14:paraId="5E134CEE" w14:textId="77777777" w:rsidR="001C3A6A" w:rsidRDefault="001C3A6A">
            <w:pPr>
              <w:widowControl/>
              <w:jc w:val="center"/>
              <w:rPr>
                <w:rFonts w:ascii="仿宋" w:eastAsia="仿宋" w:hAnsi="仿宋" w:cs="宋体" w:hint="eastAsia"/>
                <w:kern w:val="0"/>
                <w:szCs w:val="21"/>
              </w:rPr>
            </w:pPr>
          </w:p>
        </w:tc>
        <w:tc>
          <w:tcPr>
            <w:tcW w:w="10988" w:type="dxa"/>
            <w:gridSpan w:val="11"/>
            <w:noWrap/>
            <w:vAlign w:val="center"/>
          </w:tcPr>
          <w:p w14:paraId="257B2E63" w14:textId="77777777" w:rsidR="001C3A6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08285C7" w14:textId="77777777" w:rsidR="001C3A6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A52EB39" w14:textId="77777777" w:rsidR="001C3A6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2BF30300" w14:textId="77777777" w:rsidR="001C3A6A" w:rsidRDefault="00000000">
      <w:pPr>
        <w:snapToGrid w:val="0"/>
        <w:ind w:firstLineChars="200" w:firstLine="482"/>
        <w:jc w:val="left"/>
        <w:rPr>
          <w:rFonts w:ascii="仿宋" w:eastAsia="仿宋" w:hAnsi="仿宋" w:cs="仿宋_GB2312" w:hint="eastAsia"/>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4C6D93D" w14:textId="77777777" w:rsidR="001C3A6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7B88C283" w14:textId="77777777" w:rsidR="001C3A6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B42BABD" w14:textId="77777777" w:rsidR="001C3A6A" w:rsidRDefault="001C3A6A">
      <w:pPr>
        <w:snapToGrid w:val="0"/>
        <w:spacing w:before="50" w:after="50"/>
        <w:rPr>
          <w:rFonts w:ascii="仿宋" w:eastAsia="仿宋" w:hAnsi="仿宋" w:cs="仿宋" w:hint="eastAsia"/>
          <w:sz w:val="24"/>
        </w:rPr>
      </w:pPr>
    </w:p>
    <w:p w14:paraId="00863815" w14:textId="77777777" w:rsidR="001C3A6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414200A" w14:textId="77777777" w:rsidR="001C3A6A" w:rsidRDefault="001C3A6A">
      <w:pPr>
        <w:snapToGrid w:val="0"/>
        <w:spacing w:before="50" w:after="50"/>
        <w:jc w:val="center"/>
        <w:rPr>
          <w:rFonts w:ascii="仿宋" w:eastAsia="仿宋" w:hAnsi="仿宋" w:cs="仿宋" w:hint="eastAsia"/>
          <w:b/>
          <w:sz w:val="36"/>
          <w:szCs w:val="36"/>
        </w:rPr>
      </w:pPr>
    </w:p>
    <w:p w14:paraId="1241504E" w14:textId="77777777" w:rsidR="001C3A6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6EB27874" w14:textId="77777777" w:rsidR="001C3A6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4FC3FC37" w14:textId="77777777" w:rsidR="001C3A6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CAFB069" w14:textId="77777777" w:rsidR="001C3A6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B0F6B3B" w14:textId="77777777" w:rsidR="001C3A6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1C3A6A" w14:paraId="1041CC8F" w14:textId="77777777">
        <w:trPr>
          <w:trHeight w:val="753"/>
          <w:jc w:val="center"/>
        </w:trPr>
        <w:tc>
          <w:tcPr>
            <w:tcW w:w="988" w:type="dxa"/>
            <w:noWrap/>
            <w:vAlign w:val="center"/>
          </w:tcPr>
          <w:p w14:paraId="4991B463"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75C220D7"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372C102"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4632897"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B1911E7"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BD0BE16"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2190C82"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601D21B"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EE651D1"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4DD8A15"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2070239"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1ED2032"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0F8EFB0"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90FFE64"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59F18CB"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387151D"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1C3A6A" w14:paraId="215A7F41" w14:textId="77777777">
        <w:trPr>
          <w:trHeight w:val="282"/>
          <w:jc w:val="center"/>
        </w:trPr>
        <w:tc>
          <w:tcPr>
            <w:tcW w:w="988" w:type="dxa"/>
            <w:noWrap/>
            <w:vAlign w:val="center"/>
          </w:tcPr>
          <w:p w14:paraId="47514751" w14:textId="77777777" w:rsidR="001C3A6A" w:rsidRDefault="00000000">
            <w:pPr>
              <w:jc w:val="left"/>
              <w:rPr>
                <w:rFonts w:ascii="仿宋" w:eastAsia="仿宋" w:hAnsi="仿宋" w:cs="Arial" w:hint="eastAsia"/>
                <w:color w:val="000000"/>
              </w:rPr>
            </w:pPr>
            <w:r>
              <w:rPr>
                <w:rFonts w:ascii="仿宋" w:eastAsia="仿宋" w:hAnsi="仿宋" w:cs="Arial" w:hint="eastAsia"/>
                <w:color w:val="000000"/>
                <w:szCs w:val="21"/>
              </w:rPr>
              <w:t>一次性雾化喷雾装置</w:t>
            </w:r>
          </w:p>
        </w:tc>
        <w:tc>
          <w:tcPr>
            <w:tcW w:w="2835" w:type="dxa"/>
            <w:noWrap/>
            <w:vAlign w:val="center"/>
          </w:tcPr>
          <w:p w14:paraId="1429BF34" w14:textId="77777777" w:rsidR="001C3A6A" w:rsidRDefault="001C3A6A">
            <w:pPr>
              <w:widowControl/>
              <w:jc w:val="center"/>
              <w:rPr>
                <w:rFonts w:ascii="仿宋" w:eastAsia="仿宋" w:hAnsi="仿宋" w:cs="宋体" w:hint="eastAsia"/>
                <w:kern w:val="0"/>
                <w:szCs w:val="21"/>
              </w:rPr>
            </w:pPr>
          </w:p>
        </w:tc>
        <w:tc>
          <w:tcPr>
            <w:tcW w:w="850" w:type="dxa"/>
            <w:noWrap/>
            <w:vAlign w:val="center"/>
          </w:tcPr>
          <w:p w14:paraId="2098DA07" w14:textId="77777777" w:rsidR="001C3A6A" w:rsidRDefault="001C3A6A">
            <w:pPr>
              <w:widowControl/>
              <w:jc w:val="center"/>
              <w:rPr>
                <w:rFonts w:ascii="仿宋" w:eastAsia="仿宋" w:hAnsi="仿宋" w:cs="宋体" w:hint="eastAsia"/>
                <w:kern w:val="0"/>
                <w:szCs w:val="21"/>
              </w:rPr>
            </w:pPr>
          </w:p>
        </w:tc>
        <w:tc>
          <w:tcPr>
            <w:tcW w:w="1276" w:type="dxa"/>
            <w:noWrap/>
            <w:vAlign w:val="center"/>
          </w:tcPr>
          <w:p w14:paraId="22F0F17F" w14:textId="77777777" w:rsidR="001C3A6A" w:rsidRDefault="001C3A6A">
            <w:pPr>
              <w:widowControl/>
              <w:jc w:val="center"/>
              <w:rPr>
                <w:rFonts w:ascii="仿宋" w:eastAsia="仿宋" w:hAnsi="仿宋" w:cs="宋体" w:hint="eastAsia"/>
                <w:kern w:val="0"/>
                <w:szCs w:val="21"/>
              </w:rPr>
            </w:pPr>
          </w:p>
        </w:tc>
        <w:tc>
          <w:tcPr>
            <w:tcW w:w="1276" w:type="dxa"/>
            <w:noWrap/>
            <w:vAlign w:val="center"/>
          </w:tcPr>
          <w:p w14:paraId="106D5C66" w14:textId="77777777" w:rsidR="001C3A6A" w:rsidRDefault="001C3A6A">
            <w:pPr>
              <w:widowControl/>
              <w:jc w:val="center"/>
              <w:rPr>
                <w:rFonts w:ascii="仿宋" w:eastAsia="仿宋" w:hAnsi="仿宋" w:cs="宋体" w:hint="eastAsia"/>
                <w:kern w:val="0"/>
                <w:szCs w:val="21"/>
              </w:rPr>
            </w:pPr>
          </w:p>
        </w:tc>
        <w:tc>
          <w:tcPr>
            <w:tcW w:w="1134" w:type="dxa"/>
            <w:noWrap/>
            <w:vAlign w:val="center"/>
          </w:tcPr>
          <w:p w14:paraId="4E7E5E90" w14:textId="77777777" w:rsidR="001C3A6A" w:rsidRDefault="001C3A6A">
            <w:pPr>
              <w:widowControl/>
              <w:jc w:val="center"/>
              <w:rPr>
                <w:rFonts w:ascii="仿宋" w:eastAsia="仿宋" w:hAnsi="仿宋" w:cs="宋体" w:hint="eastAsia"/>
                <w:kern w:val="0"/>
                <w:szCs w:val="21"/>
              </w:rPr>
            </w:pPr>
          </w:p>
        </w:tc>
        <w:tc>
          <w:tcPr>
            <w:tcW w:w="1134" w:type="dxa"/>
            <w:noWrap/>
            <w:vAlign w:val="center"/>
          </w:tcPr>
          <w:p w14:paraId="60FEAC47" w14:textId="77777777" w:rsidR="001C3A6A" w:rsidRDefault="00000000">
            <w:pPr>
              <w:widowControl/>
              <w:rPr>
                <w:rFonts w:ascii="仿宋" w:eastAsia="仿宋" w:hAnsi="仿宋" w:hint="eastAsia"/>
                <w:szCs w:val="21"/>
              </w:rPr>
            </w:pPr>
            <w:r>
              <w:rPr>
                <w:rFonts w:ascii="仿宋" w:eastAsia="仿宋" w:hAnsi="仿宋" w:hint="eastAsia"/>
                <w:kern w:val="0"/>
                <w:szCs w:val="21"/>
              </w:rPr>
              <w:t>各种规格型号</w:t>
            </w:r>
          </w:p>
        </w:tc>
        <w:tc>
          <w:tcPr>
            <w:tcW w:w="567" w:type="dxa"/>
            <w:noWrap/>
            <w:vAlign w:val="center"/>
          </w:tcPr>
          <w:p w14:paraId="25240433" w14:textId="77777777" w:rsidR="001C3A6A" w:rsidRDefault="00000000">
            <w:pPr>
              <w:widowControl/>
              <w:jc w:val="center"/>
              <w:rPr>
                <w:rFonts w:ascii="仿宋" w:eastAsia="仿宋" w:hAnsi="仿宋" w:cs="宋体" w:hint="eastAsia"/>
                <w:kern w:val="0"/>
                <w:szCs w:val="21"/>
                <w:lang w:bidi="ar"/>
              </w:rPr>
            </w:pPr>
            <w:r>
              <w:rPr>
                <w:rFonts w:ascii="仿宋" w:eastAsia="仿宋" w:hAnsi="仿宋" w:hint="eastAsia"/>
                <w:kern w:val="0"/>
                <w:szCs w:val="21"/>
              </w:rPr>
              <w:t>只</w:t>
            </w:r>
          </w:p>
        </w:tc>
        <w:tc>
          <w:tcPr>
            <w:tcW w:w="850" w:type="dxa"/>
            <w:noWrap/>
            <w:vAlign w:val="center"/>
          </w:tcPr>
          <w:p w14:paraId="71C1DB49" w14:textId="77777777" w:rsidR="001C3A6A" w:rsidRDefault="00000000">
            <w:pPr>
              <w:widowControl/>
              <w:jc w:val="center"/>
              <w:rPr>
                <w:rFonts w:ascii="仿宋" w:eastAsia="仿宋" w:hAnsi="仿宋" w:cs="宋体" w:hint="eastAsia"/>
                <w:szCs w:val="21"/>
              </w:rPr>
            </w:pPr>
            <w:r>
              <w:rPr>
                <w:rFonts w:ascii="仿宋" w:eastAsia="仿宋" w:hAnsi="仿宋" w:cs="Arial" w:hint="eastAsia"/>
                <w:szCs w:val="21"/>
              </w:rPr>
              <w:t>29</w:t>
            </w:r>
          </w:p>
        </w:tc>
        <w:tc>
          <w:tcPr>
            <w:tcW w:w="1134" w:type="dxa"/>
            <w:noWrap/>
            <w:vAlign w:val="center"/>
          </w:tcPr>
          <w:p w14:paraId="350679A7" w14:textId="77777777" w:rsidR="001C3A6A" w:rsidRDefault="00000000">
            <w:pPr>
              <w:widowControl/>
              <w:jc w:val="center"/>
              <w:rPr>
                <w:rFonts w:ascii="仿宋" w:eastAsia="仿宋" w:hAnsi="仿宋" w:cs="宋体" w:hint="eastAsia"/>
                <w:kern w:val="0"/>
                <w:szCs w:val="21"/>
                <w:lang w:bidi="ar"/>
              </w:rPr>
            </w:pPr>
            <w:r>
              <w:rPr>
                <w:rFonts w:ascii="仿宋" w:eastAsia="仿宋" w:hAnsi="仿宋" w:cs="Arial"/>
                <w:szCs w:val="21"/>
              </w:rPr>
              <w:t>6400</w:t>
            </w:r>
          </w:p>
        </w:tc>
        <w:tc>
          <w:tcPr>
            <w:tcW w:w="851" w:type="dxa"/>
            <w:noWrap/>
            <w:vAlign w:val="center"/>
          </w:tcPr>
          <w:p w14:paraId="5475D881" w14:textId="77777777" w:rsidR="001C3A6A" w:rsidRDefault="001C3A6A">
            <w:pPr>
              <w:widowControl/>
              <w:jc w:val="center"/>
              <w:rPr>
                <w:rFonts w:ascii="仿宋" w:eastAsia="仿宋" w:hAnsi="仿宋" w:cs="宋体" w:hint="eastAsia"/>
                <w:kern w:val="0"/>
                <w:szCs w:val="21"/>
              </w:rPr>
            </w:pPr>
          </w:p>
        </w:tc>
        <w:tc>
          <w:tcPr>
            <w:tcW w:w="919" w:type="dxa"/>
            <w:noWrap/>
            <w:vAlign w:val="center"/>
          </w:tcPr>
          <w:p w14:paraId="47FFA8BA" w14:textId="77777777" w:rsidR="001C3A6A" w:rsidRDefault="001C3A6A">
            <w:pPr>
              <w:widowControl/>
              <w:jc w:val="center"/>
              <w:rPr>
                <w:rFonts w:ascii="仿宋" w:eastAsia="仿宋" w:hAnsi="仿宋" w:cs="宋体" w:hint="eastAsia"/>
                <w:kern w:val="0"/>
                <w:szCs w:val="21"/>
              </w:rPr>
            </w:pPr>
          </w:p>
        </w:tc>
        <w:tc>
          <w:tcPr>
            <w:tcW w:w="997" w:type="dxa"/>
            <w:noWrap/>
            <w:vAlign w:val="center"/>
          </w:tcPr>
          <w:p w14:paraId="35F8B592" w14:textId="77777777" w:rsidR="001C3A6A"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1C3A6A" w14:paraId="16311502" w14:textId="77777777">
        <w:trPr>
          <w:trHeight w:val="282"/>
          <w:jc w:val="center"/>
        </w:trPr>
        <w:tc>
          <w:tcPr>
            <w:tcW w:w="3823" w:type="dxa"/>
            <w:gridSpan w:val="2"/>
            <w:vMerge w:val="restart"/>
            <w:noWrap/>
            <w:vAlign w:val="center"/>
          </w:tcPr>
          <w:p w14:paraId="46E9B490" w14:textId="77777777" w:rsidR="001C3A6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EC0D17B" w14:textId="77777777" w:rsidR="001C3A6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1C3A6A" w14:paraId="0505FF4C" w14:textId="77777777">
        <w:trPr>
          <w:trHeight w:val="282"/>
          <w:jc w:val="center"/>
        </w:trPr>
        <w:tc>
          <w:tcPr>
            <w:tcW w:w="3823" w:type="dxa"/>
            <w:gridSpan w:val="2"/>
            <w:vMerge/>
            <w:noWrap/>
            <w:vAlign w:val="center"/>
          </w:tcPr>
          <w:p w14:paraId="73FF9F7A" w14:textId="77777777" w:rsidR="001C3A6A" w:rsidRDefault="001C3A6A">
            <w:pPr>
              <w:widowControl/>
              <w:jc w:val="center"/>
              <w:rPr>
                <w:rFonts w:ascii="仿宋" w:eastAsia="仿宋" w:hAnsi="仿宋" w:cs="宋体" w:hint="eastAsia"/>
                <w:kern w:val="0"/>
                <w:szCs w:val="21"/>
              </w:rPr>
            </w:pPr>
          </w:p>
        </w:tc>
        <w:tc>
          <w:tcPr>
            <w:tcW w:w="10988" w:type="dxa"/>
            <w:gridSpan w:val="11"/>
            <w:noWrap/>
            <w:vAlign w:val="center"/>
          </w:tcPr>
          <w:p w14:paraId="3095FC8A" w14:textId="77777777" w:rsidR="001C3A6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21FACD2" w14:textId="77777777" w:rsidR="001C3A6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2435E68F" w14:textId="77777777" w:rsidR="001C3A6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2DAAF80" w14:textId="77777777" w:rsidR="001C3A6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A8B9A24" w14:textId="77777777" w:rsidR="001C3A6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8A52C59" w14:textId="77777777" w:rsidR="001C3A6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3A320EF" w14:textId="77777777" w:rsidR="001C3A6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433390F" w14:textId="77777777" w:rsidR="001C3A6A" w:rsidRDefault="001C3A6A">
      <w:pPr>
        <w:snapToGrid w:val="0"/>
        <w:spacing w:before="50" w:after="50"/>
        <w:rPr>
          <w:rFonts w:ascii="仿宋" w:eastAsia="仿宋" w:hAnsi="仿宋" w:cs="仿宋" w:hint="eastAsia"/>
          <w:sz w:val="24"/>
        </w:rPr>
      </w:pPr>
    </w:p>
    <w:p w14:paraId="0C20ABD3" w14:textId="77777777" w:rsidR="001C3A6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538C789" w14:textId="77777777" w:rsidR="001C3A6A" w:rsidRDefault="001C3A6A">
      <w:pPr>
        <w:snapToGrid w:val="0"/>
        <w:spacing w:before="50" w:after="50"/>
        <w:rPr>
          <w:color w:val="FF0000"/>
        </w:rPr>
        <w:sectPr w:rsidR="001C3A6A">
          <w:headerReference w:type="default" r:id="rId11"/>
          <w:pgSz w:w="16840" w:h="11907" w:orient="landscape"/>
          <w:pgMar w:top="1361" w:right="1361" w:bottom="1361" w:left="1361" w:header="765" w:footer="822" w:gutter="0"/>
          <w:cols w:space="720"/>
          <w:docGrid w:type="lines" w:linePitch="312"/>
        </w:sectPr>
      </w:pPr>
    </w:p>
    <w:p w14:paraId="0D740E1E" w14:textId="77777777" w:rsidR="001C3A6A" w:rsidRDefault="00000000">
      <w:pPr>
        <w:pStyle w:val="1"/>
        <w:rPr>
          <w:rFonts w:ascii="仿宋" w:hAnsi="仿宋" w:cs="仿宋" w:hint="eastAsia"/>
        </w:rPr>
      </w:pPr>
      <w:bookmarkStart w:id="36" w:name="_Toc104885750"/>
      <w:r>
        <w:rPr>
          <w:rFonts w:ascii="仿宋" w:hAnsi="仿宋" w:cs="仿宋" w:hint="eastAsia"/>
        </w:rPr>
        <w:lastRenderedPageBreak/>
        <w:t>第七章询问、质疑及投诉</w:t>
      </w:r>
      <w:bookmarkEnd w:id="36"/>
    </w:p>
    <w:p w14:paraId="384E5437" w14:textId="77777777" w:rsidR="001C3A6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1C3A6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1C3A6A"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1C3A6A"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AA0F15F" w14:textId="77777777" w:rsidR="001C3A6A"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1C3A6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1C3A6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1C3A6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1C3A6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1C3A6A"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1C3A6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1C3A6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1C3A6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1C3A6A"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1C3A6A"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63642A14" w14:textId="77777777" w:rsidR="001C3A6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1C3A6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1C3A6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1C3A6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1C3A6A"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1C3A6A"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1C3A6A"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1C3A6A"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1C3A6A"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1C3A6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1C3A6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5E8B32E"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1C3A6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1C3A6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1C3A6A" w:rsidRDefault="001C3A6A">
      <w:pPr>
        <w:widowControl/>
        <w:snapToGrid w:val="0"/>
        <w:spacing w:line="480" w:lineRule="exact"/>
        <w:rPr>
          <w:rFonts w:ascii="仿宋" w:eastAsia="仿宋" w:hAnsi="仿宋" w:cs="仿宋" w:hint="eastAsia"/>
          <w:b/>
          <w:bCs/>
          <w:kern w:val="0"/>
          <w:sz w:val="24"/>
          <w:szCs w:val="24"/>
        </w:rPr>
      </w:pPr>
    </w:p>
    <w:p w14:paraId="2FC3325A" w14:textId="77777777" w:rsidR="001C3A6A"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1C3A6A"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1C3A6A"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1C3A6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1C3A6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1C3A6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1C3A6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1C3A6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1C3A6A"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1C3A6A" w:rsidRDefault="001C3A6A">
      <w:pPr>
        <w:adjustRightInd w:val="0"/>
        <w:snapToGrid w:val="0"/>
        <w:spacing w:line="360" w:lineRule="auto"/>
        <w:rPr>
          <w:rFonts w:ascii="仿宋" w:eastAsia="仿宋" w:hAnsi="仿宋" w:cs="仿宋" w:hint="eastAsia"/>
          <w:sz w:val="24"/>
          <w:szCs w:val="24"/>
          <w:u w:val="dotted"/>
        </w:rPr>
      </w:pPr>
    </w:p>
    <w:p w14:paraId="3E11E207" w14:textId="77777777" w:rsidR="001C3A6A"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1C3A6A"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1C3A6A" w:rsidRDefault="001C3A6A">
      <w:pPr>
        <w:adjustRightInd w:val="0"/>
        <w:snapToGrid w:val="0"/>
        <w:spacing w:line="360" w:lineRule="auto"/>
        <w:rPr>
          <w:rFonts w:ascii="仿宋" w:eastAsia="仿宋" w:hAnsi="仿宋" w:cs="仿宋" w:hint="eastAsia"/>
          <w:sz w:val="24"/>
          <w:szCs w:val="24"/>
        </w:rPr>
      </w:pPr>
    </w:p>
    <w:p w14:paraId="292B5A4B" w14:textId="77777777" w:rsidR="001C3A6A" w:rsidRDefault="001C3A6A">
      <w:pPr>
        <w:adjustRightInd w:val="0"/>
        <w:snapToGrid w:val="0"/>
        <w:spacing w:line="360" w:lineRule="auto"/>
        <w:rPr>
          <w:rFonts w:ascii="仿宋" w:eastAsia="仿宋" w:hAnsi="仿宋" w:cs="仿宋" w:hint="eastAsia"/>
          <w:kern w:val="0"/>
          <w:sz w:val="24"/>
          <w:szCs w:val="24"/>
        </w:rPr>
      </w:pPr>
    </w:p>
    <w:p w14:paraId="7F33C14A" w14:textId="77777777" w:rsidR="001C3A6A" w:rsidRDefault="001C3A6A">
      <w:pPr>
        <w:widowControl/>
        <w:snapToGrid w:val="0"/>
        <w:spacing w:line="480" w:lineRule="exact"/>
        <w:rPr>
          <w:rFonts w:ascii="仿宋" w:eastAsia="仿宋" w:hAnsi="仿宋" w:cs="仿宋" w:hint="eastAsia"/>
          <w:kern w:val="0"/>
          <w:sz w:val="24"/>
          <w:szCs w:val="24"/>
        </w:rPr>
      </w:pPr>
    </w:p>
    <w:sectPr w:rsidR="001C3A6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757E" w14:textId="77777777" w:rsidR="00BC0DFF" w:rsidRDefault="00BC0DFF">
      <w:r>
        <w:separator/>
      </w:r>
    </w:p>
  </w:endnote>
  <w:endnote w:type="continuationSeparator" w:id="0">
    <w:p w14:paraId="5627747C" w14:textId="77777777" w:rsidR="00BC0DFF" w:rsidRDefault="00BC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1C3A6A"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26</w:t>
    </w:r>
    <w:r>
      <w:rPr>
        <w:rStyle w:val="af4"/>
      </w:rPr>
      <w:fldChar w:fldCharType="end"/>
    </w:r>
  </w:p>
  <w:p w14:paraId="5B43D429" w14:textId="77777777" w:rsidR="001C3A6A" w:rsidRDefault="001C3A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69059" w14:textId="77777777" w:rsidR="00BC0DFF" w:rsidRDefault="00BC0DFF">
      <w:r>
        <w:separator/>
      </w:r>
    </w:p>
  </w:footnote>
  <w:footnote w:type="continuationSeparator" w:id="0">
    <w:p w14:paraId="17AFD6EC" w14:textId="77777777" w:rsidR="00BC0DFF" w:rsidRDefault="00BC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77777777" w:rsidR="001C3A6A" w:rsidRDefault="00000000">
    <w:pPr>
      <w:pStyle w:val="ae"/>
      <w:jc w:val="left"/>
    </w:pPr>
    <w:r>
      <w:rPr>
        <w:rFonts w:hint="eastAsia"/>
      </w:rPr>
      <w:t>绍兴市人民医院鼻氧类耗材采购项目（</w:t>
    </w:r>
    <w:r>
      <w:t>SXRMYY-2024-47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1C3A6A" w:rsidRDefault="001C3A6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77777777" w:rsidR="001C3A6A" w:rsidRDefault="00000000">
    <w:pPr>
      <w:pStyle w:val="ae"/>
      <w:jc w:val="left"/>
    </w:pPr>
    <w:r>
      <w:rPr>
        <w:rFonts w:hint="eastAsia"/>
      </w:rPr>
      <w:t>绍兴市人民医院鼻氧类耗材采购项目（</w:t>
    </w:r>
    <w:r>
      <w:t>SXRMYY-2024-4</w:t>
    </w:r>
    <w:r>
      <w:rPr>
        <w:rFonts w:hint="eastAsia"/>
      </w:rPr>
      <w:t>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77777777" w:rsidR="001C3A6A" w:rsidRDefault="00000000">
    <w:pPr>
      <w:pStyle w:val="ae"/>
      <w:jc w:val="left"/>
    </w:pPr>
    <w:r>
      <w:rPr>
        <w:rFonts w:hint="eastAsia"/>
      </w:rPr>
      <w:t>绍兴市人民医院鼻氧类耗材采购项目（</w:t>
    </w:r>
    <w:r>
      <w:t>SXRMYY-2024-4</w:t>
    </w:r>
    <w:r>
      <w:rPr>
        <w:rFonts w:hint="eastAsia"/>
      </w:rPr>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916591075">
    <w:abstractNumId w:val="2"/>
  </w:num>
  <w:num w:numId="2" w16cid:durableId="159780785">
    <w:abstractNumId w:val="4"/>
  </w:num>
  <w:num w:numId="3" w16cid:durableId="661129531">
    <w:abstractNumId w:val="1"/>
  </w:num>
  <w:num w:numId="4" w16cid:durableId="785731515">
    <w:abstractNumId w:val="0"/>
  </w:num>
  <w:num w:numId="5" w16cid:durableId="2114783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3040E"/>
    <w:rsid w:val="00032EB1"/>
    <w:rsid w:val="00032FE5"/>
    <w:rsid w:val="00035453"/>
    <w:rsid w:val="00040603"/>
    <w:rsid w:val="00041D74"/>
    <w:rsid w:val="000422CA"/>
    <w:rsid w:val="00050EFF"/>
    <w:rsid w:val="00051001"/>
    <w:rsid w:val="00052C56"/>
    <w:rsid w:val="000563C0"/>
    <w:rsid w:val="000576C9"/>
    <w:rsid w:val="00061F6E"/>
    <w:rsid w:val="000645D7"/>
    <w:rsid w:val="00067429"/>
    <w:rsid w:val="000676F7"/>
    <w:rsid w:val="00070432"/>
    <w:rsid w:val="00071BEC"/>
    <w:rsid w:val="00072528"/>
    <w:rsid w:val="00074477"/>
    <w:rsid w:val="0007498F"/>
    <w:rsid w:val="00083283"/>
    <w:rsid w:val="00086D5F"/>
    <w:rsid w:val="00087912"/>
    <w:rsid w:val="0009091E"/>
    <w:rsid w:val="000916FB"/>
    <w:rsid w:val="00093D20"/>
    <w:rsid w:val="00095220"/>
    <w:rsid w:val="00097389"/>
    <w:rsid w:val="000A1C7C"/>
    <w:rsid w:val="000A2E0A"/>
    <w:rsid w:val="000A3490"/>
    <w:rsid w:val="000A5AC2"/>
    <w:rsid w:val="000A7032"/>
    <w:rsid w:val="000A79DB"/>
    <w:rsid w:val="000A7D8B"/>
    <w:rsid w:val="000B3309"/>
    <w:rsid w:val="000B5FE2"/>
    <w:rsid w:val="000C2C5E"/>
    <w:rsid w:val="000C59EA"/>
    <w:rsid w:val="000D1590"/>
    <w:rsid w:val="000D5D1D"/>
    <w:rsid w:val="000E08F2"/>
    <w:rsid w:val="000E3A56"/>
    <w:rsid w:val="000E3E93"/>
    <w:rsid w:val="000E6D41"/>
    <w:rsid w:val="000E72B3"/>
    <w:rsid w:val="000F1017"/>
    <w:rsid w:val="000F3021"/>
    <w:rsid w:val="000F3556"/>
    <w:rsid w:val="000F4BA5"/>
    <w:rsid w:val="001021B1"/>
    <w:rsid w:val="00103207"/>
    <w:rsid w:val="0010364D"/>
    <w:rsid w:val="001048FC"/>
    <w:rsid w:val="00106D37"/>
    <w:rsid w:val="00107F1D"/>
    <w:rsid w:val="00110284"/>
    <w:rsid w:val="0011078A"/>
    <w:rsid w:val="00114003"/>
    <w:rsid w:val="00114CCE"/>
    <w:rsid w:val="00120394"/>
    <w:rsid w:val="001215EB"/>
    <w:rsid w:val="00124D38"/>
    <w:rsid w:val="0012632E"/>
    <w:rsid w:val="00130D0B"/>
    <w:rsid w:val="0013470D"/>
    <w:rsid w:val="00136919"/>
    <w:rsid w:val="00137B80"/>
    <w:rsid w:val="001473B6"/>
    <w:rsid w:val="00150E69"/>
    <w:rsid w:val="00152DAA"/>
    <w:rsid w:val="00152E11"/>
    <w:rsid w:val="001569D7"/>
    <w:rsid w:val="00156B75"/>
    <w:rsid w:val="001575A3"/>
    <w:rsid w:val="00157615"/>
    <w:rsid w:val="00166EDF"/>
    <w:rsid w:val="00171DA8"/>
    <w:rsid w:val="0017648A"/>
    <w:rsid w:val="00181848"/>
    <w:rsid w:val="0018491B"/>
    <w:rsid w:val="001873BA"/>
    <w:rsid w:val="001907D0"/>
    <w:rsid w:val="0019512F"/>
    <w:rsid w:val="001967D3"/>
    <w:rsid w:val="00196E42"/>
    <w:rsid w:val="00197D05"/>
    <w:rsid w:val="001A3912"/>
    <w:rsid w:val="001A7064"/>
    <w:rsid w:val="001A72E4"/>
    <w:rsid w:val="001B1941"/>
    <w:rsid w:val="001B55CE"/>
    <w:rsid w:val="001B65AF"/>
    <w:rsid w:val="001C15DC"/>
    <w:rsid w:val="001C3A6A"/>
    <w:rsid w:val="001C5842"/>
    <w:rsid w:val="001D0E3F"/>
    <w:rsid w:val="001D6E40"/>
    <w:rsid w:val="001E2189"/>
    <w:rsid w:val="001E47EE"/>
    <w:rsid w:val="001E6DE3"/>
    <w:rsid w:val="001E7F28"/>
    <w:rsid w:val="001F12B5"/>
    <w:rsid w:val="001F4A30"/>
    <w:rsid w:val="001F56D2"/>
    <w:rsid w:val="00200053"/>
    <w:rsid w:val="00200C84"/>
    <w:rsid w:val="002010FC"/>
    <w:rsid w:val="00203B53"/>
    <w:rsid w:val="002123E8"/>
    <w:rsid w:val="00212ACA"/>
    <w:rsid w:val="002131B7"/>
    <w:rsid w:val="00215221"/>
    <w:rsid w:val="00216D46"/>
    <w:rsid w:val="0022220F"/>
    <w:rsid w:val="00222AC8"/>
    <w:rsid w:val="00222BFC"/>
    <w:rsid w:val="002238FB"/>
    <w:rsid w:val="00225887"/>
    <w:rsid w:val="002260BE"/>
    <w:rsid w:val="00227AC0"/>
    <w:rsid w:val="00227B5B"/>
    <w:rsid w:val="0023079E"/>
    <w:rsid w:val="002332B4"/>
    <w:rsid w:val="002337D3"/>
    <w:rsid w:val="002462AC"/>
    <w:rsid w:val="0025023E"/>
    <w:rsid w:val="002550D0"/>
    <w:rsid w:val="0025753B"/>
    <w:rsid w:val="002638B7"/>
    <w:rsid w:val="00265BCA"/>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A1E89"/>
    <w:rsid w:val="002A5AF5"/>
    <w:rsid w:val="002B0C9E"/>
    <w:rsid w:val="002B168E"/>
    <w:rsid w:val="002B233D"/>
    <w:rsid w:val="002B28B5"/>
    <w:rsid w:val="002B3CEC"/>
    <w:rsid w:val="002B5149"/>
    <w:rsid w:val="002B6DB8"/>
    <w:rsid w:val="002C34BF"/>
    <w:rsid w:val="002C3955"/>
    <w:rsid w:val="002C4682"/>
    <w:rsid w:val="002D39D5"/>
    <w:rsid w:val="002D4380"/>
    <w:rsid w:val="002D471D"/>
    <w:rsid w:val="002D4A80"/>
    <w:rsid w:val="002E277F"/>
    <w:rsid w:val="002E5ED5"/>
    <w:rsid w:val="002E73E7"/>
    <w:rsid w:val="002F11DC"/>
    <w:rsid w:val="002F214F"/>
    <w:rsid w:val="002F2E4A"/>
    <w:rsid w:val="002F4CAF"/>
    <w:rsid w:val="002F6CB7"/>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2126"/>
    <w:rsid w:val="00380421"/>
    <w:rsid w:val="00383193"/>
    <w:rsid w:val="00385296"/>
    <w:rsid w:val="00390358"/>
    <w:rsid w:val="00391CFD"/>
    <w:rsid w:val="003921D0"/>
    <w:rsid w:val="00394AE8"/>
    <w:rsid w:val="003950F7"/>
    <w:rsid w:val="00395324"/>
    <w:rsid w:val="003A4487"/>
    <w:rsid w:val="003A7E69"/>
    <w:rsid w:val="003B3C10"/>
    <w:rsid w:val="003B430A"/>
    <w:rsid w:val="003B4EE2"/>
    <w:rsid w:val="003B729E"/>
    <w:rsid w:val="003C5057"/>
    <w:rsid w:val="003D2343"/>
    <w:rsid w:val="003D3AC9"/>
    <w:rsid w:val="003D5130"/>
    <w:rsid w:val="003E56C1"/>
    <w:rsid w:val="003E6E5F"/>
    <w:rsid w:val="003F55DD"/>
    <w:rsid w:val="004013D0"/>
    <w:rsid w:val="004027E9"/>
    <w:rsid w:val="00402E63"/>
    <w:rsid w:val="00404AC0"/>
    <w:rsid w:val="00404F37"/>
    <w:rsid w:val="004102DA"/>
    <w:rsid w:val="004128E3"/>
    <w:rsid w:val="00422C9F"/>
    <w:rsid w:val="004265C3"/>
    <w:rsid w:val="0043144A"/>
    <w:rsid w:val="00431C58"/>
    <w:rsid w:val="00433454"/>
    <w:rsid w:val="0044101C"/>
    <w:rsid w:val="00442390"/>
    <w:rsid w:val="00451A53"/>
    <w:rsid w:val="004609CF"/>
    <w:rsid w:val="00461175"/>
    <w:rsid w:val="00462AEF"/>
    <w:rsid w:val="00464727"/>
    <w:rsid w:val="00466C34"/>
    <w:rsid w:val="00467874"/>
    <w:rsid w:val="0046792C"/>
    <w:rsid w:val="00472330"/>
    <w:rsid w:val="00473A87"/>
    <w:rsid w:val="00484C7D"/>
    <w:rsid w:val="004853D9"/>
    <w:rsid w:val="00485881"/>
    <w:rsid w:val="00486108"/>
    <w:rsid w:val="004A16B6"/>
    <w:rsid w:val="004A4591"/>
    <w:rsid w:val="004A79CE"/>
    <w:rsid w:val="004B1716"/>
    <w:rsid w:val="004B6744"/>
    <w:rsid w:val="004C0368"/>
    <w:rsid w:val="004C4A83"/>
    <w:rsid w:val="004C4F0E"/>
    <w:rsid w:val="004C71C0"/>
    <w:rsid w:val="004D431E"/>
    <w:rsid w:val="004D750F"/>
    <w:rsid w:val="004E24C7"/>
    <w:rsid w:val="004E79DD"/>
    <w:rsid w:val="004F48A9"/>
    <w:rsid w:val="00501AB0"/>
    <w:rsid w:val="00502E8F"/>
    <w:rsid w:val="005063E3"/>
    <w:rsid w:val="005065F1"/>
    <w:rsid w:val="005067AD"/>
    <w:rsid w:val="00506858"/>
    <w:rsid w:val="005101BD"/>
    <w:rsid w:val="005104A1"/>
    <w:rsid w:val="0051120D"/>
    <w:rsid w:val="0051247F"/>
    <w:rsid w:val="00517DAD"/>
    <w:rsid w:val="0052097F"/>
    <w:rsid w:val="00527329"/>
    <w:rsid w:val="00530AA2"/>
    <w:rsid w:val="00533735"/>
    <w:rsid w:val="00535138"/>
    <w:rsid w:val="00542B05"/>
    <w:rsid w:val="00543108"/>
    <w:rsid w:val="005447E0"/>
    <w:rsid w:val="0054710B"/>
    <w:rsid w:val="005518CE"/>
    <w:rsid w:val="00556ED0"/>
    <w:rsid w:val="005608A7"/>
    <w:rsid w:val="0056167A"/>
    <w:rsid w:val="00563855"/>
    <w:rsid w:val="005808F7"/>
    <w:rsid w:val="0058574D"/>
    <w:rsid w:val="005868F5"/>
    <w:rsid w:val="00591B2C"/>
    <w:rsid w:val="00597237"/>
    <w:rsid w:val="00597EF8"/>
    <w:rsid w:val="005A0AA5"/>
    <w:rsid w:val="005A1452"/>
    <w:rsid w:val="005A1F9B"/>
    <w:rsid w:val="005A50AA"/>
    <w:rsid w:val="005A50C5"/>
    <w:rsid w:val="005B103A"/>
    <w:rsid w:val="005B3DD5"/>
    <w:rsid w:val="005B41D1"/>
    <w:rsid w:val="005B5CF0"/>
    <w:rsid w:val="005B7442"/>
    <w:rsid w:val="005C47AD"/>
    <w:rsid w:val="005C5A6F"/>
    <w:rsid w:val="005C7AEA"/>
    <w:rsid w:val="005C7C8D"/>
    <w:rsid w:val="005D0B53"/>
    <w:rsid w:val="005D0C4A"/>
    <w:rsid w:val="005D434D"/>
    <w:rsid w:val="005E02CA"/>
    <w:rsid w:val="005F51A4"/>
    <w:rsid w:val="005F5C91"/>
    <w:rsid w:val="005F699B"/>
    <w:rsid w:val="005F7473"/>
    <w:rsid w:val="00601929"/>
    <w:rsid w:val="00601E30"/>
    <w:rsid w:val="00602519"/>
    <w:rsid w:val="00603994"/>
    <w:rsid w:val="00604460"/>
    <w:rsid w:val="006110EF"/>
    <w:rsid w:val="00613118"/>
    <w:rsid w:val="006231D2"/>
    <w:rsid w:val="00625731"/>
    <w:rsid w:val="006257CE"/>
    <w:rsid w:val="00626070"/>
    <w:rsid w:val="00631611"/>
    <w:rsid w:val="00637696"/>
    <w:rsid w:val="0064261D"/>
    <w:rsid w:val="0065285F"/>
    <w:rsid w:val="00653D91"/>
    <w:rsid w:val="00654086"/>
    <w:rsid w:val="0065748E"/>
    <w:rsid w:val="006630D0"/>
    <w:rsid w:val="00665F9D"/>
    <w:rsid w:val="0066749D"/>
    <w:rsid w:val="00672AB9"/>
    <w:rsid w:val="00674F22"/>
    <w:rsid w:val="00680592"/>
    <w:rsid w:val="00681B0A"/>
    <w:rsid w:val="00682279"/>
    <w:rsid w:val="006822F4"/>
    <w:rsid w:val="00682443"/>
    <w:rsid w:val="006935B7"/>
    <w:rsid w:val="00693F17"/>
    <w:rsid w:val="006A04FD"/>
    <w:rsid w:val="006A2451"/>
    <w:rsid w:val="006B03CD"/>
    <w:rsid w:val="006B0A3C"/>
    <w:rsid w:val="006B1725"/>
    <w:rsid w:val="006B1789"/>
    <w:rsid w:val="006B3580"/>
    <w:rsid w:val="006B45C3"/>
    <w:rsid w:val="006C3BA6"/>
    <w:rsid w:val="006C3C30"/>
    <w:rsid w:val="006C3C4F"/>
    <w:rsid w:val="006C4EE6"/>
    <w:rsid w:val="006C5ECA"/>
    <w:rsid w:val="006D3DA6"/>
    <w:rsid w:val="006D6A4D"/>
    <w:rsid w:val="006D7D2D"/>
    <w:rsid w:val="006D7E4C"/>
    <w:rsid w:val="006E0B64"/>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3B9"/>
    <w:rsid w:val="00780CB5"/>
    <w:rsid w:val="00780D5A"/>
    <w:rsid w:val="007815A4"/>
    <w:rsid w:val="00781739"/>
    <w:rsid w:val="00786A02"/>
    <w:rsid w:val="00793855"/>
    <w:rsid w:val="00793EC3"/>
    <w:rsid w:val="007A2703"/>
    <w:rsid w:val="007A348D"/>
    <w:rsid w:val="007A3A32"/>
    <w:rsid w:val="007A452D"/>
    <w:rsid w:val="007A5DB0"/>
    <w:rsid w:val="007B1BE4"/>
    <w:rsid w:val="007B31B1"/>
    <w:rsid w:val="007B5CC3"/>
    <w:rsid w:val="007B64E5"/>
    <w:rsid w:val="007B64F1"/>
    <w:rsid w:val="007B6EFD"/>
    <w:rsid w:val="007C2B56"/>
    <w:rsid w:val="007C37C3"/>
    <w:rsid w:val="007C606F"/>
    <w:rsid w:val="007D1472"/>
    <w:rsid w:val="007D555B"/>
    <w:rsid w:val="007D68A8"/>
    <w:rsid w:val="007D698A"/>
    <w:rsid w:val="007E0CE9"/>
    <w:rsid w:val="007F2D87"/>
    <w:rsid w:val="007F3901"/>
    <w:rsid w:val="007F592E"/>
    <w:rsid w:val="007F77CA"/>
    <w:rsid w:val="00804EED"/>
    <w:rsid w:val="00806344"/>
    <w:rsid w:val="008064BD"/>
    <w:rsid w:val="00811BD4"/>
    <w:rsid w:val="008120D0"/>
    <w:rsid w:val="008224E2"/>
    <w:rsid w:val="00822D24"/>
    <w:rsid w:val="00823A2C"/>
    <w:rsid w:val="00823C76"/>
    <w:rsid w:val="00824F86"/>
    <w:rsid w:val="008259E5"/>
    <w:rsid w:val="0082687C"/>
    <w:rsid w:val="008324F3"/>
    <w:rsid w:val="00833DF0"/>
    <w:rsid w:val="00835CD2"/>
    <w:rsid w:val="008432CB"/>
    <w:rsid w:val="008470C2"/>
    <w:rsid w:val="0084752A"/>
    <w:rsid w:val="00847DD0"/>
    <w:rsid w:val="00850927"/>
    <w:rsid w:val="00854556"/>
    <w:rsid w:val="00861A29"/>
    <w:rsid w:val="00862722"/>
    <w:rsid w:val="00863F6F"/>
    <w:rsid w:val="008708BA"/>
    <w:rsid w:val="00870919"/>
    <w:rsid w:val="00875F1B"/>
    <w:rsid w:val="008768B5"/>
    <w:rsid w:val="008772E9"/>
    <w:rsid w:val="00881DFF"/>
    <w:rsid w:val="00883332"/>
    <w:rsid w:val="00890849"/>
    <w:rsid w:val="00892317"/>
    <w:rsid w:val="008935C3"/>
    <w:rsid w:val="00897015"/>
    <w:rsid w:val="008A3D8A"/>
    <w:rsid w:val="008A4B2E"/>
    <w:rsid w:val="008A7357"/>
    <w:rsid w:val="008B7B6D"/>
    <w:rsid w:val="008C1076"/>
    <w:rsid w:val="008D0A0B"/>
    <w:rsid w:val="008E0088"/>
    <w:rsid w:val="008E3ED7"/>
    <w:rsid w:val="008E4FB6"/>
    <w:rsid w:val="008E7BA8"/>
    <w:rsid w:val="008F20E1"/>
    <w:rsid w:val="008F2801"/>
    <w:rsid w:val="008F3D84"/>
    <w:rsid w:val="008F7EEF"/>
    <w:rsid w:val="00900B7A"/>
    <w:rsid w:val="00901E6B"/>
    <w:rsid w:val="009026D2"/>
    <w:rsid w:val="00903D51"/>
    <w:rsid w:val="00911231"/>
    <w:rsid w:val="0091276C"/>
    <w:rsid w:val="009226E4"/>
    <w:rsid w:val="009315CA"/>
    <w:rsid w:val="00931E4F"/>
    <w:rsid w:val="009329D2"/>
    <w:rsid w:val="00936141"/>
    <w:rsid w:val="009400AC"/>
    <w:rsid w:val="00941499"/>
    <w:rsid w:val="00946CC5"/>
    <w:rsid w:val="00946E9D"/>
    <w:rsid w:val="00951DA7"/>
    <w:rsid w:val="009524D6"/>
    <w:rsid w:val="009524F2"/>
    <w:rsid w:val="009531BB"/>
    <w:rsid w:val="00961AA3"/>
    <w:rsid w:val="009700F0"/>
    <w:rsid w:val="00970794"/>
    <w:rsid w:val="00971F04"/>
    <w:rsid w:val="0097245F"/>
    <w:rsid w:val="00975283"/>
    <w:rsid w:val="00976F41"/>
    <w:rsid w:val="009806FE"/>
    <w:rsid w:val="0098185F"/>
    <w:rsid w:val="0099679C"/>
    <w:rsid w:val="009A26B0"/>
    <w:rsid w:val="009A4B94"/>
    <w:rsid w:val="009A5E1F"/>
    <w:rsid w:val="009B6D1A"/>
    <w:rsid w:val="009B6F86"/>
    <w:rsid w:val="009C602E"/>
    <w:rsid w:val="009D50E8"/>
    <w:rsid w:val="009D54B4"/>
    <w:rsid w:val="009D6F98"/>
    <w:rsid w:val="009D77F2"/>
    <w:rsid w:val="009E204D"/>
    <w:rsid w:val="009E2D0C"/>
    <w:rsid w:val="009E423C"/>
    <w:rsid w:val="009E61C4"/>
    <w:rsid w:val="009E78BE"/>
    <w:rsid w:val="009F22D4"/>
    <w:rsid w:val="009F58E6"/>
    <w:rsid w:val="009F67E8"/>
    <w:rsid w:val="00A014D0"/>
    <w:rsid w:val="00A017A8"/>
    <w:rsid w:val="00A02817"/>
    <w:rsid w:val="00A04B73"/>
    <w:rsid w:val="00A06684"/>
    <w:rsid w:val="00A06B9C"/>
    <w:rsid w:val="00A11A96"/>
    <w:rsid w:val="00A129D9"/>
    <w:rsid w:val="00A13BBA"/>
    <w:rsid w:val="00A15A72"/>
    <w:rsid w:val="00A1770F"/>
    <w:rsid w:val="00A222DA"/>
    <w:rsid w:val="00A22B0F"/>
    <w:rsid w:val="00A27BB5"/>
    <w:rsid w:val="00A3049A"/>
    <w:rsid w:val="00A313C2"/>
    <w:rsid w:val="00A318BF"/>
    <w:rsid w:val="00A374AC"/>
    <w:rsid w:val="00A41873"/>
    <w:rsid w:val="00A42660"/>
    <w:rsid w:val="00A42793"/>
    <w:rsid w:val="00A42BA8"/>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6B44"/>
    <w:rsid w:val="00A90E33"/>
    <w:rsid w:val="00A9267F"/>
    <w:rsid w:val="00A95ACD"/>
    <w:rsid w:val="00A965B2"/>
    <w:rsid w:val="00AA10F4"/>
    <w:rsid w:val="00AA21AC"/>
    <w:rsid w:val="00AA3748"/>
    <w:rsid w:val="00AB3A26"/>
    <w:rsid w:val="00AB3FDC"/>
    <w:rsid w:val="00AB401A"/>
    <w:rsid w:val="00AB6AF4"/>
    <w:rsid w:val="00AB78C9"/>
    <w:rsid w:val="00AB7B0D"/>
    <w:rsid w:val="00AC09FF"/>
    <w:rsid w:val="00AC6498"/>
    <w:rsid w:val="00AC7C52"/>
    <w:rsid w:val="00AD1B00"/>
    <w:rsid w:val="00AE703F"/>
    <w:rsid w:val="00AF6218"/>
    <w:rsid w:val="00B01FAD"/>
    <w:rsid w:val="00B06419"/>
    <w:rsid w:val="00B124A6"/>
    <w:rsid w:val="00B15504"/>
    <w:rsid w:val="00B2021A"/>
    <w:rsid w:val="00B211AA"/>
    <w:rsid w:val="00B211E0"/>
    <w:rsid w:val="00B23AF4"/>
    <w:rsid w:val="00B241BD"/>
    <w:rsid w:val="00B2589D"/>
    <w:rsid w:val="00B27BEB"/>
    <w:rsid w:val="00B3104B"/>
    <w:rsid w:val="00B3335B"/>
    <w:rsid w:val="00B3393B"/>
    <w:rsid w:val="00B37EF5"/>
    <w:rsid w:val="00B43174"/>
    <w:rsid w:val="00B44353"/>
    <w:rsid w:val="00B55440"/>
    <w:rsid w:val="00B55A04"/>
    <w:rsid w:val="00B6382F"/>
    <w:rsid w:val="00B6650D"/>
    <w:rsid w:val="00B70008"/>
    <w:rsid w:val="00B77BBD"/>
    <w:rsid w:val="00B804CD"/>
    <w:rsid w:val="00B85F5B"/>
    <w:rsid w:val="00B92777"/>
    <w:rsid w:val="00BA0271"/>
    <w:rsid w:val="00BA051C"/>
    <w:rsid w:val="00BA051F"/>
    <w:rsid w:val="00BA0932"/>
    <w:rsid w:val="00BA3D04"/>
    <w:rsid w:val="00BA6C0E"/>
    <w:rsid w:val="00BB29AA"/>
    <w:rsid w:val="00BB49F2"/>
    <w:rsid w:val="00BB5530"/>
    <w:rsid w:val="00BB7892"/>
    <w:rsid w:val="00BC0DFF"/>
    <w:rsid w:val="00BC2BB7"/>
    <w:rsid w:val="00BC4D52"/>
    <w:rsid w:val="00BD261B"/>
    <w:rsid w:val="00BD34BE"/>
    <w:rsid w:val="00BD4E62"/>
    <w:rsid w:val="00BE2BAB"/>
    <w:rsid w:val="00BE7AB8"/>
    <w:rsid w:val="00BF2551"/>
    <w:rsid w:val="00BF28ED"/>
    <w:rsid w:val="00BF5373"/>
    <w:rsid w:val="00BF5722"/>
    <w:rsid w:val="00BF7F00"/>
    <w:rsid w:val="00C01E9E"/>
    <w:rsid w:val="00C02E6D"/>
    <w:rsid w:val="00C10584"/>
    <w:rsid w:val="00C1426C"/>
    <w:rsid w:val="00C1486E"/>
    <w:rsid w:val="00C16991"/>
    <w:rsid w:val="00C20448"/>
    <w:rsid w:val="00C23A17"/>
    <w:rsid w:val="00C24094"/>
    <w:rsid w:val="00C259D2"/>
    <w:rsid w:val="00C25D05"/>
    <w:rsid w:val="00C331A1"/>
    <w:rsid w:val="00C36390"/>
    <w:rsid w:val="00C37BD7"/>
    <w:rsid w:val="00C41BED"/>
    <w:rsid w:val="00C41DAC"/>
    <w:rsid w:val="00C43811"/>
    <w:rsid w:val="00C45125"/>
    <w:rsid w:val="00C45EA1"/>
    <w:rsid w:val="00C51A7D"/>
    <w:rsid w:val="00C527FA"/>
    <w:rsid w:val="00C53249"/>
    <w:rsid w:val="00C56279"/>
    <w:rsid w:val="00C61F86"/>
    <w:rsid w:val="00C62D1F"/>
    <w:rsid w:val="00C63A53"/>
    <w:rsid w:val="00C648C5"/>
    <w:rsid w:val="00C72528"/>
    <w:rsid w:val="00C73532"/>
    <w:rsid w:val="00C743E4"/>
    <w:rsid w:val="00C77248"/>
    <w:rsid w:val="00C80C0F"/>
    <w:rsid w:val="00C818D0"/>
    <w:rsid w:val="00C8253B"/>
    <w:rsid w:val="00C83107"/>
    <w:rsid w:val="00C8477A"/>
    <w:rsid w:val="00C863D5"/>
    <w:rsid w:val="00C90293"/>
    <w:rsid w:val="00C9055A"/>
    <w:rsid w:val="00C931D8"/>
    <w:rsid w:val="00C9479A"/>
    <w:rsid w:val="00C94E0D"/>
    <w:rsid w:val="00C9524E"/>
    <w:rsid w:val="00C97928"/>
    <w:rsid w:val="00CB154E"/>
    <w:rsid w:val="00CB1954"/>
    <w:rsid w:val="00CB1DA2"/>
    <w:rsid w:val="00CC20F1"/>
    <w:rsid w:val="00CC33BD"/>
    <w:rsid w:val="00CC7E8C"/>
    <w:rsid w:val="00CD0064"/>
    <w:rsid w:val="00CD4307"/>
    <w:rsid w:val="00CD6A95"/>
    <w:rsid w:val="00CD6AF7"/>
    <w:rsid w:val="00CD6FEC"/>
    <w:rsid w:val="00CD7583"/>
    <w:rsid w:val="00CE1A43"/>
    <w:rsid w:val="00CE1B29"/>
    <w:rsid w:val="00CE4D7F"/>
    <w:rsid w:val="00CE5E68"/>
    <w:rsid w:val="00CF0E16"/>
    <w:rsid w:val="00CF470F"/>
    <w:rsid w:val="00D003B5"/>
    <w:rsid w:val="00D03CEC"/>
    <w:rsid w:val="00D05B4D"/>
    <w:rsid w:val="00D0764B"/>
    <w:rsid w:val="00D20EB0"/>
    <w:rsid w:val="00D21997"/>
    <w:rsid w:val="00D24F29"/>
    <w:rsid w:val="00D268E0"/>
    <w:rsid w:val="00D30D33"/>
    <w:rsid w:val="00D321FC"/>
    <w:rsid w:val="00D338CF"/>
    <w:rsid w:val="00D3509D"/>
    <w:rsid w:val="00D35592"/>
    <w:rsid w:val="00D420BF"/>
    <w:rsid w:val="00D4380A"/>
    <w:rsid w:val="00D43951"/>
    <w:rsid w:val="00D43DB6"/>
    <w:rsid w:val="00D5547C"/>
    <w:rsid w:val="00D61E61"/>
    <w:rsid w:val="00D64DF1"/>
    <w:rsid w:val="00D67F1D"/>
    <w:rsid w:val="00D7581C"/>
    <w:rsid w:val="00D7786F"/>
    <w:rsid w:val="00D82DBA"/>
    <w:rsid w:val="00D848A4"/>
    <w:rsid w:val="00D84986"/>
    <w:rsid w:val="00D849BD"/>
    <w:rsid w:val="00D86B63"/>
    <w:rsid w:val="00D95A45"/>
    <w:rsid w:val="00D97950"/>
    <w:rsid w:val="00DA0071"/>
    <w:rsid w:val="00DA11BB"/>
    <w:rsid w:val="00DA2B6B"/>
    <w:rsid w:val="00DA3E11"/>
    <w:rsid w:val="00DA6828"/>
    <w:rsid w:val="00DA72B2"/>
    <w:rsid w:val="00DA72C1"/>
    <w:rsid w:val="00DA7A6F"/>
    <w:rsid w:val="00DB0341"/>
    <w:rsid w:val="00DB181A"/>
    <w:rsid w:val="00DB2C3A"/>
    <w:rsid w:val="00DB593C"/>
    <w:rsid w:val="00DB723F"/>
    <w:rsid w:val="00DB7AA8"/>
    <w:rsid w:val="00DC10A7"/>
    <w:rsid w:val="00DC1165"/>
    <w:rsid w:val="00DC1AD0"/>
    <w:rsid w:val="00DC1CD7"/>
    <w:rsid w:val="00DC4842"/>
    <w:rsid w:val="00DC5FAD"/>
    <w:rsid w:val="00DC6189"/>
    <w:rsid w:val="00DD4070"/>
    <w:rsid w:val="00DD46C2"/>
    <w:rsid w:val="00DD6933"/>
    <w:rsid w:val="00DD71D6"/>
    <w:rsid w:val="00DD74E1"/>
    <w:rsid w:val="00DD7C52"/>
    <w:rsid w:val="00DE2879"/>
    <w:rsid w:val="00DE3E9B"/>
    <w:rsid w:val="00DE4CB6"/>
    <w:rsid w:val="00DF0C5B"/>
    <w:rsid w:val="00DF3213"/>
    <w:rsid w:val="00DF3C72"/>
    <w:rsid w:val="00DF5FDC"/>
    <w:rsid w:val="00DF786D"/>
    <w:rsid w:val="00E02C4E"/>
    <w:rsid w:val="00E0682F"/>
    <w:rsid w:val="00E115AE"/>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68E4"/>
    <w:rsid w:val="00E76EDC"/>
    <w:rsid w:val="00E80A0E"/>
    <w:rsid w:val="00E851D8"/>
    <w:rsid w:val="00E87E8C"/>
    <w:rsid w:val="00E900AD"/>
    <w:rsid w:val="00E93346"/>
    <w:rsid w:val="00E952A8"/>
    <w:rsid w:val="00E964AE"/>
    <w:rsid w:val="00EA11C7"/>
    <w:rsid w:val="00EA3F81"/>
    <w:rsid w:val="00EB2103"/>
    <w:rsid w:val="00EB2912"/>
    <w:rsid w:val="00EB5AB2"/>
    <w:rsid w:val="00EC34EF"/>
    <w:rsid w:val="00EC3B9A"/>
    <w:rsid w:val="00EC5EE1"/>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179E"/>
    <w:rsid w:val="00F02E70"/>
    <w:rsid w:val="00F0421F"/>
    <w:rsid w:val="00F21F0F"/>
    <w:rsid w:val="00F2304E"/>
    <w:rsid w:val="00F2665B"/>
    <w:rsid w:val="00F27643"/>
    <w:rsid w:val="00F30E7F"/>
    <w:rsid w:val="00F36576"/>
    <w:rsid w:val="00F404F2"/>
    <w:rsid w:val="00F40C9A"/>
    <w:rsid w:val="00F436F6"/>
    <w:rsid w:val="00F45120"/>
    <w:rsid w:val="00F47D0F"/>
    <w:rsid w:val="00F510DD"/>
    <w:rsid w:val="00F51543"/>
    <w:rsid w:val="00F5249F"/>
    <w:rsid w:val="00F54B3A"/>
    <w:rsid w:val="00F55405"/>
    <w:rsid w:val="00F60BAA"/>
    <w:rsid w:val="00F656D9"/>
    <w:rsid w:val="00F67149"/>
    <w:rsid w:val="00F679F5"/>
    <w:rsid w:val="00F7081B"/>
    <w:rsid w:val="00F80D42"/>
    <w:rsid w:val="00F8338A"/>
    <w:rsid w:val="00F850DA"/>
    <w:rsid w:val="00F90071"/>
    <w:rsid w:val="00F900EA"/>
    <w:rsid w:val="00F9090E"/>
    <w:rsid w:val="00F90D25"/>
    <w:rsid w:val="00F912E6"/>
    <w:rsid w:val="00F9184A"/>
    <w:rsid w:val="00F92CDB"/>
    <w:rsid w:val="00FA2879"/>
    <w:rsid w:val="00FA4750"/>
    <w:rsid w:val="00FA6475"/>
    <w:rsid w:val="00FB0AF9"/>
    <w:rsid w:val="00FB2CAF"/>
    <w:rsid w:val="00FB30AA"/>
    <w:rsid w:val="00FB65B0"/>
    <w:rsid w:val="00FC1D64"/>
    <w:rsid w:val="00FC3D0E"/>
    <w:rsid w:val="00FC5691"/>
    <w:rsid w:val="00FD0456"/>
    <w:rsid w:val="00FD091A"/>
    <w:rsid w:val="00FD3DEF"/>
    <w:rsid w:val="00FD4672"/>
    <w:rsid w:val="00FD53C2"/>
    <w:rsid w:val="00FD6405"/>
    <w:rsid w:val="00FD7A0A"/>
    <w:rsid w:val="00FE0202"/>
    <w:rsid w:val="00FE16BC"/>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254738"/>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B641F"/>
    <w:rsid w:val="235C3A76"/>
    <w:rsid w:val="241D4193"/>
    <w:rsid w:val="24252989"/>
    <w:rsid w:val="24F3085B"/>
    <w:rsid w:val="250E0EB7"/>
    <w:rsid w:val="25217513"/>
    <w:rsid w:val="25EB63FD"/>
    <w:rsid w:val="26321A29"/>
    <w:rsid w:val="27483DC1"/>
    <w:rsid w:val="286F2FA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453D1A"/>
    <w:rsid w:val="379072A9"/>
    <w:rsid w:val="382A0C8B"/>
    <w:rsid w:val="388047C1"/>
    <w:rsid w:val="39926F8F"/>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D9F1C"/>
  <w15:docId w15:val="{6F031A46-BE6A-404C-841E-79F33C7B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5F08-80AC-4FF6-B580-52F55A6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3977</Words>
  <Characters>22673</Characters>
  <Application>Microsoft Office Word</Application>
  <DocSecurity>0</DocSecurity>
  <Lines>188</Lines>
  <Paragraphs>53</Paragraphs>
  <ScaleCrop>false</ScaleCrop>
  <Company>Sky123.Org</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350</cp:revision>
  <cp:lastPrinted>2023-08-16T01:09:00Z</cp:lastPrinted>
  <dcterms:created xsi:type="dcterms:W3CDTF">2023-11-20T00:47:00Z</dcterms:created>
  <dcterms:modified xsi:type="dcterms:W3CDTF">2025-03-14T07:44:00Z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