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5B295" w14:textId="77777777" w:rsidR="009F24C7" w:rsidRDefault="009F24C7">
      <w:pPr>
        <w:spacing w:line="720" w:lineRule="exact"/>
        <w:jc w:val="center"/>
        <w:rPr>
          <w:rFonts w:ascii="仿宋" w:eastAsia="仿宋" w:hAnsi="仿宋" w:cs="仿宋" w:hint="eastAsia"/>
          <w:b/>
          <w:sz w:val="48"/>
          <w:szCs w:val="48"/>
        </w:rPr>
      </w:pPr>
    </w:p>
    <w:p w14:paraId="74D0D066" w14:textId="77777777" w:rsidR="009F24C7" w:rsidRDefault="009F24C7">
      <w:pPr>
        <w:spacing w:line="720" w:lineRule="exact"/>
        <w:jc w:val="center"/>
        <w:rPr>
          <w:rFonts w:ascii="仿宋" w:eastAsia="仿宋" w:hAnsi="仿宋" w:cs="仿宋" w:hint="eastAsia"/>
          <w:b/>
          <w:sz w:val="52"/>
          <w:szCs w:val="52"/>
        </w:rPr>
      </w:pPr>
    </w:p>
    <w:p w14:paraId="09D7C3D5" w14:textId="0224D871" w:rsidR="009F24C7" w:rsidRDefault="00CF7F6B">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绍兴市人民医院自动摆药机配套耗材采购项目</w:t>
      </w:r>
    </w:p>
    <w:p w14:paraId="35806FB6" w14:textId="77777777" w:rsidR="009F24C7" w:rsidRDefault="009F24C7">
      <w:pPr>
        <w:jc w:val="center"/>
        <w:rPr>
          <w:rFonts w:ascii="仿宋" w:eastAsia="仿宋" w:hAnsi="仿宋" w:cs="仿宋" w:hint="eastAsia"/>
          <w:b/>
          <w:bCs/>
          <w:sz w:val="72"/>
          <w:szCs w:val="72"/>
        </w:rPr>
      </w:pPr>
    </w:p>
    <w:p w14:paraId="1B4A6ED6" w14:textId="77777777" w:rsidR="009F24C7" w:rsidRDefault="009F24C7">
      <w:pPr>
        <w:jc w:val="center"/>
        <w:rPr>
          <w:rFonts w:ascii="仿宋" w:eastAsia="仿宋" w:hAnsi="仿宋" w:cs="仿宋" w:hint="eastAsia"/>
          <w:b/>
          <w:bCs/>
          <w:sz w:val="72"/>
          <w:szCs w:val="72"/>
        </w:rPr>
      </w:pPr>
    </w:p>
    <w:p w14:paraId="118AD9CB" w14:textId="77777777" w:rsidR="009F24C7" w:rsidRDefault="00920865">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16D1F041" w14:textId="77777777" w:rsidR="009F24C7" w:rsidRDefault="00920865">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0EFAA73D" w14:textId="77777777" w:rsidR="009F24C7" w:rsidRDefault="00920865">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40EE766C" w14:textId="77777777" w:rsidR="009F24C7" w:rsidRDefault="00920865">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1741EDF8" w14:textId="77777777" w:rsidR="009F24C7" w:rsidRDefault="009F24C7">
      <w:pPr>
        <w:jc w:val="center"/>
        <w:rPr>
          <w:rFonts w:ascii="仿宋" w:eastAsia="仿宋" w:hAnsi="仿宋" w:cs="仿宋" w:hint="eastAsia"/>
          <w:sz w:val="28"/>
          <w:szCs w:val="28"/>
        </w:rPr>
      </w:pPr>
    </w:p>
    <w:p w14:paraId="575309AD" w14:textId="77777777" w:rsidR="009F24C7" w:rsidRDefault="009F24C7">
      <w:pPr>
        <w:jc w:val="center"/>
        <w:rPr>
          <w:rFonts w:ascii="仿宋" w:eastAsia="仿宋" w:hAnsi="仿宋" w:cs="仿宋" w:hint="eastAsia"/>
          <w:sz w:val="28"/>
          <w:szCs w:val="28"/>
        </w:rPr>
      </w:pPr>
    </w:p>
    <w:p w14:paraId="27A70FBC" w14:textId="77777777" w:rsidR="009F24C7" w:rsidRDefault="009F24C7">
      <w:pPr>
        <w:jc w:val="center"/>
        <w:rPr>
          <w:rFonts w:ascii="仿宋" w:eastAsia="仿宋" w:hAnsi="仿宋" w:cs="仿宋" w:hint="eastAsia"/>
          <w:sz w:val="28"/>
          <w:szCs w:val="28"/>
        </w:rPr>
      </w:pPr>
    </w:p>
    <w:p w14:paraId="4F1369A0" w14:textId="5C83C3B5" w:rsidR="009F24C7" w:rsidRDefault="00920865">
      <w:pPr>
        <w:jc w:val="center"/>
        <w:rPr>
          <w:rFonts w:ascii="仿宋" w:eastAsia="仿宋" w:hAnsi="仿宋" w:cs="仿宋" w:hint="eastAsia"/>
          <w:sz w:val="28"/>
          <w:szCs w:val="28"/>
        </w:rPr>
      </w:pPr>
      <w:r>
        <w:rPr>
          <w:rFonts w:ascii="仿宋" w:eastAsia="仿宋" w:hAnsi="仿宋" w:cs="仿宋" w:hint="eastAsia"/>
          <w:sz w:val="28"/>
          <w:szCs w:val="28"/>
        </w:rPr>
        <w:t>项目编号：</w:t>
      </w:r>
      <w:r w:rsidR="00CF7F6B">
        <w:rPr>
          <w:rFonts w:ascii="仿宋" w:eastAsia="仿宋" w:hAnsi="仿宋" w:cs="仿宋"/>
          <w:sz w:val="28"/>
          <w:szCs w:val="28"/>
        </w:rPr>
        <w:t>SXRMYY-2025-27</w:t>
      </w:r>
    </w:p>
    <w:p w14:paraId="36C80028" w14:textId="77777777" w:rsidR="009F24C7" w:rsidRDefault="00920865">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31BAE0FD" w14:textId="77777777" w:rsidR="009F24C7" w:rsidRDefault="00920865">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6956174F" w14:textId="77777777" w:rsidR="009F24C7" w:rsidRDefault="009F24C7">
      <w:pPr>
        <w:jc w:val="center"/>
        <w:rPr>
          <w:rFonts w:ascii="仿宋" w:eastAsia="仿宋" w:hAnsi="仿宋" w:cs="仿宋" w:hint="eastAsia"/>
          <w:sz w:val="28"/>
        </w:rPr>
      </w:pPr>
    </w:p>
    <w:p w14:paraId="26C923E4" w14:textId="77777777" w:rsidR="009F24C7" w:rsidRDefault="009F24C7">
      <w:pPr>
        <w:jc w:val="center"/>
        <w:rPr>
          <w:rFonts w:ascii="仿宋" w:eastAsia="仿宋" w:hAnsi="仿宋" w:cs="仿宋" w:hint="eastAsia"/>
          <w:sz w:val="28"/>
        </w:rPr>
      </w:pPr>
    </w:p>
    <w:p w14:paraId="0D72B4C7" w14:textId="0148AC16" w:rsidR="009F24C7" w:rsidRDefault="00920865">
      <w:pPr>
        <w:jc w:val="center"/>
        <w:rPr>
          <w:rFonts w:ascii="仿宋" w:eastAsia="仿宋" w:hAnsi="仿宋" w:cs="仿宋" w:hint="eastAsia"/>
          <w:sz w:val="28"/>
        </w:rPr>
      </w:pPr>
      <w:r>
        <w:rPr>
          <w:rFonts w:ascii="仿宋" w:eastAsia="仿宋" w:hAnsi="仿宋" w:cs="仿宋" w:hint="eastAsia"/>
          <w:sz w:val="28"/>
        </w:rPr>
        <w:t>2025年</w:t>
      </w:r>
      <w:r w:rsidR="001C3037">
        <w:rPr>
          <w:rFonts w:ascii="仿宋" w:eastAsia="仿宋" w:hAnsi="仿宋" w:cs="仿宋" w:hint="eastAsia"/>
          <w:sz w:val="28"/>
        </w:rPr>
        <w:t>7</w:t>
      </w:r>
      <w:r>
        <w:rPr>
          <w:rFonts w:ascii="仿宋" w:eastAsia="仿宋" w:hAnsi="仿宋" w:cs="仿宋" w:hint="eastAsia"/>
          <w:sz w:val="28"/>
        </w:rPr>
        <w:t>月</w:t>
      </w:r>
    </w:p>
    <w:p w14:paraId="048DECB2" w14:textId="77777777" w:rsidR="009F24C7" w:rsidRDefault="00920865">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53BE1732" w14:textId="77777777" w:rsidR="009F24C7" w:rsidRDefault="009F24C7">
      <w:pPr>
        <w:jc w:val="center"/>
        <w:rPr>
          <w:rFonts w:ascii="仿宋" w:eastAsia="仿宋" w:hAnsi="仿宋" w:cs="仿宋" w:hint="eastAsia"/>
          <w:b/>
          <w:sz w:val="44"/>
          <w:szCs w:val="44"/>
        </w:rPr>
      </w:pPr>
    </w:p>
    <w:p w14:paraId="3E8CAB49"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3593EC5B"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06DF3AED" w14:textId="77777777" w:rsidR="009F24C7" w:rsidRDefault="0092086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3CE43DBC" w14:textId="77777777" w:rsidR="009F24C7" w:rsidRDefault="0092086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1B213283" w14:textId="77777777" w:rsidR="009F24C7" w:rsidRDefault="0092086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639B7D91" w14:textId="77777777" w:rsidR="009F24C7" w:rsidRDefault="0092086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5F2D036F" w14:textId="77777777" w:rsidR="009F24C7" w:rsidRDefault="00920865">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5CE99868"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0888BAE1"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00760F33"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4C31D99D"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2F763DD2" w14:textId="77777777" w:rsidR="009F24C7" w:rsidRDefault="00920865">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662E61CD" w14:textId="77777777" w:rsidR="009F24C7" w:rsidRDefault="00920865">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1C6ADE60" w14:textId="77777777" w:rsidR="009F24C7" w:rsidRDefault="009F24C7">
      <w:pPr>
        <w:rPr>
          <w:rFonts w:ascii="仿宋" w:eastAsia="仿宋" w:hAnsi="仿宋" w:cs="仿宋" w:hint="eastAsia"/>
        </w:rPr>
      </w:pPr>
    </w:p>
    <w:p w14:paraId="4AE1C7BD" w14:textId="77777777" w:rsidR="009F24C7" w:rsidRDefault="009F24C7">
      <w:pPr>
        <w:pStyle w:val="1"/>
        <w:rPr>
          <w:rFonts w:hint="eastAsia"/>
        </w:rPr>
        <w:sectPr w:rsidR="009F24C7">
          <w:headerReference w:type="default" r:id="rId7"/>
          <w:headerReference w:type="first" r:id="rId8"/>
          <w:pgSz w:w="11907" w:h="16840"/>
          <w:pgMar w:top="1361" w:right="1361" w:bottom="1361" w:left="1361" w:header="765" w:footer="822" w:gutter="0"/>
          <w:cols w:space="720"/>
          <w:titlePg/>
          <w:docGrid w:type="lines" w:linePitch="312"/>
        </w:sectPr>
      </w:pPr>
    </w:p>
    <w:p w14:paraId="52B886B5" w14:textId="77777777" w:rsidR="009F24C7" w:rsidRDefault="00920865">
      <w:pPr>
        <w:jc w:val="center"/>
        <w:rPr>
          <w:rFonts w:ascii="仿宋" w:eastAsia="仿宋" w:hAnsi="仿宋" w:hint="eastAsia"/>
          <w:sz w:val="44"/>
          <w:szCs w:val="40"/>
        </w:rPr>
      </w:pPr>
      <w:bookmarkStart w:id="0" w:name="_Toc104885739"/>
      <w:bookmarkStart w:id="1" w:name="_Hlk155782894"/>
      <w:bookmarkStart w:id="2" w:name="_Hlk113894197"/>
      <w:bookmarkStart w:id="3" w:name="_Hlk132273255"/>
      <w:bookmarkStart w:id="4" w:name="_Hlk201667225"/>
      <w:bookmarkStart w:id="5" w:name="_Hlk113361969"/>
      <w:r>
        <w:rPr>
          <w:rFonts w:ascii="仿宋" w:eastAsia="仿宋" w:hAnsi="仿宋" w:hint="eastAsia"/>
          <w:sz w:val="44"/>
          <w:szCs w:val="40"/>
        </w:rPr>
        <w:lastRenderedPageBreak/>
        <w:t>第一章 招标公告</w:t>
      </w:r>
      <w:bookmarkEnd w:id="0"/>
    </w:p>
    <w:p w14:paraId="0C14C0EC" w14:textId="77777777" w:rsidR="009F24C7" w:rsidRDefault="009F24C7"/>
    <w:tbl>
      <w:tblPr>
        <w:tblStyle w:val="af2"/>
        <w:tblW w:w="0" w:type="auto"/>
        <w:tblLook w:val="04A0" w:firstRow="1" w:lastRow="0" w:firstColumn="1" w:lastColumn="0" w:noHBand="0" w:noVBand="1"/>
      </w:tblPr>
      <w:tblGrid>
        <w:gridCol w:w="9175"/>
      </w:tblGrid>
      <w:tr w:rsidR="009F24C7" w14:paraId="528D261A" w14:textId="77777777">
        <w:tc>
          <w:tcPr>
            <w:tcW w:w="9175" w:type="dxa"/>
          </w:tcPr>
          <w:p w14:paraId="1339D82E" w14:textId="77777777" w:rsidR="009F24C7" w:rsidRDefault="00920865">
            <w:pPr>
              <w:spacing w:line="360" w:lineRule="auto"/>
              <w:rPr>
                <w:rFonts w:ascii="仿宋" w:eastAsia="仿宋" w:hAnsi="仿宋" w:cs="仿宋" w:hint="eastAsia"/>
                <w:bCs/>
                <w:sz w:val="24"/>
              </w:rPr>
            </w:pPr>
            <w:bookmarkStart w:id="6" w:name="_Hlk105486236"/>
            <w:r>
              <w:rPr>
                <w:rFonts w:ascii="仿宋" w:eastAsia="仿宋" w:hAnsi="仿宋" w:cs="仿宋" w:hint="eastAsia"/>
                <w:bCs/>
                <w:sz w:val="24"/>
              </w:rPr>
              <w:t>项目概况：</w:t>
            </w:r>
          </w:p>
          <w:p w14:paraId="2D272A43" w14:textId="52C554E3" w:rsidR="009F24C7" w:rsidRDefault="00CF7F6B">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绍兴市人民医院自动摆药机配套耗材采购项目</w:t>
            </w:r>
            <w:r w:rsidR="00920865">
              <w:rPr>
                <w:rFonts w:ascii="仿宋" w:eastAsia="仿宋" w:hAnsi="仿宋" w:cs="仿宋" w:hint="eastAsia"/>
                <w:bCs/>
                <w:sz w:val="24"/>
              </w:rPr>
              <w:t>招标项目的潜在投标人应在政</w:t>
            </w:r>
            <w:proofErr w:type="gramStart"/>
            <w:r w:rsidR="00920865">
              <w:rPr>
                <w:rFonts w:ascii="仿宋" w:eastAsia="仿宋" w:hAnsi="仿宋" w:cs="仿宋" w:hint="eastAsia"/>
                <w:bCs/>
                <w:sz w:val="24"/>
              </w:rPr>
              <w:t>采云</w:t>
            </w:r>
            <w:proofErr w:type="gramEnd"/>
            <w:r w:rsidR="00920865">
              <w:rPr>
                <w:rFonts w:ascii="仿宋" w:eastAsia="仿宋" w:hAnsi="仿宋" w:cs="仿宋" w:hint="eastAsia"/>
                <w:bCs/>
                <w:sz w:val="24"/>
              </w:rPr>
              <w:t>平台（https://www.zcygov.cn/）获取（下载）招标文件，并于</w:t>
            </w:r>
            <w:r w:rsidR="00920865">
              <w:rPr>
                <w:rFonts w:ascii="仿宋" w:eastAsia="仿宋" w:hAnsi="仿宋" w:cs="仿宋" w:hint="eastAsia"/>
                <w:bCs/>
                <w:sz w:val="24"/>
                <w:u w:val="single"/>
              </w:rPr>
              <w:t>2025年</w:t>
            </w:r>
            <w:r>
              <w:rPr>
                <w:rFonts w:ascii="仿宋" w:eastAsia="仿宋" w:hAnsi="仿宋" w:cs="仿宋" w:hint="eastAsia"/>
                <w:bCs/>
                <w:sz w:val="24"/>
                <w:u w:val="single"/>
              </w:rPr>
              <w:t>8</w:t>
            </w:r>
            <w:r w:rsidR="00920865">
              <w:rPr>
                <w:rFonts w:ascii="仿宋" w:eastAsia="仿宋" w:hAnsi="仿宋" w:cs="仿宋" w:hint="eastAsia"/>
                <w:bCs/>
                <w:sz w:val="24"/>
                <w:u w:val="single"/>
              </w:rPr>
              <w:t>月</w:t>
            </w:r>
            <w:r>
              <w:rPr>
                <w:rFonts w:ascii="仿宋" w:eastAsia="仿宋" w:hAnsi="仿宋" w:cs="仿宋" w:hint="eastAsia"/>
                <w:bCs/>
                <w:sz w:val="24"/>
                <w:u w:val="single"/>
              </w:rPr>
              <w:t xml:space="preserve"> </w:t>
            </w:r>
            <w:r w:rsidR="00920865">
              <w:rPr>
                <w:rFonts w:ascii="仿宋" w:eastAsia="仿宋" w:hAnsi="仿宋" w:cs="仿宋" w:hint="eastAsia"/>
                <w:bCs/>
                <w:sz w:val="24"/>
                <w:u w:val="single"/>
              </w:rPr>
              <w:t>日</w:t>
            </w:r>
            <w:r w:rsidR="004E7DDC">
              <w:rPr>
                <w:rFonts w:ascii="仿宋" w:eastAsia="仿宋" w:hAnsi="仿宋" w:cs="仿宋" w:hint="eastAsia"/>
                <w:bCs/>
                <w:sz w:val="24"/>
                <w:u w:val="single"/>
              </w:rPr>
              <w:t>14</w:t>
            </w:r>
            <w:r w:rsidR="00920865">
              <w:rPr>
                <w:rFonts w:ascii="仿宋" w:eastAsia="仿宋" w:hAnsi="仿宋" w:cs="仿宋" w:hint="eastAsia"/>
                <w:bCs/>
                <w:sz w:val="24"/>
                <w:u w:val="single"/>
              </w:rPr>
              <w:t>点</w:t>
            </w:r>
            <w:r w:rsidR="004E7DDC">
              <w:rPr>
                <w:rFonts w:ascii="仿宋" w:eastAsia="仿宋" w:hAnsi="仿宋" w:cs="仿宋" w:hint="eastAsia"/>
                <w:bCs/>
                <w:sz w:val="24"/>
                <w:u w:val="single"/>
              </w:rPr>
              <w:t>0</w:t>
            </w:r>
            <w:r w:rsidR="00920865">
              <w:rPr>
                <w:rFonts w:ascii="仿宋" w:eastAsia="仿宋" w:hAnsi="仿宋" w:cs="仿宋" w:hint="eastAsia"/>
                <w:bCs/>
                <w:sz w:val="24"/>
                <w:u w:val="single"/>
              </w:rPr>
              <w:t>0分00秒</w:t>
            </w:r>
            <w:r w:rsidR="00920865">
              <w:rPr>
                <w:rFonts w:ascii="仿宋" w:eastAsia="仿宋" w:hAnsi="仿宋" w:cs="仿宋" w:hint="eastAsia"/>
                <w:bCs/>
                <w:sz w:val="24"/>
              </w:rPr>
              <w:t>（北京时间）前递交（上传）投标文件。</w:t>
            </w:r>
          </w:p>
        </w:tc>
      </w:tr>
    </w:tbl>
    <w:p w14:paraId="0BFBA484" w14:textId="77777777" w:rsidR="009F24C7" w:rsidRDefault="009F24C7">
      <w:pPr>
        <w:spacing w:line="360" w:lineRule="auto"/>
        <w:ind w:firstLineChars="200" w:firstLine="482"/>
        <w:rPr>
          <w:rFonts w:ascii="仿宋" w:eastAsia="仿宋" w:hAnsi="仿宋" w:cs="仿宋" w:hint="eastAsia"/>
          <w:b/>
          <w:sz w:val="24"/>
          <w:u w:val="single"/>
        </w:rPr>
      </w:pPr>
    </w:p>
    <w:p w14:paraId="4FE3131A" w14:textId="77777777" w:rsidR="009F24C7" w:rsidRDefault="00920865">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55609A4B" w14:textId="30D68A80" w:rsidR="009F24C7" w:rsidRDefault="00920865">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sidR="00CF7F6B">
        <w:rPr>
          <w:rFonts w:ascii="仿宋" w:eastAsia="仿宋" w:hAnsi="仿宋" w:cs="仿宋"/>
          <w:sz w:val="24"/>
        </w:rPr>
        <w:t>SXRMYY-2025-27</w:t>
      </w:r>
    </w:p>
    <w:p w14:paraId="760C24E1" w14:textId="61235F7D" w:rsidR="009F24C7" w:rsidRDefault="00920865">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bookmarkStart w:id="7" w:name="_Hlk204159294"/>
      <w:r w:rsidR="00CF7F6B">
        <w:rPr>
          <w:rFonts w:ascii="仿宋" w:eastAsia="仿宋" w:hAnsi="仿宋" w:cs="仿宋" w:hint="eastAsia"/>
          <w:sz w:val="24"/>
        </w:rPr>
        <w:t>绍兴市人民医院自动摆药机配套耗材采购项目</w:t>
      </w:r>
      <w:bookmarkEnd w:id="7"/>
    </w:p>
    <w:p w14:paraId="4AEFD2AF" w14:textId="77777777" w:rsidR="009F24C7" w:rsidRDefault="00920865">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6D7262A8" w14:textId="77777777" w:rsidR="009F24C7" w:rsidRDefault="00920865">
      <w:pPr>
        <w:spacing w:line="360" w:lineRule="auto"/>
        <w:ind w:left="480"/>
        <w:rPr>
          <w:rFonts w:ascii="仿宋" w:eastAsia="仿宋" w:hAnsi="仿宋" w:cs="仿宋" w:hint="eastAsia"/>
          <w:sz w:val="24"/>
        </w:rPr>
      </w:pPr>
      <w:r>
        <w:rPr>
          <w:rFonts w:ascii="仿宋" w:eastAsia="仿宋" w:hAnsi="仿宋" w:cs="仿宋" w:hint="eastAsia"/>
          <w:b/>
          <w:bCs/>
          <w:sz w:val="24"/>
        </w:rPr>
        <w:t>采购类别：</w:t>
      </w:r>
      <w:r>
        <w:rPr>
          <w:rFonts w:ascii="仿宋" w:eastAsia="仿宋" w:hAnsi="仿宋" w:cs="仿宋" w:hint="eastAsia"/>
          <w:sz w:val="24"/>
        </w:rPr>
        <w:t>货物</w:t>
      </w:r>
    </w:p>
    <w:p w14:paraId="583FB420" w14:textId="28E29D54" w:rsidR="009F24C7" w:rsidRDefault="00920865">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sidR="00CF7F6B" w:rsidRPr="00CF7F6B">
        <w:rPr>
          <w:rFonts w:ascii="仿宋" w:eastAsia="仿宋" w:hAnsi="仿宋" w:cs="仿宋"/>
          <w:sz w:val="24"/>
        </w:rPr>
        <w:t>380850</w:t>
      </w:r>
    </w:p>
    <w:tbl>
      <w:tblPr>
        <w:tblStyle w:val="af2"/>
        <w:tblW w:w="5000" w:type="pct"/>
        <w:jc w:val="center"/>
        <w:tblLook w:val="04A0" w:firstRow="1" w:lastRow="0" w:firstColumn="1" w:lastColumn="0" w:noHBand="0" w:noVBand="1"/>
      </w:tblPr>
      <w:tblGrid>
        <w:gridCol w:w="706"/>
        <w:gridCol w:w="1275"/>
        <w:gridCol w:w="2975"/>
        <w:gridCol w:w="569"/>
        <w:gridCol w:w="1136"/>
        <w:gridCol w:w="1132"/>
        <w:gridCol w:w="1382"/>
      </w:tblGrid>
      <w:tr w:rsidR="003E0767" w14:paraId="37BC24B9" w14:textId="77777777" w:rsidTr="003E0767">
        <w:trPr>
          <w:trHeight w:val="425"/>
          <w:jc w:val="center"/>
        </w:trPr>
        <w:tc>
          <w:tcPr>
            <w:tcW w:w="385" w:type="pct"/>
            <w:vAlign w:val="center"/>
          </w:tcPr>
          <w:p w14:paraId="2FB14160" w14:textId="77777777" w:rsidR="003E0767" w:rsidRDefault="003E0767" w:rsidP="004E255A">
            <w:pPr>
              <w:jc w:val="center"/>
              <w:rPr>
                <w:rFonts w:ascii="仿宋" w:eastAsia="仿宋" w:hAnsi="仿宋" w:cs="Arial" w:hint="eastAsia"/>
                <w:szCs w:val="21"/>
              </w:rPr>
            </w:pPr>
            <w:r>
              <w:rPr>
                <w:rFonts w:ascii="仿宋" w:eastAsia="仿宋" w:hAnsi="仿宋" w:cs="Arial" w:hint="eastAsia"/>
                <w:szCs w:val="21"/>
              </w:rPr>
              <w:t>标段号</w:t>
            </w:r>
          </w:p>
        </w:tc>
        <w:tc>
          <w:tcPr>
            <w:tcW w:w="695" w:type="pct"/>
            <w:vAlign w:val="center"/>
          </w:tcPr>
          <w:p w14:paraId="3E25CEDA" w14:textId="77777777" w:rsidR="003E0767" w:rsidRDefault="003E0767" w:rsidP="004E255A">
            <w:pPr>
              <w:jc w:val="center"/>
              <w:rPr>
                <w:rFonts w:ascii="仿宋" w:eastAsia="仿宋" w:hAnsi="仿宋" w:cs="Arial" w:hint="eastAsia"/>
                <w:szCs w:val="21"/>
              </w:rPr>
            </w:pPr>
            <w:r>
              <w:rPr>
                <w:rFonts w:ascii="仿宋" w:eastAsia="仿宋" w:hAnsi="仿宋" w:cs="Arial" w:hint="eastAsia"/>
                <w:szCs w:val="21"/>
              </w:rPr>
              <w:t>产品名称</w:t>
            </w:r>
          </w:p>
        </w:tc>
        <w:tc>
          <w:tcPr>
            <w:tcW w:w="1621" w:type="pct"/>
            <w:vAlign w:val="center"/>
          </w:tcPr>
          <w:p w14:paraId="4B7D45E7" w14:textId="77777777" w:rsidR="003E0767" w:rsidRDefault="003E0767" w:rsidP="004E255A">
            <w:pPr>
              <w:jc w:val="center"/>
              <w:rPr>
                <w:rFonts w:ascii="仿宋" w:eastAsia="仿宋" w:hAnsi="仿宋" w:cs="Arial" w:hint="eastAsia"/>
                <w:szCs w:val="21"/>
              </w:rPr>
            </w:pPr>
            <w:r>
              <w:rPr>
                <w:rFonts w:ascii="仿宋" w:eastAsia="仿宋" w:hAnsi="仿宋" w:cs="Arial" w:hint="eastAsia"/>
                <w:szCs w:val="21"/>
              </w:rPr>
              <w:t>型号规格</w:t>
            </w:r>
          </w:p>
        </w:tc>
        <w:tc>
          <w:tcPr>
            <w:tcW w:w="310" w:type="pct"/>
            <w:vAlign w:val="center"/>
          </w:tcPr>
          <w:p w14:paraId="1FEF9E6A" w14:textId="77777777" w:rsidR="003E0767" w:rsidRDefault="003E0767" w:rsidP="004E255A">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469D06C6" w14:textId="77777777" w:rsidR="003E0767" w:rsidRDefault="003E0767" w:rsidP="004E255A">
            <w:pPr>
              <w:jc w:val="center"/>
              <w:rPr>
                <w:rFonts w:ascii="仿宋" w:eastAsia="仿宋" w:hAnsi="仿宋" w:cs="仿宋" w:hint="eastAsia"/>
                <w:szCs w:val="21"/>
              </w:rPr>
            </w:pPr>
            <w:r>
              <w:rPr>
                <w:rFonts w:ascii="仿宋" w:eastAsia="仿宋" w:hAnsi="仿宋" w:cs="仿宋" w:hint="eastAsia"/>
                <w:szCs w:val="21"/>
              </w:rPr>
              <w:t>上限单价（元）</w:t>
            </w:r>
          </w:p>
        </w:tc>
        <w:tc>
          <w:tcPr>
            <w:tcW w:w="617" w:type="pct"/>
            <w:vAlign w:val="center"/>
          </w:tcPr>
          <w:p w14:paraId="1119B199" w14:textId="70E39774" w:rsidR="003E0767" w:rsidRDefault="003E0767" w:rsidP="004E255A">
            <w:pPr>
              <w:jc w:val="center"/>
              <w:rPr>
                <w:rFonts w:ascii="仿宋" w:eastAsia="仿宋" w:hAnsi="仿宋" w:cs="仿宋" w:hint="eastAsia"/>
                <w:szCs w:val="21"/>
              </w:rPr>
            </w:pPr>
            <w:r>
              <w:rPr>
                <w:rFonts w:ascii="仿宋" w:eastAsia="仿宋" w:hAnsi="仿宋" w:cs="仿宋" w:hint="eastAsia"/>
                <w:szCs w:val="21"/>
              </w:rPr>
              <w:t>预估数量（1年）</w:t>
            </w:r>
          </w:p>
        </w:tc>
        <w:tc>
          <w:tcPr>
            <w:tcW w:w="753" w:type="pct"/>
            <w:vAlign w:val="center"/>
          </w:tcPr>
          <w:p w14:paraId="21BF01FE" w14:textId="29A677F7" w:rsidR="003E0767" w:rsidRDefault="003E0767" w:rsidP="004E255A">
            <w:pPr>
              <w:jc w:val="center"/>
              <w:rPr>
                <w:rFonts w:ascii="仿宋" w:eastAsia="仿宋" w:hAnsi="仿宋" w:cs="仿宋" w:hint="eastAsia"/>
                <w:szCs w:val="21"/>
              </w:rPr>
            </w:pPr>
            <w:r>
              <w:rPr>
                <w:rFonts w:ascii="仿宋" w:eastAsia="仿宋" w:hAnsi="仿宋" w:cs="仿宋" w:hint="eastAsia"/>
                <w:szCs w:val="21"/>
              </w:rPr>
              <w:t>预估金额（元/1年）</w:t>
            </w:r>
          </w:p>
        </w:tc>
      </w:tr>
      <w:tr w:rsidR="003E0767" w14:paraId="1F3B07B3" w14:textId="77777777" w:rsidTr="003E0767">
        <w:trPr>
          <w:trHeight w:val="425"/>
          <w:jc w:val="center"/>
        </w:trPr>
        <w:tc>
          <w:tcPr>
            <w:tcW w:w="385" w:type="pct"/>
            <w:vMerge w:val="restart"/>
            <w:vAlign w:val="center"/>
          </w:tcPr>
          <w:p w14:paraId="47D99091" w14:textId="77777777" w:rsidR="003E0767" w:rsidRDefault="003E0767" w:rsidP="004E255A">
            <w:pPr>
              <w:jc w:val="center"/>
              <w:rPr>
                <w:rFonts w:ascii="仿宋" w:eastAsia="仿宋" w:hAnsi="仿宋" w:cs="Arial" w:hint="eastAsia"/>
                <w:color w:val="000000"/>
                <w:szCs w:val="21"/>
              </w:rPr>
            </w:pPr>
            <w:r>
              <w:rPr>
                <w:rFonts w:ascii="仿宋" w:eastAsia="仿宋" w:hAnsi="仿宋" w:cs="Arial" w:hint="eastAsia"/>
                <w:color w:val="000000"/>
                <w:szCs w:val="21"/>
              </w:rPr>
              <w:t>1</w:t>
            </w:r>
          </w:p>
        </w:tc>
        <w:tc>
          <w:tcPr>
            <w:tcW w:w="695" w:type="pct"/>
            <w:vAlign w:val="center"/>
          </w:tcPr>
          <w:p w14:paraId="008BEFD5" w14:textId="776DB38B" w:rsidR="003E0767" w:rsidRDefault="003E0767" w:rsidP="004E255A">
            <w:pPr>
              <w:jc w:val="left"/>
              <w:rPr>
                <w:rFonts w:ascii="仿宋" w:eastAsia="仿宋" w:hAnsi="仿宋" w:cs="宋体" w:hint="eastAsia"/>
                <w:color w:val="000000"/>
                <w:kern w:val="0"/>
                <w:szCs w:val="21"/>
                <w:lang w:bidi="ar"/>
              </w:rPr>
            </w:pPr>
            <w:r w:rsidRPr="003E0767">
              <w:rPr>
                <w:rFonts w:ascii="仿宋" w:eastAsia="仿宋" w:hAnsi="仿宋" w:cs="Arial" w:hint="eastAsia"/>
                <w:color w:val="000000"/>
                <w:szCs w:val="21"/>
              </w:rPr>
              <w:t>包药纸(核心产品)</w:t>
            </w:r>
          </w:p>
        </w:tc>
        <w:tc>
          <w:tcPr>
            <w:tcW w:w="1621" w:type="pct"/>
            <w:vAlign w:val="center"/>
          </w:tcPr>
          <w:p w14:paraId="137C7A1A" w14:textId="0B6432BA" w:rsidR="003E0767" w:rsidRDefault="003E0767" w:rsidP="004E255A">
            <w:pPr>
              <w:jc w:val="left"/>
              <w:rPr>
                <w:rFonts w:ascii="仿宋" w:eastAsia="仿宋" w:hAnsi="仿宋" w:cs="Arial" w:hint="eastAsia"/>
                <w:szCs w:val="21"/>
              </w:rPr>
            </w:pPr>
            <w:r w:rsidRPr="003E0767">
              <w:rPr>
                <w:rFonts w:ascii="仿宋" w:eastAsia="仿宋" w:hAnsi="仿宋" w:cs="宋体" w:hint="eastAsia"/>
                <w:color w:val="000000"/>
                <w:kern w:val="0"/>
                <w:szCs w:val="21"/>
                <w:lang w:bidi="ar"/>
              </w:rPr>
              <w:t>（宽度为 70~75mm、长度≧350 米，厚度：20~25 um）</w:t>
            </w:r>
          </w:p>
        </w:tc>
        <w:tc>
          <w:tcPr>
            <w:tcW w:w="310" w:type="pct"/>
            <w:vAlign w:val="center"/>
          </w:tcPr>
          <w:p w14:paraId="2964E202" w14:textId="01B73A8D" w:rsidR="003E0767" w:rsidRDefault="003E0767" w:rsidP="004E255A">
            <w:pPr>
              <w:jc w:val="center"/>
              <w:rPr>
                <w:rFonts w:ascii="仿宋" w:eastAsia="仿宋" w:hAnsi="仿宋" w:hint="eastAsia"/>
                <w:szCs w:val="21"/>
              </w:rPr>
            </w:pPr>
            <w:r w:rsidRPr="003E0767">
              <w:rPr>
                <w:rFonts w:ascii="仿宋" w:eastAsia="仿宋" w:hAnsi="仿宋" w:cs="Arial" w:hint="eastAsia"/>
                <w:szCs w:val="21"/>
              </w:rPr>
              <w:t>卷</w:t>
            </w:r>
          </w:p>
        </w:tc>
        <w:tc>
          <w:tcPr>
            <w:tcW w:w="619" w:type="pct"/>
            <w:vAlign w:val="center"/>
          </w:tcPr>
          <w:p w14:paraId="1E3F2C4D" w14:textId="4085BD79" w:rsidR="003E0767" w:rsidRDefault="003E0767" w:rsidP="004E255A">
            <w:pPr>
              <w:jc w:val="center"/>
              <w:rPr>
                <w:rFonts w:ascii="仿宋" w:eastAsia="仿宋" w:hAnsi="仿宋" w:hint="eastAsia"/>
                <w:szCs w:val="21"/>
              </w:rPr>
            </w:pPr>
            <w:r w:rsidRPr="003E0767">
              <w:rPr>
                <w:rFonts w:ascii="仿宋" w:eastAsia="仿宋" w:hAnsi="仿宋" w:cs="Arial"/>
                <w:color w:val="000000"/>
                <w:szCs w:val="21"/>
              </w:rPr>
              <w:t>680</w:t>
            </w:r>
          </w:p>
        </w:tc>
        <w:tc>
          <w:tcPr>
            <w:tcW w:w="617" w:type="pct"/>
            <w:vAlign w:val="center"/>
          </w:tcPr>
          <w:p w14:paraId="78933F54" w14:textId="3E912A97" w:rsidR="003E0767" w:rsidRDefault="003E0767" w:rsidP="004E255A">
            <w:pPr>
              <w:jc w:val="center"/>
              <w:rPr>
                <w:rFonts w:ascii="仿宋" w:eastAsia="仿宋" w:hAnsi="仿宋" w:hint="eastAsia"/>
                <w:szCs w:val="21"/>
              </w:rPr>
            </w:pPr>
            <w:r>
              <w:rPr>
                <w:rFonts w:ascii="仿宋" w:eastAsia="仿宋" w:hAnsi="仿宋" w:cs="Arial" w:hint="eastAsia"/>
                <w:color w:val="000000"/>
                <w:szCs w:val="21"/>
              </w:rPr>
              <w:t>500</w:t>
            </w:r>
          </w:p>
        </w:tc>
        <w:tc>
          <w:tcPr>
            <w:tcW w:w="753" w:type="pct"/>
            <w:vAlign w:val="center"/>
          </w:tcPr>
          <w:p w14:paraId="43F1684C" w14:textId="7FD6DB3F" w:rsidR="003E0767" w:rsidRDefault="003E0767" w:rsidP="004E255A">
            <w:pPr>
              <w:jc w:val="center"/>
              <w:rPr>
                <w:rFonts w:ascii="仿宋" w:eastAsia="仿宋" w:hAnsi="仿宋" w:cs="宋体" w:hint="eastAsia"/>
                <w:color w:val="000000"/>
                <w:kern w:val="0"/>
                <w:szCs w:val="21"/>
                <w:lang w:bidi="ar"/>
              </w:rPr>
            </w:pPr>
            <w:r w:rsidRPr="003E0767">
              <w:rPr>
                <w:rFonts w:ascii="仿宋" w:eastAsia="仿宋" w:hAnsi="仿宋" w:cs="Arial"/>
                <w:color w:val="000000"/>
                <w:szCs w:val="21"/>
              </w:rPr>
              <w:t>340000</w:t>
            </w:r>
          </w:p>
        </w:tc>
      </w:tr>
      <w:tr w:rsidR="003E0767" w14:paraId="0BA03EB1" w14:textId="77777777" w:rsidTr="003E0767">
        <w:trPr>
          <w:trHeight w:val="425"/>
          <w:jc w:val="center"/>
        </w:trPr>
        <w:tc>
          <w:tcPr>
            <w:tcW w:w="385" w:type="pct"/>
            <w:vMerge/>
            <w:vAlign w:val="center"/>
          </w:tcPr>
          <w:p w14:paraId="36A31A92" w14:textId="77777777" w:rsidR="003E0767" w:rsidRDefault="003E0767" w:rsidP="004E255A">
            <w:pPr>
              <w:jc w:val="left"/>
              <w:rPr>
                <w:rFonts w:ascii="仿宋" w:eastAsia="仿宋" w:hAnsi="仿宋" w:cs="Arial" w:hint="eastAsia"/>
                <w:color w:val="000000"/>
                <w:szCs w:val="21"/>
              </w:rPr>
            </w:pPr>
          </w:p>
        </w:tc>
        <w:tc>
          <w:tcPr>
            <w:tcW w:w="695" w:type="pct"/>
            <w:vAlign w:val="center"/>
          </w:tcPr>
          <w:p w14:paraId="2A3F23E3" w14:textId="076022EB" w:rsidR="003E0767" w:rsidRDefault="003E0767" w:rsidP="004E255A">
            <w:pPr>
              <w:jc w:val="left"/>
              <w:rPr>
                <w:rFonts w:ascii="仿宋" w:eastAsia="仿宋" w:hAnsi="仿宋" w:cs="宋体" w:hint="eastAsia"/>
                <w:color w:val="000000"/>
                <w:kern w:val="0"/>
                <w:szCs w:val="21"/>
                <w:lang w:bidi="ar"/>
              </w:rPr>
            </w:pPr>
            <w:r w:rsidRPr="003E0767">
              <w:rPr>
                <w:rFonts w:ascii="仿宋" w:eastAsia="仿宋" w:hAnsi="仿宋" w:cs="Arial" w:hint="eastAsia"/>
                <w:color w:val="000000"/>
                <w:szCs w:val="21"/>
              </w:rPr>
              <w:t>碳带</w:t>
            </w:r>
          </w:p>
        </w:tc>
        <w:tc>
          <w:tcPr>
            <w:tcW w:w="1621" w:type="pct"/>
            <w:vAlign w:val="center"/>
          </w:tcPr>
          <w:p w14:paraId="535094EE" w14:textId="29A53B58" w:rsidR="003E0767" w:rsidRDefault="003E0767" w:rsidP="004E255A">
            <w:pPr>
              <w:jc w:val="left"/>
              <w:rPr>
                <w:rFonts w:ascii="仿宋" w:eastAsia="仿宋" w:hAnsi="仿宋" w:cs="宋体" w:hint="eastAsia"/>
                <w:bCs/>
                <w:iCs/>
                <w:szCs w:val="21"/>
              </w:rPr>
            </w:pPr>
            <w:r w:rsidRPr="003E0767">
              <w:rPr>
                <w:rFonts w:ascii="仿宋" w:eastAsia="仿宋" w:hAnsi="仿宋" w:cs="宋体"/>
                <w:color w:val="000000"/>
                <w:kern w:val="0"/>
                <w:szCs w:val="21"/>
                <w:lang w:bidi="ar"/>
              </w:rPr>
              <w:t>60mm*400m(±5mm)</w:t>
            </w:r>
          </w:p>
        </w:tc>
        <w:tc>
          <w:tcPr>
            <w:tcW w:w="310" w:type="pct"/>
            <w:vAlign w:val="center"/>
          </w:tcPr>
          <w:p w14:paraId="556E43A7" w14:textId="628F33A8" w:rsidR="003E0767" w:rsidRDefault="003E0767" w:rsidP="004E255A">
            <w:pPr>
              <w:jc w:val="center"/>
              <w:rPr>
                <w:rFonts w:ascii="仿宋" w:eastAsia="仿宋" w:hAnsi="仿宋" w:cs="Arial" w:hint="eastAsia"/>
                <w:color w:val="000000"/>
                <w:szCs w:val="21"/>
              </w:rPr>
            </w:pPr>
            <w:r w:rsidRPr="003E0767">
              <w:rPr>
                <w:rFonts w:ascii="仿宋" w:eastAsia="仿宋" w:hAnsi="仿宋" w:cs="Arial" w:hint="eastAsia"/>
                <w:szCs w:val="21"/>
              </w:rPr>
              <w:t>卷</w:t>
            </w:r>
          </w:p>
        </w:tc>
        <w:tc>
          <w:tcPr>
            <w:tcW w:w="619" w:type="pct"/>
            <w:vAlign w:val="center"/>
          </w:tcPr>
          <w:p w14:paraId="02264BAB" w14:textId="18A0349C" w:rsidR="003E0767" w:rsidRDefault="003E0767" w:rsidP="004E255A">
            <w:pPr>
              <w:jc w:val="center"/>
              <w:rPr>
                <w:rFonts w:ascii="仿宋" w:eastAsia="仿宋" w:hAnsi="仿宋" w:cs="Arial" w:hint="eastAsia"/>
                <w:color w:val="000000"/>
                <w:szCs w:val="21"/>
              </w:rPr>
            </w:pPr>
            <w:r>
              <w:rPr>
                <w:rFonts w:ascii="仿宋" w:eastAsia="仿宋" w:hAnsi="仿宋" w:cs="Arial" w:hint="eastAsia"/>
                <w:color w:val="000000"/>
                <w:szCs w:val="21"/>
              </w:rPr>
              <w:t>95</w:t>
            </w:r>
          </w:p>
        </w:tc>
        <w:tc>
          <w:tcPr>
            <w:tcW w:w="617" w:type="pct"/>
            <w:vAlign w:val="center"/>
          </w:tcPr>
          <w:p w14:paraId="1231851D" w14:textId="514662D1" w:rsidR="003E0767" w:rsidRDefault="003E0767" w:rsidP="004E255A">
            <w:pPr>
              <w:jc w:val="center"/>
              <w:rPr>
                <w:rFonts w:ascii="仿宋" w:eastAsia="仿宋" w:hAnsi="仿宋" w:cs="Arial" w:hint="eastAsia"/>
                <w:color w:val="000000"/>
                <w:szCs w:val="21"/>
              </w:rPr>
            </w:pPr>
            <w:r>
              <w:rPr>
                <w:rFonts w:ascii="仿宋" w:eastAsia="仿宋" w:hAnsi="仿宋" w:cs="Arial" w:hint="eastAsia"/>
                <w:color w:val="000000"/>
                <w:szCs w:val="21"/>
              </w:rPr>
              <w:t>430</w:t>
            </w:r>
          </w:p>
        </w:tc>
        <w:tc>
          <w:tcPr>
            <w:tcW w:w="753" w:type="pct"/>
            <w:vAlign w:val="center"/>
          </w:tcPr>
          <w:p w14:paraId="10CC608A" w14:textId="25A03FAD" w:rsidR="003E0767" w:rsidRDefault="003E0767" w:rsidP="004E255A">
            <w:pPr>
              <w:jc w:val="center"/>
              <w:rPr>
                <w:rFonts w:ascii="仿宋" w:eastAsia="仿宋" w:hAnsi="仿宋" w:cs="宋体" w:hint="eastAsia"/>
                <w:color w:val="000000"/>
                <w:kern w:val="0"/>
                <w:szCs w:val="21"/>
                <w:lang w:bidi="ar"/>
              </w:rPr>
            </w:pPr>
            <w:r w:rsidRPr="003E0767">
              <w:rPr>
                <w:rFonts w:ascii="仿宋" w:eastAsia="仿宋" w:hAnsi="仿宋" w:cs="Arial"/>
                <w:color w:val="000000"/>
                <w:szCs w:val="21"/>
              </w:rPr>
              <w:t>40850</w:t>
            </w:r>
          </w:p>
        </w:tc>
      </w:tr>
    </w:tbl>
    <w:p w14:paraId="10C927F0" w14:textId="77777777" w:rsidR="009F24C7" w:rsidRPr="008F0507" w:rsidRDefault="00920865">
      <w:pPr>
        <w:spacing w:line="360" w:lineRule="auto"/>
        <w:ind w:left="480"/>
        <w:rPr>
          <w:rFonts w:ascii="仿宋" w:eastAsia="仿宋" w:hAnsi="仿宋" w:cs="仿宋" w:hint="eastAsia"/>
          <w:sz w:val="24"/>
        </w:rPr>
      </w:pPr>
      <w:r w:rsidRPr="008F0507">
        <w:rPr>
          <w:rFonts w:ascii="仿宋" w:eastAsia="仿宋" w:hAnsi="仿宋" w:cs="仿宋" w:hint="eastAsia"/>
          <w:sz w:val="24"/>
        </w:rPr>
        <w:t>主要内容：详见招标文件</w:t>
      </w:r>
      <w:r w:rsidRPr="008F0507">
        <w:rPr>
          <w:rFonts w:ascii="仿宋" w:eastAsia="仿宋" w:hAnsi="仿宋" w:cs="仿宋" w:hint="eastAsia"/>
          <w:sz w:val="24"/>
          <w:szCs w:val="24"/>
        </w:rPr>
        <w:t>第三章</w:t>
      </w:r>
      <w:r w:rsidRPr="008F0507">
        <w:rPr>
          <w:rFonts w:ascii="仿宋" w:eastAsia="仿宋" w:hAnsi="仿宋" w:cs="仿宋" w:hint="eastAsia"/>
          <w:sz w:val="24"/>
        </w:rPr>
        <w:t>。</w:t>
      </w:r>
    </w:p>
    <w:p w14:paraId="5D1683F9" w14:textId="77777777" w:rsidR="001C3037" w:rsidRDefault="00920865" w:rsidP="001C3037">
      <w:pPr>
        <w:spacing w:line="360" w:lineRule="auto"/>
        <w:ind w:firstLineChars="200" w:firstLine="480"/>
        <w:jc w:val="left"/>
        <w:rPr>
          <w:rFonts w:ascii="仿宋" w:eastAsia="仿宋" w:hAnsi="仿宋" w:cs="仿宋" w:hint="eastAsia"/>
          <w:sz w:val="24"/>
          <w:szCs w:val="24"/>
        </w:rPr>
      </w:pPr>
      <w:r w:rsidRPr="008F0507">
        <w:rPr>
          <w:rFonts w:ascii="仿宋" w:eastAsia="仿宋" w:hAnsi="仿宋" w:cs="仿宋" w:hint="eastAsia"/>
          <w:sz w:val="24"/>
          <w:szCs w:val="24"/>
        </w:rPr>
        <w:t>合同期限：2年</w:t>
      </w:r>
    </w:p>
    <w:p w14:paraId="5346A3B4" w14:textId="77777777" w:rsidR="00CF7F6B" w:rsidRDefault="001C3037" w:rsidP="00CF7F6B">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实质性条款★（必备条款，若不满足，作无效投标处理）：</w:t>
      </w:r>
    </w:p>
    <w:p w14:paraId="73BC15BB" w14:textId="77777777" w:rsidR="00CF7F6B" w:rsidRDefault="00CF7F6B" w:rsidP="00CF7F6B">
      <w:pPr>
        <w:spacing w:line="360" w:lineRule="auto"/>
        <w:ind w:firstLineChars="200" w:firstLine="480"/>
        <w:jc w:val="left"/>
        <w:rPr>
          <w:rFonts w:ascii="仿宋" w:eastAsia="仿宋" w:hAnsi="仿宋" w:cs="仿宋" w:hint="eastAsia"/>
          <w:b/>
          <w:bCs/>
          <w:sz w:val="24"/>
          <w:szCs w:val="24"/>
        </w:rPr>
      </w:pPr>
      <w:r>
        <w:rPr>
          <w:rFonts w:ascii="仿宋" w:eastAsia="仿宋" w:hAnsi="仿宋" w:cs="仿宋" w:hint="eastAsia"/>
          <w:sz w:val="24"/>
        </w:rPr>
        <w:t>1.</w:t>
      </w:r>
      <w:r w:rsidRPr="00CF7F6B">
        <w:rPr>
          <w:rFonts w:ascii="仿宋" w:eastAsia="仿宋" w:hAnsi="仿宋" w:cs="仿宋" w:hint="eastAsia"/>
          <w:sz w:val="24"/>
        </w:rPr>
        <w:t>要求提供样品（</w:t>
      </w:r>
      <w:r>
        <w:rPr>
          <w:rFonts w:ascii="仿宋" w:eastAsia="仿宋" w:hAnsi="仿宋" w:cs="仿宋" w:hint="eastAsia"/>
          <w:sz w:val="24"/>
        </w:rPr>
        <w:t>包药纸：1米</w:t>
      </w:r>
      <w:r w:rsidRPr="00CF7F6B">
        <w:rPr>
          <w:rFonts w:ascii="仿宋" w:eastAsia="仿宋" w:hAnsi="仿宋" w:cs="仿宋" w:hint="eastAsia"/>
          <w:sz w:val="24"/>
        </w:rPr>
        <w:t>），未提供样品或提供样品不满足采购需求实质性条件的供应商，投标无效。中标供应商提供的样品将留样，作为验收时参照。</w:t>
      </w:r>
    </w:p>
    <w:p w14:paraId="100DCBA0" w14:textId="47C88C53" w:rsidR="009F24C7" w:rsidRPr="00CF7F6B" w:rsidRDefault="00CF7F6B" w:rsidP="00CF7F6B">
      <w:pPr>
        <w:spacing w:line="360" w:lineRule="auto"/>
        <w:ind w:firstLineChars="200" w:firstLine="480"/>
        <w:jc w:val="left"/>
        <w:rPr>
          <w:rFonts w:ascii="仿宋" w:eastAsia="仿宋" w:hAnsi="仿宋" w:cs="仿宋" w:hint="eastAsia"/>
          <w:b/>
          <w:bCs/>
          <w:sz w:val="24"/>
          <w:szCs w:val="24"/>
        </w:rPr>
      </w:pPr>
      <w:r>
        <w:rPr>
          <w:rFonts w:ascii="仿宋" w:eastAsia="仿宋" w:hAnsi="仿宋" w:cs="仿宋" w:hint="eastAsia"/>
          <w:sz w:val="24"/>
        </w:rPr>
        <w:t>2.</w:t>
      </w:r>
      <w:r w:rsidRPr="00CF7F6B">
        <w:rPr>
          <w:rFonts w:ascii="仿宋" w:eastAsia="仿宋" w:hAnsi="仿宋" w:cs="仿宋" w:hint="eastAsia"/>
          <w:sz w:val="24"/>
        </w:rPr>
        <w:t>投标产品须与医院现有的品牌为汤山莱特全自动片剂摆药机</w:t>
      </w:r>
      <w:r w:rsidRPr="00CF7F6B">
        <w:rPr>
          <w:rFonts w:ascii="仿宋" w:eastAsia="仿宋" w:hAnsi="仿宋" w:cs="仿宋" w:hint="eastAsia"/>
          <w:sz w:val="24"/>
        </w:rPr>
        <w:tab/>
        <w:t>，型号YS-PL-LITE T400相配套使用，是否适配由专家组认定。（须提供相关佐证材料，不提供作无效标处理）</w:t>
      </w:r>
    </w:p>
    <w:p w14:paraId="4E8B3CD3" w14:textId="77777777" w:rsidR="009F24C7" w:rsidRPr="008F0507" w:rsidRDefault="00920865">
      <w:pPr>
        <w:spacing w:line="360" w:lineRule="auto"/>
        <w:rPr>
          <w:rFonts w:ascii="仿宋" w:eastAsia="仿宋" w:hAnsi="仿宋" w:cs="仿宋" w:hint="eastAsia"/>
          <w:b/>
          <w:bCs/>
          <w:sz w:val="24"/>
          <w:szCs w:val="24"/>
        </w:rPr>
      </w:pPr>
      <w:r w:rsidRPr="008F0507">
        <w:rPr>
          <w:rFonts w:ascii="仿宋" w:eastAsia="仿宋" w:hAnsi="仿宋" w:cs="仿宋" w:hint="eastAsia"/>
          <w:b/>
          <w:bCs/>
          <w:sz w:val="24"/>
          <w:szCs w:val="24"/>
        </w:rPr>
        <w:t>二、本项目资格条件</w:t>
      </w:r>
    </w:p>
    <w:p w14:paraId="4EA948E9"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1.供应商</w:t>
      </w:r>
      <w:r w:rsidRPr="008F0507">
        <w:rPr>
          <w:rFonts w:ascii="仿宋" w:eastAsia="仿宋" w:hAnsi="仿宋" w:cs="仿宋"/>
          <w:kern w:val="0"/>
          <w:sz w:val="24"/>
        </w:rPr>
        <w:t>应当具备下列条件：</w:t>
      </w:r>
    </w:p>
    <w:p w14:paraId="4F5EFFD0"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w:t>
      </w:r>
      <w:r w:rsidRPr="008F0507">
        <w:rPr>
          <w:rFonts w:ascii="仿宋" w:eastAsia="仿宋" w:hAnsi="仿宋" w:cs="仿宋"/>
          <w:kern w:val="0"/>
          <w:sz w:val="24"/>
        </w:rPr>
        <w:t>.1具有独立承担民事责任的能力；</w:t>
      </w:r>
    </w:p>
    <w:p w14:paraId="0A88C15B"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w:t>
      </w:r>
      <w:r w:rsidRPr="008F0507">
        <w:rPr>
          <w:rFonts w:ascii="仿宋" w:eastAsia="仿宋" w:hAnsi="仿宋" w:cs="仿宋"/>
          <w:kern w:val="0"/>
          <w:sz w:val="24"/>
        </w:rPr>
        <w:t>.2具有良好的商业信誉和健全的财务会计制度；</w:t>
      </w:r>
    </w:p>
    <w:p w14:paraId="3B6E7E06"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w:t>
      </w:r>
      <w:r w:rsidRPr="008F0507">
        <w:rPr>
          <w:rFonts w:ascii="仿宋" w:eastAsia="仿宋" w:hAnsi="仿宋" w:cs="仿宋"/>
          <w:kern w:val="0"/>
          <w:sz w:val="24"/>
        </w:rPr>
        <w:t>.3具有履行合同所必需的设备和专业技术能力；</w:t>
      </w:r>
    </w:p>
    <w:p w14:paraId="18E58E57"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lastRenderedPageBreak/>
        <w:t>1</w:t>
      </w:r>
      <w:r w:rsidRPr="008F0507">
        <w:rPr>
          <w:rFonts w:ascii="仿宋" w:eastAsia="仿宋" w:hAnsi="仿宋" w:cs="仿宋"/>
          <w:kern w:val="0"/>
          <w:sz w:val="24"/>
        </w:rPr>
        <w:t>.4有依法缴纳税收和社会保障资金的良好记录；</w:t>
      </w:r>
    </w:p>
    <w:p w14:paraId="39925122"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w:t>
      </w:r>
      <w:r w:rsidRPr="008F0507">
        <w:rPr>
          <w:rFonts w:ascii="仿宋" w:eastAsia="仿宋" w:hAnsi="仿宋" w:cs="仿宋"/>
          <w:kern w:val="0"/>
          <w:sz w:val="24"/>
        </w:rPr>
        <w:t>.5参加</w:t>
      </w:r>
      <w:r w:rsidRPr="008F0507">
        <w:rPr>
          <w:rFonts w:ascii="仿宋" w:eastAsia="仿宋" w:hAnsi="仿宋" w:cs="仿宋" w:hint="eastAsia"/>
          <w:kern w:val="0"/>
          <w:sz w:val="24"/>
        </w:rPr>
        <w:t>本次</w:t>
      </w:r>
      <w:r w:rsidRPr="008F0507">
        <w:rPr>
          <w:rFonts w:ascii="仿宋" w:eastAsia="仿宋" w:hAnsi="仿宋" w:cs="仿宋"/>
          <w:kern w:val="0"/>
          <w:sz w:val="24"/>
        </w:rPr>
        <w:t>采购活动前三年内，在经营活动中没有重大违法记录；</w:t>
      </w:r>
    </w:p>
    <w:p w14:paraId="3D3F61AA"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1</w:t>
      </w:r>
      <w:r w:rsidRPr="008F0507">
        <w:rPr>
          <w:rFonts w:ascii="仿宋" w:eastAsia="仿宋" w:hAnsi="仿宋" w:cs="仿宋"/>
          <w:kern w:val="0"/>
          <w:sz w:val="24"/>
        </w:rPr>
        <w:t>.6法律、行政法规规定的其他条件。</w:t>
      </w:r>
    </w:p>
    <w:p w14:paraId="43928834"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67801DBC" w14:textId="77777777" w:rsidR="009F24C7" w:rsidRPr="008F0507" w:rsidRDefault="00920865">
      <w:pPr>
        <w:spacing w:line="360" w:lineRule="auto"/>
        <w:ind w:firstLineChars="200" w:firstLine="480"/>
        <w:rPr>
          <w:rFonts w:ascii="仿宋" w:eastAsia="仿宋" w:hAnsi="仿宋" w:cs="仿宋" w:hint="eastAsia"/>
          <w:b/>
          <w:bCs/>
          <w:sz w:val="24"/>
          <w:szCs w:val="24"/>
        </w:rPr>
      </w:pPr>
      <w:r w:rsidRPr="008F0507">
        <w:rPr>
          <w:rFonts w:ascii="仿宋" w:eastAsia="仿宋" w:hAnsi="仿宋" w:cs="仿宋" w:hint="eastAsia"/>
          <w:kern w:val="0"/>
          <w:sz w:val="24"/>
        </w:rPr>
        <w:t>3.本项目不允许联合体投标，不接受公益一类事业单位投标。</w:t>
      </w:r>
    </w:p>
    <w:p w14:paraId="3901B640" w14:textId="77777777" w:rsidR="009F24C7" w:rsidRPr="008F0507" w:rsidRDefault="00920865">
      <w:pPr>
        <w:spacing w:line="360" w:lineRule="auto"/>
        <w:ind w:firstLineChars="200" w:firstLine="482"/>
        <w:rPr>
          <w:rFonts w:ascii="仿宋" w:eastAsia="仿宋" w:hAnsi="仿宋" w:cs="仿宋" w:hint="eastAsia"/>
          <w:b/>
          <w:bCs/>
          <w:sz w:val="24"/>
          <w:szCs w:val="24"/>
        </w:rPr>
      </w:pPr>
      <w:r w:rsidRPr="008F0507">
        <w:rPr>
          <w:rFonts w:ascii="仿宋" w:eastAsia="仿宋" w:hAnsi="仿宋" w:cs="仿宋" w:hint="eastAsia"/>
          <w:b/>
          <w:bCs/>
          <w:sz w:val="24"/>
          <w:szCs w:val="24"/>
        </w:rPr>
        <w:t>4</w:t>
      </w:r>
      <w:r w:rsidRPr="008F0507">
        <w:rPr>
          <w:rFonts w:ascii="仿宋" w:eastAsia="仿宋" w:hAnsi="仿宋" w:cs="仿宋"/>
          <w:b/>
          <w:bCs/>
          <w:sz w:val="24"/>
          <w:szCs w:val="24"/>
        </w:rPr>
        <w:t>.</w:t>
      </w:r>
      <w:r w:rsidRPr="008F0507">
        <w:rPr>
          <w:rFonts w:ascii="仿宋" w:eastAsia="仿宋" w:hAnsi="仿宋" w:cs="仿宋" w:hint="eastAsia"/>
          <w:b/>
          <w:bCs/>
          <w:sz w:val="24"/>
          <w:szCs w:val="24"/>
        </w:rPr>
        <w:t>特定资格条件：</w:t>
      </w:r>
    </w:p>
    <w:p w14:paraId="11B97FE2" w14:textId="703939B4" w:rsidR="009F24C7" w:rsidRPr="008F0507" w:rsidRDefault="00CF7F6B" w:rsidP="004D08FD">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无。</w:t>
      </w:r>
    </w:p>
    <w:p w14:paraId="146BB149" w14:textId="77777777" w:rsidR="009F24C7" w:rsidRPr="008F0507" w:rsidRDefault="00920865">
      <w:pPr>
        <w:spacing w:line="360" w:lineRule="auto"/>
        <w:rPr>
          <w:rFonts w:ascii="仿宋" w:eastAsia="仿宋" w:hAnsi="仿宋" w:cs="仿宋" w:hint="eastAsia"/>
          <w:sz w:val="24"/>
        </w:rPr>
      </w:pPr>
      <w:r w:rsidRPr="008F0507">
        <w:rPr>
          <w:rFonts w:ascii="仿宋" w:eastAsia="仿宋" w:hAnsi="仿宋" w:cs="仿宋" w:hint="eastAsia"/>
          <w:b/>
          <w:bCs/>
          <w:sz w:val="24"/>
        </w:rPr>
        <w:t>三、报名、获取招标文件</w:t>
      </w:r>
    </w:p>
    <w:p w14:paraId="027CE922" w14:textId="6FCFB5B8" w:rsidR="009F24C7" w:rsidRPr="008F0507" w:rsidRDefault="00920865">
      <w:pPr>
        <w:spacing w:line="360" w:lineRule="auto"/>
        <w:ind w:firstLineChars="200" w:firstLine="480"/>
        <w:rPr>
          <w:rFonts w:ascii="仿宋" w:eastAsia="仿宋" w:hAnsi="仿宋" w:cs="仿宋" w:hint="eastAsia"/>
          <w:bCs/>
          <w:sz w:val="24"/>
        </w:rPr>
      </w:pPr>
      <w:r w:rsidRPr="008F0507">
        <w:rPr>
          <w:rFonts w:ascii="仿宋" w:eastAsia="仿宋" w:hAnsi="仿宋" w:cs="仿宋" w:hint="eastAsia"/>
          <w:bCs/>
          <w:sz w:val="24"/>
        </w:rPr>
        <w:t>1.时间：自公告之日起至2025年</w:t>
      </w:r>
      <w:r w:rsidR="00CF7F6B">
        <w:rPr>
          <w:rFonts w:ascii="仿宋" w:eastAsia="仿宋" w:hAnsi="仿宋" w:cs="仿宋" w:hint="eastAsia"/>
          <w:bCs/>
          <w:sz w:val="24"/>
        </w:rPr>
        <w:t>8</w:t>
      </w:r>
      <w:r w:rsidRPr="008F0507">
        <w:rPr>
          <w:rFonts w:ascii="仿宋" w:eastAsia="仿宋" w:hAnsi="仿宋" w:cs="仿宋" w:hint="eastAsia"/>
          <w:bCs/>
          <w:sz w:val="24"/>
        </w:rPr>
        <w:t>月</w:t>
      </w:r>
      <w:r w:rsidR="00CF7F6B">
        <w:rPr>
          <w:rFonts w:ascii="仿宋" w:eastAsia="仿宋" w:hAnsi="仿宋" w:cs="仿宋" w:hint="eastAsia"/>
          <w:bCs/>
          <w:sz w:val="24"/>
        </w:rPr>
        <w:t xml:space="preserve"> </w:t>
      </w:r>
      <w:r w:rsidRPr="008F0507">
        <w:rPr>
          <w:rFonts w:ascii="仿宋" w:eastAsia="仿宋" w:hAnsi="仿宋" w:cs="仿宋" w:hint="eastAsia"/>
          <w:bCs/>
          <w:sz w:val="24"/>
        </w:rPr>
        <w:t>日，每天09:00至12:00，14:00至17:00（北京时间，线上获取法定节假日均可，线下获取文件法定节假日除外）。</w:t>
      </w:r>
    </w:p>
    <w:p w14:paraId="0D0865E4" w14:textId="77777777" w:rsidR="009F24C7" w:rsidRPr="008F0507" w:rsidRDefault="00920865">
      <w:pPr>
        <w:wordWrap w:val="0"/>
        <w:spacing w:line="360" w:lineRule="auto"/>
        <w:ind w:firstLineChars="200" w:firstLine="480"/>
        <w:rPr>
          <w:rFonts w:ascii="仿宋" w:eastAsia="仿宋" w:hAnsi="仿宋" w:cs="仿宋" w:hint="eastAsia"/>
          <w:bCs/>
          <w:sz w:val="24"/>
        </w:rPr>
      </w:pPr>
      <w:r w:rsidRPr="008F0507">
        <w:rPr>
          <w:rFonts w:ascii="仿宋" w:eastAsia="仿宋" w:hAnsi="仿宋" w:cs="仿宋" w:hint="eastAsia"/>
          <w:bCs/>
          <w:sz w:val="24"/>
        </w:rPr>
        <w:t>2.方式：供应商登陆政</w:t>
      </w:r>
      <w:proofErr w:type="gramStart"/>
      <w:r w:rsidRPr="008F0507">
        <w:rPr>
          <w:rFonts w:ascii="仿宋" w:eastAsia="仿宋" w:hAnsi="仿宋" w:cs="仿宋" w:hint="eastAsia"/>
          <w:bCs/>
          <w:sz w:val="24"/>
        </w:rPr>
        <w:t>采云</w:t>
      </w:r>
      <w:proofErr w:type="gramEnd"/>
      <w:r w:rsidRPr="008F0507">
        <w:rPr>
          <w:rFonts w:ascii="仿宋" w:eastAsia="仿宋" w:hAnsi="仿宋" w:cs="仿宋" w:hint="eastAsia"/>
          <w:bCs/>
          <w:sz w:val="24"/>
        </w:rPr>
        <w:t>平台http://www.zcygov.cn/，在线申请获取采购文件（进入“项目采购”应用，在获取采购文件菜单中选择项目，申请获取采购文件）。</w:t>
      </w:r>
    </w:p>
    <w:p w14:paraId="16399993" w14:textId="77777777" w:rsidR="009F24C7" w:rsidRPr="008F0507" w:rsidRDefault="00920865">
      <w:pPr>
        <w:wordWrap w:val="0"/>
        <w:spacing w:line="360" w:lineRule="auto"/>
        <w:ind w:firstLineChars="200" w:firstLine="480"/>
        <w:rPr>
          <w:rFonts w:ascii="仿宋" w:eastAsia="仿宋" w:hAnsi="仿宋" w:cs="仿宋" w:hint="eastAsia"/>
          <w:sz w:val="24"/>
        </w:rPr>
      </w:pPr>
      <w:r w:rsidRPr="008F0507">
        <w:rPr>
          <w:rFonts w:ascii="仿宋" w:eastAsia="仿宋" w:hAnsi="仿宋" w:cs="仿宋" w:hint="eastAsia"/>
          <w:bCs/>
          <w:kern w:val="0"/>
          <w:sz w:val="24"/>
        </w:rPr>
        <w:t>3.</w:t>
      </w:r>
      <w:r w:rsidRPr="008F0507">
        <w:rPr>
          <w:rFonts w:ascii="仿宋" w:eastAsia="仿宋" w:hAnsi="仿宋" w:cs="仿宋" w:hint="eastAsia"/>
          <w:sz w:val="24"/>
        </w:rPr>
        <w:t>报名费：200元，请在投标前缴纳</w:t>
      </w:r>
      <w:proofErr w:type="gramStart"/>
      <w:r w:rsidRPr="008F0507">
        <w:rPr>
          <w:rFonts w:ascii="仿宋" w:eastAsia="仿宋" w:hAnsi="仿宋" w:cs="仿宋" w:hint="eastAsia"/>
          <w:sz w:val="24"/>
        </w:rPr>
        <w:t>至以下</w:t>
      </w:r>
      <w:proofErr w:type="gramEnd"/>
      <w:r w:rsidRPr="008F0507">
        <w:rPr>
          <w:rFonts w:ascii="仿宋" w:eastAsia="仿宋" w:hAnsi="仿宋" w:cs="仿宋" w:hint="eastAsia"/>
          <w:sz w:val="24"/>
        </w:rPr>
        <w:t>账户（</w:t>
      </w:r>
      <w:r w:rsidRPr="008F0507">
        <w:rPr>
          <w:rFonts w:ascii="仿宋" w:eastAsia="仿宋" w:hAnsi="仿宋" w:cs="仿宋" w:hint="eastAsia"/>
          <w:b/>
          <w:bCs/>
          <w:sz w:val="24"/>
        </w:rPr>
        <w:t>须备注项目名称和报名单位（可简称）</w:t>
      </w:r>
      <w:r w:rsidRPr="008F0507">
        <w:rPr>
          <w:rFonts w:ascii="仿宋" w:eastAsia="仿宋" w:hAnsi="仿宋" w:cs="仿宋" w:hint="eastAsia"/>
          <w:sz w:val="24"/>
        </w:rPr>
        <w:t>）：</w:t>
      </w:r>
    </w:p>
    <w:p w14:paraId="3AC55A49" w14:textId="77777777" w:rsidR="009F24C7" w:rsidRPr="008F0507" w:rsidRDefault="00920865">
      <w:pPr>
        <w:spacing w:line="360" w:lineRule="auto"/>
        <w:ind w:firstLineChars="225" w:firstLine="540"/>
        <w:rPr>
          <w:rFonts w:ascii="仿宋" w:eastAsia="仿宋" w:hAnsi="仿宋" w:cs="仿宋" w:hint="eastAsia"/>
          <w:sz w:val="24"/>
        </w:rPr>
      </w:pPr>
      <w:r w:rsidRPr="008F0507">
        <w:rPr>
          <w:rFonts w:ascii="仿宋" w:eastAsia="仿宋" w:hAnsi="仿宋" w:cs="仿宋" w:hint="eastAsia"/>
          <w:sz w:val="24"/>
        </w:rPr>
        <w:t>开户名称：浙江社发项目管理有限公司</w:t>
      </w:r>
    </w:p>
    <w:p w14:paraId="40256E76" w14:textId="77777777" w:rsidR="009F24C7" w:rsidRPr="008F0507" w:rsidRDefault="00920865">
      <w:pPr>
        <w:spacing w:line="360" w:lineRule="auto"/>
        <w:ind w:firstLineChars="225" w:firstLine="540"/>
        <w:rPr>
          <w:rFonts w:ascii="仿宋" w:eastAsia="仿宋" w:hAnsi="仿宋" w:cs="仿宋" w:hint="eastAsia"/>
          <w:sz w:val="24"/>
        </w:rPr>
      </w:pPr>
      <w:r w:rsidRPr="008F0507">
        <w:rPr>
          <w:rFonts w:ascii="仿宋" w:eastAsia="仿宋" w:hAnsi="仿宋" w:cs="仿宋" w:hint="eastAsia"/>
          <w:sz w:val="24"/>
        </w:rPr>
        <w:t>开户行：招商银行股份有限公司杭州凤起支行</w:t>
      </w:r>
    </w:p>
    <w:p w14:paraId="770B6F0B" w14:textId="77777777" w:rsidR="009F24C7" w:rsidRDefault="00920865">
      <w:pPr>
        <w:spacing w:line="360" w:lineRule="auto"/>
        <w:ind w:firstLineChars="225" w:firstLine="540"/>
        <w:rPr>
          <w:rFonts w:ascii="仿宋" w:eastAsia="仿宋" w:hAnsi="仿宋" w:cs="仿宋" w:hint="eastAsia"/>
          <w:sz w:val="24"/>
        </w:rPr>
      </w:pPr>
      <w:r w:rsidRPr="008F0507">
        <w:rPr>
          <w:rFonts w:ascii="仿宋" w:eastAsia="仿宋" w:hAnsi="仿宋" w:cs="仿宋" w:hint="eastAsia"/>
          <w:sz w:val="24"/>
        </w:rPr>
        <w:t>账号：571911912410201</w:t>
      </w:r>
    </w:p>
    <w:p w14:paraId="0CAFF275" w14:textId="77777777" w:rsidR="009F24C7" w:rsidRDefault="00920865">
      <w:pPr>
        <w:spacing w:line="360" w:lineRule="auto"/>
        <w:rPr>
          <w:rFonts w:ascii="仿宋" w:eastAsia="仿宋" w:hAnsi="仿宋" w:cs="仿宋" w:hint="eastAsia"/>
          <w:sz w:val="24"/>
        </w:rPr>
      </w:pPr>
      <w:r>
        <w:rPr>
          <w:rFonts w:ascii="仿宋" w:eastAsia="仿宋" w:hAnsi="仿宋" w:cs="仿宋" w:hint="eastAsia"/>
          <w:b/>
          <w:bCs/>
          <w:sz w:val="24"/>
        </w:rPr>
        <w:t>四、提交投标文件截止时间及地点</w:t>
      </w:r>
    </w:p>
    <w:p w14:paraId="54F536EA" w14:textId="421848D7" w:rsidR="009F24C7" w:rsidRDefault="00920865">
      <w:pPr>
        <w:spacing w:line="360" w:lineRule="auto"/>
        <w:ind w:firstLineChars="200" w:firstLine="480"/>
        <w:rPr>
          <w:rFonts w:ascii="仿宋" w:eastAsia="仿宋" w:hAnsi="仿宋" w:cs="仿宋" w:hint="eastAsia"/>
          <w:sz w:val="24"/>
        </w:rPr>
      </w:pPr>
      <w:r>
        <w:rPr>
          <w:rFonts w:ascii="仿宋" w:eastAsia="仿宋" w:hAnsi="仿宋" w:cs="仿宋" w:hint="eastAsia"/>
          <w:sz w:val="24"/>
        </w:rPr>
        <w:t>1.提交投标文件截止时间：</w:t>
      </w:r>
      <w:r>
        <w:rPr>
          <w:rFonts w:ascii="仿宋" w:eastAsia="仿宋" w:hAnsi="仿宋" w:cs="仿宋" w:hint="eastAsia"/>
          <w:sz w:val="24"/>
          <w:u w:val="single"/>
        </w:rPr>
        <w:t>2025年</w:t>
      </w:r>
      <w:r w:rsidR="00CF7F6B">
        <w:rPr>
          <w:rFonts w:ascii="仿宋" w:eastAsia="仿宋" w:hAnsi="仿宋" w:cs="仿宋" w:hint="eastAsia"/>
          <w:sz w:val="24"/>
          <w:u w:val="single"/>
        </w:rPr>
        <w:t>8</w:t>
      </w:r>
      <w:r>
        <w:rPr>
          <w:rFonts w:ascii="仿宋" w:eastAsia="仿宋" w:hAnsi="仿宋" w:cs="仿宋" w:hint="eastAsia"/>
          <w:sz w:val="24"/>
          <w:u w:val="single"/>
        </w:rPr>
        <w:t>月</w:t>
      </w:r>
      <w:r w:rsidR="00CF7F6B">
        <w:rPr>
          <w:rFonts w:ascii="仿宋" w:eastAsia="仿宋" w:hAnsi="仿宋" w:cs="仿宋" w:hint="eastAsia"/>
          <w:sz w:val="24"/>
          <w:u w:val="single"/>
        </w:rPr>
        <w:t xml:space="preserve"> </w:t>
      </w:r>
      <w:r>
        <w:rPr>
          <w:rFonts w:ascii="仿宋" w:eastAsia="仿宋" w:hAnsi="仿宋" w:cs="仿宋" w:hint="eastAsia"/>
          <w:sz w:val="24"/>
          <w:u w:val="single"/>
        </w:rPr>
        <w:t>日</w:t>
      </w:r>
      <w:r w:rsidR="004E7DDC">
        <w:rPr>
          <w:rFonts w:ascii="仿宋" w:eastAsia="仿宋" w:hAnsi="仿宋" w:cs="仿宋" w:hint="eastAsia"/>
          <w:sz w:val="24"/>
          <w:u w:val="single"/>
        </w:rPr>
        <w:t>14</w:t>
      </w:r>
      <w:r>
        <w:rPr>
          <w:rFonts w:ascii="仿宋" w:eastAsia="仿宋" w:hAnsi="仿宋" w:cs="仿宋" w:hint="eastAsia"/>
          <w:sz w:val="24"/>
          <w:u w:val="single"/>
        </w:rPr>
        <w:t>:</w:t>
      </w:r>
      <w:r w:rsidR="004E7DDC">
        <w:rPr>
          <w:rFonts w:ascii="仿宋" w:eastAsia="仿宋" w:hAnsi="仿宋" w:cs="仿宋" w:hint="eastAsia"/>
          <w:sz w:val="24"/>
          <w:u w:val="single"/>
        </w:rPr>
        <w:t>0</w:t>
      </w:r>
      <w:r>
        <w:rPr>
          <w:rFonts w:ascii="仿宋" w:eastAsia="仿宋" w:hAnsi="仿宋" w:cs="仿宋" w:hint="eastAsia"/>
          <w:sz w:val="24"/>
          <w:u w:val="single"/>
        </w:rPr>
        <w:t>0（北京时间）</w:t>
      </w:r>
      <w:r>
        <w:rPr>
          <w:rFonts w:ascii="仿宋" w:eastAsia="仿宋" w:hAnsi="仿宋" w:cs="仿宋" w:hint="eastAsia"/>
          <w:sz w:val="24"/>
        </w:rPr>
        <w:t>。</w:t>
      </w:r>
    </w:p>
    <w:p w14:paraId="5E4882A0" w14:textId="77777777" w:rsidR="009F24C7" w:rsidRDefault="00920865">
      <w:pPr>
        <w:spacing w:line="360" w:lineRule="auto"/>
        <w:ind w:firstLineChars="200" w:firstLine="480"/>
        <w:rPr>
          <w:rFonts w:ascii="仿宋" w:eastAsia="仿宋" w:hAnsi="仿宋" w:cs="仿宋" w:hint="eastAsia"/>
          <w:sz w:val="24"/>
        </w:rPr>
      </w:pPr>
      <w:r>
        <w:rPr>
          <w:rFonts w:ascii="仿宋" w:eastAsia="仿宋" w:hAnsi="仿宋" w:cs="仿宋" w:hint="eastAsia"/>
          <w:sz w:val="24"/>
        </w:rPr>
        <w:t>2.投标地点（网址）：政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1EC8293E" w14:textId="77777777" w:rsidR="009F24C7" w:rsidRDefault="00920865">
      <w:pPr>
        <w:spacing w:line="360" w:lineRule="auto"/>
        <w:rPr>
          <w:rFonts w:ascii="仿宋" w:eastAsia="仿宋" w:hAnsi="仿宋" w:cs="仿宋" w:hint="eastAsia"/>
          <w:sz w:val="24"/>
        </w:rPr>
      </w:pPr>
      <w:r>
        <w:rPr>
          <w:rFonts w:ascii="仿宋" w:eastAsia="仿宋" w:hAnsi="仿宋" w:cs="仿宋" w:hint="eastAsia"/>
          <w:b/>
          <w:bCs/>
          <w:sz w:val="24"/>
        </w:rPr>
        <w:t>五、开标时间及地点</w:t>
      </w:r>
    </w:p>
    <w:p w14:paraId="7FE2DF53" w14:textId="77777777" w:rsidR="009F24C7" w:rsidRDefault="00920865">
      <w:pPr>
        <w:spacing w:line="360" w:lineRule="auto"/>
        <w:ind w:firstLineChars="200" w:firstLine="480"/>
        <w:rPr>
          <w:rFonts w:ascii="仿宋" w:eastAsia="仿宋" w:hAnsi="仿宋" w:cs="仿宋" w:hint="eastAsia"/>
          <w:sz w:val="24"/>
        </w:rPr>
      </w:pPr>
      <w:r>
        <w:rPr>
          <w:rFonts w:ascii="仿宋" w:eastAsia="仿宋" w:hAnsi="仿宋" w:cs="仿宋" w:hint="eastAsia"/>
          <w:sz w:val="24"/>
        </w:rPr>
        <w:t>1.开标时间：同提交投标文件截止时间。</w:t>
      </w:r>
    </w:p>
    <w:p w14:paraId="3D9E6F02" w14:textId="77777777" w:rsidR="009F24C7" w:rsidRDefault="00920865">
      <w:pPr>
        <w:spacing w:line="360" w:lineRule="auto"/>
        <w:ind w:firstLineChars="200" w:firstLine="480"/>
        <w:rPr>
          <w:rFonts w:ascii="仿宋" w:eastAsia="仿宋" w:hAnsi="仿宋" w:cs="仿宋" w:hint="eastAsia"/>
          <w:bCs/>
          <w:sz w:val="24"/>
        </w:rPr>
      </w:pPr>
      <w:r>
        <w:rPr>
          <w:rFonts w:ascii="仿宋" w:eastAsia="仿宋" w:hAnsi="仿宋" w:cs="仿宋" w:hint="eastAsia"/>
          <w:sz w:val="24"/>
        </w:rPr>
        <w:t>2.开标地点：好望大厦2幢1502室（绍兴市越城区中兴北路601号）浙江社发项目管理有限公司开标室政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0215834F" w14:textId="77777777" w:rsidR="009F24C7" w:rsidRDefault="00920865">
      <w:pPr>
        <w:spacing w:line="360" w:lineRule="auto"/>
        <w:rPr>
          <w:rFonts w:ascii="仿宋" w:eastAsia="仿宋" w:hAnsi="仿宋" w:cs="仿宋" w:hint="eastAsia"/>
          <w:b/>
          <w:spacing w:val="-4"/>
          <w:sz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8" w:name="_Hlt10553106"/>
      <w:bookmarkStart w:id="9" w:name="_Hlt10553107"/>
      <w:bookmarkEnd w:id="8"/>
      <w:bookmarkEnd w:id="9"/>
    </w:p>
    <w:p w14:paraId="0E5B308A" w14:textId="77777777" w:rsidR="009F24C7" w:rsidRDefault="00920865">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5B61D282" w14:textId="77777777" w:rsidR="009F24C7" w:rsidRDefault="00920865">
      <w:pPr>
        <w:pStyle w:val="a7"/>
        <w:wordWrap w:val="0"/>
        <w:rPr>
          <w:rFonts w:ascii="仿宋" w:eastAsia="仿宋" w:hAnsi="仿宋" w:cs="仿宋" w:hint="eastAsia"/>
          <w:kern w:val="0"/>
          <w:sz w:val="24"/>
        </w:rPr>
      </w:pPr>
      <w:r>
        <w:rPr>
          <w:rFonts w:ascii="仿宋" w:eastAsia="仿宋" w:hint="eastAsia"/>
          <w:b/>
          <w:kern w:val="0"/>
          <w:sz w:val="24"/>
        </w:rPr>
        <w:t>七、</w:t>
      </w:r>
      <w:r>
        <w:rPr>
          <w:rFonts w:ascii="仿宋" w:eastAsia="仿宋" w:hAnsi="仿宋" w:cs="仿宋" w:hint="eastAsia"/>
          <w:b/>
          <w:bCs/>
          <w:kern w:val="0"/>
          <w:sz w:val="24"/>
        </w:rPr>
        <w:t>电子招投标的说明</w:t>
      </w:r>
    </w:p>
    <w:p w14:paraId="52D5B4CB"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w:t>
      </w:r>
      <w:r>
        <w:rPr>
          <w:rFonts w:ascii="仿宋" w:eastAsia="仿宋" w:hAnsi="仿宋" w:cs="仿宋" w:hint="eastAsia"/>
          <w:kern w:val="0"/>
          <w:sz w:val="24"/>
        </w:rPr>
        <w:lastRenderedPageBreak/>
        <w:t>进行招投标活动，不接受纸质投标文件；</w:t>
      </w:r>
    </w:p>
    <w:p w14:paraId="6B85BB57"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电子交易客户端”----前往“浙江政府采购网-下载专区-电子交易客户端”进行下载并安装；</w:t>
      </w:r>
    </w:p>
    <w:p w14:paraId="0470F285"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平台；进入“项目采购”应用，在获取采购文件菜单中选择项目，获取招标文件；</w:t>
      </w:r>
    </w:p>
    <w:p w14:paraId="7C1479CE"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4.投标文件的制作：在“政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电子交易客户端”中完成“填写基本信息”、“导入投标文件”、“标书关联”、“标书检查”、“电子签名”、“生成电子标书”等操作；</w:t>
      </w:r>
    </w:p>
    <w:p w14:paraId="3891DB75"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5.招标人、采购代理机构将依托政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平台完成本项目的电子交易活动，平台不接受未按上述方式获取招标文件的投标人进行投标活动；</w:t>
      </w:r>
    </w:p>
    <w:p w14:paraId="4E9CE8A7"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w:t>
      </w:r>
      <w:proofErr w:type="gramStart"/>
      <w:r>
        <w:rPr>
          <w:rFonts w:ascii="仿宋" w:eastAsia="仿宋" w:hAnsi="仿宋" w:cs="仿宋" w:hint="eastAsia"/>
          <w:kern w:val="0"/>
          <w:sz w:val="24"/>
        </w:rPr>
        <w:t>不予处理</w:t>
      </w:r>
      <w:proofErr w:type="gramEnd"/>
      <w:r>
        <w:rPr>
          <w:rFonts w:ascii="仿宋" w:eastAsia="仿宋" w:hAnsi="仿宋" w:cs="仿宋" w:hint="eastAsia"/>
          <w:kern w:val="0"/>
          <w:sz w:val="24"/>
        </w:rPr>
        <w:t>；</w:t>
      </w:r>
    </w:p>
    <w:p w14:paraId="74961DA4"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7.不提供招标文件纸质版；</w:t>
      </w:r>
    </w:p>
    <w:p w14:paraId="3DFC07A7"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08BE5AE0"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09B1089D" w14:textId="77777777" w:rsidR="009F24C7" w:rsidRDefault="00920865">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10.具体操作指南：详见政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平台“服务中心-帮助文档-项目采购-操作流程-电子招投标-政府采购项目电子交易管理操作指南-投标人”。</w:t>
      </w:r>
    </w:p>
    <w:p w14:paraId="67A41C37" w14:textId="77777777" w:rsidR="009F24C7" w:rsidRDefault="00920865">
      <w:pPr>
        <w:pStyle w:val="a7"/>
        <w:wordWrap w:val="0"/>
        <w:ind w:firstLineChars="200" w:firstLine="480"/>
        <w:rPr>
          <w:rFonts w:ascii="仿宋" w:eastAsia="仿宋" w:hAnsi="仿宋" w:cs="仿宋" w:hint="eastAsia"/>
          <w:b/>
          <w:bCs/>
          <w:kern w:val="0"/>
          <w:sz w:val="24"/>
        </w:rPr>
      </w:pPr>
      <w:r>
        <w:rPr>
          <w:rFonts w:ascii="仿宋" w:eastAsia="仿宋" w:hAnsi="仿宋" w:cs="仿宋" w:hint="eastAsia"/>
          <w:kern w:val="0"/>
          <w:sz w:val="24"/>
        </w:rPr>
        <w:t>11.若对项目采购电子交易系统操作有疑问，可登录政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（https://www.zcygov.cn/），点击右侧咨询小采，获取采小蜜智能服务管家帮助，或拨打政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w:t>
      </w:r>
      <w:proofErr w:type="gramStart"/>
      <w:r>
        <w:rPr>
          <w:rFonts w:ascii="仿宋" w:eastAsia="仿宋" w:hAnsi="仿宋" w:cs="仿宋" w:hint="eastAsia"/>
          <w:kern w:val="0"/>
          <w:sz w:val="24"/>
        </w:rPr>
        <w:t>汇信</w:t>
      </w:r>
      <w:proofErr w:type="gramEnd"/>
      <w:r>
        <w:rPr>
          <w:rFonts w:ascii="仿宋" w:eastAsia="仿宋" w:hAnsi="仿宋" w:cs="仿宋" w:hint="eastAsia"/>
          <w:kern w:val="0"/>
          <w:sz w:val="24"/>
        </w:rPr>
        <w:t>CA 400-888-4636；天谷CA 400-087-8198。</w:t>
      </w:r>
    </w:p>
    <w:p w14:paraId="1DDB5821" w14:textId="77777777" w:rsidR="009F24C7" w:rsidRDefault="00920865">
      <w:pPr>
        <w:spacing w:line="360" w:lineRule="auto"/>
        <w:rPr>
          <w:rFonts w:ascii="仿宋" w:eastAsia="仿宋" w:hAnsi="仿宋" w:cs="仿宋" w:hint="eastAsia"/>
          <w:b/>
          <w:spacing w:val="-4"/>
          <w:sz w:val="24"/>
        </w:rPr>
      </w:pPr>
      <w:r>
        <w:rPr>
          <w:rFonts w:ascii="仿宋" w:eastAsia="仿宋" w:hAnsi="仿宋" w:cs="仿宋" w:hint="eastAsia"/>
          <w:b/>
          <w:spacing w:val="-4"/>
          <w:sz w:val="24"/>
        </w:rPr>
        <w:t>八、采购公告期限</w:t>
      </w:r>
    </w:p>
    <w:p w14:paraId="02D09DEB" w14:textId="77777777" w:rsidR="009F24C7" w:rsidRDefault="00920865">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1846EF21" w14:textId="77777777" w:rsidR="009F24C7" w:rsidRDefault="00920865">
      <w:pPr>
        <w:spacing w:line="360" w:lineRule="auto"/>
        <w:rPr>
          <w:rFonts w:ascii="仿宋" w:eastAsia="仿宋" w:hAnsi="仿宋" w:cs="仿宋" w:hint="eastAsia"/>
          <w:b/>
          <w:sz w:val="24"/>
        </w:rPr>
      </w:pPr>
      <w:r>
        <w:rPr>
          <w:rFonts w:ascii="仿宋" w:eastAsia="仿宋" w:hAnsi="仿宋" w:cs="仿宋" w:hint="eastAsia"/>
          <w:b/>
          <w:sz w:val="24"/>
        </w:rPr>
        <w:t>九、其他补充事宜</w:t>
      </w:r>
    </w:p>
    <w:p w14:paraId="745085A7" w14:textId="77777777" w:rsidR="009F24C7" w:rsidRDefault="00920865">
      <w:pPr>
        <w:spacing w:line="360" w:lineRule="auto"/>
        <w:ind w:firstLineChars="200" w:firstLine="480"/>
        <w:rPr>
          <w:rFonts w:ascii="仿宋" w:eastAsia="仿宋" w:hAnsi="仿宋" w:cs="仿宋" w:hint="eastAsia"/>
          <w:b/>
          <w:bCs/>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w:t>
      </w:r>
      <w:r>
        <w:rPr>
          <w:rFonts w:ascii="仿宋" w:eastAsia="仿宋" w:hAnsi="仿宋" w:cs="仿宋" w:hint="eastAsia"/>
          <w:sz w:val="24"/>
        </w:rPr>
        <w:lastRenderedPageBreak/>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格式详见招标文件第七章。</w:t>
      </w:r>
    </w:p>
    <w:p w14:paraId="50243F25" w14:textId="77777777" w:rsidR="009F24C7" w:rsidRDefault="00920865">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2.招标文件公告期限与招标公告的公告期限一致。</w:t>
      </w:r>
    </w:p>
    <w:p w14:paraId="19974270" w14:textId="77777777" w:rsidR="009F24C7" w:rsidRDefault="00920865">
      <w:pPr>
        <w:spacing w:line="360" w:lineRule="auto"/>
        <w:rPr>
          <w:rFonts w:ascii="仿宋" w:eastAsia="仿宋" w:hAnsi="仿宋" w:cs="仿宋" w:hint="eastAsia"/>
          <w:b/>
          <w:sz w:val="24"/>
        </w:rPr>
      </w:pPr>
      <w:r>
        <w:rPr>
          <w:rFonts w:ascii="仿宋" w:eastAsia="仿宋" w:hAnsi="仿宋" w:cs="仿宋" w:hint="eastAsia"/>
          <w:b/>
          <w:sz w:val="24"/>
        </w:rPr>
        <w:t>十、联系方式：</w:t>
      </w:r>
    </w:p>
    <w:p w14:paraId="5ADC8DEA" w14:textId="766D4FDC" w:rsidR="009F24C7" w:rsidRDefault="00920865">
      <w:pPr>
        <w:spacing w:line="360" w:lineRule="auto"/>
        <w:ind w:firstLineChars="200" w:firstLine="48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sidR="004D08FD" w:rsidRPr="004D08FD">
        <w:rPr>
          <w:rFonts w:ascii="仿宋" w:eastAsia="仿宋" w:hAnsi="仿宋" w:cs="仿宋" w:hint="eastAsia"/>
          <w:sz w:val="24"/>
          <w:u w:val="single"/>
        </w:rPr>
        <w:t>高佳美</w:t>
      </w:r>
      <w:r>
        <w:rPr>
          <w:rFonts w:ascii="仿宋" w:eastAsia="仿宋" w:hAnsi="仿宋" w:cs="仿宋" w:hint="eastAsia"/>
          <w:sz w:val="24"/>
        </w:rPr>
        <w:t>，联系电话：</w:t>
      </w:r>
      <w:bookmarkStart w:id="10" w:name="_Hlk204159356"/>
      <w:r w:rsidR="004D08FD" w:rsidRPr="004D08FD">
        <w:rPr>
          <w:rFonts w:ascii="仿宋" w:eastAsia="仿宋" w:hAnsi="仿宋" w:cs="仿宋" w:hint="eastAsia"/>
          <w:sz w:val="24"/>
          <w:u w:val="single"/>
        </w:rPr>
        <w:t>0575-</w:t>
      </w:r>
      <w:r w:rsidR="00D62584" w:rsidRPr="00D62584">
        <w:rPr>
          <w:rFonts w:ascii="仿宋" w:eastAsia="仿宋" w:hAnsi="仿宋" w:cs="仿宋"/>
          <w:sz w:val="24"/>
          <w:u w:val="single"/>
        </w:rPr>
        <w:t>88558839</w:t>
      </w:r>
      <w:bookmarkEnd w:id="10"/>
      <w:r w:rsidRPr="008F0507">
        <w:rPr>
          <w:rFonts w:ascii="仿宋" w:eastAsia="仿宋" w:hAnsi="仿宋" w:cs="仿宋" w:hint="eastAsia"/>
          <w:sz w:val="24"/>
        </w:rPr>
        <w:t>。</w:t>
      </w:r>
    </w:p>
    <w:p w14:paraId="5A3D31EF" w14:textId="77777777" w:rsidR="009F24C7" w:rsidRDefault="00920865">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bookmarkStart w:id="11" w:name="_Toc104885740"/>
      <w:bookmarkEnd w:id="1"/>
      <w:bookmarkEnd w:id="2"/>
      <w:bookmarkEnd w:id="3"/>
      <w:bookmarkEnd w:id="6"/>
    </w:p>
    <w:bookmarkEnd w:id="4"/>
    <w:p w14:paraId="78B17530" w14:textId="77777777" w:rsidR="009F24C7" w:rsidRDefault="009F24C7">
      <w:pPr>
        <w:spacing w:line="360" w:lineRule="auto"/>
        <w:jc w:val="center"/>
        <w:rPr>
          <w:rFonts w:ascii="仿宋" w:eastAsia="仿宋" w:hAnsi="仿宋" w:cs="仿宋" w:hint="eastAsia"/>
          <w:b/>
          <w:bCs/>
          <w:sz w:val="44"/>
          <w:szCs w:val="44"/>
        </w:rPr>
      </w:pPr>
    </w:p>
    <w:p w14:paraId="4AE9AAB2" w14:textId="77777777" w:rsidR="009F24C7" w:rsidRDefault="00920865">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12" w:name="_Toc104885741"/>
      <w:bookmarkEnd w:id="5"/>
      <w:bookmarkEnd w:id="11"/>
    </w:p>
    <w:p w14:paraId="01465D0A" w14:textId="77777777" w:rsidR="009F24C7" w:rsidRDefault="00920865">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3" w:name="_Toc104885742"/>
      <w:bookmarkEnd w:id="12"/>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9F24C7" w14:paraId="1B32512D" w14:textId="77777777">
        <w:trPr>
          <w:trHeight w:val="567"/>
          <w:jc w:val="center"/>
        </w:trPr>
        <w:tc>
          <w:tcPr>
            <w:tcW w:w="869" w:type="dxa"/>
            <w:noWrap/>
            <w:vAlign w:val="center"/>
          </w:tcPr>
          <w:p w14:paraId="036BEB1B" w14:textId="77777777" w:rsidR="009F24C7" w:rsidRDefault="00920865">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5E270D33" w14:textId="77777777" w:rsidR="009F24C7" w:rsidRDefault="00920865">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9F24C7" w14:paraId="376FB267" w14:textId="77777777">
        <w:trPr>
          <w:trHeight w:val="567"/>
          <w:jc w:val="center"/>
        </w:trPr>
        <w:tc>
          <w:tcPr>
            <w:tcW w:w="869" w:type="dxa"/>
            <w:noWrap/>
            <w:vAlign w:val="center"/>
          </w:tcPr>
          <w:p w14:paraId="7460F84C" w14:textId="77777777" w:rsidR="009F24C7" w:rsidRDefault="00920865">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47226A5A" w14:textId="77777777" w:rsidR="009F24C7" w:rsidRDefault="00920865">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0E56EA85" w14:textId="77777777" w:rsidR="009F24C7" w:rsidRDefault="00920865">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9F24C7" w14:paraId="30E18291" w14:textId="77777777">
        <w:trPr>
          <w:trHeight w:val="567"/>
          <w:jc w:val="center"/>
        </w:trPr>
        <w:tc>
          <w:tcPr>
            <w:tcW w:w="869" w:type="dxa"/>
            <w:noWrap/>
            <w:vAlign w:val="center"/>
          </w:tcPr>
          <w:p w14:paraId="531BFB33" w14:textId="77777777" w:rsidR="009F24C7" w:rsidRDefault="00920865">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7380AEF0" w14:textId="77777777" w:rsidR="009F24C7" w:rsidRDefault="00920865">
            <w:pPr>
              <w:snapToGrid w:val="0"/>
              <w:rPr>
                <w:rFonts w:ascii="仿宋" w:eastAsia="仿宋" w:hAnsi="仿宋" w:cs="仿宋" w:hint="eastAsia"/>
                <w:b/>
                <w:sz w:val="24"/>
              </w:rPr>
            </w:pPr>
            <w:r>
              <w:rPr>
                <w:rFonts w:ascii="仿宋" w:eastAsia="仿宋" w:hAnsi="仿宋" w:cs="仿宋" w:hint="eastAsia"/>
                <w:b/>
                <w:sz w:val="24"/>
              </w:rPr>
              <w:t>资格审查方式：</w:t>
            </w:r>
          </w:p>
          <w:p w14:paraId="2AC41E1B" w14:textId="77777777" w:rsidR="009F24C7" w:rsidRDefault="00920865">
            <w:pPr>
              <w:snapToGrid w:val="0"/>
              <w:rPr>
                <w:rFonts w:ascii="仿宋" w:eastAsia="仿宋" w:hAnsi="仿宋" w:cs="仿宋" w:hint="eastAsia"/>
                <w:bCs/>
                <w:sz w:val="24"/>
              </w:rPr>
            </w:pPr>
            <w:r>
              <w:rPr>
                <w:rFonts w:ascii="仿宋" w:eastAsia="仿宋" w:hAnsi="仿宋" w:cs="仿宋" w:hint="eastAsia"/>
                <w:bCs/>
                <w:sz w:val="24"/>
              </w:rPr>
              <w:t>1.资格后审。</w:t>
            </w:r>
          </w:p>
          <w:p w14:paraId="40C3C175" w14:textId="77777777" w:rsidR="009F24C7" w:rsidRDefault="00920865">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9F24C7" w14:paraId="196AF10A" w14:textId="77777777">
        <w:trPr>
          <w:trHeight w:hRule="exact" w:val="425"/>
          <w:jc w:val="center"/>
        </w:trPr>
        <w:tc>
          <w:tcPr>
            <w:tcW w:w="869" w:type="dxa"/>
            <w:noWrap/>
            <w:vAlign w:val="center"/>
          </w:tcPr>
          <w:p w14:paraId="565ABF14" w14:textId="77777777" w:rsidR="009F24C7" w:rsidRDefault="00920865">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72614A43" w14:textId="77777777" w:rsidR="009F24C7" w:rsidRDefault="00920865">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9F24C7" w14:paraId="0CCAA860" w14:textId="77777777">
        <w:trPr>
          <w:trHeight w:hRule="exact" w:val="425"/>
          <w:jc w:val="center"/>
        </w:trPr>
        <w:tc>
          <w:tcPr>
            <w:tcW w:w="869" w:type="dxa"/>
            <w:noWrap/>
            <w:vAlign w:val="center"/>
          </w:tcPr>
          <w:p w14:paraId="36ADDA7C" w14:textId="77777777" w:rsidR="009F24C7" w:rsidRDefault="00920865">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46A39652" w14:textId="77777777" w:rsidR="009F24C7" w:rsidRDefault="00920865">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9F24C7" w14:paraId="50EF5DFE" w14:textId="77777777">
        <w:trPr>
          <w:trHeight w:val="274"/>
          <w:jc w:val="center"/>
        </w:trPr>
        <w:tc>
          <w:tcPr>
            <w:tcW w:w="869" w:type="dxa"/>
            <w:noWrap/>
            <w:vAlign w:val="center"/>
          </w:tcPr>
          <w:p w14:paraId="55AA2385" w14:textId="77777777" w:rsidR="009F24C7" w:rsidRDefault="00920865">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7B218B71" w14:textId="77777777" w:rsidR="009F24C7" w:rsidRDefault="00920865">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9F24C7" w14:paraId="756D02A6" w14:textId="77777777">
        <w:trPr>
          <w:trHeight w:val="567"/>
          <w:jc w:val="center"/>
        </w:trPr>
        <w:tc>
          <w:tcPr>
            <w:tcW w:w="869" w:type="dxa"/>
            <w:noWrap/>
            <w:vAlign w:val="center"/>
          </w:tcPr>
          <w:p w14:paraId="09F5C181" w14:textId="77777777" w:rsidR="009F24C7" w:rsidRDefault="00920865">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340D1861" w14:textId="77777777" w:rsidR="009F24C7" w:rsidRDefault="00920865">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”上提供电子投标文件。</w:t>
            </w:r>
          </w:p>
        </w:tc>
      </w:tr>
      <w:tr w:rsidR="009F24C7" w14:paraId="6CC440F6" w14:textId="77777777">
        <w:trPr>
          <w:trHeight w:val="425"/>
          <w:jc w:val="center"/>
        </w:trPr>
        <w:tc>
          <w:tcPr>
            <w:tcW w:w="869" w:type="dxa"/>
            <w:noWrap/>
            <w:vAlign w:val="center"/>
          </w:tcPr>
          <w:p w14:paraId="720B8A18" w14:textId="77777777" w:rsidR="009F24C7" w:rsidRDefault="00920865">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3FBDBB39" w14:textId="77777777" w:rsidR="009F24C7" w:rsidRDefault="00920865">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9F24C7" w14:paraId="11C44ACB" w14:textId="77777777">
        <w:trPr>
          <w:trHeight w:val="425"/>
          <w:jc w:val="center"/>
        </w:trPr>
        <w:tc>
          <w:tcPr>
            <w:tcW w:w="869" w:type="dxa"/>
            <w:noWrap/>
            <w:vAlign w:val="center"/>
          </w:tcPr>
          <w:p w14:paraId="3FFD139B" w14:textId="77777777" w:rsidR="009F24C7" w:rsidRDefault="00920865">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54623344" w14:textId="77777777" w:rsidR="00CF7F6B" w:rsidRPr="00CF7F6B" w:rsidRDefault="00CF7F6B" w:rsidP="00CF7F6B">
            <w:pPr>
              <w:autoSpaceDE w:val="0"/>
              <w:autoSpaceDN w:val="0"/>
              <w:textAlignment w:val="bottom"/>
              <w:rPr>
                <w:rFonts w:ascii="仿宋" w:eastAsia="仿宋" w:hAnsi="仿宋" w:cs="仿宋" w:hint="eastAsia"/>
                <w:bCs/>
                <w:sz w:val="24"/>
              </w:rPr>
            </w:pPr>
            <w:r w:rsidRPr="00CF7F6B">
              <w:rPr>
                <w:rFonts w:ascii="仿宋" w:eastAsia="仿宋" w:hAnsi="仿宋" w:cs="仿宋" w:hint="eastAsia"/>
                <w:b/>
                <w:sz w:val="24"/>
              </w:rPr>
              <w:t>是否提供样品：</w:t>
            </w:r>
            <w:r w:rsidRPr="00CF7F6B">
              <w:rPr>
                <w:rFonts w:ascii="仿宋" w:eastAsia="仿宋" w:hAnsi="仿宋" w:cs="仿宋" w:hint="eastAsia"/>
                <w:bCs/>
                <w:sz w:val="24"/>
              </w:rPr>
              <w:t>是</w:t>
            </w:r>
          </w:p>
          <w:p w14:paraId="5655A699" w14:textId="625E8CA5" w:rsidR="00CF7F6B" w:rsidRPr="00CF7F6B" w:rsidRDefault="00CF7F6B" w:rsidP="00CF7F6B">
            <w:pPr>
              <w:autoSpaceDE w:val="0"/>
              <w:autoSpaceDN w:val="0"/>
              <w:textAlignment w:val="bottom"/>
              <w:rPr>
                <w:rFonts w:ascii="仿宋" w:eastAsia="仿宋" w:hAnsi="仿宋" w:cs="仿宋" w:hint="eastAsia"/>
                <w:bCs/>
                <w:sz w:val="24"/>
              </w:rPr>
            </w:pPr>
            <w:r w:rsidRPr="00CF7F6B">
              <w:rPr>
                <w:rFonts w:ascii="仿宋" w:eastAsia="仿宋" w:hAnsi="仿宋" w:cs="仿宋" w:hint="eastAsia"/>
                <w:bCs/>
                <w:sz w:val="24"/>
              </w:rPr>
              <w:t>1.样品数量：根据申报品</w:t>
            </w:r>
            <w:proofErr w:type="gramStart"/>
            <w:r w:rsidRPr="00CF7F6B">
              <w:rPr>
                <w:rFonts w:ascii="仿宋" w:eastAsia="仿宋" w:hAnsi="仿宋" w:cs="仿宋" w:hint="eastAsia"/>
                <w:bCs/>
                <w:sz w:val="24"/>
              </w:rPr>
              <w:t>规</w:t>
            </w:r>
            <w:proofErr w:type="gramEnd"/>
            <w:r w:rsidRPr="00CF7F6B">
              <w:rPr>
                <w:rFonts w:ascii="仿宋" w:eastAsia="仿宋" w:hAnsi="仿宋" w:cs="仿宋" w:hint="eastAsia"/>
                <w:bCs/>
                <w:sz w:val="24"/>
              </w:rPr>
              <w:t>一式一份</w:t>
            </w:r>
            <w:r>
              <w:rPr>
                <w:rFonts w:ascii="仿宋" w:eastAsia="仿宋" w:hAnsi="仿宋" w:cs="仿宋" w:hint="eastAsia"/>
                <w:bCs/>
                <w:sz w:val="24"/>
              </w:rPr>
              <w:t>（包药纸：1米）</w:t>
            </w:r>
            <w:r w:rsidRPr="00CF7F6B">
              <w:rPr>
                <w:rFonts w:ascii="仿宋" w:eastAsia="仿宋" w:hAnsi="仿宋" w:cs="仿宋" w:hint="eastAsia"/>
                <w:bCs/>
                <w:sz w:val="24"/>
              </w:rPr>
              <w:t>；</w:t>
            </w:r>
          </w:p>
          <w:p w14:paraId="2EE50ED4" w14:textId="77777777" w:rsidR="00CF7F6B" w:rsidRPr="00CF7F6B" w:rsidRDefault="00CF7F6B" w:rsidP="00CF7F6B">
            <w:pPr>
              <w:autoSpaceDE w:val="0"/>
              <w:autoSpaceDN w:val="0"/>
              <w:textAlignment w:val="bottom"/>
              <w:rPr>
                <w:rFonts w:ascii="仿宋" w:eastAsia="仿宋" w:hAnsi="仿宋" w:cs="仿宋" w:hint="eastAsia"/>
                <w:bCs/>
                <w:sz w:val="24"/>
              </w:rPr>
            </w:pPr>
            <w:r w:rsidRPr="00CF7F6B">
              <w:rPr>
                <w:rFonts w:ascii="仿宋" w:eastAsia="仿宋" w:hAnsi="仿宋" w:cs="仿宋" w:hint="eastAsia"/>
                <w:bCs/>
                <w:sz w:val="24"/>
              </w:rPr>
              <w:t>2.样品要求：须与投标产品一致；</w:t>
            </w:r>
          </w:p>
          <w:p w14:paraId="2476AD4A" w14:textId="77777777" w:rsidR="00CF7F6B" w:rsidRPr="00CF7F6B" w:rsidRDefault="00CF7F6B" w:rsidP="00CF7F6B">
            <w:pPr>
              <w:autoSpaceDE w:val="0"/>
              <w:autoSpaceDN w:val="0"/>
              <w:textAlignment w:val="bottom"/>
              <w:rPr>
                <w:rFonts w:ascii="仿宋" w:eastAsia="仿宋" w:hAnsi="仿宋" w:cs="仿宋" w:hint="eastAsia"/>
                <w:bCs/>
                <w:sz w:val="24"/>
              </w:rPr>
            </w:pPr>
            <w:r w:rsidRPr="00CF7F6B">
              <w:rPr>
                <w:rFonts w:ascii="仿宋" w:eastAsia="仿宋" w:hAnsi="仿宋" w:cs="仿宋" w:hint="eastAsia"/>
                <w:bCs/>
                <w:sz w:val="24"/>
              </w:rPr>
              <w:t>3.样品评审：详见“第五章、评标办法与标准”；</w:t>
            </w:r>
          </w:p>
          <w:p w14:paraId="77E2B44A" w14:textId="77777777" w:rsidR="00CF7F6B" w:rsidRPr="00CF7F6B" w:rsidRDefault="00CF7F6B" w:rsidP="00CF7F6B">
            <w:pPr>
              <w:autoSpaceDE w:val="0"/>
              <w:autoSpaceDN w:val="0"/>
              <w:textAlignment w:val="bottom"/>
              <w:rPr>
                <w:rFonts w:ascii="仿宋" w:eastAsia="仿宋" w:hAnsi="仿宋" w:cs="仿宋" w:hint="eastAsia"/>
                <w:bCs/>
                <w:sz w:val="24"/>
              </w:rPr>
            </w:pPr>
            <w:r w:rsidRPr="00CF7F6B">
              <w:rPr>
                <w:rFonts w:ascii="仿宋" w:eastAsia="仿宋" w:hAnsi="仿宋" w:cs="仿宋" w:hint="eastAsia"/>
                <w:bCs/>
                <w:sz w:val="24"/>
              </w:rPr>
              <w:lastRenderedPageBreak/>
              <w:t>4.样品递交：投标截止时间前递交至好望大厦2幢1502室（绍兴市越城区中兴北路601号）浙江社发项目管理有限公司开标室，王女士，13484381717。</w:t>
            </w:r>
          </w:p>
          <w:p w14:paraId="4F2B74DE" w14:textId="77777777" w:rsidR="00CF7F6B" w:rsidRPr="00CF7F6B" w:rsidRDefault="00CF7F6B" w:rsidP="00CF7F6B">
            <w:pPr>
              <w:autoSpaceDE w:val="0"/>
              <w:autoSpaceDN w:val="0"/>
              <w:textAlignment w:val="bottom"/>
              <w:rPr>
                <w:rFonts w:ascii="仿宋" w:eastAsia="仿宋" w:hAnsi="仿宋" w:cs="仿宋" w:hint="eastAsia"/>
                <w:bCs/>
                <w:sz w:val="24"/>
              </w:rPr>
            </w:pPr>
            <w:r w:rsidRPr="00CF7F6B">
              <w:rPr>
                <w:rFonts w:ascii="仿宋" w:eastAsia="仿宋" w:hAnsi="仿宋" w:cs="仿宋" w:hint="eastAsia"/>
                <w:bCs/>
                <w:sz w:val="24"/>
              </w:rPr>
              <w:t>5.请投标人在上述时间内提供样品并按规定位置安装完毕。超过截止时间的，招标人或采购代理机构将不予接收，并将清场并封闭样品现场。</w:t>
            </w:r>
          </w:p>
          <w:p w14:paraId="512F3766" w14:textId="77777777" w:rsidR="00CF7F6B" w:rsidRPr="00CF7F6B" w:rsidRDefault="00CF7F6B" w:rsidP="00CF7F6B">
            <w:pPr>
              <w:autoSpaceDE w:val="0"/>
              <w:autoSpaceDN w:val="0"/>
              <w:textAlignment w:val="bottom"/>
              <w:rPr>
                <w:rFonts w:ascii="仿宋" w:eastAsia="仿宋" w:hAnsi="仿宋" w:cs="仿宋" w:hint="eastAsia"/>
                <w:bCs/>
                <w:sz w:val="24"/>
              </w:rPr>
            </w:pPr>
            <w:r w:rsidRPr="00CF7F6B">
              <w:rPr>
                <w:rFonts w:ascii="仿宋" w:eastAsia="仿宋" w:hAnsi="仿宋" w:cs="仿宋" w:hint="eastAsia"/>
                <w:bCs/>
                <w:sz w:val="24"/>
              </w:rPr>
              <w:t>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合同结束后原则上不再退还（如需退还，请投标人告知）。</w:t>
            </w:r>
          </w:p>
          <w:p w14:paraId="1B6D1A3A" w14:textId="77777777" w:rsidR="00CF7F6B" w:rsidRPr="00CF7F6B" w:rsidRDefault="00CF7F6B" w:rsidP="00CF7F6B">
            <w:pPr>
              <w:autoSpaceDE w:val="0"/>
              <w:autoSpaceDN w:val="0"/>
              <w:textAlignment w:val="bottom"/>
              <w:rPr>
                <w:rFonts w:ascii="仿宋" w:eastAsia="仿宋" w:hAnsi="仿宋" w:cs="仿宋" w:hint="eastAsia"/>
                <w:bCs/>
                <w:sz w:val="24"/>
              </w:rPr>
            </w:pPr>
            <w:r w:rsidRPr="00CF7F6B">
              <w:rPr>
                <w:rFonts w:ascii="仿宋" w:eastAsia="仿宋" w:hAnsi="仿宋" w:cs="仿宋" w:hint="eastAsia"/>
                <w:bCs/>
                <w:sz w:val="24"/>
              </w:rPr>
              <w:t>7.制作、运输、安装和保管样品所发生的一切费用由投标人自理。</w:t>
            </w:r>
          </w:p>
          <w:p w14:paraId="6AE5ED0F" w14:textId="4393D233" w:rsidR="009F24C7" w:rsidRPr="00CF7F6B" w:rsidRDefault="00CF7F6B" w:rsidP="00CF7F6B">
            <w:pPr>
              <w:autoSpaceDE w:val="0"/>
              <w:autoSpaceDN w:val="0"/>
              <w:textAlignment w:val="bottom"/>
              <w:rPr>
                <w:rFonts w:ascii="仿宋" w:eastAsia="仿宋" w:hAnsi="仿宋" w:cs="仿宋" w:hint="eastAsia"/>
                <w:bCs/>
                <w:sz w:val="24"/>
              </w:rPr>
            </w:pPr>
            <w:r w:rsidRPr="00CF7F6B">
              <w:rPr>
                <w:rFonts w:ascii="仿宋" w:eastAsia="仿宋" w:hAnsi="仿宋" w:cs="仿宋" w:hint="eastAsia"/>
                <w:bCs/>
                <w:sz w:val="24"/>
              </w:rPr>
              <w:t>8.未按招标文件要求提供样品或提供样品不满足采购需求实质性条件的，投标无效。</w:t>
            </w:r>
          </w:p>
        </w:tc>
      </w:tr>
      <w:tr w:rsidR="009F24C7" w14:paraId="74514D21" w14:textId="77777777">
        <w:trPr>
          <w:trHeight w:val="425"/>
          <w:jc w:val="center"/>
        </w:trPr>
        <w:tc>
          <w:tcPr>
            <w:tcW w:w="869" w:type="dxa"/>
            <w:noWrap/>
            <w:vAlign w:val="center"/>
          </w:tcPr>
          <w:p w14:paraId="3276086B" w14:textId="77777777" w:rsidR="009F24C7" w:rsidRDefault="00920865">
            <w:pPr>
              <w:jc w:val="center"/>
              <w:rPr>
                <w:rFonts w:ascii="仿宋" w:eastAsia="仿宋" w:hAnsi="仿宋" w:cs="仿宋" w:hint="eastAsia"/>
                <w:sz w:val="24"/>
              </w:rPr>
            </w:pPr>
            <w:r>
              <w:rPr>
                <w:rFonts w:ascii="仿宋" w:eastAsia="仿宋" w:hAnsi="仿宋" w:cs="仿宋"/>
                <w:sz w:val="24"/>
              </w:rPr>
              <w:lastRenderedPageBreak/>
              <w:t>9</w:t>
            </w:r>
          </w:p>
        </w:tc>
        <w:tc>
          <w:tcPr>
            <w:tcW w:w="8371" w:type="dxa"/>
            <w:noWrap/>
            <w:vAlign w:val="center"/>
          </w:tcPr>
          <w:p w14:paraId="752DACF6" w14:textId="77777777" w:rsidR="009F24C7" w:rsidRDefault="00920865">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9F24C7" w14:paraId="04443858" w14:textId="77777777">
        <w:trPr>
          <w:trHeight w:val="425"/>
          <w:jc w:val="center"/>
        </w:trPr>
        <w:tc>
          <w:tcPr>
            <w:tcW w:w="869" w:type="dxa"/>
            <w:noWrap/>
            <w:vAlign w:val="center"/>
          </w:tcPr>
          <w:p w14:paraId="6E08DD40" w14:textId="77777777" w:rsidR="009F24C7" w:rsidRDefault="00920865">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651CE09A" w14:textId="77777777" w:rsidR="009F24C7" w:rsidRDefault="00920865">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1FE153A2" w14:textId="77777777" w:rsidR="009F24C7" w:rsidRDefault="00920865">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22521F9B" w14:textId="77777777" w:rsidR="009F24C7" w:rsidRDefault="00920865">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43934829" w14:textId="77777777" w:rsidR="009F24C7" w:rsidRDefault="00920865">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9F24C7" w14:paraId="448E9371" w14:textId="77777777">
        <w:trPr>
          <w:trHeight w:val="274"/>
          <w:jc w:val="center"/>
        </w:trPr>
        <w:tc>
          <w:tcPr>
            <w:tcW w:w="869" w:type="dxa"/>
            <w:noWrap/>
            <w:vAlign w:val="center"/>
          </w:tcPr>
          <w:p w14:paraId="48324D94" w14:textId="77777777" w:rsidR="009F24C7" w:rsidRDefault="00920865">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4CD6F6CA"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6DC67CEB"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72B345E5"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电子交易客户端下载、安装完成后，可通过账号密码或CA登录客户端进行投标文件制作。在使用政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投标客户端时，建议使用WIN7及以上操作系统。</w:t>
            </w:r>
          </w:p>
          <w:p w14:paraId="628D4C37"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61B1B4B8"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796ECF68" w14:textId="77777777" w:rsidR="009F24C7" w:rsidRDefault="00920865">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平台技术支持热线咨询，联系方式：95763。</w:t>
            </w:r>
          </w:p>
          <w:p w14:paraId="2B17BD72" w14:textId="77777777" w:rsidR="009F24C7" w:rsidRDefault="00920865">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”平台制作电子投标文件，投标文件制作详见“供应商-政府采购项目电子交易操作指南。</w:t>
            </w:r>
          </w:p>
          <w:p w14:paraId="48CB9136" w14:textId="77777777" w:rsidR="009F24C7" w:rsidRDefault="00920865">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9F24C7" w14:paraId="356EBA10" w14:textId="77777777">
        <w:trPr>
          <w:trHeight w:val="132"/>
          <w:jc w:val="center"/>
        </w:trPr>
        <w:tc>
          <w:tcPr>
            <w:tcW w:w="869" w:type="dxa"/>
            <w:noWrap/>
            <w:vAlign w:val="center"/>
          </w:tcPr>
          <w:p w14:paraId="2CBB3330" w14:textId="77777777" w:rsidR="009F24C7" w:rsidRDefault="00920865">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2</w:t>
            </w:r>
          </w:p>
        </w:tc>
        <w:tc>
          <w:tcPr>
            <w:tcW w:w="8371" w:type="dxa"/>
            <w:noWrap/>
            <w:vAlign w:val="center"/>
          </w:tcPr>
          <w:p w14:paraId="24A789D0" w14:textId="77777777" w:rsidR="009F24C7" w:rsidRDefault="00920865">
            <w:pPr>
              <w:rPr>
                <w:rFonts w:ascii="仿宋" w:eastAsia="仿宋" w:hAnsi="仿宋" w:cs="仿宋" w:hint="eastAsia"/>
                <w:b/>
                <w:bCs/>
                <w:sz w:val="24"/>
              </w:rPr>
            </w:pPr>
            <w:r>
              <w:rPr>
                <w:rFonts w:ascii="仿宋" w:eastAsia="仿宋" w:hAnsi="仿宋" w:cs="仿宋" w:hint="eastAsia"/>
                <w:b/>
                <w:bCs/>
                <w:sz w:val="24"/>
              </w:rPr>
              <w:t>招标代理服务费：</w:t>
            </w:r>
          </w:p>
          <w:p w14:paraId="4A5EAE14" w14:textId="77777777" w:rsidR="009F24C7" w:rsidRDefault="00920865">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2D4913FA" w14:textId="77777777" w:rsidR="009F24C7" w:rsidRDefault="00920865">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w:t>
            </w:r>
            <w:r>
              <w:rPr>
                <w:rFonts w:ascii="仿宋" w:eastAsia="仿宋" w:hAnsi="仿宋" w:cs="仿宋" w:hint="eastAsia"/>
                <w:sz w:val="24"/>
              </w:rPr>
              <w:lastRenderedPageBreak/>
              <w:t>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7902812" w14:textId="77777777" w:rsidR="009F24C7" w:rsidRDefault="00920865">
            <w:pPr>
              <w:rPr>
                <w:rFonts w:ascii="仿宋" w:eastAsia="仿宋" w:hAnsi="仿宋" w:cs="仿宋" w:hint="eastAsia"/>
                <w:sz w:val="24"/>
              </w:rPr>
            </w:pPr>
            <w:r>
              <w:rPr>
                <w:rFonts w:ascii="仿宋" w:eastAsia="仿宋" w:hAnsi="仿宋" w:cs="仿宋" w:hint="eastAsia"/>
                <w:sz w:val="24"/>
              </w:rPr>
              <w:t>招标代理服务收费标准：</w:t>
            </w:r>
          </w:p>
          <w:p w14:paraId="205E3AF8" w14:textId="77777777" w:rsidR="009F24C7" w:rsidRDefault="00920865">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5A08FC4E" w14:textId="77777777" w:rsidR="009F24C7" w:rsidRDefault="00920865">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25C42FBA" w14:textId="77777777" w:rsidR="009F24C7" w:rsidRDefault="00920865">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7267C1EB" w14:textId="77777777" w:rsidR="009F24C7" w:rsidRDefault="00920865">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11873BED" w14:textId="77777777" w:rsidR="009F24C7" w:rsidRDefault="00920865">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0C12A7C7" w14:textId="77777777" w:rsidR="009F24C7" w:rsidRDefault="00920865">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42BB2501" w14:textId="77777777" w:rsidR="009F24C7" w:rsidRDefault="00920865">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20877B8B" w14:textId="77777777" w:rsidR="009F24C7" w:rsidRDefault="00920865">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089B57B8" w14:textId="77777777" w:rsidR="009F24C7" w:rsidRDefault="00920865">
            <w:pPr>
              <w:rPr>
                <w:rFonts w:ascii="仿宋" w:eastAsia="仿宋" w:hAnsi="仿宋" w:cs="仿宋" w:hint="eastAsia"/>
                <w:sz w:val="24"/>
              </w:rPr>
            </w:pPr>
            <w:r>
              <w:rPr>
                <w:rFonts w:ascii="仿宋" w:eastAsia="仿宋" w:hAnsi="仿宋" w:cs="仿宋" w:hint="eastAsia"/>
                <w:sz w:val="24"/>
              </w:rPr>
              <w:t>（2）招标代理服务费的交纳方式：</w:t>
            </w:r>
          </w:p>
          <w:p w14:paraId="4A80E79D" w14:textId="77777777" w:rsidR="009F24C7" w:rsidRDefault="00920865">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4E424D99" w14:textId="77777777" w:rsidR="009F24C7" w:rsidRDefault="00920865">
            <w:pPr>
              <w:rPr>
                <w:rFonts w:ascii="仿宋" w:eastAsia="仿宋" w:hAnsi="仿宋" w:cs="仿宋" w:hint="eastAsia"/>
                <w:sz w:val="24"/>
              </w:rPr>
            </w:pPr>
            <w:r>
              <w:rPr>
                <w:rFonts w:ascii="仿宋" w:eastAsia="仿宋" w:hAnsi="仿宋" w:cs="仿宋" w:hint="eastAsia"/>
                <w:sz w:val="24"/>
              </w:rPr>
              <w:t>公司名称：浙江社发项目管理有限公司</w:t>
            </w:r>
          </w:p>
          <w:p w14:paraId="60A7BF12" w14:textId="77777777" w:rsidR="009F24C7" w:rsidRDefault="00920865">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1E5A033D" w14:textId="77777777" w:rsidR="009F24C7" w:rsidRDefault="00920865">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7E3AEBA3" w14:textId="77777777" w:rsidR="009F24C7" w:rsidRDefault="00920865">
            <w:pPr>
              <w:rPr>
                <w:rFonts w:ascii="仿宋" w:eastAsia="仿宋" w:hAnsi="仿宋" w:cs="仿宋" w:hint="eastAsia"/>
                <w:sz w:val="24"/>
              </w:rPr>
            </w:pPr>
            <w:r>
              <w:rPr>
                <w:rFonts w:ascii="仿宋" w:eastAsia="仿宋" w:hAnsi="仿宋" w:cs="仿宋" w:hint="eastAsia"/>
                <w:sz w:val="24"/>
              </w:rPr>
              <w:t>（3）交纳时间：领取中标通知书前交纳。</w:t>
            </w:r>
          </w:p>
        </w:tc>
      </w:tr>
      <w:tr w:rsidR="009F24C7" w14:paraId="25BFE3F2" w14:textId="77777777">
        <w:trPr>
          <w:trHeight w:val="425"/>
          <w:jc w:val="center"/>
        </w:trPr>
        <w:tc>
          <w:tcPr>
            <w:tcW w:w="869" w:type="dxa"/>
            <w:noWrap/>
            <w:vAlign w:val="center"/>
          </w:tcPr>
          <w:p w14:paraId="73E4B660" w14:textId="77777777" w:rsidR="009F24C7" w:rsidRDefault="00920865">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3</w:t>
            </w:r>
          </w:p>
        </w:tc>
        <w:tc>
          <w:tcPr>
            <w:tcW w:w="8371" w:type="dxa"/>
            <w:noWrap/>
            <w:vAlign w:val="center"/>
          </w:tcPr>
          <w:p w14:paraId="2835746B" w14:textId="77777777" w:rsidR="009F24C7" w:rsidRDefault="00920865">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9F24C7" w14:paraId="2DDC2F13" w14:textId="77777777">
        <w:trPr>
          <w:trHeight w:val="567"/>
          <w:jc w:val="center"/>
        </w:trPr>
        <w:tc>
          <w:tcPr>
            <w:tcW w:w="869" w:type="dxa"/>
            <w:noWrap/>
            <w:vAlign w:val="center"/>
          </w:tcPr>
          <w:p w14:paraId="4D9881CC" w14:textId="77777777" w:rsidR="009F24C7" w:rsidRDefault="00920865">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6EB84281" w14:textId="77777777" w:rsidR="009F24C7" w:rsidRDefault="00920865">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7306A811" w14:textId="77777777" w:rsidR="009F24C7" w:rsidRDefault="009F24C7">
      <w:pPr>
        <w:spacing w:line="360" w:lineRule="auto"/>
        <w:jc w:val="center"/>
        <w:rPr>
          <w:rFonts w:ascii="仿宋" w:eastAsia="仿宋" w:hAnsi="仿宋" w:cs="仿宋" w:hint="eastAsia"/>
          <w:b/>
          <w:bCs/>
          <w:sz w:val="32"/>
          <w:szCs w:val="28"/>
        </w:rPr>
      </w:pPr>
    </w:p>
    <w:p w14:paraId="616A8EE8" w14:textId="77777777" w:rsidR="009F24C7" w:rsidRDefault="00920865">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3"/>
    </w:p>
    <w:p w14:paraId="4FF94880" w14:textId="77777777" w:rsidR="009F24C7" w:rsidRDefault="00920865">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295F37C2"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44EADE79" w14:textId="77777777" w:rsidR="009F24C7" w:rsidRDefault="00920865">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0165AF5D" w14:textId="77777777" w:rsidR="009F24C7" w:rsidRDefault="00920865">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35052960"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22111042"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03A984CA"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w:t>
      </w:r>
      <w:r>
        <w:rPr>
          <w:rFonts w:ascii="仿宋" w:eastAsia="仿宋" w:hAnsi="仿宋" w:cs="仿宋" w:hint="eastAsia"/>
          <w:sz w:val="24"/>
        </w:rPr>
        <w:lastRenderedPageBreak/>
        <w:t>料。</w:t>
      </w:r>
    </w:p>
    <w:p w14:paraId="1957FC2F"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5F725B25"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411F8840"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71BACD53"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2663CD55"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5DC90A2C"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04982117"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5B3A206F"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5FFB1B30" w14:textId="77777777" w:rsidR="009F24C7" w:rsidRDefault="00920865">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3F4EEA9C"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518B4B45"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3.2如某</w:t>
      </w:r>
      <w:proofErr w:type="gramStart"/>
      <w:r>
        <w:rPr>
          <w:rFonts w:ascii="仿宋" w:eastAsia="仿宋" w:hAnsi="仿宋" w:cs="仿宋" w:hint="eastAsia"/>
          <w:sz w:val="24"/>
        </w:rPr>
        <w:t>一标项投标人</w:t>
      </w:r>
      <w:proofErr w:type="gramEnd"/>
      <w:r>
        <w:rPr>
          <w:rFonts w:ascii="仿宋" w:eastAsia="仿宋" w:hAnsi="仿宋" w:cs="仿宋" w:hint="eastAsia"/>
          <w:sz w:val="24"/>
        </w:rPr>
        <w:t>或实质性响应招标文件的投标人不足三家时，由招标人重新组织招标或按有关规定实施。</w:t>
      </w:r>
    </w:p>
    <w:p w14:paraId="67D385C8"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38C04331" w14:textId="77777777" w:rsidR="009F24C7" w:rsidRDefault="00920865">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42DE7A1B" w14:textId="77777777" w:rsidR="009F24C7" w:rsidRDefault="00920865">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Pr>
          <w:rFonts w:ascii="仿宋" w:eastAsia="仿宋" w:hAnsi="仿宋" w:cs="仿宋" w:hint="eastAsia"/>
          <w:bCs/>
        </w:rPr>
        <w:t>请在浙江政府采购网更正公告页面中下载。</w:t>
      </w:r>
    </w:p>
    <w:p w14:paraId="6BFF2656" w14:textId="77777777" w:rsidR="009F24C7" w:rsidRDefault="00920865">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w:t>
      </w:r>
      <w:r>
        <w:rPr>
          <w:rFonts w:ascii="仿宋" w:eastAsia="仿宋" w:hAnsi="仿宋" w:cs="仿宋" w:hint="eastAsia"/>
          <w:sz w:val="24"/>
        </w:rPr>
        <w:lastRenderedPageBreak/>
        <w:t>止时间和开标时间，并将此变更以更正公告的形式通过上述途径通知供应商。</w:t>
      </w:r>
    </w:p>
    <w:p w14:paraId="366EAADA" w14:textId="77777777" w:rsidR="009F24C7" w:rsidRDefault="00920865">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E9D3F8A" w14:textId="77777777" w:rsidR="009F24C7" w:rsidRDefault="00920865">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4" w:name="_Toc104885743"/>
    </w:p>
    <w:p w14:paraId="019B82E1" w14:textId="77777777" w:rsidR="009F24C7" w:rsidRDefault="009F24C7">
      <w:pPr>
        <w:snapToGrid w:val="0"/>
        <w:spacing w:line="440" w:lineRule="exact"/>
        <w:jc w:val="center"/>
        <w:rPr>
          <w:rFonts w:ascii="仿宋" w:eastAsia="仿宋" w:hAnsi="仿宋" w:cs="仿宋" w:hint="eastAsia"/>
          <w:b/>
          <w:bCs/>
          <w:sz w:val="32"/>
          <w:szCs w:val="28"/>
        </w:rPr>
      </w:pPr>
    </w:p>
    <w:p w14:paraId="45F89AE0" w14:textId="77777777" w:rsidR="009F24C7" w:rsidRDefault="00920865">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4"/>
    </w:p>
    <w:p w14:paraId="6D5A527F"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3D1BD69C"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7004FDE7"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0A8D81F4"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71BF2B01"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4DE1BC80"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68094D25"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供应商项目采购-电子招投标操作指南”及本招标文件要求制作、加密传输。</w:t>
      </w:r>
    </w:p>
    <w:p w14:paraId="47E16BB1"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2DED4AAE"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0356C5D6"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32F0674D" w14:textId="77777777" w:rsidR="009F24C7" w:rsidRDefault="00920865">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4BB7D687" w14:textId="77777777" w:rsidR="009F24C7" w:rsidRDefault="00920865">
      <w:pPr>
        <w:snapToGrid w:val="0"/>
        <w:spacing w:line="360" w:lineRule="auto"/>
        <w:jc w:val="left"/>
        <w:rPr>
          <w:rFonts w:ascii="仿宋" w:eastAsia="仿宋" w:hAnsi="仿宋" w:cs="仿宋" w:hint="eastAsia"/>
          <w:b/>
          <w:bCs/>
          <w:sz w:val="24"/>
        </w:rPr>
      </w:pPr>
      <w:bookmarkStart w:id="15" w:name="_Hlk193135006"/>
      <w:r>
        <w:rPr>
          <w:rFonts w:ascii="仿宋" w:eastAsia="仿宋" w:hAnsi="仿宋" w:cs="仿宋" w:hint="eastAsia"/>
          <w:b/>
          <w:bCs/>
          <w:sz w:val="24"/>
        </w:rPr>
        <w:t>2.1“资格文件”包括以下内容：</w:t>
      </w:r>
    </w:p>
    <w:p w14:paraId="66ADE5E9"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385A18ED"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737B0A8B"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2.1.3法定代表人及其授权代表身份证复印件、法定代表人身份证明书（附件5、6）；</w:t>
      </w:r>
    </w:p>
    <w:p w14:paraId="52507D84"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sz w:val="24"/>
        </w:rPr>
        <w:t>（附件7）；</w:t>
      </w:r>
    </w:p>
    <w:p w14:paraId="74EC1714"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lastRenderedPageBreak/>
        <w:t>2.1.5资格条件证明材料（复印件或打印件）：</w:t>
      </w:r>
    </w:p>
    <w:p w14:paraId="203E4A36" w14:textId="77777777" w:rsidR="009F24C7" w:rsidRDefault="00920865">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10B1BB7B" w14:textId="77777777" w:rsidR="009F24C7" w:rsidRDefault="00920865">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0D722A90" w14:textId="77777777" w:rsidR="009F24C7" w:rsidRDefault="00920865">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6FD797B9" w14:textId="77777777" w:rsidR="009F24C7" w:rsidRDefault="00920865">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3CE48400" w14:textId="39BFFA7E"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2.2.1项目明细清单（附件1</w:t>
      </w:r>
      <w:r w:rsidR="000A7F75">
        <w:rPr>
          <w:rFonts w:ascii="仿宋" w:eastAsia="仿宋" w:hAnsi="仿宋" w:cs="仿宋" w:hint="eastAsia"/>
          <w:sz w:val="24"/>
        </w:rPr>
        <w:t>1</w:t>
      </w:r>
      <w:r>
        <w:rPr>
          <w:rFonts w:ascii="仿宋" w:eastAsia="仿宋" w:hAnsi="仿宋" w:cs="仿宋" w:hint="eastAsia"/>
          <w:sz w:val="24"/>
        </w:rPr>
        <w:t>）；</w:t>
      </w:r>
    </w:p>
    <w:p w14:paraId="60C13D19" w14:textId="419E5588" w:rsidR="008F432C" w:rsidRDefault="008F432C" w:rsidP="008F432C">
      <w:pPr>
        <w:snapToGrid w:val="0"/>
        <w:spacing w:line="360" w:lineRule="auto"/>
        <w:jc w:val="left"/>
        <w:rPr>
          <w:rFonts w:ascii="仿宋" w:eastAsia="仿宋" w:hAnsi="仿宋" w:cs="仿宋" w:hint="eastAsia"/>
          <w:sz w:val="24"/>
        </w:rPr>
      </w:pPr>
      <w:r>
        <w:rPr>
          <w:rFonts w:ascii="仿宋" w:eastAsia="仿宋" w:hAnsi="仿宋" w:cs="仿宋" w:hint="eastAsia"/>
          <w:sz w:val="24"/>
        </w:rPr>
        <w:t>2.2.2评分对应表（附件1</w:t>
      </w:r>
      <w:r w:rsidR="000A7F75">
        <w:rPr>
          <w:rFonts w:ascii="仿宋" w:eastAsia="仿宋" w:hAnsi="仿宋" w:cs="仿宋" w:hint="eastAsia"/>
          <w:sz w:val="24"/>
        </w:rPr>
        <w:t>2</w:t>
      </w:r>
      <w:r>
        <w:rPr>
          <w:rFonts w:ascii="仿宋" w:eastAsia="仿宋" w:hAnsi="仿宋" w:cs="仿宋" w:hint="eastAsia"/>
          <w:sz w:val="24"/>
        </w:rPr>
        <w:t>）；</w:t>
      </w:r>
    </w:p>
    <w:p w14:paraId="7051C883" w14:textId="77777777" w:rsidR="008F432C" w:rsidRDefault="008F432C" w:rsidP="008F432C">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szCs w:val="22"/>
        </w:rPr>
        <w:t>综合实力证明材料（对应评分标准第1点）</w:t>
      </w:r>
      <w:r>
        <w:rPr>
          <w:rFonts w:ascii="仿宋" w:eastAsia="仿宋" w:hAnsi="仿宋" w:cs="仿宋" w:hint="eastAsia"/>
          <w:sz w:val="24"/>
        </w:rPr>
        <w:t>；</w:t>
      </w:r>
    </w:p>
    <w:p w14:paraId="0C864107" w14:textId="77777777" w:rsidR="008F432C" w:rsidRDefault="008F432C" w:rsidP="008F432C">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157971B4" w14:textId="74C51C65" w:rsidR="008F432C" w:rsidRDefault="008F432C" w:rsidP="008F432C">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5市场占有证明材料（对应评分标准第</w:t>
      </w:r>
      <w:r>
        <w:rPr>
          <w:rFonts w:ascii="仿宋" w:eastAsia="仿宋" w:hAnsi="仿宋" w:cs="仿宋"/>
          <w:sz w:val="24"/>
          <w:szCs w:val="22"/>
        </w:rPr>
        <w:t>3</w:t>
      </w:r>
      <w:r>
        <w:rPr>
          <w:rFonts w:ascii="仿宋" w:eastAsia="仿宋" w:hAnsi="仿宋" w:cs="仿宋" w:hint="eastAsia"/>
          <w:sz w:val="24"/>
          <w:szCs w:val="22"/>
        </w:rPr>
        <w:t>点，附件1</w:t>
      </w:r>
      <w:r w:rsidR="000A7F75">
        <w:rPr>
          <w:rFonts w:ascii="仿宋" w:eastAsia="仿宋" w:hAnsi="仿宋" w:cs="仿宋" w:hint="eastAsia"/>
          <w:sz w:val="24"/>
          <w:szCs w:val="22"/>
        </w:rPr>
        <w:t>3</w:t>
      </w:r>
      <w:r>
        <w:rPr>
          <w:rFonts w:ascii="仿宋" w:eastAsia="仿宋" w:hAnsi="仿宋" w:cs="仿宋" w:hint="eastAsia"/>
          <w:sz w:val="24"/>
          <w:szCs w:val="22"/>
        </w:rPr>
        <w:t>）；</w:t>
      </w:r>
    </w:p>
    <w:p w14:paraId="6F0BB6CB" w14:textId="77777777" w:rsidR="008F432C" w:rsidRDefault="008F432C" w:rsidP="008F432C">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6产品质量证明材料（对应评分标准第4点）；</w:t>
      </w:r>
    </w:p>
    <w:p w14:paraId="2F7070A0" w14:textId="77777777" w:rsidR="008F432C" w:rsidRDefault="008F432C" w:rsidP="008F432C">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w:t>
      </w:r>
      <w:r>
        <w:rPr>
          <w:rFonts w:ascii="仿宋" w:eastAsia="仿宋" w:hAnsi="仿宋" w:cs="仿宋" w:hint="eastAsia"/>
          <w:sz w:val="24"/>
        </w:rPr>
        <w:t>售后服务证明材料</w:t>
      </w:r>
      <w:r>
        <w:rPr>
          <w:rFonts w:ascii="仿宋" w:eastAsia="仿宋" w:hAnsi="仿宋" w:cs="仿宋" w:hint="eastAsia"/>
          <w:sz w:val="24"/>
          <w:szCs w:val="22"/>
        </w:rPr>
        <w:t>（对应评分标准第5点）</w:t>
      </w:r>
      <w:r>
        <w:rPr>
          <w:rFonts w:ascii="仿宋" w:eastAsia="仿宋" w:hAnsi="仿宋" w:cs="仿宋" w:hint="eastAsia"/>
          <w:sz w:val="24"/>
          <w:szCs w:val="22"/>
          <w:lang w:val="zh-CN"/>
        </w:rPr>
        <w:t>；</w:t>
      </w:r>
    </w:p>
    <w:p w14:paraId="2D082B57" w14:textId="7E0BDA62" w:rsidR="008F432C" w:rsidRDefault="008F432C" w:rsidP="008F432C">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szCs w:val="24"/>
        </w:rPr>
        <w:t>质量保证</w:t>
      </w:r>
      <w:r>
        <w:rPr>
          <w:rFonts w:ascii="仿宋" w:eastAsia="仿宋" w:hAnsi="仿宋" w:cs="仿宋" w:hint="eastAsia"/>
          <w:sz w:val="24"/>
        </w:rPr>
        <w:t>证明材料</w:t>
      </w:r>
      <w:r>
        <w:rPr>
          <w:rFonts w:ascii="仿宋" w:eastAsia="仿宋" w:hAnsi="仿宋" w:cs="仿宋" w:hint="eastAsia"/>
          <w:sz w:val="24"/>
          <w:szCs w:val="22"/>
        </w:rPr>
        <w:t>（对应评分标准第6点）；</w:t>
      </w:r>
    </w:p>
    <w:p w14:paraId="2D737A81" w14:textId="6B216847" w:rsidR="008F432C" w:rsidRDefault="008F432C" w:rsidP="008F432C">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2.2.9</w:t>
      </w:r>
      <w:r>
        <w:rPr>
          <w:rFonts w:ascii="仿宋" w:eastAsia="仿宋" w:hAnsi="仿宋" w:cs="仿宋" w:hint="eastAsia"/>
          <w:sz w:val="24"/>
          <w:szCs w:val="24"/>
        </w:rPr>
        <w:t>其他优惠</w:t>
      </w:r>
      <w:r>
        <w:rPr>
          <w:rFonts w:ascii="仿宋" w:eastAsia="仿宋" w:hAnsi="仿宋" w:cs="仿宋" w:hint="eastAsia"/>
          <w:sz w:val="24"/>
        </w:rPr>
        <w:t>证明材料</w:t>
      </w:r>
      <w:r>
        <w:rPr>
          <w:rFonts w:ascii="仿宋" w:eastAsia="仿宋" w:hAnsi="仿宋" w:cs="仿宋" w:hint="eastAsia"/>
          <w:sz w:val="24"/>
          <w:szCs w:val="22"/>
        </w:rPr>
        <w:t>（对应评分标准第7点）；</w:t>
      </w:r>
    </w:p>
    <w:p w14:paraId="57F90242" w14:textId="663BBC89" w:rsidR="009F24C7" w:rsidRDefault="008F432C" w:rsidP="008F432C">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4"/>
        </w:rPr>
        <w:t>2.2.10其他供应商认为需要提供的材料包括但不限于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06D88D40" w14:textId="77777777" w:rsidR="009F24C7" w:rsidRDefault="00920865">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3CAF799C" w14:textId="01D8BE98"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w:t>
      </w:r>
      <w:r w:rsidR="000A7F75">
        <w:rPr>
          <w:rFonts w:ascii="仿宋" w:eastAsia="仿宋" w:hAnsi="仿宋" w:cs="仿宋" w:hint="eastAsia"/>
          <w:sz w:val="24"/>
        </w:rPr>
        <w:t>6</w:t>
      </w:r>
      <w:r>
        <w:rPr>
          <w:rFonts w:ascii="仿宋" w:eastAsia="仿宋" w:hAnsi="仿宋" w:cs="仿宋" w:hint="eastAsia"/>
          <w:sz w:val="24"/>
        </w:rPr>
        <w:t>）；</w:t>
      </w:r>
    </w:p>
    <w:p w14:paraId="32D939B4" w14:textId="77777777" w:rsidR="009F24C7" w:rsidRDefault="00920865">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5"/>
    <w:p w14:paraId="528774AC" w14:textId="77777777" w:rsidR="009F24C7" w:rsidRDefault="00920865">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3193D2DC"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0F0D1CBD"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w:t>
      </w:r>
      <w:proofErr w:type="gramStart"/>
      <w:r>
        <w:rPr>
          <w:rFonts w:ascii="仿宋" w:eastAsia="仿宋" w:hAnsi="仿宋" w:cs="仿宋" w:hint="eastAsia"/>
          <w:sz w:val="24"/>
        </w:rPr>
        <w:t>分规定</w:t>
      </w:r>
      <w:proofErr w:type="gramEnd"/>
      <w:r>
        <w:rPr>
          <w:rFonts w:ascii="仿宋" w:eastAsia="仿宋" w:hAnsi="仿宋" w:cs="仿宋" w:hint="eastAsia"/>
          <w:sz w:val="24"/>
        </w:rPr>
        <w:t>的格式进行，混乱的编排导致投标文件被误读或评标委员会查找不到有效文件是投标人的风险。</w:t>
      </w:r>
    </w:p>
    <w:p w14:paraId="051437D6"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电子交易客户端”，并按照招标文件和电子交易平台的要求编制并加密投标文件。投标人未按规定加密的投标文件，电子交易平台将拒收并提示。</w:t>
      </w:r>
    </w:p>
    <w:p w14:paraId="73AEB08E"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lastRenderedPageBreak/>
        <w:t>3.3使用“政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0FB8310C"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283E5DC5"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7BA0222F"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494C5A30" w14:textId="77777777" w:rsidR="009F24C7" w:rsidRDefault="00920865">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112CB9AF" w14:textId="77777777" w:rsidR="009F24C7" w:rsidRDefault="00920865">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7BDC24AB" w14:textId="77777777" w:rsidR="009F24C7" w:rsidRDefault="00920865">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4777B9DE" w14:textId="77777777" w:rsidR="009F24C7" w:rsidRDefault="00920865">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57225C54" w14:textId="77777777" w:rsidR="009F24C7" w:rsidRDefault="00920865">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5C3CE4D2" w14:textId="77777777" w:rsidR="009F24C7" w:rsidRDefault="00920865">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2723321E" w14:textId="77777777" w:rsidR="009F24C7" w:rsidRDefault="00920865">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0C467CF9" w14:textId="77777777" w:rsidR="009F24C7" w:rsidRDefault="00920865">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0735084B" w14:textId="77777777" w:rsidR="009F24C7" w:rsidRDefault="00920865">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188BE2B1" w14:textId="77777777" w:rsidR="009F24C7" w:rsidRDefault="00920865">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6" w:name="_Toc104885744"/>
    </w:p>
    <w:p w14:paraId="498451AE" w14:textId="77777777" w:rsidR="009F24C7" w:rsidRDefault="00920865">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6"/>
    </w:p>
    <w:p w14:paraId="743E4E95"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1559AA2F"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2BE290E3"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平台，用“项目采购-开标评标”功能对电子投标文件进行在线解</w:t>
      </w:r>
      <w:r>
        <w:rPr>
          <w:rFonts w:ascii="仿宋" w:eastAsia="仿宋" w:hAnsi="仿宋" w:cs="仿宋" w:hint="eastAsia"/>
          <w:bCs/>
          <w:sz w:val="24"/>
        </w:rPr>
        <w:lastRenderedPageBreak/>
        <w:t>密。在线解密电子投标文件时间为开标时间起30分钟内。</w:t>
      </w:r>
    </w:p>
    <w:p w14:paraId="2DDD16B4"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15BCC0C0"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053B3290"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4B0F6340"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285F7D25"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7250C7AF"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公司如对电子化开标及评审程序有调整的，按调整后的程序操作。</w:t>
      </w:r>
    </w:p>
    <w:p w14:paraId="20097D36" w14:textId="77777777" w:rsidR="009F24C7" w:rsidRDefault="00920865">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2715452E"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760BB0E7"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398E7ACA"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2A096E60"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46DC2E4B" w14:textId="77777777" w:rsidR="009F24C7" w:rsidRDefault="00920865">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2.5其他无法保证电子交易的公平、公正和安全的情况。</w:t>
      </w:r>
    </w:p>
    <w:p w14:paraId="07E8CFC9"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09781203" w14:textId="77777777" w:rsidR="009F24C7" w:rsidRDefault="00920865">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5E57B536"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65CFB454"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6C45E0F1"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4FD36301"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7B89F51A"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澄清、说明或者补正的，评标委员会和供应商应当通过政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平台交换数据电文。给予供应商提交澄清说明或补正的时间不少于</w:t>
      </w:r>
      <w:r>
        <w:rPr>
          <w:rFonts w:ascii="仿宋" w:eastAsia="仿宋" w:hAnsi="仿宋" w:cs="仿宋" w:hint="eastAsia"/>
          <w:sz w:val="24"/>
          <w:szCs w:val="24"/>
        </w:rPr>
        <w:lastRenderedPageBreak/>
        <w:t>半小时，供应商已经明确表示澄清说明或补正完毕的除外。</w:t>
      </w:r>
    </w:p>
    <w:p w14:paraId="768CDB2E"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平台交换的数据电文必须进行电子签章。</w:t>
      </w:r>
    </w:p>
    <w:p w14:paraId="14C173EB"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Pr>
          <w:rFonts w:ascii="仿宋" w:eastAsia="仿宋" w:hAnsi="仿宋" w:cs="仿宋" w:hint="eastAsia"/>
          <w:sz w:val="24"/>
          <w:szCs w:val="24"/>
        </w:rPr>
        <w:t>畸</w:t>
      </w:r>
      <w:proofErr w:type="gramEnd"/>
      <w:r>
        <w:rPr>
          <w:rFonts w:ascii="仿宋" w:eastAsia="仿宋" w:hAnsi="仿宋" w:cs="仿宋" w:hint="eastAsia"/>
          <w:sz w:val="24"/>
          <w:szCs w:val="24"/>
        </w:rPr>
        <w:t>低的评分情形（评审小组成员个人主观打分偏离所有评审小组成员主观打分平均值30%以上），启动评分畸高、</w:t>
      </w:r>
      <w:proofErr w:type="gramStart"/>
      <w:r>
        <w:rPr>
          <w:rFonts w:ascii="仿宋" w:eastAsia="仿宋" w:hAnsi="仿宋" w:cs="仿宋" w:hint="eastAsia"/>
          <w:sz w:val="24"/>
          <w:szCs w:val="24"/>
        </w:rPr>
        <w:t>畸低行为</w:t>
      </w:r>
      <w:proofErr w:type="gramEnd"/>
      <w:r>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认定程序，评审小组组长应提醒相关评审人员进行复核或书面说明理由，评审人员拒绝说明的，由现场监督员据实记录；评审人员的评审、修改记录应保留原件，随项目其他资料一并存档。</w:t>
      </w:r>
    </w:p>
    <w:p w14:paraId="5C88A9C1"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01E5317A"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w:t>
      </w:r>
      <w:proofErr w:type="gramStart"/>
      <w:r>
        <w:rPr>
          <w:rFonts w:ascii="仿宋" w:eastAsia="仿宋" w:hAnsi="仿宋" w:cs="仿宋" w:hint="eastAsia"/>
          <w:sz w:val="24"/>
          <w:szCs w:val="24"/>
        </w:rPr>
        <w:t>方解释</w:t>
      </w:r>
      <w:proofErr w:type="gramEnd"/>
      <w:r>
        <w:rPr>
          <w:rFonts w:ascii="仿宋" w:eastAsia="仿宋" w:hAnsi="仿宋" w:cs="仿宋" w:hint="eastAsia"/>
          <w:sz w:val="24"/>
          <w:szCs w:val="24"/>
        </w:rPr>
        <w:t>落标的原因。</w:t>
      </w:r>
    </w:p>
    <w:p w14:paraId="50A7B90F"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4D7366F1"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5F410B02"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5D50354D"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6919A230"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Pr>
          <w:rFonts w:ascii="仿宋" w:eastAsia="仿宋" w:hAnsi="仿宋" w:cs="仿宋" w:hint="eastAsia"/>
          <w:sz w:val="24"/>
          <w:szCs w:val="24"/>
        </w:rPr>
        <w:t>响应性只根据</w:t>
      </w:r>
      <w:proofErr w:type="gramEnd"/>
      <w:r>
        <w:rPr>
          <w:rFonts w:ascii="仿宋" w:eastAsia="仿宋" w:hAnsi="仿宋" w:cs="仿宋" w:hint="eastAsia"/>
          <w:sz w:val="24"/>
          <w:szCs w:val="24"/>
        </w:rPr>
        <w:t>投标文件本身的内容，而不寻求外部证据。</w:t>
      </w:r>
    </w:p>
    <w:p w14:paraId="176FF5C3"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3D340A03"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1070FC92"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59961A98"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6E8723D7"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w:t>
      </w:r>
      <w:r>
        <w:rPr>
          <w:rFonts w:ascii="仿宋" w:eastAsia="仿宋" w:hAnsi="仿宋" w:cs="仿宋" w:hint="eastAsia"/>
          <w:sz w:val="24"/>
        </w:rPr>
        <w:lastRenderedPageBreak/>
        <w:t>价；</w:t>
      </w:r>
    </w:p>
    <w:p w14:paraId="5176DB27"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57C23E4F"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51DD400E"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2FEF2D62"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05ACC958"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平台进行书面说明并提供相关材料，但不得超过投标文件的范围或者改变投标文件的实质性内容。</w:t>
      </w:r>
    </w:p>
    <w:p w14:paraId="50B4E60C"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46EA3339"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平台进行线上确认，但不允许对偏离条款进行补充、修正或撤回。</w:t>
      </w:r>
    </w:p>
    <w:p w14:paraId="21BBFBE2"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43BACF57"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70B105F5"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523E8189"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平台提供线上说明，必要时提交相关证明材料。</w:t>
      </w:r>
    </w:p>
    <w:p w14:paraId="42FC5696"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65928EF5"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42833E5F"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3FFC9588"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w:t>
      </w:r>
      <w:r>
        <w:rPr>
          <w:rFonts w:ascii="仿宋" w:eastAsia="仿宋" w:hAnsi="仿宋" w:cs="仿宋" w:hint="eastAsia"/>
          <w:kern w:val="0"/>
          <w:sz w:val="24"/>
          <w:szCs w:val="24"/>
        </w:rPr>
        <w:lastRenderedPageBreak/>
        <w:t>改变投标文件的实质性内容。</w:t>
      </w:r>
    </w:p>
    <w:p w14:paraId="58016622"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48B81D7D" w14:textId="77777777" w:rsidR="009F24C7" w:rsidRDefault="00920865">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5A5016E8" w14:textId="77777777" w:rsidR="009F24C7" w:rsidRDefault="00920865">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4D8B9B98"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7FDD03D6"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5CE91EFA"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76564EEF" w14:textId="77777777" w:rsidR="009F24C7" w:rsidRDefault="00920865">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681F192A" w14:textId="77777777" w:rsidR="009F24C7" w:rsidRDefault="00920865">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明为准，如授权代表为离退休返聘人员的，需提供退休证明及单位聘用证明），法定代表人或个体工商户经营者除外；</w:t>
      </w:r>
    </w:p>
    <w:p w14:paraId="0C15414B" w14:textId="77777777" w:rsidR="009F24C7" w:rsidRDefault="00920865">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26769657" w14:textId="77777777" w:rsidR="009F24C7" w:rsidRDefault="00920865">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2E725502"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7333F98D"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2BF98F88"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2004313F"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5BE1F362" w14:textId="77777777" w:rsidR="009F24C7" w:rsidRDefault="00920865">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0642EAF8" w14:textId="77777777" w:rsidR="009F24C7" w:rsidRDefault="00920865">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503CE2F1" w14:textId="77777777" w:rsidR="009F24C7" w:rsidRDefault="00920865">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4ADB0FE4" w14:textId="77777777" w:rsidR="009F24C7" w:rsidRDefault="00920865">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lastRenderedPageBreak/>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50FD7D96"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27C7C294"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35806E80"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1B1BE9F6"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18EB4475"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14ADF7ED"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710CF425"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18FF205C"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0E893913" w14:textId="77777777" w:rsidR="009F24C7" w:rsidRDefault="00920865">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415F449A"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7ED79258"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2F164855"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04E1C338"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640AE2C1"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10A9F4C9"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.15.4不同供应商的投标文件异常一致或者投标报价呈规律性差异；</w:t>
      </w:r>
    </w:p>
    <w:p w14:paraId="6320815C"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710F850E"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7B7053BB" w14:textId="77777777" w:rsidR="009F24C7" w:rsidRDefault="00920865">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1F4931A2"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5601E1B3"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213C85AB"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29E0AB58"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p>
    <w:p w14:paraId="2B1A079E"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lastRenderedPageBreak/>
        <w:t>8</w:t>
      </w:r>
      <w:r>
        <w:rPr>
          <w:rFonts w:ascii="仿宋" w:eastAsia="仿宋" w:hAnsi="仿宋" w:cs="仿宋"/>
          <w:sz w:val="24"/>
          <w:szCs w:val="21"/>
        </w:rPr>
        <w:t>.18.3供应商之间协商报价、技术方案等投标文件或者响应文件的实质性内容；</w:t>
      </w:r>
    </w:p>
    <w:p w14:paraId="20A2F82A"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p>
    <w:p w14:paraId="27172CD7"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3F1FF5D1"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4826383B"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7D47F916"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w:t>
      </w:r>
      <w:proofErr w:type="gramStart"/>
      <w:r>
        <w:rPr>
          <w:rFonts w:ascii="仿宋" w:eastAsia="仿宋" w:hAnsi="仿宋" w:cs="仿宋" w:hint="eastAsia"/>
          <w:sz w:val="24"/>
          <w:szCs w:val="21"/>
        </w:rPr>
        <w:t>商存在</w:t>
      </w:r>
      <w:proofErr w:type="gramEnd"/>
      <w:r>
        <w:rPr>
          <w:rFonts w:ascii="仿宋" w:eastAsia="仿宋" w:hAnsi="仿宋" w:cs="仿宋" w:hint="eastAsia"/>
          <w:sz w:val="24"/>
          <w:szCs w:val="21"/>
        </w:rPr>
        <w:t>下列情形之一的其投标(响应)文件无效：</w:t>
      </w:r>
    </w:p>
    <w:p w14:paraId="4D2BB009"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200D2A9B"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34282DEA"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047626EE"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43C01F6C" w14:textId="77777777" w:rsidR="009F24C7" w:rsidRDefault="00920865">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3C825D75"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t>9.评标过程保密</w:t>
      </w:r>
    </w:p>
    <w:p w14:paraId="70482891"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1B49456E"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64F93F16"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48F61CB0"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24B762C8"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2A555A24"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276FD57F"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lastRenderedPageBreak/>
        <w:t>11</w:t>
      </w:r>
      <w:r>
        <w:rPr>
          <w:rFonts w:ascii="仿宋" w:eastAsia="仿宋" w:hAnsi="仿宋" w:cs="仿宋" w:hint="eastAsia"/>
          <w:kern w:val="0"/>
          <w:sz w:val="24"/>
        </w:rPr>
        <w:t>.1采购机构通过政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平台向中标供应商签发中标通知书。请中标供应商自行登录政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085E2861" w14:textId="77777777" w:rsidR="009F24C7" w:rsidRDefault="00920865">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1F3FD068"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6E2ADDFA" w14:textId="77777777" w:rsidR="009F24C7" w:rsidRDefault="00920865">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7" w:name="_Toc104885745"/>
    </w:p>
    <w:p w14:paraId="7D92A27F" w14:textId="77777777" w:rsidR="009F24C7" w:rsidRDefault="009F24C7">
      <w:pPr>
        <w:widowControl/>
        <w:snapToGrid w:val="0"/>
        <w:spacing w:line="360" w:lineRule="auto"/>
        <w:jc w:val="center"/>
        <w:rPr>
          <w:rFonts w:ascii="仿宋" w:eastAsia="仿宋" w:hAnsi="仿宋" w:cs="仿宋" w:hint="eastAsia"/>
          <w:b/>
          <w:bCs/>
          <w:sz w:val="32"/>
          <w:szCs w:val="28"/>
        </w:rPr>
      </w:pPr>
    </w:p>
    <w:p w14:paraId="7D70EAE1" w14:textId="77777777" w:rsidR="009F24C7" w:rsidRDefault="00920865">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7"/>
    </w:p>
    <w:p w14:paraId="6FEFA69B"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57D785AA"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w:t>
      </w:r>
      <w:proofErr w:type="gramStart"/>
      <w:r>
        <w:rPr>
          <w:rFonts w:ascii="仿宋" w:eastAsia="仿宋" w:hAnsi="仿宋" w:cs="仿宋" w:hint="eastAsia"/>
          <w:kern w:val="0"/>
          <w:sz w:val="24"/>
        </w:rPr>
        <w:t>取整至百元</w:t>
      </w:r>
      <w:proofErr w:type="gramEnd"/>
      <w:r>
        <w:rPr>
          <w:rFonts w:ascii="仿宋" w:eastAsia="仿宋" w:hAnsi="仿宋" w:cs="仿宋"/>
          <w:kern w:val="0"/>
          <w:sz w:val="24"/>
        </w:rPr>
        <w:t>）</w:t>
      </w:r>
      <w:r>
        <w:rPr>
          <w:rFonts w:ascii="仿宋" w:eastAsia="仿宋" w:hAnsi="仿宋" w:cs="仿宋" w:hint="eastAsia"/>
          <w:kern w:val="0"/>
          <w:sz w:val="24"/>
        </w:rPr>
        <w:t>。</w:t>
      </w:r>
    </w:p>
    <w:p w14:paraId="022FA041"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1.2采购人和中标人不得向对方提出任何不合理的要求作为签订合同的条件。</w:t>
      </w:r>
    </w:p>
    <w:p w14:paraId="78239AC0"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08F4C05A"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3083E5D5"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4F14EB81"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709B8682"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1984107B"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7A78FDD8"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0EAF4C65"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lastRenderedPageBreak/>
        <w:t>3.1采购人自行组织或委托采购代理机构对供应商进行履约验收，出具验收书，存档备查。如果发现与合同中要求不符，供应商须承担由此发生的一切损失和费用，并承担相应的法律责任。</w:t>
      </w:r>
    </w:p>
    <w:p w14:paraId="76127B28"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3E0B9DC6"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5EB092AA" w14:textId="77777777" w:rsidR="009F24C7" w:rsidRDefault="00920865">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36F76684" w14:textId="77777777" w:rsidR="009F24C7" w:rsidRDefault="00920865">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4C2498DD" w14:textId="77777777" w:rsidR="009F24C7" w:rsidRDefault="00920865">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8" w:name="_Toc104885746"/>
    </w:p>
    <w:p w14:paraId="330937FE" w14:textId="77777777" w:rsidR="009F24C7" w:rsidRDefault="009F24C7">
      <w:pPr>
        <w:spacing w:line="440" w:lineRule="exact"/>
        <w:jc w:val="center"/>
        <w:rPr>
          <w:rFonts w:ascii="仿宋" w:eastAsia="仿宋" w:hAnsi="仿宋" w:cs="仿宋" w:hint="eastAsia"/>
          <w:b/>
          <w:bCs/>
          <w:sz w:val="40"/>
          <w:szCs w:val="36"/>
        </w:rPr>
      </w:pPr>
    </w:p>
    <w:p w14:paraId="03B5DFB9" w14:textId="77777777" w:rsidR="009F24C7" w:rsidRDefault="00920865">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8"/>
    </w:p>
    <w:p w14:paraId="73546484" w14:textId="77777777" w:rsidR="009F24C7" w:rsidRDefault="00920865">
      <w:pPr>
        <w:tabs>
          <w:tab w:val="left" w:pos="3870"/>
          <w:tab w:val="left" w:pos="4085"/>
        </w:tabs>
        <w:snapToGrid w:val="0"/>
        <w:spacing w:line="360" w:lineRule="auto"/>
        <w:jc w:val="left"/>
        <w:rPr>
          <w:rFonts w:ascii="仿宋" w:eastAsia="仿宋" w:hAnsi="仿宋" w:hint="eastAsia"/>
          <w:sz w:val="24"/>
        </w:rPr>
      </w:pPr>
      <w:bookmarkStart w:id="19" w:name="_Toc151354173"/>
      <w:r>
        <w:rPr>
          <w:rFonts w:ascii="仿宋" w:eastAsia="仿宋" w:hAnsi="仿宋" w:hint="eastAsia"/>
          <w:b/>
          <w:sz w:val="24"/>
        </w:rPr>
        <w:t>招标项目名称及数量：</w:t>
      </w:r>
      <w:bookmarkEnd w:id="19"/>
    </w:p>
    <w:p w14:paraId="07A11185" w14:textId="49CC778F" w:rsidR="009F24C7" w:rsidRDefault="00920865">
      <w:pPr>
        <w:tabs>
          <w:tab w:val="left" w:pos="3870"/>
          <w:tab w:val="left" w:pos="4085"/>
        </w:tabs>
        <w:snapToGrid w:val="0"/>
        <w:spacing w:line="360" w:lineRule="auto"/>
        <w:jc w:val="left"/>
        <w:rPr>
          <w:rFonts w:ascii="仿宋" w:eastAsia="仿宋" w:hAnsi="仿宋" w:hint="eastAsia"/>
          <w:sz w:val="24"/>
        </w:rPr>
      </w:pPr>
      <w:r>
        <w:rPr>
          <w:rFonts w:ascii="仿宋" w:eastAsia="仿宋" w:hAnsi="仿宋" w:hint="eastAsia"/>
          <w:bCs/>
          <w:sz w:val="24"/>
        </w:rPr>
        <w:t>项目名称：</w:t>
      </w:r>
      <w:r w:rsidR="00CF7F6B">
        <w:rPr>
          <w:rFonts w:ascii="仿宋" w:eastAsia="仿宋" w:hAnsi="仿宋" w:hint="eastAsia"/>
          <w:bCs/>
          <w:sz w:val="24"/>
        </w:rPr>
        <w:t>绍兴市人民医院自动摆药机配套耗材采购项目</w:t>
      </w:r>
    </w:p>
    <w:p w14:paraId="4929CEA4" w14:textId="77777777" w:rsidR="009F24C7" w:rsidRDefault="00920865">
      <w:pPr>
        <w:tabs>
          <w:tab w:val="left" w:pos="3870"/>
          <w:tab w:val="left" w:pos="4085"/>
        </w:tabs>
        <w:snapToGrid w:val="0"/>
        <w:spacing w:line="360" w:lineRule="auto"/>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706"/>
        <w:gridCol w:w="1275"/>
        <w:gridCol w:w="2975"/>
        <w:gridCol w:w="569"/>
        <w:gridCol w:w="1136"/>
        <w:gridCol w:w="1132"/>
        <w:gridCol w:w="1382"/>
      </w:tblGrid>
      <w:tr w:rsidR="003E0767" w14:paraId="4F579AD7" w14:textId="77777777" w:rsidTr="004E255A">
        <w:trPr>
          <w:trHeight w:val="425"/>
          <w:jc w:val="center"/>
        </w:trPr>
        <w:tc>
          <w:tcPr>
            <w:tcW w:w="385" w:type="pct"/>
            <w:vAlign w:val="center"/>
          </w:tcPr>
          <w:p w14:paraId="718099AC" w14:textId="77777777" w:rsidR="003E0767" w:rsidRDefault="003E0767" w:rsidP="004E255A">
            <w:pPr>
              <w:jc w:val="center"/>
              <w:rPr>
                <w:rFonts w:ascii="仿宋" w:eastAsia="仿宋" w:hAnsi="仿宋" w:cs="Arial" w:hint="eastAsia"/>
                <w:szCs w:val="21"/>
              </w:rPr>
            </w:pPr>
            <w:bookmarkStart w:id="20" w:name="_Hlk197508135"/>
            <w:bookmarkStart w:id="21" w:name="_Toc104885747"/>
            <w:r>
              <w:rPr>
                <w:rFonts w:ascii="仿宋" w:eastAsia="仿宋" w:hAnsi="仿宋" w:cs="Arial" w:hint="eastAsia"/>
                <w:szCs w:val="21"/>
              </w:rPr>
              <w:t>标段号</w:t>
            </w:r>
          </w:p>
        </w:tc>
        <w:tc>
          <w:tcPr>
            <w:tcW w:w="695" w:type="pct"/>
            <w:vAlign w:val="center"/>
          </w:tcPr>
          <w:p w14:paraId="6D944E6C" w14:textId="77777777" w:rsidR="003E0767" w:rsidRDefault="003E0767" w:rsidP="004E255A">
            <w:pPr>
              <w:jc w:val="center"/>
              <w:rPr>
                <w:rFonts w:ascii="仿宋" w:eastAsia="仿宋" w:hAnsi="仿宋" w:cs="Arial" w:hint="eastAsia"/>
                <w:szCs w:val="21"/>
              </w:rPr>
            </w:pPr>
            <w:r>
              <w:rPr>
                <w:rFonts w:ascii="仿宋" w:eastAsia="仿宋" w:hAnsi="仿宋" w:cs="Arial" w:hint="eastAsia"/>
                <w:szCs w:val="21"/>
              </w:rPr>
              <w:t>产品名称</w:t>
            </w:r>
          </w:p>
        </w:tc>
        <w:tc>
          <w:tcPr>
            <w:tcW w:w="1621" w:type="pct"/>
            <w:vAlign w:val="center"/>
          </w:tcPr>
          <w:p w14:paraId="6D9177A6" w14:textId="77777777" w:rsidR="003E0767" w:rsidRDefault="003E0767" w:rsidP="004E255A">
            <w:pPr>
              <w:jc w:val="center"/>
              <w:rPr>
                <w:rFonts w:ascii="仿宋" w:eastAsia="仿宋" w:hAnsi="仿宋" w:cs="Arial" w:hint="eastAsia"/>
                <w:szCs w:val="21"/>
              </w:rPr>
            </w:pPr>
            <w:r>
              <w:rPr>
                <w:rFonts w:ascii="仿宋" w:eastAsia="仿宋" w:hAnsi="仿宋" w:cs="Arial" w:hint="eastAsia"/>
                <w:szCs w:val="21"/>
              </w:rPr>
              <w:t>型号规格</w:t>
            </w:r>
          </w:p>
        </w:tc>
        <w:tc>
          <w:tcPr>
            <w:tcW w:w="310" w:type="pct"/>
            <w:vAlign w:val="center"/>
          </w:tcPr>
          <w:p w14:paraId="00A8033C" w14:textId="77777777" w:rsidR="003E0767" w:rsidRDefault="003E0767" w:rsidP="004E255A">
            <w:pPr>
              <w:jc w:val="center"/>
              <w:rPr>
                <w:rFonts w:ascii="仿宋" w:eastAsia="仿宋" w:hAnsi="仿宋" w:cs="仿宋" w:hint="eastAsia"/>
                <w:szCs w:val="21"/>
              </w:rPr>
            </w:pPr>
            <w:r>
              <w:rPr>
                <w:rFonts w:ascii="仿宋" w:eastAsia="仿宋" w:hAnsi="仿宋" w:cs="Arial" w:hint="eastAsia"/>
                <w:szCs w:val="21"/>
              </w:rPr>
              <w:t>单位</w:t>
            </w:r>
          </w:p>
        </w:tc>
        <w:tc>
          <w:tcPr>
            <w:tcW w:w="619" w:type="pct"/>
            <w:vAlign w:val="center"/>
          </w:tcPr>
          <w:p w14:paraId="4890C5E0" w14:textId="77777777" w:rsidR="003E0767" w:rsidRDefault="003E0767" w:rsidP="004E255A">
            <w:pPr>
              <w:jc w:val="center"/>
              <w:rPr>
                <w:rFonts w:ascii="仿宋" w:eastAsia="仿宋" w:hAnsi="仿宋" w:cs="仿宋" w:hint="eastAsia"/>
                <w:szCs w:val="21"/>
              </w:rPr>
            </w:pPr>
            <w:r>
              <w:rPr>
                <w:rFonts w:ascii="仿宋" w:eastAsia="仿宋" w:hAnsi="仿宋" w:cs="仿宋" w:hint="eastAsia"/>
                <w:szCs w:val="21"/>
              </w:rPr>
              <w:t>上限单价（元）</w:t>
            </w:r>
          </w:p>
        </w:tc>
        <w:tc>
          <w:tcPr>
            <w:tcW w:w="617" w:type="pct"/>
            <w:vAlign w:val="center"/>
          </w:tcPr>
          <w:p w14:paraId="7503FB3D" w14:textId="77777777" w:rsidR="003E0767" w:rsidRDefault="003E0767" w:rsidP="004E255A">
            <w:pPr>
              <w:jc w:val="center"/>
              <w:rPr>
                <w:rFonts w:ascii="仿宋" w:eastAsia="仿宋" w:hAnsi="仿宋" w:cs="仿宋" w:hint="eastAsia"/>
                <w:szCs w:val="21"/>
              </w:rPr>
            </w:pPr>
            <w:r>
              <w:rPr>
                <w:rFonts w:ascii="仿宋" w:eastAsia="仿宋" w:hAnsi="仿宋" w:cs="仿宋" w:hint="eastAsia"/>
                <w:szCs w:val="21"/>
              </w:rPr>
              <w:t>预估数量（1年）</w:t>
            </w:r>
          </w:p>
        </w:tc>
        <w:tc>
          <w:tcPr>
            <w:tcW w:w="753" w:type="pct"/>
            <w:vAlign w:val="center"/>
          </w:tcPr>
          <w:p w14:paraId="34CA48CC" w14:textId="77777777" w:rsidR="003E0767" w:rsidRDefault="003E0767" w:rsidP="004E255A">
            <w:pPr>
              <w:jc w:val="center"/>
              <w:rPr>
                <w:rFonts w:ascii="仿宋" w:eastAsia="仿宋" w:hAnsi="仿宋" w:cs="仿宋" w:hint="eastAsia"/>
                <w:szCs w:val="21"/>
              </w:rPr>
            </w:pPr>
            <w:r>
              <w:rPr>
                <w:rFonts w:ascii="仿宋" w:eastAsia="仿宋" w:hAnsi="仿宋" w:cs="仿宋" w:hint="eastAsia"/>
                <w:szCs w:val="21"/>
              </w:rPr>
              <w:t>预估金额（元/1年）</w:t>
            </w:r>
          </w:p>
        </w:tc>
      </w:tr>
      <w:tr w:rsidR="003E0767" w14:paraId="1F37B08F" w14:textId="77777777" w:rsidTr="004E255A">
        <w:trPr>
          <w:trHeight w:val="425"/>
          <w:jc w:val="center"/>
        </w:trPr>
        <w:tc>
          <w:tcPr>
            <w:tcW w:w="385" w:type="pct"/>
            <w:vMerge w:val="restart"/>
            <w:vAlign w:val="center"/>
          </w:tcPr>
          <w:p w14:paraId="6EDC170C" w14:textId="77777777" w:rsidR="003E0767" w:rsidRDefault="003E0767" w:rsidP="004E255A">
            <w:pPr>
              <w:jc w:val="center"/>
              <w:rPr>
                <w:rFonts w:ascii="仿宋" w:eastAsia="仿宋" w:hAnsi="仿宋" w:cs="Arial" w:hint="eastAsia"/>
                <w:color w:val="000000"/>
                <w:szCs w:val="21"/>
              </w:rPr>
            </w:pPr>
            <w:r>
              <w:rPr>
                <w:rFonts w:ascii="仿宋" w:eastAsia="仿宋" w:hAnsi="仿宋" w:cs="Arial" w:hint="eastAsia"/>
                <w:color w:val="000000"/>
                <w:szCs w:val="21"/>
              </w:rPr>
              <w:t>1</w:t>
            </w:r>
          </w:p>
        </w:tc>
        <w:tc>
          <w:tcPr>
            <w:tcW w:w="695" w:type="pct"/>
            <w:vAlign w:val="center"/>
          </w:tcPr>
          <w:p w14:paraId="0C6D2B9C" w14:textId="77777777" w:rsidR="003E0767" w:rsidRDefault="003E0767" w:rsidP="004E255A">
            <w:pPr>
              <w:jc w:val="left"/>
              <w:rPr>
                <w:rFonts w:ascii="仿宋" w:eastAsia="仿宋" w:hAnsi="仿宋" w:cs="宋体" w:hint="eastAsia"/>
                <w:color w:val="000000"/>
                <w:kern w:val="0"/>
                <w:szCs w:val="21"/>
                <w:lang w:bidi="ar"/>
              </w:rPr>
            </w:pPr>
            <w:r w:rsidRPr="003E0767">
              <w:rPr>
                <w:rFonts w:ascii="仿宋" w:eastAsia="仿宋" w:hAnsi="仿宋" w:cs="Arial" w:hint="eastAsia"/>
                <w:color w:val="000000"/>
                <w:szCs w:val="21"/>
              </w:rPr>
              <w:t>包药纸(核心产品)</w:t>
            </w:r>
          </w:p>
        </w:tc>
        <w:tc>
          <w:tcPr>
            <w:tcW w:w="1621" w:type="pct"/>
            <w:vAlign w:val="center"/>
          </w:tcPr>
          <w:p w14:paraId="532ECA13" w14:textId="77777777" w:rsidR="003E0767" w:rsidRDefault="003E0767" w:rsidP="004E255A">
            <w:pPr>
              <w:jc w:val="left"/>
              <w:rPr>
                <w:rFonts w:ascii="仿宋" w:eastAsia="仿宋" w:hAnsi="仿宋" w:cs="Arial" w:hint="eastAsia"/>
                <w:szCs w:val="21"/>
              </w:rPr>
            </w:pPr>
            <w:r w:rsidRPr="003E0767">
              <w:rPr>
                <w:rFonts w:ascii="仿宋" w:eastAsia="仿宋" w:hAnsi="仿宋" w:cs="宋体" w:hint="eastAsia"/>
                <w:color w:val="000000"/>
                <w:kern w:val="0"/>
                <w:szCs w:val="21"/>
                <w:lang w:bidi="ar"/>
              </w:rPr>
              <w:t>（宽度为 70~75mm、长度≧350 米，厚度：20~25 um）</w:t>
            </w:r>
          </w:p>
        </w:tc>
        <w:tc>
          <w:tcPr>
            <w:tcW w:w="310" w:type="pct"/>
            <w:vAlign w:val="center"/>
          </w:tcPr>
          <w:p w14:paraId="450B22E7" w14:textId="77777777" w:rsidR="003E0767" w:rsidRDefault="003E0767" w:rsidP="004E255A">
            <w:pPr>
              <w:jc w:val="center"/>
              <w:rPr>
                <w:rFonts w:ascii="仿宋" w:eastAsia="仿宋" w:hAnsi="仿宋" w:hint="eastAsia"/>
                <w:szCs w:val="21"/>
              </w:rPr>
            </w:pPr>
            <w:r w:rsidRPr="003E0767">
              <w:rPr>
                <w:rFonts w:ascii="仿宋" w:eastAsia="仿宋" w:hAnsi="仿宋" w:cs="Arial" w:hint="eastAsia"/>
                <w:szCs w:val="21"/>
              </w:rPr>
              <w:t>卷</w:t>
            </w:r>
          </w:p>
        </w:tc>
        <w:tc>
          <w:tcPr>
            <w:tcW w:w="619" w:type="pct"/>
            <w:vAlign w:val="center"/>
          </w:tcPr>
          <w:p w14:paraId="5746D640" w14:textId="77777777" w:rsidR="003E0767" w:rsidRDefault="003E0767" w:rsidP="004E255A">
            <w:pPr>
              <w:jc w:val="center"/>
              <w:rPr>
                <w:rFonts w:ascii="仿宋" w:eastAsia="仿宋" w:hAnsi="仿宋" w:hint="eastAsia"/>
                <w:szCs w:val="21"/>
              </w:rPr>
            </w:pPr>
            <w:r w:rsidRPr="003E0767">
              <w:rPr>
                <w:rFonts w:ascii="仿宋" w:eastAsia="仿宋" w:hAnsi="仿宋" w:cs="Arial"/>
                <w:color w:val="000000"/>
                <w:szCs w:val="21"/>
              </w:rPr>
              <w:t>680</w:t>
            </w:r>
          </w:p>
        </w:tc>
        <w:tc>
          <w:tcPr>
            <w:tcW w:w="617" w:type="pct"/>
            <w:vAlign w:val="center"/>
          </w:tcPr>
          <w:p w14:paraId="53964963" w14:textId="77777777" w:rsidR="003E0767" w:rsidRDefault="003E0767" w:rsidP="004E255A">
            <w:pPr>
              <w:jc w:val="center"/>
              <w:rPr>
                <w:rFonts w:ascii="仿宋" w:eastAsia="仿宋" w:hAnsi="仿宋" w:hint="eastAsia"/>
                <w:szCs w:val="21"/>
              </w:rPr>
            </w:pPr>
            <w:r>
              <w:rPr>
                <w:rFonts w:ascii="仿宋" w:eastAsia="仿宋" w:hAnsi="仿宋" w:cs="Arial" w:hint="eastAsia"/>
                <w:color w:val="000000"/>
                <w:szCs w:val="21"/>
              </w:rPr>
              <w:t>500</w:t>
            </w:r>
          </w:p>
        </w:tc>
        <w:tc>
          <w:tcPr>
            <w:tcW w:w="753" w:type="pct"/>
            <w:vAlign w:val="center"/>
          </w:tcPr>
          <w:p w14:paraId="478A49A2" w14:textId="77777777" w:rsidR="003E0767" w:rsidRDefault="003E0767" w:rsidP="004E255A">
            <w:pPr>
              <w:jc w:val="center"/>
              <w:rPr>
                <w:rFonts w:ascii="仿宋" w:eastAsia="仿宋" w:hAnsi="仿宋" w:cs="宋体" w:hint="eastAsia"/>
                <w:color w:val="000000"/>
                <w:kern w:val="0"/>
                <w:szCs w:val="21"/>
                <w:lang w:bidi="ar"/>
              </w:rPr>
            </w:pPr>
            <w:r w:rsidRPr="003E0767">
              <w:rPr>
                <w:rFonts w:ascii="仿宋" w:eastAsia="仿宋" w:hAnsi="仿宋" w:cs="Arial"/>
                <w:color w:val="000000"/>
                <w:szCs w:val="21"/>
              </w:rPr>
              <w:t>340000</w:t>
            </w:r>
          </w:p>
        </w:tc>
      </w:tr>
      <w:tr w:rsidR="003E0767" w14:paraId="609F50CB" w14:textId="77777777" w:rsidTr="004E255A">
        <w:trPr>
          <w:trHeight w:val="425"/>
          <w:jc w:val="center"/>
        </w:trPr>
        <w:tc>
          <w:tcPr>
            <w:tcW w:w="385" w:type="pct"/>
            <w:vMerge/>
            <w:vAlign w:val="center"/>
          </w:tcPr>
          <w:p w14:paraId="367D1639" w14:textId="77777777" w:rsidR="003E0767" w:rsidRDefault="003E0767" w:rsidP="004E255A">
            <w:pPr>
              <w:jc w:val="left"/>
              <w:rPr>
                <w:rFonts w:ascii="仿宋" w:eastAsia="仿宋" w:hAnsi="仿宋" w:cs="Arial" w:hint="eastAsia"/>
                <w:color w:val="000000"/>
                <w:szCs w:val="21"/>
              </w:rPr>
            </w:pPr>
          </w:p>
        </w:tc>
        <w:tc>
          <w:tcPr>
            <w:tcW w:w="695" w:type="pct"/>
            <w:vAlign w:val="center"/>
          </w:tcPr>
          <w:p w14:paraId="77CA4BFD" w14:textId="77777777" w:rsidR="003E0767" w:rsidRDefault="003E0767" w:rsidP="004E255A">
            <w:pPr>
              <w:jc w:val="left"/>
              <w:rPr>
                <w:rFonts w:ascii="仿宋" w:eastAsia="仿宋" w:hAnsi="仿宋" w:cs="宋体" w:hint="eastAsia"/>
                <w:color w:val="000000"/>
                <w:kern w:val="0"/>
                <w:szCs w:val="21"/>
                <w:lang w:bidi="ar"/>
              </w:rPr>
            </w:pPr>
            <w:r w:rsidRPr="003E0767">
              <w:rPr>
                <w:rFonts w:ascii="仿宋" w:eastAsia="仿宋" w:hAnsi="仿宋" w:cs="Arial" w:hint="eastAsia"/>
                <w:color w:val="000000"/>
                <w:szCs w:val="21"/>
              </w:rPr>
              <w:t>碳带</w:t>
            </w:r>
          </w:p>
        </w:tc>
        <w:tc>
          <w:tcPr>
            <w:tcW w:w="1621" w:type="pct"/>
            <w:vAlign w:val="center"/>
          </w:tcPr>
          <w:p w14:paraId="26D22D76" w14:textId="77777777" w:rsidR="003E0767" w:rsidRDefault="003E0767" w:rsidP="004E255A">
            <w:pPr>
              <w:jc w:val="left"/>
              <w:rPr>
                <w:rFonts w:ascii="仿宋" w:eastAsia="仿宋" w:hAnsi="仿宋" w:cs="宋体" w:hint="eastAsia"/>
                <w:bCs/>
                <w:iCs/>
                <w:szCs w:val="21"/>
              </w:rPr>
            </w:pPr>
            <w:r w:rsidRPr="003E0767">
              <w:rPr>
                <w:rFonts w:ascii="仿宋" w:eastAsia="仿宋" w:hAnsi="仿宋" w:cs="宋体"/>
                <w:color w:val="000000"/>
                <w:kern w:val="0"/>
                <w:szCs w:val="21"/>
                <w:lang w:bidi="ar"/>
              </w:rPr>
              <w:t>60mm*400m(±5mm)</w:t>
            </w:r>
          </w:p>
        </w:tc>
        <w:tc>
          <w:tcPr>
            <w:tcW w:w="310" w:type="pct"/>
            <w:vAlign w:val="center"/>
          </w:tcPr>
          <w:p w14:paraId="6826C7C7" w14:textId="77777777" w:rsidR="003E0767" w:rsidRDefault="003E0767" w:rsidP="004E255A">
            <w:pPr>
              <w:jc w:val="center"/>
              <w:rPr>
                <w:rFonts w:ascii="仿宋" w:eastAsia="仿宋" w:hAnsi="仿宋" w:cs="Arial" w:hint="eastAsia"/>
                <w:color w:val="000000"/>
                <w:szCs w:val="21"/>
              </w:rPr>
            </w:pPr>
            <w:r w:rsidRPr="003E0767">
              <w:rPr>
                <w:rFonts w:ascii="仿宋" w:eastAsia="仿宋" w:hAnsi="仿宋" w:cs="Arial" w:hint="eastAsia"/>
                <w:szCs w:val="21"/>
              </w:rPr>
              <w:t>卷</w:t>
            </w:r>
          </w:p>
        </w:tc>
        <w:tc>
          <w:tcPr>
            <w:tcW w:w="619" w:type="pct"/>
            <w:vAlign w:val="center"/>
          </w:tcPr>
          <w:p w14:paraId="32CB1B2C" w14:textId="77777777" w:rsidR="003E0767" w:rsidRDefault="003E0767" w:rsidP="004E255A">
            <w:pPr>
              <w:jc w:val="center"/>
              <w:rPr>
                <w:rFonts w:ascii="仿宋" w:eastAsia="仿宋" w:hAnsi="仿宋" w:cs="Arial" w:hint="eastAsia"/>
                <w:color w:val="000000"/>
                <w:szCs w:val="21"/>
              </w:rPr>
            </w:pPr>
            <w:r>
              <w:rPr>
                <w:rFonts w:ascii="仿宋" w:eastAsia="仿宋" w:hAnsi="仿宋" w:cs="Arial" w:hint="eastAsia"/>
                <w:color w:val="000000"/>
                <w:szCs w:val="21"/>
              </w:rPr>
              <w:t>95</w:t>
            </w:r>
          </w:p>
        </w:tc>
        <w:tc>
          <w:tcPr>
            <w:tcW w:w="617" w:type="pct"/>
            <w:vAlign w:val="center"/>
          </w:tcPr>
          <w:p w14:paraId="34DE46D2" w14:textId="77777777" w:rsidR="003E0767" w:rsidRDefault="003E0767" w:rsidP="004E255A">
            <w:pPr>
              <w:jc w:val="center"/>
              <w:rPr>
                <w:rFonts w:ascii="仿宋" w:eastAsia="仿宋" w:hAnsi="仿宋" w:cs="Arial" w:hint="eastAsia"/>
                <w:color w:val="000000"/>
                <w:szCs w:val="21"/>
              </w:rPr>
            </w:pPr>
            <w:r>
              <w:rPr>
                <w:rFonts w:ascii="仿宋" w:eastAsia="仿宋" w:hAnsi="仿宋" w:cs="Arial" w:hint="eastAsia"/>
                <w:color w:val="000000"/>
                <w:szCs w:val="21"/>
              </w:rPr>
              <w:t>430</w:t>
            </w:r>
          </w:p>
        </w:tc>
        <w:tc>
          <w:tcPr>
            <w:tcW w:w="753" w:type="pct"/>
            <w:vAlign w:val="center"/>
          </w:tcPr>
          <w:p w14:paraId="4E4FA5FA" w14:textId="77777777" w:rsidR="003E0767" w:rsidRDefault="003E0767" w:rsidP="004E255A">
            <w:pPr>
              <w:jc w:val="center"/>
              <w:rPr>
                <w:rFonts w:ascii="仿宋" w:eastAsia="仿宋" w:hAnsi="仿宋" w:cs="宋体" w:hint="eastAsia"/>
                <w:color w:val="000000"/>
                <w:kern w:val="0"/>
                <w:szCs w:val="21"/>
                <w:lang w:bidi="ar"/>
              </w:rPr>
            </w:pPr>
            <w:r w:rsidRPr="003E0767">
              <w:rPr>
                <w:rFonts w:ascii="仿宋" w:eastAsia="仿宋" w:hAnsi="仿宋" w:cs="Arial"/>
                <w:color w:val="000000"/>
                <w:szCs w:val="21"/>
              </w:rPr>
              <w:t>40850</w:t>
            </w:r>
          </w:p>
        </w:tc>
      </w:tr>
    </w:tbl>
    <w:p w14:paraId="0C446001" w14:textId="77777777" w:rsidR="004D08FD" w:rsidRDefault="004D08FD">
      <w:pPr>
        <w:tabs>
          <w:tab w:val="left" w:pos="3870"/>
          <w:tab w:val="left" w:pos="4085"/>
        </w:tabs>
        <w:snapToGrid w:val="0"/>
        <w:spacing w:line="360" w:lineRule="auto"/>
        <w:jc w:val="left"/>
        <w:rPr>
          <w:rFonts w:ascii="仿宋" w:eastAsia="仿宋" w:hAnsi="仿宋" w:hint="eastAsia"/>
          <w:b/>
          <w:sz w:val="24"/>
        </w:rPr>
      </w:pPr>
    </w:p>
    <w:p w14:paraId="0FB9A819" w14:textId="3962542F" w:rsidR="004D08FD" w:rsidRDefault="004D08FD">
      <w:pPr>
        <w:tabs>
          <w:tab w:val="left" w:pos="3870"/>
          <w:tab w:val="left" w:pos="4085"/>
        </w:tabs>
        <w:snapToGrid w:val="0"/>
        <w:spacing w:line="360" w:lineRule="auto"/>
        <w:jc w:val="left"/>
        <w:rPr>
          <w:rFonts w:ascii="仿宋" w:eastAsia="仿宋" w:hAnsi="仿宋" w:hint="eastAsia"/>
          <w:sz w:val="32"/>
          <w:szCs w:val="22"/>
        </w:rPr>
      </w:pPr>
      <w:r>
        <w:rPr>
          <w:rFonts w:ascii="仿宋" w:eastAsia="仿宋" w:hAnsi="仿宋" w:hint="eastAsia"/>
          <w:b/>
          <w:sz w:val="24"/>
        </w:rPr>
        <w:t>二、服务要求</w:t>
      </w:r>
    </w:p>
    <w:bookmarkEnd w:id="20"/>
    <w:p w14:paraId="646A07F4" w14:textId="77777777" w:rsidR="008F432C" w:rsidRPr="008F432C" w:rsidRDefault="008F432C" w:rsidP="008F432C">
      <w:pPr>
        <w:adjustRightInd w:val="0"/>
        <w:snapToGrid w:val="0"/>
        <w:spacing w:line="360" w:lineRule="auto"/>
        <w:rPr>
          <w:rFonts w:ascii="仿宋" w:eastAsia="仿宋" w:hAnsi="仿宋" w:hint="eastAsia"/>
          <w:bCs/>
          <w:sz w:val="24"/>
        </w:rPr>
      </w:pPr>
      <w:r w:rsidRPr="008F432C">
        <w:rPr>
          <w:rFonts w:ascii="仿宋" w:eastAsia="仿宋" w:hAnsi="仿宋" w:hint="eastAsia"/>
          <w:bCs/>
          <w:sz w:val="24"/>
        </w:rPr>
        <w:t>1.在合同期内因产品自身问题，导致中标产品无法达到院感、质控等要求的，中标人须根据采购人要求无条件提供解决方案，直至问题解决。</w:t>
      </w:r>
    </w:p>
    <w:p w14:paraId="52C00451" w14:textId="77777777" w:rsidR="008F432C" w:rsidRPr="008F432C" w:rsidRDefault="008F432C" w:rsidP="008F432C">
      <w:pPr>
        <w:adjustRightInd w:val="0"/>
        <w:snapToGrid w:val="0"/>
        <w:spacing w:line="360" w:lineRule="auto"/>
        <w:rPr>
          <w:rFonts w:ascii="仿宋" w:eastAsia="仿宋" w:hAnsi="仿宋" w:hint="eastAsia"/>
          <w:bCs/>
          <w:sz w:val="24"/>
        </w:rPr>
      </w:pPr>
      <w:r w:rsidRPr="008F432C">
        <w:rPr>
          <w:rFonts w:ascii="仿宋" w:eastAsia="仿宋" w:hAnsi="仿宋" w:hint="eastAsia"/>
          <w:bCs/>
          <w:sz w:val="24"/>
        </w:rPr>
        <w:t>2.投标产品的单价不得超过医院上限单价且项目投标报价不得超过项目预算金额，否则作无效投标处理。</w:t>
      </w:r>
    </w:p>
    <w:p w14:paraId="2B7267C0" w14:textId="77777777" w:rsidR="008F432C" w:rsidRPr="008F432C" w:rsidRDefault="008F432C" w:rsidP="008F432C">
      <w:pPr>
        <w:adjustRightInd w:val="0"/>
        <w:snapToGrid w:val="0"/>
        <w:spacing w:line="360" w:lineRule="auto"/>
        <w:rPr>
          <w:rFonts w:ascii="仿宋" w:eastAsia="仿宋" w:hAnsi="仿宋" w:hint="eastAsia"/>
          <w:bCs/>
          <w:sz w:val="24"/>
        </w:rPr>
      </w:pPr>
      <w:r w:rsidRPr="008F432C">
        <w:rPr>
          <w:rFonts w:ascii="仿宋" w:eastAsia="仿宋" w:hAnsi="仿宋" w:hint="eastAsia"/>
          <w:bCs/>
          <w:sz w:val="24"/>
        </w:rPr>
        <w:t>3.本项目数量为预估数量，采购人按实际需要量分批采购，根据中标单价按实结算，至合同供货期满或相应标</w:t>
      </w:r>
      <w:proofErr w:type="gramStart"/>
      <w:r w:rsidRPr="008F432C">
        <w:rPr>
          <w:rFonts w:ascii="仿宋" w:eastAsia="仿宋" w:hAnsi="仿宋" w:hint="eastAsia"/>
          <w:bCs/>
          <w:sz w:val="24"/>
        </w:rPr>
        <w:t>段合同</w:t>
      </w:r>
      <w:proofErr w:type="gramEnd"/>
      <w:r w:rsidRPr="008F432C">
        <w:rPr>
          <w:rFonts w:ascii="仿宋" w:eastAsia="仿宋" w:hAnsi="仿宋" w:hint="eastAsia"/>
          <w:bCs/>
          <w:sz w:val="24"/>
        </w:rPr>
        <w:t>金额采购完止。</w:t>
      </w:r>
    </w:p>
    <w:p w14:paraId="5F02FFCC" w14:textId="77777777" w:rsidR="008F432C" w:rsidRPr="008F432C" w:rsidRDefault="008F432C" w:rsidP="008F432C">
      <w:pPr>
        <w:adjustRightInd w:val="0"/>
        <w:snapToGrid w:val="0"/>
        <w:spacing w:line="360" w:lineRule="auto"/>
        <w:rPr>
          <w:rFonts w:ascii="仿宋" w:eastAsia="仿宋" w:hAnsi="仿宋" w:hint="eastAsia"/>
          <w:bCs/>
          <w:sz w:val="24"/>
        </w:rPr>
      </w:pPr>
      <w:r w:rsidRPr="008F432C">
        <w:rPr>
          <w:rFonts w:ascii="仿宋" w:eastAsia="仿宋" w:hAnsi="仿宋" w:hint="eastAsia"/>
          <w:bCs/>
          <w:sz w:val="24"/>
        </w:rPr>
        <w:t>4.付款方式：《浙江省财政厅关于进一步发挥政府采购政策 功能全力推动经济稳进提质</w:t>
      </w:r>
      <w:r w:rsidRPr="008F432C">
        <w:rPr>
          <w:rFonts w:ascii="仿宋" w:eastAsia="仿宋" w:hAnsi="仿宋" w:hint="eastAsia"/>
          <w:bCs/>
          <w:sz w:val="24"/>
        </w:rPr>
        <w:lastRenderedPageBreak/>
        <w:t>的通知》（</w:t>
      </w:r>
      <w:proofErr w:type="gramStart"/>
      <w:r w:rsidRPr="008F432C">
        <w:rPr>
          <w:rFonts w:ascii="仿宋" w:eastAsia="仿宋" w:hAnsi="仿宋" w:hint="eastAsia"/>
          <w:bCs/>
          <w:sz w:val="24"/>
        </w:rPr>
        <w:t>浙财采监</w:t>
      </w:r>
      <w:proofErr w:type="gramEnd"/>
      <w:r w:rsidRPr="008F432C">
        <w:rPr>
          <w:rFonts w:ascii="仿宋" w:eastAsia="仿宋" w:hAnsi="仿宋" w:hint="eastAsia"/>
          <w:bCs/>
          <w:sz w:val="24"/>
        </w:rPr>
        <w:t>〔2022〕3号）文件等要求执行，具体付款方式由双方协商后在合同中明确。</w:t>
      </w:r>
    </w:p>
    <w:p w14:paraId="111C2727" w14:textId="77777777" w:rsidR="008F432C" w:rsidRPr="008F432C" w:rsidRDefault="008F432C" w:rsidP="008F432C">
      <w:pPr>
        <w:adjustRightInd w:val="0"/>
        <w:snapToGrid w:val="0"/>
        <w:spacing w:line="360" w:lineRule="auto"/>
        <w:rPr>
          <w:rFonts w:ascii="仿宋" w:eastAsia="仿宋" w:hAnsi="仿宋" w:hint="eastAsia"/>
          <w:bCs/>
          <w:sz w:val="24"/>
        </w:rPr>
      </w:pPr>
      <w:r w:rsidRPr="008F432C">
        <w:rPr>
          <w:rFonts w:ascii="仿宋" w:eastAsia="仿宋" w:hAnsi="仿宋" w:hint="eastAsia"/>
          <w:bCs/>
          <w:sz w:val="24"/>
        </w:rPr>
        <w:t>5.到货期：医院实行周计划采购模式，中标人需与医院物资供应链系统连接，在采购人发出采购订单后需在3日内送至指定地点，按采购人需求配送到位；紧急采购需按采购人要求紧急处理。</w:t>
      </w:r>
    </w:p>
    <w:p w14:paraId="0016C82E" w14:textId="77777777" w:rsidR="008F432C" w:rsidRPr="008F432C" w:rsidRDefault="008F432C" w:rsidP="008F432C">
      <w:pPr>
        <w:adjustRightInd w:val="0"/>
        <w:snapToGrid w:val="0"/>
        <w:spacing w:line="360" w:lineRule="auto"/>
        <w:rPr>
          <w:rFonts w:ascii="仿宋" w:eastAsia="仿宋" w:hAnsi="仿宋" w:hint="eastAsia"/>
          <w:bCs/>
          <w:sz w:val="24"/>
        </w:rPr>
      </w:pPr>
      <w:r w:rsidRPr="008F432C">
        <w:rPr>
          <w:rFonts w:ascii="仿宋" w:eastAsia="仿宋" w:hAnsi="仿宋" w:hint="eastAsia"/>
          <w:bCs/>
          <w:sz w:val="24"/>
        </w:rPr>
        <w:t>6.验收方式：采购人对所供货物进行最终验收，如果发现与合同不符，中标人须承担由此发生的一切损失和费用，并接受相应的处罚。送达医院的产品有效期不得低于18个月。</w:t>
      </w:r>
    </w:p>
    <w:p w14:paraId="050A4B5B" w14:textId="77777777" w:rsidR="008F432C" w:rsidRPr="008F432C" w:rsidRDefault="008F432C" w:rsidP="008F432C">
      <w:pPr>
        <w:adjustRightInd w:val="0"/>
        <w:snapToGrid w:val="0"/>
        <w:spacing w:line="360" w:lineRule="auto"/>
        <w:rPr>
          <w:rFonts w:ascii="仿宋" w:eastAsia="仿宋" w:hAnsi="仿宋" w:hint="eastAsia"/>
          <w:bCs/>
          <w:sz w:val="24"/>
        </w:rPr>
      </w:pPr>
      <w:r w:rsidRPr="008F432C">
        <w:rPr>
          <w:rFonts w:ascii="仿宋" w:eastAsia="仿宋" w:hAnsi="仿宋" w:hint="eastAsia"/>
          <w:bCs/>
          <w:sz w:val="24"/>
        </w:rPr>
        <w:t>7.合同期: 1年；若1年内采购金额达到合同金额的或合同期满采购金额未达到合同金额的，合同自然终止。合同为固定单价合同。若供应商在合同期内出现三次不及时响应送货的，扣除全部履约保证金；供应商一个月内出现两次断</w:t>
      </w:r>
      <w:proofErr w:type="gramStart"/>
      <w:r w:rsidRPr="008F432C">
        <w:rPr>
          <w:rFonts w:ascii="仿宋" w:eastAsia="仿宋" w:hAnsi="仿宋" w:hint="eastAsia"/>
          <w:bCs/>
          <w:sz w:val="24"/>
        </w:rPr>
        <w:t>供行为</w:t>
      </w:r>
      <w:proofErr w:type="gramEnd"/>
      <w:r w:rsidRPr="008F432C">
        <w:rPr>
          <w:rFonts w:ascii="仿宋" w:eastAsia="仿宋" w:hAnsi="仿宋" w:hint="eastAsia"/>
          <w:bCs/>
          <w:sz w:val="24"/>
        </w:rPr>
        <w:t>的，视其不能正常履约，医院将重新组织招标，且没收全部履约保证金，并视情节轻重报告财政部门。</w:t>
      </w:r>
    </w:p>
    <w:p w14:paraId="76F98FD7" w14:textId="77777777" w:rsidR="008F432C" w:rsidRPr="008F432C" w:rsidRDefault="008F432C" w:rsidP="008F432C">
      <w:pPr>
        <w:adjustRightInd w:val="0"/>
        <w:snapToGrid w:val="0"/>
        <w:spacing w:line="360" w:lineRule="auto"/>
        <w:rPr>
          <w:rFonts w:ascii="仿宋" w:eastAsia="仿宋" w:hAnsi="仿宋" w:hint="eastAsia"/>
          <w:bCs/>
          <w:sz w:val="24"/>
        </w:rPr>
      </w:pPr>
      <w:r w:rsidRPr="008F432C">
        <w:rPr>
          <w:rFonts w:ascii="仿宋" w:eastAsia="仿宋" w:hAnsi="仿宋" w:hint="eastAsia"/>
          <w:bCs/>
          <w:sz w:val="24"/>
        </w:rPr>
        <w:t>8.履约保证金：按中标金额的1%收取。履约保证金扣完的，合同自然终止。</w:t>
      </w:r>
    </w:p>
    <w:p w14:paraId="5F1011ED" w14:textId="77777777" w:rsidR="008F432C" w:rsidRPr="008F432C" w:rsidRDefault="008F432C" w:rsidP="008F432C">
      <w:pPr>
        <w:adjustRightInd w:val="0"/>
        <w:snapToGrid w:val="0"/>
        <w:spacing w:line="360" w:lineRule="auto"/>
        <w:rPr>
          <w:rFonts w:ascii="仿宋" w:eastAsia="仿宋" w:hAnsi="仿宋" w:hint="eastAsia"/>
          <w:bCs/>
          <w:sz w:val="24"/>
        </w:rPr>
      </w:pPr>
      <w:r w:rsidRPr="008F432C">
        <w:rPr>
          <w:rFonts w:ascii="仿宋" w:eastAsia="仿宋" w:hAnsi="仿宋" w:hint="eastAsia"/>
          <w:bCs/>
          <w:sz w:val="24"/>
        </w:rPr>
        <w:t>9.合同期内如遇上级部门集中采购、组织开展联合采购或其他有关政策，与合同条款或合同供应模式发生冲突的，</w:t>
      </w:r>
      <w:proofErr w:type="gramStart"/>
      <w:r w:rsidRPr="008F432C">
        <w:rPr>
          <w:rFonts w:ascii="仿宋" w:eastAsia="仿宋" w:hAnsi="仿宋" w:hint="eastAsia"/>
          <w:bCs/>
          <w:sz w:val="24"/>
        </w:rPr>
        <w:t>则医院</w:t>
      </w:r>
      <w:proofErr w:type="gramEnd"/>
      <w:r w:rsidRPr="008F432C">
        <w:rPr>
          <w:rFonts w:ascii="仿宋" w:eastAsia="仿宋" w:hAnsi="仿宋" w:hint="eastAsia"/>
          <w:bCs/>
          <w:sz w:val="24"/>
        </w:rPr>
        <w:t>有权单方解除合同，</w:t>
      </w:r>
      <w:proofErr w:type="gramStart"/>
      <w:r w:rsidRPr="008F432C">
        <w:rPr>
          <w:rFonts w:ascii="仿宋" w:eastAsia="仿宋" w:hAnsi="仿宋" w:hint="eastAsia"/>
          <w:bCs/>
          <w:sz w:val="24"/>
        </w:rPr>
        <w:t>不</w:t>
      </w:r>
      <w:proofErr w:type="gramEnd"/>
      <w:r w:rsidRPr="008F432C">
        <w:rPr>
          <w:rFonts w:ascii="仿宋" w:eastAsia="仿宋" w:hAnsi="仿宋" w:hint="eastAsia"/>
          <w:bCs/>
          <w:sz w:val="24"/>
        </w:rPr>
        <w:t>视为医院违约，且双方互不承担责任。如医院采取集中配送或由第三方集中配送等物流供应新模式的（如SPD配送服务管理），中标人须同意按医院的新模式要求执行，且不得因此提出任何合同外的要求或费用等，否则医院也有权单方解除合同且不承担任何责任。</w:t>
      </w:r>
    </w:p>
    <w:p w14:paraId="068C8B3D" w14:textId="77777777" w:rsidR="008F432C" w:rsidRPr="008F432C" w:rsidRDefault="008F432C" w:rsidP="008F432C">
      <w:pPr>
        <w:adjustRightInd w:val="0"/>
        <w:snapToGrid w:val="0"/>
        <w:spacing w:line="360" w:lineRule="auto"/>
        <w:rPr>
          <w:rFonts w:ascii="仿宋" w:eastAsia="仿宋" w:hAnsi="仿宋" w:hint="eastAsia"/>
          <w:bCs/>
          <w:sz w:val="24"/>
        </w:rPr>
      </w:pPr>
      <w:r w:rsidRPr="008F432C">
        <w:rPr>
          <w:rFonts w:ascii="仿宋" w:eastAsia="仿宋" w:hAnsi="仿宋" w:hint="eastAsia"/>
          <w:bCs/>
          <w:sz w:val="24"/>
        </w:rPr>
        <w:t>10.合同期内若遇中标产品价格下调，中标人需主动向医院申报并下调交易价格，医院不定期进行抽查，发现未主动申报下调价格，将在履约保证金中或其他应支付款项中加倍扣除相应的金额。</w:t>
      </w:r>
    </w:p>
    <w:p w14:paraId="58C66A57" w14:textId="77777777" w:rsidR="008F432C" w:rsidRPr="008F432C" w:rsidRDefault="008F432C" w:rsidP="008F432C">
      <w:pPr>
        <w:adjustRightInd w:val="0"/>
        <w:snapToGrid w:val="0"/>
        <w:spacing w:line="360" w:lineRule="auto"/>
        <w:rPr>
          <w:rFonts w:ascii="仿宋" w:eastAsia="仿宋" w:hAnsi="仿宋" w:hint="eastAsia"/>
          <w:bCs/>
          <w:sz w:val="24"/>
        </w:rPr>
      </w:pPr>
      <w:r w:rsidRPr="008F432C">
        <w:rPr>
          <w:rFonts w:ascii="仿宋" w:eastAsia="仿宋" w:hAnsi="仿宋" w:hint="eastAsia"/>
          <w:bCs/>
          <w:sz w:val="24"/>
        </w:rPr>
        <w:t>11.（如有）供应商所投标产品能够提供浙江省</w:t>
      </w:r>
      <w:proofErr w:type="gramStart"/>
      <w:r w:rsidRPr="008F432C">
        <w:rPr>
          <w:rFonts w:ascii="仿宋" w:eastAsia="仿宋" w:hAnsi="仿宋" w:hint="eastAsia"/>
          <w:bCs/>
          <w:sz w:val="24"/>
        </w:rPr>
        <w:t>“智慧医保”招采子系统</w:t>
      </w:r>
      <w:proofErr w:type="gramEnd"/>
      <w:r w:rsidRPr="008F432C">
        <w:rPr>
          <w:rFonts w:ascii="仿宋" w:eastAsia="仿宋" w:hAnsi="仿宋" w:hint="eastAsia"/>
          <w:bCs/>
          <w:sz w:val="24"/>
        </w:rPr>
        <w:t>耗材产品统一代码和投标供应商配送资格，并能在浙江省</w:t>
      </w:r>
      <w:proofErr w:type="gramStart"/>
      <w:r w:rsidRPr="008F432C">
        <w:rPr>
          <w:rFonts w:ascii="仿宋" w:eastAsia="仿宋" w:hAnsi="仿宋" w:hint="eastAsia"/>
          <w:bCs/>
          <w:sz w:val="24"/>
        </w:rPr>
        <w:t>“智慧医保”招采子系统</w:t>
      </w:r>
      <w:proofErr w:type="gramEnd"/>
      <w:r w:rsidRPr="008F432C">
        <w:rPr>
          <w:rFonts w:ascii="仿宋" w:eastAsia="仿宋" w:hAnsi="仿宋" w:hint="eastAsia"/>
          <w:bCs/>
          <w:sz w:val="24"/>
        </w:rPr>
        <w:t>上线采购。且所投产品的报价不得高于该产品浙江省</w:t>
      </w:r>
      <w:proofErr w:type="gramStart"/>
      <w:r w:rsidRPr="008F432C">
        <w:rPr>
          <w:rFonts w:ascii="仿宋" w:eastAsia="仿宋" w:hAnsi="仿宋" w:hint="eastAsia"/>
          <w:bCs/>
          <w:sz w:val="24"/>
        </w:rPr>
        <w:t>“智慧医保”招采子系统</w:t>
      </w:r>
      <w:proofErr w:type="gramEnd"/>
      <w:r w:rsidRPr="008F432C">
        <w:rPr>
          <w:rFonts w:ascii="仿宋" w:eastAsia="仿宋" w:hAnsi="仿宋" w:hint="eastAsia"/>
          <w:bCs/>
          <w:sz w:val="24"/>
        </w:rPr>
        <w:t>的交易价，采购人将在中标结果确定后予以核查，如报价高于浙江省</w:t>
      </w:r>
      <w:proofErr w:type="gramStart"/>
      <w:r w:rsidRPr="008F432C">
        <w:rPr>
          <w:rFonts w:ascii="仿宋" w:eastAsia="仿宋" w:hAnsi="仿宋" w:hint="eastAsia"/>
          <w:bCs/>
          <w:sz w:val="24"/>
        </w:rPr>
        <w:t>“智慧医保”招采子系统</w:t>
      </w:r>
      <w:proofErr w:type="gramEnd"/>
      <w:r w:rsidRPr="008F432C">
        <w:rPr>
          <w:rFonts w:ascii="仿宋" w:eastAsia="仿宋" w:hAnsi="仿宋" w:hint="eastAsia"/>
          <w:bCs/>
          <w:sz w:val="24"/>
        </w:rPr>
        <w:t>最低采购价的，将予以废标，并拒绝该投标人参与本院项目投标。</w:t>
      </w:r>
    </w:p>
    <w:p w14:paraId="7AACD454" w14:textId="1478B31A" w:rsidR="004D08FD" w:rsidRPr="00B863B9" w:rsidRDefault="008F432C" w:rsidP="008F432C">
      <w:pPr>
        <w:adjustRightInd w:val="0"/>
        <w:snapToGrid w:val="0"/>
        <w:spacing w:line="360" w:lineRule="auto"/>
        <w:rPr>
          <w:rFonts w:ascii="仿宋" w:eastAsia="仿宋" w:hAnsi="仿宋" w:cs="宋体" w:hint="eastAsia"/>
          <w:spacing w:val="9"/>
          <w:sz w:val="24"/>
          <w:szCs w:val="24"/>
        </w:rPr>
      </w:pPr>
      <w:r w:rsidRPr="008F432C">
        <w:rPr>
          <w:rFonts w:ascii="仿宋" w:eastAsia="仿宋" w:hAnsi="仿宋" w:hint="eastAsia"/>
          <w:bCs/>
          <w:sz w:val="24"/>
        </w:rPr>
        <w:t>12.具备解决紧急问题的能力，如采购人在使用过程中发现问题，中标人应及时到现场解决。</w:t>
      </w:r>
    </w:p>
    <w:p w14:paraId="535AA056" w14:textId="77777777" w:rsidR="004D08FD" w:rsidRDefault="004D08FD">
      <w:pPr>
        <w:snapToGrid w:val="0"/>
        <w:spacing w:line="440" w:lineRule="exact"/>
        <w:jc w:val="center"/>
        <w:rPr>
          <w:rFonts w:ascii="仿宋" w:eastAsia="仿宋" w:hAnsi="仿宋" w:cs="仿宋" w:hint="eastAsia"/>
          <w:b/>
          <w:bCs/>
          <w:sz w:val="40"/>
          <w:szCs w:val="36"/>
        </w:rPr>
      </w:pPr>
    </w:p>
    <w:p w14:paraId="7DA73479" w14:textId="56C5ECF7" w:rsidR="009F24C7" w:rsidRDefault="004D08FD">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21"/>
    </w:p>
    <w:p w14:paraId="1294F321" w14:textId="77777777" w:rsidR="009F24C7" w:rsidRDefault="00920865">
      <w:pPr>
        <w:spacing w:line="440" w:lineRule="exact"/>
        <w:jc w:val="left"/>
        <w:rPr>
          <w:rFonts w:ascii="仿宋" w:eastAsia="仿宋" w:hAnsi="仿宋" w:hint="eastAsia"/>
          <w:b/>
          <w:sz w:val="24"/>
        </w:rPr>
      </w:pPr>
      <w:r>
        <w:rPr>
          <w:rFonts w:ascii="仿宋" w:eastAsia="仿宋" w:hAnsi="仿宋" w:hint="eastAsia"/>
          <w:b/>
          <w:sz w:val="24"/>
        </w:rPr>
        <w:t>1.合同</w:t>
      </w:r>
      <w:bookmarkStart w:id="22" w:name="OLE_LINK1"/>
      <w:r>
        <w:rPr>
          <w:rFonts w:ascii="仿宋" w:eastAsia="仿宋" w:hAnsi="仿宋" w:hint="eastAsia"/>
          <w:b/>
          <w:sz w:val="24"/>
        </w:rPr>
        <w:t>范围</w:t>
      </w:r>
      <w:bookmarkEnd w:id="22"/>
    </w:p>
    <w:p w14:paraId="7740057D" w14:textId="77777777" w:rsidR="009F24C7" w:rsidRDefault="00920865">
      <w:pPr>
        <w:spacing w:line="440" w:lineRule="exact"/>
        <w:ind w:firstLineChars="200" w:firstLine="480"/>
        <w:jc w:val="left"/>
        <w:rPr>
          <w:rFonts w:ascii="仿宋" w:eastAsia="仿宋" w:hAnsi="仿宋" w:hint="eastAsia"/>
          <w:sz w:val="24"/>
        </w:rPr>
      </w:pPr>
      <w:bookmarkStart w:id="23" w:name="_Toc104885748"/>
      <w:r>
        <w:rPr>
          <w:rFonts w:ascii="仿宋" w:eastAsia="仿宋" w:hAnsi="仿宋" w:cs="仿宋_GB2312" w:hint="eastAsia"/>
          <w:sz w:val="24"/>
        </w:rPr>
        <w:lastRenderedPageBreak/>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6E1F77B4" w14:textId="77777777" w:rsidR="009F24C7" w:rsidRDefault="00920865">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484038CA"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62CF75B9" w14:textId="77777777" w:rsidR="009F24C7" w:rsidRDefault="00920865">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4BE419F7" w14:textId="77777777" w:rsidR="009F24C7" w:rsidRDefault="00920865">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08C4F7D1" w14:textId="77777777" w:rsidR="009F24C7" w:rsidRDefault="00920865">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0763D3A9"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1BBBBFDB"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0CBBF6A6" w14:textId="77777777" w:rsidR="009F24C7" w:rsidRDefault="00920865">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21F1F9BA" w14:textId="77777777" w:rsidR="009F24C7" w:rsidRDefault="00920865">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B06099E" w14:textId="77777777" w:rsidR="009F24C7" w:rsidRDefault="00920865">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11ABE352" w14:textId="77777777" w:rsidR="009F24C7" w:rsidRDefault="00920865">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0A3C6A01" w14:textId="77777777" w:rsidR="009F24C7" w:rsidRDefault="00920865">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4ABB5818" w14:textId="77777777" w:rsidR="009F24C7" w:rsidRDefault="00920865">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102F5F3F"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0465B527"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4CE354A9"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4833B9C6" w14:textId="77777777" w:rsidR="009F24C7" w:rsidRDefault="00920865">
      <w:pPr>
        <w:spacing w:line="440" w:lineRule="exact"/>
        <w:ind w:hanging="2"/>
        <w:jc w:val="left"/>
        <w:rPr>
          <w:rFonts w:ascii="仿宋" w:eastAsia="仿宋" w:hAnsi="仿宋" w:hint="eastAsia"/>
          <w:sz w:val="24"/>
        </w:rPr>
      </w:pPr>
      <w:r>
        <w:rPr>
          <w:rFonts w:ascii="仿宋" w:eastAsia="仿宋" w:hAnsi="仿宋" w:hint="eastAsia"/>
          <w:sz w:val="24"/>
        </w:rPr>
        <w:lastRenderedPageBreak/>
        <w:t>6.4双方对医用耗材的质量有争议的，由双方同意的专业检测机构鉴定，所需费及因此造成的损失由责任方承担，双方均有责任的，双方根据其责任分别承担。</w:t>
      </w:r>
    </w:p>
    <w:p w14:paraId="036ACDBB" w14:textId="77777777" w:rsidR="009F24C7" w:rsidRDefault="00920865">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33632885" w14:textId="77777777" w:rsidR="009F24C7" w:rsidRDefault="00920865">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E1648E2" w14:textId="77777777" w:rsidR="009F24C7" w:rsidRDefault="00920865">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37F70CC0" w14:textId="77777777" w:rsidR="009F24C7" w:rsidRDefault="00920865">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1BB0E4F7" w14:textId="77777777" w:rsidR="009F24C7" w:rsidRDefault="00920865">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6C4C8895" w14:textId="77777777" w:rsidR="009F24C7" w:rsidRDefault="00920865">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4F20A674"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329E8064" w14:textId="77777777" w:rsidR="009F24C7" w:rsidRDefault="00920865">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05B0446A" w14:textId="77777777" w:rsidR="009F24C7" w:rsidRDefault="00920865">
      <w:pPr>
        <w:spacing w:line="440" w:lineRule="exact"/>
        <w:jc w:val="left"/>
        <w:rPr>
          <w:rFonts w:ascii="仿宋" w:eastAsia="仿宋" w:hAnsi="仿宋" w:hint="eastAsia"/>
          <w:b/>
          <w:sz w:val="24"/>
        </w:rPr>
      </w:pPr>
      <w:r>
        <w:rPr>
          <w:rFonts w:ascii="仿宋" w:eastAsia="仿宋" w:hAnsi="仿宋" w:hint="eastAsia"/>
          <w:b/>
          <w:sz w:val="24"/>
        </w:rPr>
        <w:t>9.不可抗力</w:t>
      </w:r>
    </w:p>
    <w:p w14:paraId="563D3FF1" w14:textId="77777777" w:rsidR="009F24C7" w:rsidRDefault="00920865">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06CAEB8D"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31BB4263" w14:textId="77777777" w:rsidR="009F24C7" w:rsidRDefault="00920865">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7EE9259"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16715DFD"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162F7DEB" w14:textId="77777777" w:rsidR="009F24C7" w:rsidRDefault="00920865">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36FE4D07" w14:textId="77777777" w:rsidR="009F24C7" w:rsidRDefault="00920865">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54DDE946" w14:textId="77777777" w:rsidR="009F24C7" w:rsidRDefault="00920865">
      <w:pPr>
        <w:spacing w:line="440" w:lineRule="exact"/>
        <w:rPr>
          <w:rFonts w:ascii="仿宋" w:eastAsia="仿宋" w:hAnsi="仿宋" w:hint="eastAsia"/>
          <w:sz w:val="24"/>
        </w:rPr>
      </w:pPr>
      <w:r>
        <w:rPr>
          <w:rFonts w:ascii="仿宋" w:eastAsia="仿宋" w:hAnsi="仿宋" w:hint="eastAsia"/>
          <w:sz w:val="24"/>
        </w:rPr>
        <w:lastRenderedPageBreak/>
        <w:t>（注：在正式签约时，根据上述精神应拟就更为详尽的合同书）</w:t>
      </w:r>
    </w:p>
    <w:p w14:paraId="604AF333" w14:textId="77777777" w:rsidR="009F24C7" w:rsidRDefault="009F24C7">
      <w:pPr>
        <w:spacing w:line="440" w:lineRule="exact"/>
        <w:jc w:val="center"/>
        <w:rPr>
          <w:rFonts w:ascii="仿宋" w:eastAsia="仿宋" w:hAnsi="仿宋" w:cs="仿宋" w:hint="eastAsia"/>
          <w:b/>
          <w:bCs/>
          <w:sz w:val="44"/>
          <w:szCs w:val="40"/>
        </w:rPr>
      </w:pPr>
    </w:p>
    <w:p w14:paraId="3660E463" w14:textId="77777777" w:rsidR="009F24C7" w:rsidRDefault="00920865">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3"/>
    </w:p>
    <w:p w14:paraId="3E268348" w14:textId="77777777" w:rsidR="009F24C7" w:rsidRDefault="00920865">
      <w:pPr>
        <w:spacing w:line="440" w:lineRule="exact"/>
        <w:jc w:val="left"/>
        <w:rPr>
          <w:rFonts w:ascii="仿宋" w:eastAsia="仿宋" w:hAnsi="仿宋" w:hint="eastAsia"/>
          <w:b/>
          <w:sz w:val="24"/>
        </w:rPr>
      </w:pPr>
      <w:r>
        <w:rPr>
          <w:rFonts w:ascii="仿宋" w:eastAsia="仿宋" w:hAnsi="仿宋" w:hint="eastAsia"/>
          <w:b/>
          <w:sz w:val="24"/>
        </w:rPr>
        <w:t>1.评标方法：</w:t>
      </w:r>
    </w:p>
    <w:p w14:paraId="5E0F7D87" w14:textId="77777777" w:rsidR="008F432C" w:rsidRDefault="008F432C" w:rsidP="008F432C">
      <w:pPr>
        <w:spacing w:line="440" w:lineRule="exact"/>
        <w:ind w:firstLineChars="200" w:firstLine="480"/>
        <w:jc w:val="left"/>
        <w:rPr>
          <w:rFonts w:ascii="仿宋" w:eastAsia="仿宋" w:hAnsi="仿宋" w:hint="eastAsia"/>
          <w:sz w:val="24"/>
        </w:rPr>
      </w:pPr>
      <w:bookmarkStart w:id="24" w:name="_Toc104885749"/>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134F84A1" w14:textId="77777777" w:rsidR="008F432C" w:rsidRDefault="008F432C" w:rsidP="008F432C">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6C9FCD22" w14:textId="77777777" w:rsidR="008F432C" w:rsidRDefault="008F432C" w:rsidP="008F432C">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06994965" w14:textId="7875A618" w:rsidR="008F432C" w:rsidRDefault="008F432C" w:rsidP="008F432C">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sidR="00A551A7">
        <w:rPr>
          <w:rFonts w:ascii="仿宋" w:eastAsia="仿宋" w:hAnsi="仿宋"/>
          <w:sz w:val="24"/>
          <w:u w:val="single"/>
        </w:rPr>
        <w:t>6</w:t>
      </w:r>
      <w:r>
        <w:rPr>
          <w:rFonts w:ascii="仿宋" w:eastAsia="仿宋" w:hAnsi="仿宋" w:hint="eastAsia"/>
          <w:sz w:val="24"/>
          <w:u w:val="single"/>
        </w:rPr>
        <w:t>0</w:t>
      </w:r>
      <w:r>
        <w:rPr>
          <w:rFonts w:ascii="仿宋" w:eastAsia="仿宋" w:hAnsi="仿宋" w:hint="eastAsia"/>
          <w:sz w:val="24"/>
        </w:rPr>
        <w:t>分，价格分</w:t>
      </w:r>
      <w:r w:rsidR="00A551A7">
        <w:rPr>
          <w:rFonts w:ascii="仿宋" w:eastAsia="仿宋" w:hAnsi="仿宋"/>
          <w:sz w:val="24"/>
          <w:u w:val="single"/>
        </w:rPr>
        <w:t>4</w:t>
      </w:r>
      <w:r>
        <w:rPr>
          <w:rFonts w:ascii="仿宋" w:eastAsia="仿宋" w:hAnsi="仿宋" w:hint="eastAsia"/>
          <w:sz w:val="24"/>
          <w:u w:val="single"/>
        </w:rPr>
        <w:t>0</w:t>
      </w:r>
      <w:r>
        <w:rPr>
          <w:rFonts w:ascii="仿宋" w:eastAsia="仿宋" w:hAnsi="仿宋" w:hint="eastAsia"/>
          <w:sz w:val="24"/>
        </w:rPr>
        <w:t>分。评分依下述所列为评标打分依据，分值如下（计算分值时，按其算术平均值保留小数2位）。</w:t>
      </w:r>
    </w:p>
    <w:p w14:paraId="69E7F4D9" w14:textId="52CF6FB6" w:rsidR="00D94EB0" w:rsidRPr="008F432C" w:rsidRDefault="008F432C" w:rsidP="008F432C">
      <w:pPr>
        <w:spacing w:line="440" w:lineRule="exact"/>
        <w:jc w:val="left"/>
        <w:rPr>
          <w:rFonts w:ascii="仿宋" w:eastAsia="仿宋" w:hAnsi="仿宋" w:hint="eastAsia"/>
          <w:sz w:val="24"/>
        </w:rPr>
      </w:pPr>
      <w:r>
        <w:rPr>
          <w:rFonts w:ascii="仿宋" w:eastAsia="仿宋" w:hAnsi="仿宋" w:hint="eastAsia"/>
          <w:b/>
          <w:bCs/>
          <w:iCs/>
          <w:sz w:val="24"/>
        </w:rPr>
        <w:t>2.1 商务技术分（</w:t>
      </w:r>
      <w:r w:rsidR="00A551A7">
        <w:rPr>
          <w:rFonts w:ascii="仿宋" w:eastAsia="仿宋" w:hAnsi="仿宋"/>
          <w:b/>
          <w:bCs/>
          <w:iCs/>
          <w:sz w:val="24"/>
        </w:rPr>
        <w:t>6</w:t>
      </w:r>
      <w:r>
        <w:rPr>
          <w:rFonts w:ascii="仿宋" w:eastAsia="仿宋" w:hAnsi="仿宋" w:hint="eastAsia"/>
          <w:b/>
          <w:bCs/>
          <w:iCs/>
          <w:sz w:val="24"/>
        </w:rPr>
        <w:t>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253"/>
        <w:gridCol w:w="7300"/>
      </w:tblGrid>
      <w:tr w:rsidR="00D94EB0" w:rsidRPr="00D94EB0" w14:paraId="12AF44E8" w14:textId="77777777" w:rsidTr="00D94EB0">
        <w:trPr>
          <w:trHeight w:val="125"/>
          <w:jc w:val="center"/>
        </w:trPr>
        <w:tc>
          <w:tcPr>
            <w:tcW w:w="339" w:type="pct"/>
            <w:tcBorders>
              <w:top w:val="single" w:sz="4" w:space="0" w:color="auto"/>
              <w:left w:val="single" w:sz="4" w:space="0" w:color="auto"/>
              <w:bottom w:val="single" w:sz="4" w:space="0" w:color="auto"/>
              <w:right w:val="single" w:sz="4" w:space="0" w:color="auto"/>
            </w:tcBorders>
            <w:noWrap/>
            <w:vAlign w:val="center"/>
          </w:tcPr>
          <w:p w14:paraId="02A91C27" w14:textId="77777777" w:rsidR="00D94EB0" w:rsidRPr="00D94EB0" w:rsidRDefault="00D94EB0" w:rsidP="00D94EB0">
            <w:pPr>
              <w:ind w:leftChars="-42" w:left="-88" w:rightChars="-54" w:right="-113"/>
              <w:jc w:val="center"/>
              <w:rPr>
                <w:rFonts w:ascii="仿宋" w:eastAsia="仿宋" w:hAnsi="仿宋" w:hint="eastAsia"/>
                <w:szCs w:val="21"/>
              </w:rPr>
            </w:pPr>
            <w:r w:rsidRPr="00D94EB0">
              <w:rPr>
                <w:rFonts w:ascii="仿宋" w:eastAsia="仿宋" w:hAnsi="仿宋" w:hint="eastAsia"/>
                <w:szCs w:val="21"/>
              </w:rPr>
              <w:t>序号</w:t>
            </w:r>
          </w:p>
        </w:tc>
        <w:tc>
          <w:tcPr>
            <w:tcW w:w="683" w:type="pct"/>
            <w:tcBorders>
              <w:top w:val="single" w:sz="4" w:space="0" w:color="auto"/>
              <w:left w:val="single" w:sz="4" w:space="0" w:color="auto"/>
              <w:bottom w:val="single" w:sz="4" w:space="0" w:color="auto"/>
              <w:right w:val="single" w:sz="4" w:space="0" w:color="auto"/>
            </w:tcBorders>
            <w:noWrap/>
            <w:vAlign w:val="center"/>
          </w:tcPr>
          <w:p w14:paraId="2CA9A630" w14:textId="77777777" w:rsidR="00D94EB0" w:rsidRPr="00D94EB0" w:rsidRDefault="00D94EB0" w:rsidP="00D94EB0">
            <w:pPr>
              <w:ind w:leftChars="-42" w:left="-88" w:rightChars="-54" w:right="-113"/>
              <w:jc w:val="center"/>
              <w:rPr>
                <w:rFonts w:ascii="仿宋" w:eastAsia="仿宋" w:hAnsi="仿宋" w:hint="eastAsia"/>
                <w:szCs w:val="21"/>
              </w:rPr>
            </w:pPr>
            <w:r w:rsidRPr="00D94EB0">
              <w:rPr>
                <w:rFonts w:ascii="仿宋" w:eastAsia="仿宋" w:hAnsi="仿宋" w:hint="eastAsia"/>
                <w:szCs w:val="21"/>
              </w:rPr>
              <w:t>评分内容</w:t>
            </w:r>
          </w:p>
        </w:tc>
        <w:tc>
          <w:tcPr>
            <w:tcW w:w="3978" w:type="pct"/>
            <w:tcBorders>
              <w:top w:val="single" w:sz="4" w:space="0" w:color="auto"/>
              <w:left w:val="single" w:sz="4" w:space="0" w:color="auto"/>
              <w:bottom w:val="single" w:sz="4" w:space="0" w:color="auto"/>
              <w:right w:val="single" w:sz="4" w:space="0" w:color="auto"/>
            </w:tcBorders>
            <w:noWrap/>
            <w:vAlign w:val="center"/>
          </w:tcPr>
          <w:p w14:paraId="035944C1" w14:textId="77777777" w:rsidR="00D94EB0" w:rsidRPr="00D94EB0" w:rsidRDefault="00D94EB0" w:rsidP="00D94EB0">
            <w:pPr>
              <w:ind w:leftChars="-42" w:left="-88" w:rightChars="-54" w:right="-113"/>
              <w:jc w:val="center"/>
              <w:rPr>
                <w:rFonts w:ascii="仿宋" w:eastAsia="仿宋" w:hAnsi="仿宋" w:hint="eastAsia"/>
                <w:szCs w:val="21"/>
              </w:rPr>
            </w:pPr>
            <w:r w:rsidRPr="00D94EB0">
              <w:rPr>
                <w:rFonts w:ascii="仿宋" w:eastAsia="仿宋" w:hAnsi="仿宋" w:cs="仿宋" w:hint="eastAsia"/>
                <w:szCs w:val="21"/>
              </w:rPr>
              <w:t>评分标准</w:t>
            </w:r>
          </w:p>
        </w:tc>
      </w:tr>
      <w:tr w:rsidR="00D94EB0" w:rsidRPr="00D94EB0" w14:paraId="786CC3B7" w14:textId="77777777" w:rsidTr="004E255A">
        <w:trPr>
          <w:trHeight w:val="890"/>
          <w:jc w:val="center"/>
        </w:trPr>
        <w:tc>
          <w:tcPr>
            <w:tcW w:w="339" w:type="pct"/>
            <w:vMerge w:val="restart"/>
            <w:tcBorders>
              <w:top w:val="single" w:sz="4" w:space="0" w:color="auto"/>
              <w:left w:val="single" w:sz="4" w:space="0" w:color="auto"/>
              <w:right w:val="single" w:sz="4" w:space="0" w:color="auto"/>
            </w:tcBorders>
            <w:noWrap/>
            <w:vAlign w:val="center"/>
          </w:tcPr>
          <w:p w14:paraId="68F332DF" w14:textId="77777777" w:rsidR="00D94EB0" w:rsidRPr="00D94EB0" w:rsidRDefault="00D94EB0" w:rsidP="00D94EB0">
            <w:pPr>
              <w:jc w:val="center"/>
              <w:rPr>
                <w:rFonts w:ascii="仿宋" w:eastAsia="仿宋" w:hAnsi="仿宋" w:hint="eastAsia"/>
                <w:szCs w:val="21"/>
              </w:rPr>
            </w:pPr>
            <w:r w:rsidRPr="00D94EB0">
              <w:rPr>
                <w:rFonts w:ascii="仿宋" w:eastAsia="仿宋" w:hAnsi="仿宋" w:hint="eastAsia"/>
                <w:szCs w:val="21"/>
              </w:rPr>
              <w:t>1</w:t>
            </w:r>
          </w:p>
        </w:tc>
        <w:tc>
          <w:tcPr>
            <w:tcW w:w="683" w:type="pct"/>
            <w:vMerge w:val="restart"/>
            <w:tcBorders>
              <w:top w:val="single" w:sz="4" w:space="0" w:color="auto"/>
              <w:left w:val="single" w:sz="4" w:space="0" w:color="auto"/>
              <w:right w:val="single" w:sz="4" w:space="0" w:color="auto"/>
            </w:tcBorders>
            <w:noWrap/>
            <w:vAlign w:val="center"/>
          </w:tcPr>
          <w:p w14:paraId="54F396DD" w14:textId="77777777" w:rsidR="00D94EB0" w:rsidRPr="00D94EB0" w:rsidRDefault="00D94EB0" w:rsidP="00D94EB0">
            <w:pPr>
              <w:jc w:val="center"/>
              <w:rPr>
                <w:rFonts w:ascii="仿宋" w:eastAsia="仿宋" w:hAnsi="仿宋" w:hint="eastAsia"/>
                <w:szCs w:val="21"/>
              </w:rPr>
            </w:pPr>
            <w:r w:rsidRPr="00D94EB0">
              <w:rPr>
                <w:rFonts w:ascii="仿宋" w:eastAsia="仿宋" w:hAnsi="仿宋" w:hint="eastAsia"/>
                <w:szCs w:val="21"/>
              </w:rPr>
              <w:t>投标人综合实力(</w:t>
            </w:r>
            <w:r w:rsidRPr="00D94EB0">
              <w:rPr>
                <w:rFonts w:ascii="仿宋" w:eastAsia="仿宋" w:hAnsi="仿宋"/>
                <w:szCs w:val="21"/>
              </w:rPr>
              <w:t>1</w:t>
            </w:r>
            <w:r w:rsidRPr="00D94EB0">
              <w:rPr>
                <w:rFonts w:ascii="仿宋" w:eastAsia="仿宋" w:hAnsi="仿宋" w:hint="eastAsia"/>
                <w:szCs w:val="21"/>
              </w:rPr>
              <w:t>2分)</w:t>
            </w:r>
          </w:p>
        </w:tc>
        <w:tc>
          <w:tcPr>
            <w:tcW w:w="3978" w:type="pct"/>
            <w:tcBorders>
              <w:top w:val="single" w:sz="4" w:space="0" w:color="auto"/>
              <w:left w:val="single" w:sz="4" w:space="0" w:color="auto"/>
              <w:bottom w:val="single" w:sz="4" w:space="0" w:color="auto"/>
              <w:right w:val="single" w:sz="4" w:space="0" w:color="auto"/>
            </w:tcBorders>
            <w:noWrap/>
            <w:vAlign w:val="center"/>
          </w:tcPr>
          <w:p w14:paraId="1FEF6DCF" w14:textId="77777777" w:rsidR="00D94EB0" w:rsidRPr="00D94EB0" w:rsidRDefault="00D94EB0" w:rsidP="00D94EB0">
            <w:pPr>
              <w:ind w:leftChars="-42" w:left="-88" w:rightChars="-54" w:right="-113"/>
              <w:jc w:val="left"/>
              <w:rPr>
                <w:rFonts w:ascii="仿宋" w:eastAsia="仿宋" w:hAnsi="仿宋" w:hint="eastAsia"/>
                <w:szCs w:val="21"/>
              </w:rPr>
            </w:pPr>
            <w:r w:rsidRPr="00D94EB0">
              <w:rPr>
                <w:rFonts w:ascii="仿宋" w:eastAsia="仿宋" w:hAnsi="仿宋" w:hint="eastAsia"/>
                <w:szCs w:val="21"/>
              </w:rPr>
              <w:t>1</w:t>
            </w:r>
            <w:r w:rsidRPr="00D94EB0">
              <w:rPr>
                <w:rFonts w:ascii="仿宋" w:eastAsia="仿宋" w:hAnsi="仿宋"/>
                <w:szCs w:val="21"/>
              </w:rPr>
              <w:t>.</w:t>
            </w:r>
            <w:r w:rsidRPr="00D94EB0">
              <w:rPr>
                <w:rFonts w:ascii="仿宋" w:eastAsia="仿宋" w:hAnsi="仿宋" w:hint="eastAsia"/>
                <w:szCs w:val="21"/>
              </w:rPr>
              <w:t>对投标人建立的企业管理制度，包括企业文化、企业组织结构、企业各项规章制度、企业管理流程等进行评价打分。</w:t>
            </w:r>
          </w:p>
          <w:p w14:paraId="3F5469A7" w14:textId="77777777" w:rsidR="00D94EB0" w:rsidRPr="00D94EB0" w:rsidRDefault="00D94EB0" w:rsidP="00D94EB0">
            <w:pPr>
              <w:ind w:leftChars="-42" w:left="-88" w:rightChars="-54" w:right="-113"/>
              <w:jc w:val="left"/>
              <w:rPr>
                <w:rFonts w:ascii="仿宋" w:eastAsia="仿宋" w:hAnsi="仿宋" w:cs="仿宋" w:hint="eastAsia"/>
                <w:kern w:val="0"/>
                <w:szCs w:val="21"/>
              </w:rPr>
            </w:pPr>
            <w:r w:rsidRPr="00D94EB0">
              <w:rPr>
                <w:rFonts w:ascii="仿宋" w:eastAsia="仿宋" w:hAnsi="仿宋" w:cs="仿宋"/>
                <w:kern w:val="0"/>
                <w:szCs w:val="21"/>
              </w:rPr>
              <w:t>(本项分值设置为3,2,1,0.5,0分)</w:t>
            </w:r>
          </w:p>
          <w:p w14:paraId="24660223" w14:textId="77777777" w:rsidR="00D94EB0" w:rsidRPr="00D94EB0" w:rsidRDefault="00D94EB0" w:rsidP="00D94EB0">
            <w:pPr>
              <w:ind w:leftChars="-42" w:left="-88" w:rightChars="-54" w:right="-113"/>
              <w:jc w:val="left"/>
              <w:rPr>
                <w:rFonts w:ascii="仿宋" w:eastAsia="仿宋" w:hAnsi="仿宋" w:hint="eastAsia"/>
                <w:szCs w:val="21"/>
              </w:rPr>
            </w:pPr>
            <w:r w:rsidRPr="00D94EB0">
              <w:rPr>
                <w:rFonts w:ascii="仿宋" w:eastAsia="仿宋" w:hAnsi="仿宋" w:hint="eastAsia"/>
                <w:szCs w:val="21"/>
              </w:rPr>
              <w:t>投标人对照要求自行组织材料，无材料的，不得分。</w:t>
            </w:r>
          </w:p>
        </w:tc>
      </w:tr>
      <w:tr w:rsidR="00D94EB0" w:rsidRPr="00D94EB0" w14:paraId="5E6DD4E1" w14:textId="77777777" w:rsidTr="004E255A">
        <w:trPr>
          <w:trHeight w:val="467"/>
          <w:jc w:val="center"/>
        </w:trPr>
        <w:tc>
          <w:tcPr>
            <w:tcW w:w="339" w:type="pct"/>
            <w:vMerge/>
            <w:tcBorders>
              <w:left w:val="single" w:sz="4" w:space="0" w:color="auto"/>
              <w:right w:val="single" w:sz="4" w:space="0" w:color="auto"/>
            </w:tcBorders>
            <w:noWrap/>
            <w:vAlign w:val="center"/>
          </w:tcPr>
          <w:p w14:paraId="7F9D3CDC" w14:textId="77777777" w:rsidR="00D94EB0" w:rsidRPr="00D94EB0" w:rsidRDefault="00D94EB0" w:rsidP="00D94EB0">
            <w:pPr>
              <w:jc w:val="center"/>
              <w:rPr>
                <w:rFonts w:ascii="仿宋" w:eastAsia="仿宋" w:hAnsi="仿宋" w:hint="eastAsia"/>
                <w:szCs w:val="21"/>
              </w:rPr>
            </w:pPr>
          </w:p>
        </w:tc>
        <w:tc>
          <w:tcPr>
            <w:tcW w:w="683" w:type="pct"/>
            <w:vMerge/>
            <w:tcBorders>
              <w:top w:val="single" w:sz="4" w:space="0" w:color="auto"/>
              <w:left w:val="single" w:sz="4" w:space="0" w:color="auto"/>
              <w:right w:val="single" w:sz="4" w:space="0" w:color="auto"/>
            </w:tcBorders>
            <w:noWrap/>
            <w:vAlign w:val="center"/>
          </w:tcPr>
          <w:p w14:paraId="4E34CE04" w14:textId="77777777" w:rsidR="00D94EB0" w:rsidRPr="00D94EB0" w:rsidRDefault="00D94EB0" w:rsidP="00D94EB0">
            <w:pPr>
              <w:jc w:val="center"/>
              <w:rPr>
                <w:rFonts w:ascii="仿宋" w:eastAsia="仿宋" w:hAnsi="仿宋" w:hint="eastAsia"/>
                <w:szCs w:val="21"/>
              </w:rPr>
            </w:pPr>
          </w:p>
        </w:tc>
        <w:tc>
          <w:tcPr>
            <w:tcW w:w="3978" w:type="pct"/>
            <w:tcBorders>
              <w:top w:val="single" w:sz="4" w:space="0" w:color="auto"/>
              <w:left w:val="single" w:sz="4" w:space="0" w:color="auto"/>
              <w:bottom w:val="single" w:sz="4" w:space="0" w:color="auto"/>
              <w:right w:val="single" w:sz="4" w:space="0" w:color="auto"/>
            </w:tcBorders>
            <w:noWrap/>
            <w:vAlign w:val="center"/>
          </w:tcPr>
          <w:p w14:paraId="5AD0404D" w14:textId="77777777" w:rsidR="00D94EB0" w:rsidRPr="00D94EB0" w:rsidRDefault="00D94EB0" w:rsidP="00D94EB0">
            <w:pPr>
              <w:ind w:leftChars="-42" w:left="-88" w:rightChars="-54" w:right="-113"/>
              <w:jc w:val="left"/>
              <w:rPr>
                <w:rFonts w:ascii="仿宋" w:eastAsia="仿宋" w:hAnsi="仿宋" w:hint="eastAsia"/>
                <w:szCs w:val="21"/>
              </w:rPr>
            </w:pPr>
            <w:r w:rsidRPr="00D94EB0">
              <w:rPr>
                <w:rFonts w:ascii="仿宋" w:eastAsia="仿宋" w:hAnsi="仿宋" w:hint="eastAsia"/>
                <w:szCs w:val="21"/>
              </w:rPr>
              <w:t>2.对投标人企业认证证书情况进行评价打分。(本项分值设置为3,2,1,0.5,0分)</w:t>
            </w:r>
          </w:p>
          <w:p w14:paraId="023FA371" w14:textId="77777777" w:rsidR="00D94EB0" w:rsidRPr="00D94EB0" w:rsidRDefault="00D94EB0" w:rsidP="00D94EB0">
            <w:pPr>
              <w:ind w:leftChars="-42" w:left="-88" w:rightChars="-54" w:right="-113"/>
              <w:jc w:val="left"/>
              <w:rPr>
                <w:rFonts w:ascii="仿宋" w:eastAsia="仿宋" w:hAnsi="仿宋" w:hint="eastAsia"/>
                <w:szCs w:val="21"/>
              </w:rPr>
            </w:pPr>
            <w:r w:rsidRPr="00D94EB0">
              <w:rPr>
                <w:rFonts w:ascii="仿宋" w:eastAsia="仿宋" w:hAnsi="仿宋" w:hint="eastAsia"/>
                <w:szCs w:val="21"/>
              </w:rPr>
              <w:t>根据投标人提供的证明材料进行认定，无材料的，不得分。</w:t>
            </w:r>
          </w:p>
        </w:tc>
      </w:tr>
      <w:tr w:rsidR="00D94EB0" w:rsidRPr="00D94EB0" w14:paraId="014F750A" w14:textId="77777777" w:rsidTr="004E255A">
        <w:trPr>
          <w:trHeight w:val="892"/>
          <w:jc w:val="center"/>
        </w:trPr>
        <w:tc>
          <w:tcPr>
            <w:tcW w:w="339" w:type="pct"/>
            <w:vMerge/>
            <w:tcBorders>
              <w:left w:val="single" w:sz="4" w:space="0" w:color="auto"/>
              <w:right w:val="single" w:sz="4" w:space="0" w:color="auto"/>
            </w:tcBorders>
            <w:noWrap/>
            <w:vAlign w:val="center"/>
          </w:tcPr>
          <w:p w14:paraId="368CA9BC" w14:textId="77777777" w:rsidR="00D94EB0" w:rsidRPr="00D94EB0" w:rsidRDefault="00D94EB0" w:rsidP="00D94EB0">
            <w:pPr>
              <w:jc w:val="cente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4D5874A7" w14:textId="77777777" w:rsidR="00D94EB0" w:rsidRPr="00D94EB0" w:rsidRDefault="00D94EB0" w:rsidP="00D94EB0">
            <w:pPr>
              <w:jc w:val="center"/>
              <w:rPr>
                <w:rFonts w:ascii="仿宋" w:eastAsia="仿宋" w:hAnsi="仿宋" w:hint="eastAsia"/>
                <w:szCs w:val="21"/>
              </w:rPr>
            </w:pPr>
          </w:p>
        </w:tc>
        <w:tc>
          <w:tcPr>
            <w:tcW w:w="3978" w:type="pct"/>
            <w:tcBorders>
              <w:top w:val="single" w:sz="4" w:space="0" w:color="auto"/>
              <w:left w:val="single" w:sz="4" w:space="0" w:color="auto"/>
              <w:bottom w:val="single" w:sz="4" w:space="0" w:color="auto"/>
              <w:right w:val="single" w:sz="4" w:space="0" w:color="auto"/>
            </w:tcBorders>
            <w:noWrap/>
            <w:vAlign w:val="center"/>
          </w:tcPr>
          <w:p w14:paraId="557FFEF6" w14:textId="77777777" w:rsidR="00D94EB0" w:rsidRPr="00D94EB0" w:rsidRDefault="00D94EB0" w:rsidP="00D94EB0">
            <w:pPr>
              <w:ind w:leftChars="-42" w:left="-88" w:rightChars="-54" w:right="-113"/>
              <w:jc w:val="left"/>
              <w:rPr>
                <w:rFonts w:ascii="仿宋" w:eastAsia="仿宋" w:hAnsi="仿宋" w:cs="仿宋" w:hint="eastAsia"/>
                <w:kern w:val="0"/>
                <w:szCs w:val="21"/>
              </w:rPr>
            </w:pPr>
            <w:r w:rsidRPr="00D94EB0">
              <w:rPr>
                <w:rFonts w:ascii="仿宋" w:eastAsia="仿宋" w:hAnsi="仿宋" w:hint="eastAsia"/>
                <w:szCs w:val="21"/>
              </w:rPr>
              <w:t>3</w:t>
            </w:r>
            <w:r w:rsidRPr="00D94EB0">
              <w:rPr>
                <w:rFonts w:ascii="仿宋" w:eastAsia="仿宋" w:hAnsi="仿宋"/>
                <w:szCs w:val="21"/>
              </w:rPr>
              <w:t>.</w:t>
            </w:r>
            <w:r w:rsidRPr="00D94EB0">
              <w:rPr>
                <w:rFonts w:ascii="仿宋" w:eastAsia="仿宋" w:hAnsi="仿宋" w:hint="eastAsia"/>
                <w:szCs w:val="21"/>
              </w:rPr>
              <w:t>对投标人运营情况及效率，如经营能力和水平、经营产品的优异性等进行评价打分。</w:t>
            </w:r>
            <w:r w:rsidRPr="00D94EB0">
              <w:rPr>
                <w:rFonts w:ascii="仿宋" w:eastAsia="仿宋" w:hAnsi="仿宋" w:cs="仿宋"/>
                <w:kern w:val="0"/>
                <w:szCs w:val="21"/>
              </w:rPr>
              <w:t>(本项分值设置为3,2,1,0.5,0分)</w:t>
            </w:r>
          </w:p>
          <w:p w14:paraId="2A650A78" w14:textId="77777777" w:rsidR="00D94EB0" w:rsidRPr="00D94EB0" w:rsidRDefault="00D94EB0" w:rsidP="00D94EB0">
            <w:pPr>
              <w:ind w:leftChars="-42" w:left="-88" w:rightChars="-54" w:right="-113"/>
              <w:jc w:val="left"/>
              <w:rPr>
                <w:rFonts w:ascii="仿宋" w:eastAsia="仿宋" w:hAnsi="仿宋" w:hint="eastAsia"/>
                <w:szCs w:val="21"/>
              </w:rPr>
            </w:pPr>
            <w:r w:rsidRPr="00D94EB0">
              <w:rPr>
                <w:rFonts w:ascii="仿宋" w:eastAsia="仿宋" w:hAnsi="仿宋" w:hint="eastAsia"/>
                <w:szCs w:val="21"/>
              </w:rPr>
              <w:t>根据投标人提供的合同票据、产品情况等材料进行认定，无材料的，不得分。</w:t>
            </w:r>
          </w:p>
        </w:tc>
      </w:tr>
      <w:tr w:rsidR="00D94EB0" w:rsidRPr="00D94EB0" w14:paraId="2761F709" w14:textId="77777777" w:rsidTr="00D94EB0">
        <w:trPr>
          <w:trHeight w:val="132"/>
          <w:jc w:val="center"/>
        </w:trPr>
        <w:tc>
          <w:tcPr>
            <w:tcW w:w="339" w:type="pct"/>
            <w:vMerge/>
            <w:tcBorders>
              <w:left w:val="single" w:sz="4" w:space="0" w:color="auto"/>
              <w:bottom w:val="single" w:sz="4" w:space="0" w:color="auto"/>
              <w:right w:val="single" w:sz="4" w:space="0" w:color="auto"/>
            </w:tcBorders>
            <w:noWrap/>
            <w:vAlign w:val="center"/>
          </w:tcPr>
          <w:p w14:paraId="6049B322" w14:textId="77777777" w:rsidR="00D94EB0" w:rsidRPr="00D94EB0" w:rsidRDefault="00D94EB0" w:rsidP="00D94EB0">
            <w:pPr>
              <w:jc w:val="center"/>
              <w:rPr>
                <w:rFonts w:ascii="仿宋" w:eastAsia="仿宋" w:hAnsi="仿宋" w:hint="eastAsia"/>
                <w:szCs w:val="21"/>
              </w:rPr>
            </w:pPr>
          </w:p>
        </w:tc>
        <w:tc>
          <w:tcPr>
            <w:tcW w:w="683" w:type="pct"/>
            <w:vMerge/>
            <w:tcBorders>
              <w:left w:val="single" w:sz="4" w:space="0" w:color="auto"/>
              <w:bottom w:val="single" w:sz="4" w:space="0" w:color="auto"/>
              <w:right w:val="single" w:sz="4" w:space="0" w:color="auto"/>
            </w:tcBorders>
            <w:noWrap/>
            <w:vAlign w:val="center"/>
          </w:tcPr>
          <w:p w14:paraId="066A0988" w14:textId="77777777" w:rsidR="00D94EB0" w:rsidRPr="00D94EB0" w:rsidRDefault="00D94EB0" w:rsidP="00D94EB0">
            <w:pPr>
              <w:jc w:val="center"/>
              <w:rPr>
                <w:rFonts w:ascii="仿宋" w:eastAsia="仿宋" w:hAnsi="仿宋" w:hint="eastAsia"/>
                <w:szCs w:val="21"/>
              </w:rPr>
            </w:pPr>
          </w:p>
        </w:tc>
        <w:tc>
          <w:tcPr>
            <w:tcW w:w="3978" w:type="pct"/>
            <w:tcBorders>
              <w:top w:val="single" w:sz="4" w:space="0" w:color="auto"/>
              <w:left w:val="single" w:sz="4" w:space="0" w:color="auto"/>
              <w:bottom w:val="single" w:sz="4" w:space="0" w:color="auto"/>
              <w:right w:val="single" w:sz="4" w:space="0" w:color="auto"/>
            </w:tcBorders>
            <w:noWrap/>
            <w:vAlign w:val="center"/>
          </w:tcPr>
          <w:p w14:paraId="2CFC4DBF" w14:textId="77777777" w:rsidR="00D94EB0" w:rsidRPr="00D94EB0" w:rsidRDefault="00D94EB0" w:rsidP="00D94EB0">
            <w:pPr>
              <w:ind w:leftChars="-42" w:left="-88" w:rightChars="-54" w:right="-113"/>
              <w:jc w:val="left"/>
              <w:rPr>
                <w:rFonts w:ascii="仿宋" w:eastAsia="仿宋" w:hAnsi="仿宋" w:cs="仿宋" w:hint="eastAsia"/>
                <w:kern w:val="0"/>
                <w:szCs w:val="21"/>
              </w:rPr>
            </w:pPr>
            <w:r w:rsidRPr="00D94EB0">
              <w:rPr>
                <w:rFonts w:ascii="仿宋" w:eastAsia="仿宋" w:hAnsi="仿宋" w:hint="eastAsia"/>
                <w:szCs w:val="21"/>
              </w:rPr>
              <w:t>4</w:t>
            </w:r>
            <w:r w:rsidRPr="00D94EB0">
              <w:rPr>
                <w:rFonts w:ascii="仿宋" w:eastAsia="仿宋" w:hAnsi="仿宋"/>
                <w:szCs w:val="21"/>
              </w:rPr>
              <w:t>.</w:t>
            </w:r>
            <w:r w:rsidRPr="00D94EB0">
              <w:rPr>
                <w:rFonts w:ascii="仿宋" w:eastAsia="仿宋" w:hAnsi="仿宋" w:hint="eastAsia"/>
                <w:szCs w:val="21"/>
              </w:rPr>
              <w:t>对投标人配套服务能力，即提供本项目相关服务的工作人员的学历、职称、工作经验、培训经历、相关证书、客户或相关部门考核评价结果，以及为采购人服务的工作人员数量等方面进行评价打分。</w:t>
            </w:r>
            <w:r w:rsidRPr="00D94EB0">
              <w:rPr>
                <w:rFonts w:ascii="仿宋" w:eastAsia="仿宋" w:hAnsi="仿宋" w:cs="仿宋"/>
                <w:kern w:val="0"/>
                <w:szCs w:val="21"/>
              </w:rPr>
              <w:t>(本项分值设置为3,2,1,0.5,0分)</w:t>
            </w:r>
          </w:p>
          <w:p w14:paraId="663F59B9" w14:textId="77777777" w:rsidR="00D94EB0" w:rsidRPr="00D94EB0" w:rsidRDefault="00D94EB0" w:rsidP="00D94EB0">
            <w:pPr>
              <w:ind w:leftChars="-42" w:left="-88" w:rightChars="-54" w:right="-113"/>
              <w:jc w:val="left"/>
              <w:rPr>
                <w:rFonts w:ascii="仿宋" w:eastAsia="仿宋" w:hAnsi="仿宋" w:hint="eastAsia"/>
                <w:szCs w:val="21"/>
              </w:rPr>
            </w:pPr>
            <w:r w:rsidRPr="00D94EB0">
              <w:rPr>
                <w:rFonts w:ascii="仿宋" w:eastAsia="仿宋" w:hAnsi="仿宋" w:hint="eastAsia"/>
                <w:szCs w:val="21"/>
              </w:rPr>
              <w:t>根据投标人提供的，反映服务水平和能力的人员材料进行评价打分，无材料的，不得分。</w:t>
            </w:r>
          </w:p>
        </w:tc>
      </w:tr>
      <w:tr w:rsidR="00D94EB0" w:rsidRPr="00D94EB0" w14:paraId="00CAB62B" w14:textId="77777777" w:rsidTr="004E255A">
        <w:trPr>
          <w:trHeight w:val="600"/>
          <w:jc w:val="center"/>
        </w:trPr>
        <w:tc>
          <w:tcPr>
            <w:tcW w:w="339" w:type="pct"/>
            <w:tcBorders>
              <w:top w:val="single" w:sz="4" w:space="0" w:color="auto"/>
              <w:left w:val="single" w:sz="4" w:space="0" w:color="auto"/>
              <w:bottom w:val="single" w:sz="4" w:space="0" w:color="auto"/>
              <w:right w:val="single" w:sz="4" w:space="0" w:color="auto"/>
            </w:tcBorders>
            <w:noWrap/>
            <w:vAlign w:val="center"/>
          </w:tcPr>
          <w:p w14:paraId="744ECC2A" w14:textId="77777777" w:rsidR="00D94EB0" w:rsidRPr="00D94EB0" w:rsidRDefault="00D94EB0" w:rsidP="00D94EB0">
            <w:pPr>
              <w:jc w:val="center"/>
              <w:rPr>
                <w:rFonts w:ascii="仿宋" w:eastAsia="仿宋" w:hAnsi="仿宋" w:hint="eastAsia"/>
                <w:szCs w:val="21"/>
              </w:rPr>
            </w:pPr>
            <w:r w:rsidRPr="00D94EB0">
              <w:rPr>
                <w:rFonts w:ascii="仿宋" w:eastAsia="仿宋" w:hAnsi="仿宋" w:hint="eastAsia"/>
                <w:szCs w:val="21"/>
              </w:rPr>
              <w:lastRenderedPageBreak/>
              <w:t>2</w:t>
            </w:r>
          </w:p>
        </w:tc>
        <w:tc>
          <w:tcPr>
            <w:tcW w:w="683" w:type="pct"/>
            <w:tcBorders>
              <w:top w:val="single" w:sz="4" w:space="0" w:color="auto"/>
              <w:left w:val="single" w:sz="4" w:space="0" w:color="auto"/>
              <w:bottom w:val="single" w:sz="4" w:space="0" w:color="auto"/>
              <w:right w:val="single" w:sz="4" w:space="0" w:color="auto"/>
            </w:tcBorders>
            <w:noWrap/>
            <w:vAlign w:val="center"/>
          </w:tcPr>
          <w:p w14:paraId="0DFB546F" w14:textId="77777777" w:rsidR="00D94EB0" w:rsidRPr="00D94EB0" w:rsidRDefault="00D94EB0" w:rsidP="00D94EB0">
            <w:pPr>
              <w:jc w:val="center"/>
              <w:rPr>
                <w:rFonts w:ascii="仿宋" w:eastAsia="仿宋" w:hAnsi="仿宋" w:hint="eastAsia"/>
                <w:szCs w:val="21"/>
              </w:rPr>
            </w:pPr>
            <w:r w:rsidRPr="00D94EB0">
              <w:rPr>
                <w:rFonts w:ascii="仿宋" w:eastAsia="仿宋" w:hAnsi="仿宋" w:hint="eastAsia"/>
                <w:szCs w:val="21"/>
              </w:rPr>
              <w:t>投标人资信(5分)</w:t>
            </w:r>
          </w:p>
        </w:tc>
        <w:tc>
          <w:tcPr>
            <w:tcW w:w="3978" w:type="pct"/>
            <w:tcBorders>
              <w:top w:val="single" w:sz="4" w:space="0" w:color="auto"/>
              <w:left w:val="single" w:sz="4" w:space="0" w:color="auto"/>
              <w:bottom w:val="single" w:sz="4" w:space="0" w:color="auto"/>
              <w:right w:val="single" w:sz="4" w:space="0" w:color="auto"/>
            </w:tcBorders>
            <w:noWrap/>
            <w:vAlign w:val="center"/>
          </w:tcPr>
          <w:p w14:paraId="7DE2CC76" w14:textId="77777777" w:rsidR="00D94EB0" w:rsidRPr="00D94EB0" w:rsidRDefault="00D94EB0" w:rsidP="00D94EB0">
            <w:pPr>
              <w:ind w:leftChars="-42" w:left="-88" w:rightChars="-54" w:right="-113"/>
              <w:jc w:val="left"/>
              <w:rPr>
                <w:rFonts w:ascii="仿宋" w:eastAsia="仿宋" w:hAnsi="仿宋" w:hint="eastAsia"/>
                <w:szCs w:val="21"/>
              </w:rPr>
            </w:pPr>
            <w:r w:rsidRPr="00D94EB0">
              <w:rPr>
                <w:rFonts w:ascii="仿宋" w:eastAsia="仿宋" w:hAnsi="仿宋" w:hint="eastAsia"/>
                <w:szCs w:val="21"/>
              </w:rPr>
              <w:t>具备一级代理资格或者厂家直销得5分；二级代理得3分；其他得1分。依据各级授权书进行认定。未提交材料或提交材料不符合要求的，不得分。</w:t>
            </w:r>
          </w:p>
        </w:tc>
      </w:tr>
      <w:tr w:rsidR="00D94EB0" w:rsidRPr="00D94EB0" w14:paraId="41484A87" w14:textId="77777777" w:rsidTr="004E255A">
        <w:trPr>
          <w:trHeight w:val="1263"/>
          <w:jc w:val="center"/>
        </w:trPr>
        <w:tc>
          <w:tcPr>
            <w:tcW w:w="339" w:type="pct"/>
            <w:tcBorders>
              <w:top w:val="single" w:sz="4" w:space="0" w:color="auto"/>
              <w:left w:val="single" w:sz="4" w:space="0" w:color="auto"/>
              <w:bottom w:val="single" w:sz="4" w:space="0" w:color="auto"/>
              <w:right w:val="single" w:sz="4" w:space="0" w:color="auto"/>
            </w:tcBorders>
            <w:noWrap/>
            <w:vAlign w:val="center"/>
          </w:tcPr>
          <w:p w14:paraId="7BBB474A" w14:textId="77777777" w:rsidR="00D94EB0" w:rsidRPr="00D94EB0" w:rsidRDefault="00D94EB0" w:rsidP="00D94EB0">
            <w:pPr>
              <w:jc w:val="center"/>
              <w:rPr>
                <w:rFonts w:ascii="仿宋" w:eastAsia="仿宋" w:hAnsi="仿宋" w:hint="eastAsia"/>
                <w:szCs w:val="21"/>
              </w:rPr>
            </w:pPr>
            <w:r w:rsidRPr="00D94EB0">
              <w:rPr>
                <w:rFonts w:ascii="仿宋" w:eastAsia="仿宋" w:hAnsi="仿宋" w:hint="eastAsia"/>
                <w:szCs w:val="21"/>
              </w:rPr>
              <w:t>3</w:t>
            </w:r>
          </w:p>
        </w:tc>
        <w:tc>
          <w:tcPr>
            <w:tcW w:w="683" w:type="pct"/>
            <w:tcBorders>
              <w:top w:val="single" w:sz="4" w:space="0" w:color="auto"/>
              <w:left w:val="single" w:sz="4" w:space="0" w:color="auto"/>
              <w:bottom w:val="single" w:sz="4" w:space="0" w:color="auto"/>
              <w:right w:val="single" w:sz="4" w:space="0" w:color="auto"/>
            </w:tcBorders>
            <w:noWrap/>
            <w:vAlign w:val="center"/>
          </w:tcPr>
          <w:p w14:paraId="5AAAE083" w14:textId="77777777" w:rsidR="00D94EB0" w:rsidRPr="00D94EB0" w:rsidRDefault="00D94EB0" w:rsidP="00D94EB0">
            <w:pPr>
              <w:jc w:val="center"/>
              <w:rPr>
                <w:rFonts w:ascii="仿宋" w:eastAsia="仿宋" w:hAnsi="仿宋" w:hint="eastAsia"/>
                <w:szCs w:val="21"/>
              </w:rPr>
            </w:pPr>
            <w:r w:rsidRPr="00D94EB0">
              <w:rPr>
                <w:rFonts w:ascii="仿宋" w:eastAsia="仿宋" w:hAnsi="仿宋" w:hint="eastAsia"/>
                <w:szCs w:val="21"/>
              </w:rPr>
              <w:t>投标产品市场占有率 (4分)</w:t>
            </w:r>
          </w:p>
        </w:tc>
        <w:tc>
          <w:tcPr>
            <w:tcW w:w="3978" w:type="pct"/>
            <w:tcBorders>
              <w:top w:val="single" w:sz="4" w:space="0" w:color="auto"/>
              <w:left w:val="single" w:sz="4" w:space="0" w:color="auto"/>
              <w:bottom w:val="single" w:sz="4" w:space="0" w:color="auto"/>
              <w:right w:val="single" w:sz="4" w:space="0" w:color="auto"/>
            </w:tcBorders>
            <w:noWrap/>
            <w:vAlign w:val="center"/>
          </w:tcPr>
          <w:p w14:paraId="6873E5EB" w14:textId="77777777" w:rsidR="00D94EB0" w:rsidRPr="00D94EB0" w:rsidRDefault="00D94EB0" w:rsidP="00D94EB0">
            <w:pPr>
              <w:ind w:leftChars="-42" w:left="-88" w:rightChars="-54" w:right="-113"/>
              <w:jc w:val="left"/>
              <w:rPr>
                <w:rFonts w:ascii="仿宋" w:eastAsia="仿宋" w:hAnsi="仿宋" w:hint="eastAsia"/>
                <w:szCs w:val="21"/>
              </w:rPr>
            </w:pPr>
            <w:r w:rsidRPr="00D94EB0">
              <w:rPr>
                <w:rFonts w:ascii="仿宋" w:eastAsia="仿宋" w:hAnsi="仿宋" w:hint="eastAsia"/>
                <w:szCs w:val="21"/>
              </w:rPr>
              <w:t>提供所投产品自</w:t>
            </w:r>
            <w:r w:rsidRPr="00D94EB0">
              <w:rPr>
                <w:rFonts w:ascii="仿宋" w:eastAsia="仿宋" w:hAnsi="仿宋"/>
                <w:szCs w:val="21"/>
              </w:rPr>
              <w:t>202</w:t>
            </w:r>
            <w:r w:rsidRPr="00D94EB0">
              <w:rPr>
                <w:rFonts w:ascii="仿宋" w:eastAsia="仿宋" w:hAnsi="仿宋" w:hint="eastAsia"/>
                <w:szCs w:val="21"/>
              </w:rPr>
              <w:t>2年1月1日以来同类项目使用证明材料，每提供一份进货发票及供货合同书复印件（相互印证）得1分，最高分值为4分；未提交材料或提交材料不符合要求的，不得分。（同一家医院只计一份，以合同签订日期为准）</w:t>
            </w:r>
          </w:p>
        </w:tc>
      </w:tr>
      <w:tr w:rsidR="00D94EB0" w:rsidRPr="00D94EB0" w14:paraId="78EBEB9C" w14:textId="77777777" w:rsidTr="004E255A">
        <w:trPr>
          <w:trHeight w:val="582"/>
          <w:jc w:val="center"/>
        </w:trPr>
        <w:tc>
          <w:tcPr>
            <w:tcW w:w="339" w:type="pct"/>
            <w:vMerge w:val="restart"/>
            <w:tcBorders>
              <w:top w:val="single" w:sz="4" w:space="0" w:color="auto"/>
              <w:left w:val="single" w:sz="4" w:space="0" w:color="auto"/>
              <w:bottom w:val="single" w:sz="4" w:space="0" w:color="auto"/>
              <w:right w:val="single" w:sz="4" w:space="0" w:color="auto"/>
            </w:tcBorders>
            <w:noWrap/>
            <w:vAlign w:val="center"/>
          </w:tcPr>
          <w:p w14:paraId="0D5FF4F0" w14:textId="77777777" w:rsidR="00D94EB0" w:rsidRPr="00D94EB0" w:rsidRDefault="00D94EB0" w:rsidP="00D94EB0">
            <w:pPr>
              <w:jc w:val="center"/>
              <w:rPr>
                <w:rFonts w:ascii="仿宋" w:eastAsia="仿宋" w:hAnsi="仿宋" w:hint="eastAsia"/>
                <w:szCs w:val="21"/>
              </w:rPr>
            </w:pPr>
            <w:r w:rsidRPr="00D94EB0">
              <w:rPr>
                <w:rFonts w:ascii="仿宋" w:eastAsia="仿宋" w:hAnsi="仿宋" w:hint="eastAsia"/>
                <w:szCs w:val="21"/>
              </w:rPr>
              <w:t>4</w:t>
            </w:r>
          </w:p>
        </w:tc>
        <w:tc>
          <w:tcPr>
            <w:tcW w:w="683" w:type="pct"/>
            <w:vMerge w:val="restart"/>
            <w:tcBorders>
              <w:top w:val="single" w:sz="4" w:space="0" w:color="auto"/>
              <w:left w:val="single" w:sz="4" w:space="0" w:color="auto"/>
              <w:bottom w:val="single" w:sz="4" w:space="0" w:color="auto"/>
              <w:right w:val="single" w:sz="4" w:space="0" w:color="auto"/>
            </w:tcBorders>
            <w:noWrap/>
            <w:vAlign w:val="center"/>
          </w:tcPr>
          <w:p w14:paraId="35445123" w14:textId="77777777" w:rsidR="00D94EB0" w:rsidRPr="00D94EB0" w:rsidRDefault="00D94EB0" w:rsidP="00D94EB0">
            <w:pPr>
              <w:jc w:val="center"/>
              <w:rPr>
                <w:rFonts w:ascii="仿宋" w:eastAsia="仿宋" w:hAnsi="仿宋" w:hint="eastAsia"/>
                <w:szCs w:val="21"/>
              </w:rPr>
            </w:pPr>
            <w:r w:rsidRPr="00D94EB0">
              <w:rPr>
                <w:rFonts w:ascii="仿宋" w:eastAsia="仿宋" w:hAnsi="仿宋" w:hint="eastAsia"/>
                <w:szCs w:val="21"/>
              </w:rPr>
              <w:t>产品质量 (</w:t>
            </w:r>
            <w:r w:rsidRPr="00D94EB0">
              <w:rPr>
                <w:rFonts w:ascii="仿宋" w:eastAsia="仿宋" w:hAnsi="仿宋"/>
                <w:szCs w:val="21"/>
              </w:rPr>
              <w:t>1</w:t>
            </w:r>
            <w:r w:rsidRPr="00D94EB0">
              <w:rPr>
                <w:rFonts w:ascii="仿宋" w:eastAsia="仿宋" w:hAnsi="仿宋" w:hint="eastAsia"/>
                <w:szCs w:val="21"/>
              </w:rPr>
              <w:t>5分)</w:t>
            </w:r>
          </w:p>
        </w:tc>
        <w:tc>
          <w:tcPr>
            <w:tcW w:w="3978" w:type="pct"/>
            <w:tcBorders>
              <w:top w:val="single" w:sz="4" w:space="0" w:color="auto"/>
              <w:left w:val="single" w:sz="4" w:space="0" w:color="auto"/>
              <w:bottom w:val="single" w:sz="4" w:space="0" w:color="auto"/>
              <w:right w:val="single" w:sz="4" w:space="0" w:color="auto"/>
            </w:tcBorders>
            <w:noWrap/>
            <w:vAlign w:val="center"/>
          </w:tcPr>
          <w:p w14:paraId="18E97D2A" w14:textId="77777777" w:rsidR="00D94EB0" w:rsidRPr="00D94EB0" w:rsidRDefault="00D94EB0" w:rsidP="00D94EB0">
            <w:pPr>
              <w:ind w:leftChars="-42" w:left="-88" w:rightChars="-54" w:right="-113"/>
              <w:jc w:val="left"/>
              <w:rPr>
                <w:rFonts w:ascii="仿宋" w:eastAsia="仿宋" w:hAnsi="仿宋" w:cs="仿宋" w:hint="eastAsia"/>
                <w:kern w:val="0"/>
                <w:szCs w:val="21"/>
              </w:rPr>
            </w:pPr>
            <w:r w:rsidRPr="00D94EB0">
              <w:rPr>
                <w:rFonts w:ascii="仿宋" w:eastAsia="仿宋" w:hAnsi="仿宋" w:hint="eastAsia"/>
                <w:szCs w:val="21"/>
              </w:rPr>
              <w:t>1.对所投产品的技术先进性、产品创新性进行评价打分，综合所投产</w:t>
            </w:r>
            <w:proofErr w:type="gramStart"/>
            <w:r w:rsidRPr="00D94EB0">
              <w:rPr>
                <w:rFonts w:ascii="仿宋" w:eastAsia="仿宋" w:hAnsi="仿宋" w:hint="eastAsia"/>
                <w:szCs w:val="21"/>
              </w:rPr>
              <w:t>品作用</w:t>
            </w:r>
            <w:proofErr w:type="gramEnd"/>
            <w:r w:rsidRPr="00D94EB0">
              <w:rPr>
                <w:rFonts w:ascii="仿宋" w:eastAsia="仿宋" w:hAnsi="仿宋" w:hint="eastAsia"/>
                <w:szCs w:val="21"/>
              </w:rPr>
              <w:t>原理、原材料组成、功能特点、科技进步获奖等方面进行打分。</w:t>
            </w:r>
            <w:r w:rsidRPr="00D94EB0">
              <w:rPr>
                <w:rFonts w:ascii="仿宋" w:eastAsia="仿宋" w:hAnsi="仿宋" w:cs="仿宋" w:hint="eastAsia"/>
                <w:kern w:val="0"/>
                <w:szCs w:val="21"/>
              </w:rPr>
              <w:t>(本项分值设置为5,4,3,2,1,</w:t>
            </w:r>
            <w:r w:rsidRPr="00D94EB0">
              <w:rPr>
                <w:rFonts w:ascii="仿宋" w:eastAsia="仿宋" w:hAnsi="仿宋" w:cs="仿宋"/>
                <w:kern w:val="0"/>
                <w:szCs w:val="21"/>
              </w:rPr>
              <w:t>0.5</w:t>
            </w:r>
            <w:r w:rsidRPr="00D94EB0">
              <w:rPr>
                <w:rFonts w:ascii="仿宋" w:eastAsia="仿宋" w:hAnsi="仿宋" w:cs="仿宋" w:hint="eastAsia"/>
                <w:kern w:val="0"/>
                <w:szCs w:val="21"/>
              </w:rPr>
              <w:t>，0分)</w:t>
            </w:r>
          </w:p>
          <w:p w14:paraId="507378BE" w14:textId="77777777" w:rsidR="00D94EB0" w:rsidRPr="00D94EB0" w:rsidRDefault="00D94EB0" w:rsidP="00D94EB0">
            <w:pPr>
              <w:ind w:leftChars="-42" w:left="-88" w:rightChars="-54" w:right="-113"/>
              <w:jc w:val="left"/>
              <w:rPr>
                <w:rFonts w:ascii="仿宋" w:eastAsia="仿宋" w:hAnsi="仿宋" w:cs="仿宋" w:hint="eastAsia"/>
                <w:kern w:val="0"/>
                <w:szCs w:val="21"/>
              </w:rPr>
            </w:pPr>
            <w:r w:rsidRPr="00D94EB0">
              <w:rPr>
                <w:rFonts w:ascii="仿宋" w:eastAsia="仿宋" w:hAnsi="仿宋" w:hint="eastAsia"/>
                <w:szCs w:val="21"/>
              </w:rPr>
              <w:t>依据说明书、获奖证书等有效证明材料打分。</w:t>
            </w:r>
          </w:p>
        </w:tc>
      </w:tr>
      <w:tr w:rsidR="00D94EB0" w:rsidRPr="00D94EB0" w14:paraId="23734CAB" w14:textId="77777777" w:rsidTr="004E255A">
        <w:trPr>
          <w:trHeight w:val="582"/>
          <w:jc w:val="center"/>
        </w:trPr>
        <w:tc>
          <w:tcPr>
            <w:tcW w:w="339" w:type="pct"/>
            <w:vMerge/>
            <w:tcBorders>
              <w:left w:val="single" w:sz="4" w:space="0" w:color="auto"/>
              <w:right w:val="single" w:sz="4" w:space="0" w:color="auto"/>
            </w:tcBorders>
            <w:noWrap/>
            <w:vAlign w:val="center"/>
          </w:tcPr>
          <w:p w14:paraId="0DBAB0AB" w14:textId="77777777" w:rsidR="00D94EB0" w:rsidRPr="00D94EB0" w:rsidRDefault="00D94EB0" w:rsidP="00D94EB0">
            <w:pPr>
              <w:jc w:val="cente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4E18404D" w14:textId="77777777" w:rsidR="00D94EB0" w:rsidRPr="00D94EB0" w:rsidRDefault="00D94EB0" w:rsidP="00D94EB0">
            <w:pPr>
              <w:jc w:val="center"/>
              <w:rPr>
                <w:rFonts w:ascii="仿宋" w:eastAsia="仿宋" w:hAnsi="仿宋" w:hint="eastAsia"/>
                <w:szCs w:val="21"/>
              </w:rPr>
            </w:pPr>
          </w:p>
        </w:tc>
        <w:tc>
          <w:tcPr>
            <w:tcW w:w="3978" w:type="pct"/>
            <w:tcBorders>
              <w:top w:val="single" w:sz="4" w:space="0" w:color="auto"/>
              <w:left w:val="single" w:sz="4" w:space="0" w:color="auto"/>
              <w:bottom w:val="single" w:sz="4" w:space="0" w:color="auto"/>
              <w:right w:val="single" w:sz="4" w:space="0" w:color="auto"/>
            </w:tcBorders>
            <w:noWrap/>
            <w:vAlign w:val="center"/>
          </w:tcPr>
          <w:p w14:paraId="13679BF2" w14:textId="77777777" w:rsidR="00D94EB0" w:rsidRPr="00D94EB0" w:rsidRDefault="00D94EB0" w:rsidP="00D94EB0">
            <w:pPr>
              <w:ind w:leftChars="-42" w:left="-88" w:rightChars="-54" w:right="-113"/>
              <w:jc w:val="left"/>
              <w:rPr>
                <w:rFonts w:ascii="仿宋" w:eastAsia="仿宋" w:hAnsi="仿宋" w:hint="eastAsia"/>
                <w:szCs w:val="21"/>
              </w:rPr>
            </w:pPr>
            <w:r w:rsidRPr="00D94EB0">
              <w:rPr>
                <w:rFonts w:ascii="仿宋" w:eastAsia="仿宋" w:hAnsi="仿宋" w:hint="eastAsia"/>
                <w:szCs w:val="21"/>
              </w:rPr>
              <w:t>2.对所投产品的方便易用性进行评价，综合所投产品的操作便捷性、市场应用反馈等方面打分，。(本项分值设置为5,4,3,2,1,</w:t>
            </w:r>
            <w:r w:rsidRPr="00D94EB0">
              <w:rPr>
                <w:rFonts w:ascii="仿宋" w:eastAsia="仿宋" w:hAnsi="仿宋"/>
                <w:szCs w:val="21"/>
              </w:rPr>
              <w:t>0.5</w:t>
            </w:r>
            <w:r w:rsidRPr="00D94EB0">
              <w:rPr>
                <w:rFonts w:ascii="仿宋" w:eastAsia="仿宋" w:hAnsi="仿宋" w:hint="eastAsia"/>
                <w:szCs w:val="21"/>
              </w:rPr>
              <w:t>，0分)。</w:t>
            </w:r>
          </w:p>
          <w:p w14:paraId="08D661D1" w14:textId="77777777" w:rsidR="00D94EB0" w:rsidRPr="00D94EB0" w:rsidRDefault="00D94EB0" w:rsidP="00D94EB0">
            <w:pPr>
              <w:ind w:leftChars="-42" w:left="-88" w:rightChars="-54" w:right="-113"/>
              <w:jc w:val="left"/>
              <w:rPr>
                <w:rFonts w:ascii="仿宋" w:eastAsia="仿宋" w:hAnsi="仿宋" w:hint="eastAsia"/>
                <w:szCs w:val="21"/>
              </w:rPr>
            </w:pPr>
            <w:r w:rsidRPr="00D94EB0">
              <w:rPr>
                <w:rFonts w:ascii="仿宋" w:eastAsia="仿宋" w:hAnsi="仿宋" w:hint="eastAsia"/>
                <w:szCs w:val="21"/>
              </w:rPr>
              <w:t>投标人对应提供上述证明材料。</w:t>
            </w:r>
          </w:p>
        </w:tc>
      </w:tr>
      <w:tr w:rsidR="00D94EB0" w:rsidRPr="00D94EB0" w14:paraId="25983758" w14:textId="77777777" w:rsidTr="004E255A">
        <w:trPr>
          <w:trHeight w:val="582"/>
          <w:jc w:val="center"/>
        </w:trPr>
        <w:tc>
          <w:tcPr>
            <w:tcW w:w="339" w:type="pct"/>
            <w:vMerge/>
            <w:tcBorders>
              <w:left w:val="single" w:sz="4" w:space="0" w:color="auto"/>
              <w:right w:val="single" w:sz="4" w:space="0" w:color="auto"/>
            </w:tcBorders>
            <w:noWrap/>
            <w:vAlign w:val="center"/>
          </w:tcPr>
          <w:p w14:paraId="19510960" w14:textId="77777777" w:rsidR="00D94EB0" w:rsidRPr="00D94EB0" w:rsidRDefault="00D94EB0" w:rsidP="00D94EB0">
            <w:pPr>
              <w:jc w:val="center"/>
              <w:rPr>
                <w:rFonts w:ascii="仿宋" w:eastAsia="仿宋" w:hAnsi="仿宋" w:hint="eastAsia"/>
                <w:szCs w:val="21"/>
              </w:rPr>
            </w:pPr>
          </w:p>
        </w:tc>
        <w:tc>
          <w:tcPr>
            <w:tcW w:w="683" w:type="pct"/>
            <w:vMerge/>
            <w:tcBorders>
              <w:left w:val="single" w:sz="4" w:space="0" w:color="auto"/>
              <w:right w:val="single" w:sz="4" w:space="0" w:color="auto"/>
            </w:tcBorders>
            <w:noWrap/>
            <w:vAlign w:val="center"/>
          </w:tcPr>
          <w:p w14:paraId="54E165C4" w14:textId="77777777" w:rsidR="00D94EB0" w:rsidRPr="00D94EB0" w:rsidRDefault="00D94EB0" w:rsidP="00D94EB0">
            <w:pPr>
              <w:jc w:val="center"/>
              <w:rPr>
                <w:rFonts w:ascii="仿宋" w:eastAsia="仿宋" w:hAnsi="仿宋" w:hint="eastAsia"/>
                <w:szCs w:val="21"/>
              </w:rPr>
            </w:pPr>
          </w:p>
        </w:tc>
        <w:tc>
          <w:tcPr>
            <w:tcW w:w="3978" w:type="pct"/>
            <w:tcBorders>
              <w:top w:val="single" w:sz="4" w:space="0" w:color="auto"/>
              <w:left w:val="single" w:sz="4" w:space="0" w:color="auto"/>
              <w:bottom w:val="single" w:sz="4" w:space="0" w:color="auto"/>
              <w:right w:val="single" w:sz="4" w:space="0" w:color="auto"/>
            </w:tcBorders>
            <w:noWrap/>
            <w:vAlign w:val="center"/>
          </w:tcPr>
          <w:p w14:paraId="6609EB64" w14:textId="77777777" w:rsidR="00D94EB0" w:rsidRPr="00D94EB0" w:rsidRDefault="00D94EB0" w:rsidP="00D94EB0">
            <w:pPr>
              <w:ind w:leftChars="-42" w:left="-88" w:rightChars="-54" w:right="-113"/>
              <w:jc w:val="left"/>
              <w:rPr>
                <w:rFonts w:ascii="仿宋" w:eastAsia="仿宋" w:hAnsi="仿宋" w:hint="eastAsia"/>
                <w:szCs w:val="21"/>
              </w:rPr>
            </w:pPr>
            <w:r w:rsidRPr="00D94EB0">
              <w:rPr>
                <w:rFonts w:ascii="仿宋" w:eastAsia="仿宋" w:hAnsi="仿宋" w:hint="eastAsia"/>
                <w:szCs w:val="21"/>
              </w:rPr>
              <w:t>3.提供样品（包药纸1米），根据样品品质（外观、材质、工艺、包装等）打分。(本项分值设置为5,4,3,2,1,0分)</w:t>
            </w:r>
          </w:p>
        </w:tc>
      </w:tr>
      <w:tr w:rsidR="00D94EB0" w:rsidRPr="00D94EB0" w14:paraId="12146982" w14:textId="77777777" w:rsidTr="004E255A">
        <w:trPr>
          <w:trHeight w:val="70"/>
          <w:jc w:val="center"/>
        </w:trPr>
        <w:tc>
          <w:tcPr>
            <w:tcW w:w="339" w:type="pct"/>
            <w:vMerge w:val="restart"/>
            <w:tcBorders>
              <w:top w:val="single" w:sz="4" w:space="0" w:color="auto"/>
              <w:left w:val="single" w:sz="4" w:space="0" w:color="auto"/>
              <w:bottom w:val="single" w:sz="4" w:space="0" w:color="auto"/>
              <w:right w:val="single" w:sz="4" w:space="0" w:color="auto"/>
            </w:tcBorders>
            <w:noWrap/>
            <w:vAlign w:val="center"/>
          </w:tcPr>
          <w:p w14:paraId="5B8FE08B" w14:textId="77777777" w:rsidR="00D94EB0" w:rsidRPr="00D94EB0" w:rsidRDefault="00D94EB0" w:rsidP="00D94EB0">
            <w:pPr>
              <w:jc w:val="center"/>
              <w:rPr>
                <w:rFonts w:ascii="仿宋" w:eastAsia="仿宋" w:hAnsi="仿宋" w:hint="eastAsia"/>
                <w:szCs w:val="21"/>
              </w:rPr>
            </w:pPr>
            <w:bookmarkStart w:id="25" w:name="_Hlk198723097"/>
            <w:r w:rsidRPr="00D94EB0">
              <w:rPr>
                <w:rFonts w:ascii="仿宋" w:eastAsia="仿宋" w:hAnsi="仿宋" w:hint="eastAsia"/>
                <w:szCs w:val="21"/>
              </w:rPr>
              <w:t>5</w:t>
            </w:r>
          </w:p>
        </w:tc>
        <w:tc>
          <w:tcPr>
            <w:tcW w:w="683" w:type="pct"/>
            <w:vMerge w:val="restart"/>
            <w:tcBorders>
              <w:top w:val="single" w:sz="4" w:space="0" w:color="auto"/>
              <w:left w:val="single" w:sz="4" w:space="0" w:color="auto"/>
              <w:bottom w:val="single" w:sz="4" w:space="0" w:color="auto"/>
              <w:right w:val="single" w:sz="4" w:space="0" w:color="auto"/>
            </w:tcBorders>
            <w:noWrap/>
            <w:vAlign w:val="center"/>
          </w:tcPr>
          <w:p w14:paraId="39A60977" w14:textId="77777777" w:rsidR="00D94EB0" w:rsidRPr="00D94EB0" w:rsidRDefault="00D94EB0" w:rsidP="00D94EB0">
            <w:pPr>
              <w:jc w:val="center"/>
              <w:rPr>
                <w:rFonts w:ascii="仿宋" w:eastAsia="仿宋" w:hAnsi="仿宋" w:hint="eastAsia"/>
                <w:szCs w:val="21"/>
              </w:rPr>
            </w:pPr>
            <w:r w:rsidRPr="00D94EB0">
              <w:rPr>
                <w:rFonts w:ascii="仿宋" w:eastAsia="仿宋" w:hAnsi="仿宋" w:hint="eastAsia"/>
                <w:szCs w:val="21"/>
              </w:rPr>
              <w:t>售后服务(</w:t>
            </w:r>
            <w:r w:rsidRPr="00D94EB0">
              <w:rPr>
                <w:rFonts w:ascii="仿宋" w:eastAsia="仿宋" w:hAnsi="仿宋"/>
                <w:szCs w:val="21"/>
              </w:rPr>
              <w:t>1</w:t>
            </w:r>
            <w:r w:rsidRPr="00D94EB0">
              <w:rPr>
                <w:rFonts w:ascii="仿宋" w:eastAsia="仿宋" w:hAnsi="仿宋" w:hint="eastAsia"/>
                <w:szCs w:val="21"/>
              </w:rPr>
              <w:t>4分)</w:t>
            </w:r>
          </w:p>
        </w:tc>
        <w:tc>
          <w:tcPr>
            <w:tcW w:w="3978" w:type="pct"/>
            <w:tcBorders>
              <w:top w:val="single" w:sz="4" w:space="0" w:color="auto"/>
              <w:left w:val="single" w:sz="4" w:space="0" w:color="auto"/>
              <w:bottom w:val="single" w:sz="4" w:space="0" w:color="auto"/>
              <w:right w:val="single" w:sz="4" w:space="0" w:color="auto"/>
            </w:tcBorders>
            <w:noWrap/>
            <w:vAlign w:val="center"/>
          </w:tcPr>
          <w:p w14:paraId="31C5F352" w14:textId="77777777" w:rsidR="00D94EB0" w:rsidRPr="00D94EB0" w:rsidRDefault="00D94EB0" w:rsidP="00D94EB0">
            <w:pPr>
              <w:ind w:leftChars="-42" w:left="-88" w:rightChars="-54" w:right="-113"/>
              <w:jc w:val="left"/>
              <w:rPr>
                <w:rFonts w:ascii="仿宋" w:eastAsia="仿宋" w:hAnsi="仿宋" w:hint="eastAsia"/>
                <w:szCs w:val="21"/>
              </w:rPr>
            </w:pPr>
            <w:r w:rsidRPr="00D94EB0">
              <w:rPr>
                <w:rFonts w:ascii="仿宋" w:eastAsia="仿宋" w:hAnsi="仿宋" w:hint="eastAsia"/>
                <w:szCs w:val="21"/>
              </w:rPr>
              <w:t>1.提供能满足中标后服务响应时间等要求的方案。依据方案的可行性、合理性、科学性等进行评价打分。(本项分值设置为3，</w:t>
            </w:r>
            <w:r w:rsidRPr="00D94EB0">
              <w:rPr>
                <w:rFonts w:ascii="仿宋" w:eastAsia="仿宋" w:hAnsi="仿宋"/>
                <w:szCs w:val="21"/>
              </w:rPr>
              <w:t>2</w:t>
            </w:r>
            <w:r w:rsidRPr="00D94EB0">
              <w:rPr>
                <w:rFonts w:ascii="仿宋" w:eastAsia="仿宋" w:hAnsi="仿宋" w:hint="eastAsia"/>
                <w:szCs w:val="21"/>
              </w:rPr>
              <w:t>，1,0.5,0分)</w:t>
            </w:r>
          </w:p>
        </w:tc>
      </w:tr>
      <w:bookmarkEnd w:id="25"/>
      <w:tr w:rsidR="00D94EB0" w:rsidRPr="00D94EB0" w14:paraId="7319849A" w14:textId="77777777" w:rsidTr="004E255A">
        <w:trPr>
          <w:trHeight w:val="70"/>
          <w:jc w:val="center"/>
        </w:trPr>
        <w:tc>
          <w:tcPr>
            <w:tcW w:w="339" w:type="pct"/>
            <w:vMerge/>
            <w:tcBorders>
              <w:top w:val="single" w:sz="4" w:space="0" w:color="auto"/>
              <w:left w:val="single" w:sz="4" w:space="0" w:color="auto"/>
              <w:bottom w:val="single" w:sz="4" w:space="0" w:color="auto"/>
              <w:right w:val="single" w:sz="4" w:space="0" w:color="auto"/>
            </w:tcBorders>
            <w:noWrap/>
            <w:vAlign w:val="center"/>
          </w:tcPr>
          <w:p w14:paraId="3420561A" w14:textId="77777777" w:rsidR="00D94EB0" w:rsidRPr="00D94EB0" w:rsidRDefault="00D94EB0" w:rsidP="00D94EB0">
            <w:pPr>
              <w:jc w:val="center"/>
              <w:rPr>
                <w:rFonts w:ascii="仿宋" w:eastAsia="仿宋" w:hAnsi="仿宋" w:hint="eastAsia"/>
                <w:szCs w:val="21"/>
              </w:rPr>
            </w:pPr>
          </w:p>
        </w:tc>
        <w:tc>
          <w:tcPr>
            <w:tcW w:w="683" w:type="pct"/>
            <w:vMerge/>
            <w:tcBorders>
              <w:top w:val="single" w:sz="4" w:space="0" w:color="auto"/>
              <w:left w:val="single" w:sz="4" w:space="0" w:color="auto"/>
              <w:bottom w:val="single" w:sz="4" w:space="0" w:color="auto"/>
              <w:right w:val="single" w:sz="4" w:space="0" w:color="auto"/>
            </w:tcBorders>
            <w:noWrap/>
            <w:vAlign w:val="center"/>
          </w:tcPr>
          <w:p w14:paraId="5793EDEC" w14:textId="77777777" w:rsidR="00D94EB0" w:rsidRPr="00D94EB0" w:rsidRDefault="00D94EB0" w:rsidP="00D94EB0">
            <w:pPr>
              <w:jc w:val="center"/>
              <w:rPr>
                <w:rFonts w:ascii="仿宋" w:eastAsia="仿宋" w:hAnsi="仿宋" w:hint="eastAsia"/>
                <w:szCs w:val="21"/>
              </w:rPr>
            </w:pPr>
          </w:p>
        </w:tc>
        <w:tc>
          <w:tcPr>
            <w:tcW w:w="3978" w:type="pct"/>
            <w:tcBorders>
              <w:top w:val="single" w:sz="4" w:space="0" w:color="auto"/>
              <w:left w:val="single" w:sz="4" w:space="0" w:color="auto"/>
              <w:bottom w:val="single" w:sz="4" w:space="0" w:color="auto"/>
              <w:right w:val="single" w:sz="4" w:space="0" w:color="auto"/>
            </w:tcBorders>
            <w:noWrap/>
            <w:vAlign w:val="center"/>
          </w:tcPr>
          <w:p w14:paraId="611B65B4" w14:textId="77777777" w:rsidR="00D94EB0" w:rsidRPr="00D94EB0" w:rsidRDefault="00D94EB0" w:rsidP="00D94EB0">
            <w:pPr>
              <w:ind w:leftChars="-42" w:left="-88" w:rightChars="-54" w:right="-113"/>
              <w:jc w:val="left"/>
              <w:rPr>
                <w:rFonts w:ascii="仿宋" w:eastAsia="仿宋" w:hAnsi="仿宋" w:hint="eastAsia"/>
                <w:szCs w:val="21"/>
              </w:rPr>
            </w:pPr>
            <w:r w:rsidRPr="00D94EB0">
              <w:rPr>
                <w:rFonts w:ascii="仿宋" w:eastAsia="仿宋" w:hAnsi="仿宋" w:hint="eastAsia"/>
                <w:szCs w:val="21"/>
              </w:rPr>
              <w:t>2</w:t>
            </w:r>
            <w:r w:rsidRPr="00D94EB0">
              <w:rPr>
                <w:rFonts w:ascii="仿宋" w:eastAsia="仿宋" w:hAnsi="仿宋"/>
                <w:szCs w:val="21"/>
              </w:rPr>
              <w:t>.</w:t>
            </w:r>
            <w:r w:rsidRPr="00D94EB0">
              <w:rPr>
                <w:rFonts w:ascii="仿宋" w:eastAsia="仿宋" w:hAnsi="仿宋" w:hint="eastAsia"/>
                <w:szCs w:val="21"/>
              </w:rPr>
              <w:t>实现电子订单接收及配送，提供相关佐证材料的得2分，不提供相关材料不得分。</w:t>
            </w:r>
          </w:p>
        </w:tc>
      </w:tr>
      <w:tr w:rsidR="00D94EB0" w:rsidRPr="00D94EB0" w14:paraId="18A79E9B" w14:textId="77777777" w:rsidTr="004E255A">
        <w:trPr>
          <w:trHeight w:val="300"/>
          <w:jc w:val="center"/>
        </w:trPr>
        <w:tc>
          <w:tcPr>
            <w:tcW w:w="339" w:type="pct"/>
            <w:vMerge/>
            <w:tcBorders>
              <w:top w:val="single" w:sz="4" w:space="0" w:color="auto"/>
              <w:left w:val="single" w:sz="4" w:space="0" w:color="auto"/>
              <w:bottom w:val="single" w:sz="4" w:space="0" w:color="auto"/>
              <w:right w:val="single" w:sz="4" w:space="0" w:color="auto"/>
            </w:tcBorders>
            <w:vAlign w:val="center"/>
          </w:tcPr>
          <w:p w14:paraId="3500FC76" w14:textId="77777777" w:rsidR="00D94EB0" w:rsidRPr="00D94EB0" w:rsidRDefault="00D94EB0" w:rsidP="00D94EB0">
            <w:pPr>
              <w:widowControl/>
              <w:jc w:val="left"/>
              <w:rPr>
                <w:rFonts w:ascii="仿宋" w:eastAsia="仿宋" w:hAnsi="仿宋" w:hint="eastAsia"/>
                <w:szCs w:val="21"/>
              </w:rPr>
            </w:pPr>
          </w:p>
        </w:tc>
        <w:tc>
          <w:tcPr>
            <w:tcW w:w="683" w:type="pct"/>
            <w:vMerge/>
            <w:tcBorders>
              <w:top w:val="single" w:sz="4" w:space="0" w:color="auto"/>
              <w:left w:val="single" w:sz="4" w:space="0" w:color="auto"/>
              <w:bottom w:val="single" w:sz="4" w:space="0" w:color="auto"/>
              <w:right w:val="single" w:sz="4" w:space="0" w:color="auto"/>
            </w:tcBorders>
            <w:vAlign w:val="center"/>
          </w:tcPr>
          <w:p w14:paraId="01E1FFBB" w14:textId="77777777" w:rsidR="00D94EB0" w:rsidRPr="00D94EB0" w:rsidRDefault="00D94EB0" w:rsidP="00D94EB0">
            <w:pPr>
              <w:widowControl/>
              <w:jc w:val="left"/>
              <w:rPr>
                <w:rFonts w:ascii="仿宋" w:eastAsia="仿宋" w:hAnsi="仿宋" w:hint="eastAsia"/>
                <w:szCs w:val="21"/>
              </w:rPr>
            </w:pPr>
          </w:p>
        </w:tc>
        <w:tc>
          <w:tcPr>
            <w:tcW w:w="3978" w:type="pct"/>
            <w:tcBorders>
              <w:top w:val="single" w:sz="4" w:space="0" w:color="auto"/>
              <w:left w:val="single" w:sz="4" w:space="0" w:color="auto"/>
              <w:bottom w:val="single" w:sz="4" w:space="0" w:color="auto"/>
              <w:right w:val="single" w:sz="4" w:space="0" w:color="auto"/>
            </w:tcBorders>
            <w:noWrap/>
            <w:vAlign w:val="center"/>
          </w:tcPr>
          <w:p w14:paraId="561C59A3" w14:textId="77777777" w:rsidR="00D94EB0" w:rsidRPr="00D94EB0" w:rsidRDefault="00D94EB0" w:rsidP="00D94EB0">
            <w:pPr>
              <w:ind w:leftChars="-42" w:left="-88" w:rightChars="-54" w:right="-113"/>
              <w:jc w:val="left"/>
              <w:rPr>
                <w:rFonts w:ascii="仿宋" w:eastAsia="仿宋" w:hAnsi="仿宋" w:hint="eastAsia"/>
                <w:szCs w:val="21"/>
              </w:rPr>
            </w:pPr>
            <w:r w:rsidRPr="00D94EB0">
              <w:rPr>
                <w:rFonts w:ascii="仿宋" w:eastAsia="仿宋" w:hAnsi="仿宋" w:hint="eastAsia"/>
                <w:szCs w:val="21"/>
              </w:rPr>
              <w:t>3</w:t>
            </w:r>
            <w:r w:rsidRPr="00D94EB0">
              <w:rPr>
                <w:rFonts w:ascii="仿宋" w:eastAsia="仿宋" w:hAnsi="仿宋"/>
                <w:szCs w:val="21"/>
              </w:rPr>
              <w:t>.</w:t>
            </w:r>
            <w:r w:rsidRPr="00D94EB0">
              <w:rPr>
                <w:rFonts w:ascii="仿宋" w:eastAsia="仿宋" w:hAnsi="仿宋" w:hint="eastAsia"/>
                <w:szCs w:val="21"/>
              </w:rPr>
              <w:t>承诺能满足采购人退换</w:t>
            </w:r>
            <w:proofErr w:type="gramStart"/>
            <w:r w:rsidRPr="00D94EB0">
              <w:rPr>
                <w:rFonts w:ascii="仿宋" w:eastAsia="仿宋" w:hAnsi="仿宋" w:hint="eastAsia"/>
                <w:szCs w:val="21"/>
              </w:rPr>
              <w:t>货要求</w:t>
            </w:r>
            <w:proofErr w:type="gramEnd"/>
            <w:r w:rsidRPr="00D94EB0">
              <w:rPr>
                <w:rFonts w:ascii="仿宋" w:eastAsia="仿宋" w:hAnsi="仿宋" w:hint="eastAsia"/>
                <w:szCs w:val="21"/>
              </w:rPr>
              <w:t>的得3分，不承诺不得分。</w:t>
            </w:r>
          </w:p>
        </w:tc>
      </w:tr>
      <w:tr w:rsidR="00D94EB0" w:rsidRPr="00D94EB0" w14:paraId="53A9B2D9" w14:textId="77777777" w:rsidTr="004E255A">
        <w:trPr>
          <w:trHeight w:val="300"/>
          <w:jc w:val="center"/>
        </w:trPr>
        <w:tc>
          <w:tcPr>
            <w:tcW w:w="339" w:type="pct"/>
            <w:vMerge/>
            <w:tcBorders>
              <w:top w:val="single" w:sz="4" w:space="0" w:color="auto"/>
              <w:left w:val="single" w:sz="4" w:space="0" w:color="auto"/>
              <w:bottom w:val="single" w:sz="4" w:space="0" w:color="auto"/>
              <w:right w:val="single" w:sz="4" w:space="0" w:color="auto"/>
            </w:tcBorders>
            <w:vAlign w:val="center"/>
          </w:tcPr>
          <w:p w14:paraId="717C695C" w14:textId="77777777" w:rsidR="00D94EB0" w:rsidRPr="00D94EB0" w:rsidRDefault="00D94EB0" w:rsidP="00D94EB0">
            <w:pPr>
              <w:widowControl/>
              <w:jc w:val="left"/>
              <w:rPr>
                <w:rFonts w:ascii="仿宋" w:eastAsia="仿宋" w:hAnsi="仿宋" w:hint="eastAsia"/>
                <w:szCs w:val="21"/>
              </w:rPr>
            </w:pPr>
          </w:p>
        </w:tc>
        <w:tc>
          <w:tcPr>
            <w:tcW w:w="683" w:type="pct"/>
            <w:vMerge/>
            <w:tcBorders>
              <w:top w:val="single" w:sz="4" w:space="0" w:color="auto"/>
              <w:left w:val="single" w:sz="4" w:space="0" w:color="auto"/>
              <w:bottom w:val="single" w:sz="4" w:space="0" w:color="auto"/>
              <w:right w:val="single" w:sz="4" w:space="0" w:color="auto"/>
            </w:tcBorders>
            <w:vAlign w:val="center"/>
          </w:tcPr>
          <w:p w14:paraId="4CE2F272" w14:textId="77777777" w:rsidR="00D94EB0" w:rsidRPr="00D94EB0" w:rsidRDefault="00D94EB0" w:rsidP="00D94EB0">
            <w:pPr>
              <w:widowControl/>
              <w:jc w:val="left"/>
              <w:rPr>
                <w:rFonts w:ascii="仿宋" w:eastAsia="仿宋" w:hAnsi="仿宋" w:hint="eastAsia"/>
                <w:szCs w:val="21"/>
              </w:rPr>
            </w:pPr>
          </w:p>
        </w:tc>
        <w:tc>
          <w:tcPr>
            <w:tcW w:w="3978" w:type="pct"/>
            <w:tcBorders>
              <w:top w:val="single" w:sz="4" w:space="0" w:color="auto"/>
              <w:left w:val="single" w:sz="4" w:space="0" w:color="auto"/>
              <w:bottom w:val="single" w:sz="4" w:space="0" w:color="auto"/>
              <w:right w:val="single" w:sz="4" w:space="0" w:color="auto"/>
            </w:tcBorders>
            <w:noWrap/>
            <w:vAlign w:val="center"/>
          </w:tcPr>
          <w:p w14:paraId="397BDB5A" w14:textId="77777777" w:rsidR="00D94EB0" w:rsidRPr="00D94EB0" w:rsidRDefault="00D94EB0" w:rsidP="00D94EB0">
            <w:pPr>
              <w:ind w:leftChars="-42" w:left="-88" w:rightChars="-54" w:right="-113"/>
              <w:jc w:val="left"/>
              <w:rPr>
                <w:rFonts w:ascii="仿宋" w:eastAsia="仿宋" w:hAnsi="仿宋" w:hint="eastAsia"/>
                <w:szCs w:val="21"/>
              </w:rPr>
            </w:pPr>
            <w:r w:rsidRPr="00D94EB0">
              <w:rPr>
                <w:rFonts w:ascii="仿宋" w:eastAsia="仿宋" w:hAnsi="仿宋" w:hint="eastAsia"/>
                <w:szCs w:val="21"/>
              </w:rPr>
              <w:t>4</w:t>
            </w:r>
            <w:r w:rsidRPr="00D94EB0">
              <w:rPr>
                <w:rFonts w:ascii="仿宋" w:eastAsia="仿宋" w:hAnsi="仿宋"/>
                <w:szCs w:val="21"/>
              </w:rPr>
              <w:t>.</w:t>
            </w:r>
            <w:r w:rsidRPr="00D94EB0">
              <w:rPr>
                <w:rFonts w:ascii="仿宋" w:eastAsia="仿宋" w:hAnsi="仿宋" w:hint="eastAsia"/>
                <w:szCs w:val="21"/>
              </w:rPr>
              <w:t>制定配送方案，保障产品的及时送达。根据配送方案的可行性、完整性、保障应急措施的有效性进行评价打分。</w:t>
            </w:r>
          </w:p>
          <w:p w14:paraId="5F9AE0AA" w14:textId="77777777" w:rsidR="00D94EB0" w:rsidRPr="00D94EB0" w:rsidRDefault="00D94EB0" w:rsidP="00D94EB0">
            <w:pPr>
              <w:ind w:leftChars="-42" w:left="-88" w:rightChars="-54" w:right="-113"/>
              <w:jc w:val="left"/>
              <w:rPr>
                <w:rFonts w:ascii="仿宋" w:eastAsia="仿宋" w:hAnsi="仿宋" w:hint="eastAsia"/>
                <w:szCs w:val="21"/>
              </w:rPr>
            </w:pPr>
            <w:r w:rsidRPr="00D94EB0">
              <w:rPr>
                <w:rFonts w:ascii="仿宋" w:eastAsia="仿宋" w:hAnsi="仿宋" w:hint="eastAsia"/>
                <w:szCs w:val="21"/>
              </w:rPr>
              <w:t>(本项分值设置为3，2，1,0.5,0分)</w:t>
            </w:r>
          </w:p>
        </w:tc>
      </w:tr>
      <w:tr w:rsidR="00D94EB0" w:rsidRPr="00D94EB0" w14:paraId="0A7A1412" w14:textId="77777777" w:rsidTr="004E255A">
        <w:trPr>
          <w:trHeight w:val="150"/>
          <w:jc w:val="center"/>
        </w:trPr>
        <w:tc>
          <w:tcPr>
            <w:tcW w:w="339" w:type="pct"/>
            <w:vMerge/>
            <w:tcBorders>
              <w:top w:val="single" w:sz="4" w:space="0" w:color="auto"/>
              <w:left w:val="single" w:sz="4" w:space="0" w:color="auto"/>
              <w:bottom w:val="single" w:sz="4" w:space="0" w:color="auto"/>
              <w:right w:val="single" w:sz="4" w:space="0" w:color="auto"/>
            </w:tcBorders>
            <w:vAlign w:val="center"/>
          </w:tcPr>
          <w:p w14:paraId="303F078C" w14:textId="77777777" w:rsidR="00D94EB0" w:rsidRPr="00D94EB0" w:rsidRDefault="00D94EB0" w:rsidP="00D94EB0">
            <w:pPr>
              <w:widowControl/>
              <w:jc w:val="left"/>
              <w:rPr>
                <w:rFonts w:ascii="仿宋" w:eastAsia="仿宋" w:hAnsi="仿宋" w:hint="eastAsia"/>
                <w:szCs w:val="21"/>
              </w:rPr>
            </w:pPr>
          </w:p>
        </w:tc>
        <w:tc>
          <w:tcPr>
            <w:tcW w:w="683" w:type="pct"/>
            <w:vMerge/>
            <w:tcBorders>
              <w:top w:val="single" w:sz="4" w:space="0" w:color="auto"/>
              <w:left w:val="single" w:sz="4" w:space="0" w:color="auto"/>
              <w:bottom w:val="single" w:sz="4" w:space="0" w:color="auto"/>
              <w:right w:val="single" w:sz="4" w:space="0" w:color="auto"/>
            </w:tcBorders>
            <w:vAlign w:val="center"/>
          </w:tcPr>
          <w:p w14:paraId="7D116218" w14:textId="77777777" w:rsidR="00D94EB0" w:rsidRPr="00D94EB0" w:rsidRDefault="00D94EB0" w:rsidP="00D94EB0">
            <w:pPr>
              <w:widowControl/>
              <w:jc w:val="left"/>
              <w:rPr>
                <w:rFonts w:ascii="仿宋" w:eastAsia="仿宋" w:hAnsi="仿宋" w:hint="eastAsia"/>
                <w:szCs w:val="21"/>
              </w:rPr>
            </w:pPr>
          </w:p>
        </w:tc>
        <w:tc>
          <w:tcPr>
            <w:tcW w:w="3978" w:type="pct"/>
            <w:tcBorders>
              <w:top w:val="single" w:sz="4" w:space="0" w:color="auto"/>
              <w:left w:val="single" w:sz="4" w:space="0" w:color="auto"/>
              <w:bottom w:val="single" w:sz="4" w:space="0" w:color="auto"/>
              <w:right w:val="single" w:sz="4" w:space="0" w:color="auto"/>
            </w:tcBorders>
            <w:noWrap/>
            <w:vAlign w:val="center"/>
          </w:tcPr>
          <w:p w14:paraId="1EED2390" w14:textId="77777777" w:rsidR="00D94EB0" w:rsidRPr="00D94EB0" w:rsidRDefault="00D94EB0" w:rsidP="00D94EB0">
            <w:pPr>
              <w:ind w:leftChars="-42" w:left="-88" w:rightChars="-54" w:right="-113"/>
              <w:jc w:val="left"/>
              <w:rPr>
                <w:rFonts w:ascii="仿宋" w:eastAsia="仿宋" w:hAnsi="仿宋" w:hint="eastAsia"/>
                <w:szCs w:val="21"/>
              </w:rPr>
            </w:pPr>
            <w:r w:rsidRPr="00D94EB0">
              <w:rPr>
                <w:rFonts w:ascii="仿宋" w:eastAsia="仿宋" w:hAnsi="仿宋" w:hint="eastAsia"/>
                <w:szCs w:val="21"/>
              </w:rPr>
              <w:t>5</w:t>
            </w:r>
            <w:r w:rsidRPr="00D94EB0">
              <w:rPr>
                <w:rFonts w:ascii="仿宋" w:eastAsia="仿宋" w:hAnsi="仿宋"/>
                <w:szCs w:val="21"/>
              </w:rPr>
              <w:t>.</w:t>
            </w:r>
            <w:r w:rsidRPr="00D94EB0">
              <w:rPr>
                <w:rFonts w:ascii="仿宋" w:eastAsia="仿宋" w:hAnsi="仿宋" w:hint="eastAsia"/>
                <w:szCs w:val="21"/>
              </w:rPr>
              <w:t>承诺能满足医院临时补货、紧急供货、重新补送及节假日、特殊天气（如台风、暴雨、大雾）、疫情等应急和突发事件的得3分，不承诺不得分。</w:t>
            </w:r>
          </w:p>
        </w:tc>
      </w:tr>
      <w:tr w:rsidR="00D94EB0" w:rsidRPr="00D94EB0" w14:paraId="7027730E" w14:textId="77777777" w:rsidTr="004E255A">
        <w:trPr>
          <w:trHeight w:val="150"/>
          <w:jc w:val="center"/>
        </w:trPr>
        <w:tc>
          <w:tcPr>
            <w:tcW w:w="339" w:type="pct"/>
            <w:tcBorders>
              <w:top w:val="single" w:sz="4" w:space="0" w:color="auto"/>
              <w:left w:val="single" w:sz="4" w:space="0" w:color="auto"/>
              <w:bottom w:val="single" w:sz="4" w:space="0" w:color="auto"/>
              <w:right w:val="single" w:sz="4" w:space="0" w:color="auto"/>
            </w:tcBorders>
            <w:vAlign w:val="center"/>
          </w:tcPr>
          <w:p w14:paraId="0860B854" w14:textId="77777777" w:rsidR="00D94EB0" w:rsidRPr="00D94EB0" w:rsidRDefault="00D94EB0" w:rsidP="00D94EB0">
            <w:pPr>
              <w:widowControl/>
              <w:jc w:val="center"/>
              <w:rPr>
                <w:rFonts w:ascii="仿宋" w:eastAsia="仿宋" w:hAnsi="仿宋" w:hint="eastAsia"/>
                <w:szCs w:val="21"/>
              </w:rPr>
            </w:pPr>
            <w:r w:rsidRPr="00D94EB0">
              <w:rPr>
                <w:rFonts w:ascii="仿宋" w:eastAsia="仿宋" w:hAnsi="仿宋" w:hint="eastAsia"/>
                <w:szCs w:val="21"/>
              </w:rPr>
              <w:t>6</w:t>
            </w:r>
          </w:p>
        </w:tc>
        <w:tc>
          <w:tcPr>
            <w:tcW w:w="683" w:type="pct"/>
            <w:tcBorders>
              <w:top w:val="single" w:sz="4" w:space="0" w:color="auto"/>
              <w:left w:val="single" w:sz="4" w:space="0" w:color="auto"/>
              <w:bottom w:val="single" w:sz="4" w:space="0" w:color="auto"/>
              <w:right w:val="single" w:sz="4" w:space="0" w:color="auto"/>
            </w:tcBorders>
            <w:vAlign w:val="center"/>
          </w:tcPr>
          <w:p w14:paraId="018C346E" w14:textId="77777777" w:rsidR="00D94EB0" w:rsidRPr="00D94EB0" w:rsidRDefault="00D94EB0" w:rsidP="00D94EB0">
            <w:pPr>
              <w:widowControl/>
              <w:jc w:val="left"/>
              <w:rPr>
                <w:rFonts w:ascii="仿宋" w:eastAsia="仿宋" w:hAnsi="仿宋" w:hint="eastAsia"/>
                <w:szCs w:val="21"/>
              </w:rPr>
            </w:pPr>
            <w:r w:rsidRPr="00D94EB0">
              <w:rPr>
                <w:rFonts w:ascii="仿宋" w:eastAsia="仿宋" w:hAnsi="仿宋" w:hint="eastAsia"/>
                <w:szCs w:val="21"/>
              </w:rPr>
              <w:t>质量保证（5分）</w:t>
            </w:r>
          </w:p>
        </w:tc>
        <w:tc>
          <w:tcPr>
            <w:tcW w:w="3978" w:type="pct"/>
            <w:tcBorders>
              <w:top w:val="single" w:sz="4" w:space="0" w:color="auto"/>
              <w:left w:val="single" w:sz="4" w:space="0" w:color="auto"/>
              <w:bottom w:val="single" w:sz="4" w:space="0" w:color="auto"/>
              <w:right w:val="single" w:sz="4" w:space="0" w:color="auto"/>
            </w:tcBorders>
            <w:noWrap/>
            <w:vAlign w:val="center"/>
          </w:tcPr>
          <w:p w14:paraId="7AC3FF21" w14:textId="77777777" w:rsidR="00D94EB0" w:rsidRPr="00D94EB0" w:rsidRDefault="00D94EB0" w:rsidP="00D94EB0">
            <w:pPr>
              <w:ind w:leftChars="-42" w:left="-88" w:rightChars="-54" w:right="-113"/>
              <w:jc w:val="left"/>
              <w:rPr>
                <w:rFonts w:ascii="仿宋" w:eastAsia="仿宋" w:hAnsi="仿宋" w:hint="eastAsia"/>
                <w:szCs w:val="21"/>
              </w:rPr>
            </w:pPr>
            <w:r w:rsidRPr="00D94EB0">
              <w:rPr>
                <w:rFonts w:ascii="仿宋" w:eastAsia="仿宋" w:hAnsi="仿宋" w:hint="eastAsia"/>
                <w:szCs w:val="21"/>
              </w:rPr>
              <w:t>按其提供的针对项目的管理、质量保证等方面所</w:t>
            </w:r>
            <w:proofErr w:type="gramStart"/>
            <w:r w:rsidRPr="00D94EB0">
              <w:rPr>
                <w:rFonts w:ascii="仿宋" w:eastAsia="仿宋" w:hAnsi="仿宋" w:hint="eastAsia"/>
                <w:szCs w:val="21"/>
              </w:rPr>
              <w:t>作出</w:t>
            </w:r>
            <w:proofErr w:type="gramEnd"/>
            <w:r w:rsidRPr="00D94EB0">
              <w:rPr>
                <w:rFonts w:ascii="仿宋" w:eastAsia="仿宋" w:hAnsi="仿宋" w:hint="eastAsia"/>
                <w:szCs w:val="21"/>
              </w:rPr>
              <w:t>的承诺及保证措施，以及对市场波动变化等情况</w:t>
            </w:r>
            <w:proofErr w:type="gramStart"/>
            <w:r w:rsidRPr="00D94EB0">
              <w:rPr>
                <w:rFonts w:ascii="仿宋" w:eastAsia="仿宋" w:hAnsi="仿宋" w:hint="eastAsia"/>
                <w:szCs w:val="21"/>
              </w:rPr>
              <w:t>作出</w:t>
            </w:r>
            <w:proofErr w:type="gramEnd"/>
            <w:r w:rsidRPr="00D94EB0">
              <w:rPr>
                <w:rFonts w:ascii="仿宋" w:eastAsia="仿宋" w:hAnsi="仿宋" w:hint="eastAsia"/>
                <w:szCs w:val="21"/>
              </w:rPr>
              <w:t>的承诺和保证措施情况等进行评价打分。</w:t>
            </w:r>
          </w:p>
          <w:p w14:paraId="4C1F8468" w14:textId="77777777" w:rsidR="00D94EB0" w:rsidRPr="00D94EB0" w:rsidRDefault="00D94EB0" w:rsidP="00D94EB0">
            <w:pPr>
              <w:ind w:leftChars="-42" w:left="-88" w:rightChars="-54" w:right="-113"/>
              <w:jc w:val="left"/>
              <w:rPr>
                <w:rFonts w:ascii="仿宋" w:eastAsia="仿宋" w:hAnsi="仿宋" w:hint="eastAsia"/>
                <w:szCs w:val="21"/>
              </w:rPr>
            </w:pPr>
            <w:r w:rsidRPr="00D94EB0">
              <w:rPr>
                <w:rFonts w:ascii="仿宋" w:eastAsia="仿宋" w:hAnsi="仿宋" w:hint="eastAsia"/>
                <w:szCs w:val="21"/>
              </w:rPr>
              <w:t>（本项分值设置为5,4,3,2,1,0.5,0分）</w:t>
            </w:r>
          </w:p>
        </w:tc>
      </w:tr>
      <w:tr w:rsidR="00D94EB0" w:rsidRPr="00D94EB0" w14:paraId="0A5EEA86" w14:textId="77777777" w:rsidTr="004E255A">
        <w:trPr>
          <w:trHeight w:val="150"/>
          <w:jc w:val="center"/>
        </w:trPr>
        <w:tc>
          <w:tcPr>
            <w:tcW w:w="339" w:type="pct"/>
            <w:tcBorders>
              <w:top w:val="single" w:sz="4" w:space="0" w:color="auto"/>
              <w:left w:val="single" w:sz="4" w:space="0" w:color="auto"/>
              <w:bottom w:val="single" w:sz="4" w:space="0" w:color="auto"/>
              <w:right w:val="single" w:sz="4" w:space="0" w:color="auto"/>
            </w:tcBorders>
            <w:vAlign w:val="center"/>
          </w:tcPr>
          <w:p w14:paraId="3475C1CB" w14:textId="77777777" w:rsidR="00D94EB0" w:rsidRPr="00D94EB0" w:rsidRDefault="00D94EB0" w:rsidP="00D94EB0">
            <w:pPr>
              <w:widowControl/>
              <w:jc w:val="left"/>
              <w:rPr>
                <w:rFonts w:ascii="仿宋" w:eastAsia="仿宋" w:hAnsi="仿宋" w:hint="eastAsia"/>
                <w:szCs w:val="21"/>
              </w:rPr>
            </w:pPr>
            <w:r w:rsidRPr="00D94EB0">
              <w:rPr>
                <w:rFonts w:ascii="仿宋" w:eastAsia="仿宋" w:hAnsi="仿宋" w:hint="eastAsia"/>
                <w:szCs w:val="21"/>
              </w:rPr>
              <w:t xml:space="preserve"> 7</w:t>
            </w:r>
          </w:p>
        </w:tc>
        <w:tc>
          <w:tcPr>
            <w:tcW w:w="683" w:type="pct"/>
            <w:tcBorders>
              <w:top w:val="single" w:sz="4" w:space="0" w:color="auto"/>
              <w:left w:val="single" w:sz="4" w:space="0" w:color="auto"/>
              <w:bottom w:val="single" w:sz="4" w:space="0" w:color="auto"/>
              <w:right w:val="single" w:sz="4" w:space="0" w:color="auto"/>
            </w:tcBorders>
            <w:vAlign w:val="center"/>
          </w:tcPr>
          <w:p w14:paraId="24985D31" w14:textId="77777777" w:rsidR="00D94EB0" w:rsidRPr="00D94EB0" w:rsidRDefault="00D94EB0" w:rsidP="00D94EB0">
            <w:pPr>
              <w:jc w:val="center"/>
              <w:rPr>
                <w:rFonts w:ascii="仿宋" w:eastAsia="仿宋" w:hAnsi="仿宋" w:cs="仿宋" w:hint="eastAsia"/>
                <w:color w:val="FF0000"/>
                <w:szCs w:val="21"/>
              </w:rPr>
            </w:pPr>
            <w:r w:rsidRPr="00D94EB0">
              <w:rPr>
                <w:rFonts w:ascii="仿宋" w:eastAsia="仿宋" w:hAnsi="仿宋" w:cs="仿宋" w:hint="eastAsia"/>
                <w:szCs w:val="21"/>
              </w:rPr>
              <w:t>优惠条件（5分）</w:t>
            </w:r>
          </w:p>
        </w:tc>
        <w:tc>
          <w:tcPr>
            <w:tcW w:w="3978" w:type="pct"/>
            <w:tcBorders>
              <w:top w:val="single" w:sz="4" w:space="0" w:color="auto"/>
              <w:left w:val="single" w:sz="4" w:space="0" w:color="auto"/>
              <w:bottom w:val="single" w:sz="4" w:space="0" w:color="auto"/>
              <w:right w:val="single" w:sz="4" w:space="0" w:color="auto"/>
            </w:tcBorders>
            <w:noWrap/>
            <w:vAlign w:val="center"/>
          </w:tcPr>
          <w:p w14:paraId="043BEF7B" w14:textId="77777777" w:rsidR="00D94EB0" w:rsidRPr="00D94EB0" w:rsidRDefault="00D94EB0" w:rsidP="00D94EB0">
            <w:pPr>
              <w:ind w:leftChars="-42" w:left="-88" w:rightChars="-54" w:right="-113"/>
              <w:jc w:val="left"/>
              <w:rPr>
                <w:rFonts w:ascii="仿宋" w:eastAsia="仿宋" w:hAnsi="仿宋" w:hint="eastAsia"/>
                <w:szCs w:val="21"/>
              </w:rPr>
            </w:pPr>
            <w:r w:rsidRPr="00D94EB0">
              <w:rPr>
                <w:rFonts w:ascii="仿宋" w:eastAsia="仿宋" w:hAnsi="仿宋" w:hint="eastAsia"/>
                <w:szCs w:val="21"/>
              </w:rPr>
              <w:t>根据投标人提供的其他实质性优惠条件如优惠的力度大小、可行性、合</w:t>
            </w:r>
            <w:proofErr w:type="gramStart"/>
            <w:r w:rsidRPr="00D94EB0">
              <w:rPr>
                <w:rFonts w:ascii="仿宋" w:eastAsia="仿宋" w:hAnsi="仿宋" w:hint="eastAsia"/>
                <w:szCs w:val="21"/>
              </w:rPr>
              <w:t>规</w:t>
            </w:r>
            <w:proofErr w:type="gramEnd"/>
            <w:r w:rsidRPr="00D94EB0">
              <w:rPr>
                <w:rFonts w:ascii="仿宋" w:eastAsia="仿宋" w:hAnsi="仿宋" w:hint="eastAsia"/>
                <w:szCs w:val="21"/>
              </w:rPr>
              <w:t>性、对采购人是否具有实际意义等进行综合评价打分。(本项分值设置为5，4，3,2,1,0.5,0分)</w:t>
            </w:r>
          </w:p>
        </w:tc>
      </w:tr>
    </w:tbl>
    <w:p w14:paraId="4A3E09E6" w14:textId="60922109" w:rsidR="00EA7A08" w:rsidRDefault="00EA7A08" w:rsidP="00EA7A08">
      <w:pPr>
        <w:spacing w:line="440" w:lineRule="exact"/>
        <w:rPr>
          <w:rFonts w:ascii="仿宋" w:eastAsia="仿宋" w:hAnsi="仿宋" w:hint="eastAsia"/>
          <w:b/>
          <w:bCs/>
          <w:iCs/>
          <w:sz w:val="24"/>
        </w:rPr>
      </w:pPr>
      <w:r>
        <w:rPr>
          <w:rFonts w:ascii="仿宋" w:eastAsia="仿宋" w:hAnsi="仿宋" w:hint="eastAsia"/>
          <w:b/>
          <w:bCs/>
          <w:iCs/>
          <w:sz w:val="24"/>
        </w:rPr>
        <w:t>2.2价格分（</w:t>
      </w:r>
      <w:r>
        <w:rPr>
          <w:rFonts w:ascii="仿宋" w:eastAsia="仿宋" w:hAnsi="仿宋" w:hint="eastAsia"/>
          <w:b/>
          <w:bCs/>
          <w:iCs/>
          <w:sz w:val="24"/>
        </w:rPr>
        <w:t>4</w:t>
      </w:r>
      <w:r>
        <w:rPr>
          <w:rFonts w:ascii="仿宋" w:eastAsia="仿宋" w:hAnsi="仿宋" w:hint="eastAsia"/>
          <w:b/>
          <w:bCs/>
          <w:iCs/>
          <w:sz w:val="24"/>
        </w:rPr>
        <w:t>0分）</w:t>
      </w:r>
    </w:p>
    <w:p w14:paraId="490E93EC" w14:textId="77777777" w:rsidR="00EA7A08" w:rsidRDefault="00EA7A08" w:rsidP="00EA7A08">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4F4D96A1" w14:textId="77777777" w:rsidR="00EA7A08" w:rsidRDefault="00EA7A08" w:rsidP="00EA7A08">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6E988CC8" w14:textId="77777777" w:rsidR="00EA7A08" w:rsidRDefault="00EA7A08" w:rsidP="00EA7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6D5DBCE1" w14:textId="63DDDA8D" w:rsidR="00EA7A08" w:rsidRDefault="00EA7A08" w:rsidP="00EA7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w:t>
      </w:r>
      <w:r>
        <w:rPr>
          <w:rFonts w:ascii="仿宋" w:eastAsia="仿宋" w:hAnsi="仿宋" w:hint="eastAsia"/>
          <w:bCs/>
          <w:iCs/>
          <w:sz w:val="24"/>
        </w:rPr>
        <w:t>4</w:t>
      </w:r>
      <w:r>
        <w:rPr>
          <w:rFonts w:ascii="仿宋" w:eastAsia="仿宋" w:hAnsi="仿宋" w:hint="eastAsia"/>
          <w:bCs/>
          <w:iCs/>
          <w:sz w:val="24"/>
        </w:rPr>
        <w:t>0</w:t>
      </w:r>
    </w:p>
    <w:p w14:paraId="5F27E84B" w14:textId="2D532610" w:rsidR="009F24C7" w:rsidRPr="00EA7A08" w:rsidRDefault="009F24C7" w:rsidP="008F432C">
      <w:pPr>
        <w:spacing w:line="440" w:lineRule="exact"/>
        <w:jc w:val="left"/>
        <w:rPr>
          <w:rFonts w:ascii="仿宋" w:eastAsia="仿宋" w:hAnsi="仿宋" w:hint="eastAsia"/>
          <w:sz w:val="24"/>
        </w:rPr>
      </w:pPr>
    </w:p>
    <w:p w14:paraId="53386D60" w14:textId="77777777" w:rsidR="00D94EB0" w:rsidRDefault="00D9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5C0B0DA" w14:textId="77777777" w:rsidR="00D94EB0" w:rsidRDefault="00D9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D57D4D8" w14:textId="54B2B87A" w:rsidR="009F24C7" w:rsidRDefault="0092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4"/>
    </w:p>
    <w:p w14:paraId="1D8D3066" w14:textId="77777777" w:rsidR="009F24C7" w:rsidRDefault="0092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4C8668EF" w14:textId="77777777" w:rsidR="009F24C7" w:rsidRDefault="00920865">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5B747549" w14:textId="77777777" w:rsidR="009F24C7" w:rsidRDefault="00920865">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1DC450E8" w14:textId="77777777" w:rsidR="009F24C7" w:rsidRDefault="009F24C7">
      <w:pPr>
        <w:snapToGrid w:val="0"/>
        <w:spacing w:beforeLines="50" w:before="156" w:after="50"/>
        <w:jc w:val="right"/>
        <w:rPr>
          <w:rFonts w:ascii="仿宋" w:eastAsia="仿宋" w:hAnsi="仿宋" w:cs="仿宋" w:hint="eastAsia"/>
          <w:bCs/>
          <w:sz w:val="30"/>
          <w:szCs w:val="30"/>
        </w:rPr>
      </w:pPr>
    </w:p>
    <w:p w14:paraId="0F609087" w14:textId="77777777" w:rsidR="009F24C7" w:rsidRDefault="00920865">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6954005" w14:textId="77777777" w:rsidR="009F24C7" w:rsidRDefault="00920865">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26C5C367" w14:textId="77777777" w:rsidR="009F24C7" w:rsidRDefault="00920865">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0BE61A1E" w14:textId="77777777" w:rsidR="009F24C7" w:rsidRDefault="009F24C7">
      <w:pPr>
        <w:spacing w:line="1200" w:lineRule="exact"/>
        <w:ind w:right="6"/>
        <w:jc w:val="center"/>
        <w:rPr>
          <w:rFonts w:ascii="仿宋" w:eastAsia="仿宋" w:hAnsi="仿宋" w:cs="仿宋" w:hint="eastAsia"/>
          <w:sz w:val="72"/>
          <w:szCs w:val="72"/>
        </w:rPr>
      </w:pPr>
    </w:p>
    <w:p w14:paraId="1584A042"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1C04AFAA"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7AD3BC42"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27EA3653"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F32DBDA" w14:textId="77777777" w:rsidR="009F24C7" w:rsidRDefault="009F24C7">
      <w:pPr>
        <w:spacing w:line="1200" w:lineRule="exact"/>
        <w:ind w:right="6"/>
        <w:jc w:val="center"/>
        <w:rPr>
          <w:rFonts w:ascii="仿宋" w:eastAsia="仿宋" w:hAnsi="仿宋" w:cs="仿宋" w:hint="eastAsia"/>
          <w:sz w:val="72"/>
          <w:szCs w:val="72"/>
        </w:rPr>
      </w:pPr>
    </w:p>
    <w:p w14:paraId="3D2921E6"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6E063703"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7F7972B6"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71329D6F" w14:textId="77777777" w:rsidR="009F24C7" w:rsidRDefault="0092086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3DCEAC20" w14:textId="77777777" w:rsidR="009F24C7" w:rsidRDefault="00920865">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3CAE2AC1"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00AB13DF"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3E25F8C0"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w:t>
      </w:r>
      <w:proofErr w:type="gramStart"/>
      <w:r>
        <w:rPr>
          <w:rFonts w:ascii="仿宋" w:eastAsia="仿宋" w:hAnsi="仿宋" w:cs="仿宋" w:hint="eastAsia"/>
        </w:rPr>
        <w:t>…</w:t>
      </w:r>
      <w:proofErr w:type="gramEnd"/>
      <w:r>
        <w:rPr>
          <w:rFonts w:ascii="仿宋" w:eastAsia="仿宋" w:hAnsi="仿宋" w:cs="仿宋" w:hint="eastAsia"/>
        </w:rPr>
        <w:t>（页码）</w:t>
      </w:r>
    </w:p>
    <w:p w14:paraId="51C4B411"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023CDF13"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744688C8" w14:textId="77777777" w:rsidR="009F24C7" w:rsidRDefault="00920865">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50FA594B"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w:t>
      </w:r>
      <w:proofErr w:type="gramStart"/>
      <w:r>
        <w:rPr>
          <w:rFonts w:ascii="仿宋" w:eastAsia="仿宋" w:hAnsi="仿宋" w:cs="仿宋" w:hint="eastAsia"/>
        </w:rPr>
        <w:t>………</w:t>
      </w:r>
      <w:proofErr w:type="gramEnd"/>
      <w:r>
        <w:rPr>
          <w:rFonts w:ascii="仿宋" w:eastAsia="仿宋" w:hAnsi="仿宋" w:cs="仿宋" w:hint="eastAsia"/>
        </w:rPr>
        <w:t>（页码）</w:t>
      </w:r>
    </w:p>
    <w:p w14:paraId="2F406DBC" w14:textId="77777777" w:rsidR="009F24C7" w:rsidRDefault="00920865">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55BE96D1" w14:textId="77777777" w:rsidR="009F24C7" w:rsidRDefault="00920865">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0BACC1BF" w14:textId="77777777" w:rsidR="009F24C7" w:rsidRDefault="009F24C7">
      <w:pPr>
        <w:spacing w:line="360" w:lineRule="auto"/>
        <w:jc w:val="left"/>
        <w:rPr>
          <w:rFonts w:ascii="仿宋" w:eastAsia="仿宋" w:hAnsi="仿宋" w:cs="仿宋" w:hint="eastAsia"/>
          <w:b/>
          <w:bCs/>
          <w:sz w:val="24"/>
        </w:rPr>
      </w:pPr>
    </w:p>
    <w:p w14:paraId="7D916C7D" w14:textId="77777777" w:rsidR="009F24C7" w:rsidRDefault="009F24C7">
      <w:pPr>
        <w:spacing w:line="360" w:lineRule="auto"/>
        <w:jc w:val="left"/>
        <w:rPr>
          <w:rFonts w:ascii="仿宋" w:eastAsia="仿宋" w:hAnsi="仿宋" w:cs="仿宋" w:hint="eastAsia"/>
          <w:b/>
          <w:bCs/>
          <w:sz w:val="24"/>
        </w:rPr>
      </w:pPr>
    </w:p>
    <w:p w14:paraId="4EFBE8C7" w14:textId="77777777" w:rsidR="009F24C7" w:rsidRDefault="009F24C7">
      <w:pPr>
        <w:spacing w:line="360" w:lineRule="auto"/>
        <w:jc w:val="left"/>
        <w:rPr>
          <w:rFonts w:ascii="仿宋" w:eastAsia="仿宋" w:hAnsi="仿宋" w:cs="仿宋" w:hint="eastAsia"/>
          <w:b/>
          <w:bCs/>
          <w:sz w:val="24"/>
        </w:rPr>
      </w:pPr>
    </w:p>
    <w:p w14:paraId="311DED64" w14:textId="77777777" w:rsidR="009F24C7" w:rsidRDefault="009F24C7">
      <w:pPr>
        <w:spacing w:line="360" w:lineRule="auto"/>
        <w:jc w:val="left"/>
        <w:rPr>
          <w:rFonts w:ascii="仿宋" w:eastAsia="仿宋" w:hAnsi="仿宋" w:cs="仿宋" w:hint="eastAsia"/>
          <w:b/>
          <w:bCs/>
          <w:sz w:val="24"/>
        </w:rPr>
      </w:pPr>
    </w:p>
    <w:p w14:paraId="6428D9A9" w14:textId="77777777" w:rsidR="009F24C7" w:rsidRDefault="009F24C7">
      <w:pPr>
        <w:spacing w:line="360" w:lineRule="auto"/>
        <w:jc w:val="left"/>
        <w:rPr>
          <w:rFonts w:ascii="仿宋" w:eastAsia="仿宋" w:hAnsi="仿宋" w:cs="仿宋" w:hint="eastAsia"/>
          <w:b/>
          <w:bCs/>
          <w:sz w:val="24"/>
        </w:rPr>
      </w:pPr>
    </w:p>
    <w:p w14:paraId="0E331B6A" w14:textId="77777777" w:rsidR="009F24C7" w:rsidRDefault="009F24C7">
      <w:pPr>
        <w:spacing w:line="360" w:lineRule="auto"/>
        <w:jc w:val="left"/>
        <w:rPr>
          <w:rFonts w:ascii="仿宋" w:eastAsia="仿宋" w:hAnsi="仿宋" w:cs="仿宋" w:hint="eastAsia"/>
          <w:b/>
          <w:bCs/>
          <w:sz w:val="24"/>
        </w:rPr>
      </w:pPr>
    </w:p>
    <w:p w14:paraId="59AF5E04" w14:textId="77777777" w:rsidR="009F24C7" w:rsidRDefault="009F24C7">
      <w:pPr>
        <w:spacing w:line="360" w:lineRule="auto"/>
        <w:jc w:val="left"/>
        <w:rPr>
          <w:rFonts w:ascii="仿宋" w:eastAsia="仿宋" w:hAnsi="仿宋" w:cs="仿宋" w:hint="eastAsia"/>
          <w:b/>
          <w:bCs/>
          <w:sz w:val="24"/>
        </w:rPr>
      </w:pPr>
    </w:p>
    <w:p w14:paraId="37B6953F" w14:textId="77777777" w:rsidR="009F24C7" w:rsidRDefault="009F24C7">
      <w:pPr>
        <w:spacing w:line="360" w:lineRule="auto"/>
        <w:jc w:val="left"/>
        <w:rPr>
          <w:rFonts w:ascii="仿宋" w:eastAsia="仿宋" w:hAnsi="仿宋" w:cs="仿宋" w:hint="eastAsia"/>
          <w:b/>
          <w:bCs/>
          <w:sz w:val="24"/>
        </w:rPr>
      </w:pPr>
    </w:p>
    <w:p w14:paraId="72886AE6" w14:textId="77777777" w:rsidR="009F24C7" w:rsidRDefault="009F24C7">
      <w:pPr>
        <w:spacing w:line="360" w:lineRule="auto"/>
        <w:jc w:val="left"/>
        <w:rPr>
          <w:rFonts w:ascii="仿宋" w:eastAsia="仿宋" w:hAnsi="仿宋" w:cs="仿宋" w:hint="eastAsia"/>
          <w:b/>
          <w:bCs/>
          <w:sz w:val="24"/>
        </w:rPr>
      </w:pPr>
    </w:p>
    <w:p w14:paraId="7679F1A9" w14:textId="77777777" w:rsidR="009F24C7" w:rsidRDefault="009F24C7">
      <w:pPr>
        <w:spacing w:line="360" w:lineRule="auto"/>
        <w:jc w:val="left"/>
        <w:rPr>
          <w:rFonts w:ascii="仿宋" w:eastAsia="仿宋" w:hAnsi="仿宋" w:cs="仿宋" w:hint="eastAsia"/>
          <w:b/>
          <w:bCs/>
          <w:sz w:val="24"/>
        </w:rPr>
      </w:pPr>
    </w:p>
    <w:p w14:paraId="3F38E731" w14:textId="77777777" w:rsidR="009F24C7" w:rsidRDefault="009F24C7">
      <w:pPr>
        <w:spacing w:line="360" w:lineRule="auto"/>
        <w:jc w:val="left"/>
        <w:rPr>
          <w:rFonts w:ascii="仿宋" w:eastAsia="仿宋" w:hAnsi="仿宋" w:cs="仿宋" w:hint="eastAsia"/>
          <w:b/>
          <w:bCs/>
          <w:sz w:val="24"/>
        </w:rPr>
      </w:pPr>
    </w:p>
    <w:p w14:paraId="050A13F4" w14:textId="77777777" w:rsidR="009F24C7" w:rsidRDefault="009F24C7">
      <w:pPr>
        <w:spacing w:line="360" w:lineRule="auto"/>
        <w:jc w:val="left"/>
        <w:rPr>
          <w:rFonts w:ascii="仿宋" w:eastAsia="仿宋" w:hAnsi="仿宋" w:cs="仿宋" w:hint="eastAsia"/>
          <w:b/>
          <w:bCs/>
          <w:sz w:val="24"/>
        </w:rPr>
      </w:pPr>
    </w:p>
    <w:p w14:paraId="6EAC2040" w14:textId="77777777" w:rsidR="009F24C7" w:rsidRDefault="009F24C7">
      <w:pPr>
        <w:spacing w:line="360" w:lineRule="auto"/>
        <w:jc w:val="left"/>
        <w:rPr>
          <w:rFonts w:ascii="仿宋" w:eastAsia="仿宋" w:hAnsi="仿宋" w:cs="仿宋" w:hint="eastAsia"/>
          <w:b/>
          <w:bCs/>
          <w:sz w:val="24"/>
        </w:rPr>
      </w:pPr>
    </w:p>
    <w:p w14:paraId="5C5E2252" w14:textId="77777777" w:rsidR="009F24C7" w:rsidRDefault="009F24C7">
      <w:pPr>
        <w:spacing w:line="360" w:lineRule="auto"/>
        <w:jc w:val="left"/>
        <w:rPr>
          <w:rFonts w:ascii="仿宋" w:eastAsia="仿宋" w:hAnsi="仿宋" w:cs="仿宋" w:hint="eastAsia"/>
          <w:b/>
          <w:bCs/>
          <w:sz w:val="24"/>
        </w:rPr>
      </w:pPr>
    </w:p>
    <w:p w14:paraId="2257935C" w14:textId="77777777" w:rsidR="009F24C7" w:rsidRDefault="009F24C7">
      <w:pPr>
        <w:spacing w:line="360" w:lineRule="auto"/>
        <w:jc w:val="left"/>
        <w:rPr>
          <w:rFonts w:ascii="仿宋" w:eastAsia="仿宋" w:hAnsi="仿宋" w:cs="仿宋" w:hint="eastAsia"/>
          <w:b/>
          <w:sz w:val="28"/>
          <w:szCs w:val="28"/>
        </w:rPr>
      </w:pPr>
    </w:p>
    <w:p w14:paraId="14BCF5A9" w14:textId="77777777" w:rsidR="009F24C7" w:rsidRDefault="009F24C7">
      <w:pPr>
        <w:spacing w:line="360" w:lineRule="auto"/>
        <w:jc w:val="left"/>
        <w:rPr>
          <w:rFonts w:ascii="仿宋" w:eastAsia="仿宋" w:hAnsi="仿宋" w:cs="仿宋" w:hint="eastAsia"/>
          <w:b/>
          <w:sz w:val="28"/>
          <w:szCs w:val="28"/>
        </w:rPr>
      </w:pPr>
    </w:p>
    <w:p w14:paraId="30290194" w14:textId="77777777" w:rsidR="009F24C7" w:rsidRDefault="009F24C7">
      <w:pPr>
        <w:spacing w:line="360" w:lineRule="auto"/>
        <w:jc w:val="left"/>
        <w:rPr>
          <w:rFonts w:ascii="仿宋" w:eastAsia="仿宋" w:hAnsi="仿宋" w:cs="仿宋" w:hint="eastAsia"/>
          <w:b/>
          <w:sz w:val="28"/>
          <w:szCs w:val="28"/>
        </w:rPr>
      </w:pPr>
    </w:p>
    <w:p w14:paraId="302E528C" w14:textId="77777777" w:rsidR="009F24C7" w:rsidRDefault="009F24C7">
      <w:pPr>
        <w:spacing w:line="360" w:lineRule="auto"/>
        <w:jc w:val="left"/>
        <w:rPr>
          <w:rFonts w:ascii="仿宋" w:eastAsia="仿宋" w:hAnsi="仿宋" w:cs="仿宋" w:hint="eastAsia"/>
          <w:b/>
          <w:sz w:val="28"/>
          <w:szCs w:val="28"/>
        </w:rPr>
      </w:pPr>
    </w:p>
    <w:p w14:paraId="7C219F25" w14:textId="77777777" w:rsidR="009F24C7" w:rsidRDefault="00920865">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30E349ED" w14:textId="77777777" w:rsidR="009F24C7" w:rsidRDefault="00920865">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1A97C9C3" w14:textId="77777777" w:rsidR="009F24C7" w:rsidRDefault="00920865">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C240E50"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1E45F00D"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7C16E628" w14:textId="77777777" w:rsidR="009F24C7" w:rsidRDefault="00920865">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158878A8"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2F897CB4"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4881DDA8"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39214ED2" w14:textId="77777777" w:rsidR="009F24C7" w:rsidRDefault="00920865">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4DD9B17E" w14:textId="77777777" w:rsidR="009F24C7" w:rsidRDefault="00920865">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337B1B7F" w14:textId="77777777" w:rsidR="009F24C7" w:rsidRDefault="00920865">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14DAA01F" w14:textId="77777777" w:rsidR="009F24C7" w:rsidRDefault="00920865">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223D7598" w14:textId="77777777" w:rsidR="009F24C7" w:rsidRDefault="0092086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2AD501C4" w14:textId="77777777" w:rsidR="009F24C7" w:rsidRDefault="0092086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48B182DC" w14:textId="77777777" w:rsidR="009F24C7" w:rsidRDefault="0092086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5CF616C6" w14:textId="77777777" w:rsidR="009F24C7" w:rsidRDefault="0092086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67D49680" w14:textId="77777777" w:rsidR="009F24C7" w:rsidRDefault="00920865">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619E8DE8" w14:textId="77777777" w:rsidR="009F24C7" w:rsidRDefault="00920865">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1AB6DC38" w14:textId="77777777" w:rsidR="009F24C7" w:rsidRDefault="00920865">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742B0923" w14:textId="77777777" w:rsidR="009F24C7" w:rsidRDefault="00920865">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320A77C8" w14:textId="77777777" w:rsidR="009F24C7" w:rsidRDefault="00920865">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Pr>
          <w:rFonts w:ascii="仿宋" w:eastAsia="仿宋" w:hAnsi="仿宋" w:cs="仿宋" w:hint="eastAsia"/>
          <w:b/>
          <w:sz w:val="30"/>
          <w:szCs w:val="30"/>
        </w:rPr>
        <w:t xml:space="preserve">法定代表人授权委托书（格式） </w:t>
      </w:r>
    </w:p>
    <w:p w14:paraId="56A1F511" w14:textId="77777777" w:rsidR="009F24C7" w:rsidRDefault="009F24C7">
      <w:pPr>
        <w:adjustRightInd w:val="0"/>
        <w:jc w:val="center"/>
        <w:rPr>
          <w:rFonts w:ascii="仿宋" w:eastAsia="仿宋" w:hAnsi="仿宋" w:cs="仿宋" w:hint="eastAsia"/>
          <w:b/>
          <w:sz w:val="24"/>
          <w:szCs w:val="24"/>
        </w:rPr>
      </w:pPr>
    </w:p>
    <w:p w14:paraId="1E437CF9" w14:textId="77777777" w:rsidR="009F24C7" w:rsidRDefault="00920865">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1E1E103C" w14:textId="77777777" w:rsidR="009F24C7" w:rsidRDefault="00920865">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026194FC" w14:textId="77777777" w:rsidR="009F24C7" w:rsidRDefault="00920865">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749D2A16" w14:textId="77777777" w:rsidR="009F24C7" w:rsidRDefault="009F24C7">
      <w:pPr>
        <w:adjustRightInd w:val="0"/>
        <w:snapToGrid w:val="0"/>
        <w:spacing w:line="600" w:lineRule="exact"/>
        <w:jc w:val="left"/>
        <w:rPr>
          <w:rFonts w:ascii="仿宋" w:eastAsia="仿宋" w:hAnsi="仿宋" w:cs="仿宋" w:hint="eastAsia"/>
          <w:sz w:val="24"/>
          <w:szCs w:val="24"/>
        </w:rPr>
      </w:pPr>
    </w:p>
    <w:p w14:paraId="4C648415" w14:textId="77777777" w:rsidR="009F24C7" w:rsidRDefault="00920865">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472BEE5F" w14:textId="77777777" w:rsidR="009F24C7" w:rsidRDefault="009F24C7">
      <w:pPr>
        <w:adjustRightInd w:val="0"/>
        <w:spacing w:line="360" w:lineRule="exact"/>
        <w:rPr>
          <w:rFonts w:ascii="仿宋" w:eastAsia="仿宋" w:hAnsi="仿宋" w:cs="仿宋" w:hint="eastAsia"/>
          <w:sz w:val="24"/>
          <w:szCs w:val="24"/>
        </w:rPr>
      </w:pPr>
    </w:p>
    <w:p w14:paraId="7B649D0E" w14:textId="77777777" w:rsidR="009F24C7" w:rsidRDefault="00920865">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5DEA2D87" w14:textId="77777777" w:rsidR="009F24C7" w:rsidRDefault="009F24C7">
      <w:pPr>
        <w:adjustRightInd w:val="0"/>
        <w:spacing w:line="360" w:lineRule="exact"/>
        <w:rPr>
          <w:rFonts w:ascii="仿宋" w:eastAsia="仿宋" w:hAnsi="仿宋" w:cs="仿宋" w:hint="eastAsia"/>
          <w:sz w:val="24"/>
          <w:szCs w:val="24"/>
        </w:rPr>
      </w:pPr>
    </w:p>
    <w:p w14:paraId="7BE16F3A" w14:textId="77777777" w:rsidR="009F24C7" w:rsidRDefault="00920865">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12750673" w14:textId="77777777" w:rsidR="009F24C7" w:rsidRDefault="009F24C7">
      <w:pPr>
        <w:adjustRightInd w:val="0"/>
        <w:spacing w:line="360" w:lineRule="exact"/>
        <w:rPr>
          <w:rFonts w:ascii="仿宋" w:eastAsia="仿宋" w:hAnsi="仿宋" w:cs="仿宋" w:hint="eastAsia"/>
          <w:sz w:val="24"/>
          <w:szCs w:val="24"/>
        </w:rPr>
      </w:pPr>
    </w:p>
    <w:p w14:paraId="2E851F5A" w14:textId="77777777" w:rsidR="009F24C7" w:rsidRDefault="009F24C7">
      <w:pPr>
        <w:adjustRightInd w:val="0"/>
        <w:spacing w:line="360" w:lineRule="exact"/>
        <w:rPr>
          <w:rFonts w:ascii="仿宋" w:eastAsia="仿宋" w:hAnsi="仿宋" w:cs="仿宋" w:hint="eastAsia"/>
          <w:sz w:val="24"/>
          <w:szCs w:val="24"/>
        </w:rPr>
      </w:pPr>
    </w:p>
    <w:p w14:paraId="441094AA" w14:textId="77777777" w:rsidR="009F24C7" w:rsidRDefault="00920865">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4B2416D9" w14:textId="77777777" w:rsidR="009F24C7" w:rsidRDefault="009F24C7">
      <w:pPr>
        <w:adjustRightInd w:val="0"/>
        <w:spacing w:line="360" w:lineRule="exact"/>
        <w:rPr>
          <w:rFonts w:ascii="仿宋" w:eastAsia="仿宋" w:hAnsi="仿宋" w:cs="仿宋" w:hint="eastAsia"/>
          <w:sz w:val="24"/>
          <w:szCs w:val="24"/>
        </w:rPr>
      </w:pPr>
    </w:p>
    <w:p w14:paraId="428D5B8C" w14:textId="77777777" w:rsidR="009F24C7" w:rsidRDefault="009F24C7">
      <w:pPr>
        <w:adjustRightInd w:val="0"/>
        <w:spacing w:line="360" w:lineRule="exact"/>
        <w:rPr>
          <w:rFonts w:ascii="仿宋" w:eastAsia="仿宋" w:hAnsi="仿宋" w:cs="仿宋" w:hint="eastAsia"/>
          <w:sz w:val="24"/>
          <w:szCs w:val="24"/>
        </w:rPr>
      </w:pPr>
    </w:p>
    <w:p w14:paraId="43FDE619" w14:textId="77777777" w:rsidR="009F24C7" w:rsidRDefault="00920865">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7E71178F" w14:textId="77777777" w:rsidR="009F24C7" w:rsidRDefault="009F24C7">
      <w:pPr>
        <w:adjustRightInd w:val="0"/>
        <w:spacing w:line="360" w:lineRule="exact"/>
        <w:rPr>
          <w:rFonts w:ascii="仿宋" w:eastAsia="仿宋" w:hAnsi="仿宋" w:cs="仿宋" w:hint="eastAsia"/>
          <w:sz w:val="24"/>
          <w:szCs w:val="24"/>
        </w:rPr>
      </w:pPr>
    </w:p>
    <w:p w14:paraId="53A1B7EB" w14:textId="77777777" w:rsidR="009F24C7" w:rsidRDefault="009F24C7">
      <w:pPr>
        <w:adjustRightInd w:val="0"/>
        <w:spacing w:line="360" w:lineRule="exact"/>
        <w:rPr>
          <w:rFonts w:ascii="仿宋" w:eastAsia="仿宋" w:hAnsi="仿宋" w:cs="仿宋" w:hint="eastAsia"/>
          <w:sz w:val="24"/>
          <w:szCs w:val="24"/>
        </w:rPr>
      </w:pPr>
    </w:p>
    <w:p w14:paraId="7E198CA8" w14:textId="77777777" w:rsidR="009F24C7" w:rsidRDefault="00920865">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35360484" w14:textId="77777777" w:rsidR="009F24C7" w:rsidRDefault="009F24C7">
      <w:pPr>
        <w:adjustRightInd w:val="0"/>
        <w:ind w:firstLineChars="2050" w:firstLine="4920"/>
        <w:jc w:val="left"/>
        <w:rPr>
          <w:rFonts w:ascii="仿宋" w:eastAsia="仿宋" w:hAnsi="仿宋" w:cs="仿宋" w:hint="eastAsia"/>
          <w:sz w:val="24"/>
          <w:szCs w:val="24"/>
        </w:rPr>
      </w:pPr>
    </w:p>
    <w:p w14:paraId="7457FC9D" w14:textId="77777777" w:rsidR="009F24C7" w:rsidRDefault="009F24C7">
      <w:pPr>
        <w:snapToGrid w:val="0"/>
        <w:spacing w:before="50" w:after="50"/>
        <w:jc w:val="left"/>
        <w:rPr>
          <w:rFonts w:ascii="仿宋" w:eastAsia="仿宋" w:hAnsi="仿宋" w:cs="仿宋" w:hint="eastAsia"/>
          <w:b/>
          <w:bCs/>
          <w:sz w:val="24"/>
          <w:szCs w:val="24"/>
          <w:u w:val="single"/>
        </w:rPr>
      </w:pPr>
    </w:p>
    <w:p w14:paraId="6E8309DE"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341E8D26"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1319BC41"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5D57CE19" w14:textId="77777777" w:rsidR="009F24C7" w:rsidRDefault="00920865">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附件5：法定代表人及其授权代表身份证复印件（正反面）</w:t>
      </w:r>
    </w:p>
    <w:p w14:paraId="0C8A6FAC"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35EAE41D"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0F3E0315"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5908E83C"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45C23B0F"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4760928E" w14:textId="77777777" w:rsidR="009F24C7" w:rsidRDefault="00920865">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5EE31ED6" w14:textId="77777777" w:rsidR="009F24C7" w:rsidRDefault="00920865">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4A22DBFF" w14:textId="77777777" w:rsidR="009F24C7" w:rsidRDefault="00920865">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365EA0D3" w14:textId="77777777" w:rsidR="009F24C7" w:rsidRDefault="00920865">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674C9AAA" w14:textId="77777777" w:rsidR="009F24C7" w:rsidRDefault="00920865">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00D647B3" w14:textId="77777777" w:rsidR="009F24C7" w:rsidRDefault="00920865">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 xml:space="preserve">职   </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37894CA2" w14:textId="77777777" w:rsidR="009F24C7" w:rsidRDefault="00920865">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294DBBF2" w14:textId="77777777" w:rsidR="009F24C7" w:rsidRDefault="00920865">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262FF0BB" w14:textId="77777777" w:rsidR="009F24C7" w:rsidRDefault="009F24C7">
      <w:pPr>
        <w:adjustRightInd w:val="0"/>
        <w:spacing w:line="440" w:lineRule="exact"/>
        <w:rPr>
          <w:rFonts w:ascii="仿宋" w:eastAsia="仿宋" w:hAnsi="仿宋" w:cs="仿宋" w:hint="eastAsia"/>
          <w:sz w:val="24"/>
          <w:szCs w:val="24"/>
        </w:rPr>
      </w:pPr>
    </w:p>
    <w:p w14:paraId="18330A28" w14:textId="77777777" w:rsidR="009F24C7" w:rsidRDefault="00920865">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79195A4C" w14:textId="77777777" w:rsidR="009F24C7" w:rsidRDefault="009F24C7">
      <w:pPr>
        <w:adjustRightInd w:val="0"/>
        <w:spacing w:line="440" w:lineRule="exact"/>
        <w:ind w:right="480"/>
        <w:rPr>
          <w:rFonts w:ascii="仿宋" w:eastAsia="仿宋" w:hAnsi="仿宋" w:cs="仿宋" w:hint="eastAsia"/>
          <w:sz w:val="24"/>
          <w:szCs w:val="24"/>
        </w:rPr>
      </w:pPr>
    </w:p>
    <w:p w14:paraId="5CAA1789" w14:textId="77777777" w:rsidR="009F24C7" w:rsidRDefault="00920865">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0455BB6A"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68038069" w14:textId="77777777" w:rsidR="009F24C7" w:rsidRDefault="00920865">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w:t>
      </w:r>
      <w:proofErr w:type="gramStart"/>
      <w:r>
        <w:rPr>
          <w:rFonts w:ascii="仿宋" w:eastAsia="仿宋" w:hAnsi="仿宋" w:cs="仿宋" w:hint="eastAsia"/>
          <w:b/>
          <w:bCs/>
          <w:sz w:val="30"/>
          <w:szCs w:val="30"/>
        </w:rPr>
        <w:t>社保证明</w:t>
      </w:r>
      <w:proofErr w:type="gramEnd"/>
    </w:p>
    <w:p w14:paraId="6962311B"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7702C766"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40A89827" w14:textId="77777777" w:rsidR="009F24C7" w:rsidRDefault="00920865">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1EE1F300"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5D3410E1"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31786553" w14:textId="77777777" w:rsidR="009F24C7" w:rsidRDefault="00920865">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72D3F5F8" w14:textId="77777777" w:rsidR="009F24C7" w:rsidRDefault="009F24C7">
      <w:pPr>
        <w:pStyle w:val="af8"/>
        <w:spacing w:afterLines="0" w:line="440" w:lineRule="exact"/>
        <w:ind w:firstLineChars="0" w:firstLine="0"/>
        <w:rPr>
          <w:rFonts w:ascii="仿宋" w:eastAsia="仿宋" w:hAnsi="仿宋" w:cs="仿宋" w:hint="eastAsia"/>
          <w:sz w:val="28"/>
          <w:szCs w:val="28"/>
        </w:rPr>
      </w:pPr>
    </w:p>
    <w:p w14:paraId="48901C9C" w14:textId="77777777" w:rsidR="009F24C7" w:rsidRDefault="00920865">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8</w:t>
      </w:r>
      <w:r>
        <w:rPr>
          <w:rFonts w:ascii="仿宋" w:eastAsia="仿宋" w:hAnsi="仿宋" w:cs="仿宋" w:hint="eastAsia"/>
          <w:b/>
          <w:bCs/>
          <w:sz w:val="30"/>
          <w:szCs w:val="30"/>
        </w:rPr>
        <w:t>：</w:t>
      </w:r>
    </w:p>
    <w:p w14:paraId="5BA66DB4" w14:textId="77777777" w:rsidR="009F24C7" w:rsidRDefault="00920865">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1ACB74D9"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0A4E763D"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7F1AA79F"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3C9D7812"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0142761"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203769BD"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08E045AA"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1EDD4F3F"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2B35D81D"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4BB09B2A" w14:textId="77777777" w:rsidR="009F24C7" w:rsidRDefault="00920865">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513D70CD" w14:textId="77777777" w:rsidR="009F24C7" w:rsidRDefault="009F24C7">
      <w:pPr>
        <w:snapToGrid w:val="0"/>
        <w:spacing w:beforeLines="50" w:before="156" w:after="50" w:line="360" w:lineRule="auto"/>
        <w:jc w:val="left"/>
        <w:rPr>
          <w:rFonts w:ascii="仿宋" w:eastAsia="仿宋" w:hAnsi="仿宋" w:cs="仿宋" w:hint="eastAsia"/>
          <w:sz w:val="24"/>
          <w:szCs w:val="24"/>
        </w:rPr>
      </w:pPr>
    </w:p>
    <w:p w14:paraId="3D1D3A72" w14:textId="77777777" w:rsidR="009F24C7" w:rsidRDefault="00920865">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2557F651" w14:textId="77777777" w:rsidR="009F24C7" w:rsidRDefault="009F24C7">
      <w:pPr>
        <w:pStyle w:val="af8"/>
        <w:spacing w:afterLines="0" w:line="360" w:lineRule="auto"/>
        <w:ind w:firstLine="480"/>
        <w:rPr>
          <w:rFonts w:ascii="仿宋" w:eastAsia="仿宋" w:hAnsi="仿宋" w:cs="仿宋" w:hint="eastAsia"/>
          <w:szCs w:val="24"/>
        </w:rPr>
      </w:pPr>
    </w:p>
    <w:p w14:paraId="3A913F2B" w14:textId="77777777" w:rsidR="009F24C7" w:rsidRDefault="00920865">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713121DF" w14:textId="77777777" w:rsidR="009F24C7" w:rsidRDefault="009F24C7">
      <w:pPr>
        <w:rPr>
          <w:rFonts w:ascii="仿宋" w:eastAsia="仿宋" w:hAnsi="仿宋" w:cs="仿宋" w:hint="eastAsia"/>
          <w:b/>
          <w:kern w:val="0"/>
          <w:sz w:val="32"/>
          <w:szCs w:val="32"/>
          <w:lang w:val="zh-CN"/>
        </w:rPr>
      </w:pPr>
    </w:p>
    <w:p w14:paraId="04ED4C45" w14:textId="77777777" w:rsidR="009F24C7" w:rsidRDefault="00920865">
      <w:pPr>
        <w:rPr>
          <w:rFonts w:ascii="仿宋" w:eastAsia="仿宋" w:hAnsi="仿宋" w:cs="仿宋" w:hint="eastAsia"/>
          <w:b/>
          <w:kern w:val="0"/>
          <w:sz w:val="32"/>
          <w:szCs w:val="32"/>
        </w:rPr>
      </w:pPr>
      <w:r>
        <w:rPr>
          <w:rFonts w:ascii="仿宋" w:eastAsia="仿宋" w:hAnsi="仿宋" w:cs="仿宋" w:hint="eastAsia"/>
          <w:b/>
          <w:kern w:val="0"/>
          <w:sz w:val="32"/>
          <w:szCs w:val="32"/>
          <w:lang w:val="zh-CN"/>
        </w:rPr>
        <w:lastRenderedPageBreak/>
        <w:t>供应商廉洁自律承诺书</w:t>
      </w:r>
    </w:p>
    <w:p w14:paraId="1E93A80B" w14:textId="77777777" w:rsidR="009F24C7" w:rsidRDefault="009F24C7">
      <w:pPr>
        <w:adjustRightInd w:val="0"/>
        <w:snapToGrid w:val="0"/>
        <w:spacing w:line="360" w:lineRule="auto"/>
        <w:rPr>
          <w:rFonts w:ascii="仿宋" w:eastAsia="仿宋" w:hAnsi="仿宋" w:cs="仿宋" w:hint="eastAsia"/>
          <w:sz w:val="24"/>
          <w:szCs w:val="24"/>
        </w:rPr>
      </w:pPr>
    </w:p>
    <w:p w14:paraId="21A27195" w14:textId="77777777" w:rsidR="009F24C7" w:rsidRDefault="00920865">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6FEC34D2" w14:textId="77777777" w:rsidR="009F24C7" w:rsidRDefault="00920865">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53B3585F" w14:textId="77777777" w:rsidR="009F24C7" w:rsidRDefault="00920865">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2252068F" w14:textId="77777777" w:rsidR="009F24C7" w:rsidRDefault="00920865">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3FD271D1" w14:textId="77777777" w:rsidR="009F24C7" w:rsidRDefault="00920865">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07653EEA" w14:textId="77777777" w:rsidR="009F24C7" w:rsidRDefault="00920865">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522B3E45" w14:textId="77777777" w:rsidR="009F24C7" w:rsidRDefault="00920865">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6000BDCC" w14:textId="77777777" w:rsidR="009F24C7" w:rsidRDefault="00920865">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177E280F" w14:textId="77777777" w:rsidR="009F24C7" w:rsidRDefault="00920865">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5DD37EF8" w14:textId="77777777" w:rsidR="009F24C7" w:rsidRDefault="00920865">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15BAE0CA" w14:textId="77777777" w:rsidR="009F24C7" w:rsidRDefault="009F24C7">
      <w:pPr>
        <w:autoSpaceDE w:val="0"/>
        <w:autoSpaceDN w:val="0"/>
        <w:adjustRightInd w:val="0"/>
        <w:spacing w:line="360" w:lineRule="auto"/>
        <w:ind w:left="2"/>
        <w:jc w:val="left"/>
        <w:rPr>
          <w:rFonts w:ascii="仿宋" w:eastAsia="仿宋" w:hAnsi="仿宋" w:cs="仿宋" w:hint="eastAsia"/>
          <w:kern w:val="0"/>
          <w:sz w:val="24"/>
          <w:szCs w:val="24"/>
          <w:lang w:val="zh-CN"/>
        </w:rPr>
      </w:pPr>
    </w:p>
    <w:p w14:paraId="3D4E600D" w14:textId="77777777" w:rsidR="009F24C7" w:rsidRDefault="009F24C7">
      <w:pPr>
        <w:autoSpaceDE w:val="0"/>
        <w:autoSpaceDN w:val="0"/>
        <w:adjustRightInd w:val="0"/>
        <w:spacing w:line="360" w:lineRule="auto"/>
        <w:ind w:left="2"/>
        <w:jc w:val="left"/>
        <w:rPr>
          <w:rFonts w:ascii="仿宋" w:eastAsia="仿宋" w:hAnsi="仿宋" w:cs="仿宋" w:hint="eastAsia"/>
          <w:kern w:val="0"/>
          <w:sz w:val="24"/>
          <w:szCs w:val="24"/>
          <w:lang w:val="zh-CN"/>
        </w:rPr>
      </w:pPr>
    </w:p>
    <w:p w14:paraId="02C7B52F" w14:textId="77777777" w:rsidR="009F24C7" w:rsidRDefault="009F24C7">
      <w:pPr>
        <w:autoSpaceDE w:val="0"/>
        <w:autoSpaceDN w:val="0"/>
        <w:adjustRightInd w:val="0"/>
        <w:spacing w:line="360" w:lineRule="auto"/>
        <w:ind w:left="2"/>
        <w:jc w:val="left"/>
        <w:rPr>
          <w:rFonts w:ascii="仿宋" w:eastAsia="仿宋" w:hAnsi="仿宋" w:cs="仿宋" w:hint="eastAsia"/>
          <w:kern w:val="0"/>
          <w:sz w:val="24"/>
          <w:szCs w:val="24"/>
          <w:lang w:val="zh-CN"/>
        </w:rPr>
      </w:pPr>
    </w:p>
    <w:p w14:paraId="427E731D" w14:textId="77777777" w:rsidR="009F24C7" w:rsidRDefault="00920865">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0812EB5E" w14:textId="77777777" w:rsidR="009F24C7" w:rsidRDefault="00920865">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58DC38BC" w14:textId="77777777" w:rsidR="009F24C7" w:rsidRDefault="009F24C7">
      <w:pPr>
        <w:adjustRightInd w:val="0"/>
        <w:spacing w:line="360" w:lineRule="auto"/>
        <w:jc w:val="center"/>
        <w:rPr>
          <w:rFonts w:ascii="仿宋" w:eastAsia="仿宋" w:hAnsi="仿宋" w:cs="仿宋" w:hint="eastAsia"/>
          <w:b/>
          <w:bCs/>
          <w:sz w:val="24"/>
          <w:szCs w:val="24"/>
        </w:rPr>
      </w:pPr>
    </w:p>
    <w:p w14:paraId="137957FF" w14:textId="77777777" w:rsidR="009F24C7" w:rsidRDefault="00920865">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313180FE"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532E6252"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357EB9A8"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59A54203"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33E26114"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0EB31D00"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7393D743" w14:textId="28BDEC31" w:rsidR="009F24C7" w:rsidRDefault="0092086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sidR="008F432C">
        <w:rPr>
          <w:rFonts w:ascii="仿宋" w:eastAsia="仿宋" w:hAnsi="仿宋" w:cs="仿宋" w:hint="eastAsia"/>
          <w:b/>
          <w:bCs/>
          <w:sz w:val="30"/>
          <w:szCs w:val="30"/>
        </w:rPr>
        <w:t>9</w:t>
      </w:r>
      <w:r>
        <w:rPr>
          <w:rFonts w:ascii="仿宋" w:eastAsia="仿宋" w:hAnsi="仿宋" w:cs="仿宋" w:hint="eastAsia"/>
          <w:b/>
          <w:bCs/>
          <w:sz w:val="30"/>
          <w:szCs w:val="30"/>
        </w:rPr>
        <w:t>：商务和技术（资信）文件封面</w:t>
      </w:r>
    </w:p>
    <w:p w14:paraId="09B62505" w14:textId="77777777" w:rsidR="009F24C7" w:rsidRDefault="00920865">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BB6F813" w14:textId="77777777" w:rsidR="009F24C7" w:rsidRDefault="009F24C7">
      <w:pPr>
        <w:snapToGrid w:val="0"/>
        <w:spacing w:beforeLines="50" w:before="156" w:after="50"/>
        <w:jc w:val="right"/>
        <w:rPr>
          <w:rFonts w:ascii="仿宋" w:eastAsia="仿宋" w:hAnsi="仿宋" w:cs="仿宋" w:hint="eastAsia"/>
          <w:bCs/>
          <w:sz w:val="30"/>
          <w:szCs w:val="30"/>
        </w:rPr>
      </w:pPr>
    </w:p>
    <w:p w14:paraId="2557C0C7" w14:textId="77777777" w:rsidR="009F24C7" w:rsidRDefault="00920865">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328B5DE6" w14:textId="77777777" w:rsidR="009F24C7" w:rsidRDefault="00920865">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279DFE99" w14:textId="77777777" w:rsidR="009F24C7" w:rsidRDefault="00920865">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733CF657"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4C361BE" w14:textId="77777777" w:rsidR="009F24C7" w:rsidRDefault="00920865">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56896C7F"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1141FFF"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2C1C6E00"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59B4D349"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091A76D5"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74D7EA7" w14:textId="77777777" w:rsidR="009F24C7" w:rsidRDefault="009F24C7">
      <w:pPr>
        <w:spacing w:line="500" w:lineRule="exact"/>
        <w:ind w:right="7"/>
        <w:jc w:val="center"/>
        <w:rPr>
          <w:rFonts w:ascii="仿宋" w:eastAsia="仿宋" w:hAnsi="仿宋" w:cs="仿宋" w:hint="eastAsia"/>
          <w:sz w:val="36"/>
          <w:szCs w:val="36"/>
        </w:rPr>
      </w:pPr>
    </w:p>
    <w:p w14:paraId="5300AC20"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BD83133"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FE448BF"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43C78B59" w14:textId="36751CC6" w:rsidR="009F24C7" w:rsidRDefault="0092086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8F432C">
        <w:rPr>
          <w:rFonts w:ascii="仿宋" w:eastAsia="仿宋" w:hAnsi="仿宋" w:cs="仿宋" w:hint="eastAsia"/>
          <w:b/>
          <w:bCs/>
          <w:sz w:val="30"/>
          <w:szCs w:val="30"/>
        </w:rPr>
        <w:t>0</w:t>
      </w:r>
      <w:r>
        <w:rPr>
          <w:rFonts w:ascii="仿宋" w:eastAsia="仿宋" w:hAnsi="仿宋" w:cs="仿宋" w:hint="eastAsia"/>
          <w:b/>
          <w:bCs/>
          <w:sz w:val="30"/>
          <w:szCs w:val="30"/>
        </w:rPr>
        <w:t>：商务技术（资信）文件目录</w:t>
      </w:r>
    </w:p>
    <w:p w14:paraId="5939A581" w14:textId="77777777" w:rsidR="009F24C7" w:rsidRDefault="00920865">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138F2D58" w14:textId="77777777" w:rsidR="009F24C7" w:rsidRDefault="00920865">
      <w:pPr>
        <w:pStyle w:val="5"/>
        <w:spacing w:line="360" w:lineRule="auto"/>
        <w:ind w:firstLineChars="0" w:firstLine="0"/>
        <w:jc w:val="left"/>
        <w:rPr>
          <w:rFonts w:ascii="仿宋" w:eastAsia="仿宋" w:hAnsi="仿宋" w:cs="仿宋" w:hint="eastAsia"/>
        </w:rPr>
      </w:pPr>
      <w:bookmarkStart w:id="26" w:name="_Toc64369789"/>
      <w:r>
        <w:rPr>
          <w:rFonts w:ascii="仿宋" w:eastAsia="仿宋" w:hAnsi="仿宋" w:cs="仿宋" w:hint="eastAsia"/>
        </w:rPr>
        <w:t>1.项目明细清单……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bookmarkEnd w:id="26"/>
    <w:p w14:paraId="76CB3686"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2</w:t>
      </w:r>
      <w:r>
        <w:rPr>
          <w:rFonts w:ascii="仿宋" w:eastAsia="仿宋" w:hAnsi="仿宋" w:cs="仿宋"/>
        </w:rPr>
        <w:t>.</w:t>
      </w:r>
      <w:r>
        <w:rPr>
          <w:rFonts w:ascii="仿宋" w:eastAsia="仿宋" w:hAnsi="仿宋" w:cs="仿宋" w:hint="eastAsia"/>
        </w:rPr>
        <w:t>技术参数要求、产品彩页、说明书等……</w:t>
      </w:r>
      <w:proofErr w:type="gramStart"/>
      <w:r>
        <w:rPr>
          <w:rFonts w:ascii="仿宋" w:eastAsia="仿宋" w:hAnsi="仿宋" w:cs="仿宋" w:hint="eastAsia"/>
        </w:rPr>
        <w:t>……………………………………</w:t>
      </w:r>
      <w:proofErr w:type="gramEnd"/>
      <w:r>
        <w:rPr>
          <w:rFonts w:ascii="仿宋" w:eastAsia="仿宋" w:hAnsi="仿宋" w:cs="仿宋" w:hint="eastAsia"/>
        </w:rPr>
        <w:t>（页码）</w:t>
      </w:r>
    </w:p>
    <w:p w14:paraId="6CF79D4D"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rPr>
        <w:t>……</w:t>
      </w:r>
    </w:p>
    <w:p w14:paraId="725A7F17" w14:textId="77777777" w:rsidR="009F24C7" w:rsidRDefault="00920865">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第二章、三、2.2“商务和技术（资信）文件”包括以下内容”</w:t>
      </w:r>
    </w:p>
    <w:p w14:paraId="14CA99C2" w14:textId="77777777" w:rsidR="009F24C7" w:rsidRDefault="009F24C7">
      <w:pPr>
        <w:pStyle w:val="8"/>
        <w:numPr>
          <w:ilvl w:val="0"/>
          <w:numId w:val="0"/>
        </w:numPr>
        <w:rPr>
          <w:rFonts w:ascii="仿宋" w:eastAsia="仿宋" w:hAnsi="仿宋" w:cs="仿宋" w:hint="eastAsia"/>
        </w:rPr>
      </w:pPr>
    </w:p>
    <w:p w14:paraId="3B795974" w14:textId="77777777" w:rsidR="009F24C7" w:rsidRDefault="00920865">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396996E6" w14:textId="77777777" w:rsidR="009F24C7" w:rsidRDefault="009F24C7">
      <w:pPr>
        <w:rPr>
          <w:rFonts w:ascii="仿宋" w:eastAsia="仿宋" w:hAnsi="仿宋" w:cs="仿宋" w:hint="eastAsia"/>
        </w:rPr>
      </w:pPr>
    </w:p>
    <w:p w14:paraId="22CED4A4" w14:textId="77777777" w:rsidR="009F24C7" w:rsidRDefault="009F24C7">
      <w:pPr>
        <w:rPr>
          <w:rFonts w:ascii="仿宋" w:eastAsia="仿宋" w:hAnsi="仿宋" w:cs="仿宋" w:hint="eastAsia"/>
        </w:rPr>
      </w:pPr>
    </w:p>
    <w:p w14:paraId="73C05E4F" w14:textId="77777777" w:rsidR="009F24C7" w:rsidRDefault="009F24C7">
      <w:pPr>
        <w:rPr>
          <w:rFonts w:ascii="仿宋" w:eastAsia="仿宋" w:hAnsi="仿宋" w:cs="仿宋" w:hint="eastAsia"/>
        </w:rPr>
      </w:pPr>
    </w:p>
    <w:p w14:paraId="35EEE886" w14:textId="77777777" w:rsidR="009F24C7" w:rsidRDefault="009F24C7">
      <w:pPr>
        <w:rPr>
          <w:rFonts w:ascii="仿宋" w:eastAsia="仿宋" w:hAnsi="仿宋" w:cs="仿宋" w:hint="eastAsia"/>
        </w:rPr>
      </w:pPr>
    </w:p>
    <w:p w14:paraId="295B1ED8" w14:textId="77777777" w:rsidR="009F24C7" w:rsidRDefault="009F24C7">
      <w:pPr>
        <w:rPr>
          <w:rFonts w:ascii="仿宋" w:eastAsia="仿宋" w:hAnsi="仿宋" w:cs="仿宋" w:hint="eastAsia"/>
        </w:rPr>
      </w:pPr>
    </w:p>
    <w:p w14:paraId="27BB06DB" w14:textId="77777777" w:rsidR="009F24C7" w:rsidRDefault="009F24C7">
      <w:pPr>
        <w:rPr>
          <w:rFonts w:ascii="仿宋" w:eastAsia="仿宋" w:hAnsi="仿宋" w:cs="仿宋" w:hint="eastAsia"/>
        </w:rPr>
      </w:pPr>
    </w:p>
    <w:p w14:paraId="4D02D6D9"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00F93421"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73517BAD"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180283B4"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338345F7"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4E1FE9B3"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3955511E"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1915C49E"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73249745" w14:textId="77777777" w:rsidR="009F24C7" w:rsidRDefault="009F24C7">
      <w:pPr>
        <w:pStyle w:val="af8"/>
        <w:spacing w:afterLines="0" w:line="440" w:lineRule="exact"/>
        <w:ind w:firstLineChars="0" w:firstLine="0"/>
        <w:rPr>
          <w:rFonts w:ascii="仿宋" w:eastAsia="仿宋" w:hAnsi="仿宋" w:cs="仿宋" w:hint="eastAsia"/>
          <w:b/>
          <w:bCs/>
          <w:sz w:val="28"/>
          <w:szCs w:val="28"/>
        </w:rPr>
      </w:pPr>
    </w:p>
    <w:p w14:paraId="5DCC22E8"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7B640D66"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4862EA34"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15BFB951"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77350588"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48221995"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5F3C479D"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26942DC0"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1DABDED1" w14:textId="77777777" w:rsidR="009F24C7" w:rsidRDefault="009F24C7">
      <w:pPr>
        <w:pStyle w:val="af8"/>
        <w:spacing w:afterLines="0" w:line="440" w:lineRule="exact"/>
        <w:ind w:firstLineChars="0" w:firstLine="0"/>
        <w:rPr>
          <w:rFonts w:ascii="仿宋" w:eastAsia="仿宋" w:hAnsi="仿宋" w:cs="仿宋" w:hint="eastAsia"/>
          <w:b/>
          <w:bCs/>
          <w:sz w:val="30"/>
          <w:szCs w:val="30"/>
        </w:rPr>
      </w:pPr>
    </w:p>
    <w:p w14:paraId="658FB703" w14:textId="612E0FF3" w:rsidR="009F24C7" w:rsidRDefault="00920865">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sidR="008F432C">
        <w:rPr>
          <w:rFonts w:ascii="仿宋" w:eastAsia="仿宋" w:hAnsi="仿宋" w:cs="仿宋" w:hint="eastAsia"/>
          <w:b/>
          <w:bCs/>
          <w:sz w:val="30"/>
          <w:szCs w:val="30"/>
        </w:rPr>
        <w:t>1</w:t>
      </w:r>
      <w:r>
        <w:rPr>
          <w:rFonts w:ascii="仿宋" w:eastAsia="仿宋" w:hAnsi="仿宋" w:cs="仿宋" w:hint="eastAsia"/>
          <w:b/>
          <w:bCs/>
          <w:sz w:val="30"/>
          <w:szCs w:val="30"/>
        </w:rPr>
        <w:t>：</w:t>
      </w:r>
    </w:p>
    <w:p w14:paraId="556CEC0B" w14:textId="77777777" w:rsidR="009F24C7" w:rsidRDefault="00920865">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4EA848CC" w14:textId="77777777" w:rsidR="009F24C7" w:rsidRDefault="009F24C7">
      <w:pPr>
        <w:snapToGrid w:val="0"/>
        <w:spacing w:before="50" w:afterLines="50" w:after="156"/>
        <w:jc w:val="center"/>
        <w:rPr>
          <w:rFonts w:ascii="仿宋" w:eastAsia="仿宋" w:hAnsi="仿宋" w:cs="仿宋" w:hint="eastAsia"/>
          <w:b/>
          <w:spacing w:val="40"/>
          <w:kern w:val="0"/>
          <w:sz w:val="36"/>
          <w:szCs w:val="36"/>
        </w:rPr>
      </w:pPr>
    </w:p>
    <w:p w14:paraId="28FD9C0B" w14:textId="77777777" w:rsidR="009F24C7" w:rsidRDefault="00920865">
      <w:pPr>
        <w:pStyle w:val="a5"/>
        <w:rPr>
          <w:rFonts w:hint="eastAsia"/>
          <w:kern w:val="0"/>
          <w:u w:val="single"/>
        </w:rPr>
      </w:pPr>
      <w:r>
        <w:rPr>
          <w:rFonts w:hint="eastAsia"/>
        </w:rPr>
        <w:t>标段：</w:t>
      </w:r>
    </w:p>
    <w:p w14:paraId="245814FC" w14:textId="77777777" w:rsidR="009F24C7" w:rsidRDefault="00920865">
      <w:pPr>
        <w:pStyle w:val="a5"/>
        <w:spacing w:line="240" w:lineRule="auto"/>
        <w:rPr>
          <w:rFonts w:hint="eastAsia"/>
          <w:sz w:val="24"/>
          <w:szCs w:val="20"/>
        </w:rPr>
      </w:pPr>
      <w:r>
        <w:rPr>
          <w:rFonts w:hint="eastAsia"/>
          <w:sz w:val="24"/>
          <w:szCs w:val="20"/>
        </w:rPr>
        <w:t>一、产品信息：</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8F432C" w14:paraId="3F6C721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229C9DB" w14:textId="77777777" w:rsidR="008F432C" w:rsidRDefault="008F432C" w:rsidP="008F432C">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7831CD3E" w14:textId="77777777" w:rsidR="008F432C" w:rsidRDefault="008F432C" w:rsidP="008F432C">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299BB8F0" w14:textId="77777777" w:rsidR="008F432C" w:rsidRDefault="008F432C" w:rsidP="008F432C">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56129AF0" w14:textId="77777777" w:rsidR="008F432C" w:rsidRDefault="008F432C" w:rsidP="008F432C">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22CEDB88" w14:textId="4A0ECECF" w:rsidR="008F432C" w:rsidRDefault="008F432C" w:rsidP="008F432C">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74C8AAEC" w14:textId="42105AD7" w:rsidR="008F432C" w:rsidRDefault="008F432C" w:rsidP="008F432C">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51521A9E" w14:textId="77777777" w:rsidR="008F432C" w:rsidRDefault="008F432C" w:rsidP="008F432C">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55D3F50A" w14:textId="77777777" w:rsidR="008F432C" w:rsidRDefault="008F432C" w:rsidP="008F432C">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9F24C7" w14:paraId="4A25F3A9"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E611CE4" w14:textId="77777777" w:rsidR="009F24C7" w:rsidRDefault="009F24C7">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E9E3670" w14:textId="77777777" w:rsidR="009F24C7" w:rsidRDefault="009F24C7">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069B37D7" w14:textId="77777777" w:rsidR="009F24C7" w:rsidRDefault="009F24C7">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BB9DBB8" w14:textId="77777777" w:rsidR="009F24C7" w:rsidRDefault="009F24C7">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742EE68D" w14:textId="77777777" w:rsidR="009F24C7" w:rsidRDefault="009F24C7">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464F9EB7" w14:textId="77777777" w:rsidR="009F24C7" w:rsidRDefault="009F24C7">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788B71B" w14:textId="77777777" w:rsidR="009F24C7" w:rsidRDefault="009F24C7">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52E584D6" w14:textId="77777777" w:rsidR="009F24C7" w:rsidRDefault="009F24C7">
            <w:pPr>
              <w:widowControl/>
              <w:jc w:val="center"/>
              <w:rPr>
                <w:rFonts w:ascii="仿宋" w:eastAsia="仿宋" w:hAnsi="仿宋" w:cs="宋体" w:hint="eastAsia"/>
                <w:kern w:val="0"/>
                <w:szCs w:val="21"/>
              </w:rPr>
            </w:pPr>
          </w:p>
        </w:tc>
      </w:tr>
      <w:tr w:rsidR="009F24C7" w14:paraId="619E07D7"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D018625" w14:textId="77777777" w:rsidR="009F24C7" w:rsidRDefault="009F24C7">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E83F490" w14:textId="77777777" w:rsidR="009F24C7" w:rsidRDefault="009F24C7">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1749F7DB" w14:textId="77777777" w:rsidR="009F24C7" w:rsidRDefault="009F24C7">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BB6413D" w14:textId="77777777" w:rsidR="009F24C7" w:rsidRDefault="009F24C7">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9F168DF" w14:textId="77777777" w:rsidR="009F24C7" w:rsidRDefault="009F24C7">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D511730" w14:textId="77777777" w:rsidR="009F24C7" w:rsidRDefault="009F24C7">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5AF38705" w14:textId="77777777" w:rsidR="009F24C7" w:rsidRDefault="009F24C7">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B8FAAF3" w14:textId="77777777" w:rsidR="009F24C7" w:rsidRDefault="009F24C7">
            <w:pPr>
              <w:widowControl/>
              <w:jc w:val="center"/>
              <w:rPr>
                <w:rFonts w:ascii="仿宋" w:eastAsia="仿宋" w:hAnsi="仿宋" w:cs="Arial" w:hint="eastAsia"/>
                <w:szCs w:val="21"/>
              </w:rPr>
            </w:pPr>
          </w:p>
        </w:tc>
      </w:tr>
    </w:tbl>
    <w:p w14:paraId="6E383A34" w14:textId="69712FBC" w:rsidR="009F24C7" w:rsidRDefault="00920865">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二、实质性条款★（具体内容详见公告）：</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9"/>
        <w:gridCol w:w="7044"/>
        <w:gridCol w:w="866"/>
        <w:gridCol w:w="866"/>
      </w:tblGrid>
      <w:tr w:rsidR="009F24C7" w14:paraId="1FECADCA" w14:textId="77777777" w:rsidTr="008F432C">
        <w:trPr>
          <w:trHeight w:val="567"/>
          <w:jc w:val="center"/>
        </w:trPr>
        <w:tc>
          <w:tcPr>
            <w:tcW w:w="217" w:type="pct"/>
            <w:tcBorders>
              <w:top w:val="single" w:sz="4" w:space="0" w:color="auto"/>
              <w:left w:val="single" w:sz="4" w:space="0" w:color="auto"/>
              <w:bottom w:val="single" w:sz="4" w:space="0" w:color="auto"/>
              <w:right w:val="single" w:sz="4" w:space="0" w:color="auto"/>
            </w:tcBorders>
            <w:noWrap/>
            <w:vAlign w:val="center"/>
          </w:tcPr>
          <w:p w14:paraId="7E1DBF1E"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3839" w:type="pct"/>
            <w:tcBorders>
              <w:top w:val="single" w:sz="4" w:space="0" w:color="auto"/>
              <w:left w:val="single" w:sz="4" w:space="0" w:color="auto"/>
              <w:bottom w:val="single" w:sz="4" w:space="0" w:color="auto"/>
              <w:right w:val="single" w:sz="4" w:space="0" w:color="auto"/>
            </w:tcBorders>
            <w:noWrap/>
            <w:vAlign w:val="center"/>
          </w:tcPr>
          <w:p w14:paraId="5639E732"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472" w:type="pct"/>
            <w:tcBorders>
              <w:top w:val="single" w:sz="4" w:space="0" w:color="auto"/>
              <w:left w:val="single" w:sz="4" w:space="0" w:color="auto"/>
              <w:bottom w:val="single" w:sz="4" w:space="0" w:color="auto"/>
              <w:right w:val="single" w:sz="4" w:space="0" w:color="auto"/>
            </w:tcBorders>
            <w:noWrap/>
            <w:vAlign w:val="center"/>
          </w:tcPr>
          <w:p w14:paraId="06674867"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472" w:type="pct"/>
            <w:tcBorders>
              <w:top w:val="single" w:sz="4" w:space="0" w:color="auto"/>
              <w:left w:val="single" w:sz="4" w:space="0" w:color="auto"/>
              <w:bottom w:val="single" w:sz="4" w:space="0" w:color="auto"/>
              <w:right w:val="single" w:sz="4" w:space="0" w:color="auto"/>
            </w:tcBorders>
            <w:noWrap/>
            <w:vAlign w:val="center"/>
          </w:tcPr>
          <w:p w14:paraId="435145B9"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9F24C7" w14:paraId="03FE9DF5" w14:textId="77777777" w:rsidTr="008F432C">
        <w:trPr>
          <w:trHeight w:val="567"/>
          <w:jc w:val="center"/>
        </w:trPr>
        <w:tc>
          <w:tcPr>
            <w:tcW w:w="217" w:type="pct"/>
            <w:tcBorders>
              <w:top w:val="single" w:sz="4" w:space="0" w:color="auto"/>
              <w:left w:val="single" w:sz="4" w:space="0" w:color="auto"/>
              <w:bottom w:val="single" w:sz="4" w:space="0" w:color="auto"/>
              <w:right w:val="single" w:sz="4" w:space="0" w:color="auto"/>
            </w:tcBorders>
            <w:noWrap/>
            <w:vAlign w:val="center"/>
          </w:tcPr>
          <w:p w14:paraId="55D3E138"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3839" w:type="pct"/>
            <w:tcBorders>
              <w:top w:val="single" w:sz="4" w:space="0" w:color="auto"/>
              <w:left w:val="single" w:sz="4" w:space="0" w:color="auto"/>
              <w:bottom w:val="single" w:sz="4" w:space="0" w:color="auto"/>
              <w:right w:val="single" w:sz="4" w:space="0" w:color="auto"/>
            </w:tcBorders>
            <w:noWrap/>
            <w:vAlign w:val="center"/>
          </w:tcPr>
          <w:p w14:paraId="3C73FC15" w14:textId="1962CEDD" w:rsidR="009F24C7" w:rsidRDefault="008F432C" w:rsidP="008F432C">
            <w:pPr>
              <w:snapToGrid w:val="0"/>
              <w:spacing w:before="50" w:after="50"/>
              <w:rPr>
                <w:rFonts w:ascii="仿宋" w:eastAsia="仿宋" w:hAnsi="仿宋" w:cs="仿宋" w:hint="eastAsia"/>
                <w:szCs w:val="21"/>
              </w:rPr>
            </w:pPr>
            <w:r w:rsidRPr="008F432C">
              <w:rPr>
                <w:rFonts w:ascii="仿宋" w:eastAsia="仿宋" w:hAnsi="仿宋" w:cs="仿宋" w:hint="eastAsia"/>
                <w:szCs w:val="21"/>
              </w:rPr>
              <w:t>要求提供样品（包药纸：1米），未提供样品或提供样品不满足采购需求实质性条件的供应商，投标无效。中标供应商提供的样品将留样，作为验收时参照。</w:t>
            </w:r>
          </w:p>
        </w:tc>
        <w:tc>
          <w:tcPr>
            <w:tcW w:w="472" w:type="pct"/>
            <w:tcBorders>
              <w:top w:val="single" w:sz="4" w:space="0" w:color="auto"/>
              <w:left w:val="single" w:sz="4" w:space="0" w:color="auto"/>
              <w:bottom w:val="single" w:sz="4" w:space="0" w:color="auto"/>
              <w:right w:val="single" w:sz="4" w:space="0" w:color="auto"/>
            </w:tcBorders>
            <w:noWrap/>
            <w:vAlign w:val="center"/>
          </w:tcPr>
          <w:p w14:paraId="489A8A32" w14:textId="77777777" w:rsidR="009F24C7" w:rsidRDefault="009F24C7">
            <w:pPr>
              <w:snapToGrid w:val="0"/>
              <w:spacing w:before="50" w:after="50"/>
              <w:ind w:left="480" w:hanging="480"/>
              <w:jc w:val="center"/>
              <w:rPr>
                <w:rFonts w:ascii="仿宋" w:eastAsia="仿宋" w:hAnsi="仿宋" w:cs="仿宋" w:hint="eastAsia"/>
                <w:szCs w:val="21"/>
              </w:rPr>
            </w:pPr>
          </w:p>
        </w:tc>
        <w:tc>
          <w:tcPr>
            <w:tcW w:w="472" w:type="pct"/>
            <w:tcBorders>
              <w:top w:val="single" w:sz="4" w:space="0" w:color="auto"/>
              <w:left w:val="single" w:sz="4" w:space="0" w:color="auto"/>
              <w:bottom w:val="single" w:sz="4" w:space="0" w:color="auto"/>
              <w:right w:val="single" w:sz="4" w:space="0" w:color="auto"/>
            </w:tcBorders>
            <w:noWrap/>
            <w:vAlign w:val="center"/>
          </w:tcPr>
          <w:p w14:paraId="6BB46E76" w14:textId="77777777" w:rsidR="009F24C7" w:rsidRDefault="009F24C7">
            <w:pPr>
              <w:snapToGrid w:val="0"/>
              <w:spacing w:before="50" w:after="50"/>
              <w:jc w:val="center"/>
              <w:rPr>
                <w:rFonts w:ascii="仿宋" w:eastAsia="仿宋" w:hAnsi="仿宋" w:cs="仿宋" w:hint="eastAsia"/>
                <w:szCs w:val="21"/>
              </w:rPr>
            </w:pPr>
          </w:p>
        </w:tc>
      </w:tr>
      <w:tr w:rsidR="009F24C7" w14:paraId="779D2A8E" w14:textId="77777777" w:rsidTr="008F432C">
        <w:trPr>
          <w:trHeight w:val="567"/>
          <w:jc w:val="center"/>
        </w:trPr>
        <w:tc>
          <w:tcPr>
            <w:tcW w:w="217" w:type="pct"/>
            <w:tcBorders>
              <w:top w:val="single" w:sz="4" w:space="0" w:color="auto"/>
              <w:left w:val="single" w:sz="4" w:space="0" w:color="auto"/>
              <w:bottom w:val="single" w:sz="4" w:space="0" w:color="auto"/>
              <w:right w:val="single" w:sz="4" w:space="0" w:color="auto"/>
            </w:tcBorders>
            <w:noWrap/>
            <w:vAlign w:val="center"/>
          </w:tcPr>
          <w:p w14:paraId="59FE617F" w14:textId="77777777" w:rsidR="009F24C7" w:rsidRDefault="00920865">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3839" w:type="pct"/>
            <w:tcBorders>
              <w:top w:val="single" w:sz="4" w:space="0" w:color="auto"/>
              <w:left w:val="single" w:sz="4" w:space="0" w:color="auto"/>
              <w:bottom w:val="single" w:sz="4" w:space="0" w:color="auto"/>
              <w:right w:val="single" w:sz="4" w:space="0" w:color="auto"/>
            </w:tcBorders>
            <w:noWrap/>
            <w:vAlign w:val="center"/>
          </w:tcPr>
          <w:p w14:paraId="0EEF2666" w14:textId="02845216" w:rsidR="009F24C7" w:rsidRDefault="008F432C" w:rsidP="008F432C">
            <w:pPr>
              <w:snapToGrid w:val="0"/>
              <w:spacing w:before="50" w:after="50"/>
              <w:rPr>
                <w:rFonts w:ascii="仿宋" w:eastAsia="仿宋" w:hAnsi="仿宋" w:cs="仿宋" w:hint="eastAsia"/>
                <w:szCs w:val="21"/>
              </w:rPr>
            </w:pPr>
            <w:r w:rsidRPr="008F432C">
              <w:rPr>
                <w:rFonts w:ascii="仿宋" w:eastAsia="仿宋" w:hAnsi="仿宋" w:cs="仿宋" w:hint="eastAsia"/>
                <w:szCs w:val="21"/>
              </w:rPr>
              <w:t>投标产品须与医院现有的品牌为汤山莱特全自动片剂摆药机，型号YS-PL-LITE T400相配套使用，是否适配由专家组认定。（须提供相关佐证材料，不提供作无效标处理）</w:t>
            </w:r>
          </w:p>
        </w:tc>
        <w:tc>
          <w:tcPr>
            <w:tcW w:w="472" w:type="pct"/>
            <w:tcBorders>
              <w:top w:val="single" w:sz="4" w:space="0" w:color="auto"/>
              <w:left w:val="single" w:sz="4" w:space="0" w:color="auto"/>
              <w:bottom w:val="single" w:sz="4" w:space="0" w:color="auto"/>
              <w:right w:val="single" w:sz="4" w:space="0" w:color="auto"/>
            </w:tcBorders>
            <w:noWrap/>
            <w:vAlign w:val="center"/>
          </w:tcPr>
          <w:p w14:paraId="07A0C1B1" w14:textId="77777777" w:rsidR="009F24C7" w:rsidRDefault="009F24C7">
            <w:pPr>
              <w:snapToGrid w:val="0"/>
              <w:spacing w:before="50" w:after="50"/>
              <w:ind w:left="480" w:hanging="480"/>
              <w:jc w:val="center"/>
              <w:rPr>
                <w:rFonts w:ascii="仿宋" w:eastAsia="仿宋" w:hAnsi="仿宋" w:cs="仿宋" w:hint="eastAsia"/>
                <w:szCs w:val="21"/>
              </w:rPr>
            </w:pPr>
          </w:p>
        </w:tc>
        <w:tc>
          <w:tcPr>
            <w:tcW w:w="472" w:type="pct"/>
            <w:tcBorders>
              <w:top w:val="single" w:sz="4" w:space="0" w:color="auto"/>
              <w:left w:val="single" w:sz="4" w:space="0" w:color="auto"/>
              <w:bottom w:val="single" w:sz="4" w:space="0" w:color="auto"/>
              <w:right w:val="single" w:sz="4" w:space="0" w:color="auto"/>
            </w:tcBorders>
            <w:noWrap/>
            <w:vAlign w:val="center"/>
          </w:tcPr>
          <w:p w14:paraId="3D336457" w14:textId="77777777" w:rsidR="009F24C7" w:rsidRDefault="009F24C7">
            <w:pPr>
              <w:snapToGrid w:val="0"/>
              <w:spacing w:before="50" w:after="50"/>
              <w:jc w:val="center"/>
              <w:rPr>
                <w:rFonts w:ascii="仿宋" w:eastAsia="仿宋" w:hAnsi="仿宋" w:cs="仿宋" w:hint="eastAsia"/>
                <w:szCs w:val="21"/>
              </w:rPr>
            </w:pPr>
          </w:p>
        </w:tc>
      </w:tr>
    </w:tbl>
    <w:p w14:paraId="18C4A68D" w14:textId="26BDDF10" w:rsidR="009F24C7" w:rsidRDefault="00920865">
      <w:pPr>
        <w:snapToGrid w:val="0"/>
        <w:spacing w:beforeLines="50" w:before="156"/>
        <w:rPr>
          <w:rFonts w:ascii="仿宋" w:eastAsia="仿宋" w:hAnsi="仿宋" w:cs="仿宋" w:hint="eastAsia"/>
          <w:sz w:val="24"/>
          <w:szCs w:val="24"/>
        </w:rPr>
      </w:pPr>
      <w:r>
        <w:rPr>
          <w:rFonts w:ascii="仿宋" w:eastAsia="仿宋" w:hAnsi="仿宋" w:cs="仿宋" w:hint="eastAsia"/>
          <w:b/>
          <w:bCs/>
          <w:sz w:val="24"/>
          <w:szCs w:val="24"/>
        </w:rPr>
        <w:t>注：供应商应对照招标文件实质性条款★（具体内容详见公告）和实际响应情况在</w:t>
      </w:r>
      <w:proofErr w:type="gramStart"/>
      <w:r>
        <w:rPr>
          <w:rFonts w:ascii="仿宋" w:eastAsia="仿宋" w:hAnsi="仿宋" w:cs="仿宋" w:hint="eastAsia"/>
          <w:b/>
          <w:bCs/>
          <w:sz w:val="24"/>
          <w:szCs w:val="24"/>
        </w:rPr>
        <w:t>“</w:t>
      </w:r>
      <w:proofErr w:type="gramEnd"/>
      <w:r>
        <w:rPr>
          <w:rFonts w:ascii="仿宋" w:eastAsia="仿宋" w:hAnsi="仿宋" w:cs="仿宋" w:hint="eastAsia"/>
          <w:b/>
          <w:bCs/>
          <w:sz w:val="24"/>
          <w:szCs w:val="24"/>
        </w:rPr>
        <w:t>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7B13EE33" w14:textId="77777777" w:rsidR="009F24C7" w:rsidRDefault="00920865">
      <w:pPr>
        <w:tabs>
          <w:tab w:val="left" w:pos="3870"/>
          <w:tab w:val="left" w:pos="4085"/>
        </w:tabs>
        <w:snapToGrid w:val="0"/>
        <w:spacing w:line="360" w:lineRule="auto"/>
        <w:jc w:val="left"/>
        <w:rPr>
          <w:rFonts w:ascii="仿宋" w:eastAsia="仿宋" w:hAnsi="仿宋" w:hint="eastAsia"/>
          <w:b/>
          <w:sz w:val="24"/>
        </w:rPr>
      </w:pPr>
      <w:r>
        <w:rPr>
          <w:rFonts w:ascii="仿宋" w:eastAsia="仿宋" w:hAnsi="仿宋" w:hint="eastAsia"/>
          <w:b/>
          <w:sz w:val="24"/>
        </w:rPr>
        <w:t>三、服务要求</w:t>
      </w:r>
    </w:p>
    <w:p w14:paraId="54DAA446" w14:textId="77777777" w:rsidR="008F432C" w:rsidRPr="008F432C" w:rsidRDefault="008F432C" w:rsidP="008F432C">
      <w:pPr>
        <w:tabs>
          <w:tab w:val="left" w:pos="3870"/>
          <w:tab w:val="left" w:pos="4085"/>
        </w:tabs>
        <w:snapToGrid w:val="0"/>
        <w:spacing w:line="360" w:lineRule="auto"/>
        <w:jc w:val="left"/>
        <w:rPr>
          <w:rFonts w:ascii="仿宋" w:eastAsia="仿宋" w:hAnsi="仿宋" w:hint="eastAsia"/>
          <w:bCs/>
          <w:sz w:val="24"/>
        </w:rPr>
      </w:pPr>
      <w:r w:rsidRPr="008F432C">
        <w:rPr>
          <w:rFonts w:ascii="仿宋" w:eastAsia="仿宋" w:hAnsi="仿宋" w:hint="eastAsia"/>
          <w:bCs/>
          <w:sz w:val="24"/>
        </w:rPr>
        <w:t>1.在合同期内因产品自身问题，导致中标产品无法达到院感、质控等要求的，中标人须根据采购人要求无条件提供解决方案，直至问题解决。</w:t>
      </w:r>
    </w:p>
    <w:p w14:paraId="62DCE93E" w14:textId="77777777" w:rsidR="008F432C" w:rsidRPr="008F432C" w:rsidRDefault="008F432C" w:rsidP="008F432C">
      <w:pPr>
        <w:tabs>
          <w:tab w:val="left" w:pos="3870"/>
          <w:tab w:val="left" w:pos="4085"/>
        </w:tabs>
        <w:snapToGrid w:val="0"/>
        <w:spacing w:line="360" w:lineRule="auto"/>
        <w:jc w:val="left"/>
        <w:rPr>
          <w:rFonts w:ascii="仿宋" w:eastAsia="仿宋" w:hAnsi="仿宋" w:hint="eastAsia"/>
          <w:bCs/>
          <w:sz w:val="24"/>
        </w:rPr>
      </w:pPr>
      <w:r w:rsidRPr="008F432C">
        <w:rPr>
          <w:rFonts w:ascii="仿宋" w:eastAsia="仿宋" w:hAnsi="仿宋" w:hint="eastAsia"/>
          <w:bCs/>
          <w:sz w:val="24"/>
        </w:rPr>
        <w:t>2.投标产品的单价不得超过医院上限单价且项目投标报价不得超过项目预算金额，否则作无效投标处理。</w:t>
      </w:r>
    </w:p>
    <w:p w14:paraId="4FECEB3B" w14:textId="77777777" w:rsidR="008F432C" w:rsidRPr="008F432C" w:rsidRDefault="008F432C" w:rsidP="008F432C">
      <w:pPr>
        <w:tabs>
          <w:tab w:val="left" w:pos="3870"/>
          <w:tab w:val="left" w:pos="4085"/>
        </w:tabs>
        <w:snapToGrid w:val="0"/>
        <w:spacing w:line="360" w:lineRule="auto"/>
        <w:jc w:val="left"/>
        <w:rPr>
          <w:rFonts w:ascii="仿宋" w:eastAsia="仿宋" w:hAnsi="仿宋" w:hint="eastAsia"/>
          <w:bCs/>
          <w:sz w:val="24"/>
        </w:rPr>
      </w:pPr>
      <w:r w:rsidRPr="008F432C">
        <w:rPr>
          <w:rFonts w:ascii="仿宋" w:eastAsia="仿宋" w:hAnsi="仿宋" w:hint="eastAsia"/>
          <w:bCs/>
          <w:sz w:val="24"/>
        </w:rPr>
        <w:t>3.本项目数量为预估数量，采购人按实际需要量分批采购，根据中标单价按实结算，至合同供货期满或相应标</w:t>
      </w:r>
      <w:proofErr w:type="gramStart"/>
      <w:r w:rsidRPr="008F432C">
        <w:rPr>
          <w:rFonts w:ascii="仿宋" w:eastAsia="仿宋" w:hAnsi="仿宋" w:hint="eastAsia"/>
          <w:bCs/>
          <w:sz w:val="24"/>
        </w:rPr>
        <w:t>段合同</w:t>
      </w:r>
      <w:proofErr w:type="gramEnd"/>
      <w:r w:rsidRPr="008F432C">
        <w:rPr>
          <w:rFonts w:ascii="仿宋" w:eastAsia="仿宋" w:hAnsi="仿宋" w:hint="eastAsia"/>
          <w:bCs/>
          <w:sz w:val="24"/>
        </w:rPr>
        <w:t>金额采购完止。</w:t>
      </w:r>
    </w:p>
    <w:p w14:paraId="4F090C00" w14:textId="77777777" w:rsidR="008F432C" w:rsidRPr="008F432C" w:rsidRDefault="008F432C" w:rsidP="008F432C">
      <w:pPr>
        <w:tabs>
          <w:tab w:val="left" w:pos="3870"/>
          <w:tab w:val="left" w:pos="4085"/>
        </w:tabs>
        <w:snapToGrid w:val="0"/>
        <w:spacing w:line="360" w:lineRule="auto"/>
        <w:jc w:val="left"/>
        <w:rPr>
          <w:rFonts w:ascii="仿宋" w:eastAsia="仿宋" w:hAnsi="仿宋" w:hint="eastAsia"/>
          <w:bCs/>
          <w:sz w:val="24"/>
        </w:rPr>
      </w:pPr>
      <w:r w:rsidRPr="008F432C">
        <w:rPr>
          <w:rFonts w:ascii="仿宋" w:eastAsia="仿宋" w:hAnsi="仿宋" w:hint="eastAsia"/>
          <w:bCs/>
          <w:sz w:val="24"/>
        </w:rPr>
        <w:t>4.付款方式：《浙江省财政厅关于进一步发挥政府采购政策 功能全力推动经济稳进提质的通知》（</w:t>
      </w:r>
      <w:proofErr w:type="gramStart"/>
      <w:r w:rsidRPr="008F432C">
        <w:rPr>
          <w:rFonts w:ascii="仿宋" w:eastAsia="仿宋" w:hAnsi="仿宋" w:hint="eastAsia"/>
          <w:bCs/>
          <w:sz w:val="24"/>
        </w:rPr>
        <w:t>浙财采监</w:t>
      </w:r>
      <w:proofErr w:type="gramEnd"/>
      <w:r w:rsidRPr="008F432C">
        <w:rPr>
          <w:rFonts w:ascii="仿宋" w:eastAsia="仿宋" w:hAnsi="仿宋" w:hint="eastAsia"/>
          <w:bCs/>
          <w:sz w:val="24"/>
        </w:rPr>
        <w:t>〔2022〕3号）文件等要求执行，具体付款方式由双方协商后在合同中明确。</w:t>
      </w:r>
    </w:p>
    <w:p w14:paraId="291E467A" w14:textId="77777777" w:rsidR="008F432C" w:rsidRPr="008F432C" w:rsidRDefault="008F432C" w:rsidP="008F432C">
      <w:pPr>
        <w:tabs>
          <w:tab w:val="left" w:pos="3870"/>
          <w:tab w:val="left" w:pos="4085"/>
        </w:tabs>
        <w:snapToGrid w:val="0"/>
        <w:spacing w:line="360" w:lineRule="auto"/>
        <w:jc w:val="left"/>
        <w:rPr>
          <w:rFonts w:ascii="仿宋" w:eastAsia="仿宋" w:hAnsi="仿宋" w:hint="eastAsia"/>
          <w:bCs/>
          <w:sz w:val="24"/>
        </w:rPr>
      </w:pPr>
      <w:r w:rsidRPr="008F432C">
        <w:rPr>
          <w:rFonts w:ascii="仿宋" w:eastAsia="仿宋" w:hAnsi="仿宋" w:hint="eastAsia"/>
          <w:bCs/>
          <w:sz w:val="24"/>
        </w:rPr>
        <w:lastRenderedPageBreak/>
        <w:t>5.到货期：医院实行周计划采购模式，中标人需与医院物资供应链系统连接，在采购人发出采购订单后需在3日内送至指定地点，按采购人需求配送到位；紧急采购需按采购人要求紧急处理。</w:t>
      </w:r>
    </w:p>
    <w:p w14:paraId="09826E12" w14:textId="77777777" w:rsidR="008F432C" w:rsidRPr="008F432C" w:rsidRDefault="008F432C" w:rsidP="008F432C">
      <w:pPr>
        <w:tabs>
          <w:tab w:val="left" w:pos="3870"/>
          <w:tab w:val="left" w:pos="4085"/>
        </w:tabs>
        <w:snapToGrid w:val="0"/>
        <w:spacing w:line="360" w:lineRule="auto"/>
        <w:jc w:val="left"/>
        <w:rPr>
          <w:rFonts w:ascii="仿宋" w:eastAsia="仿宋" w:hAnsi="仿宋" w:hint="eastAsia"/>
          <w:bCs/>
          <w:sz w:val="24"/>
        </w:rPr>
      </w:pPr>
      <w:r w:rsidRPr="008F432C">
        <w:rPr>
          <w:rFonts w:ascii="仿宋" w:eastAsia="仿宋" w:hAnsi="仿宋" w:hint="eastAsia"/>
          <w:bCs/>
          <w:sz w:val="24"/>
        </w:rPr>
        <w:t>6.验收方式：采购人对所供货物进行最终验收，如果发现与合同不符，中标人须承担由此发生的一切损失和费用，并接受相应的处罚。送达医院的产品有效期不得低于18个月。</w:t>
      </w:r>
    </w:p>
    <w:p w14:paraId="6BC56168" w14:textId="77777777" w:rsidR="008F432C" w:rsidRPr="008F432C" w:rsidRDefault="008F432C" w:rsidP="008F432C">
      <w:pPr>
        <w:tabs>
          <w:tab w:val="left" w:pos="3870"/>
          <w:tab w:val="left" w:pos="4085"/>
        </w:tabs>
        <w:snapToGrid w:val="0"/>
        <w:spacing w:line="360" w:lineRule="auto"/>
        <w:jc w:val="left"/>
        <w:rPr>
          <w:rFonts w:ascii="仿宋" w:eastAsia="仿宋" w:hAnsi="仿宋" w:hint="eastAsia"/>
          <w:bCs/>
          <w:sz w:val="24"/>
        </w:rPr>
      </w:pPr>
      <w:r w:rsidRPr="008F432C">
        <w:rPr>
          <w:rFonts w:ascii="仿宋" w:eastAsia="仿宋" w:hAnsi="仿宋" w:hint="eastAsia"/>
          <w:bCs/>
          <w:sz w:val="24"/>
        </w:rPr>
        <w:t>7.合同期: 1年；若1年内采购金额达到合同金额的或合同期满采购金额未达到合同金额的，合同自然终止。合同为固定单价合同。若供应商在合同期内出现三次不及时响应送货的，扣除全部履约保证金；供应商一个月内出现两次断</w:t>
      </w:r>
      <w:proofErr w:type="gramStart"/>
      <w:r w:rsidRPr="008F432C">
        <w:rPr>
          <w:rFonts w:ascii="仿宋" w:eastAsia="仿宋" w:hAnsi="仿宋" w:hint="eastAsia"/>
          <w:bCs/>
          <w:sz w:val="24"/>
        </w:rPr>
        <w:t>供行为</w:t>
      </w:r>
      <w:proofErr w:type="gramEnd"/>
      <w:r w:rsidRPr="008F432C">
        <w:rPr>
          <w:rFonts w:ascii="仿宋" w:eastAsia="仿宋" w:hAnsi="仿宋" w:hint="eastAsia"/>
          <w:bCs/>
          <w:sz w:val="24"/>
        </w:rPr>
        <w:t>的，视其不能正常履约，医院将重新组织招标，且没收全部履约保证金，并视情节轻重报告财政部门。</w:t>
      </w:r>
    </w:p>
    <w:p w14:paraId="0E36CDD1" w14:textId="77777777" w:rsidR="008F432C" w:rsidRPr="008F432C" w:rsidRDefault="008F432C" w:rsidP="008F432C">
      <w:pPr>
        <w:tabs>
          <w:tab w:val="left" w:pos="3870"/>
          <w:tab w:val="left" w:pos="4085"/>
        </w:tabs>
        <w:snapToGrid w:val="0"/>
        <w:spacing w:line="360" w:lineRule="auto"/>
        <w:jc w:val="left"/>
        <w:rPr>
          <w:rFonts w:ascii="仿宋" w:eastAsia="仿宋" w:hAnsi="仿宋" w:hint="eastAsia"/>
          <w:bCs/>
          <w:sz w:val="24"/>
        </w:rPr>
      </w:pPr>
      <w:r w:rsidRPr="008F432C">
        <w:rPr>
          <w:rFonts w:ascii="仿宋" w:eastAsia="仿宋" w:hAnsi="仿宋" w:hint="eastAsia"/>
          <w:bCs/>
          <w:sz w:val="24"/>
        </w:rPr>
        <w:t>8.履约保证金：按中标金额的1%收取。履约保证金扣完的，合同自然终止。</w:t>
      </w:r>
    </w:p>
    <w:p w14:paraId="6782884A" w14:textId="77777777" w:rsidR="008F432C" w:rsidRPr="008F432C" w:rsidRDefault="008F432C" w:rsidP="008F432C">
      <w:pPr>
        <w:tabs>
          <w:tab w:val="left" w:pos="3870"/>
          <w:tab w:val="left" w:pos="4085"/>
        </w:tabs>
        <w:snapToGrid w:val="0"/>
        <w:spacing w:line="360" w:lineRule="auto"/>
        <w:jc w:val="left"/>
        <w:rPr>
          <w:rFonts w:ascii="仿宋" w:eastAsia="仿宋" w:hAnsi="仿宋" w:hint="eastAsia"/>
          <w:bCs/>
          <w:sz w:val="24"/>
        </w:rPr>
      </w:pPr>
      <w:r w:rsidRPr="008F432C">
        <w:rPr>
          <w:rFonts w:ascii="仿宋" w:eastAsia="仿宋" w:hAnsi="仿宋" w:hint="eastAsia"/>
          <w:bCs/>
          <w:sz w:val="24"/>
        </w:rPr>
        <w:t>9.合同期内如遇上级部门集中采购、组织开展联合采购或其他有关政策，与合同条款或合同供应模式发生冲突的，</w:t>
      </w:r>
      <w:proofErr w:type="gramStart"/>
      <w:r w:rsidRPr="008F432C">
        <w:rPr>
          <w:rFonts w:ascii="仿宋" w:eastAsia="仿宋" w:hAnsi="仿宋" w:hint="eastAsia"/>
          <w:bCs/>
          <w:sz w:val="24"/>
        </w:rPr>
        <w:t>则医院</w:t>
      </w:r>
      <w:proofErr w:type="gramEnd"/>
      <w:r w:rsidRPr="008F432C">
        <w:rPr>
          <w:rFonts w:ascii="仿宋" w:eastAsia="仿宋" w:hAnsi="仿宋" w:hint="eastAsia"/>
          <w:bCs/>
          <w:sz w:val="24"/>
        </w:rPr>
        <w:t>有权单方解除合同，</w:t>
      </w:r>
      <w:proofErr w:type="gramStart"/>
      <w:r w:rsidRPr="008F432C">
        <w:rPr>
          <w:rFonts w:ascii="仿宋" w:eastAsia="仿宋" w:hAnsi="仿宋" w:hint="eastAsia"/>
          <w:bCs/>
          <w:sz w:val="24"/>
        </w:rPr>
        <w:t>不</w:t>
      </w:r>
      <w:proofErr w:type="gramEnd"/>
      <w:r w:rsidRPr="008F432C">
        <w:rPr>
          <w:rFonts w:ascii="仿宋" w:eastAsia="仿宋" w:hAnsi="仿宋" w:hint="eastAsia"/>
          <w:bCs/>
          <w:sz w:val="24"/>
        </w:rPr>
        <w:t>视为医院违约，且双方互不承担责任。如医院采取集中配送或由第三方集中配送等物流供应新模式的（如SPD配送服务管理），中标人须同意按医院的新模式要求执行，且不得因此提出任何合同外的要求或费用等，否则医院也有权单方解除合同且不承担任何责任。</w:t>
      </w:r>
    </w:p>
    <w:p w14:paraId="15B37606" w14:textId="77777777" w:rsidR="008F432C" w:rsidRPr="008F432C" w:rsidRDefault="008F432C" w:rsidP="008F432C">
      <w:pPr>
        <w:tabs>
          <w:tab w:val="left" w:pos="3870"/>
          <w:tab w:val="left" w:pos="4085"/>
        </w:tabs>
        <w:snapToGrid w:val="0"/>
        <w:spacing w:line="360" w:lineRule="auto"/>
        <w:jc w:val="left"/>
        <w:rPr>
          <w:rFonts w:ascii="仿宋" w:eastAsia="仿宋" w:hAnsi="仿宋" w:hint="eastAsia"/>
          <w:bCs/>
          <w:sz w:val="24"/>
        </w:rPr>
      </w:pPr>
      <w:r w:rsidRPr="008F432C">
        <w:rPr>
          <w:rFonts w:ascii="仿宋" w:eastAsia="仿宋" w:hAnsi="仿宋" w:hint="eastAsia"/>
          <w:bCs/>
          <w:sz w:val="24"/>
        </w:rPr>
        <w:t>10.合同期内若遇中标产品价格下调，中标人需主动向医院申报并下调交易价格，医院不定期进行抽查，发现未主动申报下调价格，将在履约保证金中或其他应支付款项中加倍扣除相应的金额。</w:t>
      </w:r>
    </w:p>
    <w:p w14:paraId="20C37051" w14:textId="77777777" w:rsidR="008F432C" w:rsidRPr="008F432C" w:rsidRDefault="008F432C" w:rsidP="008F432C">
      <w:pPr>
        <w:tabs>
          <w:tab w:val="left" w:pos="3870"/>
          <w:tab w:val="left" w:pos="4085"/>
        </w:tabs>
        <w:snapToGrid w:val="0"/>
        <w:spacing w:line="360" w:lineRule="auto"/>
        <w:jc w:val="left"/>
        <w:rPr>
          <w:rFonts w:ascii="仿宋" w:eastAsia="仿宋" w:hAnsi="仿宋" w:hint="eastAsia"/>
          <w:bCs/>
          <w:sz w:val="24"/>
        </w:rPr>
      </w:pPr>
      <w:r w:rsidRPr="008F432C">
        <w:rPr>
          <w:rFonts w:ascii="仿宋" w:eastAsia="仿宋" w:hAnsi="仿宋" w:hint="eastAsia"/>
          <w:bCs/>
          <w:sz w:val="24"/>
        </w:rPr>
        <w:t>11.（如有）供应商所投标产品能够提供浙江省</w:t>
      </w:r>
      <w:proofErr w:type="gramStart"/>
      <w:r w:rsidRPr="008F432C">
        <w:rPr>
          <w:rFonts w:ascii="仿宋" w:eastAsia="仿宋" w:hAnsi="仿宋" w:hint="eastAsia"/>
          <w:bCs/>
          <w:sz w:val="24"/>
        </w:rPr>
        <w:t>“智慧医保”招采子系统</w:t>
      </w:r>
      <w:proofErr w:type="gramEnd"/>
      <w:r w:rsidRPr="008F432C">
        <w:rPr>
          <w:rFonts w:ascii="仿宋" w:eastAsia="仿宋" w:hAnsi="仿宋" w:hint="eastAsia"/>
          <w:bCs/>
          <w:sz w:val="24"/>
        </w:rPr>
        <w:t>耗材产品统一代码和投标供应商配送资格，并能在浙江省</w:t>
      </w:r>
      <w:proofErr w:type="gramStart"/>
      <w:r w:rsidRPr="008F432C">
        <w:rPr>
          <w:rFonts w:ascii="仿宋" w:eastAsia="仿宋" w:hAnsi="仿宋" w:hint="eastAsia"/>
          <w:bCs/>
          <w:sz w:val="24"/>
        </w:rPr>
        <w:t>“智慧医保”招采子系统</w:t>
      </w:r>
      <w:proofErr w:type="gramEnd"/>
      <w:r w:rsidRPr="008F432C">
        <w:rPr>
          <w:rFonts w:ascii="仿宋" w:eastAsia="仿宋" w:hAnsi="仿宋" w:hint="eastAsia"/>
          <w:bCs/>
          <w:sz w:val="24"/>
        </w:rPr>
        <w:t>上线采购。且所投产品的报价不得高于该产品浙江省</w:t>
      </w:r>
      <w:proofErr w:type="gramStart"/>
      <w:r w:rsidRPr="008F432C">
        <w:rPr>
          <w:rFonts w:ascii="仿宋" w:eastAsia="仿宋" w:hAnsi="仿宋" w:hint="eastAsia"/>
          <w:bCs/>
          <w:sz w:val="24"/>
        </w:rPr>
        <w:t>“智慧医保”招采子系统</w:t>
      </w:r>
      <w:proofErr w:type="gramEnd"/>
      <w:r w:rsidRPr="008F432C">
        <w:rPr>
          <w:rFonts w:ascii="仿宋" w:eastAsia="仿宋" w:hAnsi="仿宋" w:hint="eastAsia"/>
          <w:bCs/>
          <w:sz w:val="24"/>
        </w:rPr>
        <w:t>的交易价，采购人将在中标结果确定后予以核查，如报价高于浙江省</w:t>
      </w:r>
      <w:proofErr w:type="gramStart"/>
      <w:r w:rsidRPr="008F432C">
        <w:rPr>
          <w:rFonts w:ascii="仿宋" w:eastAsia="仿宋" w:hAnsi="仿宋" w:hint="eastAsia"/>
          <w:bCs/>
          <w:sz w:val="24"/>
        </w:rPr>
        <w:t>“智慧医保”招采子系统</w:t>
      </w:r>
      <w:proofErr w:type="gramEnd"/>
      <w:r w:rsidRPr="008F432C">
        <w:rPr>
          <w:rFonts w:ascii="仿宋" w:eastAsia="仿宋" w:hAnsi="仿宋" w:hint="eastAsia"/>
          <w:bCs/>
          <w:sz w:val="24"/>
        </w:rPr>
        <w:t>最低采购价的，将予以废标，并拒绝该投标人参与本院项目投标。</w:t>
      </w:r>
    </w:p>
    <w:p w14:paraId="0D582258" w14:textId="3607FE7F" w:rsidR="009F24C7" w:rsidRDefault="008F432C" w:rsidP="008F432C">
      <w:pPr>
        <w:tabs>
          <w:tab w:val="left" w:pos="3870"/>
          <w:tab w:val="left" w:pos="4085"/>
        </w:tabs>
        <w:snapToGrid w:val="0"/>
        <w:spacing w:line="360" w:lineRule="auto"/>
        <w:jc w:val="left"/>
        <w:rPr>
          <w:rFonts w:ascii="仿宋" w:eastAsia="仿宋" w:hAnsi="仿宋" w:hint="eastAsia"/>
          <w:bCs/>
          <w:sz w:val="24"/>
          <w:szCs w:val="24"/>
        </w:rPr>
      </w:pPr>
      <w:r w:rsidRPr="008F432C">
        <w:rPr>
          <w:rFonts w:ascii="仿宋" w:eastAsia="仿宋" w:hAnsi="仿宋" w:hint="eastAsia"/>
          <w:bCs/>
          <w:sz w:val="24"/>
        </w:rPr>
        <w:t>12.具备解决紧急问题的能力，如采购人在使用过程中发现问题，中标人应及时到现场解决。</w:t>
      </w:r>
    </w:p>
    <w:p w14:paraId="515F7382" w14:textId="77777777" w:rsidR="009F24C7" w:rsidRDefault="00920865">
      <w:pPr>
        <w:pStyle w:val="a5"/>
        <w:rPr>
          <w:rFonts w:hint="eastAsia"/>
        </w:rPr>
      </w:pPr>
      <w:r>
        <w:rPr>
          <w:rFonts w:hint="eastAsia"/>
        </w:rPr>
        <w:t>投标人名称（电子签章）：</w:t>
      </w:r>
    </w:p>
    <w:p w14:paraId="55DF2668" w14:textId="77777777" w:rsidR="009F24C7" w:rsidRDefault="00920865">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6CD13800" w14:textId="77777777" w:rsidR="009F24C7" w:rsidRDefault="009F24C7">
      <w:pPr>
        <w:snapToGrid w:val="0"/>
        <w:spacing w:before="50" w:after="50"/>
        <w:rPr>
          <w:rFonts w:ascii="仿宋" w:eastAsia="仿宋" w:hAnsi="仿宋" w:cs="仿宋" w:hint="eastAsia"/>
          <w:spacing w:val="20"/>
          <w:sz w:val="30"/>
          <w:szCs w:val="30"/>
        </w:rPr>
      </w:pPr>
    </w:p>
    <w:p w14:paraId="3604F642" w14:textId="6792CE45" w:rsidR="000A7F75" w:rsidRDefault="000A7F75" w:rsidP="000A7F75">
      <w:pPr>
        <w:pStyle w:val="af8"/>
        <w:spacing w:afterLines="0" w:line="440" w:lineRule="exact"/>
        <w:ind w:firstLineChars="0" w:firstLine="0"/>
        <w:rPr>
          <w:rFonts w:ascii="仿宋" w:eastAsia="仿宋" w:hAnsi="仿宋" w:cs="仿宋" w:hint="eastAsia"/>
          <w:b/>
          <w:bCs/>
          <w:sz w:val="30"/>
          <w:szCs w:val="30"/>
        </w:rPr>
      </w:pPr>
      <w:bookmarkStart w:id="27" w:name="_Toc64369812"/>
      <w:bookmarkStart w:id="28" w:name="_Toc64369804"/>
      <w:bookmarkStart w:id="29" w:name="_Toc64369805"/>
      <w:bookmarkStart w:id="30" w:name="_Toc64369806"/>
      <w:bookmarkStart w:id="31" w:name="_Toc64369811"/>
      <w:bookmarkStart w:id="32" w:name="_Toc64369813"/>
      <w:bookmarkStart w:id="33" w:name="_Toc64369807"/>
      <w:bookmarkStart w:id="34" w:name="_Toc64369810"/>
      <w:bookmarkStart w:id="35" w:name="_Toc64369808"/>
      <w:bookmarkStart w:id="36" w:name="_Toc64369809"/>
      <w:bookmarkStart w:id="37" w:name="_Toc64369814"/>
      <w:bookmarkEnd w:id="27"/>
      <w:bookmarkEnd w:id="28"/>
      <w:bookmarkEnd w:id="29"/>
      <w:bookmarkEnd w:id="30"/>
      <w:bookmarkEnd w:id="31"/>
      <w:bookmarkEnd w:id="32"/>
      <w:bookmarkEnd w:id="33"/>
      <w:bookmarkEnd w:id="34"/>
      <w:bookmarkEnd w:id="35"/>
      <w:bookmarkEnd w:id="36"/>
      <w:bookmarkEnd w:id="37"/>
      <w:r>
        <w:rPr>
          <w:rFonts w:ascii="仿宋" w:eastAsia="仿宋" w:hAnsi="仿宋" w:cs="仿宋" w:hint="eastAsia"/>
          <w:b/>
          <w:bCs/>
          <w:sz w:val="30"/>
          <w:szCs w:val="30"/>
        </w:rPr>
        <w:lastRenderedPageBreak/>
        <w:t>附件12：</w:t>
      </w:r>
    </w:p>
    <w:p w14:paraId="77681824" w14:textId="77777777" w:rsidR="000A7F75" w:rsidRDefault="000A7F75" w:rsidP="000A7F75">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6F7318EF" w14:textId="77777777" w:rsidR="000A7F75" w:rsidRDefault="000A7F75" w:rsidP="000A7F75">
      <w:pPr>
        <w:snapToGrid w:val="0"/>
        <w:spacing w:before="50"/>
        <w:jc w:val="center"/>
        <w:rPr>
          <w:rFonts w:ascii="仿宋" w:eastAsia="仿宋" w:hAnsi="仿宋" w:cs="仿宋" w:hint="eastAsia"/>
          <w:b/>
          <w:sz w:val="32"/>
          <w:szCs w:val="32"/>
        </w:rPr>
      </w:pPr>
    </w:p>
    <w:p w14:paraId="2D906C68" w14:textId="77777777" w:rsidR="000A7F75" w:rsidRPr="000A7F75" w:rsidRDefault="000A7F75" w:rsidP="000A7F75">
      <w:pPr>
        <w:pStyle w:val="a5"/>
        <w:rPr>
          <w:rFonts w:cs="仿宋" w:hint="eastAsia"/>
          <w:szCs w:val="28"/>
          <w:u w:val="single"/>
        </w:rPr>
      </w:pPr>
      <w:r w:rsidRPr="000A7F75">
        <w:rPr>
          <w:rFonts w:cs="仿宋" w:hint="eastAsia"/>
          <w:szCs w:val="28"/>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0A7F75" w14:paraId="6C391D2B" w14:textId="77777777" w:rsidTr="004E255A">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89B94B2" w14:textId="77777777" w:rsidR="000A7F75" w:rsidRDefault="000A7F75" w:rsidP="004E255A">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23A42C02" w14:textId="77777777" w:rsidR="000A7F75" w:rsidRDefault="000A7F75" w:rsidP="004E255A">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0A7F75" w14:paraId="725E6192" w14:textId="77777777" w:rsidTr="004E255A">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620EFA8" w14:textId="77777777" w:rsidR="000A7F75" w:rsidRDefault="000A7F75" w:rsidP="004E255A">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1896F5BF" w14:textId="77777777" w:rsidR="000A7F75" w:rsidRDefault="000A7F75" w:rsidP="004E255A">
            <w:pPr>
              <w:snapToGrid w:val="0"/>
              <w:spacing w:beforeLines="50" w:before="156"/>
              <w:rPr>
                <w:rFonts w:ascii="仿宋" w:eastAsia="仿宋" w:hAnsi="仿宋" w:cs="仿宋" w:hint="eastAsia"/>
                <w:sz w:val="24"/>
                <w:szCs w:val="24"/>
              </w:rPr>
            </w:pPr>
          </w:p>
        </w:tc>
      </w:tr>
      <w:tr w:rsidR="000A7F75" w14:paraId="1A40BBE5" w14:textId="77777777" w:rsidTr="004E255A">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9D21F4B" w14:textId="77777777" w:rsidR="000A7F75" w:rsidRDefault="000A7F75" w:rsidP="004E255A">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7D074075" w14:textId="77777777" w:rsidR="000A7F75" w:rsidRDefault="000A7F75" w:rsidP="004E255A">
            <w:pPr>
              <w:snapToGrid w:val="0"/>
              <w:spacing w:beforeLines="50" w:before="156"/>
              <w:ind w:left="43"/>
              <w:rPr>
                <w:rFonts w:ascii="仿宋" w:eastAsia="仿宋" w:hAnsi="仿宋" w:cs="仿宋" w:hint="eastAsia"/>
                <w:sz w:val="24"/>
                <w:szCs w:val="24"/>
              </w:rPr>
            </w:pPr>
          </w:p>
        </w:tc>
      </w:tr>
      <w:tr w:rsidR="000A7F75" w14:paraId="2B73FC77" w14:textId="77777777" w:rsidTr="004E255A">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0750F8A" w14:textId="77777777" w:rsidR="000A7F75" w:rsidRDefault="000A7F75" w:rsidP="004E255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5E208AF" w14:textId="77777777" w:rsidR="000A7F75" w:rsidRDefault="000A7F75" w:rsidP="004E255A">
            <w:pPr>
              <w:snapToGrid w:val="0"/>
              <w:spacing w:beforeLines="50" w:before="156"/>
              <w:ind w:left="43"/>
              <w:rPr>
                <w:rFonts w:ascii="仿宋" w:eastAsia="仿宋" w:hAnsi="仿宋" w:cs="仿宋" w:hint="eastAsia"/>
                <w:sz w:val="24"/>
                <w:szCs w:val="24"/>
              </w:rPr>
            </w:pPr>
          </w:p>
        </w:tc>
      </w:tr>
      <w:tr w:rsidR="000A7F75" w14:paraId="2A665783" w14:textId="77777777" w:rsidTr="004E255A">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BA9215F" w14:textId="77777777" w:rsidR="000A7F75" w:rsidRDefault="000A7F75" w:rsidP="004E255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4271FF92" w14:textId="77777777" w:rsidR="000A7F75" w:rsidRDefault="000A7F75" w:rsidP="004E255A">
            <w:pPr>
              <w:snapToGrid w:val="0"/>
              <w:spacing w:beforeLines="50" w:before="156"/>
              <w:ind w:left="43"/>
              <w:rPr>
                <w:rFonts w:ascii="仿宋" w:eastAsia="仿宋" w:hAnsi="仿宋" w:cs="仿宋" w:hint="eastAsia"/>
                <w:sz w:val="24"/>
                <w:szCs w:val="24"/>
              </w:rPr>
            </w:pPr>
          </w:p>
        </w:tc>
      </w:tr>
      <w:tr w:rsidR="000A7F75" w14:paraId="77A137C2" w14:textId="77777777" w:rsidTr="004E255A">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337FD67" w14:textId="77777777" w:rsidR="000A7F75" w:rsidRDefault="000A7F75" w:rsidP="004E255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60136D5" w14:textId="77777777" w:rsidR="000A7F75" w:rsidRDefault="000A7F75" w:rsidP="004E255A">
            <w:pPr>
              <w:snapToGrid w:val="0"/>
              <w:spacing w:beforeLines="50" w:before="156"/>
              <w:rPr>
                <w:rFonts w:ascii="仿宋" w:eastAsia="仿宋" w:hAnsi="仿宋" w:cs="仿宋" w:hint="eastAsia"/>
                <w:sz w:val="24"/>
                <w:szCs w:val="24"/>
              </w:rPr>
            </w:pPr>
          </w:p>
        </w:tc>
      </w:tr>
      <w:tr w:rsidR="000A7F75" w14:paraId="301FF5E8" w14:textId="77777777" w:rsidTr="004E255A">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7EE4F805" w14:textId="77777777" w:rsidR="000A7F75" w:rsidRDefault="000A7F75" w:rsidP="004E255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10BE369" w14:textId="77777777" w:rsidR="000A7F75" w:rsidRDefault="000A7F75" w:rsidP="004E255A">
            <w:pPr>
              <w:snapToGrid w:val="0"/>
              <w:spacing w:beforeLines="50" w:before="156"/>
              <w:rPr>
                <w:rFonts w:ascii="仿宋" w:eastAsia="仿宋" w:hAnsi="仿宋" w:cs="仿宋" w:hint="eastAsia"/>
                <w:sz w:val="24"/>
                <w:szCs w:val="24"/>
              </w:rPr>
            </w:pPr>
          </w:p>
        </w:tc>
      </w:tr>
      <w:tr w:rsidR="000A7F75" w14:paraId="5CD5DE12" w14:textId="77777777" w:rsidTr="004E255A">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529990D" w14:textId="77777777" w:rsidR="000A7F75" w:rsidRDefault="000A7F75" w:rsidP="004E255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7E16469" w14:textId="77777777" w:rsidR="000A7F75" w:rsidRDefault="000A7F75" w:rsidP="004E255A">
            <w:pPr>
              <w:snapToGrid w:val="0"/>
              <w:spacing w:beforeLines="50" w:before="156"/>
              <w:rPr>
                <w:rFonts w:ascii="仿宋" w:eastAsia="仿宋" w:hAnsi="仿宋" w:cs="仿宋" w:hint="eastAsia"/>
                <w:sz w:val="24"/>
                <w:szCs w:val="24"/>
              </w:rPr>
            </w:pPr>
          </w:p>
        </w:tc>
      </w:tr>
      <w:tr w:rsidR="000A7F75" w14:paraId="6375DD48" w14:textId="77777777" w:rsidTr="004E255A">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3B52EC9" w14:textId="77777777" w:rsidR="000A7F75" w:rsidRDefault="000A7F75" w:rsidP="004E255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8D08B1F" w14:textId="77777777" w:rsidR="000A7F75" w:rsidRDefault="000A7F75" w:rsidP="004E255A">
            <w:pPr>
              <w:snapToGrid w:val="0"/>
              <w:spacing w:beforeLines="50" w:before="156"/>
              <w:rPr>
                <w:rFonts w:ascii="仿宋" w:eastAsia="仿宋" w:hAnsi="仿宋" w:cs="仿宋" w:hint="eastAsia"/>
                <w:sz w:val="24"/>
                <w:szCs w:val="24"/>
              </w:rPr>
            </w:pPr>
          </w:p>
        </w:tc>
      </w:tr>
      <w:tr w:rsidR="000A7F75" w14:paraId="78DC494B" w14:textId="77777777" w:rsidTr="004E255A">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BB6F5C3" w14:textId="77777777" w:rsidR="000A7F75" w:rsidRDefault="000A7F75" w:rsidP="004E255A">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74FF152D" w14:textId="77777777" w:rsidR="000A7F75" w:rsidRDefault="000A7F75" w:rsidP="004E255A">
            <w:pPr>
              <w:snapToGrid w:val="0"/>
              <w:spacing w:beforeLines="50" w:before="156"/>
              <w:rPr>
                <w:rFonts w:ascii="仿宋" w:eastAsia="仿宋" w:hAnsi="仿宋" w:cs="仿宋" w:hint="eastAsia"/>
                <w:sz w:val="24"/>
                <w:szCs w:val="24"/>
              </w:rPr>
            </w:pPr>
          </w:p>
        </w:tc>
      </w:tr>
    </w:tbl>
    <w:p w14:paraId="35F4BC75" w14:textId="77777777" w:rsidR="000A7F75" w:rsidRDefault="000A7F75" w:rsidP="000A7F75">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08EE91E0" w14:textId="77777777" w:rsidR="000A7F75" w:rsidRDefault="000A7F75" w:rsidP="000A7F75">
      <w:pPr>
        <w:snapToGrid w:val="0"/>
        <w:spacing w:beforeLines="50" w:before="156"/>
        <w:rPr>
          <w:rFonts w:ascii="仿宋" w:eastAsia="仿宋" w:hAnsi="仿宋" w:cs="仿宋" w:hint="eastAsia"/>
          <w:sz w:val="24"/>
          <w:szCs w:val="24"/>
        </w:rPr>
      </w:pPr>
    </w:p>
    <w:p w14:paraId="435EE8C9" w14:textId="77777777" w:rsidR="000A7F75" w:rsidRDefault="000A7F75" w:rsidP="000A7F75">
      <w:pPr>
        <w:snapToGrid w:val="0"/>
        <w:spacing w:beforeLines="50" w:before="156"/>
        <w:rPr>
          <w:rFonts w:ascii="仿宋" w:eastAsia="仿宋" w:hAnsi="仿宋" w:cs="仿宋" w:hint="eastAsia"/>
          <w:sz w:val="24"/>
          <w:szCs w:val="24"/>
        </w:rPr>
      </w:pPr>
    </w:p>
    <w:p w14:paraId="2B153984" w14:textId="77777777" w:rsidR="000A7F75" w:rsidRDefault="000A7F75" w:rsidP="000A7F75">
      <w:pPr>
        <w:pStyle w:val="a5"/>
        <w:rPr>
          <w:rFonts w:cs="仿宋" w:hint="eastAsia"/>
          <w:sz w:val="24"/>
          <w:szCs w:val="24"/>
        </w:rPr>
      </w:pPr>
    </w:p>
    <w:p w14:paraId="4AB0FCF8" w14:textId="77777777" w:rsidR="000A7F75" w:rsidRDefault="000A7F75" w:rsidP="000A7F75">
      <w:pPr>
        <w:pStyle w:val="a5"/>
        <w:rPr>
          <w:rFonts w:cs="仿宋" w:hint="eastAsia"/>
          <w:sz w:val="24"/>
          <w:szCs w:val="24"/>
        </w:rPr>
      </w:pPr>
    </w:p>
    <w:p w14:paraId="4A60AC07" w14:textId="06000AF5" w:rsidR="000A7F75" w:rsidRDefault="000A7F75" w:rsidP="000A7F75">
      <w:pPr>
        <w:pStyle w:val="a5"/>
        <w:rPr>
          <w:rFonts w:cs="仿宋" w:hint="eastAsia"/>
          <w:sz w:val="24"/>
          <w:szCs w:val="24"/>
        </w:rPr>
      </w:pPr>
      <w:r>
        <w:rPr>
          <w:rFonts w:cs="仿宋" w:hint="eastAsia"/>
          <w:sz w:val="24"/>
          <w:szCs w:val="24"/>
        </w:rPr>
        <w:t>投标人名称（电子签章）：</w:t>
      </w:r>
    </w:p>
    <w:p w14:paraId="79B45424" w14:textId="77777777" w:rsidR="000A7F75" w:rsidRDefault="000A7F75" w:rsidP="000A7F75">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160CF3D9" w14:textId="77777777" w:rsidR="000A7F75" w:rsidRDefault="000A7F75" w:rsidP="000A7F75">
      <w:pPr>
        <w:snapToGrid w:val="0"/>
        <w:spacing w:before="50" w:afterLines="50" w:after="156"/>
        <w:jc w:val="left"/>
        <w:rPr>
          <w:rFonts w:ascii="仿宋" w:eastAsia="仿宋" w:hAnsi="仿宋" w:cs="仿宋" w:hint="eastAsia"/>
          <w:sz w:val="28"/>
          <w:szCs w:val="28"/>
        </w:rPr>
      </w:pPr>
    </w:p>
    <w:p w14:paraId="09F38E99" w14:textId="77777777" w:rsidR="000A7F75" w:rsidRDefault="000A7F75" w:rsidP="000A7F75">
      <w:pPr>
        <w:pStyle w:val="af8"/>
        <w:spacing w:afterLines="0" w:line="440" w:lineRule="exact"/>
        <w:ind w:firstLineChars="0" w:firstLine="0"/>
        <w:rPr>
          <w:rFonts w:ascii="仿宋" w:eastAsia="仿宋" w:hAnsi="仿宋" w:cs="仿宋" w:hint="eastAsia"/>
          <w:sz w:val="28"/>
          <w:szCs w:val="28"/>
        </w:rPr>
      </w:pPr>
    </w:p>
    <w:p w14:paraId="4C346E00" w14:textId="3CE38915" w:rsidR="008F432C" w:rsidRDefault="00920865" w:rsidP="008F432C">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0A7F75">
        <w:rPr>
          <w:rFonts w:ascii="仿宋" w:eastAsia="仿宋" w:hAnsi="仿宋" w:cs="仿宋" w:hint="eastAsia"/>
          <w:b/>
          <w:bCs/>
          <w:sz w:val="30"/>
          <w:szCs w:val="30"/>
        </w:rPr>
        <w:t>3</w:t>
      </w:r>
      <w:r w:rsidR="008F432C">
        <w:rPr>
          <w:rFonts w:ascii="仿宋" w:eastAsia="仿宋" w:hAnsi="仿宋" w:cs="仿宋" w:hint="eastAsia"/>
          <w:b/>
          <w:bCs/>
          <w:sz w:val="30"/>
          <w:szCs w:val="30"/>
        </w:rPr>
        <w:t>（如有）：</w:t>
      </w:r>
    </w:p>
    <w:p w14:paraId="126CD0F7" w14:textId="77777777" w:rsidR="008F432C" w:rsidRDefault="008F432C" w:rsidP="008F432C">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73995AD6" w14:textId="77777777" w:rsidR="008F432C" w:rsidRDefault="008F432C" w:rsidP="008F432C">
      <w:pPr>
        <w:pStyle w:val="a5"/>
        <w:rPr>
          <w:rFonts w:cs="仿宋" w:hint="eastAsia"/>
          <w:sz w:val="24"/>
          <w:szCs w:val="24"/>
        </w:rPr>
      </w:pPr>
    </w:p>
    <w:p w14:paraId="5D3EAC0A" w14:textId="77777777" w:rsidR="008F432C" w:rsidRDefault="008F432C" w:rsidP="008F432C">
      <w:pPr>
        <w:pStyle w:val="a5"/>
        <w:rPr>
          <w:rFonts w:cs="仿宋" w:hint="eastAsia"/>
          <w:sz w:val="24"/>
          <w:szCs w:val="24"/>
          <w:u w:val="single"/>
        </w:rPr>
      </w:pPr>
      <w:r w:rsidRPr="000A7F75">
        <w:rPr>
          <w:rFonts w:cs="仿宋" w:hint="eastAsia"/>
          <w:szCs w:val="28"/>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8F432C" w14:paraId="110573CA" w14:textId="77777777" w:rsidTr="004E255A">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485AF5D7" w14:textId="77777777" w:rsidR="008F432C" w:rsidRDefault="008F432C" w:rsidP="004E255A">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64961CC2" w14:textId="77777777" w:rsidR="008F432C" w:rsidRDefault="008F432C" w:rsidP="004E255A">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6DDA2EA4" w14:textId="77777777" w:rsidR="008F432C" w:rsidRDefault="008F432C" w:rsidP="004E255A">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663C468E" w14:textId="77777777" w:rsidR="008F432C" w:rsidRDefault="008F432C" w:rsidP="004E255A">
            <w:pPr>
              <w:jc w:val="center"/>
              <w:rPr>
                <w:rFonts w:ascii="仿宋" w:eastAsia="仿宋" w:hAnsi="仿宋" w:cs="仿宋" w:hint="eastAsia"/>
                <w:sz w:val="24"/>
                <w:szCs w:val="24"/>
              </w:rPr>
            </w:pPr>
            <w:r>
              <w:rPr>
                <w:rFonts w:ascii="仿宋" w:eastAsia="仿宋" w:hAnsi="仿宋" w:cs="仿宋" w:hint="eastAsia"/>
                <w:sz w:val="24"/>
                <w:szCs w:val="24"/>
              </w:rPr>
              <w:t>合同</w:t>
            </w:r>
          </w:p>
          <w:p w14:paraId="316BB4E4" w14:textId="77777777" w:rsidR="008F432C" w:rsidRDefault="008F432C" w:rsidP="004E255A">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0C07599C" w14:textId="77777777" w:rsidR="008F432C" w:rsidRDefault="008F432C" w:rsidP="004E255A">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8F432C" w14:paraId="6909C2E3" w14:textId="77777777" w:rsidTr="004E255A">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937D61D" w14:textId="77777777" w:rsidR="008F432C" w:rsidRDefault="008F432C" w:rsidP="004E255A">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0E1DE630" w14:textId="77777777" w:rsidR="008F432C" w:rsidRDefault="008F432C" w:rsidP="004E255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C147623" w14:textId="77777777" w:rsidR="008F432C" w:rsidRDefault="008F432C" w:rsidP="004E255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2804E71F" w14:textId="77777777" w:rsidR="008F432C" w:rsidRDefault="008F432C" w:rsidP="004E255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5F2351E6" w14:textId="77777777" w:rsidR="008F432C" w:rsidRDefault="008F432C" w:rsidP="004E255A">
            <w:pPr>
              <w:rPr>
                <w:rFonts w:ascii="仿宋" w:eastAsia="仿宋" w:hAnsi="仿宋" w:cs="仿宋" w:hint="eastAsia"/>
                <w:sz w:val="24"/>
                <w:szCs w:val="24"/>
              </w:rPr>
            </w:pPr>
          </w:p>
        </w:tc>
      </w:tr>
      <w:tr w:rsidR="008F432C" w14:paraId="17D19940" w14:textId="77777777" w:rsidTr="004E255A">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3686729B" w14:textId="77777777" w:rsidR="008F432C" w:rsidRDefault="008F432C" w:rsidP="004E255A">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EE76C9D" w14:textId="77777777" w:rsidR="008F432C" w:rsidRDefault="008F432C" w:rsidP="004E255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6F3EA7BC" w14:textId="77777777" w:rsidR="008F432C" w:rsidRDefault="008F432C" w:rsidP="004E255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1B5DC4B" w14:textId="77777777" w:rsidR="008F432C" w:rsidRDefault="008F432C" w:rsidP="004E255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8D112F8" w14:textId="77777777" w:rsidR="008F432C" w:rsidRDefault="008F432C" w:rsidP="004E255A">
            <w:pPr>
              <w:rPr>
                <w:rFonts w:ascii="仿宋" w:eastAsia="仿宋" w:hAnsi="仿宋" w:cs="仿宋" w:hint="eastAsia"/>
                <w:sz w:val="24"/>
                <w:szCs w:val="24"/>
              </w:rPr>
            </w:pPr>
          </w:p>
        </w:tc>
      </w:tr>
      <w:tr w:rsidR="008F432C" w14:paraId="0D046BE9" w14:textId="77777777" w:rsidTr="004E255A">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EF0E7F7" w14:textId="77777777" w:rsidR="008F432C" w:rsidRDefault="008F432C" w:rsidP="004E255A">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5AFFE604" w14:textId="77777777" w:rsidR="008F432C" w:rsidRDefault="008F432C" w:rsidP="004E255A">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62807E3" w14:textId="77777777" w:rsidR="008F432C" w:rsidRDefault="008F432C" w:rsidP="004E255A">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8C36089" w14:textId="77777777" w:rsidR="008F432C" w:rsidRDefault="008F432C" w:rsidP="004E255A">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5B5624" w14:textId="77777777" w:rsidR="008F432C" w:rsidRDefault="008F432C" w:rsidP="004E255A">
            <w:pPr>
              <w:rPr>
                <w:rFonts w:ascii="仿宋" w:eastAsia="仿宋" w:hAnsi="仿宋" w:cs="仿宋" w:hint="eastAsia"/>
                <w:sz w:val="24"/>
                <w:szCs w:val="24"/>
              </w:rPr>
            </w:pPr>
          </w:p>
        </w:tc>
      </w:tr>
    </w:tbl>
    <w:p w14:paraId="7DAC9265" w14:textId="77777777" w:rsidR="008F432C" w:rsidRDefault="008F432C" w:rsidP="008F432C">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60793B34" w14:textId="77777777" w:rsidR="008F432C" w:rsidRDefault="008F432C" w:rsidP="008F432C">
      <w:pPr>
        <w:rPr>
          <w:rFonts w:ascii="仿宋" w:eastAsia="仿宋" w:hAnsi="仿宋" w:cs="仿宋" w:hint="eastAsia"/>
          <w:sz w:val="24"/>
          <w:szCs w:val="24"/>
        </w:rPr>
      </w:pPr>
    </w:p>
    <w:p w14:paraId="25E12650" w14:textId="77777777" w:rsidR="008F432C" w:rsidRDefault="008F432C" w:rsidP="008F432C">
      <w:pPr>
        <w:rPr>
          <w:rFonts w:ascii="仿宋" w:eastAsia="仿宋" w:hAnsi="仿宋" w:cs="仿宋" w:hint="eastAsia"/>
          <w:sz w:val="24"/>
          <w:szCs w:val="24"/>
        </w:rPr>
      </w:pPr>
    </w:p>
    <w:p w14:paraId="49879E88" w14:textId="77777777" w:rsidR="008F432C" w:rsidRDefault="008F432C" w:rsidP="008F432C">
      <w:pPr>
        <w:rPr>
          <w:rFonts w:ascii="仿宋" w:eastAsia="仿宋" w:hAnsi="仿宋" w:cs="仿宋" w:hint="eastAsia"/>
          <w:sz w:val="24"/>
          <w:szCs w:val="24"/>
        </w:rPr>
      </w:pPr>
    </w:p>
    <w:p w14:paraId="72D9AE94" w14:textId="77777777" w:rsidR="008F432C" w:rsidRDefault="008F432C" w:rsidP="008F432C">
      <w:pPr>
        <w:rPr>
          <w:rFonts w:ascii="仿宋" w:eastAsia="仿宋" w:hAnsi="仿宋" w:cs="仿宋" w:hint="eastAsia"/>
          <w:sz w:val="24"/>
          <w:szCs w:val="24"/>
        </w:rPr>
      </w:pPr>
    </w:p>
    <w:p w14:paraId="240B688A" w14:textId="77777777" w:rsidR="008F432C" w:rsidRDefault="008F432C" w:rsidP="008F432C">
      <w:pPr>
        <w:pStyle w:val="a5"/>
        <w:rPr>
          <w:rFonts w:cs="仿宋" w:hint="eastAsia"/>
          <w:sz w:val="24"/>
          <w:szCs w:val="24"/>
        </w:rPr>
      </w:pPr>
    </w:p>
    <w:p w14:paraId="64B64AE0" w14:textId="77777777" w:rsidR="008F432C" w:rsidRDefault="008F432C" w:rsidP="008F432C">
      <w:pPr>
        <w:pStyle w:val="a5"/>
        <w:rPr>
          <w:rFonts w:cs="仿宋" w:hint="eastAsia"/>
          <w:sz w:val="24"/>
          <w:szCs w:val="24"/>
        </w:rPr>
      </w:pPr>
    </w:p>
    <w:p w14:paraId="40635DEC" w14:textId="77777777" w:rsidR="008F432C" w:rsidRDefault="008F432C" w:rsidP="008F432C">
      <w:pPr>
        <w:pStyle w:val="a5"/>
        <w:rPr>
          <w:rFonts w:cs="仿宋" w:hint="eastAsia"/>
          <w:sz w:val="24"/>
          <w:szCs w:val="24"/>
        </w:rPr>
      </w:pPr>
    </w:p>
    <w:p w14:paraId="3F170BD0" w14:textId="77777777" w:rsidR="008F432C" w:rsidRDefault="008F432C" w:rsidP="008F432C">
      <w:pPr>
        <w:pStyle w:val="a5"/>
        <w:rPr>
          <w:rFonts w:cs="仿宋" w:hint="eastAsia"/>
          <w:sz w:val="24"/>
          <w:szCs w:val="24"/>
        </w:rPr>
      </w:pPr>
      <w:r>
        <w:rPr>
          <w:rFonts w:cs="仿宋" w:hint="eastAsia"/>
          <w:sz w:val="24"/>
          <w:szCs w:val="24"/>
        </w:rPr>
        <w:t>投标人名称（电子签章）：</w:t>
      </w:r>
    </w:p>
    <w:p w14:paraId="722D05AC" w14:textId="77777777" w:rsidR="008F432C" w:rsidRDefault="008F432C" w:rsidP="008F432C">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43F92E4" w14:textId="77777777" w:rsidR="008F432C" w:rsidRDefault="008F432C" w:rsidP="008F432C">
      <w:pPr>
        <w:rPr>
          <w:rFonts w:ascii="仿宋" w:eastAsia="仿宋" w:hAnsi="仿宋" w:cs="仿宋" w:hint="eastAsia"/>
          <w:sz w:val="24"/>
          <w:szCs w:val="24"/>
        </w:rPr>
      </w:pPr>
    </w:p>
    <w:p w14:paraId="55F314F6" w14:textId="77777777" w:rsidR="008F432C" w:rsidRDefault="008F432C" w:rsidP="008F432C">
      <w:pPr>
        <w:snapToGrid w:val="0"/>
        <w:spacing w:beforeLines="50" w:before="156" w:after="50"/>
        <w:jc w:val="left"/>
        <w:rPr>
          <w:rFonts w:ascii="仿宋" w:eastAsia="仿宋" w:hAnsi="仿宋" w:cs="仿宋" w:hint="eastAsia"/>
          <w:b/>
          <w:bCs/>
          <w:sz w:val="24"/>
          <w:szCs w:val="24"/>
        </w:rPr>
      </w:pPr>
    </w:p>
    <w:p w14:paraId="6977FCED" w14:textId="77777777" w:rsidR="008F432C" w:rsidRDefault="008F432C" w:rsidP="008F432C">
      <w:pPr>
        <w:snapToGrid w:val="0"/>
        <w:spacing w:beforeLines="50" w:before="156" w:after="50"/>
        <w:jc w:val="left"/>
        <w:rPr>
          <w:rFonts w:ascii="仿宋" w:eastAsia="仿宋" w:hAnsi="仿宋" w:cs="仿宋" w:hint="eastAsia"/>
          <w:b/>
          <w:bCs/>
          <w:sz w:val="24"/>
          <w:szCs w:val="24"/>
        </w:rPr>
      </w:pPr>
    </w:p>
    <w:p w14:paraId="3B2F0EF4" w14:textId="77777777" w:rsidR="008F432C" w:rsidRDefault="008F432C" w:rsidP="008F432C">
      <w:pPr>
        <w:snapToGrid w:val="0"/>
        <w:spacing w:beforeLines="50" w:before="156" w:after="50"/>
        <w:jc w:val="left"/>
        <w:rPr>
          <w:rFonts w:ascii="仿宋" w:eastAsia="仿宋" w:hAnsi="仿宋" w:cs="仿宋" w:hint="eastAsia"/>
          <w:b/>
          <w:bCs/>
          <w:sz w:val="24"/>
          <w:szCs w:val="24"/>
        </w:rPr>
      </w:pPr>
    </w:p>
    <w:p w14:paraId="57F30F78" w14:textId="4FB6EDBC" w:rsidR="009F24C7" w:rsidRDefault="0092086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0A7F75">
        <w:rPr>
          <w:rFonts w:ascii="仿宋" w:eastAsia="仿宋" w:hAnsi="仿宋" w:cs="仿宋" w:hint="eastAsia"/>
          <w:b/>
          <w:bCs/>
          <w:sz w:val="30"/>
          <w:szCs w:val="30"/>
        </w:rPr>
        <w:t>4</w:t>
      </w:r>
      <w:r>
        <w:rPr>
          <w:rFonts w:ascii="仿宋" w:eastAsia="仿宋" w:hAnsi="仿宋" w:cs="仿宋" w:hint="eastAsia"/>
          <w:b/>
          <w:bCs/>
          <w:sz w:val="30"/>
          <w:szCs w:val="30"/>
        </w:rPr>
        <w:t>：报价文件封面</w:t>
      </w:r>
    </w:p>
    <w:p w14:paraId="22A5510D" w14:textId="77777777" w:rsidR="009F24C7" w:rsidRDefault="00920865">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3B232D20" w14:textId="77777777" w:rsidR="009F24C7" w:rsidRDefault="009F24C7">
      <w:pPr>
        <w:spacing w:line="400" w:lineRule="exact"/>
        <w:ind w:right="-110"/>
        <w:rPr>
          <w:rFonts w:ascii="仿宋" w:eastAsia="仿宋" w:hAnsi="仿宋" w:cs="仿宋" w:hint="eastAsia"/>
          <w:sz w:val="30"/>
          <w:szCs w:val="30"/>
        </w:rPr>
      </w:pPr>
    </w:p>
    <w:p w14:paraId="4F86F074" w14:textId="77777777" w:rsidR="009F24C7" w:rsidRDefault="00920865">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6C36517" w14:textId="77777777" w:rsidR="009F24C7" w:rsidRDefault="00920865">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1109D9C2" w14:textId="77777777" w:rsidR="009F24C7" w:rsidRDefault="00920865">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41F39602" w14:textId="77777777" w:rsidR="009F24C7" w:rsidRDefault="009F24C7">
      <w:pPr>
        <w:spacing w:line="1200" w:lineRule="exact"/>
        <w:ind w:right="6"/>
        <w:jc w:val="center"/>
        <w:rPr>
          <w:rFonts w:ascii="仿宋" w:eastAsia="仿宋" w:hAnsi="仿宋" w:cs="仿宋" w:hint="eastAsia"/>
          <w:sz w:val="72"/>
          <w:szCs w:val="72"/>
        </w:rPr>
      </w:pPr>
    </w:p>
    <w:p w14:paraId="38CE9CD9"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9640DAA"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3E6D34FC"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96758B" w14:textId="77777777" w:rsidR="009F24C7" w:rsidRDefault="00920865">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6D285911" w14:textId="77777777" w:rsidR="009F24C7" w:rsidRDefault="009F24C7">
      <w:pPr>
        <w:spacing w:line="1200" w:lineRule="exact"/>
        <w:ind w:right="6"/>
        <w:jc w:val="center"/>
        <w:rPr>
          <w:rFonts w:ascii="仿宋" w:eastAsia="仿宋" w:hAnsi="仿宋" w:cs="仿宋" w:hint="eastAsia"/>
          <w:sz w:val="72"/>
          <w:szCs w:val="72"/>
        </w:rPr>
      </w:pPr>
    </w:p>
    <w:p w14:paraId="3FEDDFE1"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23B29A93"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5E0B918" w14:textId="77777777" w:rsidR="009F24C7" w:rsidRDefault="00920865">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9299054" w14:textId="77777777" w:rsidR="009F24C7" w:rsidRDefault="009F24C7">
      <w:pPr>
        <w:spacing w:line="400" w:lineRule="exact"/>
        <w:ind w:right="-110"/>
        <w:rPr>
          <w:rFonts w:ascii="仿宋" w:eastAsia="仿宋" w:hAnsi="仿宋" w:cs="仿宋" w:hint="eastAsia"/>
          <w:spacing w:val="40"/>
          <w:sz w:val="30"/>
          <w:szCs w:val="30"/>
        </w:rPr>
      </w:pPr>
    </w:p>
    <w:p w14:paraId="7A92D2B5" w14:textId="77777777" w:rsidR="009F24C7" w:rsidRDefault="009F24C7">
      <w:pPr>
        <w:spacing w:line="400" w:lineRule="exact"/>
        <w:ind w:right="-110"/>
        <w:rPr>
          <w:rFonts w:ascii="仿宋" w:eastAsia="仿宋" w:hAnsi="仿宋" w:cs="仿宋" w:hint="eastAsia"/>
          <w:spacing w:val="40"/>
          <w:sz w:val="30"/>
          <w:szCs w:val="30"/>
        </w:rPr>
      </w:pPr>
    </w:p>
    <w:p w14:paraId="6DAA750B" w14:textId="77777777" w:rsidR="009F24C7" w:rsidRDefault="009F24C7">
      <w:pPr>
        <w:spacing w:line="400" w:lineRule="exact"/>
        <w:ind w:right="-110"/>
        <w:rPr>
          <w:rFonts w:ascii="仿宋" w:eastAsia="仿宋" w:hAnsi="仿宋" w:cs="仿宋" w:hint="eastAsia"/>
          <w:spacing w:val="40"/>
          <w:sz w:val="30"/>
          <w:szCs w:val="30"/>
        </w:rPr>
      </w:pPr>
    </w:p>
    <w:p w14:paraId="3F591A9C" w14:textId="77777777" w:rsidR="009F24C7" w:rsidRDefault="009F24C7">
      <w:pPr>
        <w:rPr>
          <w:rFonts w:ascii="仿宋" w:eastAsia="仿宋" w:hAnsi="仿宋" w:cs="仿宋" w:hint="eastAsia"/>
          <w:sz w:val="24"/>
        </w:rPr>
      </w:pPr>
    </w:p>
    <w:p w14:paraId="585EB700" w14:textId="09D1DA5C" w:rsidR="009F24C7" w:rsidRDefault="00920865">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0A7F75">
        <w:rPr>
          <w:rFonts w:ascii="仿宋" w:eastAsia="仿宋" w:hAnsi="仿宋" w:cs="仿宋" w:hint="eastAsia"/>
          <w:b/>
          <w:bCs/>
          <w:sz w:val="30"/>
          <w:szCs w:val="30"/>
        </w:rPr>
        <w:t>5</w:t>
      </w:r>
      <w:r>
        <w:rPr>
          <w:rFonts w:ascii="仿宋" w:eastAsia="仿宋" w:hAnsi="仿宋" w:cs="仿宋" w:hint="eastAsia"/>
          <w:b/>
          <w:bCs/>
          <w:sz w:val="30"/>
          <w:szCs w:val="30"/>
        </w:rPr>
        <w:t>：报价文件目录</w:t>
      </w:r>
    </w:p>
    <w:p w14:paraId="449F5D28" w14:textId="77777777" w:rsidR="009F24C7" w:rsidRDefault="009F24C7">
      <w:pPr>
        <w:snapToGrid w:val="0"/>
        <w:spacing w:beforeLines="50" w:before="156" w:after="50"/>
        <w:jc w:val="left"/>
        <w:rPr>
          <w:rFonts w:ascii="仿宋" w:eastAsia="仿宋" w:hAnsi="仿宋" w:cs="仿宋" w:hint="eastAsia"/>
          <w:sz w:val="30"/>
          <w:szCs w:val="30"/>
        </w:rPr>
      </w:pPr>
    </w:p>
    <w:p w14:paraId="30C59F6C" w14:textId="77777777" w:rsidR="009F24C7" w:rsidRDefault="00920865">
      <w:pPr>
        <w:pStyle w:val="5"/>
        <w:spacing w:line="360" w:lineRule="auto"/>
        <w:ind w:firstLineChars="0" w:firstLine="0"/>
        <w:jc w:val="center"/>
        <w:rPr>
          <w:rFonts w:ascii="仿宋" w:eastAsia="仿宋" w:hAnsi="仿宋" w:cs="仿宋" w:hint="eastAsia"/>
        </w:rPr>
      </w:pPr>
      <w:bookmarkStart w:id="38" w:name="_Toc64369825"/>
      <w:r>
        <w:rPr>
          <w:rFonts w:ascii="仿宋" w:eastAsia="仿宋" w:hAnsi="仿宋" w:cs="仿宋" w:hint="eastAsia"/>
        </w:rPr>
        <w:t>目录</w:t>
      </w:r>
      <w:bookmarkEnd w:id="38"/>
    </w:p>
    <w:p w14:paraId="2881CE8C"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16DDA24F" w14:textId="77777777" w:rsidR="009F24C7" w:rsidRDefault="00920865">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4FA8752F" w14:textId="77777777" w:rsidR="009F24C7" w:rsidRDefault="009F24C7">
      <w:pPr>
        <w:snapToGrid w:val="0"/>
        <w:spacing w:before="50" w:after="50"/>
        <w:jc w:val="left"/>
        <w:rPr>
          <w:rFonts w:ascii="仿宋" w:eastAsia="仿宋" w:hAnsi="仿宋" w:cs="仿宋" w:hint="eastAsia"/>
          <w:b/>
          <w:sz w:val="36"/>
          <w:szCs w:val="36"/>
        </w:rPr>
      </w:pPr>
    </w:p>
    <w:p w14:paraId="0CA466AA" w14:textId="77777777" w:rsidR="009F24C7" w:rsidRDefault="009F24C7">
      <w:pPr>
        <w:snapToGrid w:val="0"/>
        <w:spacing w:before="50" w:after="50"/>
        <w:jc w:val="left"/>
        <w:rPr>
          <w:rFonts w:ascii="仿宋" w:eastAsia="仿宋" w:hAnsi="仿宋" w:cs="仿宋" w:hint="eastAsia"/>
          <w:b/>
          <w:sz w:val="36"/>
          <w:szCs w:val="36"/>
        </w:rPr>
      </w:pPr>
    </w:p>
    <w:p w14:paraId="1A035264" w14:textId="77777777" w:rsidR="009F24C7" w:rsidRDefault="009F24C7">
      <w:pPr>
        <w:snapToGrid w:val="0"/>
        <w:spacing w:before="50" w:after="50"/>
        <w:jc w:val="left"/>
        <w:rPr>
          <w:rFonts w:ascii="仿宋" w:eastAsia="仿宋" w:hAnsi="仿宋" w:cs="仿宋" w:hint="eastAsia"/>
          <w:b/>
          <w:sz w:val="36"/>
          <w:szCs w:val="36"/>
        </w:rPr>
      </w:pPr>
    </w:p>
    <w:p w14:paraId="0C7C7683" w14:textId="77777777" w:rsidR="009F24C7" w:rsidRDefault="009F24C7">
      <w:pPr>
        <w:snapToGrid w:val="0"/>
        <w:spacing w:before="50" w:after="50"/>
        <w:jc w:val="left"/>
        <w:rPr>
          <w:rFonts w:ascii="仿宋" w:eastAsia="仿宋" w:hAnsi="仿宋" w:cs="仿宋" w:hint="eastAsia"/>
          <w:b/>
          <w:sz w:val="36"/>
          <w:szCs w:val="36"/>
        </w:rPr>
      </w:pPr>
    </w:p>
    <w:p w14:paraId="1DDB2B33" w14:textId="77777777" w:rsidR="009F24C7" w:rsidRDefault="009F24C7">
      <w:pPr>
        <w:snapToGrid w:val="0"/>
        <w:spacing w:before="50" w:after="50"/>
        <w:jc w:val="left"/>
        <w:rPr>
          <w:rFonts w:ascii="仿宋" w:eastAsia="仿宋" w:hAnsi="仿宋" w:cs="仿宋" w:hint="eastAsia"/>
          <w:b/>
          <w:sz w:val="36"/>
          <w:szCs w:val="36"/>
        </w:rPr>
      </w:pPr>
    </w:p>
    <w:p w14:paraId="7C15126C" w14:textId="77777777" w:rsidR="009F24C7" w:rsidRDefault="009F24C7">
      <w:pPr>
        <w:snapToGrid w:val="0"/>
        <w:spacing w:before="50" w:after="50"/>
        <w:jc w:val="left"/>
        <w:rPr>
          <w:rFonts w:ascii="仿宋" w:eastAsia="仿宋" w:hAnsi="仿宋" w:cs="仿宋" w:hint="eastAsia"/>
          <w:b/>
          <w:sz w:val="36"/>
          <w:szCs w:val="36"/>
        </w:rPr>
      </w:pPr>
    </w:p>
    <w:p w14:paraId="4F70C3B4" w14:textId="77777777" w:rsidR="009F24C7" w:rsidRDefault="009F24C7">
      <w:pPr>
        <w:snapToGrid w:val="0"/>
        <w:spacing w:before="50" w:after="50"/>
        <w:jc w:val="left"/>
        <w:rPr>
          <w:rFonts w:ascii="仿宋" w:eastAsia="仿宋" w:hAnsi="仿宋" w:cs="仿宋" w:hint="eastAsia"/>
          <w:b/>
          <w:sz w:val="36"/>
          <w:szCs w:val="36"/>
        </w:rPr>
      </w:pPr>
    </w:p>
    <w:p w14:paraId="34109DA5" w14:textId="77777777" w:rsidR="009F24C7" w:rsidRDefault="009F24C7">
      <w:pPr>
        <w:snapToGrid w:val="0"/>
        <w:spacing w:before="50" w:after="50"/>
        <w:jc w:val="left"/>
        <w:rPr>
          <w:rFonts w:ascii="仿宋" w:eastAsia="仿宋" w:hAnsi="仿宋" w:cs="仿宋" w:hint="eastAsia"/>
          <w:b/>
          <w:sz w:val="36"/>
          <w:szCs w:val="36"/>
        </w:rPr>
      </w:pPr>
    </w:p>
    <w:p w14:paraId="7C7C80D4" w14:textId="77777777" w:rsidR="009F24C7" w:rsidRDefault="009F24C7">
      <w:pPr>
        <w:snapToGrid w:val="0"/>
        <w:spacing w:before="50" w:after="50"/>
        <w:jc w:val="left"/>
        <w:rPr>
          <w:rFonts w:ascii="仿宋" w:eastAsia="仿宋" w:hAnsi="仿宋" w:cs="仿宋" w:hint="eastAsia"/>
          <w:b/>
          <w:sz w:val="36"/>
          <w:szCs w:val="36"/>
        </w:rPr>
      </w:pPr>
    </w:p>
    <w:p w14:paraId="4F674691" w14:textId="77777777" w:rsidR="009F24C7" w:rsidRDefault="009F24C7">
      <w:pPr>
        <w:snapToGrid w:val="0"/>
        <w:spacing w:before="50" w:after="50"/>
        <w:jc w:val="left"/>
        <w:rPr>
          <w:rFonts w:ascii="仿宋" w:eastAsia="仿宋" w:hAnsi="仿宋" w:cs="仿宋" w:hint="eastAsia"/>
          <w:b/>
          <w:sz w:val="36"/>
          <w:szCs w:val="36"/>
        </w:rPr>
      </w:pPr>
    </w:p>
    <w:p w14:paraId="480B04C3" w14:textId="77777777" w:rsidR="009F24C7" w:rsidRDefault="009F24C7">
      <w:pPr>
        <w:snapToGrid w:val="0"/>
        <w:spacing w:before="50" w:after="50"/>
        <w:jc w:val="left"/>
        <w:rPr>
          <w:rFonts w:ascii="仿宋" w:eastAsia="仿宋" w:hAnsi="仿宋" w:cs="仿宋" w:hint="eastAsia"/>
          <w:b/>
          <w:sz w:val="36"/>
          <w:szCs w:val="36"/>
        </w:rPr>
      </w:pPr>
    </w:p>
    <w:p w14:paraId="69C28FBE" w14:textId="77777777" w:rsidR="009F24C7" w:rsidRDefault="009F24C7">
      <w:pPr>
        <w:snapToGrid w:val="0"/>
        <w:spacing w:before="50" w:after="50"/>
        <w:jc w:val="left"/>
        <w:rPr>
          <w:rFonts w:ascii="仿宋" w:eastAsia="仿宋" w:hAnsi="仿宋" w:cs="仿宋" w:hint="eastAsia"/>
          <w:b/>
          <w:sz w:val="36"/>
          <w:szCs w:val="36"/>
        </w:rPr>
      </w:pPr>
    </w:p>
    <w:p w14:paraId="6811633B" w14:textId="77777777" w:rsidR="009F24C7" w:rsidRDefault="009F24C7">
      <w:pPr>
        <w:snapToGrid w:val="0"/>
        <w:spacing w:before="50" w:after="50"/>
        <w:jc w:val="left"/>
        <w:rPr>
          <w:rFonts w:ascii="仿宋" w:eastAsia="仿宋" w:hAnsi="仿宋" w:cs="仿宋" w:hint="eastAsia"/>
          <w:b/>
          <w:sz w:val="36"/>
          <w:szCs w:val="36"/>
        </w:rPr>
      </w:pPr>
    </w:p>
    <w:p w14:paraId="7E18CE42" w14:textId="77777777" w:rsidR="009F24C7" w:rsidRDefault="009F24C7">
      <w:pPr>
        <w:snapToGrid w:val="0"/>
        <w:spacing w:before="50" w:after="50"/>
        <w:jc w:val="left"/>
        <w:rPr>
          <w:rFonts w:ascii="仿宋" w:eastAsia="仿宋" w:hAnsi="仿宋" w:cs="仿宋" w:hint="eastAsia"/>
          <w:b/>
          <w:sz w:val="36"/>
          <w:szCs w:val="36"/>
        </w:rPr>
      </w:pPr>
    </w:p>
    <w:p w14:paraId="18ADB589" w14:textId="77777777" w:rsidR="009F24C7" w:rsidRDefault="009F24C7">
      <w:pPr>
        <w:snapToGrid w:val="0"/>
        <w:spacing w:before="50" w:after="50"/>
        <w:jc w:val="left"/>
        <w:rPr>
          <w:rFonts w:ascii="仿宋" w:eastAsia="仿宋" w:hAnsi="仿宋" w:cs="仿宋" w:hint="eastAsia"/>
          <w:b/>
          <w:sz w:val="36"/>
          <w:szCs w:val="36"/>
        </w:rPr>
      </w:pPr>
    </w:p>
    <w:p w14:paraId="5B1A1079" w14:textId="77777777" w:rsidR="009F24C7" w:rsidRDefault="00920865">
      <w:pPr>
        <w:rPr>
          <w:rFonts w:ascii="仿宋" w:eastAsia="仿宋" w:hAnsi="仿宋" w:cs="仿宋" w:hint="eastAsia"/>
          <w:b/>
          <w:sz w:val="36"/>
          <w:szCs w:val="36"/>
        </w:rPr>
        <w:sectPr w:rsidR="009F24C7">
          <w:footerReference w:type="default" r:id="rId9"/>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11F6EBA5" w14:textId="2B822403" w:rsidR="009F24C7" w:rsidRDefault="00920865">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0A7F75">
        <w:rPr>
          <w:rFonts w:ascii="仿宋" w:eastAsia="仿宋" w:hAnsi="仿宋" w:cs="仿宋" w:hint="eastAsia"/>
          <w:b/>
          <w:bCs/>
          <w:sz w:val="30"/>
          <w:szCs w:val="30"/>
        </w:rPr>
        <w:t>6</w:t>
      </w:r>
      <w:r>
        <w:rPr>
          <w:rFonts w:ascii="仿宋" w:eastAsia="仿宋" w:hAnsi="仿宋" w:cs="仿宋" w:hint="eastAsia"/>
          <w:b/>
          <w:bCs/>
          <w:sz w:val="30"/>
          <w:szCs w:val="30"/>
        </w:rPr>
        <w:t>：</w:t>
      </w:r>
    </w:p>
    <w:p w14:paraId="48BACBD1" w14:textId="18BE3DBD" w:rsidR="009F24C7" w:rsidRDefault="008F432C">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w:t>
      </w:r>
      <w:r w:rsidR="00920865">
        <w:rPr>
          <w:rFonts w:ascii="仿宋" w:eastAsia="仿宋" w:hAnsi="仿宋" w:cs="仿宋" w:hint="eastAsia"/>
          <w:b/>
          <w:sz w:val="36"/>
          <w:szCs w:val="36"/>
        </w:rPr>
        <w:t>开标一览表</w:t>
      </w:r>
    </w:p>
    <w:p w14:paraId="4129F794" w14:textId="77777777" w:rsidR="009F24C7" w:rsidRDefault="00920865">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020BBCC4" w14:textId="77777777" w:rsidR="009F24C7" w:rsidRDefault="00920865">
      <w:pPr>
        <w:spacing w:line="400" w:lineRule="exact"/>
        <w:rPr>
          <w:rFonts w:ascii="仿宋" w:eastAsia="仿宋" w:hAnsi="仿宋" w:cs="仿宋" w:hint="eastAsia"/>
          <w:sz w:val="24"/>
        </w:rPr>
      </w:pPr>
      <w:r>
        <w:rPr>
          <w:rFonts w:ascii="仿宋" w:eastAsia="仿宋" w:hAnsi="仿宋" w:cs="仿宋" w:hint="eastAsia"/>
          <w:sz w:val="24"/>
        </w:rPr>
        <w:t>投标人地址：</w:t>
      </w:r>
    </w:p>
    <w:p w14:paraId="17555012" w14:textId="77777777" w:rsidR="009F24C7" w:rsidRDefault="00920865">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3EED841B" w14:textId="77777777" w:rsidR="009F24C7" w:rsidRDefault="00920865">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3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134"/>
        <w:gridCol w:w="1559"/>
        <w:gridCol w:w="1843"/>
        <w:gridCol w:w="1145"/>
        <w:gridCol w:w="567"/>
        <w:gridCol w:w="850"/>
        <w:gridCol w:w="1134"/>
        <w:gridCol w:w="851"/>
        <w:gridCol w:w="919"/>
        <w:gridCol w:w="997"/>
      </w:tblGrid>
      <w:tr w:rsidR="009F24C7" w14:paraId="28C70B28" w14:textId="77777777">
        <w:trPr>
          <w:trHeight w:val="753"/>
          <w:jc w:val="center"/>
        </w:trPr>
        <w:tc>
          <w:tcPr>
            <w:tcW w:w="1129" w:type="dxa"/>
            <w:noWrap/>
            <w:vAlign w:val="center"/>
          </w:tcPr>
          <w:p w14:paraId="38F1C7D1" w14:textId="07EC993A" w:rsidR="009F24C7" w:rsidRDefault="008F432C">
            <w:pPr>
              <w:widowControl/>
              <w:jc w:val="center"/>
              <w:rPr>
                <w:rFonts w:ascii="仿宋" w:eastAsia="仿宋" w:hAnsi="仿宋" w:cs="宋体" w:hint="eastAsia"/>
                <w:kern w:val="0"/>
                <w:szCs w:val="21"/>
              </w:rPr>
            </w:pPr>
            <w:bookmarkStart w:id="39" w:name="_Hlk194565011"/>
            <w:r>
              <w:rPr>
                <w:rFonts w:ascii="仿宋" w:eastAsia="仿宋" w:hAnsi="仿宋" w:cs="宋体" w:hint="eastAsia"/>
                <w:kern w:val="0"/>
                <w:szCs w:val="21"/>
              </w:rPr>
              <w:t>产品名称</w:t>
            </w:r>
          </w:p>
        </w:tc>
        <w:tc>
          <w:tcPr>
            <w:tcW w:w="1843" w:type="dxa"/>
            <w:noWrap/>
            <w:vAlign w:val="center"/>
          </w:tcPr>
          <w:p w14:paraId="2E8B65C2"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1134" w:type="dxa"/>
            <w:noWrap/>
            <w:vAlign w:val="center"/>
          </w:tcPr>
          <w:p w14:paraId="34CB8C3C"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559" w:type="dxa"/>
            <w:noWrap/>
            <w:vAlign w:val="center"/>
          </w:tcPr>
          <w:p w14:paraId="7FCF9B95"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药品注册证或再注册批件号</w:t>
            </w:r>
          </w:p>
        </w:tc>
        <w:tc>
          <w:tcPr>
            <w:tcW w:w="1843" w:type="dxa"/>
            <w:noWrap/>
            <w:vAlign w:val="center"/>
          </w:tcPr>
          <w:p w14:paraId="5A908F66"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药品名称</w:t>
            </w:r>
          </w:p>
        </w:tc>
        <w:tc>
          <w:tcPr>
            <w:tcW w:w="1145" w:type="dxa"/>
            <w:noWrap/>
            <w:vAlign w:val="center"/>
          </w:tcPr>
          <w:p w14:paraId="76DA2806"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2A3E6491"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36A4E837"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6F6D6224"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525AE8F3"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04A7A572" w14:textId="5BD8D8AA"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w:t>
            </w:r>
            <w:r w:rsidR="008F432C">
              <w:rPr>
                <w:rFonts w:ascii="仿宋" w:eastAsia="仿宋" w:hAnsi="仿宋" w:cs="宋体" w:hint="eastAsia"/>
                <w:kern w:val="0"/>
                <w:szCs w:val="21"/>
              </w:rPr>
              <w:t>1</w:t>
            </w:r>
            <w:r>
              <w:rPr>
                <w:rFonts w:ascii="仿宋" w:eastAsia="仿宋" w:hAnsi="仿宋" w:cs="宋体" w:hint="eastAsia"/>
                <w:kern w:val="0"/>
                <w:szCs w:val="21"/>
              </w:rPr>
              <w:t>年）</w:t>
            </w:r>
          </w:p>
        </w:tc>
        <w:tc>
          <w:tcPr>
            <w:tcW w:w="851" w:type="dxa"/>
            <w:noWrap/>
            <w:vAlign w:val="center"/>
          </w:tcPr>
          <w:p w14:paraId="2E82C0DC"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692D8578"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12664CB9"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799A1FE8" w14:textId="77777777"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8F432C" w14:paraId="612446F5" w14:textId="77777777" w:rsidTr="008F432C">
        <w:trPr>
          <w:trHeight w:val="444"/>
          <w:jc w:val="center"/>
        </w:trPr>
        <w:tc>
          <w:tcPr>
            <w:tcW w:w="1129" w:type="dxa"/>
            <w:noWrap/>
            <w:vAlign w:val="center"/>
          </w:tcPr>
          <w:p w14:paraId="7703CB61" w14:textId="498844D5" w:rsidR="008F432C" w:rsidRPr="008F432C" w:rsidRDefault="008F432C" w:rsidP="008F432C">
            <w:pPr>
              <w:jc w:val="left"/>
              <w:rPr>
                <w:rFonts w:ascii="仿宋" w:eastAsia="仿宋" w:hAnsi="仿宋" w:cs="Arial" w:hint="eastAsia"/>
              </w:rPr>
            </w:pPr>
            <w:r w:rsidRPr="008F432C">
              <w:rPr>
                <w:rFonts w:ascii="仿宋" w:eastAsia="仿宋" w:hAnsi="仿宋" w:cs="宋体" w:hint="eastAsia"/>
                <w:kern w:val="0"/>
                <w:szCs w:val="21"/>
              </w:rPr>
              <w:t>包药纸</w:t>
            </w:r>
          </w:p>
        </w:tc>
        <w:tc>
          <w:tcPr>
            <w:tcW w:w="1843" w:type="dxa"/>
            <w:noWrap/>
            <w:vAlign w:val="center"/>
          </w:tcPr>
          <w:p w14:paraId="679E3DE0" w14:textId="77777777" w:rsidR="008F432C" w:rsidRDefault="008F432C" w:rsidP="008F432C">
            <w:pPr>
              <w:widowControl/>
              <w:jc w:val="center"/>
              <w:rPr>
                <w:rFonts w:ascii="仿宋" w:eastAsia="仿宋" w:hAnsi="仿宋" w:cs="宋体" w:hint="eastAsia"/>
                <w:kern w:val="0"/>
                <w:szCs w:val="21"/>
              </w:rPr>
            </w:pPr>
          </w:p>
        </w:tc>
        <w:tc>
          <w:tcPr>
            <w:tcW w:w="1134" w:type="dxa"/>
            <w:noWrap/>
            <w:vAlign w:val="center"/>
          </w:tcPr>
          <w:p w14:paraId="3CB89B1C" w14:textId="77777777" w:rsidR="008F432C" w:rsidRDefault="008F432C" w:rsidP="008F432C">
            <w:pPr>
              <w:widowControl/>
              <w:jc w:val="center"/>
              <w:rPr>
                <w:rFonts w:ascii="仿宋" w:eastAsia="仿宋" w:hAnsi="仿宋" w:cs="宋体" w:hint="eastAsia"/>
                <w:kern w:val="0"/>
                <w:szCs w:val="21"/>
              </w:rPr>
            </w:pPr>
          </w:p>
        </w:tc>
        <w:tc>
          <w:tcPr>
            <w:tcW w:w="1559" w:type="dxa"/>
            <w:noWrap/>
            <w:vAlign w:val="center"/>
          </w:tcPr>
          <w:p w14:paraId="112347C2" w14:textId="77777777" w:rsidR="008F432C" w:rsidRDefault="008F432C" w:rsidP="008F432C">
            <w:pPr>
              <w:widowControl/>
              <w:jc w:val="center"/>
              <w:rPr>
                <w:rFonts w:ascii="仿宋" w:eastAsia="仿宋" w:hAnsi="仿宋" w:cs="宋体" w:hint="eastAsia"/>
                <w:kern w:val="0"/>
                <w:szCs w:val="21"/>
              </w:rPr>
            </w:pPr>
          </w:p>
        </w:tc>
        <w:tc>
          <w:tcPr>
            <w:tcW w:w="1843" w:type="dxa"/>
            <w:noWrap/>
            <w:vAlign w:val="center"/>
          </w:tcPr>
          <w:p w14:paraId="11849500" w14:textId="77777777" w:rsidR="008F432C" w:rsidRDefault="008F432C" w:rsidP="008F432C">
            <w:pPr>
              <w:widowControl/>
              <w:jc w:val="center"/>
              <w:rPr>
                <w:rFonts w:ascii="仿宋" w:eastAsia="仿宋" w:hAnsi="仿宋" w:cs="宋体" w:hint="eastAsia"/>
                <w:kern w:val="0"/>
                <w:szCs w:val="21"/>
              </w:rPr>
            </w:pPr>
          </w:p>
        </w:tc>
        <w:tc>
          <w:tcPr>
            <w:tcW w:w="1145" w:type="dxa"/>
            <w:noWrap/>
            <w:vAlign w:val="center"/>
          </w:tcPr>
          <w:p w14:paraId="2654EB55" w14:textId="189E119B" w:rsidR="008F432C" w:rsidRPr="006A1CAE" w:rsidRDefault="008F432C" w:rsidP="008F432C">
            <w:pPr>
              <w:widowControl/>
              <w:jc w:val="center"/>
              <w:rPr>
                <w:rFonts w:ascii="仿宋" w:eastAsia="仿宋" w:hAnsi="仿宋" w:hint="eastAsia"/>
                <w:szCs w:val="21"/>
              </w:rPr>
            </w:pPr>
          </w:p>
        </w:tc>
        <w:tc>
          <w:tcPr>
            <w:tcW w:w="567" w:type="dxa"/>
            <w:noWrap/>
            <w:vAlign w:val="center"/>
          </w:tcPr>
          <w:p w14:paraId="22D4D68D" w14:textId="3B02453F" w:rsidR="008F432C" w:rsidRPr="006A1CAE" w:rsidRDefault="008F432C" w:rsidP="008F432C">
            <w:pPr>
              <w:widowControl/>
              <w:jc w:val="center"/>
              <w:rPr>
                <w:rFonts w:ascii="仿宋" w:eastAsia="仿宋" w:hAnsi="仿宋" w:cs="宋体" w:hint="eastAsia"/>
                <w:kern w:val="0"/>
                <w:szCs w:val="21"/>
                <w:lang w:bidi="ar"/>
              </w:rPr>
            </w:pPr>
            <w:r w:rsidRPr="00D30241">
              <w:rPr>
                <w:rFonts w:ascii="仿宋" w:eastAsia="仿宋" w:hAnsi="仿宋" w:cs="宋体" w:hint="eastAsia"/>
                <w:kern w:val="0"/>
                <w:szCs w:val="21"/>
              </w:rPr>
              <w:t>卷</w:t>
            </w:r>
          </w:p>
        </w:tc>
        <w:tc>
          <w:tcPr>
            <w:tcW w:w="850" w:type="dxa"/>
            <w:noWrap/>
            <w:vAlign w:val="center"/>
          </w:tcPr>
          <w:p w14:paraId="5A379B50" w14:textId="0848C3A9" w:rsidR="008F432C" w:rsidRPr="006A1CAE" w:rsidRDefault="008F432C" w:rsidP="008F432C">
            <w:pPr>
              <w:widowControl/>
              <w:jc w:val="center"/>
              <w:rPr>
                <w:rFonts w:ascii="仿宋" w:eastAsia="仿宋" w:hAnsi="仿宋" w:cs="宋体" w:hint="eastAsia"/>
              </w:rPr>
            </w:pPr>
            <w:r w:rsidRPr="00D30241">
              <w:rPr>
                <w:rFonts w:ascii="仿宋" w:eastAsia="仿宋" w:hAnsi="仿宋" w:cs="宋体" w:hint="eastAsia"/>
                <w:kern w:val="0"/>
                <w:szCs w:val="21"/>
              </w:rPr>
              <w:t>680</w:t>
            </w:r>
          </w:p>
        </w:tc>
        <w:tc>
          <w:tcPr>
            <w:tcW w:w="1134" w:type="dxa"/>
            <w:noWrap/>
            <w:vAlign w:val="center"/>
          </w:tcPr>
          <w:p w14:paraId="224E3FD4" w14:textId="33067EE2" w:rsidR="008F432C" w:rsidRPr="006A1CAE" w:rsidRDefault="008F432C" w:rsidP="008F432C">
            <w:pPr>
              <w:widowControl/>
              <w:jc w:val="center"/>
              <w:rPr>
                <w:rFonts w:ascii="仿宋" w:eastAsia="仿宋" w:hAnsi="仿宋" w:cs="宋体" w:hint="eastAsia"/>
                <w:kern w:val="0"/>
                <w:lang w:bidi="ar"/>
              </w:rPr>
            </w:pPr>
            <w:r w:rsidRPr="00D30241">
              <w:rPr>
                <w:rFonts w:ascii="仿宋" w:eastAsia="仿宋" w:hAnsi="仿宋" w:cs="宋体" w:hint="eastAsia"/>
                <w:kern w:val="0"/>
                <w:szCs w:val="21"/>
              </w:rPr>
              <w:t>500</w:t>
            </w:r>
          </w:p>
        </w:tc>
        <w:tc>
          <w:tcPr>
            <w:tcW w:w="851" w:type="dxa"/>
            <w:noWrap/>
            <w:vAlign w:val="center"/>
          </w:tcPr>
          <w:p w14:paraId="2EF373D8" w14:textId="77777777" w:rsidR="008F432C" w:rsidRDefault="008F432C" w:rsidP="008F432C">
            <w:pPr>
              <w:widowControl/>
              <w:jc w:val="center"/>
              <w:rPr>
                <w:rFonts w:ascii="仿宋" w:eastAsia="仿宋" w:hAnsi="仿宋" w:cs="宋体" w:hint="eastAsia"/>
                <w:kern w:val="0"/>
                <w:szCs w:val="21"/>
              </w:rPr>
            </w:pPr>
          </w:p>
        </w:tc>
        <w:tc>
          <w:tcPr>
            <w:tcW w:w="919" w:type="dxa"/>
            <w:noWrap/>
            <w:vAlign w:val="center"/>
          </w:tcPr>
          <w:p w14:paraId="4CAFF86A" w14:textId="77777777" w:rsidR="008F432C" w:rsidRDefault="008F432C" w:rsidP="008F432C">
            <w:pPr>
              <w:widowControl/>
              <w:jc w:val="center"/>
              <w:rPr>
                <w:rFonts w:ascii="仿宋" w:eastAsia="仿宋" w:hAnsi="仿宋" w:cs="宋体" w:hint="eastAsia"/>
                <w:kern w:val="0"/>
                <w:szCs w:val="21"/>
              </w:rPr>
            </w:pPr>
          </w:p>
        </w:tc>
        <w:tc>
          <w:tcPr>
            <w:tcW w:w="997" w:type="dxa"/>
            <w:vMerge w:val="restart"/>
            <w:noWrap/>
            <w:vAlign w:val="center"/>
          </w:tcPr>
          <w:p w14:paraId="15D9D746" w14:textId="06F8A8CA" w:rsidR="008F432C" w:rsidRDefault="008F432C" w:rsidP="008F432C">
            <w:pPr>
              <w:jc w:val="center"/>
              <w:rPr>
                <w:rFonts w:ascii="仿宋" w:eastAsia="仿宋" w:hAnsi="仿宋" w:cs="宋体" w:hint="eastAsia"/>
                <w:kern w:val="0"/>
                <w:szCs w:val="21"/>
              </w:rPr>
            </w:pPr>
            <w:r>
              <w:rPr>
                <w:rFonts w:ascii="仿宋" w:eastAsia="仿宋" w:hAnsi="仿宋" w:cs="宋体" w:hint="eastAsia"/>
                <w:kern w:val="0"/>
                <w:szCs w:val="21"/>
              </w:rPr>
              <w:t>合同期限1年</w:t>
            </w:r>
          </w:p>
        </w:tc>
      </w:tr>
      <w:tr w:rsidR="008F432C" w14:paraId="30974CC8" w14:textId="77777777" w:rsidTr="007C2998">
        <w:trPr>
          <w:trHeight w:val="282"/>
          <w:jc w:val="center"/>
        </w:trPr>
        <w:tc>
          <w:tcPr>
            <w:tcW w:w="1129" w:type="dxa"/>
            <w:noWrap/>
            <w:vAlign w:val="center"/>
          </w:tcPr>
          <w:p w14:paraId="15497687" w14:textId="41496708" w:rsidR="008F432C" w:rsidRPr="008F432C" w:rsidRDefault="008F432C" w:rsidP="008F432C">
            <w:pPr>
              <w:jc w:val="left"/>
              <w:rPr>
                <w:rFonts w:ascii="仿宋" w:eastAsia="仿宋" w:hAnsi="仿宋" w:cs="仿宋" w:hint="eastAsia"/>
                <w:szCs w:val="16"/>
              </w:rPr>
            </w:pPr>
            <w:r w:rsidRPr="008F432C">
              <w:rPr>
                <w:rFonts w:ascii="仿宋" w:eastAsia="仿宋" w:hAnsi="仿宋" w:cs="宋体" w:hint="eastAsia"/>
                <w:kern w:val="0"/>
                <w:szCs w:val="21"/>
              </w:rPr>
              <w:t>碳带</w:t>
            </w:r>
          </w:p>
        </w:tc>
        <w:tc>
          <w:tcPr>
            <w:tcW w:w="1843" w:type="dxa"/>
            <w:noWrap/>
            <w:vAlign w:val="center"/>
          </w:tcPr>
          <w:p w14:paraId="3E54D729" w14:textId="77777777" w:rsidR="008F432C" w:rsidRDefault="008F432C" w:rsidP="008F432C">
            <w:pPr>
              <w:widowControl/>
              <w:jc w:val="center"/>
              <w:rPr>
                <w:rFonts w:ascii="仿宋" w:eastAsia="仿宋" w:hAnsi="仿宋" w:cs="宋体" w:hint="eastAsia"/>
                <w:kern w:val="0"/>
                <w:szCs w:val="21"/>
              </w:rPr>
            </w:pPr>
          </w:p>
        </w:tc>
        <w:tc>
          <w:tcPr>
            <w:tcW w:w="1134" w:type="dxa"/>
            <w:noWrap/>
            <w:vAlign w:val="center"/>
          </w:tcPr>
          <w:p w14:paraId="57CF099F" w14:textId="77777777" w:rsidR="008F432C" w:rsidRDefault="008F432C" w:rsidP="008F432C">
            <w:pPr>
              <w:widowControl/>
              <w:jc w:val="center"/>
              <w:rPr>
                <w:rFonts w:ascii="仿宋" w:eastAsia="仿宋" w:hAnsi="仿宋" w:cs="宋体" w:hint="eastAsia"/>
                <w:kern w:val="0"/>
                <w:szCs w:val="21"/>
              </w:rPr>
            </w:pPr>
          </w:p>
        </w:tc>
        <w:tc>
          <w:tcPr>
            <w:tcW w:w="1559" w:type="dxa"/>
            <w:noWrap/>
            <w:vAlign w:val="center"/>
          </w:tcPr>
          <w:p w14:paraId="3CB10EC6" w14:textId="77777777" w:rsidR="008F432C" w:rsidRDefault="008F432C" w:rsidP="008F432C">
            <w:pPr>
              <w:widowControl/>
              <w:jc w:val="center"/>
              <w:rPr>
                <w:rFonts w:ascii="仿宋" w:eastAsia="仿宋" w:hAnsi="仿宋" w:cs="宋体" w:hint="eastAsia"/>
                <w:kern w:val="0"/>
                <w:szCs w:val="21"/>
              </w:rPr>
            </w:pPr>
          </w:p>
        </w:tc>
        <w:tc>
          <w:tcPr>
            <w:tcW w:w="1843" w:type="dxa"/>
            <w:noWrap/>
            <w:vAlign w:val="center"/>
          </w:tcPr>
          <w:p w14:paraId="6F909EFD" w14:textId="77777777" w:rsidR="008F432C" w:rsidRDefault="008F432C" w:rsidP="008F432C">
            <w:pPr>
              <w:widowControl/>
              <w:jc w:val="center"/>
              <w:rPr>
                <w:rFonts w:ascii="仿宋" w:eastAsia="仿宋" w:hAnsi="仿宋" w:cs="宋体" w:hint="eastAsia"/>
                <w:kern w:val="0"/>
                <w:szCs w:val="21"/>
              </w:rPr>
            </w:pPr>
          </w:p>
        </w:tc>
        <w:tc>
          <w:tcPr>
            <w:tcW w:w="1145" w:type="dxa"/>
            <w:noWrap/>
            <w:vAlign w:val="center"/>
          </w:tcPr>
          <w:p w14:paraId="1A3040AE" w14:textId="77777777" w:rsidR="008F432C" w:rsidRPr="006A1CAE" w:rsidRDefault="008F432C" w:rsidP="008F432C">
            <w:pPr>
              <w:widowControl/>
              <w:jc w:val="center"/>
              <w:rPr>
                <w:rFonts w:ascii="仿宋" w:eastAsia="仿宋" w:hAnsi="仿宋" w:hint="eastAsia"/>
                <w:szCs w:val="21"/>
              </w:rPr>
            </w:pPr>
          </w:p>
        </w:tc>
        <w:tc>
          <w:tcPr>
            <w:tcW w:w="567" w:type="dxa"/>
            <w:noWrap/>
            <w:vAlign w:val="center"/>
          </w:tcPr>
          <w:p w14:paraId="482E14EC" w14:textId="71DD197F" w:rsidR="008F432C" w:rsidRPr="006A1CAE" w:rsidRDefault="008F432C" w:rsidP="008F432C">
            <w:pPr>
              <w:widowControl/>
              <w:jc w:val="center"/>
              <w:rPr>
                <w:rFonts w:ascii="仿宋" w:eastAsia="仿宋" w:hAnsi="仿宋" w:cs="宋体" w:hint="eastAsia"/>
                <w:color w:val="000000"/>
                <w:kern w:val="0"/>
                <w:szCs w:val="21"/>
              </w:rPr>
            </w:pPr>
            <w:r w:rsidRPr="00D30241">
              <w:rPr>
                <w:rFonts w:ascii="仿宋" w:eastAsia="仿宋" w:hAnsi="仿宋" w:cs="宋体" w:hint="eastAsia"/>
                <w:kern w:val="0"/>
                <w:szCs w:val="21"/>
              </w:rPr>
              <w:t>卷</w:t>
            </w:r>
          </w:p>
        </w:tc>
        <w:tc>
          <w:tcPr>
            <w:tcW w:w="850" w:type="dxa"/>
            <w:noWrap/>
            <w:vAlign w:val="center"/>
          </w:tcPr>
          <w:p w14:paraId="2AE5870A" w14:textId="505FA3B0" w:rsidR="008F432C" w:rsidRPr="006A1CAE" w:rsidRDefault="008F432C" w:rsidP="008F432C">
            <w:pPr>
              <w:widowControl/>
              <w:jc w:val="center"/>
              <w:rPr>
                <w:rFonts w:ascii="仿宋" w:eastAsia="仿宋" w:hAnsi="仿宋" w:cs="宋体" w:hint="eastAsia"/>
                <w:color w:val="000000"/>
                <w:kern w:val="0"/>
                <w:szCs w:val="21"/>
              </w:rPr>
            </w:pPr>
            <w:r w:rsidRPr="00D30241">
              <w:rPr>
                <w:rFonts w:ascii="仿宋" w:eastAsia="仿宋" w:hAnsi="仿宋" w:cs="宋体" w:hint="eastAsia"/>
                <w:kern w:val="0"/>
                <w:szCs w:val="21"/>
              </w:rPr>
              <w:t>95</w:t>
            </w:r>
          </w:p>
        </w:tc>
        <w:tc>
          <w:tcPr>
            <w:tcW w:w="1134" w:type="dxa"/>
            <w:noWrap/>
            <w:vAlign w:val="center"/>
          </w:tcPr>
          <w:p w14:paraId="427A544A" w14:textId="1B3E6BBC" w:rsidR="008F432C" w:rsidRPr="006A1CAE" w:rsidRDefault="008F432C" w:rsidP="008F432C">
            <w:pPr>
              <w:widowControl/>
              <w:jc w:val="center"/>
              <w:rPr>
                <w:rFonts w:ascii="仿宋" w:eastAsia="仿宋" w:hAnsi="仿宋" w:cs="宋体" w:hint="eastAsia"/>
                <w:color w:val="000000"/>
                <w:kern w:val="0"/>
                <w:szCs w:val="21"/>
              </w:rPr>
            </w:pPr>
            <w:r w:rsidRPr="00D30241">
              <w:rPr>
                <w:rFonts w:ascii="仿宋" w:eastAsia="仿宋" w:hAnsi="仿宋" w:cs="宋体" w:hint="eastAsia"/>
                <w:kern w:val="0"/>
                <w:szCs w:val="21"/>
              </w:rPr>
              <w:t>430</w:t>
            </w:r>
          </w:p>
        </w:tc>
        <w:tc>
          <w:tcPr>
            <w:tcW w:w="851" w:type="dxa"/>
            <w:noWrap/>
            <w:vAlign w:val="center"/>
          </w:tcPr>
          <w:p w14:paraId="6A006390" w14:textId="77777777" w:rsidR="008F432C" w:rsidRDefault="008F432C" w:rsidP="008F432C">
            <w:pPr>
              <w:widowControl/>
              <w:jc w:val="center"/>
              <w:rPr>
                <w:rFonts w:ascii="仿宋" w:eastAsia="仿宋" w:hAnsi="仿宋" w:cs="宋体" w:hint="eastAsia"/>
                <w:kern w:val="0"/>
                <w:szCs w:val="21"/>
              </w:rPr>
            </w:pPr>
          </w:p>
        </w:tc>
        <w:tc>
          <w:tcPr>
            <w:tcW w:w="919" w:type="dxa"/>
            <w:noWrap/>
            <w:vAlign w:val="center"/>
          </w:tcPr>
          <w:p w14:paraId="2BF86C7F" w14:textId="77777777" w:rsidR="008F432C" w:rsidRDefault="008F432C" w:rsidP="008F432C">
            <w:pPr>
              <w:widowControl/>
              <w:jc w:val="center"/>
              <w:rPr>
                <w:rFonts w:ascii="仿宋" w:eastAsia="仿宋" w:hAnsi="仿宋" w:cs="宋体" w:hint="eastAsia"/>
                <w:kern w:val="0"/>
                <w:szCs w:val="21"/>
              </w:rPr>
            </w:pPr>
          </w:p>
        </w:tc>
        <w:tc>
          <w:tcPr>
            <w:tcW w:w="997" w:type="dxa"/>
            <w:vMerge/>
            <w:noWrap/>
            <w:vAlign w:val="center"/>
          </w:tcPr>
          <w:p w14:paraId="74670E2A" w14:textId="77777777" w:rsidR="008F432C" w:rsidRDefault="008F432C" w:rsidP="008F432C">
            <w:pPr>
              <w:jc w:val="center"/>
              <w:rPr>
                <w:rFonts w:ascii="仿宋" w:eastAsia="仿宋" w:hAnsi="仿宋" w:cs="宋体" w:hint="eastAsia"/>
                <w:kern w:val="0"/>
                <w:szCs w:val="21"/>
              </w:rPr>
            </w:pPr>
          </w:p>
        </w:tc>
      </w:tr>
      <w:tr w:rsidR="009F24C7" w14:paraId="5FA2719A" w14:textId="77777777">
        <w:trPr>
          <w:trHeight w:val="282"/>
          <w:jc w:val="center"/>
        </w:trPr>
        <w:tc>
          <w:tcPr>
            <w:tcW w:w="2972" w:type="dxa"/>
            <w:gridSpan w:val="2"/>
            <w:vMerge w:val="restart"/>
            <w:noWrap/>
            <w:vAlign w:val="center"/>
          </w:tcPr>
          <w:p w14:paraId="683AA5BF" w14:textId="2246A0B8" w:rsidR="009F24C7" w:rsidRDefault="00920865">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w:t>
            </w:r>
            <w:r w:rsidR="00B863B9">
              <w:rPr>
                <w:rFonts w:ascii="仿宋" w:eastAsia="仿宋" w:hAnsi="仿宋" w:cs="宋体" w:hint="eastAsia"/>
                <w:kern w:val="0"/>
                <w:szCs w:val="21"/>
              </w:rPr>
              <w:t>预估</w:t>
            </w:r>
            <w:r>
              <w:rPr>
                <w:rFonts w:ascii="仿宋" w:eastAsia="仿宋" w:hAnsi="仿宋" w:cs="宋体" w:hint="eastAsia"/>
                <w:kern w:val="0"/>
                <w:szCs w:val="21"/>
              </w:rPr>
              <w:t>用量</w:t>
            </w:r>
          </w:p>
        </w:tc>
        <w:tc>
          <w:tcPr>
            <w:tcW w:w="10999" w:type="dxa"/>
            <w:gridSpan w:val="10"/>
            <w:noWrap/>
            <w:vAlign w:val="center"/>
          </w:tcPr>
          <w:p w14:paraId="2CF57551" w14:textId="77777777" w:rsidR="009F24C7" w:rsidRDefault="00920865">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9F24C7" w14:paraId="3BA9E0A9" w14:textId="77777777">
        <w:trPr>
          <w:trHeight w:val="282"/>
          <w:jc w:val="center"/>
        </w:trPr>
        <w:tc>
          <w:tcPr>
            <w:tcW w:w="2972" w:type="dxa"/>
            <w:gridSpan w:val="2"/>
            <w:vMerge/>
            <w:noWrap/>
            <w:vAlign w:val="center"/>
          </w:tcPr>
          <w:p w14:paraId="75ECFE3A" w14:textId="77777777" w:rsidR="009F24C7" w:rsidRDefault="009F24C7">
            <w:pPr>
              <w:widowControl/>
              <w:jc w:val="center"/>
              <w:rPr>
                <w:rFonts w:ascii="仿宋" w:eastAsia="仿宋" w:hAnsi="仿宋" w:cs="宋体" w:hint="eastAsia"/>
                <w:kern w:val="0"/>
                <w:szCs w:val="21"/>
              </w:rPr>
            </w:pPr>
          </w:p>
        </w:tc>
        <w:tc>
          <w:tcPr>
            <w:tcW w:w="10999" w:type="dxa"/>
            <w:gridSpan w:val="10"/>
            <w:noWrap/>
            <w:vAlign w:val="center"/>
          </w:tcPr>
          <w:p w14:paraId="1FE1FCBF" w14:textId="77777777" w:rsidR="009F24C7" w:rsidRDefault="00920865">
            <w:pPr>
              <w:jc w:val="left"/>
              <w:rPr>
                <w:rFonts w:ascii="仿宋" w:eastAsia="仿宋" w:hAnsi="仿宋" w:cs="宋体" w:hint="eastAsia"/>
                <w:kern w:val="0"/>
                <w:szCs w:val="21"/>
              </w:rPr>
            </w:pPr>
            <w:r>
              <w:rPr>
                <w:rFonts w:ascii="仿宋" w:eastAsia="仿宋" w:hAnsi="仿宋" w:cs="宋体" w:hint="eastAsia"/>
                <w:kern w:val="0"/>
                <w:szCs w:val="21"/>
              </w:rPr>
              <w:t>大写：</w:t>
            </w:r>
          </w:p>
        </w:tc>
      </w:tr>
    </w:tbl>
    <w:bookmarkEnd w:id="39"/>
    <w:p w14:paraId="7F1C92DA" w14:textId="77777777" w:rsidR="009F24C7" w:rsidRDefault="00920865">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w:t>
      </w:r>
      <w:proofErr w:type="gramStart"/>
      <w:r>
        <w:rPr>
          <w:rFonts w:ascii="仿宋" w:eastAsia="仿宋" w:hAnsi="仿宋" w:hint="eastAsia"/>
          <w:b/>
          <w:sz w:val="22"/>
          <w:szCs w:val="22"/>
        </w:rPr>
        <w:t>标</w:t>
      </w:r>
      <w:proofErr w:type="gramEnd"/>
      <w:r>
        <w:rPr>
          <w:rFonts w:ascii="仿宋" w:eastAsia="仿宋" w:hAnsi="仿宋" w:hint="eastAsia"/>
          <w:b/>
          <w:sz w:val="22"/>
          <w:szCs w:val="22"/>
        </w:rPr>
        <w:t>项进行报价（报价若有小数点，最多保留两位），最终结算按照采购人实际采购数量*投标单价为准)</w:t>
      </w:r>
    </w:p>
    <w:p w14:paraId="063A9EC6" w14:textId="77777777" w:rsidR="009F24C7" w:rsidRDefault="00920865">
      <w:pPr>
        <w:snapToGrid w:val="0"/>
        <w:jc w:val="left"/>
        <w:rPr>
          <w:rFonts w:ascii="仿宋" w:eastAsia="仿宋" w:hAnsi="仿宋" w:hint="eastAsia"/>
          <w:b/>
          <w:bCs/>
          <w:sz w:val="24"/>
        </w:rPr>
      </w:pPr>
      <w:r>
        <w:rPr>
          <w:rFonts w:ascii="仿宋" w:eastAsia="仿宋" w:hAnsi="仿宋" w:hint="eastAsia"/>
          <w:sz w:val="24"/>
        </w:rPr>
        <w:t>注</w:t>
      </w:r>
      <w:r>
        <w:rPr>
          <w:rFonts w:ascii="仿宋" w:eastAsia="仿宋" w:hAnsi="仿宋"/>
          <w:sz w:val="24"/>
        </w:rPr>
        <w:t xml:space="preserve">: </w:t>
      </w:r>
      <w:r>
        <w:rPr>
          <w:rFonts w:ascii="仿宋" w:eastAsia="仿宋" w:hAnsi="仿宋" w:cs="仿宋_GB2312" w:hint="eastAsia"/>
          <w:b/>
          <w:bCs/>
          <w:sz w:val="24"/>
        </w:rPr>
        <w:t>1</w:t>
      </w:r>
      <w:r>
        <w:rPr>
          <w:rFonts w:ascii="仿宋" w:eastAsia="仿宋" w:hAnsi="仿宋" w:cs="仿宋_GB2312"/>
          <w:b/>
          <w:bCs/>
          <w:sz w:val="24"/>
          <w:lang w:val="zh-CN"/>
        </w:rPr>
        <w:t>.</w:t>
      </w:r>
      <w:r>
        <w:rPr>
          <w:rFonts w:ascii="仿宋" w:eastAsia="仿宋" w:hAnsi="仿宋" w:hint="eastAsia"/>
          <w:b/>
          <w:bCs/>
          <w:sz w:val="24"/>
        </w:rPr>
        <w:t>采购人不接受某</w:t>
      </w:r>
      <w:proofErr w:type="gramStart"/>
      <w:r>
        <w:rPr>
          <w:rFonts w:ascii="仿宋" w:eastAsia="仿宋" w:hAnsi="仿宋" w:hint="eastAsia"/>
          <w:b/>
          <w:bCs/>
          <w:sz w:val="24"/>
        </w:rPr>
        <w:t>一标项中</w:t>
      </w:r>
      <w:proofErr w:type="gramEnd"/>
      <w:r>
        <w:rPr>
          <w:rFonts w:ascii="仿宋" w:eastAsia="仿宋" w:hAnsi="仿宋" w:hint="eastAsia"/>
          <w:b/>
          <w:bCs/>
          <w:sz w:val="24"/>
        </w:rPr>
        <w:t>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11E9C2DC" w14:textId="77777777" w:rsidR="009F24C7" w:rsidRDefault="00920865">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2</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4FE53CD9" w14:textId="77777777" w:rsidR="009F24C7" w:rsidRDefault="00920865">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285C4340" w14:textId="77777777" w:rsidR="009F24C7" w:rsidRDefault="00920865">
      <w:pPr>
        <w:snapToGrid w:val="0"/>
        <w:ind w:firstLineChars="200" w:firstLine="482"/>
        <w:jc w:val="left"/>
        <w:rPr>
          <w:rFonts w:ascii="仿宋" w:eastAsia="仿宋" w:hAnsi="仿宋" w:cs="仿宋" w:hint="eastAsia"/>
          <w:sz w:val="24"/>
        </w:rPr>
      </w:pPr>
      <w:r>
        <w:rPr>
          <w:rFonts w:ascii="仿宋" w:eastAsia="仿宋" w:hAnsi="仿宋" w:cs="仿宋_GB2312" w:hint="eastAsia"/>
          <w:b/>
          <w:kern w:val="0"/>
          <w:sz w:val="24"/>
        </w:rPr>
        <w:t>4</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0E3EB610" w14:textId="77777777" w:rsidR="009F24C7" w:rsidRDefault="00920865">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08182E38" w14:textId="77777777" w:rsidR="009F24C7" w:rsidRDefault="009F24C7">
      <w:pPr>
        <w:snapToGrid w:val="0"/>
        <w:spacing w:before="50" w:after="50"/>
        <w:rPr>
          <w:color w:val="FF0000"/>
        </w:rPr>
        <w:sectPr w:rsidR="009F24C7">
          <w:headerReference w:type="default" r:id="rId10"/>
          <w:pgSz w:w="16840" w:h="11907" w:orient="landscape"/>
          <w:pgMar w:top="1361" w:right="1361" w:bottom="1361" w:left="1361" w:header="765" w:footer="822" w:gutter="0"/>
          <w:cols w:space="720"/>
          <w:docGrid w:type="lines" w:linePitch="312"/>
        </w:sectPr>
      </w:pPr>
    </w:p>
    <w:p w14:paraId="22B1E007" w14:textId="77777777" w:rsidR="009F24C7" w:rsidRDefault="00920865">
      <w:pPr>
        <w:pStyle w:val="1"/>
        <w:rPr>
          <w:rFonts w:hint="eastAsia"/>
        </w:rPr>
      </w:pPr>
      <w:bookmarkStart w:id="40" w:name="_Toc104885750"/>
      <w:r>
        <w:rPr>
          <w:rFonts w:hint="eastAsia"/>
        </w:rPr>
        <w:lastRenderedPageBreak/>
        <w:t>第七章询问、质疑及投诉</w:t>
      </w:r>
      <w:bookmarkEnd w:id="40"/>
    </w:p>
    <w:p w14:paraId="1CEC438A" w14:textId="77777777" w:rsidR="009F24C7" w:rsidRDefault="00920865">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2EE7B430" w14:textId="77777777" w:rsidR="009F24C7" w:rsidRDefault="00920865">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（2021）22号）文件关于“健全行政裁决机制”要求，鼓励供应商在线提起询问，路径为：政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-项目采购-询问质疑投诉-询问列表；鼓励供应商在线提起质疑，路径为：政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-项目采购-询问质疑投诉-质疑列表。</w:t>
      </w:r>
    </w:p>
    <w:p w14:paraId="09F871FA" w14:textId="77777777" w:rsidR="009F24C7" w:rsidRDefault="00920865">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1B3943D0" w14:textId="77777777" w:rsidR="009F24C7" w:rsidRDefault="00920865">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7EEB3AAE" w14:textId="77777777" w:rsidR="009F24C7" w:rsidRDefault="00920865">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2137274A"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5BEB01F2"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61B6865E"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324D9BBE"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665C8876"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06EBF8CD"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25B49376"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1B89D82E"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12372D0A"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14:paraId="69C78151"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25B8F278"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433AAA9A"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3CAFBAF3"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3CA3D06C"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737F9865"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010660BE"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6CBA0AD9"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383F1F05"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6895CF51"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答复的，可以在答复期满后十五个工作日内向同级采购监督管理部门提出投诉。</w:t>
      </w:r>
    </w:p>
    <w:p w14:paraId="563F41B9"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4.2供应</w:t>
      </w:r>
      <w:proofErr w:type="gramStart"/>
      <w:r>
        <w:rPr>
          <w:rFonts w:ascii="仿宋" w:eastAsia="仿宋" w:hAnsi="仿宋" w:cs="仿宋" w:hint="eastAsia"/>
          <w:sz w:val="24"/>
        </w:rPr>
        <w:t>商投诉</w:t>
      </w:r>
      <w:proofErr w:type="gramEnd"/>
      <w:r>
        <w:rPr>
          <w:rFonts w:ascii="仿宋" w:eastAsia="仿宋" w:hAnsi="仿宋" w:cs="仿宋" w:hint="eastAsia"/>
          <w:sz w:val="24"/>
        </w:rPr>
        <w:t>的事项不得超出已质疑事项的范围，基于质疑答复内容提出的投诉事项除外。</w:t>
      </w:r>
    </w:p>
    <w:p w14:paraId="53C9343E" w14:textId="77777777" w:rsidR="009F24C7" w:rsidRDefault="00920865">
      <w:pPr>
        <w:pStyle w:val="a9"/>
        <w:spacing w:line="360" w:lineRule="auto"/>
        <w:rPr>
          <w:rFonts w:ascii="仿宋" w:eastAsia="仿宋" w:hAnsi="仿宋" w:cs="仿宋" w:hint="eastAsia"/>
          <w:sz w:val="24"/>
        </w:rPr>
      </w:pPr>
      <w:r>
        <w:rPr>
          <w:rFonts w:ascii="仿宋" w:eastAsia="仿宋" w:hAnsi="仿宋" w:cs="仿宋" w:hint="eastAsia"/>
          <w:sz w:val="24"/>
        </w:rPr>
        <w:t>4.3供应</w:t>
      </w:r>
      <w:proofErr w:type="gramStart"/>
      <w:r>
        <w:rPr>
          <w:rFonts w:ascii="仿宋" w:eastAsia="仿宋" w:hAnsi="仿宋" w:cs="仿宋" w:hint="eastAsia"/>
          <w:sz w:val="24"/>
        </w:rPr>
        <w:t>商投诉</w:t>
      </w:r>
      <w:proofErr w:type="gramEnd"/>
      <w:r>
        <w:rPr>
          <w:rFonts w:ascii="仿宋" w:eastAsia="仿宋" w:hAnsi="仿宋" w:cs="仿宋" w:hint="eastAsia"/>
          <w:sz w:val="24"/>
        </w:rPr>
        <w:t>应当有明确的请求和必要的证明材料。</w:t>
      </w:r>
    </w:p>
    <w:p w14:paraId="68E606C9" w14:textId="77777777" w:rsidR="009F24C7" w:rsidRDefault="00920865">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5B9F4C2C" w14:textId="77777777" w:rsidR="009F24C7" w:rsidRDefault="00920865">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093A1731" w14:textId="77777777" w:rsidR="009F24C7" w:rsidRDefault="00920865">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14987929"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386CE2E0"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44488211"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2CB2A616"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5C9A60A6"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97AA529" w14:textId="77777777" w:rsidR="009F24C7" w:rsidRDefault="00920865">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611EDC1A"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77EEB2D9"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质疑项目的编号：标项：</w:t>
      </w:r>
    </w:p>
    <w:p w14:paraId="1B503422"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6EECB538"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09F12061" w14:textId="77777777" w:rsidR="009F24C7" w:rsidRDefault="00920865">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273E69C"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质疑事项1：</w:t>
      </w:r>
    </w:p>
    <w:p w14:paraId="33629915"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事实依据：</w:t>
      </w:r>
    </w:p>
    <w:p w14:paraId="68978D20"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DF4F2"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477AA61B"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47432A82" w14:textId="77777777" w:rsidR="009F24C7" w:rsidRDefault="00920865">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76C288C0"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2005318D" w14:textId="77777777" w:rsidR="009F24C7" w:rsidRDefault="00920865">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024AB52F" w14:textId="77777777" w:rsidR="009F24C7" w:rsidRDefault="00920865">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07158014" w14:textId="77777777" w:rsidR="009F24C7" w:rsidRDefault="00920865">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5EDF34FD" w14:textId="77777777" w:rsidR="009F24C7" w:rsidRDefault="009F24C7">
      <w:pPr>
        <w:adjustRightInd w:val="0"/>
        <w:snapToGrid w:val="0"/>
        <w:spacing w:line="360" w:lineRule="auto"/>
        <w:rPr>
          <w:rFonts w:ascii="仿宋" w:eastAsia="仿宋" w:hAnsi="仿宋" w:cs="仿宋" w:hint="eastAsia"/>
          <w:sz w:val="24"/>
          <w:szCs w:val="24"/>
          <w:u w:val="dotted"/>
        </w:rPr>
      </w:pPr>
    </w:p>
    <w:p w14:paraId="3400C7CF" w14:textId="77777777" w:rsidR="009F24C7" w:rsidRDefault="00920865">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1CFE2F10" w14:textId="77777777" w:rsidR="009F24C7" w:rsidRDefault="00920865">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5E602AA3" w14:textId="77777777" w:rsidR="009F24C7" w:rsidRDefault="009F24C7">
      <w:pPr>
        <w:adjustRightInd w:val="0"/>
        <w:snapToGrid w:val="0"/>
        <w:spacing w:line="360" w:lineRule="auto"/>
        <w:rPr>
          <w:rFonts w:ascii="仿宋" w:eastAsia="仿宋" w:hAnsi="仿宋" w:cs="仿宋" w:hint="eastAsia"/>
          <w:sz w:val="24"/>
          <w:szCs w:val="24"/>
        </w:rPr>
      </w:pPr>
    </w:p>
    <w:p w14:paraId="2A50A767" w14:textId="77777777" w:rsidR="009F24C7" w:rsidRDefault="009F24C7">
      <w:pPr>
        <w:adjustRightInd w:val="0"/>
        <w:snapToGrid w:val="0"/>
        <w:spacing w:line="360" w:lineRule="auto"/>
        <w:rPr>
          <w:rFonts w:ascii="仿宋" w:eastAsia="仿宋" w:hAnsi="仿宋" w:cs="仿宋" w:hint="eastAsia"/>
          <w:kern w:val="0"/>
          <w:sz w:val="24"/>
          <w:szCs w:val="24"/>
        </w:rPr>
      </w:pPr>
    </w:p>
    <w:p w14:paraId="7332DB61" w14:textId="77777777" w:rsidR="009F24C7" w:rsidRDefault="009F24C7">
      <w:pPr>
        <w:widowControl/>
        <w:snapToGrid w:val="0"/>
        <w:spacing w:line="480" w:lineRule="exact"/>
        <w:rPr>
          <w:rFonts w:ascii="仿宋" w:eastAsia="仿宋" w:hAnsi="仿宋" w:cs="仿宋" w:hint="eastAsia"/>
          <w:kern w:val="0"/>
          <w:sz w:val="24"/>
          <w:szCs w:val="24"/>
        </w:rPr>
      </w:pPr>
    </w:p>
    <w:sectPr w:rsidR="009F24C7">
      <w:headerReference w:type="default" r:id="rId11"/>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4E817" w14:textId="77777777" w:rsidR="006E54D1" w:rsidRDefault="006E54D1">
      <w:r>
        <w:separator/>
      </w:r>
    </w:p>
  </w:endnote>
  <w:endnote w:type="continuationSeparator" w:id="0">
    <w:p w14:paraId="5191A40F" w14:textId="77777777" w:rsidR="006E54D1" w:rsidRDefault="006E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B761" w14:textId="120D2CDC" w:rsidR="009F24C7" w:rsidRDefault="00920865">
    <w:pPr>
      <w:pStyle w:val="ad"/>
      <w:framePr w:wrap="around" w:vAnchor="text" w:hAnchor="margin" w:xAlign="center" w:y="1"/>
    </w:pPr>
    <w:r>
      <w:rPr>
        <w:rStyle w:val="af4"/>
      </w:rPr>
      <w:fldChar w:fldCharType="begin"/>
    </w:r>
    <w:r>
      <w:rPr>
        <w:rStyle w:val="af4"/>
      </w:rPr>
      <w:instrText>Page</w:instrText>
    </w:r>
    <w:r>
      <w:rPr>
        <w:rStyle w:val="af4"/>
      </w:rPr>
      <w:fldChar w:fldCharType="separate"/>
    </w:r>
    <w:r w:rsidR="00A551A7">
      <w:rPr>
        <w:rStyle w:val="af4"/>
        <w:noProof/>
      </w:rPr>
      <w:t>32</w:t>
    </w:r>
    <w:r>
      <w:rPr>
        <w:rStyle w:val="af4"/>
      </w:rPr>
      <w:fldChar w:fldCharType="end"/>
    </w:r>
  </w:p>
  <w:p w14:paraId="7CFEDD1A" w14:textId="77777777" w:rsidR="009F24C7" w:rsidRDefault="009F24C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D9AE4" w14:textId="77777777" w:rsidR="006E54D1" w:rsidRDefault="006E54D1">
      <w:r>
        <w:separator/>
      </w:r>
    </w:p>
  </w:footnote>
  <w:footnote w:type="continuationSeparator" w:id="0">
    <w:p w14:paraId="013160D0" w14:textId="77777777" w:rsidR="006E54D1" w:rsidRDefault="006E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33495" w14:textId="5248F160" w:rsidR="009F24C7" w:rsidRDefault="00CF7F6B">
    <w:pPr>
      <w:pStyle w:val="ae"/>
      <w:jc w:val="left"/>
    </w:pPr>
    <w:r>
      <w:rPr>
        <w:rFonts w:hint="eastAsia"/>
      </w:rPr>
      <w:t>绍兴市人民医院自动摆药机配套耗材采购项目</w:t>
    </w:r>
    <w:r w:rsidR="00920865">
      <w:rPr>
        <w:rFonts w:hint="eastAsia"/>
      </w:rPr>
      <w:t>（</w:t>
    </w:r>
    <w:r>
      <w:t>SXRMYY-2025-27</w:t>
    </w:r>
    <w:r w:rsidR="00920865">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C7A8E" w14:textId="77777777" w:rsidR="009F24C7" w:rsidRDefault="009F24C7">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4E13" w14:textId="464C1EF1" w:rsidR="009F24C7" w:rsidRDefault="00CF7F6B">
    <w:pPr>
      <w:pStyle w:val="ae"/>
      <w:jc w:val="left"/>
    </w:pPr>
    <w:r>
      <w:rPr>
        <w:rFonts w:hint="eastAsia"/>
      </w:rPr>
      <w:t>绍兴市人民医院自动摆药机配套耗材采购项目</w:t>
    </w:r>
    <w:r w:rsidR="00920865">
      <w:rPr>
        <w:rFonts w:hint="eastAsia"/>
      </w:rPr>
      <w:t>（</w:t>
    </w:r>
    <w:r>
      <w:t>SXRMYY-2025-27</w:t>
    </w:r>
    <w:r w:rsidR="00920865">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231E" w14:textId="05F4DCF4" w:rsidR="009F24C7" w:rsidRDefault="00CF7F6B">
    <w:pPr>
      <w:pStyle w:val="ae"/>
      <w:jc w:val="left"/>
    </w:pPr>
    <w:r>
      <w:rPr>
        <w:rFonts w:hint="eastAsia"/>
      </w:rPr>
      <w:t>绍兴市人民医院自动摆药机配套耗材采购项目</w:t>
    </w:r>
    <w:r w:rsidR="00920865">
      <w:rPr>
        <w:rFonts w:hint="eastAsia"/>
      </w:rPr>
      <w:t>（</w:t>
    </w:r>
    <w:r>
      <w:t>SXRMYY-2025-27</w:t>
    </w:r>
    <w:r w:rsidR="00920865">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31851321">
    <w:abstractNumId w:val="1"/>
  </w:num>
  <w:num w:numId="2" w16cid:durableId="375348896">
    <w:abstractNumId w:val="2"/>
  </w:num>
  <w:num w:numId="3" w16cid:durableId="1114784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0A62"/>
    <w:rsid w:val="00001007"/>
    <w:rsid w:val="00002044"/>
    <w:rsid w:val="0000798D"/>
    <w:rsid w:val="00011114"/>
    <w:rsid w:val="000146E1"/>
    <w:rsid w:val="00015733"/>
    <w:rsid w:val="000175CF"/>
    <w:rsid w:val="00017E96"/>
    <w:rsid w:val="0003040E"/>
    <w:rsid w:val="00032EB1"/>
    <w:rsid w:val="00032FE5"/>
    <w:rsid w:val="000347B6"/>
    <w:rsid w:val="00035453"/>
    <w:rsid w:val="000363BD"/>
    <w:rsid w:val="00041D74"/>
    <w:rsid w:val="000422CA"/>
    <w:rsid w:val="00043056"/>
    <w:rsid w:val="00050EFF"/>
    <w:rsid w:val="00051001"/>
    <w:rsid w:val="00052C56"/>
    <w:rsid w:val="00053F08"/>
    <w:rsid w:val="000563C0"/>
    <w:rsid w:val="000576C9"/>
    <w:rsid w:val="00057E5B"/>
    <w:rsid w:val="00061F6E"/>
    <w:rsid w:val="00063EC0"/>
    <w:rsid w:val="000645D7"/>
    <w:rsid w:val="000676F7"/>
    <w:rsid w:val="00070432"/>
    <w:rsid w:val="00071BEC"/>
    <w:rsid w:val="00072528"/>
    <w:rsid w:val="00074477"/>
    <w:rsid w:val="0007498F"/>
    <w:rsid w:val="00075A45"/>
    <w:rsid w:val="00083283"/>
    <w:rsid w:val="00086D5F"/>
    <w:rsid w:val="00087912"/>
    <w:rsid w:val="0009091E"/>
    <w:rsid w:val="00093D20"/>
    <w:rsid w:val="00095220"/>
    <w:rsid w:val="00097389"/>
    <w:rsid w:val="000A1C7C"/>
    <w:rsid w:val="000A1E56"/>
    <w:rsid w:val="000A2E0A"/>
    <w:rsid w:val="000A3490"/>
    <w:rsid w:val="000A5AC2"/>
    <w:rsid w:val="000A7032"/>
    <w:rsid w:val="000A79DB"/>
    <w:rsid w:val="000A7D8B"/>
    <w:rsid w:val="000A7F75"/>
    <w:rsid w:val="000B4E19"/>
    <w:rsid w:val="000B5FE2"/>
    <w:rsid w:val="000C260A"/>
    <w:rsid w:val="000C2C5E"/>
    <w:rsid w:val="000D1590"/>
    <w:rsid w:val="000D294E"/>
    <w:rsid w:val="000D4068"/>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44B"/>
    <w:rsid w:val="00114CCE"/>
    <w:rsid w:val="00120394"/>
    <w:rsid w:val="001215EB"/>
    <w:rsid w:val="00124D38"/>
    <w:rsid w:val="0012632E"/>
    <w:rsid w:val="00130D0B"/>
    <w:rsid w:val="0013470D"/>
    <w:rsid w:val="00136919"/>
    <w:rsid w:val="00137B80"/>
    <w:rsid w:val="001473B6"/>
    <w:rsid w:val="00150E69"/>
    <w:rsid w:val="00152C38"/>
    <w:rsid w:val="00152CE2"/>
    <w:rsid w:val="00152DAA"/>
    <w:rsid w:val="00152E11"/>
    <w:rsid w:val="0015459B"/>
    <w:rsid w:val="001569D7"/>
    <w:rsid w:val="00156B75"/>
    <w:rsid w:val="001575A3"/>
    <w:rsid w:val="00157615"/>
    <w:rsid w:val="00160E1F"/>
    <w:rsid w:val="00166EDF"/>
    <w:rsid w:val="00167332"/>
    <w:rsid w:val="00174DF7"/>
    <w:rsid w:val="00175E54"/>
    <w:rsid w:val="0017648A"/>
    <w:rsid w:val="00181848"/>
    <w:rsid w:val="00183D8E"/>
    <w:rsid w:val="0018491B"/>
    <w:rsid w:val="00186606"/>
    <w:rsid w:val="001873BA"/>
    <w:rsid w:val="001907D0"/>
    <w:rsid w:val="0019512F"/>
    <w:rsid w:val="001967D3"/>
    <w:rsid w:val="00196E42"/>
    <w:rsid w:val="001A1D14"/>
    <w:rsid w:val="001A3912"/>
    <w:rsid w:val="001A7064"/>
    <w:rsid w:val="001A72E4"/>
    <w:rsid w:val="001B1941"/>
    <w:rsid w:val="001B55CE"/>
    <w:rsid w:val="001B65AF"/>
    <w:rsid w:val="001C055D"/>
    <w:rsid w:val="001C15DC"/>
    <w:rsid w:val="001C3037"/>
    <w:rsid w:val="001C5842"/>
    <w:rsid w:val="001D0E3F"/>
    <w:rsid w:val="001D1E66"/>
    <w:rsid w:val="001D598A"/>
    <w:rsid w:val="001E2189"/>
    <w:rsid w:val="001E6DE3"/>
    <w:rsid w:val="001E7F28"/>
    <w:rsid w:val="001F12B5"/>
    <w:rsid w:val="001F56D2"/>
    <w:rsid w:val="00200053"/>
    <w:rsid w:val="002010FC"/>
    <w:rsid w:val="00202FC6"/>
    <w:rsid w:val="002039C3"/>
    <w:rsid w:val="00203B53"/>
    <w:rsid w:val="00212281"/>
    <w:rsid w:val="002123E8"/>
    <w:rsid w:val="00212ACA"/>
    <w:rsid w:val="002131B7"/>
    <w:rsid w:val="00215221"/>
    <w:rsid w:val="0022220F"/>
    <w:rsid w:val="00222AC8"/>
    <w:rsid w:val="002238FB"/>
    <w:rsid w:val="00225887"/>
    <w:rsid w:val="002260BE"/>
    <w:rsid w:val="00227AC0"/>
    <w:rsid w:val="00227B5B"/>
    <w:rsid w:val="0023079E"/>
    <w:rsid w:val="002332B4"/>
    <w:rsid w:val="002337D3"/>
    <w:rsid w:val="002462AC"/>
    <w:rsid w:val="00246DE8"/>
    <w:rsid w:val="0025023E"/>
    <w:rsid w:val="0025287F"/>
    <w:rsid w:val="002550D0"/>
    <w:rsid w:val="00256BB5"/>
    <w:rsid w:val="0025753B"/>
    <w:rsid w:val="0026360C"/>
    <w:rsid w:val="002638B7"/>
    <w:rsid w:val="00270E20"/>
    <w:rsid w:val="00271949"/>
    <w:rsid w:val="00275AA1"/>
    <w:rsid w:val="002806F3"/>
    <w:rsid w:val="0028657C"/>
    <w:rsid w:val="002870FB"/>
    <w:rsid w:val="002878AE"/>
    <w:rsid w:val="00290420"/>
    <w:rsid w:val="00290633"/>
    <w:rsid w:val="0029072E"/>
    <w:rsid w:val="00290C61"/>
    <w:rsid w:val="00295618"/>
    <w:rsid w:val="0029607D"/>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3B1"/>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024F"/>
    <w:rsid w:val="00301740"/>
    <w:rsid w:val="00301B48"/>
    <w:rsid w:val="003042C0"/>
    <w:rsid w:val="003117A0"/>
    <w:rsid w:val="00312DAA"/>
    <w:rsid w:val="00313E6B"/>
    <w:rsid w:val="003171EB"/>
    <w:rsid w:val="003172DD"/>
    <w:rsid w:val="003224BD"/>
    <w:rsid w:val="00322640"/>
    <w:rsid w:val="0032292D"/>
    <w:rsid w:val="00323FF4"/>
    <w:rsid w:val="00324483"/>
    <w:rsid w:val="00330E2A"/>
    <w:rsid w:val="00337BB9"/>
    <w:rsid w:val="0034202C"/>
    <w:rsid w:val="00343BCE"/>
    <w:rsid w:val="00344ADC"/>
    <w:rsid w:val="00344F2A"/>
    <w:rsid w:val="00351ECB"/>
    <w:rsid w:val="00352D0A"/>
    <w:rsid w:val="00353D89"/>
    <w:rsid w:val="00355FAE"/>
    <w:rsid w:val="003563AC"/>
    <w:rsid w:val="00362395"/>
    <w:rsid w:val="0036390F"/>
    <w:rsid w:val="00364BC0"/>
    <w:rsid w:val="0036526E"/>
    <w:rsid w:val="003663D5"/>
    <w:rsid w:val="00367718"/>
    <w:rsid w:val="0037192E"/>
    <w:rsid w:val="00377224"/>
    <w:rsid w:val="00377E7C"/>
    <w:rsid w:val="00380273"/>
    <w:rsid w:val="00380421"/>
    <w:rsid w:val="00383193"/>
    <w:rsid w:val="00384457"/>
    <w:rsid w:val="003853F5"/>
    <w:rsid w:val="00390358"/>
    <w:rsid w:val="00391CFD"/>
    <w:rsid w:val="003921D0"/>
    <w:rsid w:val="00393098"/>
    <w:rsid w:val="00394AE8"/>
    <w:rsid w:val="003950F7"/>
    <w:rsid w:val="00395324"/>
    <w:rsid w:val="003A1447"/>
    <w:rsid w:val="003A712F"/>
    <w:rsid w:val="003A7E69"/>
    <w:rsid w:val="003B04BD"/>
    <w:rsid w:val="003B3C10"/>
    <w:rsid w:val="003B430A"/>
    <w:rsid w:val="003B729E"/>
    <w:rsid w:val="003C304F"/>
    <w:rsid w:val="003C5057"/>
    <w:rsid w:val="003C5783"/>
    <w:rsid w:val="003D2343"/>
    <w:rsid w:val="003D3AC9"/>
    <w:rsid w:val="003D5130"/>
    <w:rsid w:val="003E0767"/>
    <w:rsid w:val="003E29C8"/>
    <w:rsid w:val="003E5223"/>
    <w:rsid w:val="003E56C1"/>
    <w:rsid w:val="003F0789"/>
    <w:rsid w:val="003F55DD"/>
    <w:rsid w:val="003F6238"/>
    <w:rsid w:val="003F66B3"/>
    <w:rsid w:val="004013D0"/>
    <w:rsid w:val="004027E9"/>
    <w:rsid w:val="00402E63"/>
    <w:rsid w:val="00404AC0"/>
    <w:rsid w:val="00404F37"/>
    <w:rsid w:val="00407DB8"/>
    <w:rsid w:val="004102DA"/>
    <w:rsid w:val="00411A2D"/>
    <w:rsid w:val="004128E3"/>
    <w:rsid w:val="00416723"/>
    <w:rsid w:val="004265C3"/>
    <w:rsid w:val="0042701D"/>
    <w:rsid w:val="00427611"/>
    <w:rsid w:val="0043144A"/>
    <w:rsid w:val="00431C58"/>
    <w:rsid w:val="00433454"/>
    <w:rsid w:val="0044101C"/>
    <w:rsid w:val="00441444"/>
    <w:rsid w:val="00442390"/>
    <w:rsid w:val="004446B7"/>
    <w:rsid w:val="00451A53"/>
    <w:rsid w:val="0045620B"/>
    <w:rsid w:val="004609CF"/>
    <w:rsid w:val="00461175"/>
    <w:rsid w:val="00462AEF"/>
    <w:rsid w:val="00464727"/>
    <w:rsid w:val="00466C34"/>
    <w:rsid w:val="0046792C"/>
    <w:rsid w:val="0047124A"/>
    <w:rsid w:val="00472330"/>
    <w:rsid w:val="00473A87"/>
    <w:rsid w:val="00484C7D"/>
    <w:rsid w:val="00485881"/>
    <w:rsid w:val="00485B66"/>
    <w:rsid w:val="00487B81"/>
    <w:rsid w:val="004918E7"/>
    <w:rsid w:val="004946F9"/>
    <w:rsid w:val="004A16B6"/>
    <w:rsid w:val="004A4591"/>
    <w:rsid w:val="004A4E86"/>
    <w:rsid w:val="004A79CE"/>
    <w:rsid w:val="004A7A1F"/>
    <w:rsid w:val="004B1716"/>
    <w:rsid w:val="004B2D5B"/>
    <w:rsid w:val="004B6744"/>
    <w:rsid w:val="004C0368"/>
    <w:rsid w:val="004C4A83"/>
    <w:rsid w:val="004C71C0"/>
    <w:rsid w:val="004C796A"/>
    <w:rsid w:val="004D08FD"/>
    <w:rsid w:val="004D1764"/>
    <w:rsid w:val="004D431E"/>
    <w:rsid w:val="004D750F"/>
    <w:rsid w:val="004E24C7"/>
    <w:rsid w:val="004E79DD"/>
    <w:rsid w:val="004E7DDC"/>
    <w:rsid w:val="004F48A9"/>
    <w:rsid w:val="00501AB0"/>
    <w:rsid w:val="00502E8F"/>
    <w:rsid w:val="00505B40"/>
    <w:rsid w:val="005063E3"/>
    <w:rsid w:val="005065F1"/>
    <w:rsid w:val="005067AD"/>
    <w:rsid w:val="00506858"/>
    <w:rsid w:val="005068EC"/>
    <w:rsid w:val="005101BD"/>
    <w:rsid w:val="005104A1"/>
    <w:rsid w:val="00510B68"/>
    <w:rsid w:val="0051120D"/>
    <w:rsid w:val="0051247F"/>
    <w:rsid w:val="00512CC8"/>
    <w:rsid w:val="00513BD4"/>
    <w:rsid w:val="00517DAD"/>
    <w:rsid w:val="0052097F"/>
    <w:rsid w:val="00521166"/>
    <w:rsid w:val="00526317"/>
    <w:rsid w:val="00527329"/>
    <w:rsid w:val="00530AA2"/>
    <w:rsid w:val="00533735"/>
    <w:rsid w:val="00535138"/>
    <w:rsid w:val="00542B05"/>
    <w:rsid w:val="00543108"/>
    <w:rsid w:val="005447E0"/>
    <w:rsid w:val="00544B67"/>
    <w:rsid w:val="0054710B"/>
    <w:rsid w:val="005518CE"/>
    <w:rsid w:val="0055672A"/>
    <w:rsid w:val="00556ED0"/>
    <w:rsid w:val="005608A7"/>
    <w:rsid w:val="0056167A"/>
    <w:rsid w:val="00563855"/>
    <w:rsid w:val="005653F0"/>
    <w:rsid w:val="00570A99"/>
    <w:rsid w:val="0058051B"/>
    <w:rsid w:val="005808F7"/>
    <w:rsid w:val="005838A0"/>
    <w:rsid w:val="00583E7D"/>
    <w:rsid w:val="0058574D"/>
    <w:rsid w:val="005868F5"/>
    <w:rsid w:val="00591B2C"/>
    <w:rsid w:val="00592E60"/>
    <w:rsid w:val="00593B32"/>
    <w:rsid w:val="00597237"/>
    <w:rsid w:val="00597EF8"/>
    <w:rsid w:val="005A0AA5"/>
    <w:rsid w:val="005A1023"/>
    <w:rsid w:val="005A1452"/>
    <w:rsid w:val="005A50AA"/>
    <w:rsid w:val="005A50C5"/>
    <w:rsid w:val="005A6677"/>
    <w:rsid w:val="005A6780"/>
    <w:rsid w:val="005B0305"/>
    <w:rsid w:val="005B103A"/>
    <w:rsid w:val="005B3DD5"/>
    <w:rsid w:val="005B41D1"/>
    <w:rsid w:val="005B5CF0"/>
    <w:rsid w:val="005B7442"/>
    <w:rsid w:val="005C2775"/>
    <w:rsid w:val="005C40B5"/>
    <w:rsid w:val="005C47AD"/>
    <w:rsid w:val="005C5A6F"/>
    <w:rsid w:val="005C7AEA"/>
    <w:rsid w:val="005C7C8D"/>
    <w:rsid w:val="005D0B53"/>
    <w:rsid w:val="005D0C4A"/>
    <w:rsid w:val="005D396C"/>
    <w:rsid w:val="005D434D"/>
    <w:rsid w:val="005E02CA"/>
    <w:rsid w:val="005F51A4"/>
    <w:rsid w:val="005F532F"/>
    <w:rsid w:val="005F5C91"/>
    <w:rsid w:val="005F699B"/>
    <w:rsid w:val="005F7473"/>
    <w:rsid w:val="006002BE"/>
    <w:rsid w:val="00601929"/>
    <w:rsid w:val="00601E30"/>
    <w:rsid w:val="00602519"/>
    <w:rsid w:val="00603994"/>
    <w:rsid w:val="00604460"/>
    <w:rsid w:val="00605E0E"/>
    <w:rsid w:val="006108CB"/>
    <w:rsid w:val="006110EF"/>
    <w:rsid w:val="00613118"/>
    <w:rsid w:val="0061692F"/>
    <w:rsid w:val="00617312"/>
    <w:rsid w:val="006231D2"/>
    <w:rsid w:val="00625682"/>
    <w:rsid w:val="00625731"/>
    <w:rsid w:val="00626070"/>
    <w:rsid w:val="00627D84"/>
    <w:rsid w:val="00627F87"/>
    <w:rsid w:val="00631611"/>
    <w:rsid w:val="00637696"/>
    <w:rsid w:val="00637A97"/>
    <w:rsid w:val="0064014C"/>
    <w:rsid w:val="0065285F"/>
    <w:rsid w:val="00653D91"/>
    <w:rsid w:val="00654086"/>
    <w:rsid w:val="0065748E"/>
    <w:rsid w:val="00660CCD"/>
    <w:rsid w:val="006630D0"/>
    <w:rsid w:val="00672AB9"/>
    <w:rsid w:val="00673925"/>
    <w:rsid w:val="00674F22"/>
    <w:rsid w:val="00680592"/>
    <w:rsid w:val="00681B0A"/>
    <w:rsid w:val="00682279"/>
    <w:rsid w:val="006822F4"/>
    <w:rsid w:val="00682443"/>
    <w:rsid w:val="006935B7"/>
    <w:rsid w:val="006A04FD"/>
    <w:rsid w:val="006A15EC"/>
    <w:rsid w:val="006A1B92"/>
    <w:rsid w:val="006A1CAE"/>
    <w:rsid w:val="006A2451"/>
    <w:rsid w:val="006B03CD"/>
    <w:rsid w:val="006B0A3C"/>
    <w:rsid w:val="006B1725"/>
    <w:rsid w:val="006B1789"/>
    <w:rsid w:val="006C3BA6"/>
    <w:rsid w:val="006C3C30"/>
    <w:rsid w:val="006C3C4F"/>
    <w:rsid w:val="006C5ECA"/>
    <w:rsid w:val="006D1AD6"/>
    <w:rsid w:val="006D3DA6"/>
    <w:rsid w:val="006D6A4D"/>
    <w:rsid w:val="006D7D2D"/>
    <w:rsid w:val="006D7E4C"/>
    <w:rsid w:val="006E0B64"/>
    <w:rsid w:val="006E1334"/>
    <w:rsid w:val="006E1352"/>
    <w:rsid w:val="006E3C86"/>
    <w:rsid w:val="006E54D1"/>
    <w:rsid w:val="006E6B13"/>
    <w:rsid w:val="006E7D44"/>
    <w:rsid w:val="006F00F9"/>
    <w:rsid w:val="006F1731"/>
    <w:rsid w:val="006F3F3B"/>
    <w:rsid w:val="006F6C50"/>
    <w:rsid w:val="006F6F0F"/>
    <w:rsid w:val="00700B39"/>
    <w:rsid w:val="007018AA"/>
    <w:rsid w:val="00703CFA"/>
    <w:rsid w:val="00703F70"/>
    <w:rsid w:val="00704996"/>
    <w:rsid w:val="00704CFE"/>
    <w:rsid w:val="007052F4"/>
    <w:rsid w:val="00715525"/>
    <w:rsid w:val="007176E6"/>
    <w:rsid w:val="0072107F"/>
    <w:rsid w:val="007322AB"/>
    <w:rsid w:val="00732AA6"/>
    <w:rsid w:val="0073467E"/>
    <w:rsid w:val="00734A21"/>
    <w:rsid w:val="00735D32"/>
    <w:rsid w:val="0073686F"/>
    <w:rsid w:val="00737245"/>
    <w:rsid w:val="00737C4A"/>
    <w:rsid w:val="0074043D"/>
    <w:rsid w:val="0074155A"/>
    <w:rsid w:val="00741659"/>
    <w:rsid w:val="007438DB"/>
    <w:rsid w:val="00743C9A"/>
    <w:rsid w:val="00751F44"/>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5F"/>
    <w:rsid w:val="007815A4"/>
    <w:rsid w:val="00781739"/>
    <w:rsid w:val="00783114"/>
    <w:rsid w:val="00786A02"/>
    <w:rsid w:val="00793855"/>
    <w:rsid w:val="00793EC3"/>
    <w:rsid w:val="007A2703"/>
    <w:rsid w:val="007A348D"/>
    <w:rsid w:val="007A3A32"/>
    <w:rsid w:val="007A452D"/>
    <w:rsid w:val="007A48C9"/>
    <w:rsid w:val="007A5DB0"/>
    <w:rsid w:val="007A7024"/>
    <w:rsid w:val="007B1BE4"/>
    <w:rsid w:val="007B31B1"/>
    <w:rsid w:val="007B5CC3"/>
    <w:rsid w:val="007B64E5"/>
    <w:rsid w:val="007B64F1"/>
    <w:rsid w:val="007B6EFD"/>
    <w:rsid w:val="007C165E"/>
    <w:rsid w:val="007C23E5"/>
    <w:rsid w:val="007C2B56"/>
    <w:rsid w:val="007C37C3"/>
    <w:rsid w:val="007D555B"/>
    <w:rsid w:val="007D68A8"/>
    <w:rsid w:val="007D698A"/>
    <w:rsid w:val="007D6EFC"/>
    <w:rsid w:val="007E0CE9"/>
    <w:rsid w:val="007F2D87"/>
    <w:rsid w:val="007F3901"/>
    <w:rsid w:val="007F592E"/>
    <w:rsid w:val="007F61F5"/>
    <w:rsid w:val="007F6B79"/>
    <w:rsid w:val="007F77CA"/>
    <w:rsid w:val="008017BF"/>
    <w:rsid w:val="00804EED"/>
    <w:rsid w:val="00806344"/>
    <w:rsid w:val="008064BD"/>
    <w:rsid w:val="00810236"/>
    <w:rsid w:val="0081037F"/>
    <w:rsid w:val="00811BD4"/>
    <w:rsid w:val="008120D0"/>
    <w:rsid w:val="008144A4"/>
    <w:rsid w:val="008153F9"/>
    <w:rsid w:val="00815ABB"/>
    <w:rsid w:val="008224E2"/>
    <w:rsid w:val="00822D24"/>
    <w:rsid w:val="00823A2C"/>
    <w:rsid w:val="00823C55"/>
    <w:rsid w:val="00823C76"/>
    <w:rsid w:val="00824F86"/>
    <w:rsid w:val="008259E5"/>
    <w:rsid w:val="0082687C"/>
    <w:rsid w:val="00833DF0"/>
    <w:rsid w:val="00835A21"/>
    <w:rsid w:val="00835CD2"/>
    <w:rsid w:val="00837A08"/>
    <w:rsid w:val="008432CB"/>
    <w:rsid w:val="00843595"/>
    <w:rsid w:val="0084485E"/>
    <w:rsid w:val="0084752A"/>
    <w:rsid w:val="00847DD0"/>
    <w:rsid w:val="00850927"/>
    <w:rsid w:val="00854556"/>
    <w:rsid w:val="00861A29"/>
    <w:rsid w:val="00862722"/>
    <w:rsid w:val="00863F6F"/>
    <w:rsid w:val="00866407"/>
    <w:rsid w:val="008708BA"/>
    <w:rsid w:val="00870919"/>
    <w:rsid w:val="00874AC5"/>
    <w:rsid w:val="008768B5"/>
    <w:rsid w:val="008772E9"/>
    <w:rsid w:val="00881DFF"/>
    <w:rsid w:val="008830A1"/>
    <w:rsid w:val="00883332"/>
    <w:rsid w:val="00890849"/>
    <w:rsid w:val="00892317"/>
    <w:rsid w:val="008935C3"/>
    <w:rsid w:val="00895313"/>
    <w:rsid w:val="00897015"/>
    <w:rsid w:val="008A0DF6"/>
    <w:rsid w:val="008A2656"/>
    <w:rsid w:val="008A3D8A"/>
    <w:rsid w:val="008A4B2E"/>
    <w:rsid w:val="008A7357"/>
    <w:rsid w:val="008A73BF"/>
    <w:rsid w:val="008B7B6D"/>
    <w:rsid w:val="008C1076"/>
    <w:rsid w:val="008C6093"/>
    <w:rsid w:val="008D0A0B"/>
    <w:rsid w:val="008D3695"/>
    <w:rsid w:val="008E0088"/>
    <w:rsid w:val="008E0A66"/>
    <w:rsid w:val="008E0DC1"/>
    <w:rsid w:val="008E3ED7"/>
    <w:rsid w:val="008E4FB6"/>
    <w:rsid w:val="008E50F5"/>
    <w:rsid w:val="008E5788"/>
    <w:rsid w:val="008E7BA8"/>
    <w:rsid w:val="008F0502"/>
    <w:rsid w:val="008F0507"/>
    <w:rsid w:val="008F20E1"/>
    <w:rsid w:val="008F2801"/>
    <w:rsid w:val="008F432C"/>
    <w:rsid w:val="008F4EEF"/>
    <w:rsid w:val="00900B7A"/>
    <w:rsid w:val="00901E6B"/>
    <w:rsid w:val="009026D2"/>
    <w:rsid w:val="00903D51"/>
    <w:rsid w:val="00905B65"/>
    <w:rsid w:val="00911231"/>
    <w:rsid w:val="0091276C"/>
    <w:rsid w:val="00920865"/>
    <w:rsid w:val="0092701A"/>
    <w:rsid w:val="009315CA"/>
    <w:rsid w:val="00931E4F"/>
    <w:rsid w:val="00936141"/>
    <w:rsid w:val="009400AC"/>
    <w:rsid w:val="00941499"/>
    <w:rsid w:val="00944A9D"/>
    <w:rsid w:val="00945195"/>
    <w:rsid w:val="00946CC5"/>
    <w:rsid w:val="00946E9D"/>
    <w:rsid w:val="00951DA7"/>
    <w:rsid w:val="009524D6"/>
    <w:rsid w:val="009524F2"/>
    <w:rsid w:val="00952D4B"/>
    <w:rsid w:val="009531BB"/>
    <w:rsid w:val="00955D2F"/>
    <w:rsid w:val="00961AA3"/>
    <w:rsid w:val="009636DA"/>
    <w:rsid w:val="009700F0"/>
    <w:rsid w:val="00970794"/>
    <w:rsid w:val="00971F04"/>
    <w:rsid w:val="0097245F"/>
    <w:rsid w:val="00975283"/>
    <w:rsid w:val="00976F41"/>
    <w:rsid w:val="00980F6F"/>
    <w:rsid w:val="0098185F"/>
    <w:rsid w:val="00985B17"/>
    <w:rsid w:val="0099187A"/>
    <w:rsid w:val="00994CAB"/>
    <w:rsid w:val="0099679C"/>
    <w:rsid w:val="009A1B6C"/>
    <w:rsid w:val="009A4B94"/>
    <w:rsid w:val="009A5E1F"/>
    <w:rsid w:val="009A6530"/>
    <w:rsid w:val="009B6D1A"/>
    <w:rsid w:val="009B6F86"/>
    <w:rsid w:val="009C602E"/>
    <w:rsid w:val="009D4BE1"/>
    <w:rsid w:val="009D50E8"/>
    <w:rsid w:val="009D54B4"/>
    <w:rsid w:val="009D6F98"/>
    <w:rsid w:val="009D77F2"/>
    <w:rsid w:val="009E0122"/>
    <w:rsid w:val="009E204D"/>
    <w:rsid w:val="009E423C"/>
    <w:rsid w:val="009E61C4"/>
    <w:rsid w:val="009E78BE"/>
    <w:rsid w:val="009F24C7"/>
    <w:rsid w:val="009F37D1"/>
    <w:rsid w:val="009F67E8"/>
    <w:rsid w:val="00A00A99"/>
    <w:rsid w:val="00A02817"/>
    <w:rsid w:val="00A046B6"/>
    <w:rsid w:val="00A04B73"/>
    <w:rsid w:val="00A0570C"/>
    <w:rsid w:val="00A06684"/>
    <w:rsid w:val="00A06B9C"/>
    <w:rsid w:val="00A11A96"/>
    <w:rsid w:val="00A129D9"/>
    <w:rsid w:val="00A12C2C"/>
    <w:rsid w:val="00A1316B"/>
    <w:rsid w:val="00A1341A"/>
    <w:rsid w:val="00A13BBA"/>
    <w:rsid w:val="00A1770F"/>
    <w:rsid w:val="00A222DA"/>
    <w:rsid w:val="00A22B0F"/>
    <w:rsid w:val="00A27BB5"/>
    <w:rsid w:val="00A3049A"/>
    <w:rsid w:val="00A313C2"/>
    <w:rsid w:val="00A318BF"/>
    <w:rsid w:val="00A3676E"/>
    <w:rsid w:val="00A374AC"/>
    <w:rsid w:val="00A37BF1"/>
    <w:rsid w:val="00A414D0"/>
    <w:rsid w:val="00A41873"/>
    <w:rsid w:val="00A42660"/>
    <w:rsid w:val="00A42793"/>
    <w:rsid w:val="00A42BA8"/>
    <w:rsid w:val="00A43E28"/>
    <w:rsid w:val="00A45F4F"/>
    <w:rsid w:val="00A47B2F"/>
    <w:rsid w:val="00A5001C"/>
    <w:rsid w:val="00A5115C"/>
    <w:rsid w:val="00A51266"/>
    <w:rsid w:val="00A52ABE"/>
    <w:rsid w:val="00A5363C"/>
    <w:rsid w:val="00A5375C"/>
    <w:rsid w:val="00A53E49"/>
    <w:rsid w:val="00A541A9"/>
    <w:rsid w:val="00A551A7"/>
    <w:rsid w:val="00A5792B"/>
    <w:rsid w:val="00A65C69"/>
    <w:rsid w:val="00A677A0"/>
    <w:rsid w:val="00A718CE"/>
    <w:rsid w:val="00A72EFC"/>
    <w:rsid w:val="00A748F6"/>
    <w:rsid w:val="00A76355"/>
    <w:rsid w:val="00A766E0"/>
    <w:rsid w:val="00A77CF3"/>
    <w:rsid w:val="00A80B3D"/>
    <w:rsid w:val="00A82DDF"/>
    <w:rsid w:val="00A837E4"/>
    <w:rsid w:val="00A844A8"/>
    <w:rsid w:val="00A855AD"/>
    <w:rsid w:val="00A8562B"/>
    <w:rsid w:val="00A9267F"/>
    <w:rsid w:val="00A95ACD"/>
    <w:rsid w:val="00A9649A"/>
    <w:rsid w:val="00A965B2"/>
    <w:rsid w:val="00A9738C"/>
    <w:rsid w:val="00AA1A9F"/>
    <w:rsid w:val="00AA21AC"/>
    <w:rsid w:val="00AA3748"/>
    <w:rsid w:val="00AA3B5E"/>
    <w:rsid w:val="00AB3A26"/>
    <w:rsid w:val="00AB6AF4"/>
    <w:rsid w:val="00AB7B0D"/>
    <w:rsid w:val="00AC09FF"/>
    <w:rsid w:val="00AC1B53"/>
    <w:rsid w:val="00AC6498"/>
    <w:rsid w:val="00AC7C52"/>
    <w:rsid w:val="00AD1B00"/>
    <w:rsid w:val="00AE2B0D"/>
    <w:rsid w:val="00AF6218"/>
    <w:rsid w:val="00B01FAD"/>
    <w:rsid w:val="00B06419"/>
    <w:rsid w:val="00B070D2"/>
    <w:rsid w:val="00B124A6"/>
    <w:rsid w:val="00B15504"/>
    <w:rsid w:val="00B2021A"/>
    <w:rsid w:val="00B20323"/>
    <w:rsid w:val="00B211AA"/>
    <w:rsid w:val="00B23AF4"/>
    <w:rsid w:val="00B241BD"/>
    <w:rsid w:val="00B2589D"/>
    <w:rsid w:val="00B27BEB"/>
    <w:rsid w:val="00B3104B"/>
    <w:rsid w:val="00B3335B"/>
    <w:rsid w:val="00B3393B"/>
    <w:rsid w:val="00B35D49"/>
    <w:rsid w:val="00B37EF5"/>
    <w:rsid w:val="00B4143B"/>
    <w:rsid w:val="00B43174"/>
    <w:rsid w:val="00B439A1"/>
    <w:rsid w:val="00B44353"/>
    <w:rsid w:val="00B464A6"/>
    <w:rsid w:val="00B55440"/>
    <w:rsid w:val="00B55A04"/>
    <w:rsid w:val="00B6382F"/>
    <w:rsid w:val="00B63A5D"/>
    <w:rsid w:val="00B6650D"/>
    <w:rsid w:val="00B70008"/>
    <w:rsid w:val="00B77BBD"/>
    <w:rsid w:val="00B803E5"/>
    <w:rsid w:val="00B804CD"/>
    <w:rsid w:val="00B863B9"/>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C7B20"/>
    <w:rsid w:val="00BD261B"/>
    <w:rsid w:val="00BD34BE"/>
    <w:rsid w:val="00BD461E"/>
    <w:rsid w:val="00BD4BF8"/>
    <w:rsid w:val="00BD4E62"/>
    <w:rsid w:val="00BD5073"/>
    <w:rsid w:val="00BE2BAB"/>
    <w:rsid w:val="00BE4D26"/>
    <w:rsid w:val="00BE7AB8"/>
    <w:rsid w:val="00BF1D48"/>
    <w:rsid w:val="00BF2551"/>
    <w:rsid w:val="00BF28ED"/>
    <w:rsid w:val="00BF5373"/>
    <w:rsid w:val="00BF5722"/>
    <w:rsid w:val="00BF6543"/>
    <w:rsid w:val="00C02834"/>
    <w:rsid w:val="00C02E6D"/>
    <w:rsid w:val="00C04E86"/>
    <w:rsid w:val="00C10584"/>
    <w:rsid w:val="00C1426C"/>
    <w:rsid w:val="00C1486E"/>
    <w:rsid w:val="00C16473"/>
    <w:rsid w:val="00C16991"/>
    <w:rsid w:val="00C202E5"/>
    <w:rsid w:val="00C20448"/>
    <w:rsid w:val="00C23A17"/>
    <w:rsid w:val="00C24094"/>
    <w:rsid w:val="00C259D2"/>
    <w:rsid w:val="00C25D05"/>
    <w:rsid w:val="00C3073D"/>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6166B"/>
    <w:rsid w:val="00C61F86"/>
    <w:rsid w:val="00C62D1F"/>
    <w:rsid w:val="00C648C5"/>
    <w:rsid w:val="00C66B5C"/>
    <w:rsid w:val="00C66FDC"/>
    <w:rsid w:val="00C70D37"/>
    <w:rsid w:val="00C710C1"/>
    <w:rsid w:val="00C72528"/>
    <w:rsid w:val="00C73532"/>
    <w:rsid w:val="00C743E4"/>
    <w:rsid w:val="00C76476"/>
    <w:rsid w:val="00C818D0"/>
    <w:rsid w:val="00C8253B"/>
    <w:rsid w:val="00C83107"/>
    <w:rsid w:val="00C85E45"/>
    <w:rsid w:val="00C863D5"/>
    <w:rsid w:val="00C90293"/>
    <w:rsid w:val="00C9055A"/>
    <w:rsid w:val="00C91204"/>
    <w:rsid w:val="00C94E0D"/>
    <w:rsid w:val="00C9524E"/>
    <w:rsid w:val="00C97928"/>
    <w:rsid w:val="00CA6D50"/>
    <w:rsid w:val="00CB154E"/>
    <w:rsid w:val="00CB1954"/>
    <w:rsid w:val="00CB1DA2"/>
    <w:rsid w:val="00CC1AD9"/>
    <w:rsid w:val="00CC20F1"/>
    <w:rsid w:val="00CC33BD"/>
    <w:rsid w:val="00CC7E8C"/>
    <w:rsid w:val="00CD0064"/>
    <w:rsid w:val="00CD32F5"/>
    <w:rsid w:val="00CD4307"/>
    <w:rsid w:val="00CD6A95"/>
    <w:rsid w:val="00CD6AF7"/>
    <w:rsid w:val="00CD7583"/>
    <w:rsid w:val="00CE1A43"/>
    <w:rsid w:val="00CE1B29"/>
    <w:rsid w:val="00CE4D7F"/>
    <w:rsid w:val="00CE5E68"/>
    <w:rsid w:val="00CF0E16"/>
    <w:rsid w:val="00CF470F"/>
    <w:rsid w:val="00CF7F6B"/>
    <w:rsid w:val="00D003B5"/>
    <w:rsid w:val="00D03CEC"/>
    <w:rsid w:val="00D05B4D"/>
    <w:rsid w:val="00D0764B"/>
    <w:rsid w:val="00D13F3E"/>
    <w:rsid w:val="00D1590C"/>
    <w:rsid w:val="00D20EB0"/>
    <w:rsid w:val="00D223A0"/>
    <w:rsid w:val="00D24F29"/>
    <w:rsid w:val="00D268E0"/>
    <w:rsid w:val="00D30D33"/>
    <w:rsid w:val="00D31D08"/>
    <w:rsid w:val="00D321FC"/>
    <w:rsid w:val="00D3509D"/>
    <w:rsid w:val="00D424A1"/>
    <w:rsid w:val="00D42AD5"/>
    <w:rsid w:val="00D4380A"/>
    <w:rsid w:val="00D43951"/>
    <w:rsid w:val="00D43DB6"/>
    <w:rsid w:val="00D5547C"/>
    <w:rsid w:val="00D56437"/>
    <w:rsid w:val="00D62584"/>
    <w:rsid w:val="00D64DF1"/>
    <w:rsid w:val="00D67F1D"/>
    <w:rsid w:val="00D71FA0"/>
    <w:rsid w:val="00D7581C"/>
    <w:rsid w:val="00D76173"/>
    <w:rsid w:val="00D7786F"/>
    <w:rsid w:val="00D80189"/>
    <w:rsid w:val="00D80985"/>
    <w:rsid w:val="00D82DBA"/>
    <w:rsid w:val="00D83706"/>
    <w:rsid w:val="00D848A4"/>
    <w:rsid w:val="00D84986"/>
    <w:rsid w:val="00D849BD"/>
    <w:rsid w:val="00D86B63"/>
    <w:rsid w:val="00D9117A"/>
    <w:rsid w:val="00D92588"/>
    <w:rsid w:val="00D93817"/>
    <w:rsid w:val="00D94EB0"/>
    <w:rsid w:val="00D95A45"/>
    <w:rsid w:val="00D97950"/>
    <w:rsid w:val="00DA0071"/>
    <w:rsid w:val="00DA11BB"/>
    <w:rsid w:val="00DA2B6B"/>
    <w:rsid w:val="00DA3E11"/>
    <w:rsid w:val="00DA72B2"/>
    <w:rsid w:val="00DA72C1"/>
    <w:rsid w:val="00DA7A6F"/>
    <w:rsid w:val="00DB0341"/>
    <w:rsid w:val="00DB181A"/>
    <w:rsid w:val="00DB2C3A"/>
    <w:rsid w:val="00DB4EDD"/>
    <w:rsid w:val="00DC10A7"/>
    <w:rsid w:val="00DC1165"/>
    <w:rsid w:val="00DC1AD0"/>
    <w:rsid w:val="00DC4842"/>
    <w:rsid w:val="00DC6189"/>
    <w:rsid w:val="00DD46C2"/>
    <w:rsid w:val="00DD4FCC"/>
    <w:rsid w:val="00DD60D3"/>
    <w:rsid w:val="00DD6933"/>
    <w:rsid w:val="00DD71D6"/>
    <w:rsid w:val="00DD74E1"/>
    <w:rsid w:val="00DD7C52"/>
    <w:rsid w:val="00DE2879"/>
    <w:rsid w:val="00DE3C74"/>
    <w:rsid w:val="00DE3E9B"/>
    <w:rsid w:val="00DE4CB6"/>
    <w:rsid w:val="00DF0C5B"/>
    <w:rsid w:val="00DF1926"/>
    <w:rsid w:val="00DF3213"/>
    <w:rsid w:val="00DF3504"/>
    <w:rsid w:val="00DF3C72"/>
    <w:rsid w:val="00DF5051"/>
    <w:rsid w:val="00DF5FDC"/>
    <w:rsid w:val="00DF786D"/>
    <w:rsid w:val="00E02C4E"/>
    <w:rsid w:val="00E0682F"/>
    <w:rsid w:val="00E1508F"/>
    <w:rsid w:val="00E151B4"/>
    <w:rsid w:val="00E15764"/>
    <w:rsid w:val="00E15A99"/>
    <w:rsid w:val="00E205E7"/>
    <w:rsid w:val="00E2177A"/>
    <w:rsid w:val="00E21876"/>
    <w:rsid w:val="00E30713"/>
    <w:rsid w:val="00E35F4A"/>
    <w:rsid w:val="00E3622A"/>
    <w:rsid w:val="00E41D5E"/>
    <w:rsid w:val="00E43DFF"/>
    <w:rsid w:val="00E45238"/>
    <w:rsid w:val="00E5355D"/>
    <w:rsid w:val="00E554C7"/>
    <w:rsid w:val="00E55F8C"/>
    <w:rsid w:val="00E62724"/>
    <w:rsid w:val="00E63A7B"/>
    <w:rsid w:val="00E7032A"/>
    <w:rsid w:val="00E71700"/>
    <w:rsid w:val="00E72C41"/>
    <w:rsid w:val="00E74A9F"/>
    <w:rsid w:val="00E768E4"/>
    <w:rsid w:val="00E76A5C"/>
    <w:rsid w:val="00E76EDC"/>
    <w:rsid w:val="00E80A0E"/>
    <w:rsid w:val="00E81BF3"/>
    <w:rsid w:val="00E851D8"/>
    <w:rsid w:val="00E85FF1"/>
    <w:rsid w:val="00E87E8C"/>
    <w:rsid w:val="00E900AD"/>
    <w:rsid w:val="00E93346"/>
    <w:rsid w:val="00E94BA6"/>
    <w:rsid w:val="00E958CA"/>
    <w:rsid w:val="00E964AE"/>
    <w:rsid w:val="00E96AF9"/>
    <w:rsid w:val="00E97508"/>
    <w:rsid w:val="00EA11C7"/>
    <w:rsid w:val="00EA2EE2"/>
    <w:rsid w:val="00EA3F81"/>
    <w:rsid w:val="00EA7A08"/>
    <w:rsid w:val="00EB0A82"/>
    <w:rsid w:val="00EB0CBF"/>
    <w:rsid w:val="00EB2103"/>
    <w:rsid w:val="00EB2912"/>
    <w:rsid w:val="00EC34EF"/>
    <w:rsid w:val="00EC36AD"/>
    <w:rsid w:val="00EC3B9A"/>
    <w:rsid w:val="00EC5EE1"/>
    <w:rsid w:val="00ED0E56"/>
    <w:rsid w:val="00ED3993"/>
    <w:rsid w:val="00ED4053"/>
    <w:rsid w:val="00ED441F"/>
    <w:rsid w:val="00ED5183"/>
    <w:rsid w:val="00ED5E32"/>
    <w:rsid w:val="00ED5F1A"/>
    <w:rsid w:val="00ED7E5F"/>
    <w:rsid w:val="00EE08E5"/>
    <w:rsid w:val="00EE0F3C"/>
    <w:rsid w:val="00EE594A"/>
    <w:rsid w:val="00EF04A1"/>
    <w:rsid w:val="00EF0C33"/>
    <w:rsid w:val="00EF21C3"/>
    <w:rsid w:val="00EF2C4C"/>
    <w:rsid w:val="00EF3EBF"/>
    <w:rsid w:val="00EF4EA2"/>
    <w:rsid w:val="00EF4F7D"/>
    <w:rsid w:val="00EF4FF1"/>
    <w:rsid w:val="00EF6E68"/>
    <w:rsid w:val="00EF775C"/>
    <w:rsid w:val="00F02E70"/>
    <w:rsid w:val="00F07671"/>
    <w:rsid w:val="00F07A66"/>
    <w:rsid w:val="00F21383"/>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A89"/>
    <w:rsid w:val="00F54B3A"/>
    <w:rsid w:val="00F55405"/>
    <w:rsid w:val="00F60BAA"/>
    <w:rsid w:val="00F656D9"/>
    <w:rsid w:val="00F67149"/>
    <w:rsid w:val="00F679F5"/>
    <w:rsid w:val="00F7081B"/>
    <w:rsid w:val="00F71CAB"/>
    <w:rsid w:val="00F7456A"/>
    <w:rsid w:val="00F80D42"/>
    <w:rsid w:val="00F8338A"/>
    <w:rsid w:val="00F850DA"/>
    <w:rsid w:val="00F90071"/>
    <w:rsid w:val="00F9090E"/>
    <w:rsid w:val="00F90D25"/>
    <w:rsid w:val="00F912E6"/>
    <w:rsid w:val="00F9184A"/>
    <w:rsid w:val="00F92CDB"/>
    <w:rsid w:val="00F95DA5"/>
    <w:rsid w:val="00FA2879"/>
    <w:rsid w:val="00FA4750"/>
    <w:rsid w:val="00FA5E2B"/>
    <w:rsid w:val="00FA609A"/>
    <w:rsid w:val="00FA6475"/>
    <w:rsid w:val="00FB009B"/>
    <w:rsid w:val="00FB06F4"/>
    <w:rsid w:val="00FB0AF9"/>
    <w:rsid w:val="00FB2CAF"/>
    <w:rsid w:val="00FB30AA"/>
    <w:rsid w:val="00FB65B0"/>
    <w:rsid w:val="00FC1D64"/>
    <w:rsid w:val="00FC3D0E"/>
    <w:rsid w:val="00FC5691"/>
    <w:rsid w:val="00FC7CC3"/>
    <w:rsid w:val="00FD091A"/>
    <w:rsid w:val="00FD3DEF"/>
    <w:rsid w:val="00FD4672"/>
    <w:rsid w:val="00FD53C2"/>
    <w:rsid w:val="00FD7A0A"/>
    <w:rsid w:val="00FD7D89"/>
    <w:rsid w:val="00FE0202"/>
    <w:rsid w:val="00FE16BC"/>
    <w:rsid w:val="00FE24D4"/>
    <w:rsid w:val="00FE4046"/>
    <w:rsid w:val="00FE5A56"/>
    <w:rsid w:val="00FE5F69"/>
    <w:rsid w:val="00FE74A2"/>
    <w:rsid w:val="00FF0664"/>
    <w:rsid w:val="00FF0D8D"/>
    <w:rsid w:val="00FF1592"/>
    <w:rsid w:val="00FF3D13"/>
    <w:rsid w:val="00FF7A21"/>
    <w:rsid w:val="016676A3"/>
    <w:rsid w:val="01AA4412"/>
    <w:rsid w:val="01AA55A8"/>
    <w:rsid w:val="01B020A8"/>
    <w:rsid w:val="02106DC3"/>
    <w:rsid w:val="02262AF1"/>
    <w:rsid w:val="025662AB"/>
    <w:rsid w:val="029B352B"/>
    <w:rsid w:val="03DA597A"/>
    <w:rsid w:val="03F31506"/>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4D6A05"/>
    <w:rsid w:val="0D935B75"/>
    <w:rsid w:val="0D9C7B4D"/>
    <w:rsid w:val="0E04763A"/>
    <w:rsid w:val="0E204A1A"/>
    <w:rsid w:val="0E81553B"/>
    <w:rsid w:val="0EC35D4B"/>
    <w:rsid w:val="0F4D6BE8"/>
    <w:rsid w:val="0F825E34"/>
    <w:rsid w:val="0FC010DF"/>
    <w:rsid w:val="102D6D8C"/>
    <w:rsid w:val="108A584D"/>
    <w:rsid w:val="10D54539"/>
    <w:rsid w:val="10E51221"/>
    <w:rsid w:val="11505620"/>
    <w:rsid w:val="1186198E"/>
    <w:rsid w:val="12F636C2"/>
    <w:rsid w:val="14387FB6"/>
    <w:rsid w:val="149752AF"/>
    <w:rsid w:val="150B775C"/>
    <w:rsid w:val="154F67B8"/>
    <w:rsid w:val="163F7FB8"/>
    <w:rsid w:val="16907088"/>
    <w:rsid w:val="16C64020"/>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3E7605C"/>
    <w:rsid w:val="241D4193"/>
    <w:rsid w:val="24252989"/>
    <w:rsid w:val="24F3085B"/>
    <w:rsid w:val="250E0EB7"/>
    <w:rsid w:val="25217513"/>
    <w:rsid w:val="25EB63FD"/>
    <w:rsid w:val="26321A29"/>
    <w:rsid w:val="27483DC1"/>
    <w:rsid w:val="28CF0993"/>
    <w:rsid w:val="29720E36"/>
    <w:rsid w:val="298417E2"/>
    <w:rsid w:val="2A236C3C"/>
    <w:rsid w:val="2A2371A3"/>
    <w:rsid w:val="2A2734E4"/>
    <w:rsid w:val="2B1A583B"/>
    <w:rsid w:val="2B547467"/>
    <w:rsid w:val="2BB44E8C"/>
    <w:rsid w:val="2C4842A0"/>
    <w:rsid w:val="2C60493C"/>
    <w:rsid w:val="2EF91F84"/>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826E9E"/>
    <w:rsid w:val="3C9B5361"/>
    <w:rsid w:val="3DBC6E21"/>
    <w:rsid w:val="3E5F71BC"/>
    <w:rsid w:val="3E6B371F"/>
    <w:rsid w:val="3EB5188C"/>
    <w:rsid w:val="3F986A25"/>
    <w:rsid w:val="40F92C38"/>
    <w:rsid w:val="41410DFB"/>
    <w:rsid w:val="418E2292"/>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495FEF"/>
    <w:rsid w:val="4E9E5ADF"/>
    <w:rsid w:val="4ECC42D1"/>
    <w:rsid w:val="4F6D5C73"/>
    <w:rsid w:val="503A35E5"/>
    <w:rsid w:val="50746242"/>
    <w:rsid w:val="50BF6288"/>
    <w:rsid w:val="51492D6D"/>
    <w:rsid w:val="515801C7"/>
    <w:rsid w:val="517662E3"/>
    <w:rsid w:val="51B939A4"/>
    <w:rsid w:val="52666914"/>
    <w:rsid w:val="532A2A37"/>
    <w:rsid w:val="5346796B"/>
    <w:rsid w:val="535278B5"/>
    <w:rsid w:val="55053B8F"/>
    <w:rsid w:val="55BD38B0"/>
    <w:rsid w:val="566B4004"/>
    <w:rsid w:val="568B3FB5"/>
    <w:rsid w:val="56E46343"/>
    <w:rsid w:val="571B13F2"/>
    <w:rsid w:val="57462FE6"/>
    <w:rsid w:val="57E655D5"/>
    <w:rsid w:val="57FB365A"/>
    <w:rsid w:val="581D6EAB"/>
    <w:rsid w:val="59502697"/>
    <w:rsid w:val="59E807A2"/>
    <w:rsid w:val="5A647BDD"/>
    <w:rsid w:val="5A79155C"/>
    <w:rsid w:val="5BC713AA"/>
    <w:rsid w:val="5C4B0CDE"/>
    <w:rsid w:val="5C7335C4"/>
    <w:rsid w:val="5C982996"/>
    <w:rsid w:val="5D081B2B"/>
    <w:rsid w:val="5D5A6C61"/>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2255AB"/>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933791"/>
  <w15:docId w15:val="{579E820D-8754-4976-ABB0-C6AB59B4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qFormat/>
    <w:pPr>
      <w:ind w:firstLine="420"/>
    </w:pPr>
    <w:rPr>
      <w:rFonts w:ascii="Calibri" w:hAnsi="Calibri"/>
    </w:rPr>
  </w:style>
  <w:style w:type="paragraph" w:styleId="a5">
    <w:name w:val="caption"/>
    <w:next w:val="a0"/>
    <w:qFormat/>
    <w:pPr>
      <w:widowControl w:val="0"/>
      <w:snapToGrid w:val="0"/>
      <w:spacing w:before="152" w:after="160" w:line="360" w:lineRule="auto"/>
      <w:jc w:val="both"/>
    </w:pPr>
    <w:rPr>
      <w:rFonts w:ascii="仿宋" w:eastAsia="仿宋" w:hAnsi="仿宋"/>
      <w:bCs/>
      <w:kern w:val="2"/>
      <w:sz w:val="28"/>
      <w:szCs w:val="21"/>
    </w:rPr>
  </w:style>
  <w:style w:type="paragraph" w:styleId="a6">
    <w:name w:val="annotation text"/>
    <w:basedOn w:val="a0"/>
    <w:qFormat/>
    <w:pPr>
      <w:jc w:val="left"/>
    </w:pPr>
  </w:style>
  <w:style w:type="paragraph" w:styleId="31">
    <w:name w:val="Body Text 3"/>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customStyle="1" w:styleId="34">
    <w:name w:val="列表段落3"/>
    <w:basedOn w:val="a0"/>
    <w:uiPriority w:val="34"/>
    <w:qFormat/>
    <w:pPr>
      <w:spacing w:after="160"/>
      <w:ind w:left="720"/>
      <w:contextualSpacing/>
    </w:pPr>
    <w:rPr>
      <w14:ligatures w14:val="standardContextual"/>
    </w:rPr>
  </w:style>
  <w:style w:type="character" w:customStyle="1" w:styleId="50">
    <w:name w:val="未处理的提及5"/>
    <w:basedOn w:val="a1"/>
    <w:uiPriority w:val="99"/>
    <w:semiHidden/>
    <w:unhideWhenUsed/>
    <w:qFormat/>
    <w:rPr>
      <w:color w:val="605E5C"/>
      <w:shd w:val="clear" w:color="auto" w:fill="E1DFDD"/>
    </w:rPr>
  </w:style>
  <w:style w:type="character" w:customStyle="1" w:styleId="fontstyle01">
    <w:name w:val="fontstyle01"/>
    <w:basedOn w:val="a1"/>
    <w:rsid w:val="0064014C"/>
    <w:rPr>
      <w:rFonts w:ascii="新宋体" w:eastAsia="新宋体" w:hAnsi="新宋体" w:hint="eastAsia"/>
      <w:b w:val="0"/>
      <w:bCs w:val="0"/>
      <w:i w:val="0"/>
      <w:iCs w:val="0"/>
      <w:color w:val="000000"/>
      <w:sz w:val="22"/>
      <w:szCs w:val="22"/>
    </w:rPr>
  </w:style>
  <w:style w:type="character" w:customStyle="1" w:styleId="6">
    <w:name w:val="未处理的提及6"/>
    <w:basedOn w:val="a1"/>
    <w:uiPriority w:val="99"/>
    <w:semiHidden/>
    <w:unhideWhenUsed/>
    <w:rsid w:val="001C3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564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44</Pages>
  <Words>4207</Words>
  <Characters>23981</Characters>
  <Application>Microsoft Office Word</Application>
  <DocSecurity>0</DocSecurity>
  <Lines>199</Lines>
  <Paragraphs>56</Paragraphs>
  <ScaleCrop>false</ScaleCrop>
  <Company>Sky123.Org</Company>
  <LinksUpToDate>false</LinksUpToDate>
  <CharactersWithSpaces>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admin8</dc:creator>
  <cp:lastModifiedBy>___ Baoo__</cp:lastModifiedBy>
  <cp:revision>24</cp:revision>
  <cp:lastPrinted>2023-08-16T01:09:00Z</cp:lastPrinted>
  <dcterms:created xsi:type="dcterms:W3CDTF">2025-06-09T06:44:00Z</dcterms:created>
  <dcterms:modified xsi:type="dcterms:W3CDTF">2025-07-23T02:36:00Z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63578110F7CA45F0BA169B7E977A60F1_13</vt:lpwstr>
  </property>
  <property fmtid="{D5CDD505-2E9C-101B-9397-08002B2CF9AE}" pid="4" name="KSOTemplateDocerSaveRecord">
    <vt:lpwstr>eyJoZGlkIjoiMGI2MWVhYzg1NjlkMmY1MDg1MmNiYjFmMWVjOWMyOTYifQ==</vt:lpwstr>
  </property>
</Properties>
</file>