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color w:val="FF0000"/>
          <w:sz w:val="84"/>
          <w:szCs w:val="84"/>
        </w:rPr>
      </w:pPr>
      <w:r>
        <w:rPr>
          <w:rFonts w:ascii="宋体" w:hAnsi="宋体"/>
          <w:b/>
          <w:color w:val="FF0000"/>
          <w:sz w:val="84"/>
          <w:szCs w:val="8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704850</wp:posOffset>
                </wp:positionV>
                <wp:extent cx="5743575" cy="46355"/>
                <wp:effectExtent l="19050" t="7620" r="19050" b="22225"/>
                <wp:wrapNone/>
                <wp:docPr id="4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true">
                          <a:off x="0" y="0"/>
                          <a:ext cx="5743575" cy="46355"/>
                          <a:chOff x="1642" y="2865"/>
                          <a:chExt cx="9684" cy="91"/>
                        </a:xfrm>
                      </wpg:grpSpPr>
                      <wps:wsp>
                        <wps:cNvPr id="5" name="Line 10"/>
                        <wps:cNvCnPr>
                          <a:cxnSpLocks noChangeShapeType="true"/>
                        </wps:cNvCnPr>
                        <wps:spPr bwMode="auto">
                          <a:xfrm>
                            <a:off x="1642" y="2865"/>
                            <a:ext cx="9684" cy="1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true"/>
                        </wps:cNvCnPr>
                        <wps:spPr bwMode="auto">
                          <a:xfrm>
                            <a:off x="1642" y="2955"/>
                            <a:ext cx="9684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26" o:spt="203" style="position:absolute;left:0pt;flip:y;margin-left:-6.65pt;margin-top:55.5pt;height:3.65pt;width:452.25pt;z-index:251659264;mso-width-relative:page;mso-height-relative:page;" coordorigin="1642,2865" coordsize="9684,91" o:gfxdata="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WAAAAZHJzL1BLAQIUABQAAAAIAIdO4kD4iR5R2AAAAAsB&#10;AAAPAAAAAAAAAAEAIAAAADgAAABkcnMvZG93bnJldi54bWxQSwECFAAUAAAACACHTuJAbp1Vvj4C&#10;AABaBgAADgAAAAAAAAABACAAAAA9AQAAZHJzL2Uyb0RvYy54bWxQSwUGAAAAAAYABgBZAQAA7QUA&#10;AAAA&#10;">
                <o:lock v:ext="edit" aspectratio="f"/>
                <v:line id="Line 10" o:spid="_x0000_s1026" o:spt="20" style="position:absolute;left:1642;top:2865;height:1;width:9684;" filled="f" stroked="t" coordsize="21600,21600" o:gfxdata="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CFEM7i7AAAA2gAAAA8AAAAAAAAAAQAgAAAAOAAAAGRycy9kb3ducmV2Lnht&#10;bFBLAQIUABQAAAAIAIdO4kAzLwWeOwAAADkAAAAQAAAAAAAAAAEAIAAAACABAABkcnMvc2hhcGV4&#10;bWwueG1sUEsFBgAAAAAGAAYAWwEAAMoDAAAAAA==&#10;">
                  <v:fill on="f" focussize="0,0"/>
                  <v:stroke weight="2.25pt" color="#FF0000" joinstyle="round"/>
                  <v:imagedata o:title=""/>
                  <o:lock v:ext="edit" aspectratio="f"/>
                </v:line>
                <v:line id="Line 11" o:spid="_x0000_s1026" o:spt="20" style="position:absolute;left:1642;top:2955;height:1;width:9684;" filled="f" stroked="t" coordsize="21600,21600" o:gfxdata="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w9pLwvAAAANoAAAAPAAAAAAAAAAEAIAAAADgAAABkcnMvZG93bnJldi54&#10;bWxQSwECFAAUAAAACACHTuJAMy8FnjsAAAA5AAAAEAAAAAAAAAABACAAAAAhAQAAZHJzL3NoYXBl&#10;eG1sLnhtbFBLBQYAAAAABgAGAFsBAADLAwAAAAA=&#10;">
                  <v:fill on="f" focussize="0,0"/>
                  <v:stroke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宋体" w:hAnsi="宋体"/>
          <w:b/>
          <w:color w:val="FF0000"/>
          <w:sz w:val="84"/>
          <w:szCs w:val="84"/>
        </w:rPr>
        <w:t>绍</w:t>
      </w:r>
      <w:r>
        <w:rPr>
          <w:rFonts w:ascii="宋体" w:hAnsi="宋体"/>
          <w:b/>
          <w:color w:val="FF0000"/>
          <w:sz w:val="84"/>
          <w:szCs w:val="84"/>
        </w:rPr>
        <w:t xml:space="preserve"> </w:t>
      </w:r>
      <w:r>
        <w:rPr>
          <w:rFonts w:hint="eastAsia" w:ascii="宋体" w:hAnsi="宋体"/>
          <w:b/>
          <w:color w:val="FF0000"/>
          <w:sz w:val="84"/>
          <w:szCs w:val="84"/>
        </w:rPr>
        <w:t>兴</w:t>
      </w:r>
      <w:r>
        <w:rPr>
          <w:rFonts w:ascii="宋体" w:hAnsi="宋体"/>
          <w:b/>
          <w:color w:val="FF0000"/>
          <w:sz w:val="84"/>
          <w:szCs w:val="84"/>
        </w:rPr>
        <w:t xml:space="preserve"> </w:t>
      </w:r>
      <w:r>
        <w:rPr>
          <w:rFonts w:hint="eastAsia" w:ascii="宋体" w:hAnsi="宋体"/>
          <w:b/>
          <w:color w:val="FF0000"/>
          <w:sz w:val="84"/>
          <w:szCs w:val="84"/>
        </w:rPr>
        <w:t>市</w:t>
      </w:r>
      <w:r>
        <w:rPr>
          <w:rFonts w:ascii="宋体" w:hAnsi="宋体"/>
          <w:b/>
          <w:color w:val="FF0000"/>
          <w:sz w:val="84"/>
          <w:szCs w:val="84"/>
        </w:rPr>
        <w:t xml:space="preserve"> </w:t>
      </w:r>
      <w:r>
        <w:rPr>
          <w:rFonts w:hint="eastAsia" w:ascii="宋体" w:hAnsi="宋体"/>
          <w:b/>
          <w:color w:val="FF0000"/>
          <w:sz w:val="84"/>
          <w:szCs w:val="84"/>
        </w:rPr>
        <w:t>人</w:t>
      </w:r>
      <w:r>
        <w:rPr>
          <w:rFonts w:ascii="宋体" w:hAnsi="宋体"/>
          <w:b/>
          <w:color w:val="FF0000"/>
          <w:sz w:val="84"/>
          <w:szCs w:val="84"/>
        </w:rPr>
        <w:t xml:space="preserve"> </w:t>
      </w:r>
      <w:r>
        <w:rPr>
          <w:rFonts w:hint="eastAsia" w:ascii="宋体" w:hAnsi="宋体"/>
          <w:b/>
          <w:color w:val="FF0000"/>
          <w:sz w:val="84"/>
          <w:szCs w:val="84"/>
        </w:rPr>
        <w:t>民</w:t>
      </w:r>
      <w:r>
        <w:rPr>
          <w:rFonts w:ascii="宋体" w:hAnsi="宋体"/>
          <w:b/>
          <w:color w:val="FF0000"/>
          <w:sz w:val="84"/>
          <w:szCs w:val="84"/>
        </w:rPr>
        <w:t xml:space="preserve"> </w:t>
      </w:r>
      <w:r>
        <w:rPr>
          <w:rFonts w:hint="eastAsia" w:ascii="宋体" w:hAnsi="宋体"/>
          <w:b/>
          <w:color w:val="FF0000"/>
          <w:sz w:val="84"/>
          <w:szCs w:val="84"/>
        </w:rPr>
        <w:t>医</w:t>
      </w:r>
      <w:r>
        <w:rPr>
          <w:rFonts w:ascii="宋体" w:hAnsi="宋体"/>
          <w:b/>
          <w:color w:val="FF0000"/>
          <w:sz w:val="84"/>
          <w:szCs w:val="84"/>
        </w:rPr>
        <w:t xml:space="preserve"> </w:t>
      </w:r>
      <w:r>
        <w:rPr>
          <w:rFonts w:hint="eastAsia" w:ascii="宋体" w:hAnsi="宋体"/>
          <w:b/>
          <w:color w:val="FF0000"/>
          <w:sz w:val="84"/>
          <w:szCs w:val="84"/>
        </w:rPr>
        <w:t>院</w:t>
      </w:r>
    </w:p>
    <w:p>
      <w:pPr>
        <w:spacing w:before="240" w:after="240"/>
        <w:jc w:val="center"/>
        <w:rPr>
          <w:rFonts w:hint="eastAsia" w:ascii="方正小标宋简体" w:hAnsi="等线" w:eastAsia="方正小标宋简体"/>
          <w:sz w:val="44"/>
          <w:szCs w:val="44"/>
        </w:rPr>
      </w:pPr>
      <w:r>
        <w:rPr>
          <w:rFonts w:hint="eastAsia" w:ascii="方正小标宋简体" w:hAnsi="等线" w:eastAsia="方正小标宋简体"/>
          <w:sz w:val="44"/>
          <w:szCs w:val="44"/>
          <w:lang w:eastAsia="zh-CN"/>
        </w:rPr>
        <w:t>市场调研</w:t>
      </w:r>
      <w:r>
        <w:rPr>
          <w:rFonts w:hint="eastAsia" w:ascii="方正小标宋简体" w:hAnsi="等线" w:eastAsia="方正小标宋简体"/>
          <w:sz w:val="44"/>
          <w:szCs w:val="44"/>
        </w:rPr>
        <w:t>承诺表</w:t>
      </w:r>
      <w:r>
        <w:rPr>
          <w:rFonts w:ascii="仿宋_GB2312" w:hAnsi="等线" w:eastAsia="仿宋_GB2312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859155</wp:posOffset>
                </wp:positionV>
                <wp:extent cx="6141720" cy="3263265"/>
                <wp:effectExtent l="5080" t="5080" r="12700" b="8255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6141720" cy="326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642" w:firstLineChars="200"/>
                              <w:jc w:val="left"/>
                              <w:rPr>
                                <w:rFonts w:ascii="仿宋_GB2312" w:eastAsia="仿宋_GB2312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color w:val="FF0000"/>
                                <w:sz w:val="32"/>
                                <w:szCs w:val="32"/>
                              </w:rPr>
                              <w:t>本次填报将作为医院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color w:val="FF0000"/>
                                <w:sz w:val="32"/>
                                <w:szCs w:val="32"/>
                                <w:lang w:eastAsia="zh-CN"/>
                              </w:rPr>
                              <w:t>编制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color w:val="FF0000"/>
                                <w:sz w:val="32"/>
                                <w:szCs w:val="32"/>
                                <w:lang w:val="en-US" w:eastAsia="zh-CN"/>
                              </w:rPr>
                              <w:t>2026年医疗设备购置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color w:val="FF0000"/>
                                <w:sz w:val="32"/>
                                <w:szCs w:val="32"/>
                                <w:lang w:eastAsia="zh-CN"/>
                              </w:rPr>
                              <w:t>预算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color w:val="FF0000"/>
                                <w:sz w:val="32"/>
                                <w:szCs w:val="32"/>
                              </w:rPr>
                              <w:t>的重要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color w:val="FF0000"/>
                                <w:sz w:val="32"/>
                                <w:szCs w:val="32"/>
                                <w:lang w:eastAsia="zh-CN"/>
                              </w:rPr>
                              <w:t>参考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color w:val="FF0000"/>
                                <w:sz w:val="32"/>
                                <w:szCs w:val="32"/>
                              </w:rPr>
                              <w:t>，请各供应商认真阅读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color w:val="FF0000"/>
                                <w:sz w:val="32"/>
                                <w:szCs w:val="32"/>
                                <w:lang w:eastAsia="zh-CN"/>
                              </w:rPr>
                              <w:t>领会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color w:val="FF0000"/>
                                <w:sz w:val="32"/>
                                <w:szCs w:val="32"/>
                              </w:rPr>
                              <w:t>本注意事项和填报表格，如实、细致、准确开展填报工作：</w:t>
                            </w:r>
                          </w:p>
                          <w:p>
                            <w:pPr>
                              <w:ind w:firstLine="642" w:firstLineChars="200"/>
                              <w:jc w:val="left"/>
                              <w:rPr>
                                <w:rFonts w:ascii="仿宋_GB2312" w:eastAsia="仿宋_GB2312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sz w:val="32"/>
                                <w:szCs w:val="32"/>
                              </w:rPr>
                              <w:t>一、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32"/>
                                <w:szCs w:val="32"/>
                                <w:lang w:eastAsia="zh-CN"/>
                              </w:rPr>
                              <w:t>市场调研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32"/>
                                <w:szCs w:val="32"/>
                              </w:rPr>
                              <w:t>承诺表中所列设备维保项目及数量、预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32"/>
                                <w:szCs w:val="32"/>
                                <w:lang w:eastAsia="zh-CN"/>
                              </w:rPr>
                              <w:t>估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32"/>
                                <w:szCs w:val="32"/>
                              </w:rPr>
                              <w:t>金额，仅为现阶段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32"/>
                                <w:szCs w:val="32"/>
                                <w:lang w:eastAsia="zh-CN"/>
                              </w:rPr>
                              <w:t>各使用科室申报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32"/>
                                <w:szCs w:val="32"/>
                              </w:rPr>
                              <w:t>计划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32"/>
                                <w:szCs w:val="32"/>
                                <w:lang w:eastAsia="zh-CN"/>
                              </w:rPr>
                              <w:t>，未正式纳入预算编制。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32"/>
                                <w:szCs w:val="32"/>
                              </w:rPr>
                              <w:t>医院将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32"/>
                                <w:szCs w:val="32"/>
                                <w:lang w:eastAsia="zh-CN"/>
                              </w:rPr>
                              <w:t>结合调研结果，根据工作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32"/>
                                <w:szCs w:val="32"/>
                              </w:rPr>
                              <w:t>实际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32"/>
                                <w:szCs w:val="32"/>
                                <w:lang w:eastAsia="zh-CN"/>
                              </w:rPr>
                              <w:t>确定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32"/>
                                <w:szCs w:val="32"/>
                                <w:lang w:val="en-US" w:eastAsia="zh-CN"/>
                              </w:rPr>
                              <w:t>2026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32"/>
                                <w:szCs w:val="32"/>
                                <w:lang w:eastAsia="zh-CN"/>
                              </w:rPr>
                              <w:t>年度医疗设备购置预算清单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>
                            <w:pPr>
                              <w:ind w:firstLine="642" w:firstLineChars="200"/>
                              <w:jc w:val="left"/>
                              <w:rPr>
                                <w:rFonts w:ascii="仿宋_GB2312" w:eastAsia="仿宋_GB2312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sz w:val="32"/>
                                <w:szCs w:val="32"/>
                              </w:rPr>
                              <w:t>二、填报时，如需了解维保设备具体情况，请主动联系对接。</w:t>
                            </w:r>
                          </w:p>
                          <w:p>
                            <w:pPr>
                              <w:ind w:firstLine="642" w:firstLineChars="200"/>
                              <w:jc w:val="left"/>
                              <w:rPr>
                                <w:rFonts w:ascii="仿宋_GB2312" w:eastAsia="仿宋_GB2312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sz w:val="32"/>
                                <w:szCs w:val="32"/>
                              </w:rPr>
                              <w:t>三、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32"/>
                                <w:szCs w:val="32"/>
                                <w:lang w:eastAsia="zh-CN"/>
                              </w:rPr>
                              <w:t>本次市场调研仅供预算编制参考！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top:67.65pt;height:256.95pt;width:483.6pt;mso-position-horizontal:center;mso-position-horizontal-relative:margin;mso-wrap-distance-bottom:3.6pt;mso-wrap-distance-left:9pt;mso-wrap-distance-right:9pt;mso-wrap-distance-top:3.6pt;z-index:251661312;mso-width-relative:page;mso-height-relative:page;" fillcolor="#FFFFFF" filled="t" stroked="t" coordsize="21600,21600" o:gfxdata="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BYA&#10;AABkcnMvUEsBAhQAFAAAAAgAh07iQJrx2HbYAAAACAEAAA8AAAAAAAAAAQAgAAAAOAAAAGRycy9k&#10;b3ducmV2LnhtbFBLAQIUABQAAAAIAIdO4kBmKbNuJQIAADoEAAAOAAAAAAAAAAEAIAAAAD0BAABk&#10;cnMvZTJvRG9jLnhtbFBLBQYAAAAABgAGAFkBAADU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642" w:firstLineChars="200"/>
                        <w:jc w:val="left"/>
                        <w:rPr>
                          <w:rFonts w:ascii="仿宋_GB2312" w:eastAsia="仿宋_GB2312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color w:val="FF0000"/>
                          <w:sz w:val="32"/>
                          <w:szCs w:val="32"/>
                        </w:rPr>
                        <w:t>本次填报将作为医院</w:t>
                      </w:r>
                      <w:r>
                        <w:rPr>
                          <w:rFonts w:hint="eastAsia" w:ascii="仿宋_GB2312" w:eastAsia="仿宋_GB2312"/>
                          <w:b/>
                          <w:color w:val="FF0000"/>
                          <w:sz w:val="32"/>
                          <w:szCs w:val="32"/>
                          <w:lang w:eastAsia="zh-CN"/>
                        </w:rPr>
                        <w:t>编制</w:t>
                      </w:r>
                      <w:r>
                        <w:rPr>
                          <w:rFonts w:hint="eastAsia" w:ascii="仿宋_GB2312" w:eastAsia="仿宋_GB2312"/>
                          <w:b/>
                          <w:color w:val="FF0000"/>
                          <w:sz w:val="32"/>
                          <w:szCs w:val="32"/>
                          <w:lang w:val="en-US" w:eastAsia="zh-CN"/>
                        </w:rPr>
                        <w:t>2026年医疗设备购置</w:t>
                      </w:r>
                      <w:r>
                        <w:rPr>
                          <w:rFonts w:hint="eastAsia" w:ascii="仿宋_GB2312" w:eastAsia="仿宋_GB2312"/>
                          <w:b/>
                          <w:color w:val="FF0000"/>
                          <w:sz w:val="32"/>
                          <w:szCs w:val="32"/>
                          <w:lang w:eastAsia="zh-CN"/>
                        </w:rPr>
                        <w:t>预算</w:t>
                      </w:r>
                      <w:r>
                        <w:rPr>
                          <w:rFonts w:hint="eastAsia" w:ascii="仿宋_GB2312" w:eastAsia="仿宋_GB2312"/>
                          <w:b/>
                          <w:color w:val="FF0000"/>
                          <w:sz w:val="32"/>
                          <w:szCs w:val="32"/>
                        </w:rPr>
                        <w:t>的重要</w:t>
                      </w:r>
                      <w:r>
                        <w:rPr>
                          <w:rFonts w:hint="eastAsia" w:ascii="仿宋_GB2312" w:eastAsia="仿宋_GB2312"/>
                          <w:b/>
                          <w:color w:val="FF0000"/>
                          <w:sz w:val="32"/>
                          <w:szCs w:val="32"/>
                          <w:lang w:eastAsia="zh-CN"/>
                        </w:rPr>
                        <w:t>参考</w:t>
                      </w:r>
                      <w:r>
                        <w:rPr>
                          <w:rFonts w:hint="eastAsia" w:ascii="仿宋_GB2312" w:eastAsia="仿宋_GB2312"/>
                          <w:b/>
                          <w:color w:val="FF0000"/>
                          <w:sz w:val="32"/>
                          <w:szCs w:val="32"/>
                        </w:rPr>
                        <w:t>，请各供应商认真阅读</w:t>
                      </w:r>
                      <w:r>
                        <w:rPr>
                          <w:rFonts w:hint="eastAsia" w:ascii="仿宋_GB2312" w:eastAsia="仿宋_GB2312"/>
                          <w:b/>
                          <w:color w:val="FF0000"/>
                          <w:sz w:val="32"/>
                          <w:szCs w:val="32"/>
                          <w:lang w:eastAsia="zh-CN"/>
                        </w:rPr>
                        <w:t>领会</w:t>
                      </w:r>
                      <w:r>
                        <w:rPr>
                          <w:rFonts w:hint="eastAsia" w:ascii="仿宋_GB2312" w:eastAsia="仿宋_GB2312"/>
                          <w:b/>
                          <w:color w:val="FF0000"/>
                          <w:sz w:val="32"/>
                          <w:szCs w:val="32"/>
                        </w:rPr>
                        <w:t>本注意事项和填报表格，如实、细致、准确开展填报工作：</w:t>
                      </w:r>
                    </w:p>
                    <w:p>
                      <w:pPr>
                        <w:ind w:firstLine="642" w:firstLineChars="200"/>
                        <w:jc w:val="left"/>
                        <w:rPr>
                          <w:rFonts w:ascii="仿宋_GB2312" w:eastAsia="仿宋_GB2312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sz w:val="32"/>
                          <w:szCs w:val="32"/>
                        </w:rPr>
                        <w:t>一、</w:t>
                      </w:r>
                      <w:r>
                        <w:rPr>
                          <w:rFonts w:hint="eastAsia" w:ascii="仿宋_GB2312" w:eastAsia="仿宋_GB2312"/>
                          <w:b/>
                          <w:sz w:val="32"/>
                          <w:szCs w:val="32"/>
                          <w:lang w:eastAsia="zh-CN"/>
                        </w:rPr>
                        <w:t>市场调研</w:t>
                      </w:r>
                      <w:r>
                        <w:rPr>
                          <w:rFonts w:hint="eastAsia" w:ascii="仿宋_GB2312" w:eastAsia="仿宋_GB2312"/>
                          <w:b/>
                          <w:sz w:val="32"/>
                          <w:szCs w:val="32"/>
                        </w:rPr>
                        <w:t>承诺表中所列设备维保项目及数量、预</w:t>
                      </w:r>
                      <w:r>
                        <w:rPr>
                          <w:rFonts w:hint="eastAsia" w:ascii="仿宋_GB2312" w:eastAsia="仿宋_GB2312"/>
                          <w:b/>
                          <w:sz w:val="32"/>
                          <w:szCs w:val="32"/>
                          <w:lang w:eastAsia="zh-CN"/>
                        </w:rPr>
                        <w:t>估</w:t>
                      </w:r>
                      <w:r>
                        <w:rPr>
                          <w:rFonts w:hint="eastAsia" w:ascii="仿宋_GB2312" w:eastAsia="仿宋_GB2312"/>
                          <w:b/>
                          <w:sz w:val="32"/>
                          <w:szCs w:val="32"/>
                        </w:rPr>
                        <w:t>金额，仅为现阶段</w:t>
                      </w:r>
                      <w:r>
                        <w:rPr>
                          <w:rFonts w:hint="eastAsia" w:ascii="仿宋_GB2312" w:eastAsia="仿宋_GB2312"/>
                          <w:b/>
                          <w:sz w:val="32"/>
                          <w:szCs w:val="32"/>
                          <w:lang w:eastAsia="zh-CN"/>
                        </w:rPr>
                        <w:t>各使用科室申报</w:t>
                      </w:r>
                      <w:r>
                        <w:rPr>
                          <w:rFonts w:hint="eastAsia" w:ascii="仿宋_GB2312" w:eastAsia="仿宋_GB2312"/>
                          <w:b/>
                          <w:sz w:val="32"/>
                          <w:szCs w:val="32"/>
                        </w:rPr>
                        <w:t>计划</w:t>
                      </w:r>
                      <w:r>
                        <w:rPr>
                          <w:rFonts w:hint="eastAsia" w:ascii="仿宋_GB2312" w:eastAsia="仿宋_GB2312"/>
                          <w:b/>
                          <w:sz w:val="32"/>
                          <w:szCs w:val="32"/>
                          <w:lang w:eastAsia="zh-CN"/>
                        </w:rPr>
                        <w:t>，未正式纳入预算编制。</w:t>
                      </w:r>
                      <w:r>
                        <w:rPr>
                          <w:rFonts w:hint="eastAsia" w:ascii="仿宋_GB2312" w:eastAsia="仿宋_GB2312"/>
                          <w:b/>
                          <w:sz w:val="32"/>
                          <w:szCs w:val="32"/>
                        </w:rPr>
                        <w:t>医院将</w:t>
                      </w:r>
                      <w:r>
                        <w:rPr>
                          <w:rFonts w:hint="eastAsia" w:ascii="仿宋_GB2312" w:eastAsia="仿宋_GB2312"/>
                          <w:b/>
                          <w:sz w:val="32"/>
                          <w:szCs w:val="32"/>
                          <w:lang w:eastAsia="zh-CN"/>
                        </w:rPr>
                        <w:t>结合调研结果，根据工作</w:t>
                      </w:r>
                      <w:r>
                        <w:rPr>
                          <w:rFonts w:hint="eastAsia" w:ascii="仿宋_GB2312" w:eastAsia="仿宋_GB2312"/>
                          <w:b/>
                          <w:sz w:val="32"/>
                          <w:szCs w:val="32"/>
                        </w:rPr>
                        <w:t>实际</w:t>
                      </w:r>
                      <w:r>
                        <w:rPr>
                          <w:rFonts w:hint="eastAsia" w:ascii="仿宋_GB2312" w:eastAsia="仿宋_GB2312"/>
                          <w:b/>
                          <w:sz w:val="32"/>
                          <w:szCs w:val="32"/>
                          <w:lang w:eastAsia="zh-CN"/>
                        </w:rPr>
                        <w:t>确定</w:t>
                      </w:r>
                      <w:r>
                        <w:rPr>
                          <w:rFonts w:hint="eastAsia" w:ascii="仿宋_GB2312" w:eastAsia="仿宋_GB2312"/>
                          <w:b/>
                          <w:sz w:val="32"/>
                          <w:szCs w:val="32"/>
                          <w:lang w:val="en-US" w:eastAsia="zh-CN"/>
                        </w:rPr>
                        <w:t>2026</w:t>
                      </w:r>
                      <w:r>
                        <w:rPr>
                          <w:rFonts w:hint="eastAsia" w:ascii="仿宋_GB2312" w:eastAsia="仿宋_GB2312"/>
                          <w:b/>
                          <w:sz w:val="32"/>
                          <w:szCs w:val="32"/>
                          <w:lang w:eastAsia="zh-CN"/>
                        </w:rPr>
                        <w:t>年度医疗设备购置预算清单</w:t>
                      </w:r>
                      <w:r>
                        <w:rPr>
                          <w:rFonts w:hint="eastAsia" w:ascii="仿宋_GB2312" w:eastAsia="仿宋_GB2312"/>
                          <w:b/>
                          <w:sz w:val="32"/>
                          <w:szCs w:val="32"/>
                        </w:rPr>
                        <w:t>。</w:t>
                      </w:r>
                    </w:p>
                    <w:p>
                      <w:pPr>
                        <w:ind w:firstLine="642" w:firstLineChars="200"/>
                        <w:jc w:val="left"/>
                        <w:rPr>
                          <w:rFonts w:ascii="仿宋_GB2312" w:eastAsia="仿宋_GB2312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sz w:val="32"/>
                          <w:szCs w:val="32"/>
                        </w:rPr>
                        <w:t>二、填报时，如需了解维保设备具体情况，请主动联系对接。</w:t>
                      </w:r>
                    </w:p>
                    <w:p>
                      <w:pPr>
                        <w:ind w:firstLine="642" w:firstLineChars="200"/>
                        <w:jc w:val="left"/>
                        <w:rPr>
                          <w:rFonts w:ascii="仿宋_GB2312" w:eastAsia="仿宋_GB2312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sz w:val="32"/>
                          <w:szCs w:val="32"/>
                        </w:rPr>
                        <w:t>三、</w:t>
                      </w:r>
                      <w:r>
                        <w:rPr>
                          <w:rFonts w:hint="eastAsia" w:ascii="仿宋_GB2312" w:eastAsia="仿宋_GB2312"/>
                          <w:b/>
                          <w:sz w:val="32"/>
                          <w:szCs w:val="32"/>
                          <w:lang w:eastAsia="zh-CN"/>
                        </w:rPr>
                        <w:t>本次市场调研仅供预算编制参考！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方正小标宋简体" w:hAnsi="等线" w:eastAsia="方正小标宋简体"/>
          <w:sz w:val="44"/>
          <w:szCs w:val="44"/>
        </w:rPr>
        <w:t>填报注意事项</w:t>
      </w:r>
    </w:p>
    <w:p>
      <w:pPr>
        <w:numPr>
          <w:numId w:val="0"/>
        </w:numPr>
        <w:spacing w:line="600" w:lineRule="exact"/>
        <w:ind w:left="2" w:leftChars="0" w:firstLine="640" w:firstLineChars="200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等线" w:eastAsia="仿宋_GB2312"/>
          <w:sz w:val="32"/>
          <w:szCs w:val="32"/>
        </w:rPr>
        <w:t>请根据想报名参加的项目，在承诺表中对应项目后面填报相关承诺信息。</w:t>
      </w:r>
    </w:p>
    <w:p>
      <w:pPr>
        <w:numPr>
          <w:numId w:val="0"/>
        </w:numPr>
        <w:spacing w:line="600" w:lineRule="exact"/>
        <w:ind w:left="2" w:leftChars="0" w:firstLine="640" w:firstLineChars="200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等线" w:eastAsia="仿宋_GB2312"/>
          <w:sz w:val="32"/>
          <w:szCs w:val="32"/>
        </w:rPr>
        <w:t>填报过程中请勿删除任何栏目或修改表格格式，同一设备项下无法填写的栏目，请用“/”表示。</w:t>
      </w:r>
      <w:r>
        <w:rPr>
          <w:rFonts w:ascii="仿宋_GB2312" w:hAnsi="等线" w:eastAsia="仿宋_GB2312"/>
          <w:sz w:val="32"/>
          <w:szCs w:val="32"/>
        </w:rPr>
        <w:t xml:space="preserve"> </w:t>
      </w:r>
    </w:p>
    <w:p>
      <w:pPr>
        <w:numPr>
          <w:numId w:val="0"/>
        </w:numPr>
        <w:spacing w:line="600" w:lineRule="exact"/>
        <w:ind w:left="2" w:leftChars="0" w:firstLine="640" w:firstLineChars="200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等线" w:eastAsia="仿宋_GB2312"/>
          <w:sz w:val="32"/>
          <w:szCs w:val="32"/>
        </w:rPr>
        <w:t>表格标“</w:t>
      </w:r>
      <w:r>
        <w:rPr>
          <w:rFonts w:hint="eastAsia" w:ascii="仿宋_GB2312" w:hAnsi="等线" w:eastAsia="仿宋_GB2312"/>
          <w:color w:val="FF0000"/>
          <w:sz w:val="32"/>
          <w:szCs w:val="32"/>
        </w:rPr>
        <w:t>*</w:t>
      </w:r>
      <w:r>
        <w:rPr>
          <w:rFonts w:hint="eastAsia" w:ascii="仿宋_GB2312" w:hAnsi="等线" w:eastAsia="仿宋_GB2312"/>
          <w:sz w:val="32"/>
          <w:szCs w:val="32"/>
        </w:rPr>
        <w:t>”为必填项。</w:t>
      </w:r>
    </w:p>
    <w:p>
      <w:pPr>
        <w:numPr>
          <w:numId w:val="0"/>
        </w:numPr>
        <w:spacing w:line="600" w:lineRule="exact"/>
        <w:ind w:left="2" w:leftChars="0" w:firstLine="640" w:firstLineChars="200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等线" w:eastAsia="仿宋_GB2312"/>
          <w:sz w:val="32"/>
          <w:szCs w:val="32"/>
        </w:rPr>
        <w:t>“用户单位”请优先填写浙江省内三甲医院，并提供相应价格的政府采购网链接。</w:t>
      </w:r>
    </w:p>
    <w:p>
      <w:pPr>
        <w:numPr>
          <w:numId w:val="0"/>
        </w:numPr>
        <w:spacing w:line="600" w:lineRule="exact"/>
        <w:ind w:left="2" w:leftChars="0" w:firstLine="640" w:firstLineChars="200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等线" w:eastAsia="仿宋_GB2312"/>
          <w:sz w:val="32"/>
          <w:szCs w:val="32"/>
        </w:rPr>
        <w:t>“是否可提供原厂全新零配件”要求所提供的零配件具有规范的进货渠道，所有零配件为原厂原装全新配件，后续提供配件时，进口配件须提供报关证明，重要部件需提供出厂检测报告。</w:t>
      </w:r>
      <w:r>
        <w:rPr>
          <w:rFonts w:ascii="仿宋_GB2312" w:hAnsi="等线" w:eastAsia="仿宋_GB2312"/>
          <w:sz w:val="32"/>
          <w:szCs w:val="32"/>
        </w:rPr>
        <w:t xml:space="preserve"> </w:t>
      </w:r>
    </w:p>
    <w:p>
      <w:pPr>
        <w:numPr>
          <w:numId w:val="0"/>
        </w:numPr>
        <w:spacing w:line="600" w:lineRule="exact"/>
        <w:ind w:left="2" w:leftChars="0" w:firstLine="640" w:firstLineChars="200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等线" w:eastAsia="仿宋_GB2312"/>
          <w:sz w:val="32"/>
          <w:szCs w:val="32"/>
        </w:rPr>
        <w:t>“具有经原厂技术培训并获得资格认定的工程师人数”填写的工程师人数均应经原厂技术培训并获得资格认定，并能够提供工程师近三个月社保缴纳证明。</w:t>
      </w:r>
    </w:p>
    <w:p>
      <w:pPr>
        <w:numPr>
          <w:numId w:val="0"/>
        </w:numPr>
        <w:spacing w:line="600" w:lineRule="exact"/>
        <w:ind w:left="2" w:leftChars="0" w:firstLine="640" w:firstLineChars="200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等线" w:eastAsia="仿宋_GB2312"/>
          <w:sz w:val="32"/>
          <w:szCs w:val="32"/>
        </w:rPr>
        <w:t>“承诺每年提供维护保养次数（次/年）”请填写每年对维保设备提供定期维护保养次数，维护保养包括设备安全检查，质量检查，状态检查，除尘保养等。</w:t>
      </w:r>
    </w:p>
    <w:p>
      <w:pPr>
        <w:numPr>
          <w:numId w:val="0"/>
        </w:numPr>
        <w:spacing w:line="600" w:lineRule="exact"/>
        <w:ind w:left="2" w:leftChars="0" w:firstLine="640" w:firstLineChars="200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等线" w:eastAsia="仿宋_GB2312"/>
          <w:sz w:val="32"/>
          <w:szCs w:val="32"/>
        </w:rPr>
        <w:t>“最近常驻点或办事处所在城市”请填写离绍兴市人民医院最近的常驻点或办事处所在的城市，如绍兴市、杭州市等，要求能够提供营业执照或机构场地相关证明。</w:t>
      </w:r>
    </w:p>
    <w:p>
      <w:pPr>
        <w:numPr>
          <w:numId w:val="0"/>
        </w:numPr>
        <w:spacing w:line="600" w:lineRule="exact"/>
        <w:ind w:left="2" w:leftChars="0" w:firstLine="640" w:firstLineChars="200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等线" w:eastAsia="仿宋_GB2312"/>
          <w:sz w:val="32"/>
          <w:szCs w:val="32"/>
        </w:rPr>
        <w:t>“800或400客户服务专线电话”请填写对应服务专线电话号码，如不具备请填写“无”。</w:t>
      </w:r>
    </w:p>
    <w:p>
      <w:pPr>
        <w:numPr>
          <w:numId w:val="0"/>
        </w:numPr>
        <w:spacing w:line="600" w:lineRule="exact"/>
        <w:ind w:left="2" w:leftChars="0" w:firstLine="640" w:firstLineChars="200"/>
        <w:rPr>
          <w:rFonts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等线" w:eastAsia="仿宋_GB2312"/>
          <w:sz w:val="32"/>
          <w:szCs w:val="32"/>
        </w:rPr>
        <w:t>“承诺最晚响应时间和最晚技术人员到场时间”请分别填写承诺设备出现故障时，最晚响应时间和最晚技术人员到场时间。要求在承诺的时间内响应，提供电话技术支持。如电话解决不了设备故障，在承诺的时间内（包括节假日）派出技术人员到达设备使用现场进行维修。</w:t>
      </w:r>
    </w:p>
    <w:p>
      <w:pPr>
        <w:numPr>
          <w:numId w:val="0"/>
        </w:numPr>
        <w:spacing w:line="600" w:lineRule="exact"/>
        <w:ind w:left="2" w:leftChars="0" w:firstLine="640" w:firstLineChars="200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11.</w:t>
      </w:r>
      <w:r>
        <w:rPr>
          <w:rFonts w:hint="eastAsia" w:ascii="仿宋_GB2312" w:hAnsi="等线" w:eastAsia="仿宋_GB2312"/>
          <w:sz w:val="32"/>
          <w:szCs w:val="32"/>
        </w:rPr>
        <w:t>“打包价（万）”请填写打包的项目序号与打包价格，格式可采用如下“项目1、2、3，总价：300万元”</w:t>
      </w:r>
    </w:p>
    <w:p>
      <w:pPr>
        <w:numPr>
          <w:numId w:val="0"/>
        </w:numPr>
        <w:spacing w:line="600" w:lineRule="exact"/>
        <w:ind w:left="2" w:leftChars="0" w:firstLine="640" w:firstLineChars="200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12.</w:t>
      </w:r>
      <w:r>
        <w:rPr>
          <w:rFonts w:hint="eastAsia" w:ascii="仿宋_GB2312" w:hAnsi="等线" w:eastAsia="仿宋_GB2312"/>
          <w:sz w:val="32"/>
          <w:szCs w:val="32"/>
        </w:rPr>
        <w:t>表格请统一命名为“供应商名称+调研承诺表”。</w:t>
      </w:r>
    </w:p>
    <w:p>
      <w:pPr>
        <w:numPr>
          <w:numId w:val="0"/>
        </w:numPr>
        <w:spacing w:line="600" w:lineRule="exact"/>
        <w:ind w:left="2" w:leftChars="0" w:firstLine="640" w:firstLineChars="200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13.</w:t>
      </w:r>
      <w:r>
        <w:rPr>
          <w:rFonts w:hint="eastAsia" w:ascii="仿宋_GB2312" w:hAnsi="等线" w:eastAsia="仿宋_GB2312"/>
          <w:sz w:val="32"/>
          <w:szCs w:val="32"/>
        </w:rPr>
        <w:t>此表格务必同时提供盖章扫描件和E</w:t>
      </w:r>
      <w:r>
        <w:rPr>
          <w:rFonts w:ascii="仿宋_GB2312" w:hAnsi="等线" w:eastAsia="仿宋_GB2312"/>
          <w:sz w:val="32"/>
          <w:szCs w:val="32"/>
        </w:rPr>
        <w:t>XCEL</w:t>
      </w:r>
      <w:r>
        <w:rPr>
          <w:rFonts w:hint="eastAsia" w:ascii="仿宋_GB2312" w:hAnsi="等线" w:eastAsia="仿宋_GB2312"/>
          <w:sz w:val="32"/>
          <w:szCs w:val="32"/>
        </w:rPr>
        <w:t>表。扫描件统一使用A</w:t>
      </w:r>
      <w:r>
        <w:rPr>
          <w:rFonts w:ascii="仿宋_GB2312" w:hAnsi="等线" w:eastAsia="仿宋_GB2312"/>
          <w:sz w:val="32"/>
          <w:szCs w:val="32"/>
        </w:rPr>
        <w:t>3</w:t>
      </w:r>
      <w:r>
        <w:rPr>
          <w:rFonts w:hint="eastAsia" w:ascii="仿宋_GB2312" w:hAnsi="等线" w:eastAsia="仿宋_GB2312"/>
          <w:sz w:val="32"/>
          <w:szCs w:val="32"/>
        </w:rPr>
        <w:t>纸，未填报的设备不必打印。</w:t>
      </w:r>
    </w:p>
    <w:p>
      <w:pPr>
        <w:numPr>
          <w:numId w:val="0"/>
        </w:numPr>
        <w:spacing w:line="600" w:lineRule="exact"/>
        <w:ind w:left="2" w:leftChars="0" w:firstLine="640" w:firstLineChars="200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14.</w:t>
      </w:r>
      <w:r>
        <w:rPr>
          <w:rFonts w:hint="eastAsia" w:ascii="仿宋_GB2312" w:hAnsi="等线" w:eastAsia="仿宋_GB2312"/>
          <w:sz w:val="32"/>
          <w:szCs w:val="32"/>
        </w:rPr>
        <w:t>请广大供应商务必客观、如实、仔细填写。由于未正确填写、弄虚作假可能导致的后果，供应商自行承担。</w:t>
      </w:r>
    </w:p>
    <w:p>
      <w:pPr>
        <w:numPr>
          <w:numId w:val="0"/>
        </w:numPr>
        <w:spacing w:line="600" w:lineRule="exact"/>
        <w:ind w:left="2" w:leftChars="0" w:firstLine="640" w:firstLineChars="200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15.</w:t>
      </w:r>
      <w:r>
        <w:rPr>
          <w:rFonts w:hint="eastAsia" w:ascii="仿宋_GB2312" w:hAnsi="等线" w:eastAsia="仿宋_GB2312"/>
          <w:sz w:val="32"/>
          <w:szCs w:val="32"/>
        </w:rPr>
        <w:t>表格请在指定时间</w:t>
      </w:r>
      <w:r>
        <w:rPr>
          <w:rFonts w:hint="eastAsia" w:ascii="仿宋_GB2312" w:hAnsi="等线" w:eastAsia="仿宋_GB2312"/>
          <w:sz w:val="32"/>
          <w:szCs w:val="32"/>
          <w:lang w:eastAsia="zh-CN"/>
        </w:rPr>
        <w:t>上传</w:t>
      </w:r>
      <w:r>
        <w:rPr>
          <w:rFonts w:hint="eastAsia" w:ascii="仿宋_GB2312" w:hAnsi="等线" w:eastAsia="仿宋_GB2312"/>
          <w:sz w:val="32"/>
          <w:szCs w:val="32"/>
        </w:rPr>
        <w:t>至指定链接，具体时间和链接参考公告内容，可同时填报多个序号。逾期可能造成的后果自负。</w:t>
      </w:r>
    </w:p>
    <w:p>
      <w:pPr>
        <w:numPr>
          <w:numId w:val="0"/>
        </w:numPr>
        <w:spacing w:line="600" w:lineRule="exact"/>
        <w:ind w:left="2" w:leftChars="0" w:firstLine="640" w:firstLineChars="200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16.</w:t>
      </w:r>
      <w:r>
        <w:rPr>
          <w:rFonts w:hint="eastAsia" w:ascii="仿宋_GB2312" w:hAnsi="等线" w:eastAsia="仿宋_GB2312"/>
          <w:sz w:val="32"/>
          <w:szCs w:val="32"/>
        </w:rPr>
        <w:t>填报过程中问题，请联系：绍兴市人民医院设备处郑工，联系电话：</w:t>
      </w:r>
      <w:r>
        <w:rPr>
          <w:rFonts w:ascii="Times New Roman" w:hAnsi="Times New Roman" w:eastAsia="仿宋"/>
          <w:sz w:val="32"/>
          <w:szCs w:val="32"/>
        </w:rPr>
        <w:t>0575-82309000</w:t>
      </w:r>
      <w:r>
        <w:rPr>
          <w:rFonts w:hint="eastAsia" w:ascii="仿宋_GB2312" w:hAnsi="等线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等线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等线" w:eastAsia="仿宋_GB2312"/>
          <w:sz w:val="32"/>
          <w:szCs w:val="32"/>
        </w:rPr>
        <w:t>感谢广大供应商支持！</w:t>
      </w:r>
    </w:p>
    <w:p>
      <w:pPr>
        <w:widowControl/>
        <w:spacing w:line="560" w:lineRule="exact"/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hAnsi="宋体" w:cs="宋体"/>
          <w:b/>
          <w:kern w:val="0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5273675</wp:posOffset>
                </wp:positionV>
                <wp:extent cx="5743575" cy="46355"/>
                <wp:effectExtent l="19050" t="13970" r="19050" b="15875"/>
                <wp:wrapNone/>
                <wp:docPr id="1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true">
                          <a:off x="0" y="0"/>
                          <a:ext cx="5743575" cy="46355"/>
                          <a:chOff x="1642" y="2865"/>
                          <a:chExt cx="9684" cy="91"/>
                        </a:xfrm>
                      </wpg:grpSpPr>
                      <wps:wsp>
                        <wps:cNvPr id="2" name="Line 13"/>
                        <wps:cNvCnPr>
                          <a:cxnSpLocks noChangeShapeType="true"/>
                        </wps:cNvCnPr>
                        <wps:spPr bwMode="auto">
                          <a:xfrm>
                            <a:off x="1642" y="2865"/>
                            <a:ext cx="9684" cy="1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true"/>
                        </wps:cNvCnPr>
                        <wps:spPr bwMode="auto">
                          <a:xfrm>
                            <a:off x="1642" y="2955"/>
                            <a:ext cx="9684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6" o:spt="203" style="position:absolute;left:0pt;flip:y;margin-left:-8.65pt;margin-top:415.25pt;height:3.65pt;width:452.25pt;z-index:251660288;mso-width-relative:page;mso-height-relative:page;" coordorigin="1642,2865" coordsize="9684,91" o:gfxdata="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pIFDNdoAAAAL&#10;AQAADwAAAAAAAAABACAAAAA4AAAAZHJzL2Rvd25yZXYueG1sUEsBAhQAFAAAAAgAh07iQCfpvrc9&#10;AgAAWwYAAA4AAAAAAAAAAQAgAAAAPwEAAGRycy9lMm9Eb2MueG1sUEsFBgAAAAAGAAYAWQEAAO4F&#10;AAAAAA==&#10;">
                <o:lock v:ext="edit" aspectratio="f"/>
                <v:line id="Line 13" o:spid="_x0000_s1026" o:spt="20" style="position:absolute;left:1642;top:2865;height:1;width:9684;" filled="f" stroked="t" coordsize="21600,21600" o:gfxdata="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rq2rzL0AAADaAAAADwAAAAAAAAABACAAAAA4AAAAZHJzL2Rvd25yZXYu&#10;eG1sUEsBAhQAFAAAAAgAh07iQDMvBZ47AAAAOQAAABAAAAAAAAAAAQAgAAAAIgEAAGRycy9zaGFw&#10;ZXhtbC54bWxQSwUGAAAAAAYABgBbAQAAzAMAAAAA&#10;">
                  <v:fill on="f" focussize="0,0"/>
                  <v:stroke weight="2.25pt" color="#FF0000" joinstyle="round"/>
                  <v:imagedata o:title=""/>
                  <o:lock v:ext="edit" aspectratio="f"/>
                </v:line>
                <v:line id="Line 14" o:spid="_x0000_s1026" o:spt="20" style="position:absolute;left:1642;top:2955;height:1;width:9684;" filled="f" stroked="t" coordsize="21600,21600" o:gfxdata="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ggTFovAAAANoAAAAPAAAAAAAAAAEAIAAAADgAAABkcnMvZG93bnJldi54&#10;bWxQSwECFAAUAAAACACHTuJAMy8FnjsAAAA5AAAAEAAAAAAAAAABACAAAAAhAQAAZHJzL3NoYXBl&#10;eG1sLnhtbFBLBQYAAAAABgAGAFsBAADLAwAAAAA=&#10;">
                  <v:fill on="f" focussize="0,0"/>
                  <v:stroke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仿宋_GB2312" w:hAnsi="宋体" w:eastAsia="仿宋_GB2312"/>
          <w:sz w:val="32"/>
          <w:szCs w:val="32"/>
        </w:rPr>
        <w:t xml:space="preserve">  </w:t>
      </w:r>
    </w:p>
    <w:sectPr>
      <w:footerReference r:id="rId3" w:type="default"/>
      <w:footerReference r:id="rId4" w:type="even"/>
      <w:pgSz w:w="11906" w:h="16838"/>
      <w:pgMar w:top="1440" w:right="1588" w:bottom="1440" w:left="158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1"/>
        <w:rFonts w:ascii="宋体"/>
        <w:sz w:val="24"/>
        <w:szCs w:val="24"/>
      </w:rPr>
    </w:pPr>
    <w:r>
      <w:rPr>
        <w:rStyle w:val="11"/>
        <w:rFonts w:ascii="宋体" w:hAnsi="宋体"/>
        <w:sz w:val="24"/>
        <w:szCs w:val="24"/>
      </w:rPr>
      <w:fldChar w:fldCharType="begin"/>
    </w:r>
    <w:r>
      <w:rPr>
        <w:rStyle w:val="11"/>
        <w:rFonts w:ascii="宋体" w:hAnsi="宋体"/>
        <w:sz w:val="24"/>
        <w:szCs w:val="24"/>
      </w:rPr>
      <w:instrText xml:space="preserve">PAGE  </w:instrText>
    </w:r>
    <w:r>
      <w:rPr>
        <w:rStyle w:val="11"/>
        <w:rFonts w:ascii="宋体" w:hAnsi="宋体"/>
        <w:sz w:val="24"/>
        <w:szCs w:val="24"/>
      </w:rPr>
      <w:fldChar w:fldCharType="separate"/>
    </w:r>
    <w:r>
      <w:rPr>
        <w:rStyle w:val="11"/>
        <w:rFonts w:ascii="宋体" w:hAnsi="宋体"/>
        <w:sz w:val="24"/>
        <w:szCs w:val="24"/>
      </w:rPr>
      <w:t>- 1 -</w:t>
    </w:r>
    <w:r>
      <w:rPr>
        <w:rStyle w:val="11"/>
        <w:rFonts w:ascii="宋体" w:hAnsi="宋体"/>
        <w:sz w:val="24"/>
        <w:szCs w:val="24"/>
      </w:rPr>
      <w:fldChar w:fldCharType="end"/>
    </w:r>
  </w:p>
  <w:p>
    <w:pPr>
      <w:pStyle w:val="5"/>
      <w:ind w:right="360" w:firstLine="360"/>
      <w:jc w:val="center"/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D5C"/>
    <w:rsid w:val="0000228C"/>
    <w:rsid w:val="000055C1"/>
    <w:rsid w:val="00007CC2"/>
    <w:rsid w:val="000110A4"/>
    <w:rsid w:val="00014012"/>
    <w:rsid w:val="00025986"/>
    <w:rsid w:val="00026701"/>
    <w:rsid w:val="000276FA"/>
    <w:rsid w:val="000340BC"/>
    <w:rsid w:val="0003663C"/>
    <w:rsid w:val="00037B7F"/>
    <w:rsid w:val="00040ECD"/>
    <w:rsid w:val="00043394"/>
    <w:rsid w:val="00044107"/>
    <w:rsid w:val="000453EC"/>
    <w:rsid w:val="00051FE8"/>
    <w:rsid w:val="000606DF"/>
    <w:rsid w:val="000644CD"/>
    <w:rsid w:val="00066690"/>
    <w:rsid w:val="0007048C"/>
    <w:rsid w:val="00071F4B"/>
    <w:rsid w:val="000743E1"/>
    <w:rsid w:val="00074FFD"/>
    <w:rsid w:val="00075AF5"/>
    <w:rsid w:val="0008778E"/>
    <w:rsid w:val="000909E9"/>
    <w:rsid w:val="0009479D"/>
    <w:rsid w:val="000952A4"/>
    <w:rsid w:val="000A251C"/>
    <w:rsid w:val="000A4216"/>
    <w:rsid w:val="000B0B41"/>
    <w:rsid w:val="000B0E69"/>
    <w:rsid w:val="000B1FE3"/>
    <w:rsid w:val="000B3F3C"/>
    <w:rsid w:val="000C29B5"/>
    <w:rsid w:val="000C29EC"/>
    <w:rsid w:val="000D1788"/>
    <w:rsid w:val="000D49EE"/>
    <w:rsid w:val="000D5924"/>
    <w:rsid w:val="000E4FF2"/>
    <w:rsid w:val="000E665C"/>
    <w:rsid w:val="000F0D37"/>
    <w:rsid w:val="000F36AF"/>
    <w:rsid w:val="000F3914"/>
    <w:rsid w:val="00101606"/>
    <w:rsid w:val="001036A4"/>
    <w:rsid w:val="00106602"/>
    <w:rsid w:val="00107CB6"/>
    <w:rsid w:val="00111272"/>
    <w:rsid w:val="00111D2B"/>
    <w:rsid w:val="00117FC0"/>
    <w:rsid w:val="00125AFF"/>
    <w:rsid w:val="00127746"/>
    <w:rsid w:val="00132DE2"/>
    <w:rsid w:val="001344B6"/>
    <w:rsid w:val="001354E5"/>
    <w:rsid w:val="001426E5"/>
    <w:rsid w:val="001544E0"/>
    <w:rsid w:val="00156482"/>
    <w:rsid w:val="00164EE4"/>
    <w:rsid w:val="00172901"/>
    <w:rsid w:val="00173201"/>
    <w:rsid w:val="00176697"/>
    <w:rsid w:val="00180FDA"/>
    <w:rsid w:val="00183554"/>
    <w:rsid w:val="0018662B"/>
    <w:rsid w:val="00186E6A"/>
    <w:rsid w:val="00193E61"/>
    <w:rsid w:val="00194B00"/>
    <w:rsid w:val="001956DB"/>
    <w:rsid w:val="001A2A03"/>
    <w:rsid w:val="001B19DA"/>
    <w:rsid w:val="001C4057"/>
    <w:rsid w:val="001C5838"/>
    <w:rsid w:val="001C6F92"/>
    <w:rsid w:val="001D19B3"/>
    <w:rsid w:val="001D44A1"/>
    <w:rsid w:val="001D4557"/>
    <w:rsid w:val="001D697A"/>
    <w:rsid w:val="001D7A1B"/>
    <w:rsid w:val="001E16CA"/>
    <w:rsid w:val="001E4E6E"/>
    <w:rsid w:val="001E7B33"/>
    <w:rsid w:val="001F25F3"/>
    <w:rsid w:val="001F308C"/>
    <w:rsid w:val="002039BE"/>
    <w:rsid w:val="002057C7"/>
    <w:rsid w:val="00210373"/>
    <w:rsid w:val="00212684"/>
    <w:rsid w:val="00221688"/>
    <w:rsid w:val="002218A0"/>
    <w:rsid w:val="0022494D"/>
    <w:rsid w:val="00225116"/>
    <w:rsid w:val="002314F2"/>
    <w:rsid w:val="00232BA6"/>
    <w:rsid w:val="0024612B"/>
    <w:rsid w:val="002461C7"/>
    <w:rsid w:val="00246FCF"/>
    <w:rsid w:val="002510BC"/>
    <w:rsid w:val="00255477"/>
    <w:rsid w:val="00255775"/>
    <w:rsid w:val="002745C5"/>
    <w:rsid w:val="00276107"/>
    <w:rsid w:val="0027624A"/>
    <w:rsid w:val="002809A9"/>
    <w:rsid w:val="00281F20"/>
    <w:rsid w:val="00282111"/>
    <w:rsid w:val="002B0CC8"/>
    <w:rsid w:val="002B14CB"/>
    <w:rsid w:val="002B1EE3"/>
    <w:rsid w:val="002B3F63"/>
    <w:rsid w:val="002C37B0"/>
    <w:rsid w:val="002C409B"/>
    <w:rsid w:val="002C5DCA"/>
    <w:rsid w:val="002C6B56"/>
    <w:rsid w:val="002D77BB"/>
    <w:rsid w:val="002E73FF"/>
    <w:rsid w:val="002E7D94"/>
    <w:rsid w:val="002F543D"/>
    <w:rsid w:val="002F76DE"/>
    <w:rsid w:val="002F7CE6"/>
    <w:rsid w:val="00300169"/>
    <w:rsid w:val="00302B0A"/>
    <w:rsid w:val="0030541A"/>
    <w:rsid w:val="0031022E"/>
    <w:rsid w:val="003139ED"/>
    <w:rsid w:val="003154B7"/>
    <w:rsid w:val="003177B4"/>
    <w:rsid w:val="003203CB"/>
    <w:rsid w:val="003264C9"/>
    <w:rsid w:val="0032779C"/>
    <w:rsid w:val="00333450"/>
    <w:rsid w:val="00340C1B"/>
    <w:rsid w:val="00342709"/>
    <w:rsid w:val="00346D04"/>
    <w:rsid w:val="00347767"/>
    <w:rsid w:val="0035140B"/>
    <w:rsid w:val="0036021B"/>
    <w:rsid w:val="003616A0"/>
    <w:rsid w:val="00364308"/>
    <w:rsid w:val="003649A8"/>
    <w:rsid w:val="00365AA0"/>
    <w:rsid w:val="00371A96"/>
    <w:rsid w:val="00375453"/>
    <w:rsid w:val="0038017C"/>
    <w:rsid w:val="00385411"/>
    <w:rsid w:val="0038625D"/>
    <w:rsid w:val="00397076"/>
    <w:rsid w:val="003A0266"/>
    <w:rsid w:val="003A0534"/>
    <w:rsid w:val="003A2C4B"/>
    <w:rsid w:val="003A495F"/>
    <w:rsid w:val="003A55BC"/>
    <w:rsid w:val="003A5D2B"/>
    <w:rsid w:val="003A6317"/>
    <w:rsid w:val="003A7849"/>
    <w:rsid w:val="003A7AE8"/>
    <w:rsid w:val="003B157D"/>
    <w:rsid w:val="003B26FD"/>
    <w:rsid w:val="003B2ADD"/>
    <w:rsid w:val="003C06F9"/>
    <w:rsid w:val="003C2D82"/>
    <w:rsid w:val="003C4FD2"/>
    <w:rsid w:val="003C5665"/>
    <w:rsid w:val="003D29CE"/>
    <w:rsid w:val="003D4E38"/>
    <w:rsid w:val="003E0533"/>
    <w:rsid w:val="003E705D"/>
    <w:rsid w:val="003F26AF"/>
    <w:rsid w:val="003F639D"/>
    <w:rsid w:val="003F7E2C"/>
    <w:rsid w:val="004010BA"/>
    <w:rsid w:val="00402C34"/>
    <w:rsid w:val="00411E89"/>
    <w:rsid w:val="00414486"/>
    <w:rsid w:val="00416D5F"/>
    <w:rsid w:val="0041707C"/>
    <w:rsid w:val="004267F1"/>
    <w:rsid w:val="004367D0"/>
    <w:rsid w:val="00437AF8"/>
    <w:rsid w:val="004424AC"/>
    <w:rsid w:val="0045008D"/>
    <w:rsid w:val="00451D02"/>
    <w:rsid w:val="00455CDF"/>
    <w:rsid w:val="004579E2"/>
    <w:rsid w:val="00460E6F"/>
    <w:rsid w:val="00465C81"/>
    <w:rsid w:val="004737FE"/>
    <w:rsid w:val="004739CF"/>
    <w:rsid w:val="004743F8"/>
    <w:rsid w:val="0048133F"/>
    <w:rsid w:val="00482BC2"/>
    <w:rsid w:val="004847D2"/>
    <w:rsid w:val="0049184F"/>
    <w:rsid w:val="00492A07"/>
    <w:rsid w:val="00496256"/>
    <w:rsid w:val="004A22A3"/>
    <w:rsid w:val="004B05C2"/>
    <w:rsid w:val="004B0A7D"/>
    <w:rsid w:val="004B23DC"/>
    <w:rsid w:val="004B23E7"/>
    <w:rsid w:val="004B3BA8"/>
    <w:rsid w:val="004B61A9"/>
    <w:rsid w:val="004B687B"/>
    <w:rsid w:val="004B72E0"/>
    <w:rsid w:val="004B769D"/>
    <w:rsid w:val="004C5DA5"/>
    <w:rsid w:val="004C6632"/>
    <w:rsid w:val="004C70E1"/>
    <w:rsid w:val="004D06B9"/>
    <w:rsid w:val="004D11A3"/>
    <w:rsid w:val="004E0D88"/>
    <w:rsid w:val="004E3784"/>
    <w:rsid w:val="004E37B3"/>
    <w:rsid w:val="004E3E01"/>
    <w:rsid w:val="004E412B"/>
    <w:rsid w:val="004E4A63"/>
    <w:rsid w:val="004F05F1"/>
    <w:rsid w:val="004F71F8"/>
    <w:rsid w:val="005057AD"/>
    <w:rsid w:val="00505F85"/>
    <w:rsid w:val="00507BB2"/>
    <w:rsid w:val="00507DAA"/>
    <w:rsid w:val="00507ECC"/>
    <w:rsid w:val="005120FA"/>
    <w:rsid w:val="0051318C"/>
    <w:rsid w:val="0051346C"/>
    <w:rsid w:val="0051516C"/>
    <w:rsid w:val="00516704"/>
    <w:rsid w:val="00522498"/>
    <w:rsid w:val="0052427B"/>
    <w:rsid w:val="00526EBD"/>
    <w:rsid w:val="005311F7"/>
    <w:rsid w:val="00533798"/>
    <w:rsid w:val="00537118"/>
    <w:rsid w:val="005439D5"/>
    <w:rsid w:val="005447A6"/>
    <w:rsid w:val="00547067"/>
    <w:rsid w:val="0055443B"/>
    <w:rsid w:val="00556C15"/>
    <w:rsid w:val="00560555"/>
    <w:rsid w:val="00564D9E"/>
    <w:rsid w:val="005659BB"/>
    <w:rsid w:val="00565E9C"/>
    <w:rsid w:val="0056757B"/>
    <w:rsid w:val="00571B66"/>
    <w:rsid w:val="005750CB"/>
    <w:rsid w:val="005802DA"/>
    <w:rsid w:val="00580C6F"/>
    <w:rsid w:val="00583419"/>
    <w:rsid w:val="005838EC"/>
    <w:rsid w:val="0058524C"/>
    <w:rsid w:val="005854A8"/>
    <w:rsid w:val="00596313"/>
    <w:rsid w:val="00597D1F"/>
    <w:rsid w:val="005B43EB"/>
    <w:rsid w:val="005B4852"/>
    <w:rsid w:val="005C7EA8"/>
    <w:rsid w:val="005D29F6"/>
    <w:rsid w:val="005E2EC5"/>
    <w:rsid w:val="005E5E37"/>
    <w:rsid w:val="005E6959"/>
    <w:rsid w:val="005F05E5"/>
    <w:rsid w:val="005F2609"/>
    <w:rsid w:val="005F2750"/>
    <w:rsid w:val="00602196"/>
    <w:rsid w:val="006152AB"/>
    <w:rsid w:val="00623605"/>
    <w:rsid w:val="0062537F"/>
    <w:rsid w:val="00625513"/>
    <w:rsid w:val="00631B8A"/>
    <w:rsid w:val="006345D3"/>
    <w:rsid w:val="00642BE4"/>
    <w:rsid w:val="0064430C"/>
    <w:rsid w:val="00645084"/>
    <w:rsid w:val="00646719"/>
    <w:rsid w:val="0065039E"/>
    <w:rsid w:val="00654DB9"/>
    <w:rsid w:val="00657272"/>
    <w:rsid w:val="006632BF"/>
    <w:rsid w:val="006632DA"/>
    <w:rsid w:val="00670639"/>
    <w:rsid w:val="0067279D"/>
    <w:rsid w:val="00683DE0"/>
    <w:rsid w:val="00685AC8"/>
    <w:rsid w:val="00686FD3"/>
    <w:rsid w:val="006913EF"/>
    <w:rsid w:val="006921E7"/>
    <w:rsid w:val="00696A71"/>
    <w:rsid w:val="006A0A20"/>
    <w:rsid w:val="006A0B76"/>
    <w:rsid w:val="006A1F18"/>
    <w:rsid w:val="006A6208"/>
    <w:rsid w:val="006A7ADB"/>
    <w:rsid w:val="006B225A"/>
    <w:rsid w:val="006B2FE3"/>
    <w:rsid w:val="006B63D2"/>
    <w:rsid w:val="006B77B2"/>
    <w:rsid w:val="006C64EF"/>
    <w:rsid w:val="006D088C"/>
    <w:rsid w:val="006D1265"/>
    <w:rsid w:val="006D414E"/>
    <w:rsid w:val="006D50EE"/>
    <w:rsid w:val="007005BF"/>
    <w:rsid w:val="007032C5"/>
    <w:rsid w:val="00703C71"/>
    <w:rsid w:val="00704F8A"/>
    <w:rsid w:val="00713174"/>
    <w:rsid w:val="00720326"/>
    <w:rsid w:val="00722958"/>
    <w:rsid w:val="00723670"/>
    <w:rsid w:val="00723AE0"/>
    <w:rsid w:val="00723C2C"/>
    <w:rsid w:val="00732EC6"/>
    <w:rsid w:val="0073327C"/>
    <w:rsid w:val="00736A0A"/>
    <w:rsid w:val="00743852"/>
    <w:rsid w:val="0074405C"/>
    <w:rsid w:val="0074547F"/>
    <w:rsid w:val="00747957"/>
    <w:rsid w:val="00747B54"/>
    <w:rsid w:val="00747FB9"/>
    <w:rsid w:val="007572E7"/>
    <w:rsid w:val="00765FAD"/>
    <w:rsid w:val="00770982"/>
    <w:rsid w:val="00770C1A"/>
    <w:rsid w:val="007737EE"/>
    <w:rsid w:val="0077430F"/>
    <w:rsid w:val="00777EA9"/>
    <w:rsid w:val="00783BFC"/>
    <w:rsid w:val="007849E6"/>
    <w:rsid w:val="00784A7F"/>
    <w:rsid w:val="00794931"/>
    <w:rsid w:val="00794ADD"/>
    <w:rsid w:val="00797C21"/>
    <w:rsid w:val="007A4AB2"/>
    <w:rsid w:val="007A5225"/>
    <w:rsid w:val="007A6855"/>
    <w:rsid w:val="007B0357"/>
    <w:rsid w:val="007B1CD2"/>
    <w:rsid w:val="007B22E9"/>
    <w:rsid w:val="007B4F6C"/>
    <w:rsid w:val="007B5313"/>
    <w:rsid w:val="007B62AB"/>
    <w:rsid w:val="007C6B59"/>
    <w:rsid w:val="007D59FD"/>
    <w:rsid w:val="007E3070"/>
    <w:rsid w:val="007E3213"/>
    <w:rsid w:val="007E36A1"/>
    <w:rsid w:val="007E4FAC"/>
    <w:rsid w:val="007E60D5"/>
    <w:rsid w:val="007E6397"/>
    <w:rsid w:val="007E6BDE"/>
    <w:rsid w:val="007F14B8"/>
    <w:rsid w:val="007F62EC"/>
    <w:rsid w:val="00800EDF"/>
    <w:rsid w:val="00812728"/>
    <w:rsid w:val="00823148"/>
    <w:rsid w:val="00825769"/>
    <w:rsid w:val="00826BF2"/>
    <w:rsid w:val="0083322D"/>
    <w:rsid w:val="0083669B"/>
    <w:rsid w:val="00842180"/>
    <w:rsid w:val="00845A86"/>
    <w:rsid w:val="00856A49"/>
    <w:rsid w:val="0086044C"/>
    <w:rsid w:val="00860A3E"/>
    <w:rsid w:val="00860DEF"/>
    <w:rsid w:val="00863271"/>
    <w:rsid w:val="00865485"/>
    <w:rsid w:val="008658AC"/>
    <w:rsid w:val="008661DA"/>
    <w:rsid w:val="0086622D"/>
    <w:rsid w:val="0086684A"/>
    <w:rsid w:val="008678DB"/>
    <w:rsid w:val="008704A3"/>
    <w:rsid w:val="00870BB1"/>
    <w:rsid w:val="00870F60"/>
    <w:rsid w:val="00876478"/>
    <w:rsid w:val="00876DE6"/>
    <w:rsid w:val="00881E4E"/>
    <w:rsid w:val="00883A49"/>
    <w:rsid w:val="00884626"/>
    <w:rsid w:val="00887017"/>
    <w:rsid w:val="00890F01"/>
    <w:rsid w:val="008937AA"/>
    <w:rsid w:val="008A4199"/>
    <w:rsid w:val="008A45CF"/>
    <w:rsid w:val="008A5617"/>
    <w:rsid w:val="008A7A97"/>
    <w:rsid w:val="008A7FF5"/>
    <w:rsid w:val="008B2338"/>
    <w:rsid w:val="008B3806"/>
    <w:rsid w:val="008B42EB"/>
    <w:rsid w:val="008B75B5"/>
    <w:rsid w:val="008C46AC"/>
    <w:rsid w:val="008C5788"/>
    <w:rsid w:val="008C6081"/>
    <w:rsid w:val="008C706A"/>
    <w:rsid w:val="008D1271"/>
    <w:rsid w:val="008D3557"/>
    <w:rsid w:val="008D3F20"/>
    <w:rsid w:val="008E01DC"/>
    <w:rsid w:val="008E1E76"/>
    <w:rsid w:val="008E2B02"/>
    <w:rsid w:val="008E48B7"/>
    <w:rsid w:val="008E7458"/>
    <w:rsid w:val="008F5F16"/>
    <w:rsid w:val="00912813"/>
    <w:rsid w:val="00920B39"/>
    <w:rsid w:val="00925445"/>
    <w:rsid w:val="009316DC"/>
    <w:rsid w:val="0093486A"/>
    <w:rsid w:val="00934939"/>
    <w:rsid w:val="00950FA9"/>
    <w:rsid w:val="00950FE6"/>
    <w:rsid w:val="00951351"/>
    <w:rsid w:val="009550D6"/>
    <w:rsid w:val="00955EA8"/>
    <w:rsid w:val="009618EC"/>
    <w:rsid w:val="0096365D"/>
    <w:rsid w:val="009654EE"/>
    <w:rsid w:val="0096797B"/>
    <w:rsid w:val="00970702"/>
    <w:rsid w:val="0097165E"/>
    <w:rsid w:val="00976C86"/>
    <w:rsid w:val="00977D3A"/>
    <w:rsid w:val="00977DB0"/>
    <w:rsid w:val="00980A4B"/>
    <w:rsid w:val="0099459A"/>
    <w:rsid w:val="00995E51"/>
    <w:rsid w:val="009A2033"/>
    <w:rsid w:val="009B4C97"/>
    <w:rsid w:val="009B6DCC"/>
    <w:rsid w:val="009D0977"/>
    <w:rsid w:val="009D1A98"/>
    <w:rsid w:val="009D24E3"/>
    <w:rsid w:val="009D4745"/>
    <w:rsid w:val="009D4EAE"/>
    <w:rsid w:val="009D7D63"/>
    <w:rsid w:val="009E1561"/>
    <w:rsid w:val="009E4AEA"/>
    <w:rsid w:val="009E655E"/>
    <w:rsid w:val="009E6778"/>
    <w:rsid w:val="00A001F1"/>
    <w:rsid w:val="00A06CB1"/>
    <w:rsid w:val="00A17ED6"/>
    <w:rsid w:val="00A24DBF"/>
    <w:rsid w:val="00A31728"/>
    <w:rsid w:val="00A33571"/>
    <w:rsid w:val="00A35416"/>
    <w:rsid w:val="00A423FC"/>
    <w:rsid w:val="00A435D7"/>
    <w:rsid w:val="00A43DE3"/>
    <w:rsid w:val="00A44F57"/>
    <w:rsid w:val="00A464DF"/>
    <w:rsid w:val="00A46CEC"/>
    <w:rsid w:val="00A54459"/>
    <w:rsid w:val="00A5658E"/>
    <w:rsid w:val="00A63231"/>
    <w:rsid w:val="00A638AF"/>
    <w:rsid w:val="00A66DDC"/>
    <w:rsid w:val="00A70754"/>
    <w:rsid w:val="00A72246"/>
    <w:rsid w:val="00A73FC4"/>
    <w:rsid w:val="00A8344D"/>
    <w:rsid w:val="00A84033"/>
    <w:rsid w:val="00A9180B"/>
    <w:rsid w:val="00A91B43"/>
    <w:rsid w:val="00A9314A"/>
    <w:rsid w:val="00A934EF"/>
    <w:rsid w:val="00A9435B"/>
    <w:rsid w:val="00A945A4"/>
    <w:rsid w:val="00A94606"/>
    <w:rsid w:val="00A97AD5"/>
    <w:rsid w:val="00AA254A"/>
    <w:rsid w:val="00AA5570"/>
    <w:rsid w:val="00AA5E73"/>
    <w:rsid w:val="00AA6E0A"/>
    <w:rsid w:val="00AB51E6"/>
    <w:rsid w:val="00AB52FE"/>
    <w:rsid w:val="00AB5365"/>
    <w:rsid w:val="00AB5487"/>
    <w:rsid w:val="00AB75C0"/>
    <w:rsid w:val="00AC02B0"/>
    <w:rsid w:val="00AC43DC"/>
    <w:rsid w:val="00AD1CE5"/>
    <w:rsid w:val="00AD5177"/>
    <w:rsid w:val="00AD58A9"/>
    <w:rsid w:val="00AE01E4"/>
    <w:rsid w:val="00AE53B6"/>
    <w:rsid w:val="00AF17C0"/>
    <w:rsid w:val="00AF3AD5"/>
    <w:rsid w:val="00AF43D7"/>
    <w:rsid w:val="00B0758C"/>
    <w:rsid w:val="00B07A6A"/>
    <w:rsid w:val="00B13382"/>
    <w:rsid w:val="00B135D3"/>
    <w:rsid w:val="00B17F37"/>
    <w:rsid w:val="00B2097D"/>
    <w:rsid w:val="00B23239"/>
    <w:rsid w:val="00B23921"/>
    <w:rsid w:val="00B23CD4"/>
    <w:rsid w:val="00B27388"/>
    <w:rsid w:val="00B332A4"/>
    <w:rsid w:val="00B44ABA"/>
    <w:rsid w:val="00B565F9"/>
    <w:rsid w:val="00B57361"/>
    <w:rsid w:val="00B60E07"/>
    <w:rsid w:val="00B64D5C"/>
    <w:rsid w:val="00B67B21"/>
    <w:rsid w:val="00B70D1A"/>
    <w:rsid w:val="00B71116"/>
    <w:rsid w:val="00B77451"/>
    <w:rsid w:val="00B869EB"/>
    <w:rsid w:val="00B91A8D"/>
    <w:rsid w:val="00B91BA4"/>
    <w:rsid w:val="00B92E50"/>
    <w:rsid w:val="00B956C9"/>
    <w:rsid w:val="00B96382"/>
    <w:rsid w:val="00BA5056"/>
    <w:rsid w:val="00BA5EC3"/>
    <w:rsid w:val="00BB0BAC"/>
    <w:rsid w:val="00BB1263"/>
    <w:rsid w:val="00BB4A45"/>
    <w:rsid w:val="00BB59B3"/>
    <w:rsid w:val="00BC2CC6"/>
    <w:rsid w:val="00BC2DD4"/>
    <w:rsid w:val="00BC2E27"/>
    <w:rsid w:val="00BC60E5"/>
    <w:rsid w:val="00BC61DD"/>
    <w:rsid w:val="00BD08D1"/>
    <w:rsid w:val="00BD33F2"/>
    <w:rsid w:val="00BD48BE"/>
    <w:rsid w:val="00BE264E"/>
    <w:rsid w:val="00BF05EE"/>
    <w:rsid w:val="00BF4896"/>
    <w:rsid w:val="00BF559C"/>
    <w:rsid w:val="00BF56A6"/>
    <w:rsid w:val="00BF7988"/>
    <w:rsid w:val="00C00CF3"/>
    <w:rsid w:val="00C0207E"/>
    <w:rsid w:val="00C045DD"/>
    <w:rsid w:val="00C100EC"/>
    <w:rsid w:val="00C12ED5"/>
    <w:rsid w:val="00C16718"/>
    <w:rsid w:val="00C24020"/>
    <w:rsid w:val="00C2427B"/>
    <w:rsid w:val="00C25DB3"/>
    <w:rsid w:val="00C311D8"/>
    <w:rsid w:val="00C4646B"/>
    <w:rsid w:val="00C55C4D"/>
    <w:rsid w:val="00C6101B"/>
    <w:rsid w:val="00C65E42"/>
    <w:rsid w:val="00C674FC"/>
    <w:rsid w:val="00C761B3"/>
    <w:rsid w:val="00C8151F"/>
    <w:rsid w:val="00C81FFC"/>
    <w:rsid w:val="00C8476B"/>
    <w:rsid w:val="00C9253A"/>
    <w:rsid w:val="00C926FB"/>
    <w:rsid w:val="00C94095"/>
    <w:rsid w:val="00C95CDC"/>
    <w:rsid w:val="00CA473F"/>
    <w:rsid w:val="00CB0AF1"/>
    <w:rsid w:val="00CB225B"/>
    <w:rsid w:val="00CB2A68"/>
    <w:rsid w:val="00CB2B04"/>
    <w:rsid w:val="00CB2DE1"/>
    <w:rsid w:val="00CB37F8"/>
    <w:rsid w:val="00CB4711"/>
    <w:rsid w:val="00CB64AC"/>
    <w:rsid w:val="00CC495D"/>
    <w:rsid w:val="00CC6858"/>
    <w:rsid w:val="00CD0C5C"/>
    <w:rsid w:val="00CD28D2"/>
    <w:rsid w:val="00CD3E93"/>
    <w:rsid w:val="00CD41DA"/>
    <w:rsid w:val="00CD604F"/>
    <w:rsid w:val="00CD60C4"/>
    <w:rsid w:val="00CE1B1D"/>
    <w:rsid w:val="00CE5270"/>
    <w:rsid w:val="00CE6CC4"/>
    <w:rsid w:val="00CF0C62"/>
    <w:rsid w:val="00CF10D0"/>
    <w:rsid w:val="00CF1C3B"/>
    <w:rsid w:val="00CF31FB"/>
    <w:rsid w:val="00CF5475"/>
    <w:rsid w:val="00CF6FD1"/>
    <w:rsid w:val="00D01CFC"/>
    <w:rsid w:val="00D06751"/>
    <w:rsid w:val="00D100CD"/>
    <w:rsid w:val="00D12667"/>
    <w:rsid w:val="00D128FE"/>
    <w:rsid w:val="00D14E7B"/>
    <w:rsid w:val="00D20CCC"/>
    <w:rsid w:val="00D24AE6"/>
    <w:rsid w:val="00D26B92"/>
    <w:rsid w:val="00D2778A"/>
    <w:rsid w:val="00D31617"/>
    <w:rsid w:val="00D40FB8"/>
    <w:rsid w:val="00D414A1"/>
    <w:rsid w:val="00D4167B"/>
    <w:rsid w:val="00D41EE9"/>
    <w:rsid w:val="00D4596C"/>
    <w:rsid w:val="00D46112"/>
    <w:rsid w:val="00D471CE"/>
    <w:rsid w:val="00D55B9D"/>
    <w:rsid w:val="00D6106D"/>
    <w:rsid w:val="00D6447E"/>
    <w:rsid w:val="00D6637E"/>
    <w:rsid w:val="00D664F3"/>
    <w:rsid w:val="00D7230D"/>
    <w:rsid w:val="00D74CBA"/>
    <w:rsid w:val="00D75F39"/>
    <w:rsid w:val="00D76189"/>
    <w:rsid w:val="00D87152"/>
    <w:rsid w:val="00D93531"/>
    <w:rsid w:val="00D95546"/>
    <w:rsid w:val="00D970EF"/>
    <w:rsid w:val="00D97C32"/>
    <w:rsid w:val="00DA171F"/>
    <w:rsid w:val="00DA3A93"/>
    <w:rsid w:val="00DA7AD9"/>
    <w:rsid w:val="00DA7C2E"/>
    <w:rsid w:val="00DB19D2"/>
    <w:rsid w:val="00DB3665"/>
    <w:rsid w:val="00DB41A7"/>
    <w:rsid w:val="00DB4B94"/>
    <w:rsid w:val="00DB6120"/>
    <w:rsid w:val="00DB76B6"/>
    <w:rsid w:val="00DC058E"/>
    <w:rsid w:val="00DC476C"/>
    <w:rsid w:val="00DC47FD"/>
    <w:rsid w:val="00DC5EF9"/>
    <w:rsid w:val="00DD421C"/>
    <w:rsid w:val="00DD5097"/>
    <w:rsid w:val="00DD7493"/>
    <w:rsid w:val="00DE325C"/>
    <w:rsid w:val="00DE3A31"/>
    <w:rsid w:val="00DE5C98"/>
    <w:rsid w:val="00DE7C8D"/>
    <w:rsid w:val="00DF1ADE"/>
    <w:rsid w:val="00DF55D5"/>
    <w:rsid w:val="00E018CF"/>
    <w:rsid w:val="00E03B53"/>
    <w:rsid w:val="00E063E3"/>
    <w:rsid w:val="00E07C4C"/>
    <w:rsid w:val="00E11D73"/>
    <w:rsid w:val="00E154F4"/>
    <w:rsid w:val="00E20BAA"/>
    <w:rsid w:val="00E23775"/>
    <w:rsid w:val="00E31A20"/>
    <w:rsid w:val="00E332C7"/>
    <w:rsid w:val="00E4455A"/>
    <w:rsid w:val="00E507CA"/>
    <w:rsid w:val="00E537E8"/>
    <w:rsid w:val="00E556D6"/>
    <w:rsid w:val="00E560F6"/>
    <w:rsid w:val="00E6031F"/>
    <w:rsid w:val="00E6557F"/>
    <w:rsid w:val="00E70671"/>
    <w:rsid w:val="00E75C7F"/>
    <w:rsid w:val="00E76559"/>
    <w:rsid w:val="00E82855"/>
    <w:rsid w:val="00E87857"/>
    <w:rsid w:val="00E917FE"/>
    <w:rsid w:val="00E96EA9"/>
    <w:rsid w:val="00EB06E8"/>
    <w:rsid w:val="00EB1329"/>
    <w:rsid w:val="00EB1DD8"/>
    <w:rsid w:val="00EB42B8"/>
    <w:rsid w:val="00EB6F36"/>
    <w:rsid w:val="00EB7F92"/>
    <w:rsid w:val="00EC2C53"/>
    <w:rsid w:val="00EC4007"/>
    <w:rsid w:val="00ED1292"/>
    <w:rsid w:val="00ED1F62"/>
    <w:rsid w:val="00ED395C"/>
    <w:rsid w:val="00ED6743"/>
    <w:rsid w:val="00EE26F3"/>
    <w:rsid w:val="00EE5EE5"/>
    <w:rsid w:val="00EE613A"/>
    <w:rsid w:val="00EF1B8C"/>
    <w:rsid w:val="00EF21A9"/>
    <w:rsid w:val="00EF3BF6"/>
    <w:rsid w:val="00EF3DD0"/>
    <w:rsid w:val="00F05EF6"/>
    <w:rsid w:val="00F067DB"/>
    <w:rsid w:val="00F1302A"/>
    <w:rsid w:val="00F1475C"/>
    <w:rsid w:val="00F151D9"/>
    <w:rsid w:val="00F15F38"/>
    <w:rsid w:val="00F351DC"/>
    <w:rsid w:val="00F353EE"/>
    <w:rsid w:val="00F40DC3"/>
    <w:rsid w:val="00F42A98"/>
    <w:rsid w:val="00F4466A"/>
    <w:rsid w:val="00F447E4"/>
    <w:rsid w:val="00F55261"/>
    <w:rsid w:val="00F554F9"/>
    <w:rsid w:val="00F562DE"/>
    <w:rsid w:val="00F63B22"/>
    <w:rsid w:val="00F73912"/>
    <w:rsid w:val="00F82FC0"/>
    <w:rsid w:val="00F83832"/>
    <w:rsid w:val="00F87E29"/>
    <w:rsid w:val="00F900AB"/>
    <w:rsid w:val="00F906F0"/>
    <w:rsid w:val="00F95A88"/>
    <w:rsid w:val="00FA0665"/>
    <w:rsid w:val="00FA0E7E"/>
    <w:rsid w:val="00FA4C57"/>
    <w:rsid w:val="00FA544C"/>
    <w:rsid w:val="00FB3859"/>
    <w:rsid w:val="00FB7E4E"/>
    <w:rsid w:val="00FC02D9"/>
    <w:rsid w:val="00FC54F5"/>
    <w:rsid w:val="00FD0400"/>
    <w:rsid w:val="00FD0F96"/>
    <w:rsid w:val="00FD52C4"/>
    <w:rsid w:val="00FD59B6"/>
    <w:rsid w:val="00FD68CC"/>
    <w:rsid w:val="00FD6F9B"/>
    <w:rsid w:val="00FE0974"/>
    <w:rsid w:val="00FE1F14"/>
    <w:rsid w:val="00FE2CEB"/>
    <w:rsid w:val="00FE2EDD"/>
    <w:rsid w:val="00FE4B81"/>
    <w:rsid w:val="00FF55A4"/>
    <w:rsid w:val="00FF7294"/>
    <w:rsid w:val="00FF76C4"/>
    <w:rsid w:val="064352BE"/>
    <w:rsid w:val="0D7E49C0"/>
    <w:rsid w:val="12C34E38"/>
    <w:rsid w:val="1F175BD7"/>
    <w:rsid w:val="48C31807"/>
    <w:rsid w:val="4C2E1393"/>
    <w:rsid w:val="4C5817E9"/>
    <w:rsid w:val="59616E8F"/>
    <w:rsid w:val="61B508E7"/>
    <w:rsid w:val="61E97028"/>
    <w:rsid w:val="730242A4"/>
    <w:rsid w:val="7421354F"/>
    <w:rsid w:val="787B292C"/>
    <w:rsid w:val="7FE50DAA"/>
    <w:rsid w:val="BF67F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iPriority="0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qFormat/>
    <w:uiPriority w:val="99"/>
    <w:pPr>
      <w:spacing w:line="500" w:lineRule="exact"/>
      <w:ind w:firstLine="1080" w:firstLineChars="300"/>
    </w:pPr>
    <w:rPr>
      <w:kern w:val="0"/>
      <w:sz w:val="20"/>
      <w:szCs w:val="20"/>
    </w:rPr>
  </w:style>
  <w:style w:type="paragraph" w:styleId="3">
    <w:name w:val="Date"/>
    <w:basedOn w:val="1"/>
    <w:next w:val="1"/>
    <w:link w:val="16"/>
    <w:qFormat/>
    <w:uiPriority w:val="99"/>
    <w:pPr>
      <w:ind w:left="100" w:leftChars="2500"/>
    </w:pPr>
    <w:rPr>
      <w:rFonts w:ascii="Times New Roman" w:hAnsi="Times New Roman"/>
      <w:kern w:val="0"/>
      <w:sz w:val="20"/>
      <w:szCs w:val="20"/>
    </w:rPr>
  </w:style>
  <w:style w:type="paragraph" w:styleId="4">
    <w:name w:val="Balloon Text"/>
    <w:basedOn w:val="1"/>
    <w:link w:val="17"/>
    <w:qFormat/>
    <w:uiPriority w:val="99"/>
    <w:rPr>
      <w:sz w:val="18"/>
      <w:szCs w:val="20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20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20"/>
    </w:rPr>
  </w:style>
  <w:style w:type="paragraph" w:styleId="7">
    <w:name w:val="Normal (Web)"/>
    <w:basedOn w:val="1"/>
    <w:unhideWhenUsed/>
    <w:qFormat/>
    <w:lock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locked/>
    <w:uiPriority w:val="99"/>
    <w:rPr>
      <w:rFonts w:cs="Times New Roman"/>
    </w:rPr>
  </w:style>
  <w:style w:type="character" w:styleId="12">
    <w:name w:val="FollowedHyperlink"/>
    <w:qFormat/>
    <w:uiPriority w:val="99"/>
    <w:rPr>
      <w:rFonts w:cs="Times New Roman"/>
      <w:color w:val="0066CC"/>
      <w:u w:val="none"/>
    </w:rPr>
  </w:style>
  <w:style w:type="character" w:styleId="13">
    <w:name w:val="Emphasis"/>
    <w:qFormat/>
    <w:uiPriority w:val="99"/>
    <w:rPr>
      <w:rFonts w:cs="Times New Roman"/>
      <w:i/>
    </w:rPr>
  </w:style>
  <w:style w:type="character" w:styleId="14">
    <w:name w:val="Hyperlink"/>
    <w:qFormat/>
    <w:uiPriority w:val="99"/>
    <w:rPr>
      <w:rFonts w:cs="Times New Roman"/>
      <w:color w:val="0066CC"/>
      <w:u w:val="none"/>
    </w:rPr>
  </w:style>
  <w:style w:type="character" w:customStyle="1" w:styleId="15">
    <w:name w:val="正文文本缩进 字符"/>
    <w:link w:val="2"/>
    <w:semiHidden/>
    <w:qFormat/>
    <w:locked/>
    <w:uiPriority w:val="99"/>
    <w:rPr>
      <w:rFonts w:ascii="Calibri" w:hAnsi="Calibri"/>
    </w:rPr>
  </w:style>
  <w:style w:type="character" w:customStyle="1" w:styleId="16">
    <w:name w:val="日期 字符"/>
    <w:basedOn w:val="10"/>
    <w:link w:val="3"/>
    <w:semiHidden/>
    <w:qFormat/>
    <w:locked/>
    <w:uiPriority w:val="99"/>
  </w:style>
  <w:style w:type="character" w:customStyle="1" w:styleId="17">
    <w:name w:val="批注框文本 字符"/>
    <w:link w:val="4"/>
    <w:semiHidden/>
    <w:qFormat/>
    <w:locked/>
    <w:uiPriority w:val="99"/>
    <w:rPr>
      <w:rFonts w:ascii="Calibri" w:hAnsi="Calibri" w:eastAsia="宋体"/>
      <w:kern w:val="2"/>
      <w:sz w:val="18"/>
    </w:rPr>
  </w:style>
  <w:style w:type="character" w:customStyle="1" w:styleId="18">
    <w:name w:val="页脚 字符"/>
    <w:link w:val="5"/>
    <w:qFormat/>
    <w:locked/>
    <w:uiPriority w:val="99"/>
    <w:rPr>
      <w:sz w:val="18"/>
    </w:rPr>
  </w:style>
  <w:style w:type="character" w:customStyle="1" w:styleId="19">
    <w:name w:val="页眉 字符"/>
    <w:link w:val="6"/>
    <w:qFormat/>
    <w:locked/>
    <w:uiPriority w:val="99"/>
    <w:rPr>
      <w:sz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paragraph" w:customStyle="1" w:styleId="21">
    <w:name w:val="msolist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137</Words>
  <Characters>785</Characters>
  <Lines>6</Lines>
  <Paragraphs>1</Paragraphs>
  <TotalTime>4</TotalTime>
  <ScaleCrop>false</ScaleCrop>
  <LinksUpToDate>false</LinksUpToDate>
  <CharactersWithSpaces>921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2024-03-29T18:03:00Z</dcterms:created>
  <dc:creator>任秋凤</dc:creator>
  <cp:lastModifiedBy>wwb</cp:lastModifiedBy>
  <cp:lastPrinted>2024-04-23T14:03:00Z</cp:lastPrinted>
  <dcterms:modified xsi:type="dcterms:W3CDTF">2025-09-16T00:27:41Z</dcterms:modified>
  <dc:title>绍兴市人民医院</dc:title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KSOTemplateDocerSaveRecord">
    <vt:lpwstr>eyJoZGlkIjoiMDFmNjMxODRlOWFlZGUyN2I5MmZmNmRjMjk0YTNjYjMiLCJ1c2VySWQiOiI3MjM3NzA5ODIifQ==</vt:lpwstr>
  </property>
  <property fmtid="{D5CDD505-2E9C-101B-9397-08002B2CF9AE}" pid="4" name="ICV">
    <vt:lpwstr>1FA45F575DD74D4B809D328324EC7F60_12</vt:lpwstr>
  </property>
</Properties>
</file>